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25E" w:rsidRDefault="0007325E" w:rsidP="0007325E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Утверждаю:</w:t>
      </w:r>
    </w:p>
    <w:p w:rsidR="0007325E" w:rsidRDefault="0007325E" w:rsidP="0007325E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Зав.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Ирбейским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филиалом</w:t>
      </w:r>
    </w:p>
    <w:p w:rsidR="0007325E" w:rsidRDefault="0007325E" w:rsidP="0007325E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А.В. Шульц</w:t>
      </w:r>
    </w:p>
    <w:p w:rsidR="006D20FD" w:rsidRDefault="00B3422E" w:rsidP="00B342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422E">
        <w:rPr>
          <w:rFonts w:ascii="Times New Roman" w:hAnsi="Times New Roman" w:cs="Times New Roman"/>
          <w:b/>
          <w:sz w:val="32"/>
          <w:szCs w:val="32"/>
        </w:rPr>
        <w:t>Наличие вакантных мест очного отделения КГБПОУ «</w:t>
      </w:r>
      <w:proofErr w:type="spellStart"/>
      <w:r w:rsidRPr="00B3422E">
        <w:rPr>
          <w:rFonts w:ascii="Times New Roman" w:hAnsi="Times New Roman" w:cs="Times New Roman"/>
          <w:b/>
          <w:sz w:val="32"/>
          <w:szCs w:val="32"/>
        </w:rPr>
        <w:t>Уярский</w:t>
      </w:r>
      <w:proofErr w:type="spellEnd"/>
      <w:r w:rsidRPr="00B3422E">
        <w:rPr>
          <w:rFonts w:ascii="Times New Roman" w:hAnsi="Times New Roman" w:cs="Times New Roman"/>
          <w:b/>
          <w:sz w:val="32"/>
          <w:szCs w:val="32"/>
        </w:rPr>
        <w:t xml:space="preserve"> сельскохозяйственный техникум</w:t>
      </w:r>
      <w:r w:rsidR="009B6838">
        <w:rPr>
          <w:rFonts w:ascii="Times New Roman" w:hAnsi="Times New Roman" w:cs="Times New Roman"/>
          <w:b/>
          <w:sz w:val="32"/>
          <w:szCs w:val="32"/>
        </w:rPr>
        <w:t xml:space="preserve">» </w:t>
      </w:r>
      <w:proofErr w:type="spellStart"/>
      <w:r w:rsidR="009B6838">
        <w:rPr>
          <w:rFonts w:ascii="Times New Roman" w:hAnsi="Times New Roman" w:cs="Times New Roman"/>
          <w:b/>
          <w:sz w:val="32"/>
          <w:szCs w:val="32"/>
        </w:rPr>
        <w:t>Ирбейский</w:t>
      </w:r>
      <w:proofErr w:type="spellEnd"/>
      <w:r w:rsidR="009B6838">
        <w:rPr>
          <w:rFonts w:ascii="Times New Roman" w:hAnsi="Times New Roman" w:cs="Times New Roman"/>
          <w:b/>
          <w:sz w:val="32"/>
          <w:szCs w:val="32"/>
        </w:rPr>
        <w:t xml:space="preserve"> филиал на 01.04.2026</w:t>
      </w:r>
      <w:r w:rsidRPr="00B3422E">
        <w:rPr>
          <w:rFonts w:ascii="Times New Roman" w:hAnsi="Times New Roman" w:cs="Times New Roman"/>
          <w:b/>
          <w:sz w:val="32"/>
          <w:szCs w:val="32"/>
        </w:rPr>
        <w:t>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0"/>
        <w:gridCol w:w="2726"/>
        <w:gridCol w:w="2726"/>
        <w:gridCol w:w="1811"/>
        <w:gridCol w:w="649"/>
        <w:gridCol w:w="1229"/>
      </w:tblGrid>
      <w:tr w:rsidR="00B3422E" w:rsidRPr="00B3422E" w:rsidTr="00B3422E">
        <w:tc>
          <w:tcPr>
            <w:tcW w:w="430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2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26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22E">
              <w:rPr>
                <w:rFonts w:ascii="Times New Roman" w:hAnsi="Times New Roman" w:cs="Times New Roman"/>
                <w:sz w:val="24"/>
                <w:szCs w:val="24"/>
              </w:rPr>
              <w:t>Код профессии/специальности</w:t>
            </w:r>
          </w:p>
        </w:tc>
        <w:tc>
          <w:tcPr>
            <w:tcW w:w="2726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22E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1811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22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22E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49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22E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229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вакантных мест</w:t>
            </w:r>
          </w:p>
        </w:tc>
      </w:tr>
      <w:tr w:rsidR="00B3422E" w:rsidRPr="00B3422E" w:rsidTr="00B3422E">
        <w:tc>
          <w:tcPr>
            <w:tcW w:w="430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2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6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35.01.27</w:t>
            </w:r>
          </w:p>
        </w:tc>
        <w:tc>
          <w:tcPr>
            <w:tcW w:w="2726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сельскохозяйственного производства</w:t>
            </w:r>
          </w:p>
        </w:tc>
        <w:tc>
          <w:tcPr>
            <w:tcW w:w="1811" w:type="dxa"/>
            <w:vMerge w:val="restart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649" w:type="dxa"/>
            <w:vMerge w:val="restart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</w:tcPr>
          <w:p w:rsidR="00B3422E" w:rsidRPr="00B3422E" w:rsidRDefault="009B6838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422E" w:rsidRPr="00B3422E" w:rsidTr="00B3422E">
        <w:tc>
          <w:tcPr>
            <w:tcW w:w="430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2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6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18545</w:t>
            </w:r>
          </w:p>
        </w:tc>
        <w:tc>
          <w:tcPr>
            <w:tcW w:w="2726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 по ремонту сельскохозяйственных машин и оборудования</w:t>
            </w:r>
          </w:p>
        </w:tc>
        <w:tc>
          <w:tcPr>
            <w:tcW w:w="1811" w:type="dxa"/>
            <w:vMerge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422E" w:rsidRPr="00B3422E" w:rsidTr="00B3422E">
        <w:tc>
          <w:tcPr>
            <w:tcW w:w="430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2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6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19601</w:t>
            </w:r>
          </w:p>
        </w:tc>
        <w:tc>
          <w:tcPr>
            <w:tcW w:w="2726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Швея</w:t>
            </w:r>
          </w:p>
        </w:tc>
        <w:tc>
          <w:tcPr>
            <w:tcW w:w="1811" w:type="dxa"/>
            <w:vMerge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422E" w:rsidRPr="00B3422E" w:rsidTr="00B3422E">
        <w:tc>
          <w:tcPr>
            <w:tcW w:w="430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6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35.01.13</w:t>
            </w:r>
          </w:p>
        </w:tc>
        <w:tc>
          <w:tcPr>
            <w:tcW w:w="2726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Тракторис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машинист сельскохозяйственного производства</w:t>
            </w:r>
          </w:p>
        </w:tc>
        <w:tc>
          <w:tcPr>
            <w:tcW w:w="1811" w:type="dxa"/>
            <w:vMerge w:val="restart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649" w:type="dxa"/>
          </w:tcPr>
          <w:p w:rsidR="00B3422E" w:rsidRPr="00B3422E" w:rsidRDefault="009B6838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3422E" w:rsidRPr="00B3422E" w:rsidTr="00B3422E">
        <w:tc>
          <w:tcPr>
            <w:tcW w:w="430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6" w:type="dxa"/>
          </w:tcPr>
          <w:p w:rsidR="00B3422E" w:rsidRPr="00B3422E" w:rsidRDefault="00B3422E" w:rsidP="00F4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18545</w:t>
            </w:r>
          </w:p>
        </w:tc>
        <w:tc>
          <w:tcPr>
            <w:tcW w:w="2726" w:type="dxa"/>
          </w:tcPr>
          <w:p w:rsidR="00B3422E" w:rsidRPr="00B3422E" w:rsidRDefault="00B3422E" w:rsidP="00F4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 по ремонту сельскохозяйственных машин и оборудования</w:t>
            </w:r>
          </w:p>
        </w:tc>
        <w:tc>
          <w:tcPr>
            <w:tcW w:w="1811" w:type="dxa"/>
            <w:vMerge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422E" w:rsidRPr="00B3422E" w:rsidTr="00B3422E">
        <w:tc>
          <w:tcPr>
            <w:tcW w:w="430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6" w:type="dxa"/>
          </w:tcPr>
          <w:p w:rsidR="00B3422E" w:rsidRPr="00B3422E" w:rsidRDefault="00B3422E" w:rsidP="00F4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19601</w:t>
            </w:r>
          </w:p>
        </w:tc>
        <w:tc>
          <w:tcPr>
            <w:tcW w:w="2726" w:type="dxa"/>
          </w:tcPr>
          <w:p w:rsidR="00B3422E" w:rsidRPr="00B3422E" w:rsidRDefault="00B3422E" w:rsidP="00F4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Швея</w:t>
            </w:r>
          </w:p>
        </w:tc>
        <w:tc>
          <w:tcPr>
            <w:tcW w:w="1811" w:type="dxa"/>
            <w:vMerge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422E" w:rsidRPr="00B3422E" w:rsidTr="00B3422E">
        <w:tc>
          <w:tcPr>
            <w:tcW w:w="430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B3422E" w:rsidRPr="00B3422E" w:rsidRDefault="00B3422E" w:rsidP="00F4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:rsidR="00B3422E" w:rsidRPr="00B3422E" w:rsidRDefault="00B3422E" w:rsidP="00F4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22E" w:rsidRPr="00B3422E" w:rsidRDefault="00B3422E" w:rsidP="00B3422E">
      <w:pPr>
        <w:rPr>
          <w:rFonts w:ascii="Times New Roman" w:hAnsi="Times New Roman" w:cs="Times New Roman"/>
          <w:sz w:val="28"/>
          <w:szCs w:val="28"/>
        </w:rPr>
      </w:pPr>
    </w:p>
    <w:p w:rsidR="00B3422E" w:rsidRDefault="0007325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Информация об условиях питания обучающихся, в том числе инвалидов и лиц с ограниченными возможностями здоровья.</w:t>
      </w:r>
    </w:p>
    <w:p w:rsidR="0007325E" w:rsidRDefault="000732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Столовая расположена на 1 этаже, в левом крыле здания.</w:t>
      </w:r>
    </w:p>
    <w:p w:rsidR="0007325E" w:rsidRPr="0007325E" w:rsidRDefault="000732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Имеется зал для питания на 50 посадочных мест.</w:t>
      </w:r>
    </w:p>
    <w:sectPr w:rsidR="0007325E" w:rsidRPr="00073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2E"/>
    <w:rsid w:val="0007325E"/>
    <w:rsid w:val="006D20FD"/>
    <w:rsid w:val="009B6838"/>
    <w:rsid w:val="00B3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2026-04-13T00:50:00Z</cp:lastPrinted>
  <dcterms:created xsi:type="dcterms:W3CDTF">2024-04-24T07:12:00Z</dcterms:created>
  <dcterms:modified xsi:type="dcterms:W3CDTF">2026-04-13T00:52:00Z</dcterms:modified>
</cp:coreProperties>
</file>