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c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9"/>
        <w:gridCol w:w="4220"/>
      </w:tblGrid>
      <w:tr w:rsidR="00D67FD9" w14:paraId="3215EE65" w14:textId="77777777" w:rsidTr="00D67FD9">
        <w:tc>
          <w:tcPr>
            <w:tcW w:w="5419" w:type="dxa"/>
          </w:tcPr>
          <w:p w14:paraId="5C41697C" w14:textId="77777777" w:rsidR="00D67FD9" w:rsidRDefault="00D67FD9" w:rsidP="0076769B">
            <w:pPr>
              <w:pStyle w:val="aa"/>
              <w:rPr>
                <w:sz w:val="30"/>
              </w:rPr>
            </w:pPr>
            <w:r w:rsidRPr="00014B87">
              <w:rPr>
                <w:b/>
                <w:noProof/>
                <w:lang w:eastAsia="ru-RU"/>
              </w:rPr>
              <w:drawing>
                <wp:inline distT="0" distB="0" distL="0" distR="0" wp14:anchorId="37A8AF2D" wp14:editId="5D552EEE">
                  <wp:extent cx="3304380" cy="1286510"/>
                  <wp:effectExtent l="0" t="0" r="0" b="8890"/>
                  <wp:docPr id="199064718" name="Рисунок 1990647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20" w:type="dxa"/>
            <w:vAlign w:val="center"/>
          </w:tcPr>
          <w:p w14:paraId="54789C6D" w14:textId="4229D51F" w:rsidR="00D67FD9" w:rsidRDefault="00D67FD9" w:rsidP="0076769B">
            <w:pPr>
              <w:spacing w:line="360" w:lineRule="auto"/>
              <w:ind w:left="290"/>
              <w:jc w:val="center"/>
              <w:rPr>
                <w:sz w:val="30"/>
              </w:rPr>
            </w:pPr>
          </w:p>
        </w:tc>
      </w:tr>
    </w:tbl>
    <w:p w14:paraId="0E6768A5" w14:textId="77777777" w:rsidR="00D67FD9" w:rsidRDefault="00D67FD9" w:rsidP="00D67FD9">
      <w:pPr>
        <w:rPr>
          <w:sz w:val="28"/>
          <w:szCs w:val="28"/>
        </w:rPr>
      </w:pPr>
    </w:p>
    <w:p w14:paraId="30262E27" w14:textId="77777777" w:rsidR="00D67FD9" w:rsidRDefault="00D67FD9" w:rsidP="00D67FD9">
      <w:pPr>
        <w:rPr>
          <w:sz w:val="28"/>
          <w:szCs w:val="28"/>
        </w:rPr>
      </w:pPr>
    </w:p>
    <w:p w14:paraId="43C54816" w14:textId="77777777" w:rsidR="00D67FD9" w:rsidRDefault="00D67FD9" w:rsidP="00D67FD9">
      <w:pPr>
        <w:rPr>
          <w:sz w:val="28"/>
          <w:szCs w:val="28"/>
        </w:rPr>
      </w:pPr>
    </w:p>
    <w:p w14:paraId="026B5D7F" w14:textId="77777777" w:rsidR="00D67FD9" w:rsidRDefault="00D67FD9" w:rsidP="00D67FD9">
      <w:pPr>
        <w:rPr>
          <w:sz w:val="28"/>
          <w:szCs w:val="28"/>
        </w:rPr>
      </w:pPr>
    </w:p>
    <w:p w14:paraId="6BEE7B05" w14:textId="77777777" w:rsidR="00D67FD9" w:rsidRDefault="00D67FD9" w:rsidP="00D67FD9">
      <w:pPr>
        <w:rPr>
          <w:sz w:val="28"/>
          <w:szCs w:val="28"/>
        </w:rPr>
      </w:pPr>
    </w:p>
    <w:p w14:paraId="36F25D44" w14:textId="77777777" w:rsidR="00D67FD9" w:rsidRDefault="00D67FD9" w:rsidP="00D67FD9">
      <w:pPr>
        <w:jc w:val="center"/>
        <w:rPr>
          <w:rFonts w:ascii="Times New Roman" w:hAnsi="Times New Roman" w:cs="Times New Roman"/>
          <w:sz w:val="72"/>
          <w:szCs w:val="72"/>
        </w:rPr>
      </w:pPr>
      <w:r w:rsidRPr="001B15DE">
        <w:rPr>
          <w:rFonts w:ascii="Times New Roman" w:hAnsi="Times New Roman" w:cs="Times New Roman"/>
          <w:sz w:val="72"/>
          <w:szCs w:val="72"/>
        </w:rPr>
        <w:t>ОПИСАНИЕ КОМПЕТЕНЦИИ</w:t>
      </w:r>
    </w:p>
    <w:p w14:paraId="743AB405" w14:textId="2F93A4BB" w:rsidR="00D67FD9" w:rsidRPr="007B4024" w:rsidRDefault="00D67FD9" w:rsidP="00D67FD9">
      <w:pPr>
        <w:spacing w:line="276" w:lineRule="auto"/>
        <w:jc w:val="center"/>
        <w:rPr>
          <w:rFonts w:ascii="Times New Roman" w:hAnsi="Times New Roman" w:cs="Times New Roman"/>
          <w:sz w:val="72"/>
          <w:szCs w:val="72"/>
        </w:rPr>
      </w:pPr>
      <w:r w:rsidRPr="007B4024">
        <w:rPr>
          <w:rFonts w:ascii="Times New Roman" w:hAnsi="Times New Roman" w:cs="Times New Roman"/>
          <w:sz w:val="72"/>
          <w:szCs w:val="72"/>
        </w:rPr>
        <w:t>«</w:t>
      </w:r>
      <w:proofErr w:type="spellStart"/>
      <w:r w:rsidRPr="009B76DE">
        <w:rPr>
          <w:rFonts w:ascii="Times New Roman" w:hAnsi="Times New Roman"/>
          <w:sz w:val="72"/>
          <w:szCs w:val="72"/>
        </w:rPr>
        <w:t>Агроботы</w:t>
      </w:r>
      <w:proofErr w:type="spellEnd"/>
      <w:r w:rsidRPr="009B76DE">
        <w:rPr>
          <w:rFonts w:ascii="Times New Roman" w:hAnsi="Times New Roman"/>
          <w:sz w:val="72"/>
          <w:szCs w:val="72"/>
        </w:rPr>
        <w:t xml:space="preserve"> (</w:t>
      </w:r>
      <w:proofErr w:type="spellStart"/>
      <w:r w:rsidRPr="009B76DE">
        <w:rPr>
          <w:rFonts w:ascii="Times New Roman" w:hAnsi="Times New Roman"/>
          <w:sz w:val="72"/>
          <w:szCs w:val="72"/>
        </w:rPr>
        <w:t>агророботы</w:t>
      </w:r>
      <w:proofErr w:type="spellEnd"/>
      <w:r w:rsidRPr="009B76DE">
        <w:rPr>
          <w:rFonts w:ascii="Times New Roman" w:hAnsi="Times New Roman"/>
          <w:sz w:val="72"/>
          <w:szCs w:val="72"/>
        </w:rPr>
        <w:t>)</w:t>
      </w:r>
      <w:r>
        <w:rPr>
          <w:rFonts w:ascii="Times New Roman" w:hAnsi="Times New Roman"/>
          <w:sz w:val="72"/>
          <w:szCs w:val="72"/>
        </w:rPr>
        <w:t>»</w:t>
      </w:r>
    </w:p>
    <w:p w14:paraId="5024B8E1" w14:textId="0EBBB394" w:rsidR="00D67FD9" w:rsidRDefault="00995A62" w:rsidP="00D67FD9">
      <w:pPr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 xml:space="preserve">Юниоры </w:t>
      </w:r>
    </w:p>
    <w:p w14:paraId="2BD574F8" w14:textId="77777777" w:rsidR="00D67FD9" w:rsidRDefault="00D67FD9" w:rsidP="00D67FD9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36F510C8" w14:textId="77777777" w:rsidR="00D67FD9" w:rsidRDefault="00D67FD9" w:rsidP="00D67FD9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72919574" w14:textId="77777777" w:rsidR="00D67FD9" w:rsidRDefault="00D67FD9" w:rsidP="00D67FD9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561F8A4F" w14:textId="77777777" w:rsidR="00D67FD9" w:rsidRDefault="00D67FD9" w:rsidP="00D67FD9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1309EC9E" w14:textId="77777777" w:rsidR="00D67FD9" w:rsidRDefault="00D67FD9" w:rsidP="00D67FD9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7EC71CCC" w14:textId="6BDD9654" w:rsidR="00D67FD9" w:rsidRDefault="00D67FD9" w:rsidP="00D67FD9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6D437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6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</w:t>
      </w:r>
    </w:p>
    <w:p w14:paraId="3BBB3F90" w14:textId="2EE09A06" w:rsidR="001B15DE" w:rsidRPr="008A579F" w:rsidRDefault="001B15DE" w:rsidP="009C4B59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9C4B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Наименование компетенции</w:t>
      </w:r>
      <w:r w:rsidRPr="009C4B59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8A579F" w:rsidRPr="008A57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B4024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proofErr w:type="spellStart"/>
      <w:r w:rsidR="009B76DE" w:rsidRPr="009B76DE">
        <w:rPr>
          <w:rFonts w:ascii="Times New Roman" w:hAnsi="Times New Roman"/>
          <w:bCs/>
          <w:sz w:val="28"/>
          <w:szCs w:val="28"/>
        </w:rPr>
        <w:t>Агроботы</w:t>
      </w:r>
      <w:proofErr w:type="spellEnd"/>
      <w:r w:rsidR="009B76DE" w:rsidRPr="009B76DE">
        <w:rPr>
          <w:rFonts w:ascii="Times New Roman" w:hAnsi="Times New Roman"/>
          <w:bCs/>
          <w:sz w:val="28"/>
          <w:szCs w:val="28"/>
        </w:rPr>
        <w:t xml:space="preserve"> (</w:t>
      </w:r>
      <w:proofErr w:type="spellStart"/>
      <w:r w:rsidR="009B76DE" w:rsidRPr="009B76DE">
        <w:rPr>
          <w:rFonts w:ascii="Times New Roman" w:hAnsi="Times New Roman"/>
          <w:bCs/>
          <w:sz w:val="28"/>
          <w:szCs w:val="28"/>
        </w:rPr>
        <w:t>агророботы</w:t>
      </w:r>
      <w:proofErr w:type="spellEnd"/>
      <w:r w:rsidR="009B76DE" w:rsidRPr="009B76DE">
        <w:rPr>
          <w:rFonts w:ascii="Times New Roman" w:hAnsi="Times New Roman"/>
          <w:bCs/>
          <w:sz w:val="28"/>
          <w:szCs w:val="28"/>
        </w:rPr>
        <w:t>)</w:t>
      </w:r>
      <w:r w:rsidR="009B76DE">
        <w:rPr>
          <w:rFonts w:ascii="Times New Roman" w:hAnsi="Times New Roman"/>
          <w:bCs/>
          <w:sz w:val="28"/>
          <w:szCs w:val="28"/>
        </w:rPr>
        <w:t>»</w:t>
      </w:r>
      <w:r w:rsidR="00995A62">
        <w:rPr>
          <w:rFonts w:ascii="Times New Roman" w:hAnsi="Times New Roman"/>
          <w:bCs/>
          <w:sz w:val="28"/>
          <w:szCs w:val="28"/>
        </w:rPr>
        <w:t xml:space="preserve"> юниоры</w:t>
      </w:r>
    </w:p>
    <w:p w14:paraId="18036350" w14:textId="77777777" w:rsidR="009C4B59" w:rsidRDefault="009C4B59" w:rsidP="009C4B59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34B32E86" w14:textId="107C9F99" w:rsidR="00425FBC" w:rsidRPr="00425FBC" w:rsidRDefault="00425FBC" w:rsidP="009C4B5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5FBC">
        <w:rPr>
          <w:rFonts w:ascii="Times New Roman" w:eastAsia="Calibri" w:hAnsi="Times New Roman" w:cs="Times New Roman"/>
          <w:b/>
          <w:bCs/>
          <w:sz w:val="28"/>
          <w:szCs w:val="28"/>
        </w:rPr>
        <w:t>Описание компетенции</w:t>
      </w:r>
      <w:r w:rsidRPr="00425FBC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6C89330" w14:textId="2300FA32" w:rsidR="009B76DE" w:rsidRDefault="009B76DE" w:rsidP="00F541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76DE">
        <w:rPr>
          <w:rFonts w:ascii="Times New Roman" w:hAnsi="Times New Roman" w:cs="Times New Roman"/>
          <w:sz w:val="28"/>
          <w:szCs w:val="28"/>
        </w:rPr>
        <w:t>Агробот</w:t>
      </w:r>
      <w:r>
        <w:rPr>
          <w:rFonts w:ascii="Times New Roman" w:hAnsi="Times New Roman" w:cs="Times New Roman"/>
          <w:sz w:val="28"/>
          <w:szCs w:val="28"/>
        </w:rPr>
        <w:t>ы</w:t>
      </w:r>
      <w:r w:rsidR="00EC3BC1">
        <w:rPr>
          <w:rFonts w:ascii="Times New Roman" w:hAnsi="Times New Roman" w:cs="Times New Roman"/>
          <w:sz w:val="28"/>
          <w:szCs w:val="28"/>
        </w:rPr>
        <w:t xml:space="preserve"> – </w:t>
      </w:r>
      <w:r w:rsidRPr="009B76DE">
        <w:rPr>
          <w:rFonts w:ascii="Times New Roman" w:hAnsi="Times New Roman" w:cs="Times New Roman"/>
          <w:sz w:val="28"/>
          <w:szCs w:val="28"/>
        </w:rPr>
        <w:t>это робот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9B76DE">
        <w:rPr>
          <w:rFonts w:ascii="Times New Roman" w:hAnsi="Times New Roman" w:cs="Times New Roman"/>
          <w:sz w:val="28"/>
          <w:szCs w:val="28"/>
        </w:rPr>
        <w:t>, используемы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B76DE">
        <w:rPr>
          <w:rFonts w:ascii="Times New Roman" w:hAnsi="Times New Roman" w:cs="Times New Roman"/>
          <w:sz w:val="28"/>
          <w:szCs w:val="28"/>
        </w:rPr>
        <w:t xml:space="preserve"> в сельскохозяйственных целях.</w:t>
      </w:r>
      <w:r w:rsidR="00EE6947">
        <w:rPr>
          <w:rFonts w:ascii="Times New Roman" w:hAnsi="Times New Roman" w:cs="Times New Roman"/>
          <w:sz w:val="28"/>
          <w:szCs w:val="28"/>
        </w:rPr>
        <w:t xml:space="preserve"> </w:t>
      </w:r>
      <w:r w:rsidRPr="009B76DE">
        <w:rPr>
          <w:rFonts w:ascii="Times New Roman" w:hAnsi="Times New Roman" w:cs="Times New Roman"/>
          <w:sz w:val="28"/>
          <w:szCs w:val="28"/>
        </w:rPr>
        <w:t xml:space="preserve">Технологическая инновация, которая поднимает аграрные процессы на совершенно новый уровень развития. В сельском хозяйстве роботизированные </w:t>
      </w:r>
      <w:r w:rsidRPr="0083131F">
        <w:rPr>
          <w:rFonts w:ascii="Times New Roman" w:hAnsi="Times New Roman" w:cs="Times New Roman"/>
          <w:sz w:val="28"/>
          <w:szCs w:val="28"/>
        </w:rPr>
        <w:t xml:space="preserve">агрегаты </w:t>
      </w:r>
      <w:r w:rsidR="0083131F" w:rsidRPr="0083131F">
        <w:rPr>
          <w:rFonts w:ascii="Times New Roman" w:hAnsi="Times New Roman" w:cs="Times New Roman"/>
          <w:sz w:val="28"/>
          <w:szCs w:val="28"/>
        </w:rPr>
        <w:t xml:space="preserve">с применением природоподобных технологий </w:t>
      </w:r>
      <w:r w:rsidRPr="0083131F">
        <w:rPr>
          <w:rFonts w:ascii="Times New Roman" w:hAnsi="Times New Roman" w:cs="Times New Roman"/>
          <w:sz w:val="28"/>
          <w:szCs w:val="28"/>
        </w:rPr>
        <w:t>заменяют</w:t>
      </w:r>
      <w:r w:rsidRPr="009B76DE">
        <w:rPr>
          <w:rFonts w:ascii="Times New Roman" w:hAnsi="Times New Roman" w:cs="Times New Roman"/>
          <w:sz w:val="28"/>
          <w:szCs w:val="28"/>
        </w:rPr>
        <w:t xml:space="preserve"> труд многочисленных рабочих бригад, облегчают, ускоряют и упрощают сбор плодов, опрыскивание почвы и посевов, подачу кормов, транспортировку урожая.</w:t>
      </w:r>
      <w:r w:rsidR="00F54103">
        <w:rPr>
          <w:rFonts w:ascii="Times New Roman" w:hAnsi="Times New Roman" w:cs="Times New Roman"/>
          <w:sz w:val="28"/>
          <w:szCs w:val="28"/>
        </w:rPr>
        <w:t xml:space="preserve"> Их применение возможно со специальным оборудованием для посадки семян, орошения и т. п., воспроизводящих процессы живой природы. </w:t>
      </w:r>
      <w:r w:rsidRPr="009B76DE">
        <w:rPr>
          <w:rFonts w:ascii="Times New Roman" w:hAnsi="Times New Roman" w:cs="Times New Roman"/>
          <w:sz w:val="28"/>
          <w:szCs w:val="28"/>
        </w:rPr>
        <w:t xml:space="preserve">Использование искусственного интеллекта на полях </w:t>
      </w:r>
      <w:r w:rsidR="00EE6947">
        <w:rPr>
          <w:rFonts w:ascii="Times New Roman" w:hAnsi="Times New Roman" w:cs="Times New Roman"/>
          <w:sz w:val="28"/>
          <w:szCs w:val="28"/>
        </w:rPr>
        <w:t>позволяет повышать</w:t>
      </w:r>
      <w:r w:rsidRPr="009B76DE">
        <w:rPr>
          <w:rFonts w:ascii="Times New Roman" w:hAnsi="Times New Roman" w:cs="Times New Roman"/>
          <w:sz w:val="28"/>
          <w:szCs w:val="28"/>
        </w:rPr>
        <w:t xml:space="preserve"> экономическ</w:t>
      </w:r>
      <w:r w:rsidR="00EE6947">
        <w:rPr>
          <w:rFonts w:ascii="Times New Roman" w:hAnsi="Times New Roman" w:cs="Times New Roman"/>
          <w:sz w:val="28"/>
          <w:szCs w:val="28"/>
        </w:rPr>
        <w:t>ую</w:t>
      </w:r>
      <w:r w:rsidRPr="009B76DE">
        <w:rPr>
          <w:rFonts w:ascii="Times New Roman" w:hAnsi="Times New Roman" w:cs="Times New Roman"/>
          <w:sz w:val="28"/>
          <w:szCs w:val="28"/>
        </w:rPr>
        <w:t xml:space="preserve"> выгод</w:t>
      </w:r>
      <w:r w:rsidR="00EE6947">
        <w:rPr>
          <w:rFonts w:ascii="Times New Roman" w:hAnsi="Times New Roman" w:cs="Times New Roman"/>
          <w:sz w:val="28"/>
          <w:szCs w:val="28"/>
        </w:rPr>
        <w:t>у</w:t>
      </w:r>
      <w:r w:rsidRPr="009B76DE">
        <w:rPr>
          <w:rFonts w:ascii="Times New Roman" w:hAnsi="Times New Roman" w:cs="Times New Roman"/>
          <w:sz w:val="28"/>
          <w:szCs w:val="28"/>
        </w:rPr>
        <w:t xml:space="preserve"> аграриям и </w:t>
      </w:r>
      <w:r w:rsidR="00EE6947">
        <w:rPr>
          <w:rFonts w:ascii="Times New Roman" w:hAnsi="Times New Roman" w:cs="Times New Roman"/>
          <w:sz w:val="28"/>
          <w:szCs w:val="28"/>
        </w:rPr>
        <w:t>поддерживать</w:t>
      </w:r>
      <w:r w:rsidRPr="009B76DE">
        <w:rPr>
          <w:rFonts w:ascii="Times New Roman" w:hAnsi="Times New Roman" w:cs="Times New Roman"/>
          <w:sz w:val="28"/>
          <w:szCs w:val="28"/>
        </w:rPr>
        <w:t xml:space="preserve"> продовольственн</w:t>
      </w:r>
      <w:r w:rsidR="00EE6947">
        <w:rPr>
          <w:rFonts w:ascii="Times New Roman" w:hAnsi="Times New Roman" w:cs="Times New Roman"/>
          <w:sz w:val="28"/>
          <w:szCs w:val="28"/>
        </w:rPr>
        <w:t>ую</w:t>
      </w:r>
      <w:r w:rsidRPr="009B76DE">
        <w:rPr>
          <w:rFonts w:ascii="Times New Roman" w:hAnsi="Times New Roman" w:cs="Times New Roman"/>
          <w:sz w:val="28"/>
          <w:szCs w:val="28"/>
        </w:rPr>
        <w:t xml:space="preserve"> </w:t>
      </w:r>
      <w:r w:rsidR="00EE6947">
        <w:rPr>
          <w:rFonts w:ascii="Times New Roman" w:hAnsi="Times New Roman" w:cs="Times New Roman"/>
          <w:sz w:val="28"/>
          <w:szCs w:val="28"/>
        </w:rPr>
        <w:t xml:space="preserve">безопасность </w:t>
      </w:r>
      <w:r w:rsidRPr="009B76DE">
        <w:rPr>
          <w:rFonts w:ascii="Times New Roman" w:hAnsi="Times New Roman" w:cs="Times New Roman"/>
          <w:sz w:val="28"/>
          <w:szCs w:val="28"/>
        </w:rPr>
        <w:t>государства.</w:t>
      </w:r>
    </w:p>
    <w:p w14:paraId="34A57805" w14:textId="7FD4EB8E" w:rsidR="00622813" w:rsidRDefault="00622813" w:rsidP="008A579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2813">
        <w:rPr>
          <w:rFonts w:ascii="Times New Roman" w:hAnsi="Times New Roman" w:cs="Times New Roman"/>
          <w:sz w:val="28"/>
          <w:szCs w:val="28"/>
        </w:rPr>
        <w:t xml:space="preserve">Деятельность в рамках </w:t>
      </w:r>
      <w:r w:rsidR="003B5497">
        <w:rPr>
          <w:rFonts w:ascii="Times New Roman" w:hAnsi="Times New Roman" w:cs="Times New Roman"/>
          <w:sz w:val="28"/>
          <w:szCs w:val="28"/>
        </w:rPr>
        <w:t>использования агроботов</w:t>
      </w:r>
      <w:r w:rsidRPr="00622813">
        <w:rPr>
          <w:rFonts w:ascii="Times New Roman" w:hAnsi="Times New Roman" w:cs="Times New Roman"/>
          <w:sz w:val="28"/>
          <w:szCs w:val="28"/>
        </w:rPr>
        <w:t xml:space="preserve"> предполагает наличие у специалиста знаний, умений и навыков для выполнения следующих трудовых функций:</w:t>
      </w:r>
    </w:p>
    <w:p w14:paraId="7121315F" w14:textId="40D84187" w:rsidR="008505A2" w:rsidRPr="008505A2" w:rsidRDefault="00463525" w:rsidP="008505A2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Ввод в эксплуатацию новой сельскохозяйственной техники</w:t>
      </w:r>
      <w:r w:rsidR="00EE6947" w:rsidRPr="00EE6947">
        <w:rPr>
          <w:rFonts w:ascii="Times New Roman" w:hAnsi="Times New Roman"/>
          <w:sz w:val="28"/>
          <w:szCs w:val="28"/>
        </w:rPr>
        <w:t>;</w:t>
      </w:r>
    </w:p>
    <w:p w14:paraId="13C5FA93" w14:textId="748B4531" w:rsidR="008505A2" w:rsidRPr="008505A2" w:rsidRDefault="008505A2" w:rsidP="008505A2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8505A2">
        <w:rPr>
          <w:rFonts w:ascii="Times New Roman" w:hAnsi="Times New Roman"/>
          <w:sz w:val="28"/>
          <w:szCs w:val="28"/>
        </w:rPr>
        <w:t>Сборка узлов и агрегатов мехатронных устройств и систем</w:t>
      </w:r>
      <w:r w:rsidR="00EE6947" w:rsidRPr="00EE6947">
        <w:rPr>
          <w:rFonts w:ascii="Times New Roman" w:hAnsi="Times New Roman"/>
          <w:sz w:val="28"/>
          <w:szCs w:val="28"/>
        </w:rPr>
        <w:t>;</w:t>
      </w:r>
    </w:p>
    <w:p w14:paraId="0E3EF77E" w14:textId="1DEA6BB4" w:rsidR="008505A2" w:rsidRPr="008505A2" w:rsidRDefault="008505A2" w:rsidP="008505A2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8505A2">
        <w:rPr>
          <w:rFonts w:ascii="Times New Roman" w:hAnsi="Times New Roman"/>
          <w:sz w:val="28"/>
          <w:szCs w:val="28"/>
        </w:rPr>
        <w:t>Настройка мехатронных устройств и систем</w:t>
      </w:r>
      <w:r w:rsidR="00EE6947" w:rsidRPr="00EE6947">
        <w:rPr>
          <w:rFonts w:ascii="Times New Roman" w:hAnsi="Times New Roman"/>
          <w:sz w:val="28"/>
          <w:szCs w:val="28"/>
        </w:rPr>
        <w:t>;</w:t>
      </w:r>
    </w:p>
    <w:p w14:paraId="3EFBF8E5" w14:textId="45329874" w:rsidR="008505A2" w:rsidRPr="008505A2" w:rsidRDefault="008505A2" w:rsidP="008505A2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8505A2">
        <w:rPr>
          <w:rFonts w:ascii="Times New Roman" w:hAnsi="Times New Roman"/>
          <w:sz w:val="28"/>
          <w:szCs w:val="28"/>
        </w:rPr>
        <w:t>Проведение испытаний мехатронных устройств и систем</w:t>
      </w:r>
      <w:r w:rsidR="00EE6947" w:rsidRPr="00EE6947">
        <w:rPr>
          <w:rFonts w:ascii="Times New Roman" w:hAnsi="Times New Roman"/>
          <w:sz w:val="28"/>
          <w:szCs w:val="28"/>
        </w:rPr>
        <w:t>;</w:t>
      </w:r>
    </w:p>
    <w:p w14:paraId="7BE78D2A" w14:textId="77777777" w:rsidR="00EC3BC1" w:rsidRDefault="008505A2" w:rsidP="00EC3BC1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8505A2">
        <w:rPr>
          <w:rFonts w:ascii="Times New Roman" w:hAnsi="Times New Roman"/>
          <w:sz w:val="28"/>
          <w:szCs w:val="28"/>
        </w:rPr>
        <w:t>Контроль процесса развития растений в течение вегетации</w:t>
      </w:r>
      <w:r w:rsidR="00EE6947" w:rsidRPr="00EE6947">
        <w:rPr>
          <w:rFonts w:ascii="Times New Roman" w:hAnsi="Times New Roman"/>
          <w:sz w:val="28"/>
          <w:szCs w:val="28"/>
        </w:rPr>
        <w:t>.</w:t>
      </w:r>
    </w:p>
    <w:p w14:paraId="202D49A1" w14:textId="59BE7DA8" w:rsidR="00020670" w:rsidRPr="00EC3BC1" w:rsidRDefault="00020670" w:rsidP="00EC3BC1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EC3BC1">
        <w:rPr>
          <w:rFonts w:ascii="Times New Roman" w:hAnsi="Times New Roman"/>
          <w:bCs/>
          <w:sz w:val="28"/>
          <w:szCs w:val="28"/>
          <w:shd w:val="clear" w:color="auto" w:fill="FFFFFF"/>
        </w:rPr>
        <w:t>Компетенция может выступать</w:t>
      </w:r>
      <w:r w:rsidR="00EE6947" w:rsidRPr="00EC3BC1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как </w:t>
      </w:r>
      <w:r w:rsidRPr="00EC3BC1">
        <w:rPr>
          <w:rFonts w:ascii="Times New Roman" w:hAnsi="Times New Roman"/>
          <w:bCs/>
          <w:sz w:val="28"/>
          <w:szCs w:val="28"/>
          <w:shd w:val="clear" w:color="auto" w:fill="FFFFFF"/>
        </w:rPr>
        <w:t>сквозной вид деятельности в сфере среднего профессионального образования</w:t>
      </w:r>
      <w:r w:rsidR="00CC1057" w:rsidRPr="00EC3BC1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для большого количества специальностей технического блока </w:t>
      </w:r>
      <w:r w:rsidR="00EE6947" w:rsidRPr="00EC3BC1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и </w:t>
      </w:r>
      <w:r w:rsidRPr="00EC3BC1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многих </w:t>
      </w:r>
      <w:r w:rsidR="00EE6947" w:rsidRPr="00EC3BC1">
        <w:rPr>
          <w:rFonts w:ascii="Times New Roman" w:hAnsi="Times New Roman"/>
          <w:bCs/>
          <w:sz w:val="28"/>
          <w:szCs w:val="28"/>
          <w:shd w:val="clear" w:color="auto" w:fill="FFFFFF"/>
        </w:rPr>
        <w:t>сельскохозяйственных направлений</w:t>
      </w:r>
      <w:r w:rsidRPr="00EC3BC1">
        <w:rPr>
          <w:rFonts w:ascii="Times New Roman" w:hAnsi="Times New Roman"/>
          <w:bCs/>
          <w:sz w:val="28"/>
          <w:szCs w:val="28"/>
          <w:shd w:val="clear" w:color="auto" w:fill="FFFFFF"/>
        </w:rPr>
        <w:t>.</w:t>
      </w:r>
    </w:p>
    <w:p w14:paraId="4713C4DD" w14:textId="6291E7DF" w:rsidR="00483FBA" w:rsidRPr="006F1E05" w:rsidRDefault="00483FBA" w:rsidP="00020670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6F1E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Данная компетенция предусматривает использование высокотехнологичного оборудования </w:t>
      </w:r>
      <w:r w:rsidR="00201B12" w:rsidRPr="006F1E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и программного обеспечения</w:t>
      </w:r>
      <w:r w:rsidR="00EE694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,</w:t>
      </w:r>
      <w:r w:rsidR="00201B12" w:rsidRPr="006F1E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6F1E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такого как</w:t>
      </w:r>
      <w:r w:rsidR="00EE694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м</w:t>
      </w:r>
      <w:r w:rsidR="008505A2" w:rsidRPr="006F1E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ехатронные устройства </w:t>
      </w:r>
      <w:r w:rsidR="00EE694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и робототехнические комплексы</w:t>
      </w:r>
      <w:r w:rsidR="008505A2" w:rsidRPr="006F1E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(агроботы),</w:t>
      </w:r>
      <w:r w:rsidR="00EE694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в том числе авиационная робототехника,</w:t>
      </w:r>
      <w:r w:rsidR="008505A2" w:rsidRPr="006F1E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программное обеспечение для</w:t>
      </w:r>
      <w:r w:rsidR="00EE694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8505A2" w:rsidRPr="006F1E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программирования</w:t>
      </w:r>
      <w:r w:rsidR="00EE694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и эксплуатации</w:t>
      </w:r>
      <w:r w:rsidR="008505A2" w:rsidRPr="006F1E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агроботов,</w:t>
      </w:r>
      <w:r w:rsidR="009764A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A23B79" w:rsidRPr="006F1E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программное обеспечение для формирования технического задания и обработки данных</w:t>
      </w:r>
      <w:r w:rsidR="006F1E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  <w:r w:rsidR="00A23B7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F5410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Также в компетенции будет применяться программное обеспечение разработки проектов виртуальной реальности, с целью с</w:t>
      </w:r>
      <w:r w:rsidR="00F54103" w:rsidRPr="00F5410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имуляци</w:t>
      </w:r>
      <w:r w:rsidR="00F5410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и</w:t>
      </w:r>
      <w:r w:rsidR="00F54103" w:rsidRPr="00F5410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агротехнических мероприятий в среде виртуальной реальности с применением блочного программирования</w:t>
      </w:r>
      <w:r w:rsidR="00F5410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(для региональных этапов)</w:t>
      </w:r>
      <w:r w:rsidR="00F54103" w:rsidRPr="00F5410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  <w:r w:rsidR="00F5410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Конкурсанты пройдут этапы </w:t>
      </w:r>
      <w:r w:rsidR="0072047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по</w:t>
      </w:r>
      <w:r w:rsidR="00F5410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посадк</w:t>
      </w:r>
      <w:r w:rsidR="0072047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е</w:t>
      </w:r>
      <w:r w:rsidR="00F5410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семян сельскохозяйственных культур</w:t>
      </w:r>
      <w:r w:rsidR="0072047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, контролю всходов на предмет заболеваний и влияния внешних факторов на ход роста, планированию и реализации мероприятий направленных на улучшение условий местопроизрастания сельскохозяйственных культур.</w:t>
      </w:r>
      <w:r w:rsidR="00F5410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</w:p>
    <w:p w14:paraId="76059EDA" w14:textId="77777777" w:rsidR="009C4B59" w:rsidRPr="00425FBC" w:rsidRDefault="009C4B59" w:rsidP="009C4B5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9CC0B8F" w14:textId="222DFD63" w:rsidR="003B5497" w:rsidRPr="003B5497" w:rsidRDefault="009C4B59" w:rsidP="003B5497">
      <w:pPr>
        <w:keepNext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" w:name="_Toc123113308"/>
      <w:r w:rsidRPr="00425FBC">
        <w:rPr>
          <w:rFonts w:ascii="Times New Roman" w:eastAsia="Times New Roman" w:hAnsi="Times New Roman" w:cs="Times New Roman"/>
          <w:b/>
          <w:sz w:val="28"/>
          <w:szCs w:val="28"/>
        </w:rPr>
        <w:t>Нормативные правовые акты</w:t>
      </w:r>
      <w:bookmarkEnd w:id="1"/>
    </w:p>
    <w:p w14:paraId="7CD37BA1" w14:textId="175F9131" w:rsidR="003B5497" w:rsidRPr="003B5497" w:rsidRDefault="003B5497" w:rsidP="003B5497">
      <w:pPr>
        <w:numPr>
          <w:ilvl w:val="0"/>
          <w:numId w:val="1"/>
        </w:numPr>
        <w:spacing w:after="0" w:line="276" w:lineRule="auto"/>
        <w:ind w:left="0"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ФГОС СПО </w:t>
      </w:r>
      <w:r w:rsidRPr="003B5497">
        <w:rPr>
          <w:rFonts w:ascii="Times New Roman" w:eastAsia="Calibri" w:hAnsi="Times New Roman" w:cs="Times New Roman"/>
          <w:sz w:val="28"/>
          <w:szCs w:val="28"/>
        </w:rPr>
        <w:t>09.02.01 Компьютерные системы и комплексы</w:t>
      </w:r>
      <w:r>
        <w:rPr>
          <w:rFonts w:ascii="Times New Roman" w:eastAsia="Calibri" w:hAnsi="Times New Roman" w:cs="Times New Roman"/>
          <w:sz w:val="28"/>
          <w:szCs w:val="28"/>
        </w:rPr>
        <w:t>. Приказ Министерства образования и науки Российской Федерации от 28 июля 2014</w:t>
      </w:r>
      <w:r w:rsidR="0076056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г. №849</w:t>
      </w:r>
    </w:p>
    <w:p w14:paraId="6147068F" w14:textId="79581092" w:rsidR="003B5497" w:rsidRDefault="003B5497" w:rsidP="002C57C7">
      <w:pPr>
        <w:numPr>
          <w:ilvl w:val="0"/>
          <w:numId w:val="1"/>
        </w:numPr>
        <w:spacing w:after="0" w:line="276" w:lineRule="auto"/>
        <w:ind w:left="0"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ФГО</w:t>
      </w:r>
      <w:r w:rsidR="007750F2">
        <w:rPr>
          <w:rFonts w:ascii="Times New Roman" w:eastAsia="Calibri" w:hAnsi="Times New Roman" w:cs="Times New Roman"/>
          <w:sz w:val="28"/>
          <w:szCs w:val="28"/>
        </w:rPr>
        <w:t>С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СПО 15.02.10 Мехатроника и мобильная робототехника </w:t>
      </w:r>
      <w:r w:rsidRPr="003B5497">
        <w:rPr>
          <w:rFonts w:ascii="Times New Roman" w:eastAsia="Calibri" w:hAnsi="Times New Roman" w:cs="Times New Roman"/>
          <w:sz w:val="28"/>
          <w:szCs w:val="28"/>
        </w:rPr>
        <w:t>(по отраслям)</w:t>
      </w:r>
      <w:r>
        <w:rPr>
          <w:rFonts w:ascii="Times New Roman" w:eastAsia="Calibri" w:hAnsi="Times New Roman" w:cs="Times New Roman"/>
          <w:sz w:val="28"/>
          <w:szCs w:val="28"/>
        </w:rPr>
        <w:t>. Приказ Министерства образования и науки Российской Федерации от 09.12.2016 г. №1550</w:t>
      </w:r>
    </w:p>
    <w:p w14:paraId="15792278" w14:textId="2F72B92F" w:rsidR="007750F2" w:rsidRDefault="00760566" w:rsidP="007750F2">
      <w:pPr>
        <w:numPr>
          <w:ilvl w:val="0"/>
          <w:numId w:val="1"/>
        </w:numPr>
        <w:spacing w:after="0" w:line="276" w:lineRule="auto"/>
        <w:ind w:left="0"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50F2">
        <w:rPr>
          <w:rFonts w:ascii="Times New Roman" w:eastAsia="Calibri" w:hAnsi="Times New Roman" w:cs="Times New Roman"/>
          <w:sz w:val="28"/>
          <w:szCs w:val="28"/>
        </w:rPr>
        <w:t>ФГОС СПО 27.02.04 Автоматические системы управления</w:t>
      </w:r>
      <w:r w:rsidR="007750F2" w:rsidRPr="007750F2">
        <w:rPr>
          <w:rFonts w:ascii="Times New Roman" w:eastAsia="Calibri" w:hAnsi="Times New Roman" w:cs="Times New Roman"/>
          <w:sz w:val="28"/>
          <w:szCs w:val="28"/>
        </w:rPr>
        <w:t>. Приказ Министерства образования и науки Российской Федерации от 07.07.2014 г. №448</w:t>
      </w:r>
    </w:p>
    <w:p w14:paraId="5EEE3FC1" w14:textId="459D8445" w:rsidR="007750F2" w:rsidRDefault="007750F2" w:rsidP="007750F2">
      <w:pPr>
        <w:numPr>
          <w:ilvl w:val="0"/>
          <w:numId w:val="1"/>
        </w:numPr>
        <w:spacing w:after="0" w:line="276" w:lineRule="auto"/>
        <w:ind w:left="0"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ФГОС СПО 35.02.05 Агрономия. Приказ Министерства образования и науки Российской Федерации от 07.07.2014 №454</w:t>
      </w:r>
    </w:p>
    <w:p w14:paraId="25145611" w14:textId="77777777" w:rsidR="003A2648" w:rsidRDefault="003A2648" w:rsidP="003A2648">
      <w:pPr>
        <w:spacing w:after="0" w:line="276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6C14E6C" w14:textId="2A330EB9" w:rsidR="00F550C5" w:rsidRDefault="00F550C5" w:rsidP="003A2648">
      <w:pPr>
        <w:numPr>
          <w:ilvl w:val="0"/>
          <w:numId w:val="1"/>
        </w:numPr>
        <w:spacing w:after="0" w:line="276" w:lineRule="auto"/>
        <w:ind w:left="0"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Профстандарт</w:t>
      </w:r>
      <w:proofErr w:type="spellEnd"/>
      <w:r w:rsidR="00EE69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63525">
        <w:rPr>
          <w:rFonts w:ascii="Times New Roman" w:eastAsia="Calibri" w:hAnsi="Times New Roman" w:cs="Times New Roman"/>
          <w:sz w:val="28"/>
          <w:szCs w:val="28"/>
        </w:rPr>
        <w:t xml:space="preserve">13.001 </w:t>
      </w:r>
      <w:r w:rsidR="00463525" w:rsidRPr="00463525">
        <w:rPr>
          <w:rFonts w:ascii="Times New Roman" w:eastAsia="Calibri" w:hAnsi="Times New Roman" w:cs="Times New Roman"/>
          <w:sz w:val="28"/>
          <w:szCs w:val="28"/>
        </w:rPr>
        <w:t>Специалист в области механизации сельского хозяйства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Утвержден приказом </w:t>
      </w:r>
      <w:r w:rsidRPr="00F550C5">
        <w:rPr>
          <w:rFonts w:ascii="Times New Roman" w:eastAsia="Calibri" w:hAnsi="Times New Roman" w:cs="Times New Roman"/>
          <w:sz w:val="28"/>
          <w:szCs w:val="28"/>
        </w:rPr>
        <w:t xml:space="preserve">Министерства труда и социальной защиты РФ от </w:t>
      </w:r>
      <w:r w:rsidR="00463525">
        <w:rPr>
          <w:rFonts w:ascii="Times New Roman" w:eastAsia="Calibri" w:hAnsi="Times New Roman" w:cs="Times New Roman"/>
          <w:sz w:val="28"/>
          <w:szCs w:val="28"/>
        </w:rPr>
        <w:t>02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="00463525">
        <w:rPr>
          <w:rFonts w:ascii="Times New Roman" w:eastAsia="Calibri" w:hAnsi="Times New Roman" w:cs="Times New Roman"/>
          <w:sz w:val="28"/>
          <w:szCs w:val="28"/>
        </w:rPr>
        <w:t>09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F550C5">
        <w:rPr>
          <w:rFonts w:ascii="Times New Roman" w:eastAsia="Calibri" w:hAnsi="Times New Roman" w:cs="Times New Roman"/>
          <w:sz w:val="28"/>
          <w:szCs w:val="28"/>
        </w:rPr>
        <w:t>20</w:t>
      </w:r>
      <w:r w:rsidR="00463525">
        <w:rPr>
          <w:rFonts w:ascii="Times New Roman" w:eastAsia="Calibri" w:hAnsi="Times New Roman" w:cs="Times New Roman"/>
          <w:sz w:val="28"/>
          <w:szCs w:val="28"/>
        </w:rPr>
        <w:t>20</w:t>
      </w:r>
      <w:r w:rsidRPr="00F550C5">
        <w:rPr>
          <w:rFonts w:ascii="Times New Roman" w:eastAsia="Calibri" w:hAnsi="Times New Roman" w:cs="Times New Roman"/>
          <w:sz w:val="28"/>
          <w:szCs w:val="28"/>
        </w:rPr>
        <w:t xml:space="preserve"> г. N </w:t>
      </w:r>
      <w:r w:rsidR="00463525">
        <w:rPr>
          <w:rFonts w:ascii="Times New Roman" w:eastAsia="Calibri" w:hAnsi="Times New Roman" w:cs="Times New Roman"/>
          <w:sz w:val="28"/>
          <w:szCs w:val="28"/>
        </w:rPr>
        <w:t>555</w:t>
      </w:r>
      <w:r w:rsidRPr="00F550C5">
        <w:rPr>
          <w:rFonts w:ascii="Times New Roman" w:eastAsia="Calibri" w:hAnsi="Times New Roman" w:cs="Times New Roman"/>
          <w:sz w:val="28"/>
          <w:szCs w:val="28"/>
        </w:rPr>
        <w:t>н</w:t>
      </w:r>
    </w:p>
    <w:p w14:paraId="25F484DC" w14:textId="44001494" w:rsidR="00F550C5" w:rsidRDefault="00F550C5" w:rsidP="003A2648">
      <w:pPr>
        <w:numPr>
          <w:ilvl w:val="0"/>
          <w:numId w:val="1"/>
        </w:numPr>
        <w:spacing w:after="0" w:line="276" w:lineRule="auto"/>
        <w:ind w:left="0"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Про</w:t>
      </w:r>
      <w:r w:rsidR="00463525">
        <w:rPr>
          <w:rFonts w:ascii="Times New Roman" w:eastAsia="Calibri" w:hAnsi="Times New Roman" w:cs="Times New Roman"/>
          <w:sz w:val="28"/>
          <w:szCs w:val="28"/>
        </w:rPr>
        <w:t>ф</w:t>
      </w:r>
      <w:r>
        <w:rPr>
          <w:rFonts w:ascii="Times New Roman" w:eastAsia="Calibri" w:hAnsi="Times New Roman" w:cs="Times New Roman"/>
          <w:sz w:val="28"/>
          <w:szCs w:val="28"/>
        </w:rPr>
        <w:t>стандарт</w:t>
      </w:r>
      <w:proofErr w:type="spellEnd"/>
      <w:r w:rsidR="00EE69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40.147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Мехатроник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в области промышленной автоматизации.</w:t>
      </w:r>
      <w:r w:rsidRPr="00F550C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Утвержден приказом Министерства </w:t>
      </w:r>
      <w:r w:rsidRPr="00F550C5">
        <w:rPr>
          <w:rFonts w:ascii="Times New Roman" w:eastAsia="Calibri" w:hAnsi="Times New Roman" w:cs="Times New Roman"/>
          <w:sz w:val="28"/>
          <w:szCs w:val="28"/>
        </w:rPr>
        <w:t>труда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550C5">
        <w:rPr>
          <w:rFonts w:ascii="Times New Roman" w:eastAsia="Calibri" w:hAnsi="Times New Roman" w:cs="Times New Roman"/>
          <w:sz w:val="28"/>
          <w:szCs w:val="28"/>
        </w:rPr>
        <w:t>и социальной защиты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550C5">
        <w:rPr>
          <w:rFonts w:ascii="Times New Roman" w:eastAsia="Calibri" w:hAnsi="Times New Roman" w:cs="Times New Roman"/>
          <w:sz w:val="28"/>
          <w:szCs w:val="28"/>
        </w:rPr>
        <w:t>Российской Федерации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от 25.05.2021 г. №338н</w:t>
      </w:r>
    </w:p>
    <w:p w14:paraId="5310E9B0" w14:textId="210C2E8C" w:rsidR="00C5391F" w:rsidRDefault="00F550C5" w:rsidP="00C5391F">
      <w:pPr>
        <w:numPr>
          <w:ilvl w:val="0"/>
          <w:numId w:val="1"/>
        </w:numPr>
        <w:spacing w:after="0" w:line="276" w:lineRule="auto"/>
        <w:ind w:left="0"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Простандарт</w:t>
      </w:r>
      <w:r w:rsidR="00EE69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13.017 Агроном. </w:t>
      </w:r>
      <w:proofErr w:type="gramStart"/>
      <w:r w:rsidRPr="00F550C5">
        <w:rPr>
          <w:rFonts w:ascii="Times New Roman" w:eastAsia="Calibri" w:hAnsi="Times New Roman" w:cs="Times New Roman"/>
          <w:sz w:val="28"/>
          <w:szCs w:val="28"/>
        </w:rPr>
        <w:t>Утвержден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550C5">
        <w:rPr>
          <w:rFonts w:ascii="Times New Roman" w:eastAsia="Calibri" w:hAnsi="Times New Roman" w:cs="Times New Roman"/>
          <w:sz w:val="28"/>
          <w:szCs w:val="28"/>
        </w:rPr>
        <w:t>приказом Министерства труда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550C5">
        <w:rPr>
          <w:rFonts w:ascii="Times New Roman" w:eastAsia="Calibri" w:hAnsi="Times New Roman" w:cs="Times New Roman"/>
          <w:sz w:val="28"/>
          <w:szCs w:val="28"/>
        </w:rPr>
        <w:t>и социальной защиты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550C5">
        <w:rPr>
          <w:rFonts w:ascii="Times New Roman" w:eastAsia="Calibri" w:hAnsi="Times New Roman" w:cs="Times New Roman"/>
          <w:sz w:val="28"/>
          <w:szCs w:val="28"/>
        </w:rPr>
        <w:t>Российской Федерации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550C5">
        <w:rPr>
          <w:rFonts w:ascii="Times New Roman" w:eastAsia="Calibri" w:hAnsi="Times New Roman" w:cs="Times New Roman"/>
          <w:sz w:val="28"/>
          <w:szCs w:val="28"/>
        </w:rPr>
        <w:t>от 20.09.2021 № 644н</w:t>
      </w:r>
    </w:p>
    <w:p w14:paraId="06F06D07" w14:textId="6EDC3867" w:rsidR="00425FBC" w:rsidRPr="00C5391F" w:rsidRDefault="00532AD0" w:rsidP="00C5391F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391F">
        <w:rPr>
          <w:rFonts w:ascii="Times New Roman" w:eastAsia="Times New Roman" w:hAnsi="Times New Roman" w:cs="Times New Roman"/>
          <w:bCs/>
          <w:sz w:val="28"/>
          <w:szCs w:val="28"/>
        </w:rPr>
        <w:t>Перечень профессиональных задач специалиста по компетенции</w:t>
      </w:r>
      <w:r w:rsidRPr="00C5391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EE6947"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 w:rsidR="00425FBC" w:rsidRPr="00C5391F">
        <w:rPr>
          <w:rFonts w:ascii="Times New Roman" w:eastAsia="Calibri" w:hAnsi="Times New Roman" w:cs="Times New Roman"/>
          <w:sz w:val="28"/>
          <w:szCs w:val="28"/>
        </w:rPr>
        <w:t>пределяется профессиональной областью специалиста и базируется на требованиях современного рынка труда</w:t>
      </w:r>
      <w:r w:rsidR="00425FBC" w:rsidRPr="00C5391F">
        <w:rPr>
          <w:rFonts w:ascii="Times New Roman" w:eastAsia="Calibri" w:hAnsi="Times New Roman" w:cs="Times New Roman"/>
          <w:i/>
          <w:sz w:val="28"/>
          <w:szCs w:val="28"/>
        </w:rPr>
        <w:t xml:space="preserve">. </w:t>
      </w:r>
    </w:p>
    <w:p w14:paraId="343A54E5" w14:textId="77777777" w:rsidR="009C4B59" w:rsidRPr="00425FBC" w:rsidRDefault="009C4B59" w:rsidP="009C4B59">
      <w:pPr>
        <w:keepNext/>
        <w:spacing w:after="0" w:line="276" w:lineRule="auto"/>
        <w:ind w:firstLine="709"/>
        <w:jc w:val="both"/>
        <w:outlineLvl w:val="1"/>
        <w:rPr>
          <w:rFonts w:ascii="Times New Roman" w:eastAsia="Calibri" w:hAnsi="Times New Roman" w:cs="Times New Roman"/>
          <w:i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013"/>
        <w:gridCol w:w="8558"/>
      </w:tblGrid>
      <w:tr w:rsidR="00425FBC" w:rsidRPr="00425FBC" w14:paraId="44AB14DC" w14:textId="77777777" w:rsidTr="00435611">
        <w:tc>
          <w:tcPr>
            <w:tcW w:w="529" w:type="pct"/>
            <w:shd w:val="clear" w:color="auto" w:fill="92D050"/>
          </w:tcPr>
          <w:p w14:paraId="50935220" w14:textId="77777777" w:rsidR="00425FBC" w:rsidRPr="00435611" w:rsidRDefault="00425FBC" w:rsidP="00435611">
            <w:pPr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</w:pPr>
            <w:r w:rsidRPr="00435611"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  <w:t xml:space="preserve">№ </w:t>
            </w:r>
            <w:proofErr w:type="gramStart"/>
            <w:r w:rsidRPr="00435611"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  <w:t>п</w:t>
            </w:r>
            <w:proofErr w:type="gramEnd"/>
            <w:r w:rsidRPr="00435611"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  <w:t>/п</w:t>
            </w:r>
          </w:p>
        </w:tc>
        <w:tc>
          <w:tcPr>
            <w:tcW w:w="4471" w:type="pct"/>
            <w:shd w:val="clear" w:color="auto" w:fill="92D050"/>
          </w:tcPr>
          <w:p w14:paraId="3EC27263" w14:textId="173F34F3" w:rsidR="00425FBC" w:rsidRPr="00995A62" w:rsidRDefault="009F616C" w:rsidP="00435611">
            <w:pPr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  <w:lang w:val="en-US"/>
              </w:rPr>
            </w:pPr>
            <w:r w:rsidRPr="00435611"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  <w:t>Виды деятельности/трудовые функции</w:t>
            </w:r>
          </w:p>
        </w:tc>
      </w:tr>
      <w:tr w:rsidR="00C5391F" w:rsidRPr="00425FBC" w14:paraId="0B429F8D" w14:textId="77777777" w:rsidTr="00425FBC">
        <w:tc>
          <w:tcPr>
            <w:tcW w:w="529" w:type="pct"/>
            <w:shd w:val="clear" w:color="auto" w:fill="BFBFBF"/>
          </w:tcPr>
          <w:p w14:paraId="02280870" w14:textId="15EF8D36" w:rsidR="00C5391F" w:rsidRPr="004E59D5" w:rsidRDefault="00C5391F" w:rsidP="002C57C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4471" w:type="pct"/>
          </w:tcPr>
          <w:p w14:paraId="65FB440E" w14:textId="4C55EEF6" w:rsidR="00C5391F" w:rsidRDefault="00970C66" w:rsidP="002C57C7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Вид деятельности: </w:t>
            </w:r>
            <w:r w:rsidR="00E62008" w:rsidRPr="00E620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Техническое сопровождение производственных процессов в сельском хозяйстве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17C75FB7" w14:textId="77777777" w:rsidR="00970C66" w:rsidRDefault="00970C66" w:rsidP="002C57C7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70C6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Трудовые функции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:</w:t>
            </w:r>
          </w:p>
          <w:p w14:paraId="47816008" w14:textId="77777777" w:rsidR="00E62008" w:rsidRDefault="00E62008" w:rsidP="00970C66">
            <w:pPr>
              <w:pStyle w:val="a3"/>
              <w:numPr>
                <w:ilvl w:val="0"/>
                <w:numId w:val="5"/>
              </w:numPr>
              <w:spacing w:after="0"/>
              <w:ind w:left="460" w:hanging="42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62008">
              <w:rPr>
                <w:rFonts w:ascii="Times New Roman" w:hAnsi="Times New Roman"/>
                <w:color w:val="000000"/>
                <w:sz w:val="28"/>
                <w:szCs w:val="28"/>
              </w:rPr>
              <w:t>Ввод в эксплуатацию новой сельскохозяйственной техники</w:t>
            </w:r>
          </w:p>
          <w:p w14:paraId="1DBA2D11" w14:textId="77777777" w:rsidR="00E62008" w:rsidRDefault="00E62008" w:rsidP="00970C66">
            <w:pPr>
              <w:pStyle w:val="a3"/>
              <w:numPr>
                <w:ilvl w:val="0"/>
                <w:numId w:val="5"/>
              </w:numPr>
              <w:spacing w:after="0"/>
              <w:ind w:left="460" w:hanging="42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62008">
              <w:rPr>
                <w:rFonts w:ascii="Times New Roman" w:hAnsi="Times New Roman"/>
                <w:color w:val="000000"/>
                <w:sz w:val="28"/>
                <w:szCs w:val="28"/>
              </w:rPr>
              <w:t>Организация эксплуатации сельскохозяйственной техники в организации</w:t>
            </w:r>
          </w:p>
          <w:p w14:paraId="335A920F" w14:textId="0D1C9CDB" w:rsidR="00E62008" w:rsidRDefault="00E62008" w:rsidP="00970C66">
            <w:pPr>
              <w:pStyle w:val="a3"/>
              <w:numPr>
                <w:ilvl w:val="0"/>
                <w:numId w:val="5"/>
              </w:numPr>
              <w:spacing w:after="0"/>
              <w:ind w:left="460" w:hanging="42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62008">
              <w:rPr>
                <w:rFonts w:ascii="Times New Roman" w:hAnsi="Times New Roman"/>
                <w:color w:val="000000"/>
                <w:sz w:val="28"/>
                <w:szCs w:val="28"/>
              </w:rPr>
              <w:t>Организация работы структурного подразделения по поддержанию сельскохозяйственной техники и оборудования в работоспособном состоянии</w:t>
            </w:r>
          </w:p>
          <w:p w14:paraId="54D85BB2" w14:textId="4941F276" w:rsidR="00970C66" w:rsidRPr="00970C66" w:rsidRDefault="00E62008" w:rsidP="00970C66">
            <w:pPr>
              <w:pStyle w:val="a3"/>
              <w:numPr>
                <w:ilvl w:val="0"/>
                <w:numId w:val="5"/>
              </w:numPr>
              <w:spacing w:after="0"/>
              <w:ind w:left="460" w:hanging="42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6200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Разработка перспективных планов и технологий в области механизации и автоматизации процессов в сельскохозяйственной </w:t>
            </w:r>
            <w:r w:rsidRPr="00E62008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организации</w:t>
            </w:r>
          </w:p>
        </w:tc>
      </w:tr>
      <w:tr w:rsidR="00C5391F" w:rsidRPr="00425FBC" w14:paraId="165042D2" w14:textId="77777777" w:rsidTr="00425FBC">
        <w:tc>
          <w:tcPr>
            <w:tcW w:w="529" w:type="pct"/>
            <w:shd w:val="clear" w:color="auto" w:fill="BFBFBF"/>
          </w:tcPr>
          <w:p w14:paraId="112C2DB6" w14:textId="2020331B" w:rsidR="00C5391F" w:rsidRDefault="00C5391F" w:rsidP="002C57C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lastRenderedPageBreak/>
              <w:t>2</w:t>
            </w:r>
          </w:p>
        </w:tc>
        <w:tc>
          <w:tcPr>
            <w:tcW w:w="4471" w:type="pct"/>
          </w:tcPr>
          <w:p w14:paraId="5AB79610" w14:textId="5C46606E" w:rsidR="00C5391F" w:rsidRDefault="00146591" w:rsidP="002C57C7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Вид деятельности: </w:t>
            </w:r>
            <w:r w:rsidRPr="001465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Сборка, контроль технического состояния и настройка узлов и агрегатов мехатронных устройств и систем</w:t>
            </w:r>
            <w:r w:rsidR="009173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6530D032" w14:textId="77777777" w:rsidR="00146591" w:rsidRDefault="00146591" w:rsidP="00146591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70C6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Трудовые функции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:</w:t>
            </w:r>
          </w:p>
          <w:p w14:paraId="5D1B76DD" w14:textId="77777777" w:rsidR="00146591" w:rsidRPr="00146591" w:rsidRDefault="00146591" w:rsidP="00146591">
            <w:pPr>
              <w:pStyle w:val="a3"/>
              <w:numPr>
                <w:ilvl w:val="0"/>
                <w:numId w:val="6"/>
              </w:numPr>
              <w:spacing w:after="0"/>
              <w:ind w:left="460" w:hanging="42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46591">
              <w:rPr>
                <w:rFonts w:ascii="Times New Roman" w:hAnsi="Times New Roman"/>
                <w:color w:val="000000"/>
                <w:sz w:val="28"/>
                <w:szCs w:val="28"/>
              </w:rPr>
              <w:t>Сборка узлов и агрегатов мехатронных устройств и систем</w:t>
            </w:r>
          </w:p>
          <w:p w14:paraId="7E7D39A6" w14:textId="77777777" w:rsidR="00146591" w:rsidRPr="00146591" w:rsidRDefault="00146591" w:rsidP="00146591">
            <w:pPr>
              <w:pStyle w:val="a3"/>
              <w:numPr>
                <w:ilvl w:val="0"/>
                <w:numId w:val="6"/>
              </w:numPr>
              <w:spacing w:after="0"/>
              <w:ind w:left="460" w:hanging="42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46591">
              <w:rPr>
                <w:rFonts w:ascii="Times New Roman" w:hAnsi="Times New Roman"/>
                <w:color w:val="000000"/>
                <w:sz w:val="28"/>
                <w:szCs w:val="28"/>
              </w:rPr>
              <w:t>Контроль технического состояния узлов и агрегатов мехатронных устройств и систем</w:t>
            </w:r>
          </w:p>
          <w:p w14:paraId="0B8BC841" w14:textId="77777777" w:rsidR="00146591" w:rsidRPr="00146591" w:rsidRDefault="00146591" w:rsidP="00146591">
            <w:pPr>
              <w:pStyle w:val="a3"/>
              <w:numPr>
                <w:ilvl w:val="0"/>
                <w:numId w:val="6"/>
              </w:numPr>
              <w:spacing w:after="0"/>
              <w:ind w:left="460" w:hanging="42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46591">
              <w:rPr>
                <w:rFonts w:ascii="Times New Roman" w:hAnsi="Times New Roman"/>
                <w:color w:val="000000"/>
                <w:sz w:val="28"/>
                <w:szCs w:val="28"/>
              </w:rPr>
              <w:t>Техническое обслуживание узлов и агрегатов мехатронных устройств и систем</w:t>
            </w:r>
          </w:p>
          <w:p w14:paraId="66E2652C" w14:textId="1193041B" w:rsidR="00146591" w:rsidRPr="00146591" w:rsidRDefault="00146591" w:rsidP="00146591">
            <w:pPr>
              <w:pStyle w:val="a3"/>
              <w:numPr>
                <w:ilvl w:val="0"/>
                <w:numId w:val="6"/>
              </w:numPr>
              <w:spacing w:after="0"/>
              <w:ind w:left="460" w:hanging="42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46591">
              <w:rPr>
                <w:rFonts w:ascii="Times New Roman" w:hAnsi="Times New Roman"/>
                <w:color w:val="000000"/>
                <w:sz w:val="28"/>
                <w:szCs w:val="28"/>
              </w:rPr>
              <w:t>Наладка и регулировка узлов, агрегатов и электронных модулей мехатронных систем</w:t>
            </w:r>
          </w:p>
        </w:tc>
      </w:tr>
      <w:tr w:rsidR="00C5391F" w:rsidRPr="00425FBC" w14:paraId="7D33208B" w14:textId="77777777" w:rsidTr="00425FBC">
        <w:tc>
          <w:tcPr>
            <w:tcW w:w="529" w:type="pct"/>
            <w:shd w:val="clear" w:color="auto" w:fill="BFBFBF"/>
          </w:tcPr>
          <w:p w14:paraId="2FEADC86" w14:textId="2D7467AA" w:rsidR="00C5391F" w:rsidRDefault="00C5391F" w:rsidP="002C57C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4471" w:type="pct"/>
          </w:tcPr>
          <w:p w14:paraId="347A60DB" w14:textId="77777777" w:rsidR="00C5391F" w:rsidRDefault="00146591" w:rsidP="002C57C7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Вид деятельности: </w:t>
            </w:r>
            <w:r w:rsidRPr="001465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Монтаж, техническое обслуживание, диагностика, настройка и испытания мехатронных устройств и систем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0BC8CAA6" w14:textId="77777777" w:rsidR="00146591" w:rsidRDefault="00146591" w:rsidP="002C57C7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4659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Трудовые функции:</w:t>
            </w:r>
          </w:p>
          <w:p w14:paraId="23F35BB3" w14:textId="77777777" w:rsidR="00146591" w:rsidRPr="00146591" w:rsidRDefault="00146591" w:rsidP="00146591">
            <w:pPr>
              <w:pStyle w:val="a3"/>
              <w:numPr>
                <w:ilvl w:val="0"/>
                <w:numId w:val="7"/>
              </w:numPr>
              <w:spacing w:after="0"/>
              <w:ind w:left="460" w:hanging="42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46591">
              <w:rPr>
                <w:rFonts w:ascii="Times New Roman" w:hAnsi="Times New Roman"/>
                <w:color w:val="000000"/>
                <w:sz w:val="28"/>
                <w:szCs w:val="28"/>
              </w:rPr>
              <w:t>Монтаж оборудования мехатронных устройств и систем, пусконаладочные работы</w:t>
            </w:r>
          </w:p>
          <w:p w14:paraId="7A5E03DE" w14:textId="77777777" w:rsidR="00146591" w:rsidRPr="00146591" w:rsidRDefault="00146591" w:rsidP="00146591">
            <w:pPr>
              <w:pStyle w:val="a3"/>
              <w:numPr>
                <w:ilvl w:val="0"/>
                <w:numId w:val="7"/>
              </w:numPr>
              <w:spacing w:after="0"/>
              <w:ind w:left="460" w:hanging="42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46591">
              <w:rPr>
                <w:rFonts w:ascii="Times New Roman" w:hAnsi="Times New Roman"/>
                <w:color w:val="000000"/>
                <w:sz w:val="28"/>
                <w:szCs w:val="28"/>
              </w:rPr>
              <w:t>Диагностика и техническое обслуживание мехатронных устройств и систем</w:t>
            </w:r>
          </w:p>
          <w:p w14:paraId="10F3E96B" w14:textId="77777777" w:rsidR="00146591" w:rsidRPr="00146591" w:rsidRDefault="00146591" w:rsidP="00146591">
            <w:pPr>
              <w:pStyle w:val="a3"/>
              <w:numPr>
                <w:ilvl w:val="0"/>
                <w:numId w:val="7"/>
              </w:numPr>
              <w:spacing w:after="0"/>
              <w:ind w:left="460" w:hanging="42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46591">
              <w:rPr>
                <w:rFonts w:ascii="Times New Roman" w:hAnsi="Times New Roman"/>
                <w:color w:val="000000"/>
                <w:sz w:val="28"/>
                <w:szCs w:val="28"/>
              </w:rPr>
              <w:t>Настройка мехатронных устройств и систем</w:t>
            </w:r>
          </w:p>
          <w:p w14:paraId="601ABF8B" w14:textId="7A325E9A" w:rsidR="00146591" w:rsidRPr="00146591" w:rsidRDefault="00146591" w:rsidP="00146591">
            <w:pPr>
              <w:pStyle w:val="a3"/>
              <w:numPr>
                <w:ilvl w:val="0"/>
                <w:numId w:val="7"/>
              </w:numPr>
              <w:spacing w:after="0"/>
              <w:ind w:left="460" w:hanging="426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146591">
              <w:rPr>
                <w:rFonts w:ascii="Times New Roman" w:hAnsi="Times New Roman"/>
                <w:color w:val="000000"/>
                <w:sz w:val="28"/>
                <w:szCs w:val="28"/>
              </w:rPr>
              <w:t>Проведение испытаний мехатронных устройств и систем</w:t>
            </w:r>
          </w:p>
        </w:tc>
      </w:tr>
      <w:tr w:rsidR="00C5391F" w:rsidRPr="00425FBC" w14:paraId="0DA8D085" w14:textId="77777777" w:rsidTr="00425FBC">
        <w:tc>
          <w:tcPr>
            <w:tcW w:w="529" w:type="pct"/>
            <w:shd w:val="clear" w:color="auto" w:fill="BFBFBF"/>
          </w:tcPr>
          <w:p w14:paraId="789041B4" w14:textId="20544580" w:rsidR="00C5391F" w:rsidRDefault="00C5391F" w:rsidP="002C57C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4471" w:type="pct"/>
          </w:tcPr>
          <w:p w14:paraId="765E0C97" w14:textId="75230A13" w:rsidR="009173E8" w:rsidRDefault="009173E8" w:rsidP="009173E8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Вид деятельности: </w:t>
            </w:r>
            <w:r w:rsidRPr="009173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Выполнение работ в рамках разработанных технологий возделывания сельскохозяйственных культур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1115EB4E" w14:textId="77777777" w:rsidR="009173E8" w:rsidRDefault="009173E8" w:rsidP="009173E8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4659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Трудовые функции:</w:t>
            </w:r>
          </w:p>
          <w:p w14:paraId="513587D5" w14:textId="7F9B4E32" w:rsidR="00C5391F" w:rsidRPr="009173E8" w:rsidRDefault="009173E8" w:rsidP="009173E8">
            <w:pPr>
              <w:pStyle w:val="a3"/>
              <w:numPr>
                <w:ilvl w:val="0"/>
                <w:numId w:val="7"/>
              </w:numPr>
              <w:spacing w:after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9173E8">
              <w:rPr>
                <w:rFonts w:ascii="Times New Roman" w:hAnsi="Times New Roman"/>
                <w:color w:val="000000"/>
                <w:sz w:val="28"/>
                <w:szCs w:val="28"/>
              </w:rPr>
              <w:t>Контроль процесса развития растений в течение вегетации</w:t>
            </w:r>
          </w:p>
        </w:tc>
      </w:tr>
    </w:tbl>
    <w:p w14:paraId="43035048" w14:textId="523E9786" w:rsidR="009764A1" w:rsidRPr="009764A1" w:rsidRDefault="009764A1" w:rsidP="008F3450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sectPr w:rsidR="009764A1" w:rsidRPr="009764A1" w:rsidSect="003B5745">
      <w:foot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E32E4F" w14:textId="77777777" w:rsidR="000445AA" w:rsidRDefault="000445AA" w:rsidP="00A130B3">
      <w:pPr>
        <w:spacing w:after="0" w:line="240" w:lineRule="auto"/>
      </w:pPr>
      <w:r>
        <w:separator/>
      </w:r>
    </w:p>
  </w:endnote>
  <w:endnote w:type="continuationSeparator" w:id="0">
    <w:p w14:paraId="0858F553" w14:textId="77777777" w:rsidR="000445AA" w:rsidRDefault="000445AA" w:rsidP="00A13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96303619"/>
      <w:docPartObj>
        <w:docPartGallery w:val="Page Numbers (Bottom of Page)"/>
        <w:docPartUnique/>
      </w:docPartObj>
    </w:sdtPr>
    <w:sdtEndPr/>
    <w:sdtContent>
      <w:p w14:paraId="1EC51F36" w14:textId="7AD6BEF0" w:rsidR="00A130B3" w:rsidRDefault="00A130B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4378">
          <w:rPr>
            <w:noProof/>
          </w:rPr>
          <w:t>2</w:t>
        </w:r>
        <w:r>
          <w:fldChar w:fldCharType="end"/>
        </w:r>
      </w:p>
    </w:sdtContent>
  </w:sdt>
  <w:p w14:paraId="368F8AA7" w14:textId="77777777" w:rsidR="00A130B3" w:rsidRDefault="00A130B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32C681" w14:textId="77777777" w:rsidR="000445AA" w:rsidRDefault="000445AA" w:rsidP="00A130B3">
      <w:pPr>
        <w:spacing w:after="0" w:line="240" w:lineRule="auto"/>
      </w:pPr>
      <w:r>
        <w:separator/>
      </w:r>
    </w:p>
  </w:footnote>
  <w:footnote w:type="continuationSeparator" w:id="0">
    <w:p w14:paraId="0E3CB3A6" w14:textId="77777777" w:rsidR="000445AA" w:rsidRDefault="000445AA" w:rsidP="00A130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D0152"/>
    <w:multiLevelType w:val="hybridMultilevel"/>
    <w:tmpl w:val="BCE2A21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1CA5E35"/>
    <w:multiLevelType w:val="hybridMultilevel"/>
    <w:tmpl w:val="CD444238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>
    <w:nsid w:val="0F2C4605"/>
    <w:multiLevelType w:val="hybridMultilevel"/>
    <w:tmpl w:val="D92E7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F34430"/>
    <w:multiLevelType w:val="hybridMultilevel"/>
    <w:tmpl w:val="346A4F78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>
    <w:nsid w:val="34D04610"/>
    <w:multiLevelType w:val="hybridMultilevel"/>
    <w:tmpl w:val="E60AAC2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6E835D12"/>
    <w:multiLevelType w:val="hybridMultilevel"/>
    <w:tmpl w:val="7CE497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8E53611"/>
    <w:multiLevelType w:val="hybridMultilevel"/>
    <w:tmpl w:val="C75484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3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F94"/>
    <w:rsid w:val="00017416"/>
    <w:rsid w:val="00020670"/>
    <w:rsid w:val="000445AA"/>
    <w:rsid w:val="00054085"/>
    <w:rsid w:val="00077183"/>
    <w:rsid w:val="00084B5B"/>
    <w:rsid w:val="001262E4"/>
    <w:rsid w:val="00146591"/>
    <w:rsid w:val="0017411D"/>
    <w:rsid w:val="001B15DE"/>
    <w:rsid w:val="001E7D32"/>
    <w:rsid w:val="001E7DDB"/>
    <w:rsid w:val="00201B12"/>
    <w:rsid w:val="0022576D"/>
    <w:rsid w:val="00225C87"/>
    <w:rsid w:val="00292ECB"/>
    <w:rsid w:val="002C57C7"/>
    <w:rsid w:val="002E1B99"/>
    <w:rsid w:val="00382EE3"/>
    <w:rsid w:val="003A2648"/>
    <w:rsid w:val="003B5497"/>
    <w:rsid w:val="003B5745"/>
    <w:rsid w:val="003D0CC1"/>
    <w:rsid w:val="00425FBC"/>
    <w:rsid w:val="00435611"/>
    <w:rsid w:val="00445DDA"/>
    <w:rsid w:val="00450864"/>
    <w:rsid w:val="00463525"/>
    <w:rsid w:val="00467306"/>
    <w:rsid w:val="004821C6"/>
    <w:rsid w:val="00483FBA"/>
    <w:rsid w:val="004978F8"/>
    <w:rsid w:val="004E59D5"/>
    <w:rsid w:val="004F5C21"/>
    <w:rsid w:val="00532AD0"/>
    <w:rsid w:val="00554789"/>
    <w:rsid w:val="00596E5D"/>
    <w:rsid w:val="005A57F3"/>
    <w:rsid w:val="005A69D3"/>
    <w:rsid w:val="005F4C42"/>
    <w:rsid w:val="00622813"/>
    <w:rsid w:val="0067760D"/>
    <w:rsid w:val="006D4378"/>
    <w:rsid w:val="006F1E05"/>
    <w:rsid w:val="00716F94"/>
    <w:rsid w:val="00720479"/>
    <w:rsid w:val="00760566"/>
    <w:rsid w:val="007750F2"/>
    <w:rsid w:val="007855CF"/>
    <w:rsid w:val="007B4024"/>
    <w:rsid w:val="0083131F"/>
    <w:rsid w:val="008505A2"/>
    <w:rsid w:val="008A579F"/>
    <w:rsid w:val="008F105A"/>
    <w:rsid w:val="008F3450"/>
    <w:rsid w:val="00902D40"/>
    <w:rsid w:val="0090326D"/>
    <w:rsid w:val="009173E8"/>
    <w:rsid w:val="00954791"/>
    <w:rsid w:val="00970C66"/>
    <w:rsid w:val="009710C0"/>
    <w:rsid w:val="009764A1"/>
    <w:rsid w:val="009863E4"/>
    <w:rsid w:val="00995A62"/>
    <w:rsid w:val="009B76DE"/>
    <w:rsid w:val="009C4B59"/>
    <w:rsid w:val="009F616C"/>
    <w:rsid w:val="00A130B3"/>
    <w:rsid w:val="00A23B79"/>
    <w:rsid w:val="00A35217"/>
    <w:rsid w:val="00A547F8"/>
    <w:rsid w:val="00AA1894"/>
    <w:rsid w:val="00AA7BE7"/>
    <w:rsid w:val="00AB059B"/>
    <w:rsid w:val="00B247AB"/>
    <w:rsid w:val="00B62E63"/>
    <w:rsid w:val="00B96387"/>
    <w:rsid w:val="00BA5164"/>
    <w:rsid w:val="00BC2027"/>
    <w:rsid w:val="00BE6093"/>
    <w:rsid w:val="00C10562"/>
    <w:rsid w:val="00C467AA"/>
    <w:rsid w:val="00C5391F"/>
    <w:rsid w:val="00CB30E6"/>
    <w:rsid w:val="00CC1057"/>
    <w:rsid w:val="00CC44BE"/>
    <w:rsid w:val="00D372C9"/>
    <w:rsid w:val="00D67FD9"/>
    <w:rsid w:val="00D85E9A"/>
    <w:rsid w:val="00D96B9A"/>
    <w:rsid w:val="00E110E4"/>
    <w:rsid w:val="00E56E8B"/>
    <w:rsid w:val="00E62008"/>
    <w:rsid w:val="00EC3BC1"/>
    <w:rsid w:val="00EE6947"/>
    <w:rsid w:val="00F54103"/>
    <w:rsid w:val="00F550C5"/>
    <w:rsid w:val="00F65590"/>
    <w:rsid w:val="00FA4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9DE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3E8"/>
  </w:style>
  <w:style w:type="paragraph" w:styleId="1">
    <w:name w:val="heading 1"/>
    <w:basedOn w:val="a"/>
    <w:link w:val="10"/>
    <w:uiPriority w:val="9"/>
    <w:qFormat/>
    <w:rsid w:val="00902D4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02D4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B15D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basedOn w:val="a0"/>
    <w:link w:val="a3"/>
    <w:uiPriority w:val="34"/>
    <w:rsid w:val="001B15DE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30B3"/>
  </w:style>
  <w:style w:type="paragraph" w:styleId="a7">
    <w:name w:val="footer"/>
    <w:basedOn w:val="a"/>
    <w:link w:val="a8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130B3"/>
  </w:style>
  <w:style w:type="character" w:customStyle="1" w:styleId="10">
    <w:name w:val="Заголовок 1 Знак"/>
    <w:basedOn w:val="a0"/>
    <w:link w:val="1"/>
    <w:uiPriority w:val="9"/>
    <w:rsid w:val="00902D4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02D4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9">
    <w:name w:val="Normal (Web)"/>
    <w:basedOn w:val="a"/>
    <w:uiPriority w:val="99"/>
    <w:semiHidden/>
    <w:unhideWhenUsed/>
    <w:rsid w:val="004356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1"/>
    <w:qFormat/>
    <w:rsid w:val="004356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b">
    <w:name w:val="Основной текст Знак"/>
    <w:basedOn w:val="a0"/>
    <w:link w:val="aa"/>
    <w:uiPriority w:val="1"/>
    <w:rsid w:val="00435611"/>
    <w:rPr>
      <w:rFonts w:ascii="Times New Roman" w:eastAsia="Times New Roman" w:hAnsi="Times New Roman" w:cs="Times New Roman"/>
      <w:sz w:val="28"/>
      <w:szCs w:val="28"/>
    </w:rPr>
  </w:style>
  <w:style w:type="table" w:styleId="ac">
    <w:name w:val="Table Grid"/>
    <w:basedOn w:val="a1"/>
    <w:uiPriority w:val="39"/>
    <w:rsid w:val="0043561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6D4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D43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3E8"/>
  </w:style>
  <w:style w:type="paragraph" w:styleId="1">
    <w:name w:val="heading 1"/>
    <w:basedOn w:val="a"/>
    <w:link w:val="10"/>
    <w:uiPriority w:val="9"/>
    <w:qFormat/>
    <w:rsid w:val="00902D4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02D4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B15D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basedOn w:val="a0"/>
    <w:link w:val="a3"/>
    <w:uiPriority w:val="34"/>
    <w:rsid w:val="001B15DE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30B3"/>
  </w:style>
  <w:style w:type="paragraph" w:styleId="a7">
    <w:name w:val="footer"/>
    <w:basedOn w:val="a"/>
    <w:link w:val="a8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130B3"/>
  </w:style>
  <w:style w:type="character" w:customStyle="1" w:styleId="10">
    <w:name w:val="Заголовок 1 Знак"/>
    <w:basedOn w:val="a0"/>
    <w:link w:val="1"/>
    <w:uiPriority w:val="9"/>
    <w:rsid w:val="00902D4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02D4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9">
    <w:name w:val="Normal (Web)"/>
    <w:basedOn w:val="a"/>
    <w:uiPriority w:val="99"/>
    <w:semiHidden/>
    <w:unhideWhenUsed/>
    <w:rsid w:val="004356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1"/>
    <w:qFormat/>
    <w:rsid w:val="004356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b">
    <w:name w:val="Основной текст Знак"/>
    <w:basedOn w:val="a0"/>
    <w:link w:val="aa"/>
    <w:uiPriority w:val="1"/>
    <w:rsid w:val="00435611"/>
    <w:rPr>
      <w:rFonts w:ascii="Times New Roman" w:eastAsia="Times New Roman" w:hAnsi="Times New Roman" w:cs="Times New Roman"/>
      <w:sz w:val="28"/>
      <w:szCs w:val="28"/>
    </w:rPr>
  </w:style>
  <w:style w:type="table" w:styleId="ac">
    <w:name w:val="Table Grid"/>
    <w:basedOn w:val="a1"/>
    <w:uiPriority w:val="39"/>
    <w:rsid w:val="0043561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6D4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D43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4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02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9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1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4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9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5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2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1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93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69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6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52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4A8A36-EF24-422B-8FE4-E3481099F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762</Words>
  <Characters>4346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ЙОСТ3</dc:creator>
  <cp:keywords/>
  <dc:description/>
  <cp:lastModifiedBy>456</cp:lastModifiedBy>
  <cp:revision>5</cp:revision>
  <dcterms:created xsi:type="dcterms:W3CDTF">2024-11-06T19:15:00Z</dcterms:created>
  <dcterms:modified xsi:type="dcterms:W3CDTF">2026-01-13T05:54:00Z</dcterms:modified>
</cp:coreProperties>
</file>