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49644" w14:textId="77777777" w:rsidR="00C95744" w:rsidRPr="00C95744" w:rsidRDefault="00C95744" w:rsidP="00C95744">
      <w:pPr>
        <w:keepNext/>
        <w:spacing w:after="0" w:line="240" w:lineRule="auto"/>
        <w:ind w:firstLine="709"/>
        <w:jc w:val="right"/>
        <w:rPr>
          <w:rFonts w:ascii="Times New Roman" w:eastAsia="Times New Roman" w:hAnsi="Times New Roman" w:cs="Times New Roman"/>
          <w:b/>
          <w:sz w:val="24"/>
          <w:szCs w:val="24"/>
        </w:rPr>
      </w:pPr>
      <w:bookmarkStart w:id="0" w:name="_Toc84499257"/>
      <w:r w:rsidRPr="00C95744">
        <w:rPr>
          <w:rFonts w:ascii="Times New Roman" w:eastAsia="Times New Roman" w:hAnsi="Times New Roman" w:cs="Times New Roman"/>
          <w:b/>
          <w:sz w:val="24"/>
          <w:szCs w:val="24"/>
        </w:rPr>
        <w:t>ПРИЛОЖЕНИЕ 2</w:t>
      </w:r>
    </w:p>
    <w:p w14:paraId="69358F35" w14:textId="2207591B" w:rsidR="00C95744" w:rsidRPr="00C95744" w:rsidRDefault="00C95744" w:rsidP="00C95744">
      <w:pPr>
        <w:spacing w:after="0" w:line="240" w:lineRule="auto"/>
        <w:jc w:val="right"/>
        <w:rPr>
          <w:rFonts w:ascii="Times New Roman" w:eastAsia="Calibri" w:hAnsi="Times New Roman" w:cs="Times New Roman"/>
          <w:b/>
          <w:bCs/>
          <w:sz w:val="24"/>
          <w:szCs w:val="24"/>
        </w:rPr>
      </w:pPr>
      <w:r w:rsidRPr="00C95744">
        <w:rPr>
          <w:rFonts w:ascii="Times New Roman" w:eastAsia="Calibri" w:hAnsi="Times New Roman" w:cs="Times New Roman"/>
          <w:b/>
          <w:bCs/>
          <w:sz w:val="24"/>
          <w:szCs w:val="24"/>
        </w:rPr>
        <w:t xml:space="preserve">к ОПОП по профессии </w:t>
      </w:r>
    </w:p>
    <w:p w14:paraId="46C3E2A8" w14:textId="77777777" w:rsidR="00C95744" w:rsidRPr="00C95744" w:rsidRDefault="00C95744" w:rsidP="00D633D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D633DB">
        <w:rPr>
          <w:rFonts w:ascii="Times New Roman" w:eastAsia="Calibri" w:hAnsi="Times New Roman" w:cs="Times New Roman"/>
          <w:b/>
          <w:bCs/>
          <w:sz w:val="24"/>
          <w:szCs w:val="24"/>
        </w:rPr>
        <w:t>35 Фермер</w:t>
      </w:r>
    </w:p>
    <w:p w14:paraId="63DB3147" w14:textId="77777777" w:rsidR="00C95744" w:rsidRPr="00C95744" w:rsidRDefault="00C95744" w:rsidP="00C95744">
      <w:pPr>
        <w:spacing w:after="0" w:line="240" w:lineRule="auto"/>
        <w:jc w:val="right"/>
        <w:rPr>
          <w:rFonts w:ascii="Times New Roman" w:eastAsia="Calibri" w:hAnsi="Times New Roman" w:cs="Times New Roman"/>
          <w:b/>
          <w:bCs/>
          <w:sz w:val="24"/>
          <w:szCs w:val="24"/>
        </w:rPr>
      </w:pPr>
    </w:p>
    <w:p w14:paraId="6AFE605C" w14:textId="77777777" w:rsidR="00C95744" w:rsidRPr="00C95744" w:rsidRDefault="00C95744" w:rsidP="00C95744">
      <w:pPr>
        <w:spacing w:after="0" w:line="240" w:lineRule="auto"/>
        <w:jc w:val="right"/>
        <w:rPr>
          <w:rFonts w:ascii="Times New Roman" w:eastAsia="Calibri" w:hAnsi="Times New Roman" w:cs="Times New Roman"/>
          <w:b/>
          <w:bCs/>
          <w:sz w:val="24"/>
          <w:szCs w:val="24"/>
        </w:rPr>
      </w:pPr>
    </w:p>
    <w:p w14:paraId="3BC39505" w14:textId="77777777" w:rsidR="00C95744" w:rsidRPr="00C95744" w:rsidRDefault="00C95744" w:rsidP="00C95744">
      <w:pPr>
        <w:spacing w:after="0" w:line="240" w:lineRule="auto"/>
        <w:jc w:val="right"/>
        <w:rPr>
          <w:rFonts w:ascii="Calibri" w:eastAsia="Calibri" w:hAnsi="Calibri" w:cs="Times New Roman"/>
        </w:rPr>
      </w:pPr>
    </w:p>
    <w:p w14:paraId="5938B45C" w14:textId="77777777" w:rsidR="00C95744" w:rsidRPr="00C95744" w:rsidRDefault="00C95744" w:rsidP="00C95744">
      <w:pPr>
        <w:spacing w:after="0" w:line="240" w:lineRule="auto"/>
        <w:jc w:val="right"/>
        <w:rPr>
          <w:rFonts w:ascii="Calibri" w:eastAsia="Calibri" w:hAnsi="Calibri" w:cs="Times New Roman"/>
        </w:rPr>
      </w:pPr>
    </w:p>
    <w:p w14:paraId="6F6C1B90" w14:textId="77777777" w:rsidR="00C95744" w:rsidRPr="00C95744" w:rsidRDefault="00C95744" w:rsidP="00C95744">
      <w:pPr>
        <w:spacing w:after="0" w:line="240" w:lineRule="auto"/>
        <w:jc w:val="right"/>
        <w:rPr>
          <w:rFonts w:ascii="Calibri" w:eastAsia="Calibri" w:hAnsi="Calibri" w:cs="Times New Roman"/>
        </w:rPr>
      </w:pPr>
    </w:p>
    <w:p w14:paraId="216A63F7" w14:textId="77777777" w:rsidR="00C95744" w:rsidRPr="00C95744" w:rsidRDefault="00C95744" w:rsidP="00C95744">
      <w:pPr>
        <w:spacing w:after="0" w:line="240" w:lineRule="auto"/>
        <w:jc w:val="right"/>
        <w:rPr>
          <w:rFonts w:ascii="Calibri" w:eastAsia="Calibri" w:hAnsi="Calibri" w:cs="Times New Roman"/>
        </w:rPr>
      </w:pPr>
    </w:p>
    <w:p w14:paraId="0989CFED" w14:textId="77777777" w:rsidR="00C95744" w:rsidRPr="00C95744" w:rsidRDefault="00C95744" w:rsidP="00C95744">
      <w:pPr>
        <w:spacing w:after="0" w:line="240" w:lineRule="auto"/>
        <w:jc w:val="right"/>
        <w:rPr>
          <w:rFonts w:ascii="Calibri" w:eastAsia="Calibri" w:hAnsi="Calibri" w:cs="Times New Roman"/>
        </w:rPr>
      </w:pPr>
    </w:p>
    <w:p w14:paraId="06FA7EBC" w14:textId="77777777" w:rsidR="00C95744" w:rsidRPr="00C95744" w:rsidRDefault="00C95744" w:rsidP="00C95744">
      <w:pPr>
        <w:spacing w:after="0" w:line="240" w:lineRule="auto"/>
        <w:jc w:val="right"/>
        <w:rPr>
          <w:rFonts w:ascii="Calibri" w:eastAsia="Calibri" w:hAnsi="Calibri" w:cs="Times New Roman"/>
        </w:rPr>
      </w:pPr>
    </w:p>
    <w:p w14:paraId="52DC9849" w14:textId="77777777" w:rsidR="00C95744" w:rsidRPr="00C95744" w:rsidRDefault="00C95744" w:rsidP="00C95744">
      <w:pPr>
        <w:spacing w:after="0" w:line="240" w:lineRule="auto"/>
        <w:jc w:val="right"/>
        <w:rPr>
          <w:rFonts w:ascii="Calibri" w:eastAsia="Calibri" w:hAnsi="Calibri" w:cs="Times New Roman"/>
        </w:rPr>
      </w:pPr>
    </w:p>
    <w:p w14:paraId="73CB05E1" w14:textId="77777777" w:rsidR="00C95744" w:rsidRPr="00C95744" w:rsidRDefault="00C95744" w:rsidP="00C95744">
      <w:pPr>
        <w:spacing w:after="0" w:line="240" w:lineRule="auto"/>
        <w:jc w:val="right"/>
        <w:rPr>
          <w:rFonts w:ascii="Calibri" w:eastAsia="Calibri" w:hAnsi="Calibri" w:cs="Times New Roman"/>
        </w:rPr>
      </w:pPr>
    </w:p>
    <w:p w14:paraId="4EAD6F04" w14:textId="77777777" w:rsidR="00C95744" w:rsidRPr="00C95744" w:rsidRDefault="00C95744" w:rsidP="00C95744">
      <w:pPr>
        <w:spacing w:after="0" w:line="240" w:lineRule="auto"/>
        <w:jc w:val="right"/>
        <w:rPr>
          <w:rFonts w:ascii="Calibri" w:eastAsia="Calibri" w:hAnsi="Calibri" w:cs="Times New Roman"/>
        </w:rPr>
      </w:pPr>
    </w:p>
    <w:p w14:paraId="6E88C40B" w14:textId="77777777" w:rsidR="00C95744" w:rsidRPr="00C95744" w:rsidRDefault="00C95744" w:rsidP="00C95744">
      <w:pPr>
        <w:spacing w:after="0" w:line="240" w:lineRule="auto"/>
        <w:jc w:val="right"/>
        <w:rPr>
          <w:rFonts w:ascii="Calibri" w:eastAsia="Calibri" w:hAnsi="Calibri" w:cs="Times New Roman"/>
        </w:rPr>
      </w:pPr>
    </w:p>
    <w:p w14:paraId="0FD5C0CD" w14:textId="77777777" w:rsidR="00C95744" w:rsidRPr="00C95744" w:rsidRDefault="00C95744" w:rsidP="00C95744">
      <w:pPr>
        <w:spacing w:after="0" w:line="240" w:lineRule="auto"/>
        <w:jc w:val="right"/>
        <w:rPr>
          <w:rFonts w:ascii="Calibri" w:eastAsia="Calibri" w:hAnsi="Calibri" w:cs="Times New Roman"/>
        </w:rPr>
      </w:pPr>
    </w:p>
    <w:p w14:paraId="1652340B" w14:textId="77777777" w:rsidR="00C95744" w:rsidRPr="00C95744" w:rsidRDefault="00C95744" w:rsidP="00C95744">
      <w:pPr>
        <w:spacing w:after="0" w:line="240" w:lineRule="auto"/>
        <w:jc w:val="right"/>
        <w:rPr>
          <w:rFonts w:ascii="Calibri" w:eastAsia="Calibri" w:hAnsi="Calibri" w:cs="Times New Roman"/>
        </w:rPr>
      </w:pPr>
    </w:p>
    <w:p w14:paraId="6AA34CFB" w14:textId="77777777" w:rsidR="00C95744" w:rsidRPr="00C95744" w:rsidRDefault="00C95744" w:rsidP="00C95744">
      <w:pPr>
        <w:spacing w:after="0" w:line="240" w:lineRule="auto"/>
        <w:jc w:val="right"/>
        <w:rPr>
          <w:rFonts w:ascii="Calibri" w:eastAsia="Calibri" w:hAnsi="Calibri" w:cs="Times New Roman"/>
        </w:rPr>
      </w:pPr>
    </w:p>
    <w:p w14:paraId="15CD21DC" w14:textId="77777777" w:rsidR="00C95744" w:rsidRPr="00C95744" w:rsidRDefault="00C95744" w:rsidP="00C95744">
      <w:pPr>
        <w:spacing w:after="0" w:line="240" w:lineRule="auto"/>
        <w:jc w:val="right"/>
        <w:rPr>
          <w:rFonts w:ascii="Calibri" w:eastAsia="Calibri" w:hAnsi="Calibri" w:cs="Times New Roman"/>
        </w:rPr>
      </w:pPr>
    </w:p>
    <w:p w14:paraId="7998C53E" w14:textId="77777777" w:rsidR="00C95744" w:rsidRPr="00C95744" w:rsidRDefault="00C95744" w:rsidP="00C95744">
      <w:pPr>
        <w:keepNext/>
        <w:spacing w:before="240" w:after="120" w:line="240" w:lineRule="auto"/>
        <w:jc w:val="center"/>
        <w:outlineLvl w:val="0"/>
        <w:rPr>
          <w:rFonts w:ascii="Times New Roman" w:eastAsia="Times New Roman" w:hAnsi="Times New Roman" w:cs="Times New Roman"/>
          <w:b/>
          <w:bCs/>
          <w:kern w:val="32"/>
          <w:sz w:val="24"/>
          <w:szCs w:val="24"/>
          <w:lang w:eastAsia="x-none"/>
        </w:rPr>
      </w:pPr>
      <w:bookmarkStart w:id="1" w:name="_Toc150695620"/>
      <w:r w:rsidRPr="00C95744">
        <w:rPr>
          <w:rFonts w:ascii="Times New Roman" w:eastAsia="Times New Roman" w:hAnsi="Times New Roman" w:cs="Times New Roman"/>
          <w:b/>
          <w:bCs/>
          <w:kern w:val="32"/>
          <w:sz w:val="24"/>
          <w:szCs w:val="24"/>
          <w:lang w:eastAsia="x-none"/>
        </w:rPr>
        <w:t xml:space="preserve">РАБОЧИЕ </w:t>
      </w:r>
      <w:r w:rsidRPr="00C95744">
        <w:rPr>
          <w:rFonts w:ascii="Times New Roman" w:eastAsia="Times New Roman" w:hAnsi="Times New Roman" w:cs="Times New Roman"/>
          <w:b/>
          <w:bCs/>
          <w:kern w:val="32"/>
          <w:sz w:val="24"/>
          <w:szCs w:val="24"/>
          <w:lang w:val="x-none" w:eastAsia="x-none"/>
        </w:rPr>
        <w:t xml:space="preserve">ПРОГРАММЫ </w:t>
      </w:r>
      <w:bookmarkEnd w:id="0"/>
      <w:bookmarkEnd w:id="1"/>
      <w:r w:rsidRPr="00C95744">
        <w:rPr>
          <w:rFonts w:ascii="Times New Roman" w:eastAsia="Times New Roman" w:hAnsi="Times New Roman" w:cs="Times New Roman"/>
          <w:b/>
          <w:bCs/>
          <w:kern w:val="32"/>
          <w:sz w:val="24"/>
          <w:szCs w:val="24"/>
          <w:lang w:eastAsia="x-none"/>
        </w:rPr>
        <w:t>ДИСЦИПЛИН</w:t>
      </w:r>
    </w:p>
    <w:p w14:paraId="74D3D0EF" w14:textId="77777777" w:rsidR="00C95744" w:rsidRPr="00C95744" w:rsidRDefault="00C95744" w:rsidP="00C95744">
      <w:pPr>
        <w:spacing w:after="0" w:line="360" w:lineRule="auto"/>
        <w:rPr>
          <w:rFonts w:ascii="Times New Roman" w:eastAsia="Times New Roman" w:hAnsi="Times New Roman" w:cs="Times New Roman"/>
          <w:sz w:val="24"/>
          <w:szCs w:val="24"/>
          <w:lang w:eastAsia="ru-RU"/>
        </w:rPr>
      </w:pPr>
    </w:p>
    <w:p w14:paraId="7D0352F0" w14:textId="77777777" w:rsidR="00C95744" w:rsidRPr="00C95744" w:rsidRDefault="00C95744" w:rsidP="00C95744">
      <w:pPr>
        <w:spacing w:after="0" w:line="240" w:lineRule="auto"/>
        <w:rPr>
          <w:rFonts w:ascii="Times New Roman" w:eastAsia="Times New Roman" w:hAnsi="Times New Roman" w:cs="Times New Roman"/>
          <w:szCs w:val="24"/>
          <w:lang w:eastAsia="ru-RU"/>
        </w:rPr>
      </w:pPr>
    </w:p>
    <w:p w14:paraId="0391B39B"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7A402E0"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A0EFC61"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BF4E722"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2D53F1A6"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86A2F2C"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CA0517F"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5D635CE9"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47F04683"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7CDF0B2"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297C616"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739729A2"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9251E6C"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700CBE5E"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3F011A3"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1BE16CDD"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21A1B2D"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2E914C5D"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172B5C69"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7584ECB3"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077996F3" w14:textId="77777777" w:rsidR="00C95744" w:rsidRDefault="00C95744" w:rsidP="00C95744">
      <w:pPr>
        <w:spacing w:after="0" w:line="240" w:lineRule="auto"/>
        <w:rPr>
          <w:rFonts w:ascii="Times New Roman" w:eastAsia="Times New Roman" w:hAnsi="Times New Roman" w:cs="Times New Roman"/>
          <w:sz w:val="24"/>
          <w:szCs w:val="24"/>
          <w:lang w:eastAsia="ru-RU"/>
        </w:rPr>
      </w:pPr>
    </w:p>
    <w:p w14:paraId="23E6EA28"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7A19ADF6"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4906CFC0"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76D0C7F6"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485E20CA" w14:textId="77777777" w:rsidR="00E813FC" w:rsidRDefault="00E813FC" w:rsidP="00C95744">
      <w:pPr>
        <w:spacing w:after="0" w:line="240" w:lineRule="auto"/>
        <w:rPr>
          <w:rFonts w:ascii="Times New Roman" w:eastAsia="Times New Roman" w:hAnsi="Times New Roman" w:cs="Times New Roman"/>
          <w:sz w:val="24"/>
          <w:szCs w:val="24"/>
          <w:lang w:eastAsia="ru-RU"/>
        </w:rPr>
      </w:pPr>
    </w:p>
    <w:p w14:paraId="10175CED" w14:textId="77777777" w:rsidR="00E813FC" w:rsidRPr="00C95744" w:rsidRDefault="00E813FC" w:rsidP="00C95744">
      <w:pPr>
        <w:spacing w:after="0" w:line="240" w:lineRule="auto"/>
        <w:rPr>
          <w:rFonts w:ascii="Times New Roman" w:eastAsia="Times New Roman" w:hAnsi="Times New Roman" w:cs="Times New Roman"/>
          <w:sz w:val="24"/>
          <w:szCs w:val="24"/>
          <w:lang w:eastAsia="ru-RU"/>
        </w:rPr>
      </w:pPr>
    </w:p>
    <w:p w14:paraId="5EA0AEEF"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61624247" w14:textId="6B54A18C" w:rsidR="00343777" w:rsidRPr="00E813FC" w:rsidRDefault="00C95744" w:rsidP="00E813FC">
      <w:pPr>
        <w:spacing w:after="0" w:line="240" w:lineRule="auto"/>
        <w:jc w:val="center"/>
        <w:rPr>
          <w:rFonts w:ascii="Times New Roman" w:eastAsia="Times New Roman" w:hAnsi="Times New Roman" w:cs="Times New Roman"/>
          <w:b/>
          <w:sz w:val="24"/>
          <w:szCs w:val="24"/>
          <w:lang w:eastAsia="ru-RU"/>
        </w:rPr>
        <w:sectPr w:rsidR="00343777" w:rsidRPr="00E813FC" w:rsidSect="00525504">
          <w:footerReference w:type="even" r:id="rId9"/>
          <w:footerReference w:type="default" r:id="rId10"/>
          <w:pgSz w:w="11906" w:h="16838"/>
          <w:pgMar w:top="1134" w:right="850" w:bottom="1134" w:left="1701" w:header="708" w:footer="708" w:gutter="0"/>
          <w:cols w:space="708"/>
          <w:titlePg/>
          <w:docGrid w:linePitch="360"/>
        </w:sectPr>
      </w:pPr>
      <w:r w:rsidRPr="00C95744">
        <w:rPr>
          <w:rFonts w:ascii="Times New Roman" w:eastAsia="Times New Roman" w:hAnsi="Times New Roman" w:cs="Times New Roman"/>
          <w:b/>
          <w:sz w:val="24"/>
          <w:szCs w:val="24"/>
          <w:lang w:eastAsia="ru-RU"/>
        </w:rPr>
        <w:t>202</w:t>
      </w:r>
      <w:r w:rsidR="00AA439D">
        <w:rPr>
          <w:rFonts w:ascii="Times New Roman" w:eastAsia="Times New Roman" w:hAnsi="Times New Roman" w:cs="Times New Roman"/>
          <w:b/>
          <w:sz w:val="24"/>
          <w:szCs w:val="24"/>
          <w:lang w:eastAsia="ru-RU"/>
        </w:rPr>
        <w:t>6</w:t>
      </w:r>
      <w:r w:rsidRPr="00C95744">
        <w:rPr>
          <w:rFonts w:ascii="Times New Roman" w:eastAsia="Times New Roman" w:hAnsi="Times New Roman" w:cs="Times New Roman"/>
          <w:b/>
          <w:sz w:val="24"/>
          <w:szCs w:val="24"/>
          <w:lang w:eastAsia="ru-RU"/>
        </w:rPr>
        <w:t xml:space="preserve"> г.</w:t>
      </w:r>
    </w:p>
    <w:p w14:paraId="2EDECABB"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341435A3" w14:textId="77777777" w:rsidR="00C95744" w:rsidRPr="00C95744" w:rsidRDefault="00C95744" w:rsidP="00C95744">
      <w:pPr>
        <w:spacing w:after="0" w:line="240" w:lineRule="auto"/>
        <w:jc w:val="center"/>
        <w:rPr>
          <w:rFonts w:ascii="Times New Roman" w:eastAsia="Times New Roman" w:hAnsi="Times New Roman" w:cs="Times New Roman"/>
          <w:b/>
          <w:sz w:val="24"/>
          <w:szCs w:val="24"/>
          <w:lang w:eastAsia="ru-RU"/>
        </w:rPr>
      </w:pPr>
      <w:r w:rsidRPr="00C95744">
        <w:rPr>
          <w:rFonts w:ascii="Times New Roman" w:eastAsia="Times New Roman" w:hAnsi="Times New Roman" w:cs="Times New Roman"/>
          <w:b/>
          <w:sz w:val="24"/>
          <w:szCs w:val="24"/>
          <w:lang w:eastAsia="ru-RU"/>
        </w:rPr>
        <w:t>ОГЛАВЛЕНИЕ</w:t>
      </w:r>
    </w:p>
    <w:p w14:paraId="065A6F8E"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p w14:paraId="56765D0C" w14:textId="77777777" w:rsidR="00C95744" w:rsidRPr="00C95744" w:rsidRDefault="00C95744" w:rsidP="00C95744">
      <w:pPr>
        <w:spacing w:after="0" w:line="240" w:lineRule="auto"/>
        <w:rPr>
          <w:rFonts w:ascii="Times New Roman" w:eastAsia="Times New Roman" w:hAnsi="Times New Roman" w:cs="Times New Roman"/>
          <w:sz w:val="24"/>
          <w:szCs w:val="24"/>
          <w:lang w:eastAsia="ru-RU"/>
        </w:rPr>
      </w:pPr>
    </w:p>
    <w:tbl>
      <w:tblPr>
        <w:tblStyle w:val="a6"/>
        <w:tblW w:w="0" w:type="auto"/>
        <w:jc w:val="center"/>
        <w:tblLook w:val="04A0" w:firstRow="1" w:lastRow="0" w:firstColumn="1" w:lastColumn="0" w:noHBand="0" w:noVBand="1"/>
      </w:tblPr>
      <w:tblGrid>
        <w:gridCol w:w="1036"/>
        <w:gridCol w:w="7061"/>
        <w:gridCol w:w="1171"/>
      </w:tblGrid>
      <w:tr w:rsidR="00C95744" w:rsidRPr="00C95744" w14:paraId="47FABB8F" w14:textId="77777777" w:rsidTr="00A92EE2">
        <w:trPr>
          <w:jc w:val="center"/>
        </w:trPr>
        <w:tc>
          <w:tcPr>
            <w:tcW w:w="1036" w:type="dxa"/>
          </w:tcPr>
          <w:p w14:paraId="15DC739F"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ООД.01</w:t>
            </w:r>
          </w:p>
        </w:tc>
        <w:tc>
          <w:tcPr>
            <w:tcW w:w="7061" w:type="dxa"/>
          </w:tcPr>
          <w:p w14:paraId="454C6192"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Русский язык ...............................................................................</w:t>
            </w:r>
            <w:r w:rsidR="008A40BD">
              <w:rPr>
                <w:rFonts w:ascii="Times New Roman" w:hAnsi="Times New Roman"/>
                <w:sz w:val="24"/>
                <w:szCs w:val="24"/>
                <w:lang w:eastAsia="ru-RU"/>
              </w:rPr>
              <w:t>..........</w:t>
            </w:r>
          </w:p>
        </w:tc>
        <w:tc>
          <w:tcPr>
            <w:tcW w:w="1171" w:type="dxa"/>
          </w:tcPr>
          <w:p w14:paraId="1E47EA78" w14:textId="401C470B" w:rsidR="00C95744" w:rsidRPr="00A87FCB" w:rsidRDefault="00C95744" w:rsidP="00C95744">
            <w:pPr>
              <w:rPr>
                <w:rFonts w:ascii="Times New Roman" w:hAnsi="Times New Roman"/>
                <w:sz w:val="24"/>
                <w:szCs w:val="24"/>
                <w:lang w:eastAsia="ru-RU"/>
              </w:rPr>
            </w:pPr>
            <w:r w:rsidRPr="00A87FCB">
              <w:rPr>
                <w:rFonts w:ascii="Times New Roman" w:hAnsi="Times New Roman"/>
                <w:sz w:val="24"/>
                <w:szCs w:val="24"/>
                <w:lang w:eastAsia="ru-RU"/>
              </w:rPr>
              <w:t>3</w:t>
            </w:r>
          </w:p>
        </w:tc>
      </w:tr>
      <w:tr w:rsidR="00C95744" w:rsidRPr="00C95744" w14:paraId="3C75C3EC" w14:textId="77777777" w:rsidTr="00A92EE2">
        <w:trPr>
          <w:jc w:val="center"/>
        </w:trPr>
        <w:tc>
          <w:tcPr>
            <w:tcW w:w="1036" w:type="dxa"/>
          </w:tcPr>
          <w:p w14:paraId="78FA3F1A"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ООД.02</w:t>
            </w:r>
          </w:p>
        </w:tc>
        <w:tc>
          <w:tcPr>
            <w:tcW w:w="7061" w:type="dxa"/>
          </w:tcPr>
          <w:p w14:paraId="3353C6B3"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Литература....................................................................................</w:t>
            </w:r>
            <w:r w:rsidR="008A40BD">
              <w:rPr>
                <w:rFonts w:ascii="Times New Roman" w:hAnsi="Times New Roman"/>
                <w:sz w:val="24"/>
                <w:szCs w:val="24"/>
                <w:lang w:eastAsia="ru-RU"/>
              </w:rPr>
              <w:t>..........</w:t>
            </w:r>
          </w:p>
        </w:tc>
        <w:tc>
          <w:tcPr>
            <w:tcW w:w="1171" w:type="dxa"/>
          </w:tcPr>
          <w:p w14:paraId="2FFA9D6A" w14:textId="521ED98B" w:rsidR="00C95744" w:rsidRPr="00A87FCB" w:rsidRDefault="00614E77" w:rsidP="00C95744">
            <w:pPr>
              <w:rPr>
                <w:rFonts w:ascii="Times New Roman" w:hAnsi="Times New Roman"/>
                <w:sz w:val="24"/>
                <w:szCs w:val="24"/>
                <w:lang w:eastAsia="ru-RU"/>
              </w:rPr>
            </w:pPr>
            <w:r w:rsidRPr="00A87FCB">
              <w:rPr>
                <w:rFonts w:ascii="Times New Roman" w:hAnsi="Times New Roman"/>
                <w:sz w:val="24"/>
                <w:szCs w:val="24"/>
                <w:lang w:eastAsia="ru-RU"/>
              </w:rPr>
              <w:t>17</w:t>
            </w:r>
          </w:p>
        </w:tc>
      </w:tr>
      <w:tr w:rsidR="00C95744" w:rsidRPr="00C95744" w14:paraId="10913F5A" w14:textId="77777777" w:rsidTr="00A92EE2">
        <w:trPr>
          <w:jc w:val="center"/>
        </w:trPr>
        <w:tc>
          <w:tcPr>
            <w:tcW w:w="1036" w:type="dxa"/>
          </w:tcPr>
          <w:p w14:paraId="0CEA1B77"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ООД.03</w:t>
            </w:r>
          </w:p>
        </w:tc>
        <w:tc>
          <w:tcPr>
            <w:tcW w:w="7061" w:type="dxa"/>
          </w:tcPr>
          <w:p w14:paraId="0C2C58D5"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Иностранный язык.......................................................................</w:t>
            </w:r>
            <w:r w:rsidR="008A40BD">
              <w:rPr>
                <w:rFonts w:ascii="Times New Roman" w:hAnsi="Times New Roman"/>
                <w:sz w:val="24"/>
                <w:szCs w:val="24"/>
                <w:lang w:eastAsia="ru-RU"/>
              </w:rPr>
              <w:t>..........</w:t>
            </w:r>
          </w:p>
        </w:tc>
        <w:tc>
          <w:tcPr>
            <w:tcW w:w="1171" w:type="dxa"/>
          </w:tcPr>
          <w:p w14:paraId="1C58AA7D" w14:textId="36370492" w:rsidR="00C95744" w:rsidRPr="00A92EE2" w:rsidRDefault="00614E77" w:rsidP="00C95744">
            <w:pPr>
              <w:rPr>
                <w:rFonts w:ascii="Times New Roman" w:hAnsi="Times New Roman"/>
                <w:sz w:val="24"/>
                <w:szCs w:val="24"/>
                <w:highlight w:val="yellow"/>
                <w:lang w:eastAsia="ru-RU"/>
              </w:rPr>
            </w:pPr>
            <w:r w:rsidRPr="004F220A">
              <w:rPr>
                <w:rFonts w:ascii="Times New Roman" w:hAnsi="Times New Roman"/>
                <w:sz w:val="24"/>
                <w:szCs w:val="24"/>
                <w:lang w:eastAsia="ru-RU"/>
              </w:rPr>
              <w:t>43</w:t>
            </w:r>
          </w:p>
        </w:tc>
      </w:tr>
      <w:tr w:rsidR="00C95744" w:rsidRPr="00C95744" w14:paraId="66AAEB3C" w14:textId="77777777" w:rsidTr="00A92EE2">
        <w:trPr>
          <w:jc w:val="center"/>
        </w:trPr>
        <w:tc>
          <w:tcPr>
            <w:tcW w:w="1036" w:type="dxa"/>
          </w:tcPr>
          <w:p w14:paraId="2F380D2E"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ООД.04</w:t>
            </w:r>
          </w:p>
        </w:tc>
        <w:tc>
          <w:tcPr>
            <w:tcW w:w="7061" w:type="dxa"/>
          </w:tcPr>
          <w:p w14:paraId="145E5B01"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История.........................................................................................</w:t>
            </w:r>
            <w:r w:rsidR="008A40BD">
              <w:rPr>
                <w:rFonts w:ascii="Times New Roman" w:hAnsi="Times New Roman"/>
                <w:sz w:val="24"/>
                <w:szCs w:val="24"/>
                <w:lang w:eastAsia="ru-RU"/>
              </w:rPr>
              <w:t>..........</w:t>
            </w:r>
          </w:p>
        </w:tc>
        <w:tc>
          <w:tcPr>
            <w:tcW w:w="1171" w:type="dxa"/>
          </w:tcPr>
          <w:p w14:paraId="02D5FF2C" w14:textId="4D06FE91" w:rsidR="00C95744" w:rsidRPr="00A92EE2" w:rsidRDefault="00614E77" w:rsidP="00C95744">
            <w:pPr>
              <w:rPr>
                <w:rFonts w:ascii="Times New Roman" w:hAnsi="Times New Roman"/>
                <w:sz w:val="24"/>
                <w:szCs w:val="24"/>
                <w:highlight w:val="yellow"/>
                <w:lang w:eastAsia="ru-RU"/>
              </w:rPr>
            </w:pPr>
            <w:r w:rsidRPr="00F9604D">
              <w:rPr>
                <w:rFonts w:ascii="Times New Roman" w:hAnsi="Times New Roman"/>
                <w:sz w:val="24"/>
                <w:szCs w:val="24"/>
                <w:lang w:eastAsia="ru-RU"/>
              </w:rPr>
              <w:t>53</w:t>
            </w:r>
          </w:p>
        </w:tc>
      </w:tr>
      <w:tr w:rsidR="00C95744" w:rsidRPr="00C95744" w14:paraId="72FF4699" w14:textId="77777777" w:rsidTr="00A92EE2">
        <w:trPr>
          <w:jc w:val="center"/>
        </w:trPr>
        <w:tc>
          <w:tcPr>
            <w:tcW w:w="1036" w:type="dxa"/>
          </w:tcPr>
          <w:p w14:paraId="460F5C1A"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ООД.05</w:t>
            </w:r>
          </w:p>
        </w:tc>
        <w:tc>
          <w:tcPr>
            <w:tcW w:w="7061" w:type="dxa"/>
          </w:tcPr>
          <w:p w14:paraId="564D333A"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Физическая культура...................................................................</w:t>
            </w:r>
            <w:r w:rsidR="008A40BD">
              <w:rPr>
                <w:rFonts w:ascii="Times New Roman" w:hAnsi="Times New Roman"/>
                <w:sz w:val="24"/>
                <w:szCs w:val="24"/>
                <w:lang w:eastAsia="ru-RU"/>
              </w:rPr>
              <w:t>..........</w:t>
            </w:r>
          </w:p>
        </w:tc>
        <w:tc>
          <w:tcPr>
            <w:tcW w:w="1171" w:type="dxa"/>
          </w:tcPr>
          <w:p w14:paraId="6AB3137B" w14:textId="25BABA2B" w:rsidR="00C95744"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76</w:t>
            </w:r>
          </w:p>
        </w:tc>
      </w:tr>
      <w:tr w:rsidR="00C95744" w:rsidRPr="00C95744" w14:paraId="4898F687" w14:textId="77777777" w:rsidTr="00A92EE2">
        <w:trPr>
          <w:jc w:val="center"/>
        </w:trPr>
        <w:tc>
          <w:tcPr>
            <w:tcW w:w="1036" w:type="dxa"/>
          </w:tcPr>
          <w:p w14:paraId="46445185"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ООД.06</w:t>
            </w:r>
          </w:p>
        </w:tc>
        <w:tc>
          <w:tcPr>
            <w:tcW w:w="7061" w:type="dxa"/>
          </w:tcPr>
          <w:p w14:paraId="45F8318F"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Основы безопасности и защиты Родины...................................</w:t>
            </w:r>
            <w:r w:rsidR="008A40BD">
              <w:rPr>
                <w:rFonts w:ascii="Times New Roman" w:hAnsi="Times New Roman"/>
                <w:sz w:val="24"/>
                <w:szCs w:val="24"/>
                <w:lang w:eastAsia="ru-RU"/>
              </w:rPr>
              <w:t>..........</w:t>
            </w:r>
          </w:p>
        </w:tc>
        <w:tc>
          <w:tcPr>
            <w:tcW w:w="1171" w:type="dxa"/>
          </w:tcPr>
          <w:p w14:paraId="5D921769" w14:textId="4EC6C2F0" w:rsidR="00C95744"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87</w:t>
            </w:r>
          </w:p>
        </w:tc>
      </w:tr>
      <w:tr w:rsidR="00C95744" w:rsidRPr="00C95744" w14:paraId="1624B1BE" w14:textId="77777777" w:rsidTr="00A92EE2">
        <w:trPr>
          <w:jc w:val="center"/>
        </w:trPr>
        <w:tc>
          <w:tcPr>
            <w:tcW w:w="1036" w:type="dxa"/>
          </w:tcPr>
          <w:p w14:paraId="2F367BA6"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ООД.07</w:t>
            </w:r>
          </w:p>
        </w:tc>
        <w:tc>
          <w:tcPr>
            <w:tcW w:w="7061" w:type="dxa"/>
          </w:tcPr>
          <w:p w14:paraId="58326AA4"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Обществознание............................................................................</w:t>
            </w:r>
            <w:r w:rsidR="008A40BD">
              <w:rPr>
                <w:rFonts w:ascii="Times New Roman" w:hAnsi="Times New Roman"/>
                <w:sz w:val="24"/>
                <w:szCs w:val="24"/>
                <w:lang w:eastAsia="ru-RU"/>
              </w:rPr>
              <w:t>.........</w:t>
            </w:r>
          </w:p>
        </w:tc>
        <w:tc>
          <w:tcPr>
            <w:tcW w:w="1171" w:type="dxa"/>
          </w:tcPr>
          <w:p w14:paraId="2131FF87" w14:textId="54E11437" w:rsidR="00C95744"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105</w:t>
            </w:r>
          </w:p>
        </w:tc>
      </w:tr>
      <w:tr w:rsidR="00C95744" w:rsidRPr="00C95744" w14:paraId="78055FF2" w14:textId="77777777" w:rsidTr="00A92EE2">
        <w:trPr>
          <w:jc w:val="center"/>
        </w:trPr>
        <w:tc>
          <w:tcPr>
            <w:tcW w:w="1036" w:type="dxa"/>
          </w:tcPr>
          <w:p w14:paraId="18C37561"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ООД.08</w:t>
            </w:r>
          </w:p>
        </w:tc>
        <w:tc>
          <w:tcPr>
            <w:tcW w:w="7061" w:type="dxa"/>
          </w:tcPr>
          <w:p w14:paraId="1D7ADC4A"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География......................................................................................</w:t>
            </w:r>
            <w:r w:rsidR="008A40BD">
              <w:rPr>
                <w:rFonts w:ascii="Times New Roman" w:hAnsi="Times New Roman"/>
                <w:sz w:val="24"/>
                <w:szCs w:val="24"/>
                <w:lang w:eastAsia="ru-RU"/>
              </w:rPr>
              <w:t>..........</w:t>
            </w:r>
          </w:p>
        </w:tc>
        <w:tc>
          <w:tcPr>
            <w:tcW w:w="1171" w:type="dxa"/>
          </w:tcPr>
          <w:p w14:paraId="0D61B264" w14:textId="54C61386" w:rsidR="00C95744"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121</w:t>
            </w:r>
          </w:p>
        </w:tc>
      </w:tr>
      <w:tr w:rsidR="00C95744" w:rsidRPr="00C95744" w14:paraId="54198999" w14:textId="77777777" w:rsidTr="00A92EE2">
        <w:trPr>
          <w:jc w:val="center"/>
        </w:trPr>
        <w:tc>
          <w:tcPr>
            <w:tcW w:w="1036" w:type="dxa"/>
          </w:tcPr>
          <w:p w14:paraId="013EBAE8"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ООД.09</w:t>
            </w:r>
          </w:p>
        </w:tc>
        <w:tc>
          <w:tcPr>
            <w:tcW w:w="7061" w:type="dxa"/>
          </w:tcPr>
          <w:p w14:paraId="5E9510A6" w14:textId="77777777" w:rsidR="00C95744" w:rsidRPr="00C95744" w:rsidRDefault="00C95744" w:rsidP="00C95744">
            <w:pPr>
              <w:rPr>
                <w:rFonts w:ascii="Times New Roman" w:hAnsi="Times New Roman"/>
                <w:sz w:val="24"/>
                <w:szCs w:val="24"/>
                <w:lang w:eastAsia="ru-RU"/>
              </w:rPr>
            </w:pPr>
            <w:r w:rsidRPr="00C95744">
              <w:rPr>
                <w:rFonts w:ascii="Times New Roman" w:hAnsi="Times New Roman"/>
                <w:sz w:val="24"/>
                <w:szCs w:val="24"/>
                <w:lang w:eastAsia="ru-RU"/>
              </w:rPr>
              <w:t>Химия.............................................................................................</w:t>
            </w:r>
            <w:r w:rsidR="008A40BD">
              <w:rPr>
                <w:rFonts w:ascii="Times New Roman" w:hAnsi="Times New Roman"/>
                <w:sz w:val="24"/>
                <w:szCs w:val="24"/>
                <w:lang w:eastAsia="ru-RU"/>
              </w:rPr>
              <w:t>.........</w:t>
            </w:r>
          </w:p>
        </w:tc>
        <w:tc>
          <w:tcPr>
            <w:tcW w:w="1171" w:type="dxa"/>
          </w:tcPr>
          <w:p w14:paraId="17AC9D41" w14:textId="77777777" w:rsidR="00C95744"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135</w:t>
            </w:r>
          </w:p>
        </w:tc>
      </w:tr>
      <w:tr w:rsidR="008A40BD" w:rsidRPr="00C95744" w14:paraId="5BAE61DB" w14:textId="77777777" w:rsidTr="00A92EE2">
        <w:trPr>
          <w:jc w:val="center"/>
        </w:trPr>
        <w:tc>
          <w:tcPr>
            <w:tcW w:w="1036" w:type="dxa"/>
          </w:tcPr>
          <w:p w14:paraId="72C09B41"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ООД.10</w:t>
            </w:r>
          </w:p>
        </w:tc>
        <w:tc>
          <w:tcPr>
            <w:tcW w:w="7061" w:type="dxa"/>
          </w:tcPr>
          <w:p w14:paraId="6211034C" w14:textId="77777777" w:rsidR="008A40BD" w:rsidRPr="00C95744" w:rsidRDefault="008A40BD" w:rsidP="008A40BD">
            <w:pPr>
              <w:rPr>
                <w:rFonts w:ascii="Times New Roman" w:hAnsi="Times New Roman"/>
                <w:sz w:val="24"/>
                <w:szCs w:val="24"/>
                <w:lang w:eastAsia="ru-RU"/>
              </w:rPr>
            </w:pPr>
            <w:r w:rsidRPr="00C95744">
              <w:rPr>
                <w:rFonts w:ascii="Times New Roman" w:hAnsi="Times New Roman"/>
                <w:sz w:val="24"/>
                <w:szCs w:val="24"/>
                <w:lang w:eastAsia="ru-RU"/>
              </w:rPr>
              <w:t>Физика.............................................................................................</w:t>
            </w:r>
            <w:r>
              <w:rPr>
                <w:rFonts w:ascii="Times New Roman" w:hAnsi="Times New Roman"/>
                <w:sz w:val="24"/>
                <w:szCs w:val="24"/>
                <w:lang w:eastAsia="ru-RU"/>
              </w:rPr>
              <w:t>........</w:t>
            </w:r>
          </w:p>
        </w:tc>
        <w:tc>
          <w:tcPr>
            <w:tcW w:w="1171" w:type="dxa"/>
          </w:tcPr>
          <w:p w14:paraId="41B87006" w14:textId="77777777" w:rsidR="008A40BD" w:rsidRPr="00F9604D" w:rsidRDefault="00614E77" w:rsidP="008A40BD">
            <w:pPr>
              <w:rPr>
                <w:rFonts w:ascii="Times New Roman" w:hAnsi="Times New Roman"/>
                <w:sz w:val="24"/>
                <w:szCs w:val="24"/>
                <w:lang w:eastAsia="ru-RU"/>
              </w:rPr>
            </w:pPr>
            <w:r w:rsidRPr="00F9604D">
              <w:rPr>
                <w:rFonts w:ascii="Times New Roman" w:hAnsi="Times New Roman"/>
                <w:sz w:val="24"/>
                <w:szCs w:val="24"/>
                <w:lang w:eastAsia="ru-RU"/>
              </w:rPr>
              <w:t>149</w:t>
            </w:r>
          </w:p>
        </w:tc>
      </w:tr>
      <w:tr w:rsidR="008A40BD" w:rsidRPr="00C95744" w14:paraId="3F30C50A" w14:textId="77777777" w:rsidTr="00A92EE2">
        <w:trPr>
          <w:jc w:val="center"/>
        </w:trPr>
        <w:tc>
          <w:tcPr>
            <w:tcW w:w="1036" w:type="dxa"/>
          </w:tcPr>
          <w:p w14:paraId="4BECF9EE"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ООД.11</w:t>
            </w:r>
          </w:p>
        </w:tc>
        <w:tc>
          <w:tcPr>
            <w:tcW w:w="7061" w:type="dxa"/>
          </w:tcPr>
          <w:p w14:paraId="5D3D0476"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Информатика.................................................................................</w:t>
            </w:r>
            <w:r>
              <w:rPr>
                <w:rFonts w:ascii="Times New Roman" w:hAnsi="Times New Roman"/>
                <w:sz w:val="24"/>
                <w:szCs w:val="24"/>
                <w:lang w:eastAsia="ru-RU"/>
              </w:rPr>
              <w:t>.........</w:t>
            </w:r>
          </w:p>
        </w:tc>
        <w:tc>
          <w:tcPr>
            <w:tcW w:w="1171" w:type="dxa"/>
          </w:tcPr>
          <w:p w14:paraId="08E11D61" w14:textId="77777777" w:rsidR="008A40BD"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161</w:t>
            </w:r>
          </w:p>
        </w:tc>
      </w:tr>
      <w:tr w:rsidR="008A40BD" w:rsidRPr="00C95744" w14:paraId="556AC7C7" w14:textId="77777777" w:rsidTr="00A92EE2">
        <w:trPr>
          <w:jc w:val="center"/>
        </w:trPr>
        <w:tc>
          <w:tcPr>
            <w:tcW w:w="1036" w:type="dxa"/>
          </w:tcPr>
          <w:p w14:paraId="4D03F051"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ОПД.01</w:t>
            </w:r>
          </w:p>
        </w:tc>
        <w:tc>
          <w:tcPr>
            <w:tcW w:w="7061" w:type="dxa"/>
          </w:tcPr>
          <w:p w14:paraId="2B272B8B"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Математика....................................................................................</w:t>
            </w:r>
            <w:r>
              <w:rPr>
                <w:rFonts w:ascii="Times New Roman" w:hAnsi="Times New Roman"/>
                <w:sz w:val="24"/>
                <w:szCs w:val="24"/>
                <w:lang w:eastAsia="ru-RU"/>
              </w:rPr>
              <w:t>.........</w:t>
            </w:r>
          </w:p>
        </w:tc>
        <w:tc>
          <w:tcPr>
            <w:tcW w:w="1171" w:type="dxa"/>
          </w:tcPr>
          <w:p w14:paraId="18BE3E5A" w14:textId="77777777" w:rsidR="008A40BD" w:rsidRPr="00F9604D" w:rsidRDefault="00614E77" w:rsidP="00C95744">
            <w:pPr>
              <w:rPr>
                <w:rFonts w:ascii="Times New Roman" w:hAnsi="Times New Roman"/>
                <w:sz w:val="24"/>
                <w:szCs w:val="24"/>
                <w:lang w:eastAsia="ru-RU"/>
              </w:rPr>
            </w:pPr>
            <w:r w:rsidRPr="00F9604D">
              <w:rPr>
                <w:rFonts w:ascii="Times New Roman" w:hAnsi="Times New Roman"/>
                <w:sz w:val="24"/>
                <w:szCs w:val="24"/>
                <w:lang w:eastAsia="ru-RU"/>
              </w:rPr>
              <w:t>171</w:t>
            </w:r>
          </w:p>
        </w:tc>
      </w:tr>
      <w:tr w:rsidR="008A40BD" w:rsidRPr="00C95744" w14:paraId="5CE47055" w14:textId="77777777" w:rsidTr="00A92EE2">
        <w:trPr>
          <w:jc w:val="center"/>
        </w:trPr>
        <w:tc>
          <w:tcPr>
            <w:tcW w:w="1036" w:type="dxa"/>
          </w:tcPr>
          <w:p w14:paraId="7C7F0943"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ОПД.02</w:t>
            </w:r>
          </w:p>
        </w:tc>
        <w:tc>
          <w:tcPr>
            <w:tcW w:w="7061" w:type="dxa"/>
          </w:tcPr>
          <w:p w14:paraId="309345BA" w14:textId="77777777" w:rsidR="008A40BD" w:rsidRPr="00C95744" w:rsidRDefault="008A40BD" w:rsidP="008A40BD">
            <w:pPr>
              <w:rPr>
                <w:rFonts w:ascii="Times New Roman" w:hAnsi="Times New Roman"/>
                <w:sz w:val="24"/>
                <w:szCs w:val="24"/>
                <w:lang w:eastAsia="ru-RU"/>
              </w:rPr>
            </w:pPr>
            <w:r w:rsidRPr="00C95744">
              <w:rPr>
                <w:rFonts w:ascii="Times New Roman" w:hAnsi="Times New Roman"/>
                <w:sz w:val="24"/>
                <w:szCs w:val="24"/>
                <w:lang w:eastAsia="ru-RU"/>
              </w:rPr>
              <w:t>Биология.........................................................................................</w:t>
            </w:r>
            <w:r>
              <w:rPr>
                <w:rFonts w:ascii="Times New Roman" w:hAnsi="Times New Roman"/>
                <w:sz w:val="24"/>
                <w:szCs w:val="24"/>
                <w:lang w:eastAsia="ru-RU"/>
              </w:rPr>
              <w:t>........</w:t>
            </w:r>
          </w:p>
        </w:tc>
        <w:tc>
          <w:tcPr>
            <w:tcW w:w="1171" w:type="dxa"/>
          </w:tcPr>
          <w:p w14:paraId="1CE6CA1D" w14:textId="07C618C5" w:rsidR="00FA39FC" w:rsidRPr="00F9604D" w:rsidRDefault="00A92EE2" w:rsidP="008A40BD">
            <w:pPr>
              <w:rPr>
                <w:rFonts w:ascii="Times New Roman" w:hAnsi="Times New Roman"/>
                <w:sz w:val="24"/>
                <w:szCs w:val="24"/>
                <w:lang w:eastAsia="ru-RU"/>
              </w:rPr>
            </w:pPr>
            <w:r w:rsidRPr="00F9604D">
              <w:rPr>
                <w:rFonts w:ascii="Times New Roman" w:hAnsi="Times New Roman"/>
                <w:sz w:val="24"/>
                <w:szCs w:val="24"/>
                <w:lang w:eastAsia="ru-RU"/>
              </w:rPr>
              <w:t>195</w:t>
            </w:r>
          </w:p>
        </w:tc>
      </w:tr>
      <w:tr w:rsidR="00A92EE2" w:rsidRPr="00C95744" w14:paraId="6E8FAD28" w14:textId="77777777" w:rsidTr="00A92EE2">
        <w:trPr>
          <w:jc w:val="center"/>
        </w:trPr>
        <w:tc>
          <w:tcPr>
            <w:tcW w:w="1036" w:type="dxa"/>
          </w:tcPr>
          <w:p w14:paraId="2B2C9D0A" w14:textId="18F2CDD9" w:rsidR="00A92EE2" w:rsidRPr="00C95744" w:rsidRDefault="00A92EE2" w:rsidP="00C95744">
            <w:pPr>
              <w:rPr>
                <w:rFonts w:ascii="Times New Roman" w:hAnsi="Times New Roman"/>
                <w:sz w:val="24"/>
                <w:szCs w:val="24"/>
                <w:lang w:eastAsia="ru-RU"/>
              </w:rPr>
            </w:pPr>
            <w:r>
              <w:rPr>
                <w:rFonts w:ascii="Times New Roman" w:hAnsi="Times New Roman"/>
                <w:sz w:val="24"/>
                <w:szCs w:val="24"/>
                <w:lang w:eastAsia="ru-RU"/>
              </w:rPr>
              <w:t>ИП</w:t>
            </w:r>
          </w:p>
        </w:tc>
        <w:tc>
          <w:tcPr>
            <w:tcW w:w="7061" w:type="dxa"/>
          </w:tcPr>
          <w:p w14:paraId="69914420" w14:textId="4B2998EA" w:rsidR="00A92EE2" w:rsidRPr="00C95744" w:rsidRDefault="00A92EE2" w:rsidP="008A40BD">
            <w:pPr>
              <w:rPr>
                <w:rFonts w:ascii="Times New Roman" w:hAnsi="Times New Roman"/>
                <w:sz w:val="24"/>
                <w:szCs w:val="24"/>
                <w:lang w:eastAsia="ru-RU"/>
              </w:rPr>
            </w:pPr>
            <w:proofErr w:type="gramStart"/>
            <w:r>
              <w:rPr>
                <w:rFonts w:ascii="Times New Roman" w:hAnsi="Times New Roman"/>
                <w:sz w:val="24"/>
                <w:szCs w:val="24"/>
                <w:lang w:eastAsia="ru-RU"/>
              </w:rPr>
              <w:t>Индивидуальный проект</w:t>
            </w:r>
            <w:proofErr w:type="gramEnd"/>
            <w:r w:rsidR="00D1102F">
              <w:rPr>
                <w:rFonts w:ascii="Times New Roman" w:hAnsi="Times New Roman"/>
                <w:sz w:val="24"/>
                <w:szCs w:val="24"/>
                <w:lang w:eastAsia="ru-RU"/>
              </w:rPr>
              <w:t>……………………………………………...</w:t>
            </w:r>
          </w:p>
        </w:tc>
        <w:tc>
          <w:tcPr>
            <w:tcW w:w="1171" w:type="dxa"/>
          </w:tcPr>
          <w:p w14:paraId="04EF6203" w14:textId="78841797" w:rsidR="00A92EE2" w:rsidRPr="00D1102F" w:rsidRDefault="00D1102F" w:rsidP="008A40BD">
            <w:pPr>
              <w:rPr>
                <w:rFonts w:ascii="Times New Roman" w:hAnsi="Times New Roman"/>
                <w:sz w:val="24"/>
                <w:szCs w:val="24"/>
                <w:lang w:eastAsia="ru-RU"/>
              </w:rPr>
            </w:pPr>
            <w:r w:rsidRPr="00D1102F">
              <w:rPr>
                <w:rFonts w:ascii="Times New Roman" w:hAnsi="Times New Roman"/>
                <w:sz w:val="24"/>
                <w:szCs w:val="24"/>
                <w:lang w:eastAsia="ru-RU"/>
              </w:rPr>
              <w:t>212</w:t>
            </w:r>
          </w:p>
        </w:tc>
      </w:tr>
      <w:tr w:rsidR="008A40BD" w:rsidRPr="00C95744" w14:paraId="366F6896" w14:textId="77777777" w:rsidTr="00A92EE2">
        <w:trPr>
          <w:jc w:val="center"/>
        </w:trPr>
        <w:tc>
          <w:tcPr>
            <w:tcW w:w="1036" w:type="dxa"/>
          </w:tcPr>
          <w:p w14:paraId="42B656C1" w14:textId="4CA8AD72"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СГ.01</w:t>
            </w:r>
          </w:p>
        </w:tc>
        <w:tc>
          <w:tcPr>
            <w:tcW w:w="7061" w:type="dxa"/>
          </w:tcPr>
          <w:p w14:paraId="682AF6D6"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История России..............................................................................</w:t>
            </w:r>
            <w:r>
              <w:rPr>
                <w:rFonts w:ascii="Times New Roman" w:hAnsi="Times New Roman"/>
                <w:sz w:val="24"/>
                <w:szCs w:val="24"/>
                <w:lang w:eastAsia="ru-RU"/>
              </w:rPr>
              <w:t>........</w:t>
            </w:r>
          </w:p>
        </w:tc>
        <w:tc>
          <w:tcPr>
            <w:tcW w:w="1171" w:type="dxa"/>
          </w:tcPr>
          <w:p w14:paraId="534C6FF2" w14:textId="74FB3F7D" w:rsidR="008A40BD" w:rsidRPr="00D1102F" w:rsidRDefault="00D1102F" w:rsidP="00C95744">
            <w:pPr>
              <w:rPr>
                <w:rFonts w:ascii="Times New Roman" w:hAnsi="Times New Roman"/>
                <w:sz w:val="24"/>
                <w:szCs w:val="24"/>
                <w:lang w:eastAsia="ru-RU"/>
              </w:rPr>
            </w:pPr>
            <w:r w:rsidRPr="00D1102F">
              <w:rPr>
                <w:rFonts w:ascii="Times New Roman" w:hAnsi="Times New Roman"/>
                <w:sz w:val="24"/>
                <w:szCs w:val="24"/>
                <w:lang w:eastAsia="ru-RU"/>
              </w:rPr>
              <w:t>224</w:t>
            </w:r>
          </w:p>
        </w:tc>
      </w:tr>
      <w:tr w:rsidR="008A40BD" w:rsidRPr="00C95744" w14:paraId="25D1500C" w14:textId="77777777" w:rsidTr="00A92EE2">
        <w:trPr>
          <w:jc w:val="center"/>
        </w:trPr>
        <w:tc>
          <w:tcPr>
            <w:tcW w:w="1036" w:type="dxa"/>
          </w:tcPr>
          <w:p w14:paraId="6B0C1BE1"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СГ.02</w:t>
            </w:r>
          </w:p>
        </w:tc>
        <w:tc>
          <w:tcPr>
            <w:tcW w:w="7061" w:type="dxa"/>
          </w:tcPr>
          <w:p w14:paraId="4A967B54"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Иностранный язык в профессиональной деятельности.............</w:t>
            </w:r>
            <w:r>
              <w:rPr>
                <w:rFonts w:ascii="Times New Roman" w:hAnsi="Times New Roman"/>
                <w:sz w:val="24"/>
                <w:szCs w:val="24"/>
                <w:lang w:eastAsia="ru-RU"/>
              </w:rPr>
              <w:t>........</w:t>
            </w:r>
          </w:p>
        </w:tc>
        <w:tc>
          <w:tcPr>
            <w:tcW w:w="1171" w:type="dxa"/>
          </w:tcPr>
          <w:p w14:paraId="0A061146" w14:textId="4E03FCAF"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240</w:t>
            </w:r>
          </w:p>
        </w:tc>
      </w:tr>
      <w:tr w:rsidR="008A40BD" w:rsidRPr="00C95744" w14:paraId="63CEADD7" w14:textId="77777777" w:rsidTr="00A92EE2">
        <w:trPr>
          <w:jc w:val="center"/>
        </w:trPr>
        <w:tc>
          <w:tcPr>
            <w:tcW w:w="1036" w:type="dxa"/>
          </w:tcPr>
          <w:p w14:paraId="69F896E0"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СГ.03</w:t>
            </w:r>
          </w:p>
        </w:tc>
        <w:tc>
          <w:tcPr>
            <w:tcW w:w="7061" w:type="dxa"/>
          </w:tcPr>
          <w:p w14:paraId="00C10A43"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Безопасность жизнедеятельности................................................</w:t>
            </w:r>
            <w:r>
              <w:rPr>
                <w:rFonts w:ascii="Times New Roman" w:hAnsi="Times New Roman"/>
                <w:sz w:val="24"/>
                <w:szCs w:val="24"/>
                <w:lang w:eastAsia="ru-RU"/>
              </w:rPr>
              <w:t>.........</w:t>
            </w:r>
          </w:p>
        </w:tc>
        <w:tc>
          <w:tcPr>
            <w:tcW w:w="1171" w:type="dxa"/>
          </w:tcPr>
          <w:p w14:paraId="08B35BA0" w14:textId="66DB600E"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252</w:t>
            </w:r>
          </w:p>
        </w:tc>
      </w:tr>
      <w:tr w:rsidR="008A40BD" w:rsidRPr="00C95744" w14:paraId="71DDCECD" w14:textId="77777777" w:rsidTr="00A92EE2">
        <w:trPr>
          <w:jc w:val="center"/>
        </w:trPr>
        <w:tc>
          <w:tcPr>
            <w:tcW w:w="1036" w:type="dxa"/>
          </w:tcPr>
          <w:p w14:paraId="0AEFF699"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СГ.04</w:t>
            </w:r>
          </w:p>
        </w:tc>
        <w:tc>
          <w:tcPr>
            <w:tcW w:w="7061" w:type="dxa"/>
          </w:tcPr>
          <w:p w14:paraId="32D41384"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Физическая культура.....................................................................</w:t>
            </w:r>
            <w:r>
              <w:rPr>
                <w:rFonts w:ascii="Times New Roman" w:hAnsi="Times New Roman"/>
                <w:sz w:val="24"/>
                <w:szCs w:val="24"/>
                <w:lang w:eastAsia="ru-RU"/>
              </w:rPr>
              <w:t>........</w:t>
            </w:r>
          </w:p>
        </w:tc>
        <w:tc>
          <w:tcPr>
            <w:tcW w:w="1171" w:type="dxa"/>
          </w:tcPr>
          <w:p w14:paraId="0CFD70D2" w14:textId="0900D76D"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265</w:t>
            </w:r>
          </w:p>
        </w:tc>
      </w:tr>
      <w:tr w:rsidR="008A40BD" w:rsidRPr="00C95744" w14:paraId="07F574C6" w14:textId="77777777" w:rsidTr="00A92EE2">
        <w:trPr>
          <w:jc w:val="center"/>
        </w:trPr>
        <w:tc>
          <w:tcPr>
            <w:tcW w:w="1036" w:type="dxa"/>
          </w:tcPr>
          <w:p w14:paraId="6553763F"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СГ.05</w:t>
            </w:r>
          </w:p>
        </w:tc>
        <w:tc>
          <w:tcPr>
            <w:tcW w:w="7061" w:type="dxa"/>
          </w:tcPr>
          <w:p w14:paraId="4DEC3EC1"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Основы бережливого производства.............................................</w:t>
            </w:r>
            <w:r>
              <w:rPr>
                <w:rFonts w:ascii="Times New Roman" w:hAnsi="Times New Roman"/>
                <w:sz w:val="24"/>
                <w:szCs w:val="24"/>
                <w:lang w:eastAsia="ru-RU"/>
              </w:rPr>
              <w:t>........</w:t>
            </w:r>
          </w:p>
        </w:tc>
        <w:tc>
          <w:tcPr>
            <w:tcW w:w="1171" w:type="dxa"/>
          </w:tcPr>
          <w:p w14:paraId="7B305338" w14:textId="68B065B6" w:rsidR="008A40BD" w:rsidRPr="001F3DA3" w:rsidRDefault="008A40BD" w:rsidP="00C95744">
            <w:pPr>
              <w:rPr>
                <w:rFonts w:ascii="Times New Roman" w:hAnsi="Times New Roman"/>
                <w:sz w:val="24"/>
                <w:szCs w:val="24"/>
                <w:lang w:eastAsia="ru-RU"/>
              </w:rPr>
            </w:pPr>
            <w:r w:rsidRPr="001F3DA3">
              <w:rPr>
                <w:rFonts w:ascii="Times New Roman" w:hAnsi="Times New Roman"/>
                <w:sz w:val="24"/>
                <w:szCs w:val="24"/>
                <w:lang w:eastAsia="ru-RU"/>
              </w:rPr>
              <w:t>2</w:t>
            </w:r>
            <w:r w:rsidR="001F3DA3" w:rsidRPr="001F3DA3">
              <w:rPr>
                <w:rFonts w:ascii="Times New Roman" w:hAnsi="Times New Roman"/>
                <w:sz w:val="24"/>
                <w:szCs w:val="24"/>
                <w:lang w:eastAsia="ru-RU"/>
              </w:rPr>
              <w:t>74</w:t>
            </w:r>
          </w:p>
        </w:tc>
      </w:tr>
      <w:tr w:rsidR="008A40BD" w:rsidRPr="00C95744" w14:paraId="66C2DFC3" w14:textId="77777777" w:rsidTr="00A92EE2">
        <w:trPr>
          <w:jc w:val="center"/>
        </w:trPr>
        <w:tc>
          <w:tcPr>
            <w:tcW w:w="1036" w:type="dxa"/>
          </w:tcPr>
          <w:p w14:paraId="6E8D72EB"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СГ.06</w:t>
            </w:r>
          </w:p>
        </w:tc>
        <w:tc>
          <w:tcPr>
            <w:tcW w:w="7061" w:type="dxa"/>
          </w:tcPr>
          <w:p w14:paraId="437E9AE8"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Основы финансовой грамотности................................................</w:t>
            </w:r>
            <w:r>
              <w:rPr>
                <w:rFonts w:ascii="Times New Roman" w:hAnsi="Times New Roman"/>
                <w:sz w:val="24"/>
                <w:szCs w:val="24"/>
                <w:lang w:eastAsia="ru-RU"/>
              </w:rPr>
              <w:t>........</w:t>
            </w:r>
          </w:p>
        </w:tc>
        <w:tc>
          <w:tcPr>
            <w:tcW w:w="1171" w:type="dxa"/>
          </w:tcPr>
          <w:p w14:paraId="6B0981BB" w14:textId="4BE724F6"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284</w:t>
            </w:r>
          </w:p>
        </w:tc>
      </w:tr>
      <w:tr w:rsidR="008A40BD" w:rsidRPr="00C95744" w14:paraId="36A7DC5B" w14:textId="77777777" w:rsidTr="00A92EE2">
        <w:trPr>
          <w:jc w:val="center"/>
        </w:trPr>
        <w:tc>
          <w:tcPr>
            <w:tcW w:w="1036" w:type="dxa"/>
          </w:tcPr>
          <w:p w14:paraId="5D0F2D5B"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w:t>
            </w:r>
            <w:r w:rsidR="00D633DB">
              <w:rPr>
                <w:rFonts w:ascii="Times New Roman" w:hAnsi="Times New Roman"/>
                <w:sz w:val="24"/>
                <w:szCs w:val="24"/>
                <w:lang w:eastAsia="ru-RU"/>
              </w:rPr>
              <w:t>Ц</w:t>
            </w:r>
            <w:r w:rsidRPr="00C95744">
              <w:rPr>
                <w:rFonts w:ascii="Times New Roman" w:hAnsi="Times New Roman"/>
                <w:sz w:val="24"/>
                <w:szCs w:val="24"/>
                <w:lang w:eastAsia="ru-RU"/>
              </w:rPr>
              <w:t>.01</w:t>
            </w:r>
          </w:p>
        </w:tc>
        <w:tc>
          <w:tcPr>
            <w:tcW w:w="7061" w:type="dxa"/>
          </w:tcPr>
          <w:p w14:paraId="2A4BDD04" w14:textId="77777777" w:rsidR="008A40BD" w:rsidRPr="00C95744" w:rsidRDefault="00D633DB" w:rsidP="00D633DB">
            <w:pPr>
              <w:rPr>
                <w:rFonts w:ascii="Times New Roman" w:hAnsi="Times New Roman"/>
                <w:sz w:val="24"/>
                <w:szCs w:val="24"/>
                <w:lang w:eastAsia="ru-RU"/>
              </w:rPr>
            </w:pPr>
            <w:r w:rsidRPr="00D633DB">
              <w:rPr>
                <w:rFonts w:ascii="Times New Roman" w:hAnsi="Times New Roman"/>
                <w:sz w:val="24"/>
                <w:szCs w:val="24"/>
                <w:lang w:eastAsia="ru-RU"/>
              </w:rPr>
              <w:t xml:space="preserve">Экономические и </w:t>
            </w:r>
            <w:r>
              <w:rPr>
                <w:rFonts w:ascii="Times New Roman" w:hAnsi="Times New Roman"/>
                <w:sz w:val="24"/>
                <w:szCs w:val="24"/>
                <w:lang w:eastAsia="ru-RU"/>
              </w:rPr>
              <w:t xml:space="preserve">организационно-правовые </w:t>
            </w:r>
            <w:r w:rsidRPr="00D633DB">
              <w:rPr>
                <w:rFonts w:ascii="Times New Roman" w:hAnsi="Times New Roman"/>
                <w:sz w:val="24"/>
                <w:szCs w:val="24"/>
                <w:lang w:eastAsia="ru-RU"/>
              </w:rPr>
              <w:t>основы фермерского хозяйства</w:t>
            </w:r>
            <w:r>
              <w:rPr>
                <w:rFonts w:ascii="Times New Roman" w:hAnsi="Times New Roman"/>
                <w:sz w:val="24"/>
                <w:szCs w:val="24"/>
                <w:lang w:eastAsia="ru-RU"/>
              </w:rPr>
              <w:t>.................................................................................................</w:t>
            </w:r>
          </w:p>
        </w:tc>
        <w:tc>
          <w:tcPr>
            <w:tcW w:w="1171" w:type="dxa"/>
          </w:tcPr>
          <w:p w14:paraId="3B6ABDF1" w14:textId="77777777" w:rsidR="00D633DB" w:rsidRPr="001F3DA3" w:rsidRDefault="00D633DB" w:rsidP="00C95744">
            <w:pPr>
              <w:rPr>
                <w:rFonts w:ascii="Times New Roman" w:hAnsi="Times New Roman"/>
                <w:sz w:val="24"/>
                <w:szCs w:val="24"/>
                <w:lang w:eastAsia="ru-RU"/>
              </w:rPr>
            </w:pPr>
          </w:p>
          <w:p w14:paraId="09059814" w14:textId="0136A0A9"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297</w:t>
            </w:r>
          </w:p>
        </w:tc>
      </w:tr>
      <w:tr w:rsidR="008A40BD" w:rsidRPr="00C95744" w14:paraId="5CFBDEF7" w14:textId="77777777" w:rsidTr="00A92EE2">
        <w:trPr>
          <w:jc w:val="center"/>
        </w:trPr>
        <w:tc>
          <w:tcPr>
            <w:tcW w:w="1036" w:type="dxa"/>
          </w:tcPr>
          <w:p w14:paraId="60BD6586"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w:t>
            </w:r>
            <w:r w:rsidR="00D633DB">
              <w:rPr>
                <w:rFonts w:ascii="Times New Roman" w:hAnsi="Times New Roman"/>
                <w:sz w:val="24"/>
                <w:szCs w:val="24"/>
                <w:lang w:eastAsia="ru-RU"/>
              </w:rPr>
              <w:t>Ц</w:t>
            </w:r>
            <w:r w:rsidRPr="00C95744">
              <w:rPr>
                <w:rFonts w:ascii="Times New Roman" w:hAnsi="Times New Roman"/>
                <w:sz w:val="24"/>
                <w:szCs w:val="24"/>
                <w:lang w:eastAsia="ru-RU"/>
              </w:rPr>
              <w:t>.02</w:t>
            </w:r>
          </w:p>
        </w:tc>
        <w:tc>
          <w:tcPr>
            <w:tcW w:w="7061" w:type="dxa"/>
          </w:tcPr>
          <w:p w14:paraId="5CECB70B" w14:textId="77777777" w:rsidR="008A40BD" w:rsidRPr="00C95744" w:rsidRDefault="008A40BD" w:rsidP="00D633DB">
            <w:pPr>
              <w:rPr>
                <w:rFonts w:ascii="Times New Roman" w:hAnsi="Times New Roman"/>
                <w:sz w:val="24"/>
                <w:szCs w:val="24"/>
                <w:lang w:eastAsia="ru-RU"/>
              </w:rPr>
            </w:pPr>
            <w:r>
              <w:rPr>
                <w:rFonts w:ascii="Times New Roman" w:hAnsi="Times New Roman"/>
                <w:sz w:val="24"/>
                <w:szCs w:val="24"/>
                <w:lang w:eastAsia="ru-RU"/>
              </w:rPr>
              <w:t xml:space="preserve">Основы </w:t>
            </w:r>
            <w:r w:rsidR="00D633DB" w:rsidRPr="00D633DB">
              <w:rPr>
                <w:rFonts w:ascii="Times New Roman" w:hAnsi="Times New Roman"/>
                <w:sz w:val="24"/>
                <w:szCs w:val="24"/>
                <w:lang w:eastAsia="ru-RU"/>
              </w:rPr>
              <w:t>деловой коммуникации</w:t>
            </w:r>
            <w:r w:rsidRPr="00C95744">
              <w:rPr>
                <w:rFonts w:ascii="Times New Roman" w:hAnsi="Times New Roman"/>
                <w:sz w:val="24"/>
                <w:szCs w:val="24"/>
                <w:lang w:eastAsia="ru-RU"/>
              </w:rPr>
              <w:t>...</w:t>
            </w:r>
            <w:r>
              <w:rPr>
                <w:rFonts w:ascii="Times New Roman" w:hAnsi="Times New Roman"/>
                <w:sz w:val="24"/>
                <w:szCs w:val="24"/>
                <w:lang w:eastAsia="ru-RU"/>
              </w:rPr>
              <w:t>.</w:t>
            </w:r>
            <w:r w:rsidR="00D633DB">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00371A62" w14:textId="0F262C44"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311</w:t>
            </w:r>
          </w:p>
        </w:tc>
      </w:tr>
      <w:tr w:rsidR="008A40BD" w:rsidRPr="00C95744" w14:paraId="08E6C7BF" w14:textId="77777777" w:rsidTr="00A92EE2">
        <w:trPr>
          <w:jc w:val="center"/>
        </w:trPr>
        <w:tc>
          <w:tcPr>
            <w:tcW w:w="1036" w:type="dxa"/>
          </w:tcPr>
          <w:p w14:paraId="45A5A0DE"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w:t>
            </w:r>
            <w:r w:rsidR="00D633DB">
              <w:rPr>
                <w:rFonts w:ascii="Times New Roman" w:hAnsi="Times New Roman"/>
                <w:sz w:val="24"/>
                <w:szCs w:val="24"/>
                <w:lang w:eastAsia="ru-RU"/>
              </w:rPr>
              <w:t>Ц</w:t>
            </w:r>
            <w:r w:rsidRPr="00C95744">
              <w:rPr>
                <w:rFonts w:ascii="Times New Roman" w:hAnsi="Times New Roman"/>
                <w:sz w:val="24"/>
                <w:szCs w:val="24"/>
                <w:lang w:eastAsia="ru-RU"/>
              </w:rPr>
              <w:t>.03</w:t>
            </w:r>
          </w:p>
        </w:tc>
        <w:tc>
          <w:tcPr>
            <w:tcW w:w="7061" w:type="dxa"/>
          </w:tcPr>
          <w:p w14:paraId="7E194587" w14:textId="77777777" w:rsidR="008A40BD" w:rsidRPr="00C95744" w:rsidRDefault="00D633DB" w:rsidP="00C95744">
            <w:pPr>
              <w:rPr>
                <w:rFonts w:ascii="Times New Roman" w:hAnsi="Times New Roman"/>
                <w:sz w:val="24"/>
                <w:szCs w:val="24"/>
                <w:lang w:eastAsia="ru-RU"/>
              </w:rPr>
            </w:pPr>
            <w:r w:rsidRPr="00D633DB">
              <w:rPr>
                <w:rFonts w:ascii="Times New Roman" w:hAnsi="Times New Roman"/>
                <w:sz w:val="24"/>
                <w:szCs w:val="24"/>
                <w:lang w:eastAsia="ru-RU"/>
              </w:rPr>
              <w:t>Технологии возделывания сельскохозяйственных культур</w:t>
            </w:r>
            <w:r w:rsidR="008A40BD">
              <w:rPr>
                <w:rFonts w:ascii="Times New Roman" w:hAnsi="Times New Roman"/>
                <w:sz w:val="24"/>
                <w:szCs w:val="24"/>
                <w:lang w:eastAsia="ru-RU"/>
              </w:rPr>
              <w:t>............</w:t>
            </w:r>
            <w:r>
              <w:rPr>
                <w:rFonts w:ascii="Times New Roman" w:hAnsi="Times New Roman"/>
                <w:sz w:val="24"/>
                <w:szCs w:val="24"/>
                <w:lang w:eastAsia="ru-RU"/>
              </w:rPr>
              <w:t>.</w:t>
            </w:r>
            <w:r w:rsidR="008A40BD">
              <w:rPr>
                <w:rFonts w:ascii="Times New Roman" w:hAnsi="Times New Roman"/>
                <w:sz w:val="24"/>
                <w:szCs w:val="24"/>
                <w:lang w:eastAsia="ru-RU"/>
              </w:rPr>
              <w:t>.</w:t>
            </w:r>
          </w:p>
        </w:tc>
        <w:tc>
          <w:tcPr>
            <w:tcW w:w="1171" w:type="dxa"/>
          </w:tcPr>
          <w:p w14:paraId="2A8D46ED" w14:textId="39C4DDFC"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321</w:t>
            </w:r>
          </w:p>
        </w:tc>
      </w:tr>
      <w:tr w:rsidR="008A40BD" w:rsidRPr="00C95744" w14:paraId="439F40F9" w14:textId="77777777" w:rsidTr="00A92EE2">
        <w:trPr>
          <w:jc w:val="center"/>
        </w:trPr>
        <w:tc>
          <w:tcPr>
            <w:tcW w:w="1036" w:type="dxa"/>
          </w:tcPr>
          <w:p w14:paraId="18898F1B" w14:textId="77777777" w:rsidR="008A40BD" w:rsidRPr="00C95744" w:rsidRDefault="008A40BD" w:rsidP="00C95744">
            <w:pPr>
              <w:rPr>
                <w:rFonts w:ascii="Times New Roman" w:hAnsi="Times New Roman"/>
                <w:sz w:val="24"/>
                <w:szCs w:val="24"/>
                <w:lang w:eastAsia="ru-RU"/>
              </w:rPr>
            </w:pPr>
            <w:r w:rsidRPr="00C95744">
              <w:rPr>
                <w:rFonts w:ascii="Times New Roman" w:hAnsi="Times New Roman"/>
                <w:sz w:val="24"/>
                <w:szCs w:val="24"/>
                <w:lang w:eastAsia="ru-RU"/>
              </w:rPr>
              <w:t>ОП</w:t>
            </w:r>
            <w:r w:rsidR="00D633DB">
              <w:rPr>
                <w:rFonts w:ascii="Times New Roman" w:hAnsi="Times New Roman"/>
                <w:sz w:val="24"/>
                <w:szCs w:val="24"/>
                <w:lang w:eastAsia="ru-RU"/>
              </w:rPr>
              <w:t>Ц</w:t>
            </w:r>
            <w:r w:rsidRPr="00C95744">
              <w:rPr>
                <w:rFonts w:ascii="Times New Roman" w:hAnsi="Times New Roman"/>
                <w:sz w:val="24"/>
                <w:szCs w:val="24"/>
                <w:lang w:eastAsia="ru-RU"/>
              </w:rPr>
              <w:t>.04</w:t>
            </w:r>
          </w:p>
        </w:tc>
        <w:tc>
          <w:tcPr>
            <w:tcW w:w="7061" w:type="dxa"/>
          </w:tcPr>
          <w:p w14:paraId="7043B26E" w14:textId="77777777" w:rsidR="008A40BD" w:rsidRPr="00C95744" w:rsidRDefault="00D633DB" w:rsidP="00C95744">
            <w:pPr>
              <w:rPr>
                <w:rFonts w:ascii="Times New Roman" w:hAnsi="Times New Roman"/>
                <w:sz w:val="24"/>
                <w:szCs w:val="24"/>
                <w:lang w:eastAsia="ru-RU"/>
              </w:rPr>
            </w:pPr>
            <w:r w:rsidRPr="00D633DB">
              <w:rPr>
                <w:rFonts w:ascii="Times New Roman" w:hAnsi="Times New Roman"/>
                <w:sz w:val="24"/>
                <w:szCs w:val="24"/>
                <w:lang w:eastAsia="ru-RU"/>
              </w:rPr>
              <w:t>Технологии в животноводстве</w:t>
            </w:r>
            <w:r w:rsidR="008A40BD" w:rsidRPr="00C95744">
              <w:rPr>
                <w:rFonts w:ascii="Times New Roman" w:hAnsi="Times New Roman"/>
                <w:sz w:val="24"/>
                <w:szCs w:val="24"/>
                <w:lang w:eastAsia="ru-RU"/>
              </w:rPr>
              <w:t>....................................</w:t>
            </w:r>
            <w:r>
              <w:rPr>
                <w:rFonts w:ascii="Times New Roman" w:hAnsi="Times New Roman"/>
                <w:sz w:val="24"/>
                <w:szCs w:val="24"/>
                <w:lang w:eastAsia="ru-RU"/>
              </w:rPr>
              <w:t>.........................</w:t>
            </w:r>
          </w:p>
        </w:tc>
        <w:tc>
          <w:tcPr>
            <w:tcW w:w="1171" w:type="dxa"/>
          </w:tcPr>
          <w:p w14:paraId="70212BEE" w14:textId="1AF56F20"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332</w:t>
            </w:r>
          </w:p>
        </w:tc>
      </w:tr>
      <w:tr w:rsidR="008A40BD" w:rsidRPr="00C95744" w14:paraId="68AD91E2" w14:textId="77777777" w:rsidTr="00A92EE2">
        <w:trPr>
          <w:jc w:val="center"/>
        </w:trPr>
        <w:tc>
          <w:tcPr>
            <w:tcW w:w="1036" w:type="dxa"/>
          </w:tcPr>
          <w:p w14:paraId="4F8C5F81" w14:textId="77777777" w:rsidR="008A40BD" w:rsidRPr="00C95744" w:rsidRDefault="008A40BD" w:rsidP="00C95744">
            <w:pPr>
              <w:rPr>
                <w:rFonts w:ascii="Times New Roman" w:hAnsi="Times New Roman"/>
                <w:sz w:val="24"/>
                <w:szCs w:val="24"/>
                <w:lang w:eastAsia="ru-RU"/>
              </w:rPr>
            </w:pPr>
            <w:r>
              <w:rPr>
                <w:rFonts w:ascii="Times New Roman" w:hAnsi="Times New Roman"/>
                <w:sz w:val="24"/>
                <w:szCs w:val="24"/>
                <w:lang w:eastAsia="ru-RU"/>
              </w:rPr>
              <w:t>ОП</w:t>
            </w:r>
            <w:r w:rsidR="00D633DB">
              <w:rPr>
                <w:rFonts w:ascii="Times New Roman" w:hAnsi="Times New Roman"/>
                <w:sz w:val="24"/>
                <w:szCs w:val="24"/>
                <w:lang w:eastAsia="ru-RU"/>
              </w:rPr>
              <w:t>Ц</w:t>
            </w:r>
            <w:r>
              <w:rPr>
                <w:rFonts w:ascii="Times New Roman" w:hAnsi="Times New Roman"/>
                <w:sz w:val="24"/>
                <w:szCs w:val="24"/>
                <w:lang w:eastAsia="ru-RU"/>
              </w:rPr>
              <w:t>.05</w:t>
            </w:r>
          </w:p>
        </w:tc>
        <w:tc>
          <w:tcPr>
            <w:tcW w:w="7061" w:type="dxa"/>
          </w:tcPr>
          <w:p w14:paraId="5738C9E7" w14:textId="501EB9DD" w:rsidR="008A40BD" w:rsidRDefault="00D633DB" w:rsidP="00C95744">
            <w:pPr>
              <w:rPr>
                <w:rFonts w:ascii="Times New Roman" w:hAnsi="Times New Roman"/>
                <w:sz w:val="24"/>
                <w:szCs w:val="24"/>
                <w:lang w:eastAsia="ru-RU"/>
              </w:rPr>
            </w:pPr>
            <w:r w:rsidRPr="00A3173B">
              <w:rPr>
                <w:rFonts w:ascii="Times New Roman" w:hAnsi="Times New Roman"/>
                <w:sz w:val="24"/>
                <w:szCs w:val="24"/>
                <w:lang w:eastAsia="ru-RU"/>
              </w:rPr>
              <w:t xml:space="preserve">Основы </w:t>
            </w:r>
            <w:r w:rsidR="00A3173B">
              <w:rPr>
                <w:rFonts w:ascii="Times New Roman" w:hAnsi="Times New Roman"/>
                <w:sz w:val="24"/>
                <w:szCs w:val="24"/>
                <w:lang w:eastAsia="ru-RU"/>
              </w:rPr>
              <w:t>санитарии и гигиены</w:t>
            </w:r>
            <w:r w:rsidR="008A40BD">
              <w:rPr>
                <w:rFonts w:ascii="Times New Roman" w:hAnsi="Times New Roman"/>
                <w:sz w:val="24"/>
                <w:szCs w:val="24"/>
                <w:lang w:eastAsia="ru-RU"/>
              </w:rPr>
              <w:t>..............................</w:t>
            </w:r>
            <w:r>
              <w:rPr>
                <w:rFonts w:ascii="Times New Roman" w:hAnsi="Times New Roman"/>
                <w:sz w:val="24"/>
                <w:szCs w:val="24"/>
                <w:lang w:eastAsia="ru-RU"/>
              </w:rPr>
              <w:t>.............</w:t>
            </w:r>
            <w:r w:rsidR="008A40BD">
              <w:rPr>
                <w:rFonts w:ascii="Times New Roman" w:hAnsi="Times New Roman"/>
                <w:sz w:val="24"/>
                <w:szCs w:val="24"/>
                <w:lang w:eastAsia="ru-RU"/>
              </w:rPr>
              <w:t>.................</w:t>
            </w:r>
          </w:p>
        </w:tc>
        <w:tc>
          <w:tcPr>
            <w:tcW w:w="1171" w:type="dxa"/>
          </w:tcPr>
          <w:p w14:paraId="38A68E4A" w14:textId="1D1D31C7"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343</w:t>
            </w:r>
          </w:p>
        </w:tc>
      </w:tr>
      <w:tr w:rsidR="008A40BD" w:rsidRPr="00C95744" w14:paraId="4E7114CA" w14:textId="77777777" w:rsidTr="00A92EE2">
        <w:trPr>
          <w:jc w:val="center"/>
        </w:trPr>
        <w:tc>
          <w:tcPr>
            <w:tcW w:w="1036" w:type="dxa"/>
          </w:tcPr>
          <w:p w14:paraId="65C2859B" w14:textId="77777777" w:rsidR="008A40BD" w:rsidRPr="00C95744" w:rsidRDefault="008A40BD" w:rsidP="00D633DB">
            <w:pPr>
              <w:ind w:right="-163"/>
              <w:rPr>
                <w:rFonts w:ascii="Times New Roman" w:hAnsi="Times New Roman"/>
                <w:sz w:val="24"/>
                <w:szCs w:val="24"/>
                <w:lang w:eastAsia="ru-RU"/>
              </w:rPr>
            </w:pPr>
            <w:r>
              <w:rPr>
                <w:rFonts w:ascii="Times New Roman" w:hAnsi="Times New Roman"/>
                <w:sz w:val="24"/>
                <w:szCs w:val="24"/>
                <w:lang w:eastAsia="ru-RU"/>
              </w:rPr>
              <w:t>ОП</w:t>
            </w:r>
            <w:r w:rsidR="00D633DB">
              <w:rPr>
                <w:rFonts w:ascii="Times New Roman" w:hAnsi="Times New Roman"/>
                <w:sz w:val="24"/>
                <w:szCs w:val="24"/>
                <w:lang w:eastAsia="ru-RU"/>
              </w:rPr>
              <w:t>Ц.</w:t>
            </w:r>
            <w:r>
              <w:rPr>
                <w:rFonts w:ascii="Times New Roman" w:hAnsi="Times New Roman"/>
                <w:sz w:val="24"/>
                <w:szCs w:val="24"/>
                <w:lang w:eastAsia="ru-RU"/>
              </w:rPr>
              <w:t>06</w:t>
            </w:r>
          </w:p>
        </w:tc>
        <w:tc>
          <w:tcPr>
            <w:tcW w:w="7061" w:type="dxa"/>
          </w:tcPr>
          <w:p w14:paraId="728C8AD5" w14:textId="77777777" w:rsidR="008A40BD" w:rsidRDefault="00D633DB" w:rsidP="00C95744">
            <w:pPr>
              <w:rPr>
                <w:rFonts w:ascii="Times New Roman" w:hAnsi="Times New Roman"/>
                <w:sz w:val="24"/>
                <w:szCs w:val="24"/>
                <w:lang w:eastAsia="ru-RU"/>
              </w:rPr>
            </w:pPr>
            <w:r w:rsidRPr="00D633DB">
              <w:rPr>
                <w:rFonts w:ascii="Times New Roman" w:hAnsi="Times New Roman"/>
                <w:sz w:val="24"/>
                <w:szCs w:val="24"/>
                <w:lang w:eastAsia="ru-RU"/>
              </w:rPr>
              <w:t>Вертикальное и гидропонное земледелие</w:t>
            </w:r>
            <w:r>
              <w:rPr>
                <w:rFonts w:ascii="Times New Roman" w:hAnsi="Times New Roman"/>
                <w:sz w:val="24"/>
                <w:szCs w:val="24"/>
                <w:lang w:eastAsia="ru-RU"/>
              </w:rPr>
              <w:t>......................</w:t>
            </w:r>
            <w:r w:rsidR="008A40BD">
              <w:rPr>
                <w:rFonts w:ascii="Times New Roman" w:hAnsi="Times New Roman"/>
                <w:sz w:val="24"/>
                <w:szCs w:val="24"/>
                <w:lang w:eastAsia="ru-RU"/>
              </w:rPr>
              <w:t>.....................</w:t>
            </w:r>
          </w:p>
        </w:tc>
        <w:tc>
          <w:tcPr>
            <w:tcW w:w="1171" w:type="dxa"/>
          </w:tcPr>
          <w:p w14:paraId="14B7136E" w14:textId="191FB7B8"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355</w:t>
            </w:r>
          </w:p>
        </w:tc>
      </w:tr>
      <w:tr w:rsidR="008A40BD" w:rsidRPr="00C95744" w14:paraId="1EDC2E05" w14:textId="77777777" w:rsidTr="00A92EE2">
        <w:trPr>
          <w:jc w:val="center"/>
        </w:trPr>
        <w:tc>
          <w:tcPr>
            <w:tcW w:w="1036" w:type="dxa"/>
          </w:tcPr>
          <w:p w14:paraId="63375B34" w14:textId="77777777" w:rsidR="008A40BD" w:rsidRPr="00C95744" w:rsidRDefault="008A40BD" w:rsidP="00C95744">
            <w:pPr>
              <w:rPr>
                <w:rFonts w:ascii="Times New Roman" w:hAnsi="Times New Roman"/>
                <w:sz w:val="24"/>
                <w:szCs w:val="24"/>
                <w:lang w:eastAsia="ru-RU"/>
              </w:rPr>
            </w:pPr>
            <w:r>
              <w:rPr>
                <w:rFonts w:ascii="Times New Roman" w:hAnsi="Times New Roman"/>
                <w:sz w:val="24"/>
                <w:szCs w:val="24"/>
                <w:lang w:eastAsia="ru-RU"/>
              </w:rPr>
              <w:t>ОП</w:t>
            </w:r>
            <w:r w:rsidR="00D633DB">
              <w:rPr>
                <w:rFonts w:ascii="Times New Roman" w:hAnsi="Times New Roman"/>
                <w:sz w:val="24"/>
                <w:szCs w:val="24"/>
                <w:lang w:eastAsia="ru-RU"/>
              </w:rPr>
              <w:t>Ц</w:t>
            </w:r>
            <w:r>
              <w:rPr>
                <w:rFonts w:ascii="Times New Roman" w:hAnsi="Times New Roman"/>
                <w:sz w:val="24"/>
                <w:szCs w:val="24"/>
                <w:lang w:eastAsia="ru-RU"/>
              </w:rPr>
              <w:t>.07</w:t>
            </w:r>
          </w:p>
        </w:tc>
        <w:tc>
          <w:tcPr>
            <w:tcW w:w="7061" w:type="dxa"/>
          </w:tcPr>
          <w:p w14:paraId="5DB2C137" w14:textId="77777777" w:rsidR="008A40BD" w:rsidRDefault="00D633DB" w:rsidP="00C95744">
            <w:pPr>
              <w:rPr>
                <w:rFonts w:ascii="Times New Roman" w:hAnsi="Times New Roman"/>
                <w:sz w:val="24"/>
                <w:szCs w:val="24"/>
                <w:lang w:eastAsia="ru-RU"/>
              </w:rPr>
            </w:pPr>
            <w:r w:rsidRPr="00D633DB">
              <w:rPr>
                <w:rFonts w:ascii="Times New Roman" w:hAnsi="Times New Roman"/>
                <w:sz w:val="24"/>
                <w:szCs w:val="24"/>
                <w:lang w:eastAsia="ru-RU"/>
              </w:rPr>
              <w:t>Биотехнологии в растениеводстве</w:t>
            </w:r>
            <w:r>
              <w:rPr>
                <w:rFonts w:ascii="Times New Roman" w:hAnsi="Times New Roman"/>
                <w:sz w:val="24"/>
                <w:szCs w:val="24"/>
                <w:lang w:eastAsia="ru-RU"/>
              </w:rPr>
              <w:t>....................</w:t>
            </w:r>
            <w:r w:rsidR="008A40BD">
              <w:rPr>
                <w:rFonts w:ascii="Times New Roman" w:hAnsi="Times New Roman"/>
                <w:sz w:val="24"/>
                <w:szCs w:val="24"/>
                <w:lang w:eastAsia="ru-RU"/>
              </w:rPr>
              <w:t>...................................</w:t>
            </w:r>
          </w:p>
        </w:tc>
        <w:tc>
          <w:tcPr>
            <w:tcW w:w="1171" w:type="dxa"/>
          </w:tcPr>
          <w:p w14:paraId="2DAB4754" w14:textId="09FE1601" w:rsidR="008A40BD" w:rsidRPr="001F3DA3" w:rsidRDefault="001F3DA3" w:rsidP="00C95744">
            <w:pPr>
              <w:rPr>
                <w:rFonts w:ascii="Times New Roman" w:hAnsi="Times New Roman"/>
                <w:sz w:val="24"/>
                <w:szCs w:val="24"/>
                <w:lang w:eastAsia="ru-RU"/>
              </w:rPr>
            </w:pPr>
            <w:r w:rsidRPr="001F3DA3">
              <w:rPr>
                <w:rFonts w:ascii="Times New Roman" w:hAnsi="Times New Roman"/>
                <w:sz w:val="24"/>
                <w:szCs w:val="24"/>
                <w:lang w:eastAsia="ru-RU"/>
              </w:rPr>
              <w:t>368</w:t>
            </w:r>
          </w:p>
        </w:tc>
      </w:tr>
      <w:tr w:rsidR="00D633DB" w:rsidRPr="00C95744" w14:paraId="730F812D" w14:textId="77777777" w:rsidTr="00A92EE2">
        <w:trPr>
          <w:jc w:val="center"/>
        </w:trPr>
        <w:tc>
          <w:tcPr>
            <w:tcW w:w="1036" w:type="dxa"/>
          </w:tcPr>
          <w:p w14:paraId="7FDE3ABF" w14:textId="77777777" w:rsidR="00D633DB" w:rsidRPr="00C95744" w:rsidRDefault="00D633DB" w:rsidP="00D633DB">
            <w:pPr>
              <w:rPr>
                <w:rFonts w:ascii="Times New Roman" w:hAnsi="Times New Roman"/>
                <w:sz w:val="24"/>
                <w:szCs w:val="24"/>
                <w:lang w:eastAsia="ru-RU"/>
              </w:rPr>
            </w:pPr>
            <w:r>
              <w:rPr>
                <w:rFonts w:ascii="Times New Roman" w:hAnsi="Times New Roman"/>
                <w:sz w:val="24"/>
                <w:szCs w:val="24"/>
                <w:lang w:eastAsia="ru-RU"/>
              </w:rPr>
              <w:t>ОПЦ.08</w:t>
            </w:r>
          </w:p>
        </w:tc>
        <w:tc>
          <w:tcPr>
            <w:tcW w:w="7061" w:type="dxa"/>
          </w:tcPr>
          <w:p w14:paraId="0B80B5CA" w14:textId="77777777" w:rsidR="00D633DB" w:rsidRDefault="00D633DB" w:rsidP="00D633DB">
            <w:pPr>
              <w:rPr>
                <w:rFonts w:ascii="Times New Roman" w:hAnsi="Times New Roman"/>
                <w:sz w:val="24"/>
                <w:szCs w:val="24"/>
                <w:lang w:eastAsia="ru-RU"/>
              </w:rPr>
            </w:pPr>
            <w:r w:rsidRPr="00D633DB">
              <w:rPr>
                <w:rFonts w:ascii="Times New Roman" w:hAnsi="Times New Roman"/>
                <w:sz w:val="24"/>
                <w:szCs w:val="24"/>
                <w:lang w:eastAsia="ru-RU"/>
              </w:rPr>
              <w:t>Экология и устойчивое развитие</w:t>
            </w:r>
            <w:r>
              <w:rPr>
                <w:rFonts w:ascii="Times New Roman" w:hAnsi="Times New Roman"/>
                <w:sz w:val="24"/>
                <w:szCs w:val="24"/>
                <w:lang w:eastAsia="ru-RU"/>
              </w:rPr>
              <w:t>.........................................................</w:t>
            </w:r>
          </w:p>
        </w:tc>
        <w:tc>
          <w:tcPr>
            <w:tcW w:w="1171" w:type="dxa"/>
          </w:tcPr>
          <w:p w14:paraId="63CAB85C" w14:textId="69515F68" w:rsidR="00D633DB" w:rsidRPr="001F3DA3" w:rsidRDefault="001F3DA3" w:rsidP="00D633DB">
            <w:pPr>
              <w:rPr>
                <w:rFonts w:ascii="Times New Roman" w:hAnsi="Times New Roman"/>
                <w:sz w:val="24"/>
                <w:szCs w:val="24"/>
                <w:lang w:eastAsia="ru-RU"/>
              </w:rPr>
            </w:pPr>
            <w:r w:rsidRPr="001F3DA3">
              <w:rPr>
                <w:rFonts w:ascii="Times New Roman" w:hAnsi="Times New Roman"/>
                <w:sz w:val="24"/>
                <w:szCs w:val="24"/>
                <w:lang w:eastAsia="ru-RU"/>
              </w:rPr>
              <w:t>380</w:t>
            </w:r>
            <w:bookmarkStart w:id="2" w:name="_GoBack"/>
            <w:bookmarkEnd w:id="2"/>
          </w:p>
        </w:tc>
      </w:tr>
    </w:tbl>
    <w:p w14:paraId="34DBA0CC" w14:textId="77777777" w:rsidR="002561AB" w:rsidRDefault="002561AB"/>
    <w:p w14:paraId="68B478EA" w14:textId="77777777" w:rsidR="003E79C6" w:rsidRDefault="003E79C6"/>
    <w:p w14:paraId="6E8F9BCC" w14:textId="77777777" w:rsidR="003E79C6" w:rsidRDefault="003E79C6"/>
    <w:p w14:paraId="1658C571" w14:textId="77777777" w:rsidR="003E79C6" w:rsidRDefault="003E79C6"/>
    <w:p w14:paraId="669B3BEB" w14:textId="77777777" w:rsidR="003E79C6" w:rsidRDefault="003E79C6"/>
    <w:p w14:paraId="6C56853A" w14:textId="77777777" w:rsidR="003E79C6" w:rsidRDefault="003E79C6"/>
    <w:p w14:paraId="4E4200A0" w14:textId="77777777" w:rsidR="003E79C6" w:rsidRDefault="003E79C6"/>
    <w:p w14:paraId="551ECC05" w14:textId="77777777" w:rsidR="003E79C6" w:rsidRDefault="003E79C6"/>
    <w:p w14:paraId="1985CA1D" w14:textId="77777777" w:rsidR="003E79C6" w:rsidRDefault="003E79C6"/>
    <w:p w14:paraId="3CA77C66" w14:textId="77777777" w:rsidR="003E79C6" w:rsidRDefault="003E79C6"/>
    <w:p w14:paraId="005C21EF" w14:textId="77777777" w:rsidR="003E79C6" w:rsidRDefault="00343777">
      <w:r>
        <w:rPr>
          <w:noProof/>
          <w:lang w:eastAsia="ru-RU"/>
        </w:rPr>
        <w:lastRenderedPageBreak/>
        <mc:AlternateContent>
          <mc:Choice Requires="wps">
            <w:drawing>
              <wp:anchor distT="0" distB="0" distL="114300" distR="114300" simplePos="0" relativeHeight="251658240" behindDoc="0" locked="0" layoutInCell="1" allowOverlap="1" wp14:anchorId="520CFE30" wp14:editId="578068F4">
                <wp:simplePos x="0" y="0"/>
                <wp:positionH relativeFrom="column">
                  <wp:posOffset>2879615</wp:posOffset>
                </wp:positionH>
                <wp:positionV relativeFrom="paragraph">
                  <wp:posOffset>395329</wp:posOffset>
                </wp:positionV>
                <wp:extent cx="182880" cy="182880"/>
                <wp:effectExtent l="0" t="0" r="7620" b="7620"/>
                <wp:wrapNone/>
                <wp:docPr id="1" name="Прямоугольник 1"/>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F4EF7" id="Прямоугольник 1" o:spid="_x0000_s1026" style="position:absolute;margin-left:226.75pt;margin-top:31.15pt;width:14.4pt;height:1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" fillcolor="white [3212]" stroked="f" strokeweight="2pt"/>
            </w:pict>
          </mc:Fallback>
        </mc:AlternateContent>
      </w:r>
    </w:p>
    <w:p w14:paraId="698E8F3C" w14:textId="77777777" w:rsidR="003E79C6" w:rsidRPr="004F69EE" w:rsidRDefault="003E79C6" w:rsidP="003E79C6">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Приложение 2.1</w:t>
      </w:r>
    </w:p>
    <w:p w14:paraId="1D19E098" w14:textId="345E628F" w:rsidR="003E79C6" w:rsidRPr="004F69EE" w:rsidRDefault="003E79C6" w:rsidP="003E79C6">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04C9E962" w14:textId="77777777" w:rsidR="003E79C6" w:rsidRPr="004F69EE" w:rsidRDefault="003E79C6" w:rsidP="00FE7E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FE7E3E">
        <w:rPr>
          <w:rFonts w:ascii="Times New Roman" w:eastAsia="Calibri" w:hAnsi="Times New Roman" w:cs="Times New Roman"/>
          <w:b/>
          <w:bCs/>
          <w:sz w:val="24"/>
          <w:szCs w:val="24"/>
        </w:rPr>
        <w:t>35 Фермер</w:t>
      </w:r>
    </w:p>
    <w:p w14:paraId="510B16FD"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317DBF34"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401CF8D2"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32825C58"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4E1D5D75"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579721E7"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5BFC70EF"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7E856EBE"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5FF65AC5"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09051934"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23A48701" w14:textId="77777777" w:rsidR="003E79C6" w:rsidRPr="004F69EE" w:rsidRDefault="003E79C6" w:rsidP="003E79C6">
      <w:pPr>
        <w:spacing w:after="0" w:line="240" w:lineRule="auto"/>
        <w:jc w:val="right"/>
        <w:rPr>
          <w:rFonts w:ascii="Times New Roman" w:eastAsia="Calibri" w:hAnsi="Times New Roman" w:cs="Times New Roman"/>
          <w:b/>
          <w:bCs/>
          <w:color w:val="0070C0"/>
          <w:sz w:val="24"/>
          <w:szCs w:val="24"/>
        </w:rPr>
      </w:pPr>
    </w:p>
    <w:p w14:paraId="79DC0428" w14:textId="77777777" w:rsidR="003E79C6" w:rsidRPr="004F69EE" w:rsidRDefault="003E79C6" w:rsidP="003E79C6">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089867B9" w14:textId="77777777" w:rsidR="003E79C6" w:rsidRPr="004C2EA3" w:rsidRDefault="003E79C6" w:rsidP="003E79C6">
      <w:pPr>
        <w:spacing w:after="0"/>
        <w:rPr>
          <w:rFonts w:ascii="Times New Roman" w:eastAsia="Times New Roman" w:hAnsi="Times New Roman" w:cs="Times New Roman"/>
          <w:b/>
          <w:bCs/>
          <w:sz w:val="28"/>
          <w:szCs w:val="24"/>
          <w:lang w:eastAsia="ru-RU"/>
        </w:rPr>
      </w:pPr>
    </w:p>
    <w:p w14:paraId="59CFDAFA" w14:textId="23F7E097" w:rsidR="003E79C6" w:rsidRDefault="003E79C6" w:rsidP="003E79C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w:t>
      </w:r>
      <w:r w:rsidRPr="004C2EA3">
        <w:rPr>
          <w:rFonts w:ascii="Times New Roman" w:eastAsia="Times New Roman" w:hAnsi="Times New Roman" w:cs="Times New Roman"/>
          <w:b/>
          <w:bCs/>
          <w:sz w:val="28"/>
          <w:szCs w:val="24"/>
          <w:lang w:eastAsia="ru-RU"/>
        </w:rPr>
        <w:t>01 РУССКИЙ ЯЗЫК</w:t>
      </w:r>
      <w:r w:rsidRPr="004C2EA3">
        <w:rPr>
          <w:rFonts w:ascii="Times New Roman" w:eastAsia="Times New Roman" w:hAnsi="Times New Roman" w:cs="Times New Roman"/>
          <w:b/>
          <w:bCs/>
          <w:sz w:val="24"/>
          <w:szCs w:val="24"/>
          <w:lang w:eastAsia="ru-RU"/>
        </w:rPr>
        <w:tab/>
      </w:r>
    </w:p>
    <w:p w14:paraId="1610A08F"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16EC4B78"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0217F2F2"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BCFD1CD"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1EB0A5E8"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79D96635"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432F08C"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5142F6E9"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11073080"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5BDC4889"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CD785CA"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3345DF0"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B04ABEF"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D44D14F"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441E8350"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1A07611"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3DE5A7E"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4427853"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50EFF36"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0B61AC83"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3D23D4AA"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22A244A4"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46301AF9" w14:textId="77777777" w:rsidR="003E79C6" w:rsidRDefault="003E79C6" w:rsidP="003E79C6">
      <w:pPr>
        <w:spacing w:after="0"/>
        <w:jc w:val="center"/>
        <w:rPr>
          <w:rFonts w:ascii="Times New Roman" w:eastAsia="Times New Roman" w:hAnsi="Times New Roman" w:cs="Times New Roman"/>
          <w:b/>
          <w:bCs/>
          <w:sz w:val="24"/>
          <w:szCs w:val="24"/>
          <w:lang w:eastAsia="ru-RU"/>
        </w:rPr>
      </w:pPr>
    </w:p>
    <w:p w14:paraId="604C5751"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0D6DB1A4"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16D0E4AC"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6FF97FB0"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2C3FB0BF" w14:textId="77777777" w:rsidR="00E813FC" w:rsidRDefault="00E813FC" w:rsidP="003E79C6">
      <w:pPr>
        <w:spacing w:after="0"/>
        <w:jc w:val="center"/>
        <w:rPr>
          <w:rFonts w:ascii="Times New Roman" w:eastAsia="Times New Roman" w:hAnsi="Times New Roman" w:cs="Times New Roman"/>
          <w:b/>
          <w:bCs/>
          <w:sz w:val="24"/>
          <w:szCs w:val="24"/>
          <w:lang w:eastAsia="ru-RU"/>
        </w:rPr>
      </w:pPr>
    </w:p>
    <w:p w14:paraId="3E87A2AA" w14:textId="5CD69066" w:rsidR="003E79C6" w:rsidRDefault="003E79C6" w:rsidP="003E79C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202</w:t>
      </w:r>
      <w:r w:rsidR="00AA439D">
        <w:rPr>
          <w:rFonts w:ascii="Times New Roman" w:eastAsia="Times New Roman" w:hAnsi="Times New Roman" w:cs="Times New Roman"/>
          <w:b/>
          <w:bCs/>
          <w:sz w:val="24"/>
          <w:szCs w:val="24"/>
          <w:lang w:eastAsia="ru-RU"/>
        </w:rPr>
        <w:t>6 г.</w:t>
      </w:r>
    </w:p>
    <w:p w14:paraId="1E0D38F2" w14:textId="77777777" w:rsidR="00FE7E3E" w:rsidRDefault="00FE7E3E" w:rsidP="003E79C6">
      <w:pPr>
        <w:spacing w:after="0"/>
        <w:jc w:val="center"/>
        <w:rPr>
          <w:rFonts w:ascii="Times New Roman" w:eastAsia="Times New Roman" w:hAnsi="Times New Roman" w:cs="Times New Roman"/>
          <w:b/>
          <w:bCs/>
          <w:sz w:val="24"/>
          <w:szCs w:val="24"/>
          <w:lang w:eastAsia="ru-RU"/>
        </w:rPr>
      </w:pPr>
    </w:p>
    <w:p w14:paraId="7C4E609F" w14:textId="77777777" w:rsidR="003E79C6" w:rsidRPr="004C2EA3" w:rsidRDefault="003E79C6" w:rsidP="003E79C6">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5DDA341" w14:textId="77777777" w:rsidR="003E79C6" w:rsidRPr="004C2EA3" w:rsidRDefault="003E79C6" w:rsidP="003E79C6">
      <w:pPr>
        <w:widowControl w:val="0"/>
        <w:autoSpaceDE w:val="0"/>
        <w:autoSpaceDN w:val="0"/>
        <w:spacing w:before="81" w:after="0" w:line="240" w:lineRule="auto"/>
        <w:ind w:left="122"/>
        <w:jc w:val="center"/>
        <w:rPr>
          <w:rFonts w:ascii="Times New Roman" w:eastAsia="Times New Roman" w:hAnsi="Times New Roman" w:cs="Times New Roman"/>
        </w:rPr>
      </w:pPr>
    </w:p>
    <w:p w14:paraId="02CCD93F" w14:textId="664BBEF7" w:rsidR="003E79C6" w:rsidRPr="004C2EA3" w:rsidRDefault="001F3DA3" w:rsidP="003E79C6">
      <w:pPr>
        <w:widowControl w:val="0"/>
        <w:numPr>
          <w:ilvl w:val="0"/>
          <w:numId w:val="1"/>
        </w:numPr>
        <w:tabs>
          <w:tab w:val="left" w:pos="363"/>
          <w:tab w:val="right" w:leader="dot" w:pos="9072"/>
        </w:tabs>
        <w:autoSpaceDE w:val="0"/>
        <w:autoSpaceDN w:val="0"/>
        <w:spacing w:before="137" w:after="0" w:line="240" w:lineRule="auto"/>
        <w:ind w:hanging="241"/>
        <w:rPr>
          <w:rFonts w:ascii="Times New Roman" w:eastAsia="Times New Roman" w:hAnsi="Times New Roman" w:cs="Times New Roman"/>
          <w:b/>
          <w:sz w:val="24"/>
        </w:rPr>
      </w:pPr>
      <w:hyperlink w:anchor="_bookmark56" w:history="1">
        <w:r w:rsidR="003E79C6" w:rsidRPr="004C2EA3">
          <w:rPr>
            <w:rFonts w:ascii="Times New Roman" w:eastAsia="Times New Roman" w:hAnsi="Times New Roman" w:cs="Times New Roman"/>
            <w:b/>
            <w:sz w:val="24"/>
          </w:rPr>
          <w:t xml:space="preserve">Общая </w:t>
        </w:r>
        <w:r w:rsidR="003E79C6" w:rsidRPr="004C2EA3">
          <w:rPr>
            <w:rFonts w:ascii="Times New Roman" w:eastAsia="Times New Roman" w:hAnsi="Times New Roman" w:cs="Times New Roman"/>
            <w:b/>
            <w:spacing w:val="-2"/>
            <w:sz w:val="24"/>
          </w:rPr>
          <w:t>характеристика</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5</w:t>
      </w:r>
    </w:p>
    <w:p w14:paraId="07B6F731" w14:textId="02E9F0B0" w:rsidR="003E79C6" w:rsidRPr="004C2EA3" w:rsidRDefault="001F3DA3" w:rsidP="003E79C6">
      <w:pPr>
        <w:widowControl w:val="0"/>
        <w:numPr>
          <w:ilvl w:val="1"/>
          <w:numId w:val="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3E79C6" w:rsidRPr="004C2EA3">
          <w:rPr>
            <w:rFonts w:ascii="Times New Roman" w:eastAsia="Times New Roman" w:hAnsi="Times New Roman" w:cs="Times New Roman"/>
            <w:sz w:val="24"/>
          </w:rPr>
          <w:t>Цель</w:t>
        </w:r>
        <w:r w:rsidR="003E79C6" w:rsidRPr="004C2EA3">
          <w:rPr>
            <w:rFonts w:ascii="Times New Roman" w:eastAsia="Times New Roman" w:hAnsi="Times New Roman" w:cs="Times New Roman"/>
            <w:spacing w:val="-4"/>
            <w:sz w:val="24"/>
          </w:rPr>
          <w:t xml:space="preserve"> </w:t>
        </w:r>
        <w:r w:rsidR="003E79C6" w:rsidRPr="004C2EA3">
          <w:rPr>
            <w:rFonts w:ascii="Times New Roman" w:eastAsia="Times New Roman" w:hAnsi="Times New Roman" w:cs="Times New Roman"/>
            <w:sz w:val="24"/>
          </w:rPr>
          <w:t>и</w:t>
        </w:r>
        <w:r w:rsidR="003E79C6" w:rsidRPr="004C2EA3">
          <w:rPr>
            <w:rFonts w:ascii="Times New Roman" w:eastAsia="Times New Roman" w:hAnsi="Times New Roman" w:cs="Times New Roman"/>
            <w:spacing w:val="-2"/>
            <w:sz w:val="24"/>
          </w:rPr>
          <w:t xml:space="preserve"> </w:t>
        </w:r>
        <w:r w:rsidR="003E79C6" w:rsidRPr="004C2EA3">
          <w:rPr>
            <w:rFonts w:ascii="Times New Roman" w:eastAsia="Times New Roman" w:hAnsi="Times New Roman" w:cs="Times New Roman"/>
            <w:sz w:val="24"/>
          </w:rPr>
          <w:t>место</w:t>
        </w:r>
        <w:r w:rsidR="003E79C6" w:rsidRPr="004C2EA3">
          <w:rPr>
            <w:rFonts w:ascii="Times New Roman" w:eastAsia="Times New Roman" w:hAnsi="Times New Roman" w:cs="Times New Roman"/>
            <w:spacing w:val="-2"/>
            <w:sz w:val="24"/>
          </w:rPr>
          <w:t xml:space="preserve"> </w:t>
        </w:r>
        <w:r w:rsidR="003E79C6" w:rsidRPr="004C2EA3">
          <w:rPr>
            <w:rFonts w:ascii="Times New Roman" w:eastAsia="Times New Roman" w:hAnsi="Times New Roman" w:cs="Times New Roman"/>
            <w:sz w:val="24"/>
          </w:rPr>
          <w:t>дисциплины</w:t>
        </w:r>
        <w:r w:rsidR="003E79C6" w:rsidRPr="004C2EA3">
          <w:rPr>
            <w:rFonts w:ascii="Times New Roman" w:eastAsia="Times New Roman" w:hAnsi="Times New Roman" w:cs="Times New Roman"/>
            <w:spacing w:val="-2"/>
            <w:sz w:val="24"/>
          </w:rPr>
          <w:t xml:space="preserve"> </w:t>
        </w:r>
        <w:r w:rsidR="003E79C6" w:rsidRPr="004C2EA3">
          <w:rPr>
            <w:rFonts w:ascii="Times New Roman" w:eastAsia="Times New Roman" w:hAnsi="Times New Roman" w:cs="Times New Roman"/>
            <w:sz w:val="24"/>
          </w:rPr>
          <w:t>в</w:t>
        </w:r>
        <w:r w:rsidR="003E79C6" w:rsidRPr="004C2EA3">
          <w:rPr>
            <w:rFonts w:ascii="Times New Roman" w:eastAsia="Times New Roman" w:hAnsi="Times New Roman" w:cs="Times New Roman"/>
            <w:spacing w:val="-3"/>
            <w:sz w:val="24"/>
          </w:rPr>
          <w:t xml:space="preserve"> </w:t>
        </w:r>
        <w:r w:rsidR="003E79C6" w:rsidRPr="004C2EA3">
          <w:rPr>
            <w:rFonts w:ascii="Times New Roman" w:eastAsia="Times New Roman" w:hAnsi="Times New Roman" w:cs="Times New Roman"/>
            <w:sz w:val="24"/>
          </w:rPr>
          <w:t>структуре</w:t>
        </w:r>
        <w:r w:rsidR="003E79C6" w:rsidRPr="004C2EA3">
          <w:rPr>
            <w:rFonts w:ascii="Times New Roman" w:eastAsia="Times New Roman" w:hAnsi="Times New Roman" w:cs="Times New Roman"/>
            <w:spacing w:val="-2"/>
            <w:sz w:val="24"/>
          </w:rPr>
          <w:t xml:space="preserve"> </w:t>
        </w:r>
        <w:r w:rsidR="003E79C6" w:rsidRPr="004C2EA3">
          <w:rPr>
            <w:rFonts w:ascii="Times New Roman" w:eastAsia="Times New Roman" w:hAnsi="Times New Roman" w:cs="Times New Roman"/>
            <w:sz w:val="24"/>
          </w:rPr>
          <w:t>образовательной</w:t>
        </w:r>
        <w:r w:rsidR="003E79C6" w:rsidRPr="004C2EA3">
          <w:rPr>
            <w:rFonts w:ascii="Times New Roman" w:eastAsia="Times New Roman" w:hAnsi="Times New Roman" w:cs="Times New Roman"/>
            <w:spacing w:val="-3"/>
            <w:sz w:val="24"/>
          </w:rPr>
          <w:t xml:space="preserve"> </w:t>
        </w:r>
        <w:r w:rsidR="003E79C6" w:rsidRPr="004C2EA3">
          <w:rPr>
            <w:rFonts w:ascii="Times New Roman" w:eastAsia="Times New Roman" w:hAnsi="Times New Roman" w:cs="Times New Roman"/>
            <w:spacing w:val="-2"/>
            <w:sz w:val="24"/>
          </w:rPr>
          <w:t>программы</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5</w:t>
      </w:r>
    </w:p>
    <w:p w14:paraId="1135DA37" w14:textId="528B6760" w:rsidR="003E79C6" w:rsidRPr="004C2EA3" w:rsidRDefault="001F3DA3" w:rsidP="003E79C6">
      <w:pPr>
        <w:widowControl w:val="0"/>
        <w:numPr>
          <w:ilvl w:val="1"/>
          <w:numId w:val="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3E79C6" w:rsidRPr="004C2EA3">
          <w:rPr>
            <w:rFonts w:ascii="Times New Roman" w:eastAsia="Times New Roman" w:hAnsi="Times New Roman" w:cs="Times New Roman"/>
            <w:sz w:val="24"/>
          </w:rPr>
          <w:t>Планируемые</w:t>
        </w:r>
        <w:r w:rsidR="003E79C6" w:rsidRPr="004C2EA3">
          <w:rPr>
            <w:rFonts w:ascii="Times New Roman" w:eastAsia="Times New Roman" w:hAnsi="Times New Roman" w:cs="Times New Roman"/>
            <w:spacing w:val="-6"/>
            <w:sz w:val="24"/>
          </w:rPr>
          <w:t xml:space="preserve"> </w:t>
        </w:r>
        <w:r w:rsidR="003E79C6" w:rsidRPr="004C2EA3">
          <w:rPr>
            <w:rFonts w:ascii="Times New Roman" w:eastAsia="Times New Roman" w:hAnsi="Times New Roman" w:cs="Times New Roman"/>
            <w:sz w:val="24"/>
          </w:rPr>
          <w:t>результаты</w:t>
        </w:r>
        <w:r w:rsidR="003E79C6" w:rsidRPr="004C2EA3">
          <w:rPr>
            <w:rFonts w:ascii="Times New Roman" w:eastAsia="Times New Roman" w:hAnsi="Times New Roman" w:cs="Times New Roman"/>
            <w:spacing w:val="-3"/>
            <w:sz w:val="24"/>
          </w:rPr>
          <w:t xml:space="preserve"> </w:t>
        </w:r>
        <w:r w:rsidR="003E79C6" w:rsidRPr="004C2EA3">
          <w:rPr>
            <w:rFonts w:ascii="Times New Roman" w:eastAsia="Times New Roman" w:hAnsi="Times New Roman" w:cs="Times New Roman"/>
            <w:sz w:val="24"/>
          </w:rPr>
          <w:t>освоения</w:t>
        </w:r>
        <w:r w:rsidR="003E79C6" w:rsidRPr="004C2EA3">
          <w:rPr>
            <w:rFonts w:ascii="Times New Roman" w:eastAsia="Times New Roman" w:hAnsi="Times New Roman" w:cs="Times New Roman"/>
            <w:spacing w:val="-3"/>
            <w:sz w:val="24"/>
          </w:rPr>
          <w:t xml:space="preserve"> </w:t>
        </w:r>
        <w:r w:rsidR="003E79C6" w:rsidRPr="004C2EA3">
          <w:rPr>
            <w:rFonts w:ascii="Times New Roman" w:eastAsia="Times New Roman" w:hAnsi="Times New Roman" w:cs="Times New Roman"/>
            <w:spacing w:val="-2"/>
            <w:sz w:val="24"/>
          </w:rPr>
          <w:t>дисциплины</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5</w:t>
      </w:r>
    </w:p>
    <w:p w14:paraId="5A01180E" w14:textId="4909A7F0" w:rsidR="003E79C6" w:rsidRPr="004C2EA3" w:rsidRDefault="001F3DA3" w:rsidP="003E79C6">
      <w:pPr>
        <w:widowControl w:val="0"/>
        <w:numPr>
          <w:ilvl w:val="0"/>
          <w:numId w:val="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3E79C6" w:rsidRPr="004C2EA3">
          <w:rPr>
            <w:rFonts w:ascii="Times New Roman" w:eastAsia="Times New Roman" w:hAnsi="Times New Roman" w:cs="Times New Roman"/>
            <w:b/>
            <w:sz w:val="24"/>
          </w:rPr>
          <w:t>Структура</w:t>
        </w:r>
        <w:r w:rsidR="003E79C6" w:rsidRPr="004C2EA3">
          <w:rPr>
            <w:rFonts w:ascii="Times New Roman" w:eastAsia="Times New Roman" w:hAnsi="Times New Roman" w:cs="Times New Roman"/>
            <w:b/>
            <w:spacing w:val="-4"/>
            <w:sz w:val="24"/>
          </w:rPr>
          <w:t xml:space="preserve"> </w:t>
        </w:r>
        <w:r w:rsidR="003E79C6" w:rsidRPr="004C2EA3">
          <w:rPr>
            <w:rFonts w:ascii="Times New Roman" w:eastAsia="Times New Roman" w:hAnsi="Times New Roman" w:cs="Times New Roman"/>
            <w:b/>
            <w:sz w:val="24"/>
          </w:rPr>
          <w:t>и</w:t>
        </w:r>
        <w:r w:rsidR="003E79C6" w:rsidRPr="004C2EA3">
          <w:rPr>
            <w:rFonts w:ascii="Times New Roman" w:eastAsia="Times New Roman" w:hAnsi="Times New Roman" w:cs="Times New Roman"/>
            <w:b/>
            <w:spacing w:val="-3"/>
            <w:sz w:val="24"/>
          </w:rPr>
          <w:t xml:space="preserve"> </w:t>
        </w:r>
        <w:r w:rsidR="003E79C6" w:rsidRPr="004C2EA3">
          <w:rPr>
            <w:rFonts w:ascii="Times New Roman" w:eastAsia="Times New Roman" w:hAnsi="Times New Roman" w:cs="Times New Roman"/>
            <w:b/>
            <w:sz w:val="24"/>
          </w:rPr>
          <w:t>содержание</w:t>
        </w:r>
        <w:r w:rsidR="003E79C6" w:rsidRPr="004C2EA3">
          <w:rPr>
            <w:rFonts w:ascii="Times New Roman" w:eastAsia="Times New Roman" w:hAnsi="Times New Roman" w:cs="Times New Roman"/>
            <w:b/>
            <w:spacing w:val="-4"/>
            <w:sz w:val="24"/>
          </w:rPr>
          <w:t xml:space="preserve"> </w:t>
        </w:r>
        <w:r w:rsidR="003E79C6" w:rsidRPr="004C2EA3">
          <w:rPr>
            <w:rFonts w:ascii="Times New Roman" w:eastAsia="Times New Roman" w:hAnsi="Times New Roman" w:cs="Times New Roman"/>
            <w:b/>
            <w:spacing w:val="-4"/>
            <w:sz w:val="24"/>
            <w:szCs w:val="24"/>
          </w:rPr>
          <w:t xml:space="preserve">дисциплины </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6</w:t>
      </w:r>
    </w:p>
    <w:p w14:paraId="7704C8DB" w14:textId="127C88C4" w:rsidR="003E79C6" w:rsidRPr="004C2EA3" w:rsidRDefault="001F3DA3" w:rsidP="003E79C6">
      <w:pPr>
        <w:widowControl w:val="0"/>
        <w:numPr>
          <w:ilvl w:val="1"/>
          <w:numId w:val="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3E79C6" w:rsidRPr="004C2EA3">
          <w:rPr>
            <w:rFonts w:ascii="Times New Roman" w:eastAsia="Times New Roman" w:hAnsi="Times New Roman" w:cs="Times New Roman"/>
            <w:sz w:val="24"/>
          </w:rPr>
          <w:t>Трудоемкость</w:t>
        </w:r>
        <w:r w:rsidR="003E79C6" w:rsidRPr="004C2EA3">
          <w:rPr>
            <w:rFonts w:ascii="Times New Roman" w:eastAsia="Times New Roman" w:hAnsi="Times New Roman" w:cs="Times New Roman"/>
            <w:spacing w:val="-2"/>
            <w:sz w:val="24"/>
          </w:rPr>
          <w:t xml:space="preserve"> </w:t>
        </w:r>
        <w:r w:rsidR="003E79C6" w:rsidRPr="004C2EA3">
          <w:rPr>
            <w:rFonts w:ascii="Times New Roman" w:eastAsia="Times New Roman" w:hAnsi="Times New Roman" w:cs="Times New Roman"/>
            <w:sz w:val="24"/>
          </w:rPr>
          <w:t>освоения</w:t>
        </w:r>
        <w:r w:rsidR="003E79C6" w:rsidRPr="004C2EA3">
          <w:rPr>
            <w:rFonts w:ascii="Times New Roman" w:eastAsia="Times New Roman" w:hAnsi="Times New Roman" w:cs="Times New Roman"/>
            <w:spacing w:val="-2"/>
            <w:sz w:val="24"/>
          </w:rPr>
          <w:t xml:space="preserve"> дисциплины</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6</w:t>
      </w:r>
    </w:p>
    <w:p w14:paraId="0D9A7425" w14:textId="4E97943B" w:rsidR="003E79C6" w:rsidRPr="004C2EA3" w:rsidRDefault="001F3DA3" w:rsidP="003E79C6">
      <w:pPr>
        <w:widowControl w:val="0"/>
        <w:numPr>
          <w:ilvl w:val="1"/>
          <w:numId w:val="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3E79C6" w:rsidRPr="004C2EA3">
          <w:rPr>
            <w:rFonts w:ascii="Times New Roman" w:eastAsia="Times New Roman" w:hAnsi="Times New Roman" w:cs="Times New Roman"/>
            <w:sz w:val="24"/>
          </w:rPr>
          <w:t>Содержание</w:t>
        </w:r>
        <w:r w:rsidR="003E79C6" w:rsidRPr="004C2EA3">
          <w:rPr>
            <w:rFonts w:ascii="Times New Roman" w:eastAsia="Times New Roman" w:hAnsi="Times New Roman" w:cs="Times New Roman"/>
            <w:spacing w:val="-4"/>
            <w:sz w:val="24"/>
          </w:rPr>
          <w:t xml:space="preserve"> </w:t>
        </w:r>
        <w:r w:rsidR="003E79C6" w:rsidRPr="004C2EA3">
          <w:rPr>
            <w:rFonts w:ascii="Times New Roman" w:eastAsia="Times New Roman" w:hAnsi="Times New Roman" w:cs="Times New Roman"/>
            <w:spacing w:val="-2"/>
            <w:sz w:val="24"/>
          </w:rPr>
          <w:t>дисциплины</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7</w:t>
      </w:r>
    </w:p>
    <w:p w14:paraId="79666935" w14:textId="281E6AC9" w:rsidR="003E79C6" w:rsidRPr="004C2EA3" w:rsidRDefault="001F3DA3" w:rsidP="003E79C6">
      <w:pPr>
        <w:widowControl w:val="0"/>
        <w:numPr>
          <w:ilvl w:val="0"/>
          <w:numId w:val="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3E79C6" w:rsidRPr="004C2EA3">
          <w:rPr>
            <w:rFonts w:ascii="Times New Roman" w:eastAsia="Times New Roman" w:hAnsi="Times New Roman" w:cs="Times New Roman"/>
            <w:b/>
            <w:sz w:val="24"/>
          </w:rPr>
          <w:t>Условия</w:t>
        </w:r>
        <w:r w:rsidR="003E79C6" w:rsidRPr="004C2EA3">
          <w:rPr>
            <w:rFonts w:ascii="Times New Roman" w:eastAsia="Times New Roman" w:hAnsi="Times New Roman" w:cs="Times New Roman"/>
            <w:b/>
            <w:spacing w:val="-4"/>
            <w:sz w:val="24"/>
          </w:rPr>
          <w:t xml:space="preserve"> </w:t>
        </w:r>
        <w:r w:rsidR="003E79C6" w:rsidRPr="004C2EA3">
          <w:rPr>
            <w:rFonts w:ascii="Times New Roman" w:eastAsia="Times New Roman" w:hAnsi="Times New Roman" w:cs="Times New Roman"/>
            <w:b/>
            <w:sz w:val="24"/>
          </w:rPr>
          <w:t>реализации</w:t>
        </w:r>
        <w:r w:rsidR="003E79C6" w:rsidRPr="004C2EA3">
          <w:rPr>
            <w:rFonts w:ascii="Times New Roman" w:eastAsia="Times New Roman" w:hAnsi="Times New Roman" w:cs="Times New Roman"/>
            <w:b/>
            <w:spacing w:val="-3"/>
            <w:sz w:val="24"/>
          </w:rPr>
          <w:t xml:space="preserve"> </w:t>
        </w:r>
        <w:r w:rsidR="003E79C6" w:rsidRPr="004C2EA3">
          <w:rPr>
            <w:rFonts w:ascii="Times New Roman" w:eastAsia="Times New Roman" w:hAnsi="Times New Roman" w:cs="Times New Roman"/>
            <w:b/>
            <w:spacing w:val="-3"/>
            <w:sz w:val="24"/>
            <w:szCs w:val="24"/>
          </w:rPr>
          <w:t>дисциплины</w:t>
        </w:r>
        <w:r w:rsidR="003E79C6">
          <w:rPr>
            <w:rFonts w:ascii="Times New Roman" w:eastAsia="Times New Roman" w:hAnsi="Times New Roman" w:cs="Times New Roman"/>
            <w:b/>
            <w:spacing w:val="-2"/>
            <w:sz w:val="24"/>
            <w:szCs w:val="24"/>
          </w:rPr>
          <w:t xml:space="preserve"> </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12</w:t>
      </w:r>
    </w:p>
    <w:p w14:paraId="68DF182D" w14:textId="31F36235" w:rsidR="003E79C6" w:rsidRPr="004C2EA3" w:rsidRDefault="001F3DA3" w:rsidP="003E79C6">
      <w:pPr>
        <w:widowControl w:val="0"/>
        <w:numPr>
          <w:ilvl w:val="1"/>
          <w:numId w:val="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3E79C6" w:rsidRPr="004C2EA3">
          <w:rPr>
            <w:rFonts w:ascii="Times New Roman" w:eastAsia="Times New Roman" w:hAnsi="Times New Roman" w:cs="Times New Roman"/>
            <w:sz w:val="24"/>
          </w:rPr>
          <w:t>Материально-техническое</w:t>
        </w:r>
        <w:r w:rsidR="003E79C6" w:rsidRPr="004C2EA3">
          <w:rPr>
            <w:rFonts w:ascii="Times New Roman" w:eastAsia="Times New Roman" w:hAnsi="Times New Roman" w:cs="Times New Roman"/>
            <w:spacing w:val="-9"/>
            <w:sz w:val="24"/>
          </w:rPr>
          <w:t xml:space="preserve"> </w:t>
        </w:r>
        <w:r w:rsidR="003E79C6" w:rsidRPr="004C2EA3">
          <w:rPr>
            <w:rFonts w:ascii="Times New Roman" w:eastAsia="Times New Roman" w:hAnsi="Times New Roman" w:cs="Times New Roman"/>
            <w:spacing w:val="-2"/>
            <w:sz w:val="24"/>
          </w:rPr>
          <w:t>обеспечение</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12</w:t>
      </w:r>
    </w:p>
    <w:p w14:paraId="51AF755A" w14:textId="610B6624" w:rsidR="003E79C6" w:rsidRPr="004C2EA3" w:rsidRDefault="001F3DA3" w:rsidP="003E79C6">
      <w:pPr>
        <w:widowControl w:val="0"/>
        <w:numPr>
          <w:ilvl w:val="1"/>
          <w:numId w:val="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3E79C6" w:rsidRPr="004C2EA3">
          <w:rPr>
            <w:rFonts w:ascii="Times New Roman" w:eastAsia="Times New Roman" w:hAnsi="Times New Roman" w:cs="Times New Roman"/>
            <w:sz w:val="24"/>
          </w:rPr>
          <w:t>Учебно-методическое</w:t>
        </w:r>
        <w:r w:rsidR="003E79C6" w:rsidRPr="004C2EA3">
          <w:rPr>
            <w:rFonts w:ascii="Times New Roman" w:eastAsia="Times New Roman" w:hAnsi="Times New Roman" w:cs="Times New Roman"/>
            <w:spacing w:val="-5"/>
            <w:sz w:val="24"/>
          </w:rPr>
          <w:t xml:space="preserve"> </w:t>
        </w:r>
        <w:r w:rsidR="003E79C6" w:rsidRPr="004C2EA3">
          <w:rPr>
            <w:rFonts w:ascii="Times New Roman" w:eastAsia="Times New Roman" w:hAnsi="Times New Roman" w:cs="Times New Roman"/>
            <w:spacing w:val="-2"/>
            <w:sz w:val="24"/>
          </w:rPr>
          <w:t>обеспечение</w:t>
        </w:r>
        <w:r w:rsidR="003E79C6" w:rsidRPr="004C2EA3">
          <w:rPr>
            <w:rFonts w:ascii="Times New Roman" w:eastAsia="Times New Roman" w:hAnsi="Times New Roman" w:cs="Times New Roman"/>
            <w:sz w:val="24"/>
          </w:rPr>
          <w:tab/>
        </w:r>
      </w:hyperlink>
      <w:r w:rsidR="003722B6">
        <w:rPr>
          <w:rFonts w:ascii="Times New Roman" w:eastAsia="Times New Roman" w:hAnsi="Times New Roman" w:cs="Times New Roman"/>
          <w:sz w:val="24"/>
        </w:rPr>
        <w:t>12</w:t>
      </w:r>
    </w:p>
    <w:p w14:paraId="5335D2F6" w14:textId="3A3FCD70" w:rsidR="003E79C6" w:rsidRPr="004C2EA3" w:rsidRDefault="003E79C6" w:rsidP="003E79C6">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3722B6">
          <w:rPr>
            <w:rFonts w:ascii="Times New Roman" w:eastAsia="Times New Roman" w:hAnsi="Times New Roman" w:cs="Times New Roman"/>
            <w:spacing w:val="-2"/>
            <w:sz w:val="24"/>
            <w:szCs w:val="24"/>
          </w:rPr>
          <w:t>...........................13</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52EB1C54" w14:textId="77777777" w:rsidR="003E79C6" w:rsidRPr="004C2EA3" w:rsidRDefault="003E79C6" w:rsidP="003E79C6">
      <w:pPr>
        <w:spacing w:after="0" w:line="240" w:lineRule="auto"/>
        <w:ind w:left="567"/>
        <w:rPr>
          <w:rFonts w:ascii="Times New Roman" w:eastAsia="Times New Roman" w:hAnsi="Times New Roman" w:cs="Times New Roman"/>
          <w:sz w:val="24"/>
          <w:szCs w:val="24"/>
          <w:lang w:eastAsia="ru-RU"/>
        </w:rPr>
      </w:pPr>
    </w:p>
    <w:p w14:paraId="20AAB11D" w14:textId="77777777" w:rsidR="003E79C6" w:rsidRDefault="003E79C6"/>
    <w:p w14:paraId="4F595CE8" w14:textId="77777777" w:rsidR="0095655A" w:rsidRDefault="0095655A"/>
    <w:p w14:paraId="324E130A" w14:textId="77777777" w:rsidR="0095655A" w:rsidRDefault="0095655A"/>
    <w:p w14:paraId="783D298A" w14:textId="77777777" w:rsidR="0095655A" w:rsidRDefault="0095655A"/>
    <w:p w14:paraId="5D6F9B33" w14:textId="77777777" w:rsidR="0095655A" w:rsidRDefault="0095655A"/>
    <w:p w14:paraId="1DA1EE56" w14:textId="77777777" w:rsidR="0095655A" w:rsidRDefault="0095655A"/>
    <w:p w14:paraId="684127EA" w14:textId="77777777" w:rsidR="0095655A" w:rsidRDefault="0095655A"/>
    <w:p w14:paraId="26A53192" w14:textId="77777777" w:rsidR="0095655A" w:rsidRDefault="0095655A"/>
    <w:p w14:paraId="2A6B87A8" w14:textId="77777777" w:rsidR="0095655A" w:rsidRDefault="0095655A"/>
    <w:p w14:paraId="7A3FF4CB" w14:textId="77777777" w:rsidR="0095655A" w:rsidRDefault="0095655A"/>
    <w:p w14:paraId="029F1BDE" w14:textId="77777777" w:rsidR="0095655A" w:rsidRDefault="0095655A"/>
    <w:p w14:paraId="2CFCBA8A" w14:textId="77777777" w:rsidR="0095655A" w:rsidRDefault="0095655A"/>
    <w:p w14:paraId="768CFE06" w14:textId="77777777" w:rsidR="0095655A" w:rsidRDefault="0095655A"/>
    <w:p w14:paraId="19FA1E60" w14:textId="77777777" w:rsidR="0095655A" w:rsidRDefault="0095655A"/>
    <w:p w14:paraId="2B6BF575" w14:textId="77777777" w:rsidR="0095655A" w:rsidRDefault="0095655A"/>
    <w:p w14:paraId="67B46643" w14:textId="77777777" w:rsidR="005A36B4" w:rsidRDefault="005A36B4"/>
    <w:p w14:paraId="0EC4139A" w14:textId="77777777" w:rsidR="0095655A" w:rsidRDefault="0095655A"/>
    <w:p w14:paraId="1330A6B5" w14:textId="77777777" w:rsidR="00FE7E3E" w:rsidRDefault="00FE7E3E"/>
    <w:p w14:paraId="4C78243A" w14:textId="77777777" w:rsidR="0095655A" w:rsidRPr="0095655A" w:rsidRDefault="0095655A" w:rsidP="0095655A">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b/>
          <w:spacing w:val="-9"/>
          <w:sz w:val="28"/>
          <w:szCs w:val="28"/>
        </w:rPr>
      </w:pPr>
      <w:r w:rsidRPr="0095655A">
        <w:rPr>
          <w:rFonts w:ascii="Times New Roman" w:eastAsia="Times New Roman" w:hAnsi="Times New Roman" w:cs="Times New Roman"/>
          <w:b/>
          <w:sz w:val="28"/>
          <w:szCs w:val="28"/>
        </w:rPr>
        <w:t>1.Общая</w:t>
      </w:r>
      <w:r w:rsidRPr="0095655A">
        <w:rPr>
          <w:rFonts w:ascii="Times New Roman" w:eastAsia="Times New Roman" w:hAnsi="Times New Roman" w:cs="Times New Roman"/>
          <w:b/>
          <w:spacing w:val="-9"/>
          <w:sz w:val="28"/>
          <w:szCs w:val="28"/>
        </w:rPr>
        <w:t xml:space="preserve"> </w:t>
      </w:r>
      <w:r w:rsidRPr="0095655A">
        <w:rPr>
          <w:rFonts w:ascii="Times New Roman" w:eastAsia="Times New Roman" w:hAnsi="Times New Roman" w:cs="Times New Roman"/>
          <w:b/>
          <w:sz w:val="28"/>
          <w:szCs w:val="28"/>
        </w:rPr>
        <w:t>характеристика</w:t>
      </w:r>
      <w:r w:rsidRPr="0095655A">
        <w:rPr>
          <w:rFonts w:ascii="Times New Roman" w:eastAsia="Times New Roman" w:hAnsi="Times New Roman" w:cs="Times New Roman"/>
          <w:b/>
          <w:spacing w:val="-9"/>
          <w:sz w:val="28"/>
          <w:szCs w:val="28"/>
        </w:rPr>
        <w:t xml:space="preserve"> рабочей программы учебной дисциплины</w:t>
      </w:r>
    </w:p>
    <w:p w14:paraId="3812A0EF" w14:textId="77777777" w:rsidR="0095655A" w:rsidRPr="0095655A" w:rsidRDefault="0095655A" w:rsidP="0095655A">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95655A">
        <w:rPr>
          <w:rFonts w:ascii="Times New Roman" w:eastAsia="Times New Roman" w:hAnsi="Times New Roman" w:cs="Times New Roman"/>
          <w:b/>
          <w:spacing w:val="-9"/>
          <w:sz w:val="28"/>
          <w:szCs w:val="28"/>
        </w:rPr>
        <w:t>«Русский язык»</w:t>
      </w:r>
    </w:p>
    <w:p w14:paraId="3DB4BED3" w14:textId="77777777" w:rsidR="0095655A" w:rsidRPr="0095655A" w:rsidRDefault="0095655A" w:rsidP="0095655A">
      <w:pPr>
        <w:widowControl w:val="0"/>
        <w:tabs>
          <w:tab w:val="left" w:pos="142"/>
          <w:tab w:val="left" w:pos="993"/>
        </w:tabs>
        <w:autoSpaceDE w:val="0"/>
        <w:autoSpaceDN w:val="0"/>
        <w:spacing w:before="81" w:after="0"/>
        <w:ind w:firstLine="709"/>
        <w:jc w:val="both"/>
        <w:rPr>
          <w:rFonts w:ascii="Times New Roman" w:eastAsia="Times New Roman" w:hAnsi="Times New Roman" w:cs="Times New Roman"/>
          <w:b/>
          <w:sz w:val="24"/>
          <w:szCs w:val="24"/>
        </w:rPr>
      </w:pPr>
    </w:p>
    <w:p w14:paraId="5A0981DD" w14:textId="77777777" w:rsidR="00F912B5" w:rsidRPr="00F912B5" w:rsidRDefault="00F912B5" w:rsidP="00F912B5">
      <w:pPr>
        <w:widowControl w:val="0"/>
        <w:numPr>
          <w:ilvl w:val="1"/>
          <w:numId w:val="2"/>
        </w:numPr>
        <w:tabs>
          <w:tab w:val="left" w:pos="142"/>
          <w:tab w:val="left" w:pos="509"/>
          <w:tab w:val="left" w:pos="993"/>
        </w:tabs>
        <w:autoSpaceDE w:val="0"/>
        <w:autoSpaceDN w:val="0"/>
        <w:spacing w:after="0" w:line="360" w:lineRule="auto"/>
        <w:ind w:left="0" w:firstLine="709"/>
        <w:jc w:val="both"/>
        <w:rPr>
          <w:rFonts w:ascii="Times New Roman" w:eastAsia="Times New Roman" w:hAnsi="Times New Roman" w:cs="Times New Roman"/>
          <w:sz w:val="24"/>
          <w:szCs w:val="24"/>
        </w:rPr>
      </w:pPr>
      <w:bookmarkStart w:id="3" w:name="_bookmark57"/>
      <w:bookmarkEnd w:id="3"/>
      <w:r w:rsidRPr="00F912B5">
        <w:rPr>
          <w:rFonts w:ascii="Times New Roman" w:eastAsia="Times New Roman" w:hAnsi="Times New Roman" w:cs="Times New Roman"/>
          <w:sz w:val="24"/>
          <w:szCs w:val="24"/>
        </w:rPr>
        <w:t>Цель</w:t>
      </w:r>
      <w:r w:rsidRPr="00F912B5">
        <w:rPr>
          <w:rFonts w:ascii="Times New Roman" w:eastAsia="Times New Roman" w:hAnsi="Times New Roman" w:cs="Times New Roman"/>
          <w:spacing w:val="-6"/>
          <w:sz w:val="24"/>
          <w:szCs w:val="24"/>
        </w:rPr>
        <w:t xml:space="preserve"> </w:t>
      </w:r>
      <w:r w:rsidRPr="00F912B5">
        <w:rPr>
          <w:rFonts w:ascii="Times New Roman" w:eastAsia="Times New Roman" w:hAnsi="Times New Roman" w:cs="Times New Roman"/>
          <w:sz w:val="24"/>
          <w:szCs w:val="24"/>
        </w:rPr>
        <w:t>и</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место</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дисциплины</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в</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структуре</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образовательной</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pacing w:val="-2"/>
          <w:sz w:val="24"/>
          <w:szCs w:val="24"/>
        </w:rPr>
        <w:t>программы</w:t>
      </w:r>
    </w:p>
    <w:p w14:paraId="39C7D3A0" w14:textId="77777777" w:rsidR="00F912B5" w:rsidRPr="00F912B5" w:rsidRDefault="00F912B5" w:rsidP="00F912B5">
      <w:pPr>
        <w:spacing w:after="0"/>
        <w:ind w:firstLine="709"/>
        <w:jc w:val="both"/>
        <w:rPr>
          <w:rFonts w:ascii="Times New Roman" w:hAnsi="Times New Roman" w:cs="Times New Roman"/>
          <w:sz w:val="24"/>
          <w:szCs w:val="24"/>
        </w:rPr>
      </w:pPr>
      <w:r w:rsidRPr="00F912B5">
        <w:rPr>
          <w:rFonts w:ascii="Times New Roman" w:eastAsia="Times New Roman" w:hAnsi="Times New Roman" w:cs="Times New Roman"/>
          <w:sz w:val="24"/>
          <w:szCs w:val="24"/>
        </w:rPr>
        <w:t xml:space="preserve">Цель дисциплины «Русский язык»:  </w:t>
      </w:r>
      <w:r w:rsidRPr="00F912B5">
        <w:rPr>
          <w:rFonts w:ascii="Times New Roman" w:hAnsi="Times New Roman" w:cs="Times New Roman"/>
          <w:sz w:val="24"/>
          <w:szCs w:val="24"/>
        </w:rPr>
        <w:t xml:space="preserve">воспитание гражданственности и патриотизма, сознательного отношения к языку как явлению культуры; воспитание интереса и любви к русскому языку;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к речевому взаимодействию и взаимопониманию; освоение знаний о русском языке, об устройстве языковой системы и ее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14:paraId="420E80E2" w14:textId="77777777" w:rsidR="00F912B5" w:rsidRPr="00F912B5" w:rsidRDefault="00F912B5" w:rsidP="00F912B5">
      <w:pPr>
        <w:spacing w:after="0"/>
        <w:rPr>
          <w:rFonts w:ascii="Times New Roman" w:eastAsia="Calibri" w:hAnsi="Times New Roman" w:cs="Times New Roman"/>
          <w:b/>
          <w:sz w:val="24"/>
          <w:szCs w:val="24"/>
        </w:rPr>
      </w:pPr>
      <w:r w:rsidRPr="00F912B5">
        <w:rPr>
          <w:rFonts w:ascii="Times New Roman" w:eastAsia="Times New Roman" w:hAnsi="Times New Roman" w:cs="Times New Roman"/>
          <w:sz w:val="24"/>
          <w:szCs w:val="24"/>
        </w:rPr>
        <w:t xml:space="preserve">Дисциплина </w:t>
      </w:r>
      <w:r w:rsidRPr="00F912B5">
        <w:rPr>
          <w:rFonts w:ascii="Times New Roman" w:eastAsia="Calibri" w:hAnsi="Times New Roman" w:cs="Times New Roman"/>
          <w:sz w:val="24"/>
          <w:szCs w:val="24"/>
        </w:rPr>
        <w:t>«Русский язык»</w:t>
      </w:r>
      <w:r w:rsidRPr="00F912B5">
        <w:rPr>
          <w:rFonts w:ascii="Times New Roman" w:eastAsia="Times New Roman" w:hAnsi="Times New Roman" w:cs="Times New Roman"/>
          <w:sz w:val="24"/>
          <w:szCs w:val="24"/>
        </w:rPr>
        <w:t xml:space="preserve"> включена в </w:t>
      </w:r>
      <w:r w:rsidRPr="00F912B5">
        <w:rPr>
          <w:rFonts w:ascii="Times New Roman" w:eastAsia="Calibri" w:hAnsi="Times New Roman" w:cs="Times New Roman"/>
          <w:sz w:val="24"/>
          <w:szCs w:val="24"/>
        </w:rPr>
        <w:t>обязательную часть социально-гуманитарного цикла примерной образовательной программы.</w:t>
      </w:r>
    </w:p>
    <w:p w14:paraId="41733D30" w14:textId="77777777" w:rsidR="00F912B5" w:rsidRPr="00F912B5" w:rsidRDefault="00F912B5" w:rsidP="00F912B5">
      <w:pPr>
        <w:spacing w:after="0"/>
        <w:jc w:val="both"/>
        <w:rPr>
          <w:rFonts w:ascii="Times New Roman" w:eastAsia="Calibri" w:hAnsi="Times New Roman" w:cs="Times New Roman"/>
          <w:sz w:val="24"/>
          <w:szCs w:val="24"/>
        </w:rPr>
      </w:pPr>
    </w:p>
    <w:p w14:paraId="7CFF212B" w14:textId="63C33314" w:rsidR="00F912B5" w:rsidRPr="00F912B5" w:rsidRDefault="00F912B5" w:rsidP="00F912B5">
      <w:pPr>
        <w:suppressAutoHyphens/>
        <w:spacing w:after="0" w:line="360" w:lineRule="auto"/>
        <w:jc w:val="both"/>
        <w:rPr>
          <w:rFonts w:ascii="Times New Roman" w:eastAsia="Times New Roman" w:hAnsi="Times New Roman" w:cs="Times New Roman"/>
          <w:sz w:val="24"/>
          <w:szCs w:val="24"/>
        </w:rPr>
      </w:pPr>
      <w:bookmarkStart w:id="4" w:name="_bookmark58"/>
      <w:bookmarkEnd w:id="4"/>
      <w:r w:rsidRPr="00F912B5">
        <w:rPr>
          <w:rFonts w:ascii="Times New Roman" w:eastAsia="Calibri" w:hAnsi="Times New Roman" w:cs="Times New Roman"/>
          <w:sz w:val="24"/>
          <w:szCs w:val="24"/>
        </w:rPr>
        <w:t xml:space="preserve">            </w:t>
      </w:r>
      <w:r w:rsidR="003722B6">
        <w:rPr>
          <w:rFonts w:ascii="Times New Roman" w:eastAsia="Calibri" w:hAnsi="Times New Roman" w:cs="Times New Roman"/>
          <w:sz w:val="24"/>
          <w:szCs w:val="24"/>
        </w:rPr>
        <w:t xml:space="preserve">1.2 </w:t>
      </w:r>
      <w:r w:rsidRPr="00F912B5">
        <w:rPr>
          <w:rFonts w:ascii="Times New Roman" w:eastAsia="Calibri" w:hAnsi="Times New Roman" w:cs="Times New Roman"/>
          <w:sz w:val="24"/>
          <w:szCs w:val="24"/>
        </w:rPr>
        <w:t xml:space="preserve"> </w:t>
      </w:r>
      <w:r w:rsidRPr="00F912B5">
        <w:rPr>
          <w:rFonts w:ascii="Times New Roman" w:eastAsia="Times New Roman" w:hAnsi="Times New Roman" w:cs="Times New Roman"/>
          <w:sz w:val="24"/>
          <w:szCs w:val="24"/>
        </w:rPr>
        <w:t>Планируемые</w:t>
      </w:r>
      <w:r w:rsidRPr="00F912B5">
        <w:rPr>
          <w:rFonts w:ascii="Times New Roman" w:eastAsia="Times New Roman" w:hAnsi="Times New Roman" w:cs="Times New Roman"/>
          <w:spacing w:val="-8"/>
          <w:sz w:val="24"/>
          <w:szCs w:val="24"/>
        </w:rPr>
        <w:t xml:space="preserve"> </w:t>
      </w:r>
      <w:r w:rsidRPr="00F912B5">
        <w:rPr>
          <w:rFonts w:ascii="Times New Roman" w:eastAsia="Times New Roman" w:hAnsi="Times New Roman" w:cs="Times New Roman"/>
          <w:sz w:val="24"/>
          <w:szCs w:val="24"/>
        </w:rPr>
        <w:t>результаты</w:t>
      </w:r>
      <w:r w:rsidRPr="00F912B5">
        <w:rPr>
          <w:rFonts w:ascii="Times New Roman" w:eastAsia="Times New Roman" w:hAnsi="Times New Roman" w:cs="Times New Roman"/>
          <w:spacing w:val="-5"/>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8"/>
          <w:sz w:val="24"/>
          <w:szCs w:val="24"/>
        </w:rPr>
        <w:t xml:space="preserve"> </w:t>
      </w:r>
      <w:r w:rsidRPr="00F912B5">
        <w:rPr>
          <w:rFonts w:ascii="Times New Roman" w:eastAsia="Times New Roman" w:hAnsi="Times New Roman" w:cs="Times New Roman"/>
          <w:spacing w:val="-2"/>
          <w:sz w:val="24"/>
          <w:szCs w:val="24"/>
        </w:rPr>
        <w:t>дисциплины</w:t>
      </w:r>
    </w:p>
    <w:p w14:paraId="62A85A71" w14:textId="60991193" w:rsidR="00F912B5" w:rsidRPr="00F912B5" w:rsidRDefault="00F912B5" w:rsidP="00F912B5">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Результаты</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дисциплины</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соотносятся</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с</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планируемыми</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результатами</w:t>
      </w:r>
      <w:r w:rsidRPr="00F912B5">
        <w:rPr>
          <w:rFonts w:ascii="Times New Roman" w:eastAsia="Times New Roman" w:hAnsi="Times New Roman" w:cs="Times New Roman"/>
          <w:spacing w:val="-15"/>
          <w:sz w:val="24"/>
          <w:szCs w:val="24"/>
        </w:rPr>
        <w:t xml:space="preserve"> </w:t>
      </w:r>
      <w:r w:rsidRPr="00F912B5">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F912B5">
        <w:rPr>
          <w:rFonts w:ascii="Times New Roman" w:eastAsia="Times New Roman" w:hAnsi="Times New Roman" w:cs="Times New Roman"/>
          <w:spacing w:val="-2"/>
          <w:sz w:val="24"/>
          <w:szCs w:val="24"/>
        </w:rPr>
        <w:t>ОПОП).</w:t>
      </w:r>
    </w:p>
    <w:p w14:paraId="6FA28993" w14:textId="77777777" w:rsidR="00F912B5" w:rsidRPr="00F912B5" w:rsidRDefault="00F912B5" w:rsidP="00F912B5">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pacing w:val="-2"/>
          <w:sz w:val="24"/>
          <w:szCs w:val="24"/>
        </w:rPr>
      </w:pPr>
      <w:r w:rsidRPr="00F912B5">
        <w:rPr>
          <w:rFonts w:ascii="Times New Roman" w:eastAsia="Times New Roman" w:hAnsi="Times New Roman" w:cs="Times New Roman"/>
          <w:sz w:val="24"/>
          <w:szCs w:val="24"/>
        </w:rPr>
        <w:t>В</w:t>
      </w:r>
      <w:r w:rsidRPr="00F912B5">
        <w:rPr>
          <w:rFonts w:ascii="Times New Roman" w:eastAsia="Times New Roman" w:hAnsi="Times New Roman" w:cs="Times New Roman"/>
          <w:spacing w:val="-5"/>
          <w:sz w:val="24"/>
          <w:szCs w:val="24"/>
        </w:rPr>
        <w:t xml:space="preserve"> </w:t>
      </w:r>
      <w:r w:rsidRPr="00F912B5">
        <w:rPr>
          <w:rFonts w:ascii="Times New Roman" w:eastAsia="Times New Roman" w:hAnsi="Times New Roman" w:cs="Times New Roman"/>
          <w:sz w:val="24"/>
          <w:szCs w:val="24"/>
        </w:rPr>
        <w:t>результате</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6"/>
          <w:sz w:val="24"/>
          <w:szCs w:val="24"/>
        </w:rPr>
        <w:t xml:space="preserve"> </w:t>
      </w:r>
      <w:r w:rsidRPr="00F912B5">
        <w:rPr>
          <w:rFonts w:ascii="Times New Roman" w:eastAsia="Times New Roman" w:hAnsi="Times New Roman" w:cs="Times New Roman"/>
          <w:sz w:val="24"/>
          <w:szCs w:val="24"/>
        </w:rPr>
        <w:t>дисциплины</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обучающийся</w:t>
      </w:r>
      <w:r w:rsidRPr="00F912B5">
        <w:rPr>
          <w:rFonts w:ascii="Times New Roman" w:eastAsia="Times New Roman" w:hAnsi="Times New Roman" w:cs="Times New Roman"/>
          <w:spacing w:val="-2"/>
          <w:sz w:val="24"/>
          <w:szCs w:val="24"/>
        </w:rPr>
        <w:t xml:space="preserve"> должен:</w:t>
      </w:r>
    </w:p>
    <w:p w14:paraId="4984B527" w14:textId="77777777" w:rsidR="00F912B5" w:rsidRPr="00F912B5" w:rsidRDefault="00F912B5" w:rsidP="00F912B5">
      <w:pPr>
        <w:spacing w:after="0" w:line="240" w:lineRule="auto"/>
        <w:rPr>
          <w:rFonts w:ascii="Times New Roman" w:eastAsia="Times New Roman" w:hAnsi="Times New Roman" w:cs="Times New Roman"/>
          <w:b/>
          <w:sz w:val="24"/>
          <w:szCs w:val="24"/>
          <w:lang w:eastAsia="ru-RU"/>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3880"/>
        <w:gridCol w:w="3118"/>
        <w:gridCol w:w="1418"/>
      </w:tblGrid>
      <w:tr w:rsidR="00F912B5" w:rsidRPr="00F912B5" w14:paraId="6B958DD1"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0326709D" w14:textId="77777777" w:rsidR="00F912B5" w:rsidRPr="00F912B5" w:rsidRDefault="00F912B5" w:rsidP="00F912B5">
            <w:pPr>
              <w:spacing w:after="0"/>
              <w:contextualSpacing/>
              <w:rPr>
                <w:rFonts w:ascii="Times New Roman" w:hAnsi="Times New Roman" w:cs="Times New Roman"/>
                <w:b/>
                <w:sz w:val="24"/>
                <w:szCs w:val="24"/>
              </w:rPr>
            </w:pPr>
            <w:r>
              <w:rPr>
                <w:rFonts w:ascii="Times New Roman" w:hAnsi="Times New Roman" w:cs="Times New Roman"/>
                <w:b/>
                <w:sz w:val="24"/>
                <w:szCs w:val="24"/>
              </w:rPr>
              <w:t>Код</w:t>
            </w:r>
            <w:r w:rsidRPr="00F912B5">
              <w:rPr>
                <w:rFonts w:ascii="Times New Roman" w:hAnsi="Times New Roman" w:cs="Times New Roman"/>
                <w:b/>
                <w:sz w:val="24"/>
                <w:szCs w:val="24"/>
              </w:rPr>
              <w:t xml:space="preserve"> ОК</w:t>
            </w:r>
          </w:p>
        </w:tc>
        <w:tc>
          <w:tcPr>
            <w:tcW w:w="3880" w:type="dxa"/>
            <w:tcBorders>
              <w:top w:val="single" w:sz="4" w:space="0" w:color="000000"/>
              <w:left w:val="single" w:sz="4" w:space="0" w:color="000000"/>
              <w:bottom w:val="single" w:sz="4" w:space="0" w:color="000000"/>
              <w:right w:val="single" w:sz="4" w:space="0" w:color="000000"/>
            </w:tcBorders>
          </w:tcPr>
          <w:p w14:paraId="74BAE989" w14:textId="77777777" w:rsidR="00F912B5" w:rsidRPr="00F912B5" w:rsidRDefault="00F912B5" w:rsidP="00F912B5">
            <w:pPr>
              <w:spacing w:after="0"/>
              <w:contextualSpacing/>
              <w:rPr>
                <w:rFonts w:ascii="Times New Roman" w:hAnsi="Times New Roman" w:cs="Times New Roman"/>
                <w:b/>
                <w:sz w:val="24"/>
                <w:szCs w:val="24"/>
              </w:rPr>
            </w:pPr>
            <w:r w:rsidRPr="00F912B5">
              <w:rPr>
                <w:rFonts w:ascii="Times New Roman" w:hAnsi="Times New Roman" w:cs="Times New Roman"/>
                <w:b/>
                <w:sz w:val="24"/>
                <w:szCs w:val="24"/>
              </w:rPr>
              <w:t>Уметь</w:t>
            </w:r>
          </w:p>
        </w:tc>
        <w:tc>
          <w:tcPr>
            <w:tcW w:w="3118" w:type="dxa"/>
            <w:tcBorders>
              <w:top w:val="single" w:sz="4" w:space="0" w:color="000000"/>
              <w:left w:val="single" w:sz="4" w:space="0" w:color="000000"/>
              <w:bottom w:val="single" w:sz="4" w:space="0" w:color="000000"/>
              <w:right w:val="single" w:sz="4" w:space="0" w:color="000000"/>
            </w:tcBorders>
          </w:tcPr>
          <w:p w14:paraId="419E16F2" w14:textId="77777777" w:rsidR="00F912B5" w:rsidRPr="00F912B5" w:rsidRDefault="00F912B5" w:rsidP="00F912B5">
            <w:pPr>
              <w:spacing w:after="0"/>
              <w:contextualSpacing/>
              <w:rPr>
                <w:rFonts w:ascii="Times New Roman" w:hAnsi="Times New Roman" w:cs="Times New Roman"/>
                <w:b/>
                <w:sz w:val="24"/>
                <w:szCs w:val="24"/>
              </w:rPr>
            </w:pPr>
            <w:r w:rsidRPr="00F912B5">
              <w:rPr>
                <w:rFonts w:ascii="Times New Roman" w:hAnsi="Times New Roman" w:cs="Times New Roman"/>
                <w:b/>
                <w:sz w:val="24"/>
                <w:szCs w:val="24"/>
              </w:rPr>
              <w:t>Знать</w:t>
            </w:r>
          </w:p>
        </w:tc>
        <w:tc>
          <w:tcPr>
            <w:tcW w:w="1418" w:type="dxa"/>
            <w:tcBorders>
              <w:top w:val="single" w:sz="4" w:space="0" w:color="000000"/>
              <w:left w:val="single" w:sz="4" w:space="0" w:color="000000"/>
              <w:bottom w:val="single" w:sz="4" w:space="0" w:color="000000"/>
              <w:right w:val="single" w:sz="4" w:space="0" w:color="000000"/>
            </w:tcBorders>
          </w:tcPr>
          <w:p w14:paraId="68E31B27" w14:textId="77777777" w:rsidR="00F912B5" w:rsidRPr="00F912B5" w:rsidRDefault="00F912B5" w:rsidP="00F912B5">
            <w:pPr>
              <w:spacing w:after="0"/>
              <w:contextualSpacing/>
              <w:rPr>
                <w:rFonts w:ascii="Times New Roman" w:hAnsi="Times New Roman" w:cs="Times New Roman"/>
                <w:b/>
                <w:sz w:val="24"/>
                <w:szCs w:val="24"/>
              </w:rPr>
            </w:pPr>
            <w:r w:rsidRPr="00F912B5">
              <w:rPr>
                <w:rFonts w:ascii="Times New Roman" w:hAnsi="Times New Roman" w:cs="Times New Roman"/>
                <w:b/>
                <w:sz w:val="24"/>
                <w:szCs w:val="24"/>
              </w:rPr>
              <w:t>Владеть навыками</w:t>
            </w:r>
          </w:p>
        </w:tc>
      </w:tr>
      <w:tr w:rsidR="00F912B5" w:rsidRPr="00F912B5" w14:paraId="0EE22555"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636E8548" w14:textId="77777777" w:rsidR="00F912B5" w:rsidRPr="00F912B5" w:rsidRDefault="00F912B5" w:rsidP="00F912B5">
            <w:pPr>
              <w:spacing w:after="0"/>
              <w:contextualSpacing/>
              <w:rPr>
                <w:rFonts w:ascii="Times New Roman" w:hAnsi="Times New Roman" w:cs="Times New Roman"/>
                <w:b/>
                <w:sz w:val="24"/>
                <w:szCs w:val="24"/>
              </w:rPr>
            </w:pPr>
            <w:r>
              <w:rPr>
                <w:rFonts w:ascii="Times New Roman" w:hAnsi="Times New Roman" w:cs="Times New Roman"/>
                <w:sz w:val="24"/>
                <w:szCs w:val="24"/>
              </w:rPr>
              <w:t>ОК 04</w:t>
            </w:r>
          </w:p>
        </w:tc>
        <w:tc>
          <w:tcPr>
            <w:tcW w:w="3880" w:type="dxa"/>
            <w:tcBorders>
              <w:top w:val="single" w:sz="4" w:space="0" w:color="000000"/>
              <w:left w:val="single" w:sz="4" w:space="0" w:color="000000"/>
              <w:bottom w:val="single" w:sz="4" w:space="0" w:color="000000"/>
              <w:right w:val="single" w:sz="4" w:space="0" w:color="000000"/>
            </w:tcBorders>
          </w:tcPr>
          <w:p w14:paraId="21FC0CD3"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 xml:space="preserve">-организовывать работу коллектива и команды; </w:t>
            </w:r>
          </w:p>
          <w:p w14:paraId="5D84C32E"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14:paraId="4940B552"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5278DD0F"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-основы проектной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01C5733A" w14:textId="77777777" w:rsidR="00F912B5" w:rsidRPr="00F912B5" w:rsidRDefault="00F912B5" w:rsidP="00F912B5">
            <w:pPr>
              <w:spacing w:after="0"/>
              <w:contextualSpacing/>
              <w:jc w:val="center"/>
              <w:rPr>
                <w:rFonts w:ascii="Times New Roman" w:hAnsi="Times New Roman" w:cs="Times New Roman"/>
                <w:b/>
                <w:sz w:val="24"/>
                <w:szCs w:val="24"/>
              </w:rPr>
            </w:pPr>
            <w:r w:rsidRPr="00F912B5">
              <w:rPr>
                <w:rFonts w:ascii="Times New Roman" w:hAnsi="Times New Roman" w:cs="Times New Roman"/>
                <w:b/>
                <w:sz w:val="24"/>
                <w:szCs w:val="24"/>
              </w:rPr>
              <w:t>-</w:t>
            </w:r>
          </w:p>
        </w:tc>
      </w:tr>
      <w:tr w:rsidR="00F912B5" w:rsidRPr="00F912B5" w14:paraId="0C7B1F8E"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14BED645" w14:textId="77777777" w:rsidR="00F912B5" w:rsidRPr="00F912B5" w:rsidRDefault="00F912B5" w:rsidP="00F912B5">
            <w:pPr>
              <w:spacing w:after="0"/>
              <w:contextualSpacing/>
              <w:rPr>
                <w:rFonts w:ascii="Times New Roman" w:hAnsi="Times New Roman" w:cs="Times New Roman"/>
                <w:b/>
                <w:sz w:val="24"/>
                <w:szCs w:val="24"/>
              </w:rPr>
            </w:pPr>
            <w:r>
              <w:rPr>
                <w:rFonts w:ascii="Times New Roman" w:hAnsi="Times New Roman" w:cs="Times New Roman"/>
                <w:sz w:val="24"/>
                <w:szCs w:val="24"/>
              </w:rPr>
              <w:t>ОК 05</w:t>
            </w:r>
          </w:p>
        </w:tc>
        <w:tc>
          <w:tcPr>
            <w:tcW w:w="3880" w:type="dxa"/>
            <w:tcBorders>
              <w:top w:val="single" w:sz="4" w:space="0" w:color="000000"/>
              <w:left w:val="single" w:sz="4" w:space="0" w:color="000000"/>
              <w:bottom w:val="single" w:sz="4" w:space="0" w:color="000000"/>
              <w:right w:val="single" w:sz="4" w:space="0" w:color="000000"/>
            </w:tcBorders>
          </w:tcPr>
          <w:p w14:paraId="782EDBDF"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8B5ECCD"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-проявлять толерантность в рабочем коллективе</w:t>
            </w:r>
          </w:p>
        </w:tc>
        <w:tc>
          <w:tcPr>
            <w:tcW w:w="3118" w:type="dxa"/>
            <w:tcBorders>
              <w:top w:val="single" w:sz="4" w:space="0" w:color="000000"/>
              <w:left w:val="single" w:sz="4" w:space="0" w:color="000000"/>
              <w:bottom w:val="single" w:sz="4" w:space="0" w:color="000000"/>
              <w:right w:val="single" w:sz="4" w:space="0" w:color="000000"/>
            </w:tcBorders>
          </w:tcPr>
          <w:p w14:paraId="364A58CD"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hAnsi="Times New Roman" w:cs="Times New Roman"/>
                <w:sz w:val="24"/>
                <w:szCs w:val="24"/>
                <w:lang w:eastAsia="ru-RU"/>
              </w:rPr>
              <w:t xml:space="preserve">-особенности социального и культурного контекста; </w:t>
            </w:r>
          </w:p>
          <w:p w14:paraId="5D3D92A1" w14:textId="77777777" w:rsidR="00F912B5" w:rsidRPr="00F912B5" w:rsidRDefault="00F912B5" w:rsidP="00F912B5">
            <w:pPr>
              <w:spacing w:after="0" w:line="240" w:lineRule="auto"/>
              <w:contextualSpacing/>
              <w:rPr>
                <w:rFonts w:ascii="Times New Roman" w:hAnsi="Times New Roman" w:cs="Times New Roman"/>
                <w:b/>
                <w:sz w:val="24"/>
                <w:szCs w:val="24"/>
              </w:rPr>
            </w:pPr>
            <w:r w:rsidRPr="00F912B5">
              <w:rPr>
                <w:rFonts w:ascii="Times New Roman" w:hAnsi="Times New Roman" w:cs="Times New Roman"/>
                <w:sz w:val="24"/>
                <w:szCs w:val="24"/>
                <w:lang w:eastAsia="ru-RU"/>
              </w:rPr>
              <w:t>-правила оформления документов и построения устных сообщений</w:t>
            </w:r>
          </w:p>
        </w:tc>
        <w:tc>
          <w:tcPr>
            <w:tcW w:w="1418" w:type="dxa"/>
            <w:tcBorders>
              <w:top w:val="single" w:sz="4" w:space="0" w:color="000000"/>
              <w:left w:val="single" w:sz="4" w:space="0" w:color="000000"/>
              <w:bottom w:val="single" w:sz="4" w:space="0" w:color="000000"/>
              <w:right w:val="single" w:sz="4" w:space="0" w:color="000000"/>
            </w:tcBorders>
          </w:tcPr>
          <w:p w14:paraId="1E2F0262" w14:textId="77777777" w:rsidR="00F912B5" w:rsidRPr="00F912B5" w:rsidRDefault="00F912B5" w:rsidP="00F912B5">
            <w:pPr>
              <w:spacing w:after="0"/>
              <w:contextualSpacing/>
              <w:jc w:val="center"/>
              <w:rPr>
                <w:rFonts w:ascii="Times New Roman" w:hAnsi="Times New Roman" w:cs="Times New Roman"/>
                <w:b/>
                <w:sz w:val="24"/>
                <w:szCs w:val="24"/>
              </w:rPr>
            </w:pPr>
            <w:r w:rsidRPr="00F912B5">
              <w:rPr>
                <w:rFonts w:ascii="Times New Roman" w:hAnsi="Times New Roman" w:cs="Times New Roman"/>
                <w:b/>
                <w:sz w:val="24"/>
                <w:szCs w:val="24"/>
              </w:rPr>
              <w:t>-</w:t>
            </w:r>
          </w:p>
        </w:tc>
      </w:tr>
      <w:tr w:rsidR="00F912B5" w:rsidRPr="00F912B5" w14:paraId="23D1929D" w14:textId="77777777" w:rsidTr="00F912B5">
        <w:trPr>
          <w:trHeight w:val="782"/>
          <w:jc w:val="center"/>
        </w:trPr>
        <w:tc>
          <w:tcPr>
            <w:tcW w:w="1048" w:type="dxa"/>
            <w:tcBorders>
              <w:top w:val="single" w:sz="4" w:space="0" w:color="000000"/>
              <w:left w:val="single" w:sz="4" w:space="0" w:color="000000"/>
              <w:bottom w:val="single" w:sz="4" w:space="0" w:color="000000"/>
              <w:right w:val="single" w:sz="4" w:space="0" w:color="000000"/>
            </w:tcBorders>
          </w:tcPr>
          <w:p w14:paraId="6A7635AB" w14:textId="77777777" w:rsidR="00F912B5" w:rsidRPr="00F912B5" w:rsidRDefault="00F912B5" w:rsidP="00F912B5">
            <w:pPr>
              <w:spacing w:after="0"/>
              <w:contextualSpacing/>
              <w:rPr>
                <w:rFonts w:ascii="Times New Roman" w:hAnsi="Times New Roman" w:cs="Times New Roman"/>
                <w:sz w:val="24"/>
                <w:szCs w:val="24"/>
              </w:rPr>
            </w:pPr>
            <w:r>
              <w:rPr>
                <w:rFonts w:ascii="Times New Roman" w:hAnsi="Times New Roman" w:cs="Times New Roman"/>
                <w:sz w:val="24"/>
                <w:szCs w:val="24"/>
              </w:rPr>
              <w:t>ОК 09</w:t>
            </w:r>
          </w:p>
        </w:tc>
        <w:tc>
          <w:tcPr>
            <w:tcW w:w="3880" w:type="dxa"/>
            <w:tcBorders>
              <w:top w:val="single" w:sz="4" w:space="0" w:color="000000"/>
              <w:left w:val="single" w:sz="4" w:space="0" w:color="000000"/>
              <w:bottom w:val="single" w:sz="4" w:space="0" w:color="000000"/>
              <w:right w:val="single" w:sz="4" w:space="0" w:color="000000"/>
            </w:tcBorders>
          </w:tcPr>
          <w:p w14:paraId="53F5CBF8"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79EC3AF"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lastRenderedPageBreak/>
              <w:t>-участвовать в диалогах на знакомые общие и профессиональные темы;</w:t>
            </w:r>
          </w:p>
          <w:p w14:paraId="40C5DB34"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строить простые высказывания о себе и о своей профессиональной деятельности;</w:t>
            </w:r>
          </w:p>
          <w:p w14:paraId="01773070" w14:textId="77777777" w:rsidR="00F912B5" w:rsidRPr="00F912B5" w:rsidRDefault="00F912B5" w:rsidP="00F912B5">
            <w:pPr>
              <w:tabs>
                <w:tab w:val="left" w:pos="142"/>
                <w:tab w:val="left" w:pos="993"/>
              </w:tabs>
              <w:spacing w:after="0" w:line="240" w:lineRule="auto"/>
              <w:ind w:right="57"/>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-кратко обосновывать и объяснить свои действия (текущие и планируемые);</w:t>
            </w:r>
          </w:p>
          <w:p w14:paraId="5489E44B"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r w:rsidRPr="00F912B5">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c>
          <w:tcPr>
            <w:tcW w:w="3118" w:type="dxa"/>
            <w:tcBorders>
              <w:top w:val="single" w:sz="4" w:space="0" w:color="000000"/>
              <w:left w:val="single" w:sz="4" w:space="0" w:color="000000"/>
              <w:bottom w:val="single" w:sz="4" w:space="0" w:color="000000"/>
              <w:right w:val="single" w:sz="4" w:space="0" w:color="000000"/>
            </w:tcBorders>
          </w:tcPr>
          <w:p w14:paraId="49080683"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lastRenderedPageBreak/>
              <w:t>-правила построения простых и сложных предложений на профессиональные темы;</w:t>
            </w:r>
          </w:p>
          <w:p w14:paraId="53EE98CB"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 xml:space="preserve">Основные общеупотребительные </w:t>
            </w:r>
            <w:r w:rsidRPr="00F912B5">
              <w:rPr>
                <w:rFonts w:ascii="Times New Roman" w:eastAsia="Times New Roman" w:hAnsi="Times New Roman" w:cs="Times New Roman"/>
                <w:iCs/>
                <w:sz w:val="24"/>
                <w:szCs w:val="24"/>
                <w:lang w:eastAsia="ru-RU"/>
              </w:rPr>
              <w:lastRenderedPageBreak/>
              <w:t>глаголы (бытовая и профессиональная лексика);</w:t>
            </w:r>
          </w:p>
          <w:p w14:paraId="03688F59"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-лексический минимум, относящийся к описанию предметов, средств и процессов профессиональной деятельности;</w:t>
            </w:r>
          </w:p>
          <w:p w14:paraId="5D4FF683" w14:textId="77777777" w:rsidR="00F912B5" w:rsidRPr="00F912B5" w:rsidRDefault="00F912B5" w:rsidP="00F912B5">
            <w:pPr>
              <w:tabs>
                <w:tab w:val="left" w:pos="142"/>
                <w:tab w:val="left" w:pos="993"/>
              </w:tabs>
              <w:spacing w:after="0" w:line="240" w:lineRule="auto"/>
              <w:ind w:right="161"/>
              <w:rPr>
                <w:rFonts w:ascii="Times New Roman" w:eastAsia="Times New Roman" w:hAnsi="Times New Roman" w:cs="Times New Roman"/>
                <w:iCs/>
                <w:sz w:val="24"/>
                <w:szCs w:val="24"/>
                <w:lang w:eastAsia="ru-RU"/>
              </w:rPr>
            </w:pPr>
            <w:r w:rsidRPr="00F912B5">
              <w:rPr>
                <w:rFonts w:ascii="Times New Roman" w:eastAsia="Times New Roman" w:hAnsi="Times New Roman" w:cs="Times New Roman"/>
                <w:iCs/>
                <w:sz w:val="24"/>
                <w:szCs w:val="24"/>
                <w:lang w:eastAsia="ru-RU"/>
              </w:rPr>
              <w:t>особенности произношения.</w:t>
            </w:r>
          </w:p>
          <w:p w14:paraId="5FB0EDBC" w14:textId="77777777" w:rsidR="00F912B5" w:rsidRPr="00F912B5" w:rsidRDefault="00F912B5" w:rsidP="00F912B5">
            <w:pPr>
              <w:spacing w:after="0" w:line="240" w:lineRule="auto"/>
              <w:contextualSpacing/>
              <w:rPr>
                <w:rFonts w:ascii="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19D1F96" w14:textId="77777777" w:rsidR="00F912B5" w:rsidRPr="00F912B5" w:rsidRDefault="00F912B5" w:rsidP="00F912B5">
            <w:pPr>
              <w:spacing w:after="0"/>
              <w:contextualSpacing/>
              <w:jc w:val="center"/>
              <w:rPr>
                <w:rFonts w:ascii="Times New Roman" w:hAnsi="Times New Roman" w:cs="Times New Roman"/>
                <w:b/>
                <w:sz w:val="24"/>
                <w:szCs w:val="24"/>
              </w:rPr>
            </w:pPr>
            <w:r w:rsidRPr="00F912B5">
              <w:rPr>
                <w:rFonts w:ascii="Times New Roman" w:hAnsi="Times New Roman" w:cs="Times New Roman"/>
                <w:b/>
                <w:sz w:val="24"/>
                <w:szCs w:val="24"/>
              </w:rPr>
              <w:lastRenderedPageBreak/>
              <w:t>-</w:t>
            </w:r>
          </w:p>
        </w:tc>
      </w:tr>
    </w:tbl>
    <w:p w14:paraId="39F251B3" w14:textId="77777777" w:rsidR="00F912B5" w:rsidRPr="00F912B5" w:rsidRDefault="00F912B5" w:rsidP="00F912B5">
      <w:pPr>
        <w:spacing w:line="360" w:lineRule="auto"/>
        <w:rPr>
          <w:rFonts w:ascii="Times New Roman" w:eastAsia="Times New Roman" w:hAnsi="Times New Roman" w:cs="Times New Roman"/>
          <w:sz w:val="24"/>
          <w:szCs w:val="24"/>
          <w:lang w:eastAsia="ru-RU"/>
        </w:rPr>
      </w:pPr>
    </w:p>
    <w:p w14:paraId="20351081"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2EC6DB7D"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1DDF0DD9"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11230398" w14:textId="77777777" w:rsidR="00F912B5" w:rsidRPr="00F912B5" w:rsidRDefault="00F912B5" w:rsidP="00F912B5">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074D95D2" w14:textId="77777777" w:rsidR="00F912B5" w:rsidRPr="00F912B5" w:rsidRDefault="00F912B5" w:rsidP="00F912B5">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F912B5">
        <w:rPr>
          <w:rFonts w:ascii="Times New Roman" w:eastAsia="Times New Roman" w:hAnsi="Times New Roman" w:cs="Times New Roman"/>
          <w:b/>
          <w:sz w:val="28"/>
          <w:szCs w:val="28"/>
        </w:rPr>
        <w:t>2.Структура</w:t>
      </w:r>
      <w:r w:rsidRPr="00F912B5">
        <w:rPr>
          <w:rFonts w:ascii="Times New Roman" w:eastAsia="Times New Roman" w:hAnsi="Times New Roman" w:cs="Times New Roman"/>
          <w:b/>
          <w:spacing w:val="-7"/>
          <w:sz w:val="28"/>
          <w:szCs w:val="28"/>
        </w:rPr>
        <w:t xml:space="preserve"> </w:t>
      </w:r>
      <w:r w:rsidRPr="00F912B5">
        <w:rPr>
          <w:rFonts w:ascii="Times New Roman" w:eastAsia="Times New Roman" w:hAnsi="Times New Roman" w:cs="Times New Roman"/>
          <w:b/>
          <w:sz w:val="28"/>
          <w:szCs w:val="28"/>
        </w:rPr>
        <w:t>и</w:t>
      </w:r>
      <w:r w:rsidRPr="00F912B5">
        <w:rPr>
          <w:rFonts w:ascii="Times New Roman" w:eastAsia="Times New Roman" w:hAnsi="Times New Roman" w:cs="Times New Roman"/>
          <w:b/>
          <w:spacing w:val="-3"/>
          <w:sz w:val="28"/>
          <w:szCs w:val="28"/>
        </w:rPr>
        <w:t xml:space="preserve"> </w:t>
      </w:r>
      <w:r w:rsidRPr="00F912B5">
        <w:rPr>
          <w:rFonts w:ascii="Times New Roman" w:eastAsia="Times New Roman" w:hAnsi="Times New Roman" w:cs="Times New Roman"/>
          <w:b/>
          <w:sz w:val="28"/>
          <w:szCs w:val="28"/>
        </w:rPr>
        <w:t>содержание дисциплины</w:t>
      </w:r>
    </w:p>
    <w:p w14:paraId="46794439" w14:textId="77777777" w:rsidR="00F912B5" w:rsidRPr="00F912B5" w:rsidRDefault="00F912B5" w:rsidP="00F912B5">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2.1.  Трудоемкость</w:t>
      </w:r>
      <w:r w:rsidRPr="00F912B5">
        <w:rPr>
          <w:rFonts w:ascii="Times New Roman" w:eastAsia="Times New Roman" w:hAnsi="Times New Roman" w:cs="Times New Roman"/>
          <w:spacing w:val="-6"/>
          <w:sz w:val="24"/>
          <w:szCs w:val="24"/>
        </w:rPr>
        <w:t xml:space="preserve"> </w:t>
      </w:r>
      <w:r w:rsidRPr="00F912B5">
        <w:rPr>
          <w:rFonts w:ascii="Times New Roman" w:eastAsia="Times New Roman" w:hAnsi="Times New Roman" w:cs="Times New Roman"/>
          <w:sz w:val="24"/>
          <w:szCs w:val="24"/>
        </w:rPr>
        <w:t>освоения</w:t>
      </w:r>
      <w:r w:rsidRPr="00F912B5">
        <w:rPr>
          <w:rFonts w:ascii="Times New Roman" w:eastAsia="Times New Roman" w:hAnsi="Times New Roman" w:cs="Times New Roman"/>
          <w:spacing w:val="-5"/>
          <w:sz w:val="24"/>
          <w:szCs w:val="24"/>
        </w:rPr>
        <w:t xml:space="preserve"> </w:t>
      </w:r>
      <w:r w:rsidRPr="00F912B5">
        <w:rPr>
          <w:rFonts w:ascii="Times New Roman" w:eastAsia="Times New Roman" w:hAnsi="Times New Roman" w:cs="Times New Roman"/>
          <w:spacing w:val="-2"/>
          <w:sz w:val="24"/>
          <w:szCs w:val="24"/>
        </w:rPr>
        <w:t>дисциплины</w:t>
      </w:r>
    </w:p>
    <w:p w14:paraId="353B1B9E" w14:textId="77777777" w:rsidR="00F912B5" w:rsidRPr="00F912B5" w:rsidRDefault="00F912B5" w:rsidP="00F912B5">
      <w:pPr>
        <w:widowControl w:val="0"/>
        <w:tabs>
          <w:tab w:val="left" w:pos="142"/>
          <w:tab w:val="left" w:pos="993"/>
        </w:tabs>
        <w:autoSpaceDE w:val="0"/>
        <w:autoSpaceDN w:val="0"/>
        <w:spacing w:after="0" w:line="240" w:lineRule="auto"/>
        <w:jc w:val="both"/>
        <w:rPr>
          <w:rFonts w:ascii="Times New Roman" w:eastAsia="Times New Roman" w:hAnsi="Times New Roman" w:cs="Times New Roman"/>
        </w:rPr>
      </w:pPr>
    </w:p>
    <w:p w14:paraId="379F5F3B" w14:textId="77777777" w:rsidR="00F912B5" w:rsidRPr="00F912B5" w:rsidRDefault="00F912B5" w:rsidP="00F912B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rPr>
      </w:pPr>
    </w:p>
    <w:p w14:paraId="7815244F" w14:textId="77777777" w:rsidR="00F912B5" w:rsidRPr="00F912B5" w:rsidRDefault="00F912B5" w:rsidP="00F912B5">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6"/>
          <w:szCs w:val="28"/>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F912B5" w:rsidRPr="00F912B5" w14:paraId="57DF5E24" w14:textId="77777777" w:rsidTr="00EC0665">
        <w:trPr>
          <w:trHeight w:val="767"/>
        </w:trPr>
        <w:tc>
          <w:tcPr>
            <w:tcW w:w="6374" w:type="dxa"/>
          </w:tcPr>
          <w:p w14:paraId="5E1EEEA5" w14:textId="77777777" w:rsidR="00F912B5" w:rsidRPr="00F912B5" w:rsidRDefault="00F912B5" w:rsidP="00F912B5">
            <w:pPr>
              <w:tabs>
                <w:tab w:val="left" w:pos="142"/>
                <w:tab w:val="left" w:pos="993"/>
              </w:tabs>
              <w:spacing w:before="153" w:line="276" w:lineRule="auto"/>
              <w:ind w:left="113" w:right="113"/>
              <w:rPr>
                <w:rFonts w:ascii="Times New Roman" w:eastAsia="Times New Roman" w:hAnsi="Times New Roman"/>
                <w:sz w:val="24"/>
                <w:lang w:val="ru-RU"/>
              </w:rPr>
            </w:pPr>
            <w:r w:rsidRPr="00F912B5">
              <w:rPr>
                <w:rFonts w:ascii="Times New Roman" w:eastAsia="Times New Roman" w:hAnsi="Times New Roman"/>
                <w:sz w:val="24"/>
                <w:lang w:val="ru-RU"/>
              </w:rPr>
              <w:t>Наименование составных</w:t>
            </w:r>
            <w:r w:rsidRPr="00F912B5">
              <w:rPr>
                <w:rFonts w:ascii="Times New Roman" w:eastAsia="Times New Roman" w:hAnsi="Times New Roman"/>
                <w:spacing w:val="-4"/>
                <w:sz w:val="24"/>
                <w:lang w:val="ru-RU"/>
              </w:rPr>
              <w:t xml:space="preserve"> </w:t>
            </w:r>
            <w:r w:rsidRPr="00F912B5">
              <w:rPr>
                <w:rFonts w:ascii="Times New Roman" w:eastAsia="Times New Roman" w:hAnsi="Times New Roman"/>
                <w:sz w:val="24"/>
                <w:lang w:val="ru-RU"/>
              </w:rPr>
              <w:t>частей</w:t>
            </w:r>
            <w:r w:rsidRPr="00F912B5">
              <w:rPr>
                <w:rFonts w:ascii="Times New Roman" w:eastAsia="Times New Roman" w:hAnsi="Times New Roman"/>
                <w:spacing w:val="-4"/>
                <w:sz w:val="24"/>
                <w:lang w:val="ru-RU"/>
              </w:rPr>
              <w:t xml:space="preserve"> </w:t>
            </w:r>
            <w:r w:rsidRPr="00F912B5">
              <w:rPr>
                <w:rFonts w:ascii="Times New Roman" w:eastAsia="Times New Roman" w:hAnsi="Times New Roman"/>
                <w:spacing w:val="-2"/>
                <w:sz w:val="24"/>
                <w:lang w:val="ru-RU"/>
              </w:rPr>
              <w:t>дисциплины</w:t>
            </w:r>
          </w:p>
        </w:tc>
        <w:tc>
          <w:tcPr>
            <w:tcW w:w="1133" w:type="dxa"/>
          </w:tcPr>
          <w:p w14:paraId="63B62B32" w14:textId="77777777" w:rsidR="00F912B5" w:rsidRPr="00F912B5" w:rsidRDefault="00F912B5" w:rsidP="00F912B5">
            <w:pPr>
              <w:tabs>
                <w:tab w:val="left" w:pos="142"/>
                <w:tab w:val="left" w:pos="993"/>
              </w:tabs>
              <w:spacing w:line="266" w:lineRule="auto"/>
              <w:ind w:left="113" w:right="113"/>
              <w:rPr>
                <w:rFonts w:ascii="Times New Roman" w:eastAsia="Times New Roman" w:hAnsi="Times New Roman"/>
                <w:sz w:val="24"/>
                <w:lang w:val="ru-RU"/>
              </w:rPr>
            </w:pPr>
            <w:r w:rsidRPr="00F912B5">
              <w:rPr>
                <w:rFonts w:ascii="Times New Roman" w:eastAsia="Times New Roman" w:hAnsi="Times New Roman"/>
                <w:sz w:val="24"/>
                <w:lang w:val="ru-RU"/>
              </w:rPr>
              <w:t>Объем</w:t>
            </w:r>
            <w:r w:rsidRPr="00F912B5">
              <w:rPr>
                <w:rFonts w:ascii="Times New Roman" w:eastAsia="Times New Roman" w:hAnsi="Times New Roman"/>
                <w:spacing w:val="-15"/>
                <w:sz w:val="24"/>
                <w:lang w:val="ru-RU"/>
              </w:rPr>
              <w:t xml:space="preserve"> </w:t>
            </w:r>
            <w:r w:rsidRPr="00F912B5">
              <w:rPr>
                <w:rFonts w:ascii="Times New Roman" w:eastAsia="Times New Roman" w:hAnsi="Times New Roman"/>
                <w:sz w:val="24"/>
                <w:lang w:val="ru-RU"/>
              </w:rPr>
              <w:t xml:space="preserve">в </w:t>
            </w:r>
            <w:r w:rsidRPr="00F912B5">
              <w:rPr>
                <w:rFonts w:ascii="Times New Roman" w:eastAsia="Times New Roman" w:hAnsi="Times New Roman"/>
                <w:spacing w:val="-2"/>
                <w:sz w:val="24"/>
                <w:lang w:val="ru-RU"/>
              </w:rPr>
              <w:t>часах</w:t>
            </w:r>
          </w:p>
        </w:tc>
        <w:tc>
          <w:tcPr>
            <w:tcW w:w="1720" w:type="dxa"/>
          </w:tcPr>
          <w:p w14:paraId="5EA415A6" w14:textId="77777777" w:rsidR="00F912B5" w:rsidRPr="00F912B5" w:rsidRDefault="00F912B5" w:rsidP="00F912B5">
            <w:pPr>
              <w:tabs>
                <w:tab w:val="left" w:pos="142"/>
                <w:tab w:val="left" w:pos="993"/>
              </w:tabs>
              <w:spacing w:line="266" w:lineRule="auto"/>
              <w:ind w:left="113" w:right="113" w:firstLine="19"/>
              <w:rPr>
                <w:rFonts w:ascii="Times New Roman" w:eastAsia="Times New Roman" w:hAnsi="Times New Roman"/>
                <w:sz w:val="24"/>
                <w:lang w:val="ru-RU"/>
              </w:rPr>
            </w:pPr>
            <w:r w:rsidRPr="00F912B5">
              <w:rPr>
                <w:rFonts w:ascii="Times New Roman" w:eastAsia="Times New Roman" w:hAnsi="Times New Roman"/>
                <w:sz w:val="24"/>
                <w:lang w:val="ru-RU"/>
              </w:rPr>
              <w:t>В т.ч. в форме практ.</w:t>
            </w:r>
            <w:r w:rsidRPr="00F912B5">
              <w:rPr>
                <w:rFonts w:ascii="Times New Roman" w:eastAsia="Times New Roman" w:hAnsi="Times New Roman"/>
                <w:spacing w:val="-15"/>
                <w:sz w:val="24"/>
                <w:lang w:val="ru-RU"/>
              </w:rPr>
              <w:t xml:space="preserve"> </w:t>
            </w:r>
            <w:r w:rsidRPr="00F912B5">
              <w:rPr>
                <w:rFonts w:ascii="Times New Roman" w:eastAsia="Times New Roman" w:hAnsi="Times New Roman"/>
                <w:sz w:val="24"/>
                <w:lang w:val="ru-RU"/>
              </w:rPr>
              <w:t>подготовки</w:t>
            </w:r>
          </w:p>
        </w:tc>
      </w:tr>
      <w:tr w:rsidR="00F912B5" w:rsidRPr="00F912B5" w14:paraId="339B41AA" w14:textId="77777777" w:rsidTr="00EC0665">
        <w:trPr>
          <w:trHeight w:val="464"/>
        </w:trPr>
        <w:tc>
          <w:tcPr>
            <w:tcW w:w="6374" w:type="dxa"/>
          </w:tcPr>
          <w:p w14:paraId="2F2B66F1" w14:textId="77777777" w:rsidR="00F912B5" w:rsidRPr="00F912B5" w:rsidRDefault="00F912B5" w:rsidP="00F912B5">
            <w:pPr>
              <w:tabs>
                <w:tab w:val="left" w:pos="993"/>
              </w:tabs>
              <w:spacing w:line="275" w:lineRule="exact"/>
              <w:ind w:left="155"/>
              <w:jc w:val="both"/>
              <w:rPr>
                <w:rFonts w:ascii="Times New Roman" w:eastAsia="Times New Roman" w:hAnsi="Times New Roman"/>
                <w:sz w:val="24"/>
                <w:lang w:val="ru-RU"/>
              </w:rPr>
            </w:pPr>
            <w:r w:rsidRPr="00F912B5">
              <w:rPr>
                <w:rFonts w:ascii="Times New Roman" w:eastAsia="Times New Roman" w:hAnsi="Times New Roman"/>
                <w:sz w:val="24"/>
                <w:lang w:val="ru-RU"/>
              </w:rPr>
              <w:t>Учебные</w:t>
            </w:r>
            <w:r w:rsidRPr="00F912B5">
              <w:rPr>
                <w:rFonts w:ascii="Times New Roman" w:eastAsia="Times New Roman" w:hAnsi="Times New Roman"/>
                <w:spacing w:val="-5"/>
                <w:sz w:val="24"/>
                <w:lang w:val="ru-RU"/>
              </w:rPr>
              <w:t xml:space="preserve"> </w:t>
            </w:r>
            <w:r w:rsidRPr="00F912B5">
              <w:rPr>
                <w:rFonts w:ascii="Times New Roman" w:eastAsia="Times New Roman" w:hAnsi="Times New Roman"/>
                <w:spacing w:val="-2"/>
                <w:sz w:val="24"/>
                <w:lang w:val="ru-RU"/>
              </w:rPr>
              <w:t>занятия</w:t>
            </w:r>
          </w:p>
        </w:tc>
        <w:tc>
          <w:tcPr>
            <w:tcW w:w="1133" w:type="dxa"/>
          </w:tcPr>
          <w:p w14:paraId="2F18F98D"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46</w:t>
            </w:r>
          </w:p>
        </w:tc>
        <w:tc>
          <w:tcPr>
            <w:tcW w:w="1720" w:type="dxa"/>
          </w:tcPr>
          <w:p w14:paraId="6C2A736E"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38</w:t>
            </w:r>
          </w:p>
        </w:tc>
      </w:tr>
      <w:tr w:rsidR="00F912B5" w:rsidRPr="00F912B5" w14:paraId="231786D0" w14:textId="77777777" w:rsidTr="00EC0665">
        <w:trPr>
          <w:trHeight w:val="464"/>
        </w:trPr>
        <w:tc>
          <w:tcPr>
            <w:tcW w:w="6374" w:type="dxa"/>
          </w:tcPr>
          <w:p w14:paraId="6632F697" w14:textId="77777777" w:rsidR="00F912B5" w:rsidRPr="00F912B5" w:rsidRDefault="00F912B5" w:rsidP="00F912B5">
            <w:pPr>
              <w:tabs>
                <w:tab w:val="left" w:pos="993"/>
              </w:tabs>
              <w:spacing w:line="275" w:lineRule="exact"/>
              <w:ind w:left="155"/>
              <w:jc w:val="both"/>
              <w:rPr>
                <w:rFonts w:ascii="Times New Roman" w:eastAsia="Times New Roman" w:hAnsi="Times New Roman"/>
                <w:sz w:val="24"/>
                <w:lang w:val="ru-RU"/>
              </w:rPr>
            </w:pPr>
            <w:r w:rsidRPr="00F912B5">
              <w:rPr>
                <w:rFonts w:ascii="Times New Roman" w:eastAsia="Times New Roman" w:hAnsi="Times New Roman"/>
                <w:sz w:val="24"/>
                <w:lang w:val="ru-RU"/>
              </w:rPr>
              <w:t>Консультации</w:t>
            </w:r>
          </w:p>
        </w:tc>
        <w:tc>
          <w:tcPr>
            <w:tcW w:w="1133" w:type="dxa"/>
          </w:tcPr>
          <w:p w14:paraId="4C2AE4E8"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pacing w:val="-5"/>
                <w:sz w:val="24"/>
                <w:lang w:val="ru-RU"/>
              </w:rPr>
            </w:pPr>
            <w:r w:rsidRPr="00F912B5">
              <w:rPr>
                <w:rFonts w:ascii="Times New Roman" w:eastAsia="Times New Roman" w:hAnsi="Times New Roman"/>
                <w:spacing w:val="-5"/>
                <w:sz w:val="24"/>
                <w:lang w:val="ru-RU"/>
              </w:rPr>
              <w:t>20</w:t>
            </w:r>
          </w:p>
        </w:tc>
        <w:tc>
          <w:tcPr>
            <w:tcW w:w="1720" w:type="dxa"/>
          </w:tcPr>
          <w:p w14:paraId="249C8142"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pacing w:val="-5"/>
                <w:sz w:val="24"/>
                <w:lang w:val="ru-RU"/>
              </w:rPr>
            </w:pPr>
            <w:r w:rsidRPr="00F912B5">
              <w:rPr>
                <w:rFonts w:ascii="Times New Roman" w:eastAsia="Times New Roman" w:hAnsi="Times New Roman"/>
                <w:spacing w:val="-5"/>
                <w:sz w:val="24"/>
                <w:lang w:val="ru-RU"/>
              </w:rPr>
              <w:t>-</w:t>
            </w:r>
          </w:p>
        </w:tc>
      </w:tr>
      <w:tr w:rsidR="00F912B5" w:rsidRPr="00F912B5" w14:paraId="36C32ACE" w14:textId="77777777" w:rsidTr="00EC0665">
        <w:trPr>
          <w:trHeight w:val="465"/>
        </w:trPr>
        <w:tc>
          <w:tcPr>
            <w:tcW w:w="6374" w:type="dxa"/>
          </w:tcPr>
          <w:p w14:paraId="589B9820" w14:textId="77777777" w:rsidR="00F912B5" w:rsidRPr="00F912B5" w:rsidRDefault="00F912B5" w:rsidP="00F912B5">
            <w:pPr>
              <w:tabs>
                <w:tab w:val="left" w:pos="993"/>
              </w:tabs>
              <w:spacing w:before="1" w:line="276" w:lineRule="auto"/>
              <w:ind w:left="155"/>
              <w:jc w:val="both"/>
              <w:rPr>
                <w:rFonts w:ascii="Times New Roman" w:eastAsia="Times New Roman" w:hAnsi="Times New Roman"/>
                <w:i/>
                <w:lang w:val="ru-RU"/>
              </w:rPr>
            </w:pPr>
            <w:r w:rsidRPr="00F912B5">
              <w:rPr>
                <w:rFonts w:ascii="Times New Roman" w:eastAsia="Times New Roman" w:hAnsi="Times New Roman"/>
                <w:sz w:val="24"/>
                <w:lang w:val="ru-RU"/>
              </w:rPr>
              <w:t>Промежуточная</w:t>
            </w:r>
            <w:r w:rsidRPr="00F912B5">
              <w:rPr>
                <w:rFonts w:ascii="Times New Roman" w:eastAsia="Times New Roman" w:hAnsi="Times New Roman"/>
                <w:spacing w:val="-14"/>
                <w:sz w:val="24"/>
                <w:lang w:val="ru-RU"/>
              </w:rPr>
              <w:t xml:space="preserve"> </w:t>
            </w:r>
            <w:r w:rsidRPr="00F912B5">
              <w:rPr>
                <w:rFonts w:ascii="Times New Roman" w:eastAsia="Times New Roman" w:hAnsi="Times New Roman"/>
                <w:sz w:val="24"/>
                <w:lang w:val="ru-RU"/>
              </w:rPr>
              <w:t>аттестация</w:t>
            </w:r>
            <w:r w:rsidRPr="00F912B5">
              <w:rPr>
                <w:rFonts w:ascii="Times New Roman" w:eastAsia="Times New Roman" w:hAnsi="Times New Roman"/>
                <w:spacing w:val="-14"/>
                <w:sz w:val="24"/>
                <w:lang w:val="ru-RU"/>
              </w:rPr>
              <w:t xml:space="preserve"> </w:t>
            </w:r>
            <w:r w:rsidRPr="00F912B5">
              <w:rPr>
                <w:rFonts w:ascii="Times New Roman" w:eastAsia="Times New Roman" w:hAnsi="Times New Roman"/>
                <w:sz w:val="24"/>
                <w:lang w:val="ru-RU"/>
              </w:rPr>
              <w:t>в</w:t>
            </w:r>
            <w:r w:rsidRPr="00F912B5">
              <w:rPr>
                <w:rFonts w:ascii="Times New Roman" w:eastAsia="Times New Roman" w:hAnsi="Times New Roman"/>
                <w:spacing w:val="-13"/>
                <w:sz w:val="24"/>
                <w:lang w:val="ru-RU"/>
              </w:rPr>
              <w:t xml:space="preserve"> </w:t>
            </w:r>
            <w:r w:rsidRPr="00F912B5">
              <w:rPr>
                <w:rFonts w:ascii="Times New Roman" w:eastAsia="Times New Roman" w:hAnsi="Times New Roman"/>
                <w:sz w:val="24"/>
                <w:lang w:val="ru-RU"/>
              </w:rPr>
              <w:t>форме</w:t>
            </w:r>
            <w:r w:rsidRPr="00F912B5">
              <w:rPr>
                <w:rFonts w:ascii="Times New Roman" w:eastAsia="Times New Roman" w:hAnsi="Times New Roman"/>
                <w:spacing w:val="-14"/>
                <w:sz w:val="24"/>
                <w:lang w:val="ru-RU"/>
              </w:rPr>
              <w:t xml:space="preserve"> </w:t>
            </w:r>
            <w:r w:rsidRPr="00F912B5">
              <w:rPr>
                <w:rFonts w:ascii="Times New Roman" w:eastAsia="Times New Roman" w:hAnsi="Times New Roman"/>
                <w:spacing w:val="-2"/>
                <w:sz w:val="24"/>
                <w:szCs w:val="24"/>
                <w:lang w:val="ru-RU"/>
              </w:rPr>
              <w:t>экзамена</w:t>
            </w:r>
          </w:p>
        </w:tc>
        <w:tc>
          <w:tcPr>
            <w:tcW w:w="1133" w:type="dxa"/>
          </w:tcPr>
          <w:p w14:paraId="6427F72A" w14:textId="77777777" w:rsidR="00F912B5" w:rsidRPr="00F912B5" w:rsidRDefault="00F912B5" w:rsidP="00F912B5">
            <w:pPr>
              <w:tabs>
                <w:tab w:val="left" w:pos="142"/>
                <w:tab w:val="left" w:pos="993"/>
              </w:tabs>
              <w:spacing w:before="1" w:line="276" w:lineRule="auto"/>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6</w:t>
            </w:r>
          </w:p>
        </w:tc>
        <w:tc>
          <w:tcPr>
            <w:tcW w:w="1720" w:type="dxa"/>
          </w:tcPr>
          <w:p w14:paraId="6C41E38B" w14:textId="77777777" w:rsidR="00F912B5" w:rsidRPr="00F912B5" w:rsidRDefault="00F912B5" w:rsidP="00F912B5">
            <w:pPr>
              <w:tabs>
                <w:tab w:val="left" w:pos="142"/>
                <w:tab w:val="left" w:pos="993"/>
              </w:tabs>
              <w:spacing w:before="1" w:line="276" w:lineRule="auto"/>
              <w:ind w:firstLine="18"/>
              <w:jc w:val="center"/>
              <w:rPr>
                <w:rFonts w:ascii="Times New Roman" w:eastAsia="Times New Roman" w:hAnsi="Times New Roman"/>
                <w:sz w:val="24"/>
                <w:lang w:val="ru-RU"/>
              </w:rPr>
            </w:pPr>
            <w:r w:rsidRPr="00F912B5">
              <w:rPr>
                <w:rFonts w:ascii="Times New Roman" w:eastAsia="Times New Roman" w:hAnsi="Times New Roman"/>
                <w:sz w:val="24"/>
                <w:lang w:val="ru-RU"/>
              </w:rPr>
              <w:t>-</w:t>
            </w:r>
          </w:p>
        </w:tc>
      </w:tr>
      <w:tr w:rsidR="00F912B5" w:rsidRPr="00F912B5" w14:paraId="234E8D97" w14:textId="77777777" w:rsidTr="00EC0665">
        <w:trPr>
          <w:trHeight w:val="462"/>
        </w:trPr>
        <w:tc>
          <w:tcPr>
            <w:tcW w:w="6374" w:type="dxa"/>
          </w:tcPr>
          <w:p w14:paraId="784DFC78" w14:textId="77777777" w:rsidR="00F912B5" w:rsidRPr="00F912B5" w:rsidRDefault="00F912B5" w:rsidP="00F912B5">
            <w:pPr>
              <w:tabs>
                <w:tab w:val="left" w:pos="993"/>
              </w:tabs>
              <w:spacing w:line="275" w:lineRule="exact"/>
              <w:ind w:left="155"/>
              <w:jc w:val="both"/>
              <w:rPr>
                <w:rFonts w:ascii="Times New Roman" w:eastAsia="Times New Roman" w:hAnsi="Times New Roman"/>
                <w:sz w:val="24"/>
                <w:lang w:val="ru-RU"/>
              </w:rPr>
            </w:pPr>
            <w:r w:rsidRPr="00F912B5">
              <w:rPr>
                <w:rFonts w:ascii="Times New Roman" w:eastAsia="Times New Roman" w:hAnsi="Times New Roman"/>
                <w:spacing w:val="-2"/>
                <w:sz w:val="24"/>
                <w:lang w:val="ru-RU"/>
              </w:rPr>
              <w:t>Всего</w:t>
            </w:r>
          </w:p>
        </w:tc>
        <w:tc>
          <w:tcPr>
            <w:tcW w:w="1133" w:type="dxa"/>
          </w:tcPr>
          <w:p w14:paraId="62DB8D6A"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72</w:t>
            </w:r>
          </w:p>
        </w:tc>
        <w:tc>
          <w:tcPr>
            <w:tcW w:w="1720" w:type="dxa"/>
          </w:tcPr>
          <w:p w14:paraId="1BCD053C" w14:textId="77777777" w:rsidR="00F912B5" w:rsidRPr="00F912B5" w:rsidRDefault="00F912B5" w:rsidP="00F912B5">
            <w:pPr>
              <w:tabs>
                <w:tab w:val="left" w:pos="142"/>
                <w:tab w:val="left" w:pos="993"/>
              </w:tabs>
              <w:spacing w:line="275" w:lineRule="exact"/>
              <w:ind w:firstLine="18"/>
              <w:jc w:val="center"/>
              <w:rPr>
                <w:rFonts w:ascii="Times New Roman" w:eastAsia="Times New Roman" w:hAnsi="Times New Roman"/>
                <w:sz w:val="24"/>
                <w:lang w:val="ru-RU"/>
              </w:rPr>
            </w:pPr>
            <w:r w:rsidRPr="00F912B5">
              <w:rPr>
                <w:rFonts w:ascii="Times New Roman" w:eastAsia="Times New Roman" w:hAnsi="Times New Roman"/>
                <w:spacing w:val="-5"/>
                <w:sz w:val="24"/>
                <w:lang w:val="ru-RU"/>
              </w:rPr>
              <w:t>38</w:t>
            </w:r>
          </w:p>
        </w:tc>
      </w:tr>
    </w:tbl>
    <w:p w14:paraId="179A9593" w14:textId="77777777" w:rsidR="00F912B5" w:rsidRPr="00F912B5" w:rsidRDefault="00F912B5" w:rsidP="00F912B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0"/>
          <w:szCs w:val="28"/>
        </w:rPr>
      </w:pPr>
    </w:p>
    <w:p w14:paraId="2068F954" w14:textId="77777777" w:rsidR="00F912B5" w:rsidRPr="00F912B5" w:rsidRDefault="00F912B5" w:rsidP="00F912B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0"/>
          <w:szCs w:val="28"/>
        </w:rPr>
      </w:pPr>
    </w:p>
    <w:p w14:paraId="7631C595" w14:textId="77777777" w:rsidR="00F912B5" w:rsidRPr="00F912B5" w:rsidRDefault="00F912B5" w:rsidP="00F912B5">
      <w:pPr>
        <w:spacing w:after="0"/>
        <w:rPr>
          <w:rFonts w:ascii="Times New Roman" w:eastAsia="Times New Roman" w:hAnsi="Times New Roman" w:cs="Times New Roman"/>
          <w:sz w:val="28"/>
          <w:szCs w:val="28"/>
          <w:lang w:eastAsia="ru-RU"/>
        </w:rPr>
        <w:sectPr w:rsidR="00F912B5" w:rsidRPr="00F912B5" w:rsidSect="00512BC1">
          <w:footerReference w:type="even" r:id="rId11"/>
          <w:footerReference w:type="default" r:id="rId12"/>
          <w:pgSz w:w="11906" w:h="16838"/>
          <w:pgMar w:top="1134" w:right="850" w:bottom="1134" w:left="1701" w:header="709" w:footer="709" w:gutter="0"/>
          <w:cols w:space="720"/>
          <w:titlePg/>
          <w:docGrid w:linePitch="299"/>
        </w:sectPr>
      </w:pPr>
      <w:bookmarkStart w:id="5" w:name="_Toc125033094"/>
      <w:bookmarkStart w:id="6" w:name="_Toc125032987"/>
    </w:p>
    <w:p w14:paraId="6E75DC90" w14:textId="77777777" w:rsidR="00F912B5" w:rsidRPr="00F912B5" w:rsidRDefault="00F912B5" w:rsidP="00F912B5">
      <w:pPr>
        <w:spacing w:after="0"/>
        <w:ind w:firstLine="709"/>
        <w:rPr>
          <w:rFonts w:ascii="Times New Roman" w:eastAsia="Times New Roman" w:hAnsi="Times New Roman" w:cs="Times New Roman"/>
          <w:bCs/>
          <w:sz w:val="24"/>
          <w:szCs w:val="24"/>
          <w:lang w:eastAsia="ru-RU"/>
        </w:rPr>
      </w:pPr>
      <w:r w:rsidRPr="00F912B5">
        <w:rPr>
          <w:rFonts w:ascii="Times New Roman" w:eastAsia="Times New Roman" w:hAnsi="Times New Roman" w:cs="Times New Roman"/>
          <w:bCs/>
          <w:sz w:val="24"/>
          <w:szCs w:val="24"/>
          <w:lang w:eastAsia="ru-RU"/>
        </w:rPr>
        <w:lastRenderedPageBreak/>
        <w:t>2.2. Содержание дисциплины</w:t>
      </w:r>
    </w:p>
    <w:p w14:paraId="3A9B6ED5"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p>
    <w:tbl>
      <w:tblPr>
        <w:tblW w:w="506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9214"/>
        <w:gridCol w:w="1703"/>
        <w:gridCol w:w="1775"/>
      </w:tblGrid>
      <w:tr w:rsidR="00F912B5" w:rsidRPr="00F912B5" w14:paraId="52D0335E" w14:textId="77777777" w:rsidTr="00F912B5">
        <w:trPr>
          <w:trHeight w:val="20"/>
        </w:trPr>
        <w:tc>
          <w:tcPr>
            <w:tcW w:w="759" w:type="pct"/>
            <w:vAlign w:val="center"/>
            <w:hideMark/>
          </w:tcPr>
          <w:p w14:paraId="77F7B83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Наименование разделов и тем</w:t>
            </w:r>
          </w:p>
        </w:tc>
        <w:tc>
          <w:tcPr>
            <w:tcW w:w="3079" w:type="pct"/>
            <w:vAlign w:val="center"/>
            <w:hideMark/>
          </w:tcPr>
          <w:p w14:paraId="75632A3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Содержание учебного материала, и практических и лабораторных занятий</w:t>
            </w:r>
          </w:p>
        </w:tc>
        <w:tc>
          <w:tcPr>
            <w:tcW w:w="569" w:type="pct"/>
            <w:vAlign w:val="center"/>
            <w:hideMark/>
          </w:tcPr>
          <w:p w14:paraId="7856585D" w14:textId="77777777" w:rsidR="00F912B5" w:rsidRPr="00F912B5" w:rsidRDefault="00F912B5" w:rsidP="00F912B5">
            <w:pPr>
              <w:tabs>
                <w:tab w:val="left" w:pos="142"/>
                <w:tab w:val="left" w:pos="993"/>
              </w:tabs>
              <w:spacing w:after="0" w:line="240" w:lineRule="auto"/>
              <w:ind w:left="28" w:right="-107"/>
              <w:rPr>
                <w:rFonts w:ascii="Times New Roman" w:eastAsia="Times New Roman" w:hAnsi="Times New Roman" w:cs="Times New Roman"/>
                <w:b/>
                <w:sz w:val="24"/>
              </w:rPr>
            </w:pPr>
            <w:r w:rsidRPr="00F912B5">
              <w:rPr>
                <w:rFonts w:ascii="Times New Roman" w:eastAsia="Times New Roman" w:hAnsi="Times New Roman" w:cs="Times New Roman"/>
                <w:b/>
                <w:sz w:val="24"/>
              </w:rPr>
              <w:t>Объем,</w:t>
            </w:r>
            <w:r w:rsidRPr="00F912B5">
              <w:rPr>
                <w:rFonts w:ascii="Times New Roman" w:eastAsia="Times New Roman" w:hAnsi="Times New Roman" w:cs="Times New Roman"/>
                <w:b/>
                <w:spacing w:val="-14"/>
                <w:sz w:val="24"/>
              </w:rPr>
              <w:t xml:space="preserve"> </w:t>
            </w:r>
            <w:proofErr w:type="spellStart"/>
            <w:r w:rsidRPr="00F912B5">
              <w:rPr>
                <w:rFonts w:ascii="Times New Roman" w:eastAsia="Times New Roman" w:hAnsi="Times New Roman" w:cs="Times New Roman"/>
                <w:b/>
                <w:sz w:val="24"/>
              </w:rPr>
              <w:t>ак</w:t>
            </w:r>
            <w:proofErr w:type="spellEnd"/>
            <w:r w:rsidRPr="00F912B5">
              <w:rPr>
                <w:rFonts w:ascii="Times New Roman" w:eastAsia="Times New Roman" w:hAnsi="Times New Roman" w:cs="Times New Roman"/>
                <w:b/>
                <w:sz w:val="24"/>
              </w:rPr>
              <w:t>.</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ч.</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 в том числе</w:t>
            </w:r>
          </w:p>
          <w:p w14:paraId="2388DB67" w14:textId="77777777" w:rsidR="00F912B5" w:rsidRPr="00F912B5" w:rsidRDefault="00F912B5" w:rsidP="00F912B5">
            <w:pPr>
              <w:tabs>
                <w:tab w:val="left" w:pos="993"/>
              </w:tabs>
              <w:spacing w:after="0" w:line="240" w:lineRule="auto"/>
              <w:ind w:left="28" w:right="-104"/>
              <w:rPr>
                <w:rFonts w:ascii="Times New Roman" w:eastAsia="Times New Roman" w:hAnsi="Times New Roman" w:cs="Times New Roman"/>
                <w:b/>
                <w:sz w:val="24"/>
              </w:rPr>
            </w:pPr>
            <w:r w:rsidRPr="00F912B5">
              <w:rPr>
                <w:rFonts w:ascii="Times New Roman" w:eastAsia="Times New Roman" w:hAnsi="Times New Roman" w:cs="Times New Roman"/>
                <w:b/>
                <w:sz w:val="24"/>
              </w:rPr>
              <w:t>в</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форме</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практической </w:t>
            </w:r>
            <w:r w:rsidRPr="00F912B5">
              <w:rPr>
                <w:rFonts w:ascii="Times New Roman" w:eastAsia="Times New Roman" w:hAnsi="Times New Roman" w:cs="Times New Roman"/>
                <w:b/>
                <w:spacing w:val="-2"/>
                <w:sz w:val="24"/>
              </w:rPr>
              <w:t>подготовки,</w:t>
            </w:r>
          </w:p>
          <w:p w14:paraId="5455BC6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proofErr w:type="spellStart"/>
            <w:r w:rsidRPr="00F912B5">
              <w:rPr>
                <w:rFonts w:ascii="Times New Roman" w:eastAsia="Times New Roman" w:hAnsi="Times New Roman" w:cs="Times New Roman"/>
                <w:b/>
                <w:sz w:val="24"/>
              </w:rPr>
              <w:t>ак</w:t>
            </w:r>
            <w:proofErr w:type="spellEnd"/>
            <w:r w:rsidRPr="00F912B5">
              <w:rPr>
                <w:rFonts w:ascii="Times New Roman" w:eastAsia="Times New Roman" w:hAnsi="Times New Roman" w:cs="Times New Roman"/>
                <w:b/>
                <w:sz w:val="24"/>
              </w:rPr>
              <w:t xml:space="preserve">. </w:t>
            </w:r>
            <w:r w:rsidRPr="00F912B5">
              <w:rPr>
                <w:rFonts w:ascii="Times New Roman" w:eastAsia="Times New Roman" w:hAnsi="Times New Roman" w:cs="Times New Roman"/>
                <w:b/>
                <w:spacing w:val="-5"/>
                <w:sz w:val="24"/>
              </w:rPr>
              <w:t>ч.</w:t>
            </w:r>
          </w:p>
        </w:tc>
        <w:tc>
          <w:tcPr>
            <w:tcW w:w="593" w:type="pct"/>
            <w:vAlign w:val="center"/>
          </w:tcPr>
          <w:p w14:paraId="7828DDC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31"/>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rPr>
              <w:t>Коды</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компетенций, </w:t>
            </w:r>
            <w:r w:rsidRPr="00F912B5">
              <w:rPr>
                <w:rFonts w:ascii="Times New Roman" w:eastAsia="Times New Roman" w:hAnsi="Times New Roman" w:cs="Times New Roman"/>
                <w:b/>
                <w:spacing w:val="-2"/>
                <w:sz w:val="24"/>
              </w:rPr>
              <w:t>формированию которых способствует элемент</w:t>
            </w:r>
            <w:r w:rsidRPr="00F912B5">
              <w:rPr>
                <w:rFonts w:ascii="Times New Roman" w:eastAsia="Times New Roman" w:hAnsi="Times New Roman" w:cs="Times New Roman"/>
                <w:b/>
                <w:spacing w:val="80"/>
                <w:sz w:val="24"/>
              </w:rPr>
              <w:t xml:space="preserve"> </w:t>
            </w:r>
            <w:r w:rsidRPr="00F912B5">
              <w:rPr>
                <w:rFonts w:ascii="Times New Roman" w:eastAsia="Times New Roman" w:hAnsi="Times New Roman" w:cs="Times New Roman"/>
                <w:b/>
                <w:spacing w:val="-2"/>
                <w:sz w:val="24"/>
              </w:rPr>
              <w:t>программы</w:t>
            </w:r>
          </w:p>
        </w:tc>
      </w:tr>
      <w:tr w:rsidR="00F912B5" w:rsidRPr="00F912B5" w14:paraId="4359DD70" w14:textId="77777777" w:rsidTr="00F912B5">
        <w:trPr>
          <w:trHeight w:val="20"/>
        </w:trPr>
        <w:tc>
          <w:tcPr>
            <w:tcW w:w="3838" w:type="pct"/>
            <w:gridSpan w:val="2"/>
            <w:hideMark/>
          </w:tcPr>
          <w:p w14:paraId="184F798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Раздел 1. Язык и речь. Язык как средство общения и форма существования национальной культуры.</w:t>
            </w:r>
          </w:p>
        </w:tc>
        <w:tc>
          <w:tcPr>
            <w:tcW w:w="569" w:type="pct"/>
            <w:hideMark/>
          </w:tcPr>
          <w:p w14:paraId="3BF6552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12/6</w:t>
            </w:r>
          </w:p>
        </w:tc>
        <w:tc>
          <w:tcPr>
            <w:tcW w:w="593" w:type="pct"/>
          </w:tcPr>
          <w:p w14:paraId="742ED2C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0EFA2547" w14:textId="77777777" w:rsidTr="00F912B5">
        <w:trPr>
          <w:trHeight w:val="182"/>
        </w:trPr>
        <w:tc>
          <w:tcPr>
            <w:tcW w:w="759" w:type="pct"/>
            <w:vMerge w:val="restart"/>
            <w:hideMark/>
          </w:tcPr>
          <w:p w14:paraId="6990D8F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1.1. Основные функции языка в современном обществе</w:t>
            </w:r>
          </w:p>
        </w:tc>
        <w:tc>
          <w:tcPr>
            <w:tcW w:w="3079" w:type="pct"/>
            <w:hideMark/>
          </w:tcPr>
          <w:p w14:paraId="74DF8BC9"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F028FF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605A9B06"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56F007CA" w14:textId="77777777" w:rsidTr="00F912B5">
        <w:trPr>
          <w:trHeight w:val="182"/>
        </w:trPr>
        <w:tc>
          <w:tcPr>
            <w:tcW w:w="759" w:type="pct"/>
            <w:vMerge/>
            <w:vAlign w:val="center"/>
          </w:tcPr>
          <w:p w14:paraId="2D74BE14"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72ACE253" w14:textId="77777777" w:rsidR="00F912B5" w:rsidRPr="00F912B5" w:rsidRDefault="00F912B5" w:rsidP="00F912B5">
            <w:pPr>
              <w:spacing w:after="0" w:line="240" w:lineRule="auto"/>
              <w:ind w:lef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sz w:val="24"/>
                <w:szCs w:val="24"/>
                <w:lang w:eastAsia="ru-RU"/>
              </w:rPr>
              <w:t>О</w:t>
            </w:r>
            <w:r w:rsidRPr="00F912B5">
              <w:rPr>
                <w:rFonts w:ascii="Times New Roman" w:eastAsia="Times New Roman" w:hAnsi="Times New Roman" w:cs="Times New Roman"/>
                <w:bCs/>
                <w:spacing w:val="-9"/>
                <w:sz w:val="24"/>
                <w:szCs w:val="24"/>
                <w:lang w:eastAsia="ru-RU"/>
              </w:rPr>
              <w:t xml:space="preserve">сновные функции языка и формы их реализации в современном обществе. </w:t>
            </w:r>
            <w:r w:rsidRPr="00F912B5">
              <w:rPr>
                <w:rFonts w:ascii="Times New Roman" w:eastAsia="Times New Roman" w:hAnsi="Times New Roman" w:cs="Times New Roman"/>
                <w:sz w:val="24"/>
                <w:szCs w:val="24"/>
                <w:lang w:eastAsia="ru-RU"/>
              </w:rPr>
              <w:t>Происхождение языка (различные гипотезы). Язык как естественная и небиологическая система знаков.</w:t>
            </w:r>
            <w:r w:rsidRPr="00F912B5">
              <w:rPr>
                <w:rFonts w:ascii="Times New Roman" w:eastAsia="Times New Roman" w:hAnsi="Times New Roman" w:cs="Times New Roman"/>
                <w:sz w:val="24"/>
                <w:szCs w:val="24"/>
              </w:rPr>
              <w:t xml:space="preserve"> Язык</w:t>
            </w:r>
            <w:r>
              <w:rPr>
                <w:rFonts w:ascii="Times New Roman" w:eastAsia="Times New Roman" w:hAnsi="Times New Roman" w:cs="Times New Roman"/>
                <w:sz w:val="24"/>
                <w:szCs w:val="24"/>
              </w:rPr>
              <w:t xml:space="preserve"> и мышление. Языковая и речевая </w:t>
            </w:r>
            <w:r w:rsidRPr="00F912B5">
              <w:rPr>
                <w:rFonts w:ascii="Times New Roman" w:eastAsia="Times New Roman" w:hAnsi="Times New Roman" w:cs="Times New Roman"/>
                <w:sz w:val="24"/>
                <w:szCs w:val="24"/>
              </w:rPr>
              <w:t>компетенция. Социальная природа языка. Этапы культурного развития языка</w:t>
            </w:r>
          </w:p>
        </w:tc>
        <w:tc>
          <w:tcPr>
            <w:tcW w:w="569" w:type="pct"/>
          </w:tcPr>
          <w:p w14:paraId="6D737AE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tcPr>
          <w:p w14:paraId="023F717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DFEA706" w14:textId="77777777" w:rsidTr="00F912B5">
        <w:trPr>
          <w:trHeight w:val="182"/>
        </w:trPr>
        <w:tc>
          <w:tcPr>
            <w:tcW w:w="759" w:type="pct"/>
            <w:vMerge/>
            <w:vAlign w:val="center"/>
            <w:hideMark/>
          </w:tcPr>
          <w:p w14:paraId="5167C75F"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15586314" w14:textId="77777777" w:rsidR="00F912B5" w:rsidRPr="00F912B5" w:rsidRDefault="00F912B5" w:rsidP="00F912B5">
            <w:pPr>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7ADDA86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2491F206"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9ACFD44" w14:textId="77777777" w:rsidTr="00F912B5">
        <w:trPr>
          <w:trHeight w:val="198"/>
        </w:trPr>
        <w:tc>
          <w:tcPr>
            <w:tcW w:w="759" w:type="pct"/>
            <w:vMerge/>
            <w:vAlign w:val="center"/>
            <w:hideMark/>
          </w:tcPr>
          <w:p w14:paraId="7D5A58A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0E08302D"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rPr>
              <w:t>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569" w:type="pct"/>
            <w:hideMark/>
          </w:tcPr>
          <w:p w14:paraId="6B2CEDA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35A658E4"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67B8A92" w14:textId="77777777" w:rsidTr="00F912B5">
        <w:trPr>
          <w:trHeight w:val="226"/>
        </w:trPr>
        <w:tc>
          <w:tcPr>
            <w:tcW w:w="759" w:type="pct"/>
            <w:vMerge w:val="restart"/>
            <w:hideMark/>
          </w:tcPr>
          <w:p w14:paraId="0C7CFCC3" w14:textId="77777777" w:rsidR="00F912B5" w:rsidRPr="00F912B5" w:rsidRDefault="00F912B5" w:rsidP="00F912B5">
            <w:pPr>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Тема 1.2 Происхождение русского языка. Индоевропейская языковая семья. Этапы</w:t>
            </w:r>
            <w:r w:rsidRPr="00F912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формирования русской </w:t>
            </w:r>
            <w:r w:rsidRPr="00F912B5">
              <w:rPr>
                <w:rFonts w:ascii="Times New Roman" w:eastAsia="Times New Roman" w:hAnsi="Times New Roman" w:cs="Times New Roman"/>
                <w:b/>
                <w:sz w:val="24"/>
                <w:szCs w:val="24"/>
                <w:lang w:eastAsia="ru-RU"/>
              </w:rPr>
              <w:t>лексики</w:t>
            </w:r>
          </w:p>
        </w:tc>
        <w:tc>
          <w:tcPr>
            <w:tcW w:w="3079" w:type="pct"/>
            <w:hideMark/>
          </w:tcPr>
          <w:p w14:paraId="31F97D43" w14:textId="77777777" w:rsidR="00F912B5" w:rsidRPr="00F912B5" w:rsidRDefault="00F912B5" w:rsidP="00F912B5">
            <w:pPr>
              <w:spacing w:after="0" w:line="240" w:lineRule="auto"/>
              <w:ind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4B47449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081E1E4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44900606" w14:textId="77777777" w:rsidTr="00F912B5">
        <w:trPr>
          <w:trHeight w:val="323"/>
        </w:trPr>
        <w:tc>
          <w:tcPr>
            <w:tcW w:w="759" w:type="pct"/>
            <w:vMerge/>
            <w:vAlign w:val="center"/>
          </w:tcPr>
          <w:p w14:paraId="4C7FA62E"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581713D1"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Происхождение русского языка. Индоевропейская языковая семья. Этапы формирования русской лексики</w:t>
            </w:r>
            <w:r>
              <w:rPr>
                <w:rFonts w:ascii="Times New Roman" w:eastAsia="Times New Roman" w:hAnsi="Times New Roman" w:cs="Times New Roman"/>
                <w:color w:val="000000"/>
                <w:sz w:val="24"/>
                <w:szCs w:val="24"/>
                <w:lang w:eastAsia="ru-RU"/>
              </w:rPr>
              <w:t xml:space="preserve">. </w:t>
            </w:r>
            <w:r w:rsidRPr="00F912B5">
              <w:rPr>
                <w:rFonts w:ascii="Times New Roman" w:eastAsia="Times New Roman" w:hAnsi="Times New Roman" w:cs="Times New Roman"/>
                <w:color w:val="000000"/>
                <w:sz w:val="24"/>
                <w:szCs w:val="24"/>
                <w:lang w:eastAsia="ru-RU"/>
              </w:rPr>
              <w:t>Заимствования из различных языков как показатель межкультурных связей. Признаки заимствованного слова. Этапы освоения заимствованных слов. Правописание и произношение заимствованных слов. Заимствованные слова в профессиональной лексике. Словарь специальности.</w:t>
            </w:r>
          </w:p>
        </w:tc>
        <w:tc>
          <w:tcPr>
            <w:tcW w:w="569" w:type="pct"/>
          </w:tcPr>
          <w:p w14:paraId="0860225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6B129FF9"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78F98B01" w14:textId="77777777" w:rsidTr="00F912B5">
        <w:trPr>
          <w:trHeight w:val="323"/>
        </w:trPr>
        <w:tc>
          <w:tcPr>
            <w:tcW w:w="759" w:type="pct"/>
            <w:vMerge/>
            <w:vAlign w:val="center"/>
            <w:hideMark/>
          </w:tcPr>
          <w:p w14:paraId="6443E3AD"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1B825956"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72AA0AE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00708DB8"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0BCC10A1" w14:textId="77777777" w:rsidTr="00F912B5">
        <w:trPr>
          <w:trHeight w:val="420"/>
        </w:trPr>
        <w:tc>
          <w:tcPr>
            <w:tcW w:w="759" w:type="pct"/>
            <w:vMerge/>
            <w:vAlign w:val="center"/>
            <w:hideMark/>
          </w:tcPr>
          <w:p w14:paraId="1856AA4A"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4FCFA0BD"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color w:val="000000"/>
                <w:sz w:val="24"/>
                <w:szCs w:val="24"/>
                <w:lang w:eastAsia="ru-RU"/>
              </w:rPr>
              <w:t xml:space="preserve">Признаки заимствованного слова. Этапы освоения заимствованных слов. </w:t>
            </w:r>
          </w:p>
        </w:tc>
        <w:tc>
          <w:tcPr>
            <w:tcW w:w="569" w:type="pct"/>
            <w:hideMark/>
          </w:tcPr>
          <w:p w14:paraId="6B5653E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tcPr>
          <w:p w14:paraId="69DE2F5E" w14:textId="77777777" w:rsidR="00F912B5" w:rsidRPr="00F912B5" w:rsidRDefault="00F912B5" w:rsidP="00F912B5">
            <w:pPr>
              <w:widowControl w:val="0"/>
              <w:spacing w:after="0"/>
              <w:ind w:left="57" w:right="57"/>
              <w:jc w:val="center"/>
              <w:rPr>
                <w:rFonts w:ascii="Times New Roman" w:eastAsia="Times New Roman" w:hAnsi="Times New Roman" w:cs="Times New Roman"/>
                <w:color w:val="000000"/>
                <w:sz w:val="24"/>
                <w:szCs w:val="24"/>
                <w:lang w:eastAsia="ru-RU"/>
              </w:rPr>
            </w:pPr>
          </w:p>
        </w:tc>
      </w:tr>
      <w:tr w:rsidR="00F912B5" w:rsidRPr="00F912B5" w14:paraId="59161633" w14:textId="77777777" w:rsidTr="00F912B5">
        <w:trPr>
          <w:trHeight w:val="20"/>
        </w:trPr>
        <w:tc>
          <w:tcPr>
            <w:tcW w:w="759" w:type="pct"/>
            <w:vMerge w:val="restart"/>
            <w:hideMark/>
          </w:tcPr>
          <w:p w14:paraId="2EA69E0C"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1.3. Язык как система знаков</w:t>
            </w:r>
          </w:p>
        </w:tc>
        <w:tc>
          <w:tcPr>
            <w:tcW w:w="3079" w:type="pct"/>
            <w:hideMark/>
          </w:tcPr>
          <w:p w14:paraId="4909F69E" w14:textId="77777777" w:rsidR="00F912B5" w:rsidRPr="00F912B5" w:rsidRDefault="00F912B5" w:rsidP="00F912B5">
            <w:pPr>
              <w:spacing w:after="0" w:line="240" w:lineRule="auto"/>
              <w:ind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1E46F77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238FA768" w14:textId="77777777" w:rsidR="00F912B5" w:rsidRPr="00F912B5" w:rsidRDefault="00F912B5" w:rsidP="00F912B5">
            <w:pPr>
              <w:widowControl w:val="0"/>
              <w:shd w:val="clear" w:color="auto" w:fill="FFFFFF"/>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59DFF2B9" w14:textId="77777777" w:rsidTr="00F912B5">
        <w:trPr>
          <w:trHeight w:val="742"/>
        </w:trPr>
        <w:tc>
          <w:tcPr>
            <w:tcW w:w="759" w:type="pct"/>
            <w:vMerge/>
            <w:vAlign w:val="center"/>
            <w:hideMark/>
          </w:tcPr>
          <w:p w14:paraId="3F5E7F10"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273D6F2B"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569" w:type="pct"/>
          </w:tcPr>
          <w:p w14:paraId="7ADE7CB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446460BC"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ED4E974" w14:textId="77777777" w:rsidTr="00F912B5">
        <w:trPr>
          <w:trHeight w:val="20"/>
        </w:trPr>
        <w:tc>
          <w:tcPr>
            <w:tcW w:w="759" w:type="pct"/>
            <w:vMerge/>
            <w:vAlign w:val="center"/>
            <w:hideMark/>
          </w:tcPr>
          <w:p w14:paraId="7F6F88A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4DA92FC"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0045B46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D277C36"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11B8C28" w14:textId="77777777" w:rsidTr="00F912B5">
        <w:trPr>
          <w:trHeight w:val="20"/>
        </w:trPr>
        <w:tc>
          <w:tcPr>
            <w:tcW w:w="759" w:type="pct"/>
            <w:vMerge/>
            <w:vAlign w:val="center"/>
            <w:hideMark/>
          </w:tcPr>
          <w:p w14:paraId="090CD416"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4C31091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 xml:space="preserve"> Принципы русской орфографии</w:t>
            </w:r>
          </w:p>
        </w:tc>
        <w:tc>
          <w:tcPr>
            <w:tcW w:w="569" w:type="pct"/>
            <w:hideMark/>
          </w:tcPr>
          <w:p w14:paraId="10367A9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1508E3E5"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B9F277C" w14:textId="77777777" w:rsidTr="00F912B5">
        <w:trPr>
          <w:trHeight w:val="20"/>
        </w:trPr>
        <w:tc>
          <w:tcPr>
            <w:tcW w:w="3838" w:type="pct"/>
            <w:gridSpan w:val="2"/>
            <w:hideMark/>
          </w:tcPr>
          <w:p w14:paraId="68DC845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652"/>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Раздел 2. Фонетика, морфология и орфография</w:t>
            </w:r>
          </w:p>
        </w:tc>
        <w:tc>
          <w:tcPr>
            <w:tcW w:w="569" w:type="pct"/>
            <w:hideMark/>
          </w:tcPr>
          <w:p w14:paraId="6ECDE51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18/18</w:t>
            </w:r>
          </w:p>
        </w:tc>
        <w:tc>
          <w:tcPr>
            <w:tcW w:w="593" w:type="pct"/>
          </w:tcPr>
          <w:p w14:paraId="6BDA2A8C"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5517AF00" w14:textId="77777777" w:rsidTr="00F912B5">
        <w:trPr>
          <w:trHeight w:val="233"/>
        </w:trPr>
        <w:tc>
          <w:tcPr>
            <w:tcW w:w="759" w:type="pct"/>
            <w:vMerge w:val="restart"/>
            <w:hideMark/>
          </w:tcPr>
          <w:p w14:paraId="13BA85CF"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color w:val="000000"/>
                <w:sz w:val="24"/>
                <w:szCs w:val="24"/>
                <w:lang w:eastAsia="ru-RU"/>
              </w:rPr>
              <w:t>Тема 2.1. Фонетика и орфоэпия</w:t>
            </w:r>
          </w:p>
        </w:tc>
        <w:tc>
          <w:tcPr>
            <w:tcW w:w="3079" w:type="pct"/>
            <w:hideMark/>
          </w:tcPr>
          <w:p w14:paraId="75AC0DCB"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649A1C6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07409EC5"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1E95F143" w14:textId="77777777" w:rsidTr="00F912B5">
        <w:trPr>
          <w:trHeight w:val="20"/>
        </w:trPr>
        <w:tc>
          <w:tcPr>
            <w:tcW w:w="759" w:type="pct"/>
            <w:vMerge/>
            <w:vAlign w:val="center"/>
          </w:tcPr>
          <w:p w14:paraId="08A17F20"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3696A63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4C73AA0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tcPr>
          <w:p w14:paraId="0C4DC547"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6D26F8D" w14:textId="77777777" w:rsidTr="00F912B5">
        <w:trPr>
          <w:trHeight w:val="20"/>
        </w:trPr>
        <w:tc>
          <w:tcPr>
            <w:tcW w:w="759" w:type="pct"/>
            <w:vMerge/>
            <w:vAlign w:val="center"/>
            <w:hideMark/>
          </w:tcPr>
          <w:p w14:paraId="79556137"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5B7F7EE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 xml:space="preserve"> Орфография. </w:t>
            </w:r>
            <w:r w:rsidRPr="00F912B5">
              <w:rPr>
                <w:rFonts w:ascii="Times New Roman" w:eastAsia="Times New Roman" w:hAnsi="Times New Roman" w:cs="Times New Roman"/>
                <w:color w:val="000000"/>
                <w:sz w:val="24"/>
                <w:szCs w:val="24"/>
                <w:lang w:eastAsia="ru-RU"/>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r w:rsidRPr="00F912B5">
              <w:rPr>
                <w:rFonts w:ascii="Times New Roman" w:eastAsia="Times New Roman" w:hAnsi="Times New Roman" w:cs="Times New Roman"/>
                <w:sz w:val="24"/>
                <w:szCs w:val="24"/>
                <w:lang w:eastAsia="ru-RU"/>
              </w:rPr>
              <w:t>Безударные гласные в корне слова: проверяемые, непроверяемые, чередующиеся</w:t>
            </w:r>
          </w:p>
        </w:tc>
        <w:tc>
          <w:tcPr>
            <w:tcW w:w="569" w:type="pct"/>
            <w:hideMark/>
          </w:tcPr>
          <w:p w14:paraId="4535455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7B2862F"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B141823" w14:textId="77777777" w:rsidTr="00F912B5">
        <w:trPr>
          <w:trHeight w:val="20"/>
        </w:trPr>
        <w:tc>
          <w:tcPr>
            <w:tcW w:w="759" w:type="pct"/>
            <w:vMerge w:val="restart"/>
            <w:hideMark/>
          </w:tcPr>
          <w:p w14:paraId="520E29B8" w14:textId="77777777" w:rsidR="00F912B5" w:rsidRPr="00F912B5" w:rsidRDefault="00F912B5" w:rsidP="00F912B5">
            <w:pPr>
              <w:widowControl w:val="0"/>
              <w:spacing w:after="0"/>
              <w:ind w:lef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color w:val="000000"/>
                <w:sz w:val="24"/>
                <w:szCs w:val="24"/>
                <w:lang w:eastAsia="ru-RU"/>
              </w:rPr>
              <w:t xml:space="preserve">Тема 2.2. </w:t>
            </w:r>
            <w:proofErr w:type="spellStart"/>
            <w:r w:rsidRPr="00F912B5">
              <w:rPr>
                <w:rFonts w:ascii="Times New Roman" w:eastAsia="Times New Roman" w:hAnsi="Times New Roman" w:cs="Times New Roman"/>
                <w:b/>
                <w:color w:val="000000"/>
                <w:sz w:val="24"/>
                <w:szCs w:val="24"/>
                <w:lang w:eastAsia="ru-RU"/>
              </w:rPr>
              <w:t>Морфемика</w:t>
            </w:r>
            <w:proofErr w:type="spellEnd"/>
            <w:r w:rsidRPr="00F912B5">
              <w:rPr>
                <w:rFonts w:ascii="Times New Roman" w:eastAsia="Times New Roman" w:hAnsi="Times New Roman" w:cs="Times New Roman"/>
                <w:b/>
                <w:color w:val="000000"/>
                <w:sz w:val="24"/>
                <w:szCs w:val="24"/>
                <w:lang w:eastAsia="ru-RU"/>
              </w:rPr>
              <w:t xml:space="preserve"> и словообразование</w:t>
            </w:r>
          </w:p>
        </w:tc>
        <w:tc>
          <w:tcPr>
            <w:tcW w:w="3079" w:type="pct"/>
            <w:hideMark/>
          </w:tcPr>
          <w:p w14:paraId="04636C36"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753B0A7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750D4F9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w:t>
            </w:r>
          </w:p>
          <w:p w14:paraId="1AB273E0" w14:textId="77777777" w:rsidR="00F912B5" w:rsidRPr="00F912B5" w:rsidRDefault="00F912B5" w:rsidP="00F912B5">
            <w:pPr>
              <w:widowControl w:val="0"/>
              <w:spacing w:after="0"/>
              <w:ind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05</w:t>
            </w:r>
          </w:p>
        </w:tc>
      </w:tr>
      <w:tr w:rsidR="00F912B5" w:rsidRPr="00F912B5" w14:paraId="614DE27B" w14:textId="77777777" w:rsidTr="00F912B5">
        <w:trPr>
          <w:trHeight w:val="70"/>
        </w:trPr>
        <w:tc>
          <w:tcPr>
            <w:tcW w:w="759" w:type="pct"/>
            <w:vMerge/>
            <w:vAlign w:val="center"/>
          </w:tcPr>
          <w:p w14:paraId="5CEEE6A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5413A31B"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1065281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13C0AA3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2B711A42" w14:textId="77777777" w:rsidTr="00F912B5">
        <w:trPr>
          <w:trHeight w:val="20"/>
        </w:trPr>
        <w:tc>
          <w:tcPr>
            <w:tcW w:w="759" w:type="pct"/>
            <w:vMerge/>
            <w:vAlign w:val="center"/>
            <w:hideMark/>
          </w:tcPr>
          <w:p w14:paraId="03F669DF"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1F4833A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color w:val="000000"/>
                <w:sz w:val="24"/>
                <w:szCs w:val="24"/>
                <w:lang w:eastAsia="ru-RU"/>
              </w:rPr>
              <w:t>Морфемная структура слова. Морфема как единица языка. Классификация морфем. Словообразование. Морфологические способы словообразования. Неморфологические способы словообразования. Словообразование и формообразование.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569" w:type="pct"/>
            <w:hideMark/>
          </w:tcPr>
          <w:p w14:paraId="2FF35F5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69E8C17"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85246B3" w14:textId="77777777" w:rsidTr="00F912B5">
        <w:trPr>
          <w:trHeight w:val="20"/>
        </w:trPr>
        <w:tc>
          <w:tcPr>
            <w:tcW w:w="759" w:type="pct"/>
            <w:vMerge w:val="restart"/>
            <w:hideMark/>
          </w:tcPr>
          <w:p w14:paraId="2D092FE4"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Тема 2.3. </w:t>
            </w:r>
            <w:r w:rsidRPr="00F912B5">
              <w:rPr>
                <w:rFonts w:ascii="Times New Roman" w:eastAsia="Times New Roman" w:hAnsi="Times New Roman" w:cs="Times New Roman"/>
                <w:b/>
                <w:color w:val="000000"/>
                <w:sz w:val="24"/>
                <w:szCs w:val="24"/>
                <w:lang w:eastAsia="ru-RU"/>
              </w:rPr>
              <w:t>Имя существительное как часть речи.</w:t>
            </w:r>
          </w:p>
        </w:tc>
        <w:tc>
          <w:tcPr>
            <w:tcW w:w="3079" w:type="pct"/>
            <w:hideMark/>
          </w:tcPr>
          <w:p w14:paraId="547F167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2A8DCED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1D45C2E3"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37959234" w14:textId="77777777" w:rsidTr="00F912B5">
        <w:trPr>
          <w:trHeight w:val="20"/>
        </w:trPr>
        <w:tc>
          <w:tcPr>
            <w:tcW w:w="759" w:type="pct"/>
            <w:vMerge/>
            <w:vAlign w:val="center"/>
            <w:hideMark/>
          </w:tcPr>
          <w:p w14:paraId="276EF867"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73C43C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0E02457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83014AB"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679C0AA" w14:textId="77777777" w:rsidTr="00F912B5">
        <w:trPr>
          <w:trHeight w:val="20"/>
        </w:trPr>
        <w:tc>
          <w:tcPr>
            <w:tcW w:w="759" w:type="pct"/>
            <w:vMerge/>
            <w:vAlign w:val="center"/>
            <w:hideMark/>
          </w:tcPr>
          <w:p w14:paraId="0016A392"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F8DC0D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Правописание суффиксов и окончаний имен существительных. Правописание сложных имен существительных.</w:t>
            </w:r>
            <w:r w:rsidRPr="00F912B5">
              <w:rPr>
                <w:rFonts w:ascii="Times New Roman" w:eastAsia="Times New Roman" w:hAnsi="Times New Roman" w:cs="Times New Roman"/>
                <w:color w:val="000000"/>
                <w:sz w:val="24"/>
                <w:szCs w:val="24"/>
                <w:lang w:eastAsia="ru-RU"/>
              </w:rPr>
              <w:t xml:space="preserve"> Грамматические категории имени существительного: род, число, падеж.</w:t>
            </w: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color w:val="000000"/>
                <w:sz w:val="24"/>
                <w:szCs w:val="24"/>
                <w:lang w:eastAsia="ru-RU"/>
              </w:rPr>
              <w:t>Склонение имен существительных</w:t>
            </w:r>
          </w:p>
        </w:tc>
        <w:tc>
          <w:tcPr>
            <w:tcW w:w="569" w:type="pct"/>
            <w:hideMark/>
          </w:tcPr>
          <w:p w14:paraId="7C2D2AF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6BD71CD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5C9B5A1" w14:textId="77777777" w:rsidTr="00F912B5">
        <w:trPr>
          <w:trHeight w:val="251"/>
        </w:trPr>
        <w:tc>
          <w:tcPr>
            <w:tcW w:w="759" w:type="pct"/>
            <w:vMerge w:val="restart"/>
            <w:hideMark/>
          </w:tcPr>
          <w:p w14:paraId="77E116E4"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Тема 2.4. Имя прилагательное как часть речи.</w:t>
            </w:r>
          </w:p>
        </w:tc>
        <w:tc>
          <w:tcPr>
            <w:tcW w:w="3079" w:type="pct"/>
            <w:hideMark/>
          </w:tcPr>
          <w:p w14:paraId="1138209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146185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6920AE40"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35E13D26" w14:textId="77777777" w:rsidTr="00F912B5">
        <w:trPr>
          <w:trHeight w:val="70"/>
        </w:trPr>
        <w:tc>
          <w:tcPr>
            <w:tcW w:w="759" w:type="pct"/>
            <w:vMerge/>
            <w:vAlign w:val="center"/>
            <w:hideMark/>
          </w:tcPr>
          <w:p w14:paraId="464995F0"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1009F7B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69713E6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38732F10"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1851B77" w14:textId="77777777" w:rsidTr="00F912B5">
        <w:trPr>
          <w:trHeight w:val="240"/>
        </w:trPr>
        <w:tc>
          <w:tcPr>
            <w:tcW w:w="759" w:type="pct"/>
            <w:vMerge/>
            <w:vAlign w:val="center"/>
            <w:hideMark/>
          </w:tcPr>
          <w:p w14:paraId="1CF3A775"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4A6C066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Разряды прилагательных: качественные, относительные, притяжательные. Степени сравнения имен прилагательных. Полная и краткая форма имен прилагательных. Правописание суффиксов и окончаний имен прилагательных. Правописание сложных имен прилагательных. Грамматические категории имени прилагательного: род, число, падеж.</w:t>
            </w:r>
          </w:p>
        </w:tc>
        <w:tc>
          <w:tcPr>
            <w:tcW w:w="569" w:type="pct"/>
            <w:hideMark/>
          </w:tcPr>
          <w:p w14:paraId="2D3D66A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798872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919ED92" w14:textId="77777777" w:rsidTr="00F912B5">
        <w:trPr>
          <w:trHeight w:val="20"/>
        </w:trPr>
        <w:tc>
          <w:tcPr>
            <w:tcW w:w="759" w:type="pct"/>
            <w:vMerge w:val="restart"/>
            <w:hideMark/>
          </w:tcPr>
          <w:p w14:paraId="0A7B5E3B"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lastRenderedPageBreak/>
              <w:t>Тема 2.5. Имя числительное как часть речи.</w:t>
            </w:r>
          </w:p>
        </w:tc>
        <w:tc>
          <w:tcPr>
            <w:tcW w:w="3079" w:type="pct"/>
            <w:hideMark/>
          </w:tcPr>
          <w:p w14:paraId="39DAA12D"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1366077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4C399BC7"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11A51D6B" w14:textId="77777777" w:rsidTr="00F912B5">
        <w:trPr>
          <w:trHeight w:val="78"/>
        </w:trPr>
        <w:tc>
          <w:tcPr>
            <w:tcW w:w="759" w:type="pct"/>
            <w:vMerge/>
          </w:tcPr>
          <w:p w14:paraId="52BBD06E"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tcPr>
          <w:p w14:paraId="0A37F65D" w14:textId="77777777" w:rsidR="00F912B5" w:rsidRPr="00F912B5" w:rsidRDefault="00F912B5" w:rsidP="00F912B5">
            <w:pPr>
              <w:spacing w:after="0" w:line="240" w:lineRule="auto"/>
              <w:rPr>
                <w:rFonts w:ascii="Times New Roman" w:hAnsi="Times New Roman" w:cs="Times New Roman"/>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1FF2FE91" w14:textId="77777777" w:rsidR="00F912B5" w:rsidRPr="00F912B5" w:rsidRDefault="00F912B5" w:rsidP="00F912B5">
            <w:pPr>
              <w:spacing w:after="0"/>
              <w:ind w:left="57" w:right="57"/>
              <w:jc w:val="center"/>
              <w:rPr>
                <w:rFonts w:ascii="Times New Roman" w:hAnsi="Times New Roman" w:cs="Times New Roman"/>
                <w:b/>
                <w:sz w:val="24"/>
              </w:rPr>
            </w:pPr>
            <w:r w:rsidRPr="00F912B5">
              <w:rPr>
                <w:rFonts w:ascii="Times New Roman" w:hAnsi="Times New Roman" w:cs="Times New Roman"/>
                <w:b/>
                <w:sz w:val="24"/>
              </w:rPr>
              <w:t>2</w:t>
            </w:r>
          </w:p>
        </w:tc>
        <w:tc>
          <w:tcPr>
            <w:tcW w:w="593" w:type="pct"/>
            <w:vMerge/>
          </w:tcPr>
          <w:p w14:paraId="481CBDA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448EA3AC" w14:textId="77777777" w:rsidTr="00F912B5">
        <w:trPr>
          <w:trHeight w:val="20"/>
        </w:trPr>
        <w:tc>
          <w:tcPr>
            <w:tcW w:w="759" w:type="pct"/>
            <w:vMerge/>
            <w:vAlign w:val="center"/>
            <w:hideMark/>
          </w:tcPr>
          <w:p w14:paraId="0666529D"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1E7C021E"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rPr>
              <w:t xml:space="preserve">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 </w:t>
            </w:r>
            <w:r w:rsidRPr="00F912B5">
              <w:rPr>
                <w:rFonts w:ascii="Times New Roman" w:eastAsia="Times New Roman" w:hAnsi="Times New Roman" w:cs="Times New Roman"/>
                <w:sz w:val="24"/>
                <w:szCs w:val="24"/>
                <w:lang w:eastAsia="ru-RU"/>
              </w:rPr>
              <w:t>Правописание числительных. Возможности использования цифр. Числительные и единицы измерения в профессиональной деятельности.</w:t>
            </w:r>
            <w:r w:rsidRPr="00F912B5">
              <w:rPr>
                <w:rFonts w:ascii="Times New Roman" w:eastAsia="Times New Roman" w:hAnsi="Times New Roman" w:cs="Times New Roman"/>
                <w:color w:val="000000"/>
                <w:sz w:val="24"/>
                <w:szCs w:val="24"/>
                <w:lang w:eastAsia="ru-RU"/>
              </w:rPr>
              <w:t xml:space="preserve"> Правописание числительных. Правописание местоимений с частицами НЕ и НИ.</w:t>
            </w:r>
          </w:p>
        </w:tc>
        <w:tc>
          <w:tcPr>
            <w:tcW w:w="569" w:type="pct"/>
            <w:hideMark/>
          </w:tcPr>
          <w:p w14:paraId="1669EB6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7878923A"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0C94927" w14:textId="77777777" w:rsidTr="00F912B5">
        <w:trPr>
          <w:trHeight w:val="20"/>
        </w:trPr>
        <w:tc>
          <w:tcPr>
            <w:tcW w:w="759" w:type="pct"/>
            <w:vMerge w:val="restart"/>
            <w:hideMark/>
          </w:tcPr>
          <w:p w14:paraId="2F29C6D7"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 xml:space="preserve">Тема 2.6. </w:t>
            </w:r>
            <w:r w:rsidRPr="00F912B5">
              <w:rPr>
                <w:rFonts w:ascii="Times New Roman" w:eastAsia="Times New Roman" w:hAnsi="Times New Roman" w:cs="Times New Roman"/>
                <w:b/>
                <w:color w:val="000000"/>
                <w:sz w:val="24"/>
                <w:szCs w:val="24"/>
                <w:lang w:eastAsia="ru-RU"/>
              </w:rPr>
              <w:t>Местоимение как часть речи.</w:t>
            </w:r>
          </w:p>
        </w:tc>
        <w:tc>
          <w:tcPr>
            <w:tcW w:w="3079" w:type="pct"/>
            <w:hideMark/>
          </w:tcPr>
          <w:p w14:paraId="70BDF946"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4310E41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7A0B5BAF"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7167C7C4" w14:textId="77777777" w:rsidTr="00F912B5">
        <w:trPr>
          <w:trHeight w:val="20"/>
        </w:trPr>
        <w:tc>
          <w:tcPr>
            <w:tcW w:w="759" w:type="pct"/>
            <w:vMerge/>
            <w:vAlign w:val="center"/>
            <w:hideMark/>
          </w:tcPr>
          <w:p w14:paraId="65082B51"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572AD94"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1B79B08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2674FF02"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10866E5" w14:textId="77777777" w:rsidTr="00F912B5">
        <w:trPr>
          <w:trHeight w:val="20"/>
        </w:trPr>
        <w:tc>
          <w:tcPr>
            <w:tcW w:w="759" w:type="pct"/>
            <w:vMerge/>
            <w:vAlign w:val="center"/>
            <w:hideMark/>
          </w:tcPr>
          <w:p w14:paraId="35679474"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61B6EF7E"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 Правописание местоимений с частицами НЕ и НИ.</w:t>
            </w:r>
          </w:p>
        </w:tc>
        <w:tc>
          <w:tcPr>
            <w:tcW w:w="569" w:type="pct"/>
            <w:hideMark/>
          </w:tcPr>
          <w:p w14:paraId="420EAE4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4841D801"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D8B0DC2" w14:textId="77777777" w:rsidTr="00F912B5">
        <w:trPr>
          <w:trHeight w:val="240"/>
        </w:trPr>
        <w:tc>
          <w:tcPr>
            <w:tcW w:w="759" w:type="pct"/>
            <w:vMerge w:val="restart"/>
            <w:hideMark/>
          </w:tcPr>
          <w:p w14:paraId="5A60326F" w14:textId="77777777" w:rsidR="00F912B5" w:rsidRPr="00F912B5" w:rsidRDefault="00F912B5" w:rsidP="00F912B5">
            <w:pPr>
              <w:spacing w:after="0"/>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 xml:space="preserve">Тема 2.7. </w:t>
            </w:r>
            <w:r w:rsidRPr="00F912B5">
              <w:rPr>
                <w:rFonts w:ascii="Times New Roman" w:eastAsia="Times New Roman" w:hAnsi="Times New Roman" w:cs="Times New Roman"/>
                <w:b/>
                <w:color w:val="000000"/>
                <w:sz w:val="24"/>
                <w:szCs w:val="24"/>
                <w:lang w:eastAsia="ru-RU"/>
              </w:rPr>
              <w:t>Глагол как часть речи</w:t>
            </w:r>
            <w:r w:rsidRPr="00F912B5">
              <w:rPr>
                <w:rFonts w:ascii="Times New Roman" w:eastAsia="Times New Roman" w:hAnsi="Times New Roman" w:cs="Times New Roman"/>
                <w:color w:val="000000"/>
                <w:sz w:val="24"/>
                <w:szCs w:val="24"/>
                <w:lang w:eastAsia="ru-RU"/>
              </w:rPr>
              <w:t>.</w:t>
            </w:r>
          </w:p>
        </w:tc>
        <w:tc>
          <w:tcPr>
            <w:tcW w:w="3079" w:type="pct"/>
            <w:hideMark/>
          </w:tcPr>
          <w:p w14:paraId="377BC4F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223FD5C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05F906E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1EC0A3D3" w14:textId="77777777" w:rsidTr="00F912B5">
        <w:trPr>
          <w:trHeight w:val="220"/>
        </w:trPr>
        <w:tc>
          <w:tcPr>
            <w:tcW w:w="759" w:type="pct"/>
            <w:vMerge/>
            <w:vAlign w:val="center"/>
            <w:hideMark/>
          </w:tcPr>
          <w:p w14:paraId="1A9BA1A6"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5F950C6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eastAsia="Times New Roman" w:hAnsi="Times New Roman" w:cs="Times New Roman"/>
                <w:bCs/>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740AE1D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6086643F"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21D544D7" w14:textId="77777777" w:rsidTr="00F912B5">
        <w:trPr>
          <w:trHeight w:val="313"/>
        </w:trPr>
        <w:tc>
          <w:tcPr>
            <w:tcW w:w="759" w:type="pct"/>
            <w:vMerge/>
            <w:vAlign w:val="center"/>
            <w:hideMark/>
          </w:tcPr>
          <w:p w14:paraId="5F598E72"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9BA9F7B"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color w:val="000000"/>
                <w:sz w:val="24"/>
                <w:szCs w:val="24"/>
                <w:lang w:eastAsia="ru-RU"/>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 Правописание окончаний и суффиксов глаголов.</w:t>
            </w:r>
          </w:p>
        </w:tc>
        <w:tc>
          <w:tcPr>
            <w:tcW w:w="569" w:type="pct"/>
            <w:hideMark/>
          </w:tcPr>
          <w:p w14:paraId="5784F30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26BEFA5"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6E6297B1" w14:textId="77777777" w:rsidTr="00F912B5">
        <w:trPr>
          <w:trHeight w:val="240"/>
        </w:trPr>
        <w:tc>
          <w:tcPr>
            <w:tcW w:w="759" w:type="pct"/>
            <w:vMerge w:val="restart"/>
            <w:hideMark/>
          </w:tcPr>
          <w:p w14:paraId="0DBEB2EB"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Тема 2.8. </w:t>
            </w:r>
            <w:r w:rsidRPr="00F912B5">
              <w:rPr>
                <w:rFonts w:ascii="Times New Roman" w:eastAsia="Times New Roman" w:hAnsi="Times New Roman" w:cs="Times New Roman"/>
                <w:b/>
                <w:color w:val="000000"/>
                <w:sz w:val="24"/>
                <w:szCs w:val="24"/>
                <w:lang w:eastAsia="ru-RU"/>
              </w:rPr>
              <w:t>Причастие и деепричастие как особые формы глагола</w:t>
            </w:r>
          </w:p>
        </w:tc>
        <w:tc>
          <w:tcPr>
            <w:tcW w:w="3079" w:type="pct"/>
            <w:hideMark/>
          </w:tcPr>
          <w:p w14:paraId="67E2876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787291A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E4A95D3"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0608B10D" w14:textId="77777777" w:rsidTr="00F912B5">
        <w:trPr>
          <w:trHeight w:val="240"/>
        </w:trPr>
        <w:tc>
          <w:tcPr>
            <w:tcW w:w="759" w:type="pct"/>
            <w:vMerge/>
            <w:vAlign w:val="center"/>
            <w:hideMark/>
          </w:tcPr>
          <w:p w14:paraId="57624B8C"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0F92993"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21BCE5F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66CDF3A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69A9CD45" w14:textId="77777777" w:rsidTr="00F912B5">
        <w:trPr>
          <w:trHeight w:val="220"/>
        </w:trPr>
        <w:tc>
          <w:tcPr>
            <w:tcW w:w="759" w:type="pct"/>
            <w:vMerge/>
            <w:vAlign w:val="center"/>
            <w:hideMark/>
          </w:tcPr>
          <w:p w14:paraId="167CE45E"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505196CE"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 xml:space="preserve"> </w:t>
            </w:r>
            <w:r w:rsidRPr="00F912B5">
              <w:rPr>
                <w:rFonts w:ascii="Times New Roman" w:eastAsia="Times New Roman" w:hAnsi="Times New Roman" w:cs="Times New Roman"/>
                <w:color w:val="000000"/>
                <w:sz w:val="24"/>
                <w:szCs w:val="24"/>
              </w:rPr>
              <w:t xml:space="preserve">Действительные </w:t>
            </w:r>
            <w:r w:rsidRPr="00F912B5">
              <w:rPr>
                <w:rFonts w:ascii="Times New Roman" w:eastAsia="Times New Roman" w:hAnsi="Times New Roman" w:cs="Times New Roman"/>
                <w:bCs/>
                <w:color w:val="000000"/>
                <w:sz w:val="24"/>
                <w:szCs w:val="24"/>
              </w:rPr>
              <w:t xml:space="preserve">и </w:t>
            </w:r>
            <w:r w:rsidRPr="00F912B5">
              <w:rPr>
                <w:rFonts w:ascii="Times New Roman" w:eastAsia="Times New Roman" w:hAnsi="Times New Roman" w:cs="Times New Roman"/>
                <w:color w:val="000000"/>
                <w:sz w:val="24"/>
                <w:szCs w:val="24"/>
              </w:rPr>
              <w:t>страдательные причастия и способы их образования. Краткие и полные формы причастий</w:t>
            </w:r>
            <w:r w:rsidRPr="00F912B5">
              <w:rPr>
                <w:rFonts w:ascii="Times New Roman" w:eastAsia="Times New Roman" w:hAnsi="Times New Roman" w:cs="Times New Roman"/>
                <w:color w:val="000000"/>
                <w:sz w:val="24"/>
                <w:szCs w:val="24"/>
                <w:lang w:eastAsia="ru-RU"/>
              </w:rPr>
              <w:t xml:space="preserve">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569" w:type="pct"/>
            <w:hideMark/>
          </w:tcPr>
          <w:p w14:paraId="6513409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2EA0CB73"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1F83685" w14:textId="77777777" w:rsidTr="00F912B5">
        <w:trPr>
          <w:trHeight w:val="240"/>
        </w:trPr>
        <w:tc>
          <w:tcPr>
            <w:tcW w:w="759" w:type="pct"/>
            <w:vMerge w:val="restart"/>
            <w:hideMark/>
          </w:tcPr>
          <w:p w14:paraId="3234CFBF"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Тема 2.9. </w:t>
            </w:r>
            <w:r w:rsidRPr="00F912B5">
              <w:rPr>
                <w:rFonts w:ascii="Times New Roman" w:eastAsia="Times New Roman" w:hAnsi="Times New Roman" w:cs="Times New Roman"/>
                <w:b/>
                <w:color w:val="000000"/>
                <w:sz w:val="24"/>
                <w:szCs w:val="24"/>
                <w:lang w:eastAsia="ru-RU"/>
              </w:rPr>
              <w:t xml:space="preserve">Наречие как часть речи. Служебные части </w:t>
            </w:r>
            <w:r w:rsidRPr="00F912B5">
              <w:rPr>
                <w:rFonts w:ascii="Times New Roman" w:eastAsia="Times New Roman" w:hAnsi="Times New Roman" w:cs="Times New Roman"/>
                <w:b/>
                <w:color w:val="000000"/>
                <w:sz w:val="24"/>
                <w:szCs w:val="24"/>
                <w:lang w:eastAsia="ru-RU"/>
              </w:rPr>
              <w:lastRenderedPageBreak/>
              <w:t>речи.</w:t>
            </w:r>
          </w:p>
        </w:tc>
        <w:tc>
          <w:tcPr>
            <w:tcW w:w="3079" w:type="pct"/>
            <w:hideMark/>
          </w:tcPr>
          <w:p w14:paraId="2F1299A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lastRenderedPageBreak/>
              <w:t>Содержание</w:t>
            </w:r>
          </w:p>
        </w:tc>
        <w:tc>
          <w:tcPr>
            <w:tcW w:w="569" w:type="pct"/>
            <w:hideMark/>
          </w:tcPr>
          <w:p w14:paraId="779D1ED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61B40387"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5EABA9F2" w14:textId="77777777" w:rsidTr="00F912B5">
        <w:trPr>
          <w:trHeight w:val="240"/>
        </w:trPr>
        <w:tc>
          <w:tcPr>
            <w:tcW w:w="759" w:type="pct"/>
            <w:vMerge/>
            <w:vAlign w:val="center"/>
            <w:hideMark/>
          </w:tcPr>
          <w:p w14:paraId="3A507C69"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3CC197CB" w14:textId="77777777" w:rsidR="00F912B5" w:rsidRPr="00F912B5" w:rsidRDefault="00F912B5" w:rsidP="00F912B5">
            <w:pPr>
              <w:spacing w:after="0"/>
              <w:ind w:right="57"/>
              <w:rPr>
                <w:rFonts w:ascii="Times New Roman" w:eastAsia="Times New Roman" w:hAnsi="Times New Roman" w:cs="Times New Roman"/>
                <w:strike/>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69E923C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300F869B"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44FE30F" w14:textId="77777777" w:rsidTr="00F912B5">
        <w:trPr>
          <w:trHeight w:val="220"/>
        </w:trPr>
        <w:tc>
          <w:tcPr>
            <w:tcW w:w="759" w:type="pct"/>
            <w:vMerge/>
            <w:vAlign w:val="center"/>
            <w:hideMark/>
          </w:tcPr>
          <w:p w14:paraId="7AA3873F"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E887006"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color w:val="000000"/>
                <w:sz w:val="24"/>
                <w:szCs w:val="24"/>
                <w:lang w:eastAsia="ru-RU"/>
              </w:rPr>
              <w:t xml:space="preserve">Написание наречий и соотносимых с ними других частей речи (знаменательных и служебных). Слова категории состояния. Правописание производных предлогов и </w:t>
            </w:r>
            <w:r w:rsidRPr="00F912B5">
              <w:rPr>
                <w:rFonts w:ascii="Times New Roman" w:eastAsia="Times New Roman" w:hAnsi="Times New Roman" w:cs="Times New Roman"/>
                <w:color w:val="000000"/>
                <w:sz w:val="24"/>
                <w:szCs w:val="24"/>
                <w:lang w:eastAsia="ru-RU"/>
              </w:rPr>
              <w:lastRenderedPageBreak/>
              <w:t>союзов. Правописание частиц. Правописание частицы НЕ с разными частями речи. Трудные случаи правописание частиц НЕ и НИ.</w:t>
            </w:r>
          </w:p>
        </w:tc>
        <w:tc>
          <w:tcPr>
            <w:tcW w:w="569" w:type="pct"/>
            <w:hideMark/>
          </w:tcPr>
          <w:p w14:paraId="033E850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lastRenderedPageBreak/>
              <w:t>2</w:t>
            </w:r>
          </w:p>
        </w:tc>
        <w:tc>
          <w:tcPr>
            <w:tcW w:w="593" w:type="pct"/>
            <w:vMerge/>
            <w:vAlign w:val="center"/>
            <w:hideMark/>
          </w:tcPr>
          <w:p w14:paraId="10811D5B"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225A523" w14:textId="77777777" w:rsidTr="00F912B5">
        <w:trPr>
          <w:trHeight w:val="220"/>
        </w:trPr>
        <w:tc>
          <w:tcPr>
            <w:tcW w:w="3838" w:type="pct"/>
            <w:gridSpan w:val="2"/>
            <w:hideMark/>
          </w:tcPr>
          <w:p w14:paraId="47C68D5E" w14:textId="77777777" w:rsidR="00F912B5" w:rsidRPr="00F912B5" w:rsidRDefault="00F912B5" w:rsidP="00F912B5">
            <w:pPr>
              <w:spacing w:after="0"/>
              <w:ind w:left="57" w:right="57" w:firstLine="652"/>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lastRenderedPageBreak/>
              <w:t>Раздел 3. Синтаксис и пунктуация</w:t>
            </w:r>
          </w:p>
        </w:tc>
        <w:tc>
          <w:tcPr>
            <w:tcW w:w="569" w:type="pct"/>
            <w:hideMark/>
          </w:tcPr>
          <w:p w14:paraId="272A1D9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8/6</w:t>
            </w:r>
          </w:p>
        </w:tc>
        <w:tc>
          <w:tcPr>
            <w:tcW w:w="593" w:type="pct"/>
          </w:tcPr>
          <w:p w14:paraId="15BE573E"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0542B098" w14:textId="77777777" w:rsidTr="00F912B5">
        <w:trPr>
          <w:trHeight w:val="240"/>
        </w:trPr>
        <w:tc>
          <w:tcPr>
            <w:tcW w:w="759" w:type="pct"/>
            <w:vMerge w:val="restart"/>
            <w:hideMark/>
          </w:tcPr>
          <w:p w14:paraId="393D11B9" w14:textId="77777777" w:rsidR="00F912B5" w:rsidRPr="00F912B5" w:rsidRDefault="00F912B5" w:rsidP="00F912B5">
            <w:pPr>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Тема 3.1.</w:t>
            </w:r>
            <w:r w:rsidRPr="00F912B5">
              <w:rPr>
                <w:rFonts w:ascii="Times New Roman" w:eastAsia="Times New Roman" w:hAnsi="Times New Roman" w:cs="Times New Roman"/>
                <w:b/>
                <w:lang w:eastAsia="ru-RU"/>
              </w:rPr>
              <w:t xml:space="preserve"> </w:t>
            </w:r>
            <w:r w:rsidRPr="00F912B5">
              <w:rPr>
                <w:rFonts w:ascii="Times New Roman" w:eastAsia="Times New Roman" w:hAnsi="Times New Roman" w:cs="Times New Roman"/>
                <w:b/>
                <w:sz w:val="24"/>
                <w:szCs w:val="24"/>
                <w:lang w:eastAsia="ru-RU"/>
              </w:rPr>
              <w:t>Основные единицы синтаксиса</w:t>
            </w:r>
            <w:r w:rsidRPr="00F912B5">
              <w:rPr>
                <w:rFonts w:ascii="Times New Roman" w:eastAsia="Times New Roman" w:hAnsi="Times New Roman" w:cs="Times New Roman"/>
                <w:sz w:val="24"/>
                <w:szCs w:val="24"/>
                <w:lang w:eastAsia="ru-RU"/>
              </w:rPr>
              <w:t>.</w:t>
            </w:r>
          </w:p>
        </w:tc>
        <w:tc>
          <w:tcPr>
            <w:tcW w:w="3079" w:type="pct"/>
            <w:hideMark/>
          </w:tcPr>
          <w:p w14:paraId="76DDB02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1BBF973"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135D81A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4AF1DF24" w14:textId="77777777" w:rsidTr="00F912B5">
        <w:trPr>
          <w:trHeight w:val="240"/>
        </w:trPr>
        <w:tc>
          <w:tcPr>
            <w:tcW w:w="759" w:type="pct"/>
            <w:vMerge/>
          </w:tcPr>
          <w:p w14:paraId="6A7D660C"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p>
        </w:tc>
        <w:tc>
          <w:tcPr>
            <w:tcW w:w="3079" w:type="pct"/>
          </w:tcPr>
          <w:p w14:paraId="67C0C85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69D3176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6235F48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2A557EF" w14:textId="77777777" w:rsidTr="00F912B5">
        <w:trPr>
          <w:trHeight w:val="220"/>
        </w:trPr>
        <w:tc>
          <w:tcPr>
            <w:tcW w:w="759" w:type="pct"/>
            <w:vMerge/>
            <w:vAlign w:val="center"/>
            <w:hideMark/>
          </w:tcPr>
          <w:p w14:paraId="3C0A3F9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70368A0D"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 xml:space="preserve"> 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F912B5">
              <w:rPr>
                <w:rFonts w:ascii="Times New Roman" w:eastAsia="Times New Roman" w:hAnsi="Times New Roman" w:cs="Times New Roman"/>
                <w:color w:val="000000"/>
                <w:sz w:val="24"/>
                <w:szCs w:val="24"/>
              </w:rPr>
              <w:t xml:space="preserve">Распространенные и нераспространенные предложения. </w:t>
            </w:r>
            <w:r w:rsidRPr="00F912B5">
              <w:rPr>
                <w:rFonts w:ascii="Times New Roman" w:eastAsia="Times New Roman" w:hAnsi="Times New Roman" w:cs="Times New Roman"/>
                <w:color w:val="000000"/>
                <w:sz w:val="24"/>
                <w:szCs w:val="24"/>
                <w:lang w:eastAsia="ru-RU"/>
              </w:rPr>
              <w:t>Знаки препинания в простом предложении.</w:t>
            </w:r>
          </w:p>
        </w:tc>
        <w:tc>
          <w:tcPr>
            <w:tcW w:w="569" w:type="pct"/>
            <w:hideMark/>
          </w:tcPr>
          <w:p w14:paraId="775AFAC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7853670D"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C32C437" w14:textId="77777777" w:rsidTr="00F912B5">
        <w:trPr>
          <w:trHeight w:val="240"/>
        </w:trPr>
        <w:tc>
          <w:tcPr>
            <w:tcW w:w="759" w:type="pct"/>
            <w:vMerge w:val="restart"/>
            <w:hideMark/>
          </w:tcPr>
          <w:p w14:paraId="0C2B2932"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3.2 Второстепенные члены предложения.</w:t>
            </w:r>
          </w:p>
        </w:tc>
        <w:tc>
          <w:tcPr>
            <w:tcW w:w="3079" w:type="pct"/>
            <w:hideMark/>
          </w:tcPr>
          <w:p w14:paraId="6ED80D9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718D92E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F495AF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w:t>
            </w:r>
          </w:p>
        </w:tc>
      </w:tr>
      <w:tr w:rsidR="00F912B5" w:rsidRPr="00F912B5" w14:paraId="71A786D4" w14:textId="77777777" w:rsidTr="00F912B5">
        <w:trPr>
          <w:trHeight w:val="240"/>
        </w:trPr>
        <w:tc>
          <w:tcPr>
            <w:tcW w:w="759" w:type="pct"/>
            <w:vMerge/>
            <w:vAlign w:val="center"/>
            <w:hideMark/>
          </w:tcPr>
          <w:p w14:paraId="629E44B3"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CBE753F" w14:textId="77777777" w:rsidR="00F912B5" w:rsidRPr="00F912B5" w:rsidRDefault="00F912B5" w:rsidP="00F912B5">
            <w:pPr>
              <w:spacing w:after="0" w:line="240" w:lineRule="auto"/>
              <w:ind w:left="57" w:right="57"/>
              <w:rPr>
                <w:rFonts w:ascii="Times New Roman" w:eastAsia="Times New Roman" w:hAnsi="Times New Roman" w:cs="Times New Roman"/>
                <w:strike/>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hideMark/>
          </w:tcPr>
          <w:p w14:paraId="61A4D32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B450398"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ED90510" w14:textId="77777777" w:rsidTr="00F912B5">
        <w:trPr>
          <w:trHeight w:val="1128"/>
        </w:trPr>
        <w:tc>
          <w:tcPr>
            <w:tcW w:w="759" w:type="pct"/>
            <w:vMerge/>
            <w:vAlign w:val="center"/>
            <w:hideMark/>
          </w:tcPr>
          <w:p w14:paraId="42EC5E17"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00E26191"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Знаки препинания при однородных членах с обобщающими словами</w:t>
            </w:r>
            <w:r w:rsidRPr="00F912B5">
              <w:rPr>
                <w:rFonts w:ascii="Times New Roman" w:eastAsia="Times New Roman" w:hAnsi="Times New Roman" w:cs="Times New Roman"/>
                <w:sz w:val="24"/>
                <w:szCs w:val="24"/>
                <w:lang w:eastAsia="ru-RU"/>
              </w:rPr>
              <w:t xml:space="preserve">. </w:t>
            </w:r>
            <w:r w:rsidRPr="00F912B5">
              <w:rPr>
                <w:rFonts w:ascii="Times New Roman" w:eastAsia="Times New Roman" w:hAnsi="Times New Roman" w:cs="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569" w:type="pct"/>
            <w:hideMark/>
          </w:tcPr>
          <w:p w14:paraId="07C5968D"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422D4C68"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13A23135" w14:textId="77777777" w:rsidTr="00F912B5">
        <w:trPr>
          <w:trHeight w:val="240"/>
        </w:trPr>
        <w:tc>
          <w:tcPr>
            <w:tcW w:w="759" w:type="pct"/>
            <w:vMerge w:val="restart"/>
            <w:hideMark/>
          </w:tcPr>
          <w:p w14:paraId="46A41FB6" w14:textId="77777777" w:rsidR="00F912B5" w:rsidRPr="00F912B5" w:rsidRDefault="00F912B5" w:rsidP="00F912B5">
            <w:pPr>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3.3. Сложное предложение</w:t>
            </w:r>
          </w:p>
        </w:tc>
        <w:tc>
          <w:tcPr>
            <w:tcW w:w="3079" w:type="pct"/>
            <w:hideMark/>
          </w:tcPr>
          <w:p w14:paraId="21616E5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1D30F05"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4/2</w:t>
            </w:r>
          </w:p>
        </w:tc>
        <w:tc>
          <w:tcPr>
            <w:tcW w:w="593" w:type="pct"/>
            <w:vMerge w:val="restart"/>
            <w:hideMark/>
          </w:tcPr>
          <w:p w14:paraId="08F3FF9F"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05, ОК 09</w:t>
            </w:r>
          </w:p>
        </w:tc>
      </w:tr>
      <w:tr w:rsidR="00F912B5" w:rsidRPr="00F912B5" w14:paraId="211E29C7" w14:textId="77777777" w:rsidTr="00F912B5">
        <w:trPr>
          <w:trHeight w:val="240"/>
        </w:trPr>
        <w:tc>
          <w:tcPr>
            <w:tcW w:w="759" w:type="pct"/>
            <w:vMerge/>
            <w:vAlign w:val="center"/>
            <w:hideMark/>
          </w:tcPr>
          <w:p w14:paraId="50468BCE"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3D6E379A" w14:textId="77777777" w:rsidR="00F912B5" w:rsidRPr="00F912B5" w:rsidRDefault="00F912B5" w:rsidP="00F912B5">
            <w:pPr>
              <w:shd w:val="clear" w:color="auto" w:fill="FFFFFF"/>
              <w:tabs>
                <w:tab w:val="left" w:pos="3405"/>
                <w:tab w:val="center" w:pos="5530"/>
              </w:tabs>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F912B5">
              <w:rPr>
                <w:rFonts w:ascii="Times New Roman" w:eastAsia="Times New Roman" w:hAnsi="Times New Roman" w:cs="Times New Roman"/>
                <w:color w:val="000000"/>
                <w:sz w:val="24"/>
                <w:szCs w:val="24"/>
                <w:lang w:eastAsia="ru-RU"/>
              </w:rPr>
              <w:t xml:space="preserve">Сложноподчиненное предложение. </w:t>
            </w:r>
            <w:r w:rsidRPr="00F912B5">
              <w:rPr>
                <w:rFonts w:ascii="Times New Roman" w:eastAsia="Times New Roman" w:hAnsi="Times New Roman" w:cs="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 Предложения с прямой и косвенной речью как способ передачи чужой речи</w:t>
            </w:r>
          </w:p>
        </w:tc>
        <w:tc>
          <w:tcPr>
            <w:tcW w:w="569" w:type="pct"/>
            <w:hideMark/>
          </w:tcPr>
          <w:p w14:paraId="4857D9A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6D4592D0"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4BBEB1CC" w14:textId="77777777" w:rsidTr="00F912B5">
        <w:trPr>
          <w:trHeight w:val="240"/>
        </w:trPr>
        <w:tc>
          <w:tcPr>
            <w:tcW w:w="759" w:type="pct"/>
            <w:vMerge/>
            <w:vAlign w:val="center"/>
          </w:tcPr>
          <w:p w14:paraId="1D3586A5"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297B2921" w14:textId="77777777" w:rsidR="00F912B5" w:rsidRPr="00F912B5" w:rsidRDefault="00F912B5" w:rsidP="00F912B5">
            <w:pPr>
              <w:spacing w:after="0"/>
              <w:rPr>
                <w:rFonts w:ascii="Times New Roman" w:eastAsia="Times New Roman" w:hAnsi="Times New Roman" w:cs="Times New Roman"/>
                <w:sz w:val="24"/>
                <w:szCs w:val="24"/>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74E5B1E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tcPr>
          <w:p w14:paraId="2AE5C4E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97AF99C" w14:textId="77777777" w:rsidTr="00F912B5">
        <w:trPr>
          <w:trHeight w:val="240"/>
        </w:trPr>
        <w:tc>
          <w:tcPr>
            <w:tcW w:w="759" w:type="pct"/>
            <w:vMerge/>
            <w:vAlign w:val="center"/>
            <w:hideMark/>
          </w:tcPr>
          <w:p w14:paraId="6DB7B294"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3B4ABEF1"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rPr>
              <w:t xml:space="preserve">Знаки препинания в сложносочиненных предложениях.  </w:t>
            </w:r>
            <w:r w:rsidRPr="00F912B5">
              <w:rPr>
                <w:rFonts w:ascii="Times New Roman" w:eastAsia="Times New Roman" w:hAnsi="Times New Roman" w:cs="Times New Roman"/>
                <w:color w:val="000000"/>
                <w:sz w:val="24"/>
                <w:szCs w:val="24"/>
              </w:rPr>
              <w:t xml:space="preserve">Знаки препинания в сложноподчиненных предложениях. Знаки препинания в бессоюзных сложных предложениях. </w:t>
            </w:r>
            <w:r w:rsidRPr="00F912B5">
              <w:rPr>
                <w:rFonts w:ascii="Times New Roman" w:eastAsia="Times New Roman" w:hAnsi="Times New Roman" w:cs="Times New Roman"/>
                <w:color w:val="000000"/>
                <w:sz w:val="24"/>
                <w:szCs w:val="24"/>
                <w:lang w:eastAsia="ru-RU"/>
              </w:rPr>
              <w:t>Знаки препинания в предложения с прямой речью. Знаки препинания при диалогах. Правила оформления цитат.</w:t>
            </w:r>
          </w:p>
        </w:tc>
        <w:tc>
          <w:tcPr>
            <w:tcW w:w="569" w:type="pct"/>
            <w:hideMark/>
          </w:tcPr>
          <w:p w14:paraId="3D8C020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tcPr>
          <w:p w14:paraId="3F36EEF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105A9097" w14:textId="77777777" w:rsidTr="00F912B5">
        <w:trPr>
          <w:trHeight w:val="20"/>
        </w:trPr>
        <w:tc>
          <w:tcPr>
            <w:tcW w:w="3838" w:type="pct"/>
            <w:gridSpan w:val="2"/>
            <w:hideMark/>
          </w:tcPr>
          <w:p w14:paraId="3DC6BB20" w14:textId="77777777" w:rsidR="00F912B5" w:rsidRPr="00F912B5" w:rsidRDefault="00F912B5" w:rsidP="00F912B5">
            <w:pPr>
              <w:spacing w:after="0"/>
              <w:ind w:left="57" w:right="57" w:firstLine="652"/>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Прикладной модуль</w:t>
            </w:r>
            <w:r w:rsidRPr="00F912B5">
              <w:rPr>
                <w:rFonts w:ascii="Times New Roman" w:eastAsia="Times New Roman" w:hAnsi="Times New Roman" w:cs="Times New Roman"/>
                <w:b/>
                <w:color w:val="000000"/>
                <w:sz w:val="24"/>
                <w:szCs w:val="24"/>
                <w:lang w:eastAsia="ru-RU"/>
              </w:rPr>
              <w:t>. Раздел 4. Особенности профессиональной коммуникации.</w:t>
            </w:r>
          </w:p>
        </w:tc>
        <w:tc>
          <w:tcPr>
            <w:tcW w:w="569" w:type="pct"/>
            <w:hideMark/>
          </w:tcPr>
          <w:p w14:paraId="0C05923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8/8</w:t>
            </w:r>
          </w:p>
        </w:tc>
        <w:tc>
          <w:tcPr>
            <w:tcW w:w="593" w:type="pct"/>
            <w:hideMark/>
          </w:tcPr>
          <w:p w14:paraId="4CC72EC8"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7C263A5D" w14:textId="77777777" w:rsidTr="00F912B5">
        <w:trPr>
          <w:trHeight w:val="240"/>
        </w:trPr>
        <w:tc>
          <w:tcPr>
            <w:tcW w:w="759" w:type="pct"/>
            <w:vMerge w:val="restart"/>
            <w:hideMark/>
          </w:tcPr>
          <w:p w14:paraId="7D69B3D7" w14:textId="77777777" w:rsidR="00F912B5" w:rsidRPr="00F912B5" w:rsidRDefault="00F912B5" w:rsidP="00F912B5">
            <w:pPr>
              <w:spacing w:after="0" w:line="240" w:lineRule="auto"/>
              <w:ind w:right="-10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lastRenderedPageBreak/>
              <w:t>Тема 4.1. Язык как средство профессиональной, социальной и межкультурной коммуникации.</w:t>
            </w:r>
          </w:p>
        </w:tc>
        <w:tc>
          <w:tcPr>
            <w:tcW w:w="3079" w:type="pct"/>
            <w:hideMark/>
          </w:tcPr>
          <w:p w14:paraId="5B2527C7"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B73F40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6A66931A"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310FADFF" w14:textId="77777777" w:rsidTr="00F912B5">
        <w:trPr>
          <w:trHeight w:val="240"/>
        </w:trPr>
        <w:tc>
          <w:tcPr>
            <w:tcW w:w="759" w:type="pct"/>
            <w:vMerge/>
            <w:vAlign w:val="center"/>
            <w:hideMark/>
          </w:tcPr>
          <w:p w14:paraId="6199ED88"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93A5C09" w14:textId="77777777" w:rsidR="00F912B5" w:rsidRPr="00F912B5" w:rsidRDefault="00F912B5" w:rsidP="00F912B5">
            <w:pPr>
              <w:spacing w:after="0" w:line="240" w:lineRule="auto"/>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7EE9B91B"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676F39F7"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6BD985EC" w14:textId="77777777" w:rsidTr="00F912B5">
        <w:trPr>
          <w:trHeight w:val="240"/>
        </w:trPr>
        <w:tc>
          <w:tcPr>
            <w:tcW w:w="759" w:type="pct"/>
            <w:vMerge/>
            <w:vAlign w:val="center"/>
            <w:hideMark/>
          </w:tcPr>
          <w:p w14:paraId="4192CD61"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37DDCF7D"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t>Основные аспекты культуры речи (нормативный, коммуникативный, этический). Языковые и речевые нормы. Речевые формулы. Речевой этикет Терминология и профессиональная лексика. Язык специальности. Отраслевые терминологические словари</w:t>
            </w:r>
          </w:p>
        </w:tc>
        <w:tc>
          <w:tcPr>
            <w:tcW w:w="569" w:type="pct"/>
            <w:hideMark/>
          </w:tcPr>
          <w:p w14:paraId="536DD2AA"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37379EF2"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78C8F2C" w14:textId="77777777" w:rsidTr="00F912B5">
        <w:trPr>
          <w:trHeight w:val="240"/>
        </w:trPr>
        <w:tc>
          <w:tcPr>
            <w:tcW w:w="759" w:type="pct"/>
            <w:vMerge w:val="restart"/>
            <w:hideMark/>
          </w:tcPr>
          <w:p w14:paraId="12F3B10A" w14:textId="77777777" w:rsidR="00F912B5" w:rsidRPr="00F912B5" w:rsidRDefault="00F912B5" w:rsidP="00F912B5">
            <w:pPr>
              <w:spacing w:after="0" w:line="240" w:lineRule="auto"/>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Тема 4.2. Коммуникативный аспект культуры речи.</w:t>
            </w:r>
          </w:p>
        </w:tc>
        <w:tc>
          <w:tcPr>
            <w:tcW w:w="3079" w:type="pct"/>
            <w:hideMark/>
          </w:tcPr>
          <w:p w14:paraId="29DB7B5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64168C1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00A55DB"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4BB082F9" w14:textId="77777777" w:rsidTr="00F912B5">
        <w:trPr>
          <w:trHeight w:val="240"/>
        </w:trPr>
        <w:tc>
          <w:tcPr>
            <w:tcW w:w="759" w:type="pct"/>
            <w:vMerge/>
            <w:vAlign w:val="center"/>
            <w:hideMark/>
          </w:tcPr>
          <w:p w14:paraId="265D51F2"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hideMark/>
          </w:tcPr>
          <w:p w14:paraId="651D64EA" w14:textId="77777777" w:rsidR="00F912B5" w:rsidRPr="00F912B5" w:rsidRDefault="00F912B5" w:rsidP="00F912B5">
            <w:pPr>
              <w:spacing w:after="0"/>
              <w:ind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 xml:space="preserve"> В том числе практических занятий</w:t>
            </w:r>
          </w:p>
        </w:tc>
        <w:tc>
          <w:tcPr>
            <w:tcW w:w="569" w:type="pct"/>
          </w:tcPr>
          <w:p w14:paraId="33B54119"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4B8F18A0"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7F898FE5" w14:textId="77777777" w:rsidTr="00F912B5">
        <w:trPr>
          <w:trHeight w:val="240"/>
        </w:trPr>
        <w:tc>
          <w:tcPr>
            <w:tcW w:w="759" w:type="pct"/>
            <w:vMerge/>
            <w:vAlign w:val="center"/>
          </w:tcPr>
          <w:p w14:paraId="4D9D63EC"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p>
        </w:tc>
        <w:tc>
          <w:tcPr>
            <w:tcW w:w="3079" w:type="pct"/>
          </w:tcPr>
          <w:p w14:paraId="2A0F29EE" w14:textId="77777777" w:rsidR="00F912B5" w:rsidRPr="00F912B5" w:rsidRDefault="00F912B5" w:rsidP="00F912B5">
            <w:pPr>
              <w:spacing w:after="0" w:line="240" w:lineRule="auto"/>
              <w:ind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sz w:val="24"/>
                <w:szCs w:val="24"/>
              </w:rPr>
              <w:t xml:space="preserve">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 </w:t>
            </w:r>
            <w:r w:rsidRPr="00F912B5">
              <w:rPr>
                <w:rFonts w:ascii="Times New Roman" w:eastAsia="Times New Roman" w:hAnsi="Times New Roman" w:cs="Times New Roman"/>
                <w:sz w:val="24"/>
                <w:szCs w:val="24"/>
                <w:lang w:eastAsia="ru-RU"/>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569" w:type="pct"/>
          </w:tcPr>
          <w:p w14:paraId="22C85718"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Align w:val="center"/>
          </w:tcPr>
          <w:p w14:paraId="7AC20011"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590C6E59" w14:textId="77777777" w:rsidTr="00F912B5">
        <w:trPr>
          <w:trHeight w:val="245"/>
        </w:trPr>
        <w:tc>
          <w:tcPr>
            <w:tcW w:w="759" w:type="pct"/>
            <w:vMerge w:val="restart"/>
            <w:hideMark/>
          </w:tcPr>
          <w:p w14:paraId="5B6250FB"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color w:val="000000"/>
                <w:sz w:val="24"/>
                <w:szCs w:val="24"/>
                <w:lang w:eastAsia="ru-RU"/>
              </w:rPr>
              <w:t>Тема 4.3. Научный стиль.</w:t>
            </w:r>
          </w:p>
        </w:tc>
        <w:tc>
          <w:tcPr>
            <w:tcW w:w="3079" w:type="pct"/>
            <w:hideMark/>
          </w:tcPr>
          <w:p w14:paraId="65C992B6"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010E2EA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18218588"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3A7F12E7" w14:textId="77777777" w:rsidTr="00F912B5">
        <w:trPr>
          <w:trHeight w:val="240"/>
        </w:trPr>
        <w:tc>
          <w:tcPr>
            <w:tcW w:w="759" w:type="pct"/>
            <w:vMerge/>
            <w:vAlign w:val="center"/>
            <w:hideMark/>
          </w:tcPr>
          <w:p w14:paraId="4CF23DA9"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4345F27" w14:textId="77777777" w:rsidR="00F912B5" w:rsidRPr="00F912B5" w:rsidRDefault="00F912B5" w:rsidP="00F912B5">
            <w:pPr>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68331E1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0C15C6FA"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DC2722D" w14:textId="77777777" w:rsidTr="00F912B5">
        <w:trPr>
          <w:trHeight w:val="240"/>
        </w:trPr>
        <w:tc>
          <w:tcPr>
            <w:tcW w:w="759" w:type="pct"/>
            <w:vMerge/>
            <w:vAlign w:val="center"/>
            <w:hideMark/>
          </w:tcPr>
          <w:p w14:paraId="3804F698"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3174F46B" w14:textId="77777777" w:rsidR="00F912B5" w:rsidRPr="00F912B5" w:rsidRDefault="00F912B5" w:rsidP="00F912B5">
            <w:pPr>
              <w:spacing w:after="0" w:line="240" w:lineRule="auto"/>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Научный стиль. Профессиональная речь и терминология. Виды терминов Профессиональная речь и терминология</w:t>
            </w:r>
          </w:p>
        </w:tc>
        <w:tc>
          <w:tcPr>
            <w:tcW w:w="569" w:type="pct"/>
          </w:tcPr>
          <w:p w14:paraId="6ED1867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7721262D"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088A8ED9" w14:textId="77777777" w:rsidTr="00F912B5">
        <w:trPr>
          <w:trHeight w:val="175"/>
        </w:trPr>
        <w:tc>
          <w:tcPr>
            <w:tcW w:w="759" w:type="pct"/>
            <w:vMerge w:val="restart"/>
            <w:hideMark/>
          </w:tcPr>
          <w:p w14:paraId="37A2FC7E" w14:textId="77777777" w:rsidR="00F912B5" w:rsidRPr="00F912B5" w:rsidRDefault="00F912B5" w:rsidP="00F912B5">
            <w:pPr>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color w:val="000000"/>
                <w:sz w:val="24"/>
                <w:szCs w:val="24"/>
                <w:lang w:eastAsia="ru-RU"/>
              </w:rPr>
              <w:t>Тема 4.4. Деловой стиль</w:t>
            </w:r>
          </w:p>
        </w:tc>
        <w:tc>
          <w:tcPr>
            <w:tcW w:w="3079" w:type="pct"/>
            <w:hideMark/>
          </w:tcPr>
          <w:p w14:paraId="02BD46F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sz w:val="24"/>
                <w:szCs w:val="24"/>
                <w:lang w:eastAsia="ru-RU"/>
              </w:rPr>
              <w:t>Содержание</w:t>
            </w:r>
          </w:p>
        </w:tc>
        <w:tc>
          <w:tcPr>
            <w:tcW w:w="569" w:type="pct"/>
            <w:hideMark/>
          </w:tcPr>
          <w:p w14:paraId="325744DF"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2/2</w:t>
            </w:r>
          </w:p>
        </w:tc>
        <w:tc>
          <w:tcPr>
            <w:tcW w:w="593" w:type="pct"/>
            <w:vMerge w:val="restart"/>
            <w:hideMark/>
          </w:tcPr>
          <w:p w14:paraId="58F9F721"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ОК 04; ОК 05; ОК 09</w:t>
            </w:r>
          </w:p>
        </w:tc>
      </w:tr>
      <w:tr w:rsidR="00F912B5" w:rsidRPr="00F912B5" w14:paraId="3B746E43" w14:textId="77777777" w:rsidTr="00F912B5">
        <w:trPr>
          <w:trHeight w:val="240"/>
        </w:trPr>
        <w:tc>
          <w:tcPr>
            <w:tcW w:w="759" w:type="pct"/>
            <w:vMerge/>
            <w:vAlign w:val="center"/>
            <w:hideMark/>
          </w:tcPr>
          <w:p w14:paraId="4696D6D9"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23BD2FA1" w14:textId="77777777" w:rsidR="00F912B5" w:rsidRPr="00F912B5" w:rsidRDefault="00F912B5" w:rsidP="00F912B5">
            <w:pPr>
              <w:spacing w:after="0" w:line="240" w:lineRule="auto"/>
              <w:ind w:left="57" w:right="57"/>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b/>
                <w:color w:val="000000"/>
                <w:sz w:val="24"/>
                <w:szCs w:val="24"/>
                <w:lang w:eastAsia="ru-RU"/>
              </w:rPr>
              <w:t>В том числе практических занятий</w:t>
            </w:r>
          </w:p>
        </w:tc>
        <w:tc>
          <w:tcPr>
            <w:tcW w:w="569" w:type="pct"/>
          </w:tcPr>
          <w:p w14:paraId="2BD90370"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w:t>
            </w:r>
          </w:p>
        </w:tc>
        <w:tc>
          <w:tcPr>
            <w:tcW w:w="593" w:type="pct"/>
            <w:vMerge/>
            <w:vAlign w:val="center"/>
            <w:hideMark/>
          </w:tcPr>
          <w:p w14:paraId="3F65B242"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460C7156" w14:textId="77777777" w:rsidTr="00F912B5">
        <w:trPr>
          <w:trHeight w:val="240"/>
        </w:trPr>
        <w:tc>
          <w:tcPr>
            <w:tcW w:w="759" w:type="pct"/>
            <w:vMerge/>
            <w:vAlign w:val="center"/>
            <w:hideMark/>
          </w:tcPr>
          <w:p w14:paraId="7CB6C379" w14:textId="77777777" w:rsidR="00F912B5" w:rsidRPr="00F912B5" w:rsidRDefault="00F912B5" w:rsidP="00F912B5">
            <w:pPr>
              <w:spacing w:after="0" w:line="240" w:lineRule="auto"/>
              <w:rPr>
                <w:rFonts w:ascii="Times New Roman" w:eastAsia="Times New Roman" w:hAnsi="Times New Roman" w:cs="Times New Roman"/>
                <w:color w:val="000000"/>
                <w:sz w:val="24"/>
                <w:szCs w:val="24"/>
                <w:lang w:eastAsia="ru-RU"/>
              </w:rPr>
            </w:pPr>
          </w:p>
        </w:tc>
        <w:tc>
          <w:tcPr>
            <w:tcW w:w="3079" w:type="pct"/>
            <w:hideMark/>
          </w:tcPr>
          <w:p w14:paraId="0A75EF92" w14:textId="77777777" w:rsidR="00F912B5" w:rsidRPr="00F912B5" w:rsidRDefault="00F912B5" w:rsidP="00F912B5">
            <w:pPr>
              <w:spacing w:after="0" w:line="240" w:lineRule="auto"/>
              <w:ind w:right="57"/>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r w:rsidRPr="00F912B5">
              <w:rPr>
                <w:rFonts w:ascii="Times New Roman" w:eastAsia="Times New Roman" w:hAnsi="Times New Roman" w:cs="Times New Roman"/>
                <w:color w:val="000000"/>
                <w:sz w:val="24"/>
                <w:szCs w:val="24"/>
                <w:lang w:eastAsia="ru-RU"/>
              </w:rPr>
              <w:t xml:space="preserve"> Виды документов в профессии «Мастер жилищно-коммунального хозяйства»</w:t>
            </w:r>
          </w:p>
        </w:tc>
        <w:tc>
          <w:tcPr>
            <w:tcW w:w="569" w:type="pct"/>
            <w:hideMark/>
          </w:tcPr>
          <w:p w14:paraId="69747C31"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2</w:t>
            </w:r>
          </w:p>
        </w:tc>
        <w:tc>
          <w:tcPr>
            <w:tcW w:w="593" w:type="pct"/>
            <w:vMerge/>
            <w:vAlign w:val="center"/>
            <w:hideMark/>
          </w:tcPr>
          <w:p w14:paraId="34CD60EF" w14:textId="77777777" w:rsidR="00F912B5" w:rsidRPr="00F912B5" w:rsidRDefault="00F912B5" w:rsidP="00F912B5">
            <w:pPr>
              <w:spacing w:after="0" w:line="240" w:lineRule="auto"/>
              <w:jc w:val="center"/>
              <w:rPr>
                <w:rFonts w:ascii="Times New Roman" w:eastAsia="Times New Roman" w:hAnsi="Times New Roman" w:cs="Times New Roman"/>
                <w:sz w:val="24"/>
                <w:szCs w:val="24"/>
                <w:lang w:eastAsia="ru-RU"/>
              </w:rPr>
            </w:pPr>
          </w:p>
        </w:tc>
      </w:tr>
      <w:tr w:rsidR="00F912B5" w:rsidRPr="00F912B5" w14:paraId="363F8EC4" w14:textId="77777777" w:rsidTr="00F912B5">
        <w:trPr>
          <w:trHeight w:val="240"/>
        </w:trPr>
        <w:tc>
          <w:tcPr>
            <w:tcW w:w="3838" w:type="pct"/>
            <w:gridSpan w:val="2"/>
            <w:hideMark/>
          </w:tcPr>
          <w:p w14:paraId="6664D924" w14:textId="77777777" w:rsidR="00F912B5" w:rsidRPr="00F912B5" w:rsidRDefault="00F912B5" w:rsidP="00F912B5">
            <w:pPr>
              <w:widowControl w:val="0"/>
              <w:spacing w:after="0"/>
              <w:ind w:left="57" w:right="57"/>
              <w:rPr>
                <w:rFonts w:ascii="Times New Roman" w:eastAsia="Times New Roman" w:hAnsi="Times New Roman" w:cs="Times New Roman"/>
                <w:b/>
                <w:color w:val="000000"/>
                <w:sz w:val="24"/>
                <w:szCs w:val="24"/>
                <w:lang w:eastAsia="ru-RU"/>
              </w:rPr>
            </w:pPr>
            <w:r w:rsidRPr="00F912B5">
              <w:rPr>
                <w:rFonts w:ascii="Times New Roman" w:eastAsia="Times New Roman" w:hAnsi="Times New Roman" w:cs="Times New Roman"/>
                <w:b/>
                <w:sz w:val="24"/>
                <w:szCs w:val="24"/>
                <w:lang w:eastAsia="ru-RU"/>
              </w:rPr>
              <w:t>Промежуточная аттестация (</w:t>
            </w:r>
            <w:r w:rsidRPr="00F912B5">
              <w:rPr>
                <w:rFonts w:ascii="Times New Roman" w:eastAsia="Times New Roman" w:hAnsi="Times New Roman" w:cs="Times New Roman"/>
                <w:b/>
                <w:color w:val="000000"/>
                <w:sz w:val="24"/>
                <w:szCs w:val="24"/>
                <w:lang w:eastAsia="ru-RU"/>
              </w:rPr>
              <w:t>Экзамен)</w:t>
            </w:r>
          </w:p>
        </w:tc>
        <w:tc>
          <w:tcPr>
            <w:tcW w:w="569" w:type="pct"/>
            <w:hideMark/>
          </w:tcPr>
          <w:p w14:paraId="45EB1F4E"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6</w:t>
            </w:r>
          </w:p>
        </w:tc>
        <w:tc>
          <w:tcPr>
            <w:tcW w:w="593" w:type="pct"/>
          </w:tcPr>
          <w:p w14:paraId="681CDC62"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316001AC" w14:textId="77777777" w:rsidTr="00F912B5">
        <w:trPr>
          <w:trHeight w:val="240"/>
        </w:trPr>
        <w:tc>
          <w:tcPr>
            <w:tcW w:w="3838" w:type="pct"/>
            <w:gridSpan w:val="2"/>
          </w:tcPr>
          <w:p w14:paraId="3F54D603" w14:textId="77777777" w:rsidR="00F912B5" w:rsidRPr="00F912B5" w:rsidRDefault="00F912B5" w:rsidP="00F912B5">
            <w:pPr>
              <w:widowControl w:val="0"/>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 xml:space="preserve">Консультации </w:t>
            </w:r>
          </w:p>
        </w:tc>
        <w:tc>
          <w:tcPr>
            <w:tcW w:w="569" w:type="pct"/>
          </w:tcPr>
          <w:p w14:paraId="34A2FEA4"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20</w:t>
            </w:r>
          </w:p>
        </w:tc>
        <w:tc>
          <w:tcPr>
            <w:tcW w:w="593" w:type="pct"/>
          </w:tcPr>
          <w:p w14:paraId="6C0FB357"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r w:rsidR="00F912B5" w:rsidRPr="00F912B5" w14:paraId="4847B05C" w14:textId="77777777" w:rsidTr="00F912B5">
        <w:trPr>
          <w:trHeight w:val="20"/>
        </w:trPr>
        <w:tc>
          <w:tcPr>
            <w:tcW w:w="3838" w:type="pct"/>
            <w:gridSpan w:val="2"/>
            <w:hideMark/>
          </w:tcPr>
          <w:p w14:paraId="4B2D0112"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Всего:</w:t>
            </w:r>
          </w:p>
        </w:tc>
        <w:tc>
          <w:tcPr>
            <w:tcW w:w="569" w:type="pct"/>
            <w:hideMark/>
          </w:tcPr>
          <w:p w14:paraId="188EE45C" w14:textId="77777777" w:rsidR="00F912B5" w:rsidRPr="00F912B5" w:rsidRDefault="00F912B5" w:rsidP="00F9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cs="Times New Roman"/>
                <w:b/>
                <w:sz w:val="24"/>
                <w:szCs w:val="24"/>
                <w:lang w:eastAsia="ru-RU"/>
              </w:rPr>
            </w:pPr>
            <w:r w:rsidRPr="00F912B5">
              <w:rPr>
                <w:rFonts w:ascii="Times New Roman" w:eastAsia="Times New Roman" w:hAnsi="Times New Roman" w:cs="Times New Roman"/>
                <w:b/>
                <w:sz w:val="24"/>
                <w:szCs w:val="24"/>
                <w:lang w:eastAsia="ru-RU"/>
              </w:rPr>
              <w:t>72</w:t>
            </w:r>
          </w:p>
        </w:tc>
        <w:tc>
          <w:tcPr>
            <w:tcW w:w="593" w:type="pct"/>
          </w:tcPr>
          <w:p w14:paraId="3CDB6893" w14:textId="77777777" w:rsidR="00F912B5" w:rsidRPr="00F912B5" w:rsidRDefault="00F912B5" w:rsidP="00F912B5">
            <w:pPr>
              <w:widowControl w:val="0"/>
              <w:spacing w:after="0"/>
              <w:ind w:left="57" w:right="57"/>
              <w:jc w:val="center"/>
              <w:rPr>
                <w:rFonts w:ascii="Times New Roman" w:eastAsia="Times New Roman" w:hAnsi="Times New Roman" w:cs="Times New Roman"/>
                <w:sz w:val="24"/>
                <w:szCs w:val="24"/>
                <w:lang w:eastAsia="ru-RU"/>
              </w:rPr>
            </w:pPr>
          </w:p>
        </w:tc>
      </w:tr>
    </w:tbl>
    <w:p w14:paraId="014594EA" w14:textId="77777777" w:rsidR="00F912B5" w:rsidRPr="00F912B5" w:rsidRDefault="00F912B5" w:rsidP="00F912B5">
      <w:pPr>
        <w:spacing w:after="0" w:line="256" w:lineRule="auto"/>
        <w:rPr>
          <w:rFonts w:ascii="Times New Roman" w:eastAsia="Times New Roman" w:hAnsi="Times New Roman" w:cs="Times New Roman"/>
          <w:lang w:eastAsia="ru-RU"/>
        </w:rPr>
        <w:sectPr w:rsidR="00F912B5" w:rsidRPr="00F912B5">
          <w:pgSz w:w="16838" w:h="11906" w:orient="landscape"/>
          <w:pgMar w:top="851" w:right="1134" w:bottom="1701" w:left="1134" w:header="709" w:footer="709" w:gutter="0"/>
          <w:cols w:space="720"/>
        </w:sectPr>
      </w:pPr>
      <w:bookmarkStart w:id="7" w:name="_heading=h.17dp8vu"/>
      <w:bookmarkEnd w:id="7"/>
    </w:p>
    <w:bookmarkEnd w:id="5"/>
    <w:bookmarkEnd w:id="6"/>
    <w:p w14:paraId="656E802A" w14:textId="77777777" w:rsidR="00F912B5" w:rsidRPr="00F912B5" w:rsidRDefault="00F912B5" w:rsidP="00F912B5">
      <w:pPr>
        <w:ind w:firstLine="709"/>
        <w:contextualSpacing/>
        <w:jc w:val="both"/>
        <w:rPr>
          <w:rFonts w:ascii="Times New Roman" w:eastAsia="Calibri" w:hAnsi="Times New Roman" w:cs="Times New Roman"/>
          <w:b/>
          <w:bCs/>
          <w:sz w:val="28"/>
          <w:szCs w:val="28"/>
        </w:rPr>
      </w:pPr>
      <w:r w:rsidRPr="00F912B5">
        <w:rPr>
          <w:rFonts w:ascii="Times New Roman" w:eastAsia="Calibri" w:hAnsi="Times New Roman" w:cs="Times New Roman"/>
          <w:b/>
          <w:bCs/>
          <w:sz w:val="28"/>
          <w:szCs w:val="28"/>
        </w:rPr>
        <w:lastRenderedPageBreak/>
        <w:t xml:space="preserve">3. Условия реализации дисциплины </w:t>
      </w:r>
    </w:p>
    <w:p w14:paraId="5B37BD13" w14:textId="77777777" w:rsidR="00F912B5" w:rsidRPr="00F912B5" w:rsidRDefault="00F912B5" w:rsidP="00F912B5">
      <w:pPr>
        <w:ind w:firstLine="709"/>
        <w:contextualSpacing/>
        <w:jc w:val="both"/>
        <w:rPr>
          <w:rFonts w:ascii="Times New Roman" w:eastAsia="Segoe UI" w:hAnsi="Times New Roman" w:cs="Times New Roman"/>
          <w:b/>
          <w:bCs/>
          <w:sz w:val="24"/>
          <w:szCs w:val="24"/>
          <w:lang w:eastAsia="ru-RU"/>
        </w:rPr>
      </w:pPr>
    </w:p>
    <w:p w14:paraId="045D63D6" w14:textId="77777777" w:rsidR="00F912B5" w:rsidRPr="00F912B5" w:rsidRDefault="00F912B5" w:rsidP="00F912B5">
      <w:pPr>
        <w:ind w:firstLine="709"/>
        <w:contextualSpacing/>
        <w:jc w:val="both"/>
        <w:outlineLvl w:val="1"/>
        <w:rPr>
          <w:rFonts w:ascii="Times New Roman" w:eastAsia="Segoe UI" w:hAnsi="Times New Roman" w:cs="Times New Roman"/>
          <w:bCs/>
          <w:sz w:val="24"/>
          <w:szCs w:val="24"/>
          <w:lang w:eastAsia="ru-RU"/>
        </w:rPr>
      </w:pPr>
      <w:r w:rsidRPr="00F912B5">
        <w:rPr>
          <w:rFonts w:ascii="Times New Roman" w:eastAsia="Segoe UI" w:hAnsi="Times New Roman" w:cs="Times New Roman"/>
          <w:bCs/>
          <w:sz w:val="24"/>
          <w:szCs w:val="24"/>
          <w:lang w:eastAsia="ru-RU"/>
        </w:rPr>
        <w:t>3.1. Материально-техническое обеспечение</w:t>
      </w:r>
    </w:p>
    <w:p w14:paraId="0DCBCBBB" w14:textId="77777777" w:rsidR="00F912B5" w:rsidRPr="00F912B5" w:rsidRDefault="00F912B5" w:rsidP="00F912B5">
      <w:pPr>
        <w:ind w:firstLine="709"/>
        <w:contextualSpacing/>
        <w:jc w:val="both"/>
        <w:outlineLvl w:val="1"/>
        <w:rPr>
          <w:rFonts w:ascii="Times New Roman" w:eastAsia="Segoe UI" w:hAnsi="Times New Roman" w:cs="Times New Roman"/>
          <w:bCs/>
          <w:sz w:val="24"/>
          <w:szCs w:val="24"/>
          <w:lang w:eastAsia="ru-RU"/>
        </w:rPr>
      </w:pPr>
    </w:p>
    <w:p w14:paraId="5E53873E" w14:textId="2EBD7CDC" w:rsidR="00F912B5" w:rsidRPr="00F912B5" w:rsidRDefault="00F912B5" w:rsidP="00F912B5">
      <w:pPr>
        <w:widowControl w:val="0"/>
        <w:tabs>
          <w:tab w:val="left" w:pos="142"/>
          <w:tab w:val="left" w:pos="993"/>
          <w:tab w:val="left" w:pos="4765"/>
        </w:tabs>
        <w:autoSpaceDE w:val="0"/>
        <w:autoSpaceDN w:val="0"/>
        <w:ind w:firstLine="709"/>
        <w:jc w:val="both"/>
        <w:rPr>
          <w:rFonts w:ascii="Times New Roman" w:eastAsia="Times New Roman" w:hAnsi="Times New Roman" w:cs="Times New Roman"/>
          <w:sz w:val="24"/>
        </w:rPr>
      </w:pPr>
      <w:r w:rsidRPr="00F912B5">
        <w:rPr>
          <w:rFonts w:ascii="Times New Roman" w:eastAsia="Calibri" w:hAnsi="Times New Roman" w:cs="Times New Roman"/>
          <w:bCs/>
          <w:sz w:val="24"/>
          <w:szCs w:val="24"/>
        </w:rPr>
        <w:t>Кабинет Литературы,</w:t>
      </w:r>
      <w:r w:rsidRPr="00F912B5">
        <w:rPr>
          <w:rFonts w:ascii="Times New Roman" w:eastAsia="Times New Roman" w:hAnsi="Times New Roman" w:cs="Times New Roman"/>
          <w:i/>
          <w:sz w:val="24"/>
        </w:rPr>
        <w:t xml:space="preserve"> </w:t>
      </w:r>
      <w:r w:rsidRPr="00F912B5">
        <w:rPr>
          <w:rFonts w:ascii="Times New Roman" w:eastAsia="Times New Roman" w:hAnsi="Times New Roman" w:cs="Times New Roman"/>
          <w:sz w:val="24"/>
        </w:rPr>
        <w:t>оснащенный в соответствии с приложением 3 ОПОП.</w:t>
      </w:r>
    </w:p>
    <w:p w14:paraId="45784C36" w14:textId="77777777" w:rsidR="00F912B5" w:rsidRPr="00F912B5" w:rsidRDefault="00F912B5" w:rsidP="00F912B5">
      <w:pPr>
        <w:widowControl w:val="0"/>
        <w:tabs>
          <w:tab w:val="left" w:pos="142"/>
          <w:tab w:val="left" w:pos="489"/>
          <w:tab w:val="left" w:pos="993"/>
        </w:tabs>
        <w:autoSpaceDE w:val="0"/>
        <w:autoSpaceDN w:val="0"/>
        <w:ind w:firstLine="709"/>
        <w:jc w:val="both"/>
        <w:rPr>
          <w:rFonts w:ascii="Times New Roman" w:eastAsia="Times New Roman" w:hAnsi="Times New Roman" w:cs="Times New Roman"/>
          <w:sz w:val="24"/>
          <w:szCs w:val="24"/>
        </w:rPr>
      </w:pPr>
      <w:r w:rsidRPr="00F912B5">
        <w:rPr>
          <w:rFonts w:ascii="Times New Roman" w:hAnsi="Times New Roman" w:cs="Times New Roman"/>
          <w:sz w:val="24"/>
          <w:szCs w:val="24"/>
        </w:rPr>
        <w:t xml:space="preserve">3.2. </w:t>
      </w:r>
      <w:r w:rsidRPr="00F912B5">
        <w:rPr>
          <w:rFonts w:ascii="Times New Roman" w:eastAsia="Times New Roman" w:hAnsi="Times New Roman" w:cs="Times New Roman"/>
          <w:spacing w:val="-2"/>
          <w:sz w:val="24"/>
          <w:szCs w:val="24"/>
        </w:rPr>
        <w:t>Учебно-методическое</w:t>
      </w:r>
      <w:r w:rsidRPr="00F912B5">
        <w:rPr>
          <w:rFonts w:ascii="Times New Roman" w:eastAsia="Times New Roman" w:hAnsi="Times New Roman" w:cs="Times New Roman"/>
          <w:spacing w:val="24"/>
          <w:sz w:val="24"/>
          <w:szCs w:val="24"/>
        </w:rPr>
        <w:t xml:space="preserve"> </w:t>
      </w:r>
      <w:r w:rsidRPr="00F912B5">
        <w:rPr>
          <w:rFonts w:ascii="Times New Roman" w:eastAsia="Times New Roman" w:hAnsi="Times New Roman" w:cs="Times New Roman"/>
          <w:spacing w:val="-2"/>
          <w:sz w:val="24"/>
          <w:szCs w:val="24"/>
        </w:rPr>
        <w:t>обеспечение</w:t>
      </w:r>
    </w:p>
    <w:p w14:paraId="331082AB" w14:textId="77777777" w:rsidR="00F912B5" w:rsidRPr="00F912B5" w:rsidRDefault="00F912B5" w:rsidP="00F912B5">
      <w:pPr>
        <w:widowControl w:val="0"/>
        <w:tabs>
          <w:tab w:val="left" w:pos="142"/>
          <w:tab w:val="left" w:pos="993"/>
          <w:tab w:val="left" w:pos="1410"/>
        </w:tabs>
        <w:autoSpaceDE w:val="0"/>
        <w:autoSpaceDN w:val="0"/>
        <w:ind w:firstLine="709"/>
        <w:jc w:val="both"/>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3.2.1. Основные</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печатные</w:t>
      </w:r>
      <w:r w:rsidRPr="00F912B5">
        <w:rPr>
          <w:rFonts w:ascii="Times New Roman" w:eastAsia="Times New Roman" w:hAnsi="Times New Roman" w:cs="Times New Roman"/>
          <w:spacing w:val="-4"/>
          <w:sz w:val="24"/>
          <w:szCs w:val="24"/>
        </w:rPr>
        <w:t xml:space="preserve"> </w:t>
      </w:r>
      <w:r w:rsidRPr="00F912B5">
        <w:rPr>
          <w:rFonts w:ascii="Times New Roman" w:eastAsia="Times New Roman" w:hAnsi="Times New Roman" w:cs="Times New Roman"/>
          <w:sz w:val="24"/>
          <w:szCs w:val="24"/>
        </w:rPr>
        <w:t>и/или</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z w:val="24"/>
          <w:szCs w:val="24"/>
        </w:rPr>
        <w:t>электронные</w:t>
      </w:r>
      <w:r w:rsidRPr="00F912B5">
        <w:rPr>
          <w:rFonts w:ascii="Times New Roman" w:eastAsia="Times New Roman" w:hAnsi="Times New Roman" w:cs="Times New Roman"/>
          <w:spacing w:val="-3"/>
          <w:sz w:val="24"/>
          <w:szCs w:val="24"/>
        </w:rPr>
        <w:t xml:space="preserve"> </w:t>
      </w:r>
      <w:r w:rsidRPr="00F912B5">
        <w:rPr>
          <w:rFonts w:ascii="Times New Roman" w:eastAsia="Times New Roman" w:hAnsi="Times New Roman" w:cs="Times New Roman"/>
          <w:spacing w:val="-2"/>
          <w:sz w:val="24"/>
          <w:szCs w:val="24"/>
        </w:rPr>
        <w:t>издания</w:t>
      </w:r>
    </w:p>
    <w:p w14:paraId="1B71A5CD" w14:textId="77777777" w:rsidR="00F912B5" w:rsidRPr="00F912B5" w:rsidRDefault="00F912B5" w:rsidP="00F912B5">
      <w:pPr>
        <w:spacing w:after="0"/>
        <w:ind w:firstLine="709"/>
        <w:jc w:val="both"/>
        <w:rPr>
          <w:rFonts w:ascii="Times New Roman" w:hAnsi="Times New Roman" w:cs="Times New Roman"/>
          <w:sz w:val="24"/>
          <w:szCs w:val="24"/>
        </w:rPr>
      </w:pPr>
      <w:r w:rsidRPr="00F912B5">
        <w:rPr>
          <w:rFonts w:ascii="Times New Roman" w:hAnsi="Times New Roman" w:cs="Times New Roman"/>
          <w:sz w:val="24"/>
          <w:szCs w:val="24"/>
        </w:rPr>
        <w:t>1. Русский язык: базовый уровень: учебник: в 2 частях / А. Н. Рудяков, Т. Я. Фролова, М. Г. Маркина-</w:t>
      </w:r>
      <w:proofErr w:type="spellStart"/>
      <w:r w:rsidRPr="00F912B5">
        <w:rPr>
          <w:rFonts w:ascii="Times New Roman" w:hAnsi="Times New Roman" w:cs="Times New Roman"/>
          <w:sz w:val="24"/>
          <w:szCs w:val="24"/>
        </w:rPr>
        <w:t>Гурджи</w:t>
      </w:r>
      <w:proofErr w:type="spellEnd"/>
      <w:r w:rsidRPr="00F912B5">
        <w:rPr>
          <w:rFonts w:ascii="Times New Roman" w:hAnsi="Times New Roman" w:cs="Times New Roman"/>
          <w:sz w:val="24"/>
          <w:szCs w:val="24"/>
        </w:rPr>
        <w:t>, А. С. Бурдина. — Москва: Просвещение, 2024 — Часть 1 — 2024. — 303 с. — ISBN 978-5-09-112624-2. — Текст: электронный // Лань: электронно-библиотечная система. — URL: https://e.lanbook.com/book/408743</w:t>
      </w:r>
    </w:p>
    <w:p w14:paraId="71F26E7B" w14:textId="77777777" w:rsidR="00F912B5" w:rsidRPr="00F912B5" w:rsidRDefault="00F912B5" w:rsidP="00F912B5">
      <w:pPr>
        <w:spacing w:after="0"/>
        <w:ind w:firstLine="709"/>
        <w:jc w:val="both"/>
        <w:rPr>
          <w:rFonts w:ascii="Times New Roman" w:hAnsi="Times New Roman" w:cs="Times New Roman"/>
          <w:sz w:val="24"/>
          <w:szCs w:val="24"/>
        </w:rPr>
      </w:pPr>
      <w:r w:rsidRPr="00F912B5">
        <w:rPr>
          <w:rFonts w:ascii="Times New Roman" w:hAnsi="Times New Roman" w:cs="Times New Roman"/>
          <w:sz w:val="24"/>
          <w:szCs w:val="24"/>
        </w:rPr>
        <w:t>2. Русский язык: базовый уровень: учебник: в 2 частях / А. Н. Рудяков, Т. Я. Фролова, М. Г. Маркина-</w:t>
      </w:r>
      <w:proofErr w:type="spellStart"/>
      <w:r w:rsidRPr="00F912B5">
        <w:rPr>
          <w:rFonts w:ascii="Times New Roman" w:hAnsi="Times New Roman" w:cs="Times New Roman"/>
          <w:sz w:val="24"/>
          <w:szCs w:val="24"/>
        </w:rPr>
        <w:t>Гурджи</w:t>
      </w:r>
      <w:proofErr w:type="spellEnd"/>
      <w:r w:rsidRPr="00F912B5">
        <w:rPr>
          <w:rFonts w:ascii="Times New Roman" w:hAnsi="Times New Roman" w:cs="Times New Roman"/>
          <w:sz w:val="24"/>
          <w:szCs w:val="24"/>
        </w:rPr>
        <w:t>, А. С. Бурдина. — Москва: Просвещение, 2024 — Часть 2 — 2024. — 220 с. — ISBN 978-5-09-112625-9. — Текст</w:t>
      </w:r>
      <w:r w:rsidR="008C4C80">
        <w:rPr>
          <w:rFonts w:ascii="Times New Roman" w:hAnsi="Times New Roman" w:cs="Times New Roman"/>
          <w:sz w:val="24"/>
          <w:szCs w:val="24"/>
        </w:rPr>
        <w:t>: электронный // Лань</w:t>
      </w:r>
      <w:r w:rsidRPr="00F912B5">
        <w:rPr>
          <w:rFonts w:ascii="Times New Roman" w:hAnsi="Times New Roman" w:cs="Times New Roman"/>
          <w:sz w:val="24"/>
          <w:szCs w:val="24"/>
        </w:rPr>
        <w:t xml:space="preserve">: электронно-библиотечная система. — URL: </w:t>
      </w:r>
      <w:hyperlink r:id="rId13" w:history="1">
        <w:r w:rsidRPr="00F912B5">
          <w:rPr>
            <w:rFonts w:ascii="Times New Roman" w:hAnsi="Times New Roman" w:cs="Times New Roman"/>
            <w:color w:val="0000FF" w:themeColor="hyperlink"/>
            <w:sz w:val="24"/>
            <w:szCs w:val="24"/>
            <w:u w:val="single"/>
          </w:rPr>
          <w:t>https://e.lanbook.com/book/408746</w:t>
        </w:r>
      </w:hyperlink>
    </w:p>
    <w:p w14:paraId="7C8549AF" w14:textId="77777777" w:rsidR="00F912B5" w:rsidRPr="00F912B5" w:rsidRDefault="00F912B5" w:rsidP="00F912B5">
      <w:pPr>
        <w:spacing w:after="0"/>
        <w:ind w:firstLine="709"/>
        <w:jc w:val="both"/>
        <w:rPr>
          <w:rFonts w:ascii="Times New Roman" w:hAnsi="Times New Roman" w:cs="Times New Roman"/>
          <w:sz w:val="24"/>
          <w:szCs w:val="24"/>
        </w:rPr>
      </w:pPr>
    </w:p>
    <w:p w14:paraId="2068B916" w14:textId="77777777" w:rsidR="00F912B5" w:rsidRPr="00F912B5" w:rsidRDefault="00F912B5" w:rsidP="00F912B5">
      <w:pPr>
        <w:ind w:firstLine="709"/>
        <w:jc w:val="both"/>
        <w:rPr>
          <w:rFonts w:ascii="Times New Roman" w:hAnsi="Times New Roman" w:cs="Times New Roman"/>
          <w:i/>
          <w:sz w:val="24"/>
        </w:rPr>
      </w:pPr>
      <w:r w:rsidRPr="00F912B5">
        <w:rPr>
          <w:rFonts w:ascii="Times New Roman" w:hAnsi="Times New Roman" w:cs="Times New Roman"/>
          <w:sz w:val="24"/>
        </w:rPr>
        <w:t xml:space="preserve">3.2.2. Дополнительные источники </w:t>
      </w:r>
    </w:p>
    <w:p w14:paraId="6C9133DE" w14:textId="77777777" w:rsidR="00F912B5" w:rsidRPr="00F912B5" w:rsidRDefault="00F912B5" w:rsidP="00F912B5">
      <w:pPr>
        <w:spacing w:after="0"/>
        <w:ind w:firstLine="709"/>
        <w:jc w:val="both"/>
        <w:rPr>
          <w:rFonts w:ascii="Times New Roman" w:eastAsia="Times New Roman" w:hAnsi="Times New Roman" w:cs="Times New Roman"/>
          <w:b/>
          <w:bCs/>
          <w:sz w:val="24"/>
          <w:szCs w:val="24"/>
        </w:rPr>
      </w:pPr>
      <w:r w:rsidRPr="00F912B5">
        <w:rPr>
          <w:rFonts w:ascii="Times New Roman" w:eastAsia="Times New Roman" w:hAnsi="Times New Roman" w:cs="Times New Roman"/>
          <w:sz w:val="24"/>
          <w:szCs w:val="24"/>
          <w:lang w:eastAsia="ru-RU"/>
        </w:rPr>
        <w:t xml:space="preserve">1. Русский язык и культура речи: учебник и практикум для среднего профессионального образования / В. Д. Черняк, А. И. </w:t>
      </w:r>
      <w:proofErr w:type="spellStart"/>
      <w:r w:rsidRPr="00F912B5">
        <w:rPr>
          <w:rFonts w:ascii="Times New Roman" w:eastAsia="Times New Roman" w:hAnsi="Times New Roman" w:cs="Times New Roman"/>
          <w:sz w:val="24"/>
          <w:szCs w:val="24"/>
          <w:lang w:eastAsia="ru-RU"/>
        </w:rPr>
        <w:t>Дунев</w:t>
      </w:r>
      <w:proofErr w:type="spellEnd"/>
      <w:r w:rsidRPr="00F912B5">
        <w:rPr>
          <w:rFonts w:ascii="Times New Roman" w:eastAsia="Times New Roman" w:hAnsi="Times New Roman" w:cs="Times New Roman"/>
          <w:sz w:val="24"/>
          <w:szCs w:val="24"/>
          <w:lang w:eastAsia="ru-RU"/>
        </w:rPr>
        <w:t xml:space="preserve">, В. А. Ефремов, Е. В. Сергеева; под общей редакцией В. Д. Черняк. — 4-е </w:t>
      </w:r>
      <w:r w:rsidR="008C4C80">
        <w:rPr>
          <w:rFonts w:ascii="Times New Roman" w:eastAsia="Times New Roman" w:hAnsi="Times New Roman" w:cs="Times New Roman"/>
          <w:sz w:val="24"/>
          <w:szCs w:val="24"/>
          <w:lang w:eastAsia="ru-RU"/>
        </w:rPr>
        <w:t xml:space="preserve">изд., </w:t>
      </w:r>
      <w:proofErr w:type="spellStart"/>
      <w:r w:rsidR="008C4C80">
        <w:rPr>
          <w:rFonts w:ascii="Times New Roman" w:eastAsia="Times New Roman" w:hAnsi="Times New Roman" w:cs="Times New Roman"/>
          <w:sz w:val="24"/>
          <w:szCs w:val="24"/>
          <w:lang w:eastAsia="ru-RU"/>
        </w:rPr>
        <w:t>перераб</w:t>
      </w:r>
      <w:proofErr w:type="spellEnd"/>
      <w:r w:rsidR="008C4C80">
        <w:rPr>
          <w:rFonts w:ascii="Times New Roman" w:eastAsia="Times New Roman" w:hAnsi="Times New Roman" w:cs="Times New Roman"/>
          <w:sz w:val="24"/>
          <w:szCs w:val="24"/>
          <w:lang w:eastAsia="ru-RU"/>
        </w:rPr>
        <w:t>. и доп. — Москва</w:t>
      </w:r>
      <w:r w:rsidRPr="00F912B5">
        <w:rPr>
          <w:rFonts w:ascii="Times New Roman" w:eastAsia="Times New Roman" w:hAnsi="Times New Roman" w:cs="Times New Roman"/>
          <w:sz w:val="24"/>
          <w:szCs w:val="24"/>
          <w:lang w:eastAsia="ru-RU"/>
        </w:rPr>
        <w:t xml:space="preserve">: Издательство </w:t>
      </w:r>
      <w:proofErr w:type="spellStart"/>
      <w:r w:rsidRPr="00F912B5">
        <w:rPr>
          <w:rFonts w:ascii="Times New Roman" w:eastAsia="Times New Roman" w:hAnsi="Times New Roman" w:cs="Times New Roman"/>
          <w:sz w:val="24"/>
          <w:szCs w:val="24"/>
          <w:lang w:eastAsia="ru-RU"/>
        </w:rPr>
        <w:t>Юрайт</w:t>
      </w:r>
      <w:proofErr w:type="spellEnd"/>
      <w:r w:rsidRPr="00F912B5">
        <w:rPr>
          <w:rFonts w:ascii="Times New Roman" w:eastAsia="Times New Roman" w:hAnsi="Times New Roman" w:cs="Times New Roman"/>
          <w:sz w:val="24"/>
          <w:szCs w:val="24"/>
          <w:lang w:eastAsia="ru-RU"/>
        </w:rPr>
        <w:t xml:space="preserve">, 2025. — 389 с. — (Профессиональное образование). — ISBN 978-5-534-00832-6. — Текст: электронный // Образовательная платформа </w:t>
      </w:r>
      <w:proofErr w:type="spellStart"/>
      <w:r w:rsidRPr="00F912B5">
        <w:rPr>
          <w:rFonts w:ascii="Times New Roman" w:eastAsia="Times New Roman" w:hAnsi="Times New Roman" w:cs="Times New Roman"/>
          <w:sz w:val="24"/>
          <w:szCs w:val="24"/>
          <w:lang w:eastAsia="ru-RU"/>
        </w:rPr>
        <w:t>Юрайт</w:t>
      </w:r>
      <w:proofErr w:type="spellEnd"/>
      <w:r w:rsidRPr="00F912B5">
        <w:rPr>
          <w:rFonts w:ascii="Times New Roman" w:eastAsia="Times New Roman" w:hAnsi="Times New Roman" w:cs="Times New Roman"/>
          <w:sz w:val="24"/>
          <w:szCs w:val="24"/>
          <w:lang w:eastAsia="ru-RU"/>
        </w:rPr>
        <w:t xml:space="preserve"> [сайт]. — URL: https://urait.ru/bcode/562051</w:t>
      </w:r>
    </w:p>
    <w:p w14:paraId="197FB24E" w14:textId="77777777" w:rsidR="00F912B5" w:rsidRPr="00F912B5" w:rsidRDefault="00F912B5" w:rsidP="00F912B5">
      <w:pPr>
        <w:spacing w:after="0"/>
        <w:ind w:firstLine="709"/>
        <w:jc w:val="both"/>
        <w:rPr>
          <w:rFonts w:ascii="Times New Roman" w:eastAsia="Times New Roman" w:hAnsi="Times New Roman" w:cs="Times New Roman"/>
          <w:b/>
          <w:bCs/>
          <w:sz w:val="24"/>
          <w:szCs w:val="24"/>
        </w:rPr>
      </w:pPr>
      <w:r w:rsidRPr="00F912B5">
        <w:rPr>
          <w:rFonts w:ascii="Times New Roman" w:eastAsia="Times New Roman" w:hAnsi="Times New Roman" w:cs="Times New Roman"/>
          <w:sz w:val="24"/>
          <w:szCs w:val="24"/>
          <w:lang w:eastAsia="ru-RU"/>
        </w:rPr>
        <w:t>2. Русский язык и культура речи. Практикум. Словарь: учебно-практическое пособие для среднего профессионального образования / под общей редакцией В. Д. Черняк. — 2-е</w:t>
      </w:r>
      <w:r w:rsidR="008C4C80">
        <w:rPr>
          <w:rFonts w:ascii="Times New Roman" w:eastAsia="Times New Roman" w:hAnsi="Times New Roman" w:cs="Times New Roman"/>
          <w:sz w:val="24"/>
          <w:szCs w:val="24"/>
          <w:lang w:eastAsia="ru-RU"/>
        </w:rPr>
        <w:t xml:space="preserve"> изд., </w:t>
      </w:r>
      <w:proofErr w:type="spellStart"/>
      <w:r w:rsidR="008C4C80">
        <w:rPr>
          <w:rFonts w:ascii="Times New Roman" w:eastAsia="Times New Roman" w:hAnsi="Times New Roman" w:cs="Times New Roman"/>
          <w:sz w:val="24"/>
          <w:szCs w:val="24"/>
          <w:lang w:eastAsia="ru-RU"/>
        </w:rPr>
        <w:t>перераб</w:t>
      </w:r>
      <w:proofErr w:type="spellEnd"/>
      <w:r w:rsidR="008C4C80">
        <w:rPr>
          <w:rFonts w:ascii="Times New Roman" w:eastAsia="Times New Roman" w:hAnsi="Times New Roman" w:cs="Times New Roman"/>
          <w:sz w:val="24"/>
          <w:szCs w:val="24"/>
          <w:lang w:eastAsia="ru-RU"/>
        </w:rPr>
        <w:t>. и доп. — Москва</w:t>
      </w:r>
      <w:r w:rsidRPr="00F912B5">
        <w:rPr>
          <w:rFonts w:ascii="Times New Roman" w:eastAsia="Times New Roman" w:hAnsi="Times New Roman" w:cs="Times New Roman"/>
          <w:sz w:val="24"/>
          <w:szCs w:val="24"/>
          <w:lang w:eastAsia="ru-RU"/>
        </w:rPr>
        <w:t xml:space="preserve">: Издательство </w:t>
      </w:r>
      <w:proofErr w:type="spellStart"/>
      <w:r w:rsidRPr="00F912B5">
        <w:rPr>
          <w:rFonts w:ascii="Times New Roman" w:eastAsia="Times New Roman" w:hAnsi="Times New Roman" w:cs="Times New Roman"/>
          <w:sz w:val="24"/>
          <w:szCs w:val="24"/>
          <w:lang w:eastAsia="ru-RU"/>
        </w:rPr>
        <w:t>Юрайт</w:t>
      </w:r>
      <w:proofErr w:type="spellEnd"/>
      <w:r w:rsidRPr="00F912B5">
        <w:rPr>
          <w:rFonts w:ascii="Times New Roman" w:eastAsia="Times New Roman" w:hAnsi="Times New Roman" w:cs="Times New Roman"/>
          <w:sz w:val="24"/>
          <w:szCs w:val="24"/>
          <w:lang w:eastAsia="ru-RU"/>
        </w:rPr>
        <w:t xml:space="preserve">, 2025. — 525 с. — (Профессиональное образование). — ISBN 978-5-534-03886-6. — Текст: электронный // Образовательная платформа </w:t>
      </w:r>
      <w:proofErr w:type="spellStart"/>
      <w:r w:rsidRPr="00F912B5">
        <w:rPr>
          <w:rFonts w:ascii="Times New Roman" w:eastAsia="Times New Roman" w:hAnsi="Times New Roman" w:cs="Times New Roman"/>
          <w:sz w:val="24"/>
          <w:szCs w:val="24"/>
          <w:lang w:eastAsia="ru-RU"/>
        </w:rPr>
        <w:t>Юрайт</w:t>
      </w:r>
      <w:proofErr w:type="spellEnd"/>
      <w:r w:rsidRPr="00F912B5">
        <w:rPr>
          <w:rFonts w:ascii="Times New Roman" w:eastAsia="Times New Roman" w:hAnsi="Times New Roman" w:cs="Times New Roman"/>
          <w:sz w:val="24"/>
          <w:szCs w:val="24"/>
          <w:lang w:eastAsia="ru-RU"/>
        </w:rPr>
        <w:t xml:space="preserve"> [сайт]. — URL: https://urait.ru/bcode/560838</w:t>
      </w:r>
    </w:p>
    <w:p w14:paraId="52E8081E" w14:textId="77777777" w:rsidR="00F912B5" w:rsidRPr="00F912B5" w:rsidRDefault="00F912B5" w:rsidP="00F912B5">
      <w:pPr>
        <w:spacing w:after="0"/>
        <w:ind w:firstLine="709"/>
        <w:jc w:val="both"/>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rPr>
        <w:t xml:space="preserve">5. </w:t>
      </w:r>
      <w:hyperlink r:id="rId14" w:history="1">
        <w:r w:rsidRPr="00F912B5">
          <w:rPr>
            <w:rFonts w:ascii="Times New Roman" w:eastAsia="Times New Roman" w:hAnsi="Times New Roman" w:cs="Times New Roman"/>
            <w:color w:val="0000FF" w:themeColor="hyperlink"/>
            <w:sz w:val="24"/>
            <w:szCs w:val="24"/>
            <w:u w:val="single"/>
          </w:rPr>
          <w:t>www.russkiyjazik.ru</w:t>
        </w:r>
      </w:hyperlink>
      <w:r w:rsidRPr="00F912B5">
        <w:rPr>
          <w:rFonts w:ascii="Times New Roman" w:eastAsia="Times New Roman" w:hAnsi="Times New Roman" w:cs="Times New Roman"/>
          <w:sz w:val="24"/>
          <w:szCs w:val="24"/>
          <w:lang w:eastAsia="ru-RU"/>
        </w:rPr>
        <w:t xml:space="preserve"> (энциклопедия «Языкознание»). </w:t>
      </w:r>
    </w:p>
    <w:p w14:paraId="2A8C4011" w14:textId="77777777" w:rsidR="00F912B5" w:rsidRPr="00F912B5" w:rsidRDefault="00F912B5" w:rsidP="00F912B5">
      <w:pPr>
        <w:spacing w:after="0"/>
        <w:ind w:firstLine="709"/>
        <w:jc w:val="both"/>
        <w:rPr>
          <w:rFonts w:ascii="Times New Roman" w:eastAsia="Times New Roman" w:hAnsi="Times New Roman" w:cs="Times New Roman"/>
          <w:b/>
          <w:bCs/>
          <w:sz w:val="24"/>
          <w:szCs w:val="24"/>
        </w:rPr>
      </w:pPr>
      <w:r w:rsidRPr="00F912B5">
        <w:rPr>
          <w:rFonts w:ascii="Times New Roman" w:eastAsia="Times New Roman" w:hAnsi="Times New Roman" w:cs="Times New Roman"/>
          <w:sz w:val="24"/>
          <w:szCs w:val="24"/>
          <w:lang w:eastAsia="ru-RU"/>
        </w:rPr>
        <w:t xml:space="preserve">6. </w:t>
      </w:r>
      <w:hyperlink r:id="rId15" w:history="1">
        <w:r w:rsidRPr="00F912B5">
          <w:rPr>
            <w:rFonts w:ascii="Times New Roman" w:eastAsia="Times New Roman" w:hAnsi="Times New Roman" w:cs="Times New Roman"/>
            <w:color w:val="0000FF" w:themeColor="hyperlink"/>
            <w:sz w:val="24"/>
            <w:szCs w:val="24"/>
            <w:u w:val="single"/>
          </w:rPr>
          <w:t>www.etymolog.ruslang.ru</w:t>
        </w:r>
      </w:hyperlink>
      <w:r w:rsidRPr="00F912B5">
        <w:rPr>
          <w:rFonts w:ascii="Times New Roman" w:eastAsia="Times New Roman" w:hAnsi="Times New Roman" w:cs="Times New Roman"/>
          <w:sz w:val="24"/>
          <w:szCs w:val="24"/>
          <w:lang w:eastAsia="ru-RU"/>
        </w:rPr>
        <w:t xml:space="preserve"> (Этимология и история русского языка).</w:t>
      </w:r>
    </w:p>
    <w:p w14:paraId="6182857F" w14:textId="77777777" w:rsidR="00F912B5" w:rsidRPr="00F912B5" w:rsidRDefault="00F912B5" w:rsidP="00F912B5">
      <w:pPr>
        <w:spacing w:after="0"/>
        <w:ind w:firstLine="709"/>
        <w:jc w:val="both"/>
        <w:rPr>
          <w:rFonts w:ascii="Times New Roman" w:eastAsia="Times New Roman" w:hAnsi="Times New Roman" w:cs="Times New Roman"/>
          <w:sz w:val="24"/>
          <w:szCs w:val="24"/>
          <w:lang w:eastAsia="ru-RU"/>
        </w:rPr>
      </w:pPr>
      <w:r w:rsidRPr="00F912B5">
        <w:rPr>
          <w:rFonts w:ascii="Times New Roman" w:hAnsi="Times New Roman" w:cs="Times New Roman"/>
          <w:sz w:val="24"/>
          <w:szCs w:val="24"/>
        </w:rPr>
        <w:t>7.</w:t>
      </w:r>
      <w:r w:rsidRPr="00F912B5">
        <w:t xml:space="preserve"> </w:t>
      </w:r>
      <w:hyperlink r:id="rId16" w:history="1">
        <w:r w:rsidRPr="00F912B5">
          <w:rPr>
            <w:rFonts w:ascii="Times New Roman" w:eastAsia="Times New Roman" w:hAnsi="Times New Roman" w:cs="Times New Roman"/>
            <w:color w:val="0000FF" w:themeColor="hyperlink"/>
            <w:sz w:val="24"/>
            <w:szCs w:val="24"/>
            <w:u w:val="single"/>
          </w:rPr>
          <w:t>www.rus.1september.ru</w:t>
        </w:r>
      </w:hyperlink>
      <w:r w:rsidRPr="00F912B5">
        <w:rPr>
          <w:rFonts w:ascii="Times New Roman" w:eastAsia="Times New Roman" w:hAnsi="Times New Roman" w:cs="Times New Roman"/>
          <w:sz w:val="24"/>
          <w:szCs w:val="24"/>
          <w:lang w:eastAsia="ru-RU"/>
        </w:rPr>
        <w:t xml:space="preserve"> (электронная версия газеты «Русский язык»).</w:t>
      </w:r>
    </w:p>
    <w:p w14:paraId="67483140" w14:textId="77777777" w:rsidR="00F912B5" w:rsidRPr="00F912B5" w:rsidRDefault="00F912B5" w:rsidP="00F912B5">
      <w:pPr>
        <w:spacing w:after="0"/>
        <w:ind w:firstLine="709"/>
        <w:jc w:val="both"/>
        <w:rPr>
          <w:rFonts w:ascii="Times New Roman" w:eastAsia="Times New Roman" w:hAnsi="Times New Roman" w:cs="Times New Roman"/>
          <w:bCs/>
          <w:sz w:val="24"/>
          <w:szCs w:val="24"/>
        </w:rPr>
      </w:pPr>
      <w:r w:rsidRPr="00F912B5">
        <w:rPr>
          <w:rFonts w:ascii="Times New Roman" w:eastAsia="Times New Roman" w:hAnsi="Times New Roman" w:cs="Times New Roman"/>
          <w:sz w:val="24"/>
          <w:szCs w:val="24"/>
          <w:lang w:eastAsia="ru-RU"/>
        </w:rPr>
        <w:t xml:space="preserve">8. </w:t>
      </w:r>
      <w:hyperlink r:id="rId17" w:history="1">
        <w:r w:rsidRPr="00F912B5">
          <w:rPr>
            <w:rFonts w:ascii="Times New Roman" w:eastAsia="Times New Roman" w:hAnsi="Times New Roman" w:cs="Times New Roman"/>
            <w:sz w:val="24"/>
            <w:szCs w:val="24"/>
          </w:rPr>
          <w:t>www.gramma.ru/EXM</w:t>
        </w:r>
      </w:hyperlink>
      <w:r w:rsidRPr="00F912B5">
        <w:rPr>
          <w:rFonts w:ascii="Times New Roman" w:eastAsia="Times New Roman" w:hAnsi="Times New Roman" w:cs="Times New Roman"/>
          <w:sz w:val="24"/>
          <w:szCs w:val="24"/>
          <w:lang w:eastAsia="ru-RU"/>
        </w:rPr>
        <w:t xml:space="preserve">  (Экзамены. Нормативные документы)</w:t>
      </w:r>
    </w:p>
    <w:p w14:paraId="57965577" w14:textId="77777777" w:rsidR="00F912B5" w:rsidRPr="00F912B5" w:rsidRDefault="00F912B5" w:rsidP="00F912B5">
      <w:pPr>
        <w:spacing w:after="0"/>
        <w:ind w:firstLine="709"/>
        <w:jc w:val="both"/>
        <w:rPr>
          <w:rFonts w:ascii="Times New Roman" w:eastAsia="Times New Roman" w:hAnsi="Times New Roman" w:cs="Times New Roman"/>
          <w:sz w:val="24"/>
          <w:szCs w:val="24"/>
          <w:lang w:eastAsia="ru-RU"/>
        </w:rPr>
      </w:pPr>
      <w:r w:rsidRPr="00F912B5">
        <w:rPr>
          <w:rFonts w:ascii="Times New Roman" w:eastAsia="Times New Roman" w:hAnsi="Times New Roman" w:cs="Times New Roman"/>
          <w:sz w:val="24"/>
          <w:szCs w:val="24"/>
          <w:lang w:eastAsia="ru-RU"/>
        </w:rPr>
        <w:t>9. Сайт для учителей «Я иду на урок русского языка».</w:t>
      </w:r>
    </w:p>
    <w:p w14:paraId="3D59A1AE"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329C55D2"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32952950"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1F5EBB9B"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104FDF1C"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632EF8AE"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1C071E4E"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582249CF"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p w14:paraId="3676823C"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r w:rsidRPr="00F912B5">
        <w:rPr>
          <w:rFonts w:ascii="Times New Roman" w:eastAsia="Times New Roman" w:hAnsi="Times New Roman" w:cs="Times New Roman"/>
          <w:b/>
          <w:sz w:val="28"/>
          <w:szCs w:val="28"/>
        </w:rPr>
        <w:lastRenderedPageBreak/>
        <w:t>4.Контроль</w:t>
      </w:r>
      <w:r w:rsidRPr="00F912B5">
        <w:rPr>
          <w:rFonts w:ascii="Times New Roman" w:eastAsia="Times New Roman" w:hAnsi="Times New Roman" w:cs="Times New Roman"/>
          <w:b/>
          <w:spacing w:val="-11"/>
          <w:sz w:val="28"/>
          <w:szCs w:val="28"/>
        </w:rPr>
        <w:t xml:space="preserve"> </w:t>
      </w:r>
      <w:r w:rsidRPr="00F912B5">
        <w:rPr>
          <w:rFonts w:ascii="Times New Roman" w:eastAsia="Times New Roman" w:hAnsi="Times New Roman" w:cs="Times New Roman"/>
          <w:b/>
          <w:sz w:val="28"/>
          <w:szCs w:val="28"/>
        </w:rPr>
        <w:t>и</w:t>
      </w:r>
      <w:r w:rsidRPr="00F912B5">
        <w:rPr>
          <w:rFonts w:ascii="Times New Roman" w:eastAsia="Times New Roman" w:hAnsi="Times New Roman" w:cs="Times New Roman"/>
          <w:b/>
          <w:spacing w:val="-11"/>
          <w:sz w:val="28"/>
          <w:szCs w:val="28"/>
        </w:rPr>
        <w:t xml:space="preserve"> </w:t>
      </w:r>
      <w:r w:rsidRPr="00F912B5">
        <w:rPr>
          <w:rFonts w:ascii="Times New Roman" w:eastAsia="Times New Roman" w:hAnsi="Times New Roman" w:cs="Times New Roman"/>
          <w:b/>
          <w:sz w:val="28"/>
          <w:szCs w:val="28"/>
        </w:rPr>
        <w:t>оценка</w:t>
      </w:r>
      <w:r w:rsidRPr="00F912B5">
        <w:rPr>
          <w:rFonts w:ascii="Times New Roman" w:eastAsia="Times New Roman" w:hAnsi="Times New Roman" w:cs="Times New Roman"/>
          <w:b/>
          <w:spacing w:val="-11"/>
          <w:sz w:val="28"/>
          <w:szCs w:val="28"/>
        </w:rPr>
        <w:t xml:space="preserve"> </w:t>
      </w:r>
      <w:r w:rsidRPr="00F912B5">
        <w:rPr>
          <w:rFonts w:ascii="Times New Roman" w:eastAsia="Times New Roman" w:hAnsi="Times New Roman" w:cs="Times New Roman"/>
          <w:b/>
          <w:sz w:val="28"/>
          <w:szCs w:val="28"/>
        </w:rPr>
        <w:t xml:space="preserve">результатов освоения дисциплины </w:t>
      </w:r>
    </w:p>
    <w:p w14:paraId="7B6F112F" w14:textId="77777777" w:rsidR="00F912B5" w:rsidRPr="00F912B5" w:rsidRDefault="00F912B5" w:rsidP="00F912B5">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tbl>
      <w:tblPr>
        <w:tblStyle w:val="61"/>
        <w:tblW w:w="0" w:type="auto"/>
        <w:tblInd w:w="142" w:type="dxa"/>
        <w:tblLook w:val="04A0" w:firstRow="1" w:lastRow="0" w:firstColumn="1" w:lastColumn="0" w:noHBand="0" w:noVBand="1"/>
      </w:tblPr>
      <w:tblGrid>
        <w:gridCol w:w="3935"/>
        <w:gridCol w:w="3261"/>
        <w:gridCol w:w="2233"/>
      </w:tblGrid>
      <w:tr w:rsidR="00F912B5" w:rsidRPr="00F912B5" w14:paraId="4FCDEC5D" w14:textId="77777777" w:rsidTr="008C4C80">
        <w:tc>
          <w:tcPr>
            <w:tcW w:w="3935" w:type="dxa"/>
          </w:tcPr>
          <w:p w14:paraId="6EF32CA9"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Результаты обучения</w:t>
            </w:r>
          </w:p>
        </w:tc>
        <w:tc>
          <w:tcPr>
            <w:tcW w:w="3261" w:type="dxa"/>
          </w:tcPr>
          <w:p w14:paraId="0205418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Показатели освоения</w:t>
            </w:r>
          </w:p>
          <w:p w14:paraId="1EAF0AA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компетенций</w:t>
            </w:r>
          </w:p>
        </w:tc>
        <w:tc>
          <w:tcPr>
            <w:tcW w:w="2233" w:type="dxa"/>
          </w:tcPr>
          <w:p w14:paraId="3C381D6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F912B5">
              <w:rPr>
                <w:rFonts w:ascii="Times New Roman" w:eastAsia="Times New Roman" w:hAnsi="Times New Roman" w:cs="Times New Roman"/>
                <w:b/>
                <w:sz w:val="24"/>
                <w:szCs w:val="24"/>
              </w:rPr>
              <w:t>Методы оценки</w:t>
            </w:r>
          </w:p>
        </w:tc>
      </w:tr>
      <w:tr w:rsidR="00F912B5" w:rsidRPr="00F912B5" w14:paraId="7EAA40BD" w14:textId="77777777" w:rsidTr="008C4C80">
        <w:tc>
          <w:tcPr>
            <w:tcW w:w="3935" w:type="dxa"/>
          </w:tcPr>
          <w:p w14:paraId="29F178B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Знать:</w:t>
            </w:r>
          </w:p>
          <w:p w14:paraId="2FB1B30B"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-значение русского языка как одной из основных национально-культурных ценностей русского народа, его самобытности, уникальности, эстетического богатства родного языка; </w:t>
            </w:r>
          </w:p>
          <w:p w14:paraId="4F2E724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w:t>
            </w:r>
            <w:r w:rsidRPr="00F912B5">
              <w:rPr>
                <w:rFonts w:ascii="Times New Roman" w:hAnsi="Times New Roman" w:cs="Times New Roman"/>
                <w:color w:val="000000"/>
                <w:sz w:val="24"/>
                <w:szCs w:val="24"/>
              </w:rPr>
              <w:t xml:space="preserve"> сведения о науке «Русский язык», методах лингвистического анализа, этапах развития языка, а также о трудах известных лингвистов, изучавших родной язык;</w:t>
            </w:r>
          </w:p>
          <w:p w14:paraId="43E3F4D9"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-актуальный профессиональный и социальный контекст, в котором приходится работать и жить; </w:t>
            </w:r>
          </w:p>
          <w:p w14:paraId="1B3512DC"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-основные источники информации и ресурсы для решения задач и проблем </w:t>
            </w:r>
          </w:p>
          <w:p w14:paraId="5E21363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 профессиональном и/или социальном контексте;</w:t>
            </w:r>
          </w:p>
          <w:p w14:paraId="3B29FA4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547454C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приемы структурирования информации; </w:t>
            </w:r>
          </w:p>
          <w:p w14:paraId="0DE468D3"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p w14:paraId="0E963209"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330A2C6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-содержание актуальной нормативно-правовой документации; </w:t>
            </w:r>
          </w:p>
          <w:p w14:paraId="285660E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современную научную и профессиональную терминологию;</w:t>
            </w:r>
          </w:p>
          <w:p w14:paraId="14D076E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-возможные траектории профессионального развития и самообразования;</w:t>
            </w:r>
          </w:p>
          <w:p w14:paraId="1C6F495A"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-основы предпринимательской деятельности; основы финансовой грамотности;</w:t>
            </w:r>
          </w:p>
          <w:p w14:paraId="745DC0B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разработки бизнес-планов;</w:t>
            </w:r>
          </w:p>
          <w:p w14:paraId="4BB6D6B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-порядок выстраивания </w:t>
            </w:r>
            <w:r w:rsidRPr="00F912B5">
              <w:rPr>
                <w:rFonts w:ascii="Times New Roman" w:eastAsia="Times New Roman" w:hAnsi="Times New Roman" w:cs="Times New Roman"/>
                <w:sz w:val="24"/>
                <w:szCs w:val="24"/>
              </w:rPr>
              <w:lastRenderedPageBreak/>
              <w:t xml:space="preserve">презентации; </w:t>
            </w:r>
          </w:p>
          <w:p w14:paraId="4058FB9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-кредитные банковские продукты;</w:t>
            </w:r>
          </w:p>
          <w:p w14:paraId="30B864B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2CFB7A7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-основы проектной деятельности;</w:t>
            </w:r>
          </w:p>
          <w:p w14:paraId="46953E5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особенности социального и культурного контекста; </w:t>
            </w:r>
          </w:p>
          <w:p w14:paraId="6685115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оформления документов и построения устных сообщений;</w:t>
            </w:r>
          </w:p>
          <w:p w14:paraId="19F6A42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260511F7"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значимость профессиональной деятельности по профессии </w:t>
            </w:r>
          </w:p>
          <w:p w14:paraId="2B8EEC6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250EE8D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4806F19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-основные общеупотребительные глаголы (бытовая и профессиональная лексика);</w:t>
            </w:r>
          </w:p>
          <w:p w14:paraId="4D6E3EB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1969A43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-особенности произношения;</w:t>
            </w:r>
          </w:p>
          <w:p w14:paraId="04CCA2E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-правила чтения текстов профессиональной направленности</w:t>
            </w:r>
          </w:p>
          <w:p w14:paraId="3991324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Уметь: </w:t>
            </w:r>
          </w:p>
          <w:p w14:paraId="1241E160"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-свободно и грамотно владеть устной и письменной речью в основных видах речевой деятельности;</w:t>
            </w:r>
          </w:p>
          <w:p w14:paraId="046FD9B9"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владеть русским языком как средством общения в разных сферах и ситуациях его функционирования, развивать готовность к взаимодействию и взаимопониманию в бытовой, учебной, учебно-научной, социокультурной и деловой сферах, потребность к речевому самосовершенствованию;</w:t>
            </w:r>
          </w:p>
          <w:p w14:paraId="52004A60" w14:textId="77777777" w:rsidR="00F912B5" w:rsidRPr="00F912B5" w:rsidRDefault="008C4C80" w:rsidP="00F912B5">
            <w:pPr>
              <w:rPr>
                <w:rFonts w:ascii="Times New Roman" w:hAnsi="Times New Roman" w:cs="Times New Roman"/>
                <w:sz w:val="24"/>
                <w:szCs w:val="24"/>
              </w:rPr>
            </w:pPr>
            <w:r>
              <w:rPr>
                <w:rFonts w:ascii="Times New Roman" w:hAnsi="Times New Roman" w:cs="Times New Roman"/>
                <w:sz w:val="24"/>
                <w:szCs w:val="24"/>
              </w:rPr>
              <w:t xml:space="preserve">- уметь применять </w:t>
            </w:r>
            <w:r w:rsidR="00F912B5" w:rsidRPr="00F912B5">
              <w:rPr>
                <w:rFonts w:ascii="Times New Roman" w:hAnsi="Times New Roman" w:cs="Times New Roman"/>
                <w:sz w:val="24"/>
                <w:szCs w:val="24"/>
              </w:rPr>
              <w:t>знания о русском языке;</w:t>
            </w:r>
          </w:p>
          <w:p w14:paraId="7032193E"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color w:val="000000"/>
                <w:sz w:val="24"/>
                <w:szCs w:val="24"/>
              </w:rPr>
              <w:t>-реал</w:t>
            </w:r>
            <w:r w:rsidR="008C4C80">
              <w:rPr>
                <w:rFonts w:ascii="Times New Roman" w:hAnsi="Times New Roman" w:cs="Times New Roman"/>
                <w:color w:val="000000"/>
                <w:sz w:val="24"/>
                <w:szCs w:val="24"/>
              </w:rPr>
              <w:t xml:space="preserve">изовывать языковую компетенцию </w:t>
            </w:r>
            <w:r w:rsidRPr="00F912B5">
              <w:rPr>
                <w:rFonts w:ascii="Times New Roman" w:hAnsi="Times New Roman" w:cs="Times New Roman"/>
                <w:color w:val="000000"/>
                <w:sz w:val="24"/>
                <w:szCs w:val="24"/>
              </w:rPr>
              <w:t xml:space="preserve">в ходе решения  учебно-познавательных задач </w:t>
            </w:r>
            <w:r w:rsidRPr="00F912B5">
              <w:rPr>
                <w:rFonts w:ascii="Times New Roman" w:hAnsi="Times New Roman" w:cs="Times New Roman"/>
                <w:color w:val="000000"/>
                <w:sz w:val="24"/>
                <w:szCs w:val="24"/>
              </w:rPr>
              <w:lastRenderedPageBreak/>
              <w:t>формирования научно-лингвистического мировоззрения, усвоения основ науки о языке, развития эстетического идеала:</w:t>
            </w:r>
          </w:p>
          <w:p w14:paraId="4CFF4D98"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участвовать во внеурочных мероприятиях, содействующих повышению интереса к русскому языку, чтению, образованию, книжной культуре. </w:t>
            </w:r>
          </w:p>
          <w:p w14:paraId="7950939C"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233BCE3F"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4864030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определять этапы решения задачи;</w:t>
            </w:r>
          </w:p>
          <w:p w14:paraId="3FD6047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1075C437"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-составлять план действия; </w:t>
            </w:r>
          </w:p>
          <w:p w14:paraId="10F51EF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-определять необходимые ресурсы;</w:t>
            </w:r>
          </w:p>
          <w:p w14:paraId="26B0B66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64535A3F"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-реализовывать составленный план;</w:t>
            </w:r>
          </w:p>
          <w:p w14:paraId="6CBA1D3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-оценивать результат и последствия своих действий (самостоятельно или с </w:t>
            </w:r>
          </w:p>
          <w:p w14:paraId="3B00C51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помощью наставника);</w:t>
            </w:r>
          </w:p>
          <w:p w14:paraId="2796D176"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определять задачи для поиска информации; </w:t>
            </w:r>
          </w:p>
          <w:p w14:paraId="5FEE733B"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-определять необходимые источники информации;</w:t>
            </w:r>
          </w:p>
          <w:p w14:paraId="59C796B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58ECF29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-выделять наиболее значимое в перечне информации; </w:t>
            </w:r>
          </w:p>
          <w:p w14:paraId="1523997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-оценивать практическую значимость результатов поиска;</w:t>
            </w:r>
          </w:p>
          <w:p w14:paraId="11C2774B"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p w14:paraId="6C6739A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-использовать современное программное обеспечение;</w:t>
            </w:r>
          </w:p>
          <w:p w14:paraId="4F1BD1D3"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p w14:paraId="794D65CA"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w:t>
            </w:r>
            <w:r w:rsidRPr="00F912B5">
              <w:rPr>
                <w:rFonts w:ascii="Times New Roman" w:eastAsia="Times New Roman" w:hAnsi="Times New Roman" w:cs="Times New Roman"/>
                <w:sz w:val="24"/>
                <w:szCs w:val="24"/>
              </w:rPr>
              <w:lastRenderedPageBreak/>
              <w:t xml:space="preserve">деятельности; </w:t>
            </w:r>
          </w:p>
          <w:p w14:paraId="2946E3E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-применять современную научную профессиональную терминологию;</w:t>
            </w:r>
          </w:p>
          <w:p w14:paraId="1FA2EA8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-определять и выстраивать траектории профессионального развития и самообразования; </w:t>
            </w:r>
          </w:p>
          <w:p w14:paraId="480BA79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-выявлять достоинства и недостатки коммерческой идеи; </w:t>
            </w:r>
          </w:p>
          <w:p w14:paraId="022A0DD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-презентовать идеи открытия собственного дела в профессиональной деятельности; </w:t>
            </w:r>
          </w:p>
          <w:p w14:paraId="22611EB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-оформлять бизнес-план;</w:t>
            </w:r>
          </w:p>
          <w:p w14:paraId="02E300EA"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организовывать работу коллектива и команды</w:t>
            </w:r>
          </w:p>
          <w:p w14:paraId="59A6B34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w:t>
            </w:r>
          </w:p>
          <w:p w14:paraId="6B377877"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4A15526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2F065BD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языку российского государства.</w:t>
            </w:r>
          </w:p>
        </w:tc>
        <w:tc>
          <w:tcPr>
            <w:tcW w:w="3261" w:type="dxa"/>
          </w:tcPr>
          <w:p w14:paraId="21FDD93E" w14:textId="77777777" w:rsidR="00F912B5" w:rsidRPr="00F912B5" w:rsidRDefault="00F912B5" w:rsidP="00F912B5">
            <w:pP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sz w:val="24"/>
                <w:szCs w:val="24"/>
                <w:lang w:eastAsia="ru-RU"/>
              </w:rPr>
              <w:lastRenderedPageBreak/>
              <w:t>-</w:t>
            </w:r>
            <w:r w:rsidRPr="00F912B5">
              <w:rPr>
                <w:rFonts w:ascii="Times New Roman" w:eastAsia="Times New Roman" w:hAnsi="Times New Roman" w:cs="Times New Roman"/>
                <w:color w:val="000000"/>
                <w:sz w:val="24"/>
                <w:szCs w:val="24"/>
                <w:lang w:eastAsia="ru-RU"/>
              </w:rPr>
              <w:t>знает материал из области фонетики, лексики и фразеологии, словообразования, грамматики, стилистики русского языка, основные сведения о языке как общественном явлении, сведения из истории языка;</w:t>
            </w:r>
          </w:p>
          <w:p w14:paraId="2283D15A" w14:textId="77777777" w:rsidR="00F912B5" w:rsidRPr="00F912B5" w:rsidRDefault="00F912B5" w:rsidP="00F912B5">
            <w:pP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-сознательно использует языковые единицы в речевой практике (в устной и письменной форме) с учетом речевой ситуации и коммуникативной целесообразности;</w:t>
            </w:r>
          </w:p>
          <w:p w14:paraId="36033B85" w14:textId="77777777" w:rsidR="00F912B5" w:rsidRPr="00F912B5" w:rsidRDefault="00F912B5" w:rsidP="00F912B5">
            <w:pPr>
              <w:rPr>
                <w:rFonts w:ascii="Times New Roman" w:eastAsia="Times New Roman" w:hAnsi="Times New Roman" w:cs="Times New Roman"/>
                <w:color w:val="000000"/>
                <w:sz w:val="24"/>
                <w:szCs w:val="24"/>
                <w:lang w:eastAsia="ru-RU"/>
              </w:rPr>
            </w:pPr>
            <w:r w:rsidRPr="00F912B5">
              <w:rPr>
                <w:rFonts w:ascii="Times New Roman" w:eastAsia="Times New Roman" w:hAnsi="Times New Roman" w:cs="Times New Roman"/>
                <w:color w:val="000000"/>
                <w:sz w:val="24"/>
                <w:szCs w:val="24"/>
                <w:lang w:eastAsia="ru-RU"/>
              </w:rPr>
              <w:t>-сформированы навыки культурной и выразительной речи на основе норм современного русского литературного языка;</w:t>
            </w:r>
          </w:p>
          <w:p w14:paraId="350F1E48"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-свободно владеет русским литературным языком в разных сферах и ситуациях его использования; обогащает словарный запас и грамматический строй речи;</w:t>
            </w:r>
          </w:p>
          <w:p w14:paraId="20097624"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 развивает готовность к речевому взаимодействию и взаимопониманию; </w:t>
            </w:r>
          </w:p>
          <w:p w14:paraId="26060F95"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-освоены знания о русском языке, об устройстве языковой системы и ее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1908C1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-знает и понимает российские духовно - нравственные ценности;</w:t>
            </w:r>
          </w:p>
          <w:p w14:paraId="315A1FD9" w14:textId="77777777" w:rsidR="00F912B5" w:rsidRPr="00F912B5" w:rsidRDefault="00F912B5" w:rsidP="00F912B5">
            <w:pPr>
              <w:rPr>
                <w:rFonts w:ascii="Times New Roman" w:hAnsi="Times New Roman" w:cs="Times New Roman"/>
                <w:sz w:val="24"/>
                <w:szCs w:val="24"/>
              </w:rPr>
            </w:pPr>
            <w:r w:rsidRPr="00F912B5">
              <w:rPr>
                <w:rFonts w:ascii="Times New Roman" w:hAnsi="Times New Roman" w:cs="Times New Roman"/>
                <w:sz w:val="24"/>
                <w:szCs w:val="24"/>
              </w:rPr>
              <w:t xml:space="preserve">-умеет составлять программы собственной читательской деятельности, </w:t>
            </w:r>
            <w:r w:rsidRPr="00F912B5">
              <w:rPr>
                <w:rFonts w:ascii="Times New Roman" w:hAnsi="Times New Roman" w:cs="Times New Roman"/>
                <w:sz w:val="24"/>
                <w:szCs w:val="24"/>
              </w:rPr>
              <w:lastRenderedPageBreak/>
              <w:t xml:space="preserve">участвовать во внеурочных мероприятиях, содействующих повышению интереса к русскому языку, чтению, образованию, книжной культуре. </w:t>
            </w:r>
          </w:p>
          <w:p w14:paraId="6984A01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знает о роли и значении России в современном мире.</w:t>
            </w:r>
          </w:p>
          <w:p w14:paraId="1FFEB7E0"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09E0C93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-анализирует, характеризует, выделяет причинно-следственные связи и пространственно- временные характеристики исторических событий, явлений, процессов; </w:t>
            </w:r>
          </w:p>
          <w:p w14:paraId="0F942FB4"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42F6D55F"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 противостоит фальсификации Российской истории;</w:t>
            </w:r>
          </w:p>
          <w:p w14:paraId="12647435"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-уважает историческое наследие и социокультурные традиции, язык российского государства.</w:t>
            </w:r>
          </w:p>
        </w:tc>
        <w:tc>
          <w:tcPr>
            <w:tcW w:w="2233" w:type="dxa"/>
          </w:tcPr>
          <w:p w14:paraId="32CACEC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296C5522"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оценивание выполнения индивидуальных и групповых заданий;</w:t>
            </w:r>
          </w:p>
          <w:p w14:paraId="3C0AB7D8"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результаты промежуточной аттестации в виде тестирования;</w:t>
            </w:r>
          </w:p>
          <w:p w14:paraId="023B9FAE"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F912B5">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4469914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0F6498D"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3707606"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C6C88D1"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5AC97C16" w14:textId="77777777" w:rsidR="00F912B5" w:rsidRPr="00F912B5" w:rsidRDefault="00F912B5" w:rsidP="00F912B5">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tc>
      </w:tr>
    </w:tbl>
    <w:p w14:paraId="64829050" w14:textId="77777777" w:rsidR="0095655A" w:rsidRDefault="0095655A"/>
    <w:p w14:paraId="7FE73E6D" w14:textId="77777777" w:rsidR="00C1123E" w:rsidRDefault="00C1123E"/>
    <w:p w14:paraId="6552D4FB" w14:textId="77777777" w:rsidR="00C1123E" w:rsidRDefault="00C1123E"/>
    <w:p w14:paraId="35C184EA" w14:textId="77777777" w:rsidR="00C1123E" w:rsidRDefault="00C1123E"/>
    <w:p w14:paraId="5C14D5C7" w14:textId="77777777" w:rsidR="00C1123E" w:rsidRDefault="00C1123E"/>
    <w:p w14:paraId="265A2C27" w14:textId="77777777" w:rsidR="008C4C80" w:rsidRDefault="008C4C80"/>
    <w:p w14:paraId="6C5CAD7B" w14:textId="77777777" w:rsidR="008C4C80" w:rsidRDefault="008C4C80"/>
    <w:p w14:paraId="3A78354E" w14:textId="77777777" w:rsidR="008C4C80" w:rsidRDefault="008C4C80"/>
    <w:p w14:paraId="30A1C149" w14:textId="77777777" w:rsidR="008C4C80" w:rsidRDefault="008C4C80"/>
    <w:p w14:paraId="4880E017" w14:textId="77777777" w:rsidR="00C1123E" w:rsidRDefault="00C1123E"/>
    <w:p w14:paraId="1321B2A4" w14:textId="77777777" w:rsidR="00C1123E" w:rsidRDefault="00C1123E"/>
    <w:p w14:paraId="0ECF00B8" w14:textId="77777777" w:rsidR="00C1123E" w:rsidRPr="004F69EE" w:rsidRDefault="00C1123E" w:rsidP="00C112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w:t>
      </w:r>
    </w:p>
    <w:p w14:paraId="365B3CBB" w14:textId="5EEE8423" w:rsidR="00C1123E" w:rsidRPr="004F69EE" w:rsidRDefault="00C1123E" w:rsidP="00C1123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5359A03" w14:textId="77777777" w:rsidR="00C1123E" w:rsidRPr="004F69EE" w:rsidRDefault="00C1123E" w:rsidP="008C4C80">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8C4C80">
        <w:rPr>
          <w:rFonts w:ascii="Times New Roman" w:eastAsia="Calibri" w:hAnsi="Times New Roman" w:cs="Times New Roman"/>
          <w:b/>
          <w:bCs/>
          <w:sz w:val="24"/>
          <w:szCs w:val="24"/>
        </w:rPr>
        <w:t>35 Фермер</w:t>
      </w:r>
    </w:p>
    <w:p w14:paraId="54625B40"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C53913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CF8066A"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221AD2E5"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7A19727B"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3D49C9FA"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2D647D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1901DDE"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10D677B0"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EBA4A99"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1BCC7C48"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EC883D4" w14:textId="77777777" w:rsidR="00C1123E" w:rsidRPr="004F69EE" w:rsidRDefault="00C1123E" w:rsidP="00C1123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D76178C" w14:textId="77777777" w:rsidR="00C1123E" w:rsidRPr="004C2EA3" w:rsidRDefault="00C1123E" w:rsidP="00C1123E">
      <w:pPr>
        <w:spacing w:after="0"/>
        <w:rPr>
          <w:rFonts w:ascii="Times New Roman" w:eastAsia="Times New Roman" w:hAnsi="Times New Roman" w:cs="Times New Roman"/>
          <w:b/>
          <w:bCs/>
          <w:sz w:val="28"/>
          <w:szCs w:val="24"/>
          <w:lang w:eastAsia="ru-RU"/>
        </w:rPr>
      </w:pPr>
    </w:p>
    <w:p w14:paraId="7672288A" w14:textId="77777777" w:rsidR="00C1123E" w:rsidRDefault="00C1123E" w:rsidP="00C1123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02 ЛИТЕРАТУРА</w:t>
      </w:r>
      <w:r w:rsidRPr="004C2EA3">
        <w:rPr>
          <w:rFonts w:ascii="Times New Roman" w:eastAsia="Times New Roman" w:hAnsi="Times New Roman" w:cs="Times New Roman"/>
          <w:b/>
          <w:bCs/>
          <w:sz w:val="24"/>
          <w:szCs w:val="24"/>
          <w:lang w:eastAsia="ru-RU"/>
        </w:rPr>
        <w:tab/>
      </w:r>
    </w:p>
    <w:p w14:paraId="148A340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4FA36E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E19E1C9"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1F7C4F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94D307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149508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4A2F1DB"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A253BD9"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175ACC7"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A7229E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8BF6EEB"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30F16F1"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4F0193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A03D12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F7CC421"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07CE77B"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2C903B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4A07FD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C5608D7"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B9E0BDA"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9398BD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FB6117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6C9E192"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8574015"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0FC17E62"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3EE8FE79"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7996FB9B" w14:textId="77777777" w:rsidR="00AA439D" w:rsidRDefault="00AA439D" w:rsidP="00C1123E">
      <w:pPr>
        <w:spacing w:after="0"/>
        <w:jc w:val="center"/>
        <w:rPr>
          <w:rFonts w:ascii="Times New Roman" w:eastAsia="Times New Roman" w:hAnsi="Times New Roman" w:cs="Times New Roman"/>
          <w:b/>
          <w:bCs/>
          <w:sz w:val="24"/>
          <w:szCs w:val="24"/>
          <w:lang w:eastAsia="ru-RU"/>
        </w:rPr>
      </w:pPr>
    </w:p>
    <w:p w14:paraId="2F4DBE73"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343613F7"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1EE8C3B5" w14:textId="21C0ED94" w:rsidR="008C4C80" w:rsidRDefault="00C1123E" w:rsidP="00E813FC">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r w:rsidR="00E813FC">
        <w:rPr>
          <w:rFonts w:ascii="Times New Roman" w:eastAsia="Times New Roman" w:hAnsi="Times New Roman" w:cs="Times New Roman"/>
          <w:b/>
          <w:bCs/>
          <w:sz w:val="24"/>
          <w:szCs w:val="24"/>
          <w:lang w:eastAsia="ru-RU"/>
        </w:rPr>
        <w:t>.</w:t>
      </w:r>
    </w:p>
    <w:p w14:paraId="62A8CA72"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06B7380" w14:textId="77777777" w:rsidR="00C1123E" w:rsidRPr="004C2EA3" w:rsidRDefault="00C1123E" w:rsidP="00C1123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53AA12F" w14:textId="77777777" w:rsidR="00C1123E" w:rsidRPr="004C2EA3" w:rsidRDefault="00C1123E" w:rsidP="00C1123E">
      <w:pPr>
        <w:widowControl w:val="0"/>
        <w:autoSpaceDE w:val="0"/>
        <w:autoSpaceDN w:val="0"/>
        <w:spacing w:before="81" w:after="0" w:line="240" w:lineRule="auto"/>
        <w:ind w:left="122"/>
        <w:jc w:val="center"/>
        <w:rPr>
          <w:rFonts w:ascii="Times New Roman" w:eastAsia="Times New Roman" w:hAnsi="Times New Roman" w:cs="Times New Roman"/>
        </w:rPr>
      </w:pPr>
    </w:p>
    <w:p w14:paraId="25465DF2" w14:textId="6D176664" w:rsidR="00C1123E" w:rsidRPr="004C2EA3" w:rsidRDefault="001F3DA3" w:rsidP="00C1123E">
      <w:pPr>
        <w:widowControl w:val="0"/>
        <w:numPr>
          <w:ilvl w:val="0"/>
          <w:numId w:val="3"/>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C1123E" w:rsidRPr="004C2EA3">
          <w:rPr>
            <w:rFonts w:ascii="Times New Roman" w:eastAsia="Times New Roman" w:hAnsi="Times New Roman" w:cs="Times New Roman"/>
            <w:b/>
            <w:sz w:val="24"/>
          </w:rPr>
          <w:t xml:space="preserve">Общая </w:t>
        </w:r>
        <w:r w:rsidR="00C1123E" w:rsidRPr="004C2EA3">
          <w:rPr>
            <w:rFonts w:ascii="Times New Roman" w:eastAsia="Times New Roman" w:hAnsi="Times New Roman" w:cs="Times New Roman"/>
            <w:b/>
            <w:spacing w:val="-2"/>
            <w:sz w:val="24"/>
          </w:rPr>
          <w:t>характеристика</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19</w:t>
      </w:r>
    </w:p>
    <w:p w14:paraId="178ED20A" w14:textId="35BFF88C" w:rsidR="00C1123E" w:rsidRPr="004C2EA3" w:rsidRDefault="001F3DA3" w:rsidP="00C1123E">
      <w:pPr>
        <w:widowControl w:val="0"/>
        <w:numPr>
          <w:ilvl w:val="1"/>
          <w:numId w:val="3"/>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C1123E" w:rsidRPr="004C2EA3">
          <w:rPr>
            <w:rFonts w:ascii="Times New Roman" w:eastAsia="Times New Roman" w:hAnsi="Times New Roman" w:cs="Times New Roman"/>
            <w:sz w:val="24"/>
          </w:rPr>
          <w:t>Цель</w:t>
        </w:r>
        <w:r w:rsidR="00C1123E" w:rsidRPr="004C2EA3">
          <w:rPr>
            <w:rFonts w:ascii="Times New Roman" w:eastAsia="Times New Roman" w:hAnsi="Times New Roman" w:cs="Times New Roman"/>
            <w:spacing w:val="-4"/>
            <w:sz w:val="24"/>
          </w:rPr>
          <w:t xml:space="preserve"> </w:t>
        </w:r>
        <w:r w:rsidR="00C1123E" w:rsidRPr="004C2EA3">
          <w:rPr>
            <w:rFonts w:ascii="Times New Roman" w:eastAsia="Times New Roman" w:hAnsi="Times New Roman" w:cs="Times New Roman"/>
            <w:sz w:val="24"/>
          </w:rPr>
          <w:t>и</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место</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дисциплины</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в</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z w:val="24"/>
          </w:rPr>
          <w:t>структуре</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образовательной</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pacing w:val="-2"/>
            <w:sz w:val="24"/>
          </w:rPr>
          <w:t>программы</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19</w:t>
      </w:r>
    </w:p>
    <w:p w14:paraId="5D1C7F8B" w14:textId="20AEF432" w:rsidR="00C1123E" w:rsidRPr="004C2EA3" w:rsidRDefault="001F3DA3" w:rsidP="00C1123E">
      <w:pPr>
        <w:widowControl w:val="0"/>
        <w:numPr>
          <w:ilvl w:val="1"/>
          <w:numId w:val="3"/>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C1123E" w:rsidRPr="004C2EA3">
          <w:rPr>
            <w:rFonts w:ascii="Times New Roman" w:eastAsia="Times New Roman" w:hAnsi="Times New Roman" w:cs="Times New Roman"/>
            <w:sz w:val="24"/>
          </w:rPr>
          <w:t>Планируемые</w:t>
        </w:r>
        <w:r w:rsidR="00C1123E" w:rsidRPr="004C2EA3">
          <w:rPr>
            <w:rFonts w:ascii="Times New Roman" w:eastAsia="Times New Roman" w:hAnsi="Times New Roman" w:cs="Times New Roman"/>
            <w:spacing w:val="-6"/>
            <w:sz w:val="24"/>
          </w:rPr>
          <w:t xml:space="preserve"> </w:t>
        </w:r>
        <w:r w:rsidR="00C1123E" w:rsidRPr="004C2EA3">
          <w:rPr>
            <w:rFonts w:ascii="Times New Roman" w:eastAsia="Times New Roman" w:hAnsi="Times New Roman" w:cs="Times New Roman"/>
            <w:sz w:val="24"/>
          </w:rPr>
          <w:t>результаты</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z w:val="24"/>
          </w:rPr>
          <w:t>освоения</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pacing w:val="-2"/>
            <w:sz w:val="24"/>
          </w:rPr>
          <w:t>дисциплины</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19</w:t>
      </w:r>
    </w:p>
    <w:p w14:paraId="2955D8A4" w14:textId="72DAD3C4" w:rsidR="00C1123E" w:rsidRPr="004C2EA3" w:rsidRDefault="001F3DA3" w:rsidP="00C1123E">
      <w:pPr>
        <w:widowControl w:val="0"/>
        <w:numPr>
          <w:ilvl w:val="0"/>
          <w:numId w:val="3"/>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C1123E" w:rsidRPr="004C2EA3">
          <w:rPr>
            <w:rFonts w:ascii="Times New Roman" w:eastAsia="Times New Roman" w:hAnsi="Times New Roman" w:cs="Times New Roman"/>
            <w:b/>
            <w:sz w:val="24"/>
          </w:rPr>
          <w:t>Структура</w:t>
        </w:r>
        <w:r w:rsidR="00C1123E" w:rsidRPr="004C2EA3">
          <w:rPr>
            <w:rFonts w:ascii="Times New Roman" w:eastAsia="Times New Roman" w:hAnsi="Times New Roman" w:cs="Times New Roman"/>
            <w:b/>
            <w:spacing w:val="-4"/>
            <w:sz w:val="24"/>
          </w:rPr>
          <w:t xml:space="preserve"> </w:t>
        </w:r>
        <w:r w:rsidR="00C1123E" w:rsidRPr="004C2EA3">
          <w:rPr>
            <w:rFonts w:ascii="Times New Roman" w:eastAsia="Times New Roman" w:hAnsi="Times New Roman" w:cs="Times New Roman"/>
            <w:b/>
            <w:sz w:val="24"/>
          </w:rPr>
          <w:t>и</w:t>
        </w:r>
        <w:r w:rsidR="00C1123E" w:rsidRPr="004C2EA3">
          <w:rPr>
            <w:rFonts w:ascii="Times New Roman" w:eastAsia="Times New Roman" w:hAnsi="Times New Roman" w:cs="Times New Roman"/>
            <w:b/>
            <w:spacing w:val="-3"/>
            <w:sz w:val="24"/>
          </w:rPr>
          <w:t xml:space="preserve"> </w:t>
        </w:r>
        <w:r w:rsidR="00C1123E" w:rsidRPr="004C2EA3">
          <w:rPr>
            <w:rFonts w:ascii="Times New Roman" w:eastAsia="Times New Roman" w:hAnsi="Times New Roman" w:cs="Times New Roman"/>
            <w:b/>
            <w:sz w:val="24"/>
          </w:rPr>
          <w:t>содержание</w:t>
        </w:r>
        <w:r w:rsidR="00C1123E" w:rsidRPr="004C2EA3">
          <w:rPr>
            <w:rFonts w:ascii="Times New Roman" w:eastAsia="Times New Roman" w:hAnsi="Times New Roman" w:cs="Times New Roman"/>
            <w:b/>
            <w:spacing w:val="-4"/>
            <w:sz w:val="24"/>
          </w:rPr>
          <w:t xml:space="preserve"> </w:t>
        </w:r>
        <w:r w:rsidR="00C1123E" w:rsidRPr="004C2EA3">
          <w:rPr>
            <w:rFonts w:ascii="Times New Roman" w:eastAsia="Times New Roman" w:hAnsi="Times New Roman" w:cs="Times New Roman"/>
            <w:b/>
            <w:spacing w:val="-4"/>
            <w:sz w:val="24"/>
            <w:szCs w:val="24"/>
          </w:rPr>
          <w:t xml:space="preserve">дисциплины </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22</w:t>
      </w:r>
    </w:p>
    <w:p w14:paraId="5D64E557" w14:textId="4FFAE97C" w:rsidR="00C1123E" w:rsidRPr="004C2EA3" w:rsidRDefault="001F3DA3" w:rsidP="00C1123E">
      <w:pPr>
        <w:widowControl w:val="0"/>
        <w:numPr>
          <w:ilvl w:val="1"/>
          <w:numId w:val="3"/>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C1123E" w:rsidRPr="004C2EA3">
          <w:rPr>
            <w:rFonts w:ascii="Times New Roman" w:eastAsia="Times New Roman" w:hAnsi="Times New Roman" w:cs="Times New Roman"/>
            <w:sz w:val="24"/>
          </w:rPr>
          <w:t>Трудоемкость</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освоения</w:t>
        </w:r>
        <w:r w:rsidR="00C1123E" w:rsidRPr="004C2EA3">
          <w:rPr>
            <w:rFonts w:ascii="Times New Roman" w:eastAsia="Times New Roman" w:hAnsi="Times New Roman" w:cs="Times New Roman"/>
            <w:spacing w:val="-2"/>
            <w:sz w:val="24"/>
          </w:rPr>
          <w:t xml:space="preserve"> дисциплины</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22</w:t>
      </w:r>
    </w:p>
    <w:p w14:paraId="02BF2BAD" w14:textId="67DC0772" w:rsidR="00C1123E" w:rsidRPr="004C2EA3" w:rsidRDefault="001F3DA3" w:rsidP="00C1123E">
      <w:pPr>
        <w:widowControl w:val="0"/>
        <w:numPr>
          <w:ilvl w:val="1"/>
          <w:numId w:val="3"/>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C1123E" w:rsidRPr="004C2EA3">
          <w:rPr>
            <w:rFonts w:ascii="Times New Roman" w:eastAsia="Times New Roman" w:hAnsi="Times New Roman" w:cs="Times New Roman"/>
            <w:sz w:val="24"/>
          </w:rPr>
          <w:t>Содержание</w:t>
        </w:r>
        <w:r w:rsidR="00C1123E" w:rsidRPr="004C2EA3">
          <w:rPr>
            <w:rFonts w:ascii="Times New Roman" w:eastAsia="Times New Roman" w:hAnsi="Times New Roman" w:cs="Times New Roman"/>
            <w:spacing w:val="-4"/>
            <w:sz w:val="24"/>
          </w:rPr>
          <w:t xml:space="preserve"> </w:t>
        </w:r>
        <w:r w:rsidR="00C1123E" w:rsidRPr="004C2EA3">
          <w:rPr>
            <w:rFonts w:ascii="Times New Roman" w:eastAsia="Times New Roman" w:hAnsi="Times New Roman" w:cs="Times New Roman"/>
            <w:spacing w:val="-2"/>
            <w:sz w:val="24"/>
          </w:rPr>
          <w:t>дисциплины</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23</w:t>
      </w:r>
    </w:p>
    <w:p w14:paraId="7AFB42FE" w14:textId="7F16929A" w:rsidR="00C1123E" w:rsidRPr="004C2EA3" w:rsidRDefault="001F3DA3" w:rsidP="00C1123E">
      <w:pPr>
        <w:widowControl w:val="0"/>
        <w:numPr>
          <w:ilvl w:val="0"/>
          <w:numId w:val="3"/>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C1123E" w:rsidRPr="004C2EA3">
          <w:rPr>
            <w:rFonts w:ascii="Times New Roman" w:eastAsia="Times New Roman" w:hAnsi="Times New Roman" w:cs="Times New Roman"/>
            <w:b/>
            <w:sz w:val="24"/>
          </w:rPr>
          <w:t>Условия</w:t>
        </w:r>
        <w:r w:rsidR="00C1123E" w:rsidRPr="004C2EA3">
          <w:rPr>
            <w:rFonts w:ascii="Times New Roman" w:eastAsia="Times New Roman" w:hAnsi="Times New Roman" w:cs="Times New Roman"/>
            <w:b/>
            <w:spacing w:val="-4"/>
            <w:sz w:val="24"/>
          </w:rPr>
          <w:t xml:space="preserve"> </w:t>
        </w:r>
        <w:r w:rsidR="00C1123E" w:rsidRPr="004C2EA3">
          <w:rPr>
            <w:rFonts w:ascii="Times New Roman" w:eastAsia="Times New Roman" w:hAnsi="Times New Roman" w:cs="Times New Roman"/>
            <w:b/>
            <w:sz w:val="24"/>
          </w:rPr>
          <w:t>реализации</w:t>
        </w:r>
        <w:r w:rsidR="00C1123E" w:rsidRPr="004C2EA3">
          <w:rPr>
            <w:rFonts w:ascii="Times New Roman" w:eastAsia="Times New Roman" w:hAnsi="Times New Roman" w:cs="Times New Roman"/>
            <w:b/>
            <w:spacing w:val="-3"/>
            <w:sz w:val="24"/>
          </w:rPr>
          <w:t xml:space="preserve"> </w:t>
        </w:r>
        <w:r w:rsidR="00C1123E" w:rsidRPr="004C2EA3">
          <w:rPr>
            <w:rFonts w:ascii="Times New Roman" w:eastAsia="Times New Roman" w:hAnsi="Times New Roman" w:cs="Times New Roman"/>
            <w:b/>
            <w:spacing w:val="-3"/>
            <w:sz w:val="24"/>
            <w:szCs w:val="24"/>
          </w:rPr>
          <w:t>дисциплины</w:t>
        </w:r>
        <w:r w:rsidR="00C1123E">
          <w:rPr>
            <w:rFonts w:ascii="Times New Roman" w:eastAsia="Times New Roman" w:hAnsi="Times New Roman" w:cs="Times New Roman"/>
            <w:b/>
            <w:spacing w:val="-2"/>
            <w:sz w:val="24"/>
            <w:szCs w:val="24"/>
          </w:rPr>
          <w:t xml:space="preserve"> </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38</w:t>
      </w:r>
    </w:p>
    <w:p w14:paraId="1445FE7E" w14:textId="20031742" w:rsidR="00C1123E" w:rsidRPr="004C2EA3" w:rsidRDefault="001F3DA3" w:rsidP="00C1123E">
      <w:pPr>
        <w:widowControl w:val="0"/>
        <w:numPr>
          <w:ilvl w:val="1"/>
          <w:numId w:val="3"/>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C1123E" w:rsidRPr="004C2EA3">
          <w:rPr>
            <w:rFonts w:ascii="Times New Roman" w:eastAsia="Times New Roman" w:hAnsi="Times New Roman" w:cs="Times New Roman"/>
            <w:sz w:val="24"/>
          </w:rPr>
          <w:t>Материально-техническое</w:t>
        </w:r>
        <w:r w:rsidR="00C1123E" w:rsidRPr="004C2EA3">
          <w:rPr>
            <w:rFonts w:ascii="Times New Roman" w:eastAsia="Times New Roman" w:hAnsi="Times New Roman" w:cs="Times New Roman"/>
            <w:spacing w:val="-9"/>
            <w:sz w:val="24"/>
          </w:rPr>
          <w:t xml:space="preserve"> </w:t>
        </w:r>
        <w:r w:rsidR="00C1123E" w:rsidRPr="004C2EA3">
          <w:rPr>
            <w:rFonts w:ascii="Times New Roman" w:eastAsia="Times New Roman" w:hAnsi="Times New Roman" w:cs="Times New Roman"/>
            <w:spacing w:val="-2"/>
            <w:sz w:val="24"/>
          </w:rPr>
          <w:t>обеспечение</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38</w:t>
      </w:r>
    </w:p>
    <w:p w14:paraId="5C40E7B0" w14:textId="319FF573" w:rsidR="00C1123E" w:rsidRPr="004C2EA3" w:rsidRDefault="001F3DA3" w:rsidP="00C1123E">
      <w:pPr>
        <w:widowControl w:val="0"/>
        <w:numPr>
          <w:ilvl w:val="1"/>
          <w:numId w:val="3"/>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C1123E" w:rsidRPr="004C2EA3">
          <w:rPr>
            <w:rFonts w:ascii="Times New Roman" w:eastAsia="Times New Roman" w:hAnsi="Times New Roman" w:cs="Times New Roman"/>
            <w:sz w:val="24"/>
          </w:rPr>
          <w:t>Учебно-методическое</w:t>
        </w:r>
        <w:r w:rsidR="00C1123E" w:rsidRPr="004C2EA3">
          <w:rPr>
            <w:rFonts w:ascii="Times New Roman" w:eastAsia="Times New Roman" w:hAnsi="Times New Roman" w:cs="Times New Roman"/>
            <w:spacing w:val="-5"/>
            <w:sz w:val="24"/>
          </w:rPr>
          <w:t xml:space="preserve"> </w:t>
        </w:r>
        <w:r w:rsidR="00C1123E" w:rsidRPr="004C2EA3">
          <w:rPr>
            <w:rFonts w:ascii="Times New Roman" w:eastAsia="Times New Roman" w:hAnsi="Times New Roman" w:cs="Times New Roman"/>
            <w:spacing w:val="-2"/>
            <w:sz w:val="24"/>
          </w:rPr>
          <w:t>обеспечение</w:t>
        </w:r>
        <w:r w:rsidR="00C1123E" w:rsidRPr="004C2EA3">
          <w:rPr>
            <w:rFonts w:ascii="Times New Roman" w:eastAsia="Times New Roman" w:hAnsi="Times New Roman" w:cs="Times New Roman"/>
            <w:sz w:val="24"/>
          </w:rPr>
          <w:tab/>
        </w:r>
      </w:hyperlink>
      <w:r w:rsidR="00CB6D72">
        <w:rPr>
          <w:rFonts w:ascii="Times New Roman" w:eastAsia="Times New Roman" w:hAnsi="Times New Roman" w:cs="Times New Roman"/>
          <w:sz w:val="24"/>
        </w:rPr>
        <w:t>38</w:t>
      </w:r>
    </w:p>
    <w:p w14:paraId="41052274" w14:textId="18192ABE" w:rsidR="00C1123E" w:rsidRPr="004C2EA3" w:rsidRDefault="00C1123E" w:rsidP="00C1123E">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CB6D72">
          <w:rPr>
            <w:rFonts w:ascii="Times New Roman" w:eastAsia="Times New Roman" w:hAnsi="Times New Roman" w:cs="Times New Roman"/>
            <w:spacing w:val="-2"/>
            <w:sz w:val="24"/>
            <w:szCs w:val="24"/>
          </w:rPr>
          <w:t>............................39</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7D079BF8" w14:textId="77777777" w:rsidR="00C1123E" w:rsidRPr="004C2EA3" w:rsidRDefault="00C1123E" w:rsidP="00C1123E">
      <w:pPr>
        <w:spacing w:after="0" w:line="240" w:lineRule="auto"/>
        <w:ind w:left="567"/>
        <w:rPr>
          <w:rFonts w:ascii="Times New Roman" w:eastAsia="Times New Roman" w:hAnsi="Times New Roman" w:cs="Times New Roman"/>
          <w:sz w:val="24"/>
          <w:szCs w:val="24"/>
          <w:lang w:eastAsia="ru-RU"/>
        </w:rPr>
      </w:pPr>
    </w:p>
    <w:p w14:paraId="27F78583" w14:textId="77777777" w:rsidR="00C1123E" w:rsidRDefault="00C1123E"/>
    <w:p w14:paraId="5DC9B559" w14:textId="77777777" w:rsidR="00C1123E" w:rsidRDefault="00C1123E"/>
    <w:p w14:paraId="1E3F1178" w14:textId="77777777" w:rsidR="00C1123E" w:rsidRDefault="00C1123E"/>
    <w:p w14:paraId="748DDEEA" w14:textId="77777777" w:rsidR="00C1123E" w:rsidRDefault="00C1123E"/>
    <w:p w14:paraId="01ADAB4D" w14:textId="77777777" w:rsidR="00C1123E" w:rsidRDefault="00C1123E"/>
    <w:p w14:paraId="7E9158D9" w14:textId="77777777" w:rsidR="00C1123E" w:rsidRDefault="00C1123E"/>
    <w:p w14:paraId="290A7FA9" w14:textId="77777777" w:rsidR="00C1123E" w:rsidRDefault="00C1123E"/>
    <w:p w14:paraId="12D0467F" w14:textId="77777777" w:rsidR="00C1123E" w:rsidRDefault="00C1123E"/>
    <w:p w14:paraId="5B2D3048" w14:textId="77777777" w:rsidR="00C1123E" w:rsidRDefault="00C1123E"/>
    <w:p w14:paraId="6FA21232" w14:textId="77777777" w:rsidR="00C1123E" w:rsidRDefault="00C1123E"/>
    <w:p w14:paraId="37A0F26A" w14:textId="77777777" w:rsidR="00C1123E" w:rsidRDefault="00C1123E"/>
    <w:p w14:paraId="348095DD" w14:textId="77777777" w:rsidR="00C1123E" w:rsidRDefault="00C1123E"/>
    <w:p w14:paraId="44021275" w14:textId="77777777" w:rsidR="00C1123E" w:rsidRDefault="00C1123E"/>
    <w:p w14:paraId="1E8ADDCF" w14:textId="77777777" w:rsidR="00C1123E" w:rsidRDefault="00C1123E"/>
    <w:p w14:paraId="506C16BB" w14:textId="77777777" w:rsidR="00C1123E" w:rsidRDefault="00C1123E"/>
    <w:p w14:paraId="5DB0D72D" w14:textId="77777777" w:rsidR="00C1123E" w:rsidRDefault="00C1123E"/>
    <w:p w14:paraId="643BD1FB" w14:textId="77777777" w:rsidR="00C1123E" w:rsidRDefault="00C1123E"/>
    <w:p w14:paraId="65F374F4" w14:textId="77777777" w:rsidR="00C1123E" w:rsidRDefault="00C1123E"/>
    <w:p w14:paraId="47DAAEA0" w14:textId="77777777" w:rsidR="00C1123E" w:rsidRPr="00C1123E" w:rsidRDefault="00C1123E" w:rsidP="008C4C80">
      <w:pPr>
        <w:widowControl w:val="0"/>
        <w:tabs>
          <w:tab w:val="left" w:pos="142"/>
          <w:tab w:val="left" w:pos="993"/>
        </w:tabs>
        <w:autoSpaceDE w:val="0"/>
        <w:autoSpaceDN w:val="0"/>
        <w:spacing w:after="0"/>
        <w:ind w:left="-142" w:right="284" w:firstLine="851"/>
        <w:contextualSpacing/>
        <w:jc w:val="both"/>
        <w:rPr>
          <w:rFonts w:ascii="Times New Roman" w:eastAsia="Times New Roman" w:hAnsi="Times New Roman" w:cs="Times New Roman"/>
          <w:b/>
          <w:sz w:val="28"/>
          <w:szCs w:val="28"/>
          <w:lang w:eastAsia="ru-RU"/>
        </w:rPr>
      </w:pPr>
      <w:r w:rsidRPr="00C1123E">
        <w:rPr>
          <w:rFonts w:ascii="Times New Roman" w:eastAsia="Times New Roman" w:hAnsi="Times New Roman" w:cs="Times New Roman"/>
          <w:b/>
          <w:sz w:val="28"/>
          <w:szCs w:val="28"/>
          <w:lang w:eastAsia="ru-RU"/>
        </w:rPr>
        <w:t>1.Общая</w:t>
      </w:r>
      <w:r w:rsidRPr="00C1123E">
        <w:rPr>
          <w:rFonts w:ascii="Times New Roman" w:eastAsia="Times New Roman" w:hAnsi="Times New Roman" w:cs="Times New Roman"/>
          <w:b/>
          <w:spacing w:val="-9"/>
          <w:sz w:val="28"/>
          <w:szCs w:val="28"/>
          <w:lang w:eastAsia="ru-RU"/>
        </w:rPr>
        <w:t xml:space="preserve"> </w:t>
      </w:r>
      <w:r w:rsidRPr="00C1123E">
        <w:rPr>
          <w:rFonts w:ascii="Times New Roman" w:eastAsia="Times New Roman" w:hAnsi="Times New Roman" w:cs="Times New Roman"/>
          <w:b/>
          <w:sz w:val="28"/>
          <w:szCs w:val="28"/>
          <w:lang w:eastAsia="ru-RU"/>
        </w:rPr>
        <w:t>характеристика</w:t>
      </w:r>
      <w:r w:rsidRPr="00C1123E">
        <w:rPr>
          <w:rFonts w:ascii="Times New Roman" w:eastAsia="Times New Roman" w:hAnsi="Times New Roman" w:cs="Times New Roman"/>
          <w:b/>
          <w:spacing w:val="-9"/>
          <w:sz w:val="28"/>
          <w:szCs w:val="28"/>
          <w:lang w:eastAsia="ru-RU"/>
        </w:rPr>
        <w:t xml:space="preserve"> рабочей программы учебной дисциплины «Литература»</w:t>
      </w:r>
    </w:p>
    <w:p w14:paraId="2B69FEE0" w14:textId="77777777" w:rsidR="00C1123E" w:rsidRPr="00C1123E" w:rsidRDefault="00C1123E"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b/>
          <w:sz w:val="24"/>
          <w:szCs w:val="24"/>
          <w:lang w:eastAsia="ru-RU"/>
        </w:rPr>
      </w:pPr>
    </w:p>
    <w:p w14:paraId="1C63AD8C" w14:textId="77777777" w:rsidR="008C4C80" w:rsidRPr="008C4C80" w:rsidRDefault="008C4C80" w:rsidP="008C4C80">
      <w:pPr>
        <w:widowControl w:val="0"/>
        <w:tabs>
          <w:tab w:val="left" w:pos="142"/>
          <w:tab w:val="left" w:pos="509"/>
          <w:tab w:val="left" w:pos="993"/>
        </w:tabs>
        <w:autoSpaceDE w:val="0"/>
        <w:autoSpaceDN w:val="0"/>
        <w:spacing w:after="0"/>
        <w:ind w:right="42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8C4C80">
        <w:rPr>
          <w:rFonts w:ascii="Times New Roman" w:eastAsia="Times New Roman" w:hAnsi="Times New Roman" w:cs="Times New Roman"/>
          <w:sz w:val="24"/>
          <w:szCs w:val="24"/>
          <w:lang w:eastAsia="ru-RU"/>
        </w:rPr>
        <w:t>Цель</w:t>
      </w:r>
      <w:r w:rsidRPr="008C4C80">
        <w:rPr>
          <w:rFonts w:ascii="Times New Roman" w:eastAsia="Times New Roman" w:hAnsi="Times New Roman" w:cs="Times New Roman"/>
          <w:spacing w:val="-6"/>
          <w:sz w:val="24"/>
          <w:szCs w:val="24"/>
          <w:lang w:eastAsia="ru-RU"/>
        </w:rPr>
        <w:t xml:space="preserve"> </w:t>
      </w:r>
      <w:r w:rsidRPr="008C4C80">
        <w:rPr>
          <w:rFonts w:ascii="Times New Roman" w:eastAsia="Times New Roman" w:hAnsi="Times New Roman" w:cs="Times New Roman"/>
          <w:sz w:val="24"/>
          <w:szCs w:val="24"/>
          <w:lang w:eastAsia="ru-RU"/>
        </w:rPr>
        <w:t>и</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место</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z w:val="24"/>
          <w:szCs w:val="24"/>
          <w:lang w:eastAsia="ru-RU"/>
        </w:rPr>
        <w:t>дисциплины</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в</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структуре</w:t>
      </w:r>
      <w:r w:rsidRPr="008C4C80">
        <w:rPr>
          <w:rFonts w:ascii="Times New Roman" w:eastAsia="Times New Roman" w:hAnsi="Times New Roman" w:cs="Times New Roman"/>
          <w:spacing w:val="-4"/>
          <w:sz w:val="24"/>
          <w:szCs w:val="24"/>
          <w:lang w:eastAsia="ru-RU"/>
        </w:rPr>
        <w:t xml:space="preserve"> </w:t>
      </w:r>
      <w:r w:rsidRPr="008C4C80">
        <w:rPr>
          <w:rFonts w:ascii="Times New Roman" w:eastAsia="Times New Roman" w:hAnsi="Times New Roman" w:cs="Times New Roman"/>
          <w:sz w:val="24"/>
          <w:szCs w:val="24"/>
          <w:lang w:eastAsia="ru-RU"/>
        </w:rPr>
        <w:t>образовательной</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pacing w:val="-2"/>
          <w:sz w:val="24"/>
          <w:szCs w:val="24"/>
          <w:lang w:eastAsia="ru-RU"/>
        </w:rPr>
        <w:t>программы</w:t>
      </w:r>
    </w:p>
    <w:p w14:paraId="370582FD" w14:textId="77777777" w:rsidR="008C4C80" w:rsidRPr="008C4C80" w:rsidRDefault="008C4C80" w:rsidP="008C4C80">
      <w:pPr>
        <w:widowControl w:val="0"/>
        <w:tabs>
          <w:tab w:val="left" w:pos="142"/>
          <w:tab w:val="left" w:pos="993"/>
        </w:tabs>
        <w:autoSpaceDE w:val="0"/>
        <w:autoSpaceDN w:val="0"/>
        <w:spacing w:after="0"/>
        <w:ind w:right="426" w:firstLine="709"/>
        <w:contextualSpacing/>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 xml:space="preserve">Цель дисциплины «Литература»: формирование у обучающихся </w:t>
      </w:r>
      <w:r w:rsidRPr="008C4C80">
        <w:rPr>
          <w:rFonts w:ascii="Times New Roman" w:eastAsiaTheme="minorEastAsia" w:hAnsi="Times New Roman" w:cs="Times New Roman"/>
          <w:sz w:val="24"/>
          <w:szCs w:val="24"/>
          <w:lang w:eastAsia="ru-RU"/>
        </w:rPr>
        <w:t xml:space="preserve">чувства причастности к отечественным </w:t>
      </w:r>
      <w:r w:rsidRPr="008C4C80">
        <w:rPr>
          <w:rFonts w:ascii="Times New Roman" w:eastAsia="Times New Roman" w:hAnsi="Times New Roman" w:cs="Times New Roman"/>
          <w:color w:val="000000"/>
          <w:sz w:val="24"/>
          <w:szCs w:val="20"/>
          <w:lang w:eastAsia="ru-RU"/>
        </w:rPr>
        <w:t>культурным</w:t>
      </w:r>
      <w:r w:rsidRPr="008C4C80">
        <w:rPr>
          <w:rFonts w:ascii="Times New Roman" w:eastAsiaTheme="minorEastAsia" w:hAnsi="Times New Roman" w:cs="Times New Roman"/>
          <w:sz w:val="24"/>
          <w:szCs w:val="24"/>
          <w:lang w:eastAsia="ru-RU"/>
        </w:rPr>
        <w:t xml:space="preserve"> традициям,  осознание исторической преемственности поколений, включение в языковое пространство русской культуры; воспитание ценностного отношения к литературе как неотъемлемой части культуры, приобщение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r w:rsidRPr="008C4C80">
        <w:rPr>
          <w:rFonts w:ascii="Times New Roman" w:eastAsia="Times New Roman" w:hAnsi="Times New Roman" w:cs="Times New Roman"/>
          <w:color w:val="000000"/>
          <w:sz w:val="24"/>
          <w:szCs w:val="20"/>
          <w:lang w:eastAsia="ru-RU"/>
        </w:rPr>
        <w:t xml:space="preserve">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w:t>
      </w:r>
    </w:p>
    <w:p w14:paraId="697F076A" w14:textId="77777777" w:rsidR="008C4C80" w:rsidRPr="008C4C80" w:rsidRDefault="008C4C80" w:rsidP="008C4C80">
      <w:pPr>
        <w:spacing w:after="0"/>
        <w:ind w:right="426" w:firstLine="709"/>
        <w:jc w:val="both"/>
        <w:rPr>
          <w:rFonts w:ascii="Times New Roman" w:eastAsia="Calibri" w:hAnsi="Times New Roman" w:cs="Times New Roman"/>
          <w:b/>
          <w:sz w:val="24"/>
          <w:szCs w:val="24"/>
        </w:rPr>
      </w:pPr>
      <w:r w:rsidRPr="008C4C80">
        <w:rPr>
          <w:rFonts w:ascii="Times New Roman" w:eastAsia="Times New Roman" w:hAnsi="Times New Roman" w:cs="Times New Roman"/>
          <w:sz w:val="24"/>
          <w:szCs w:val="24"/>
          <w:lang w:eastAsia="ru-RU"/>
        </w:rPr>
        <w:t xml:space="preserve">Дисциплина </w:t>
      </w:r>
      <w:r w:rsidRPr="008C4C80">
        <w:rPr>
          <w:rFonts w:ascii="Times New Roman" w:eastAsia="Calibri" w:hAnsi="Times New Roman" w:cs="Times New Roman"/>
          <w:sz w:val="24"/>
          <w:szCs w:val="24"/>
          <w:lang w:eastAsia="ru-RU"/>
        </w:rPr>
        <w:t>«Литература»</w:t>
      </w:r>
      <w:r w:rsidRPr="008C4C80">
        <w:rPr>
          <w:rFonts w:ascii="Times New Roman" w:eastAsia="Times New Roman" w:hAnsi="Times New Roman" w:cs="Times New Roman"/>
          <w:sz w:val="24"/>
          <w:szCs w:val="24"/>
          <w:lang w:eastAsia="ru-RU"/>
        </w:rPr>
        <w:t xml:space="preserve"> включена в </w:t>
      </w:r>
      <w:r w:rsidRPr="008C4C80">
        <w:rPr>
          <w:rFonts w:ascii="Times New Roman" w:eastAsia="Calibri" w:hAnsi="Times New Roman" w:cs="Times New Roman"/>
          <w:sz w:val="24"/>
          <w:szCs w:val="24"/>
          <w:lang w:eastAsia="ru-RU"/>
        </w:rPr>
        <w:t>обязательную часть социально-гуманитарного цикла примерной образовательной программы.</w:t>
      </w:r>
    </w:p>
    <w:p w14:paraId="494C4FBD" w14:textId="77777777" w:rsidR="008C4C80" w:rsidRPr="008C4C80" w:rsidRDefault="008C4C80" w:rsidP="008C4C80">
      <w:pPr>
        <w:spacing w:after="0"/>
        <w:ind w:right="426" w:firstLine="709"/>
        <w:jc w:val="both"/>
        <w:rPr>
          <w:rFonts w:ascii="Times New Roman" w:eastAsia="Calibri" w:hAnsi="Times New Roman" w:cs="Times New Roman"/>
          <w:sz w:val="24"/>
          <w:szCs w:val="24"/>
          <w:lang w:eastAsia="ru-RU"/>
        </w:rPr>
      </w:pPr>
    </w:p>
    <w:p w14:paraId="0F9BE486" w14:textId="77777777" w:rsidR="008C4C80" w:rsidRPr="008C4C80" w:rsidRDefault="008C4C80" w:rsidP="008C4C80">
      <w:pPr>
        <w:suppressAutoHyphens/>
        <w:spacing w:after="0"/>
        <w:ind w:right="426" w:firstLine="709"/>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1.2. Планируемые</w:t>
      </w:r>
      <w:r w:rsidRPr="008C4C80">
        <w:rPr>
          <w:rFonts w:ascii="Times New Roman" w:eastAsia="Times New Roman" w:hAnsi="Times New Roman" w:cs="Times New Roman"/>
          <w:spacing w:val="-8"/>
          <w:sz w:val="24"/>
          <w:szCs w:val="24"/>
          <w:lang w:eastAsia="ru-RU"/>
        </w:rPr>
        <w:t xml:space="preserve"> </w:t>
      </w:r>
      <w:r w:rsidRPr="008C4C80">
        <w:rPr>
          <w:rFonts w:ascii="Times New Roman" w:eastAsia="Times New Roman" w:hAnsi="Times New Roman" w:cs="Times New Roman"/>
          <w:sz w:val="24"/>
          <w:szCs w:val="24"/>
          <w:lang w:eastAsia="ru-RU"/>
        </w:rPr>
        <w:t>результаты</w:t>
      </w:r>
      <w:r w:rsidRPr="008C4C80">
        <w:rPr>
          <w:rFonts w:ascii="Times New Roman" w:eastAsia="Times New Roman" w:hAnsi="Times New Roman" w:cs="Times New Roman"/>
          <w:spacing w:val="-5"/>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8"/>
          <w:sz w:val="24"/>
          <w:szCs w:val="24"/>
          <w:lang w:eastAsia="ru-RU"/>
        </w:rPr>
        <w:t xml:space="preserve"> </w:t>
      </w:r>
      <w:r w:rsidRPr="008C4C80">
        <w:rPr>
          <w:rFonts w:ascii="Times New Roman" w:eastAsia="Times New Roman" w:hAnsi="Times New Roman" w:cs="Times New Roman"/>
          <w:spacing w:val="-2"/>
          <w:sz w:val="24"/>
          <w:szCs w:val="24"/>
          <w:lang w:eastAsia="ru-RU"/>
        </w:rPr>
        <w:t>дисциплины</w:t>
      </w:r>
    </w:p>
    <w:p w14:paraId="6A9A9A81" w14:textId="09F96CC6" w:rsidR="008C4C80" w:rsidRPr="008C4C80" w:rsidRDefault="008C4C80"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Результаты</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дисциплины</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соотносятся</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с</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планируемыми</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результатами</w:t>
      </w:r>
      <w:r w:rsidRPr="008C4C80">
        <w:rPr>
          <w:rFonts w:ascii="Times New Roman" w:eastAsia="Times New Roman" w:hAnsi="Times New Roman" w:cs="Times New Roman"/>
          <w:spacing w:val="-15"/>
          <w:sz w:val="24"/>
          <w:szCs w:val="24"/>
          <w:lang w:eastAsia="ru-RU"/>
        </w:rPr>
        <w:t xml:space="preserve"> </w:t>
      </w:r>
      <w:r w:rsidRPr="008C4C80">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8C4C80">
        <w:rPr>
          <w:rFonts w:ascii="Times New Roman" w:eastAsia="Times New Roman" w:hAnsi="Times New Roman" w:cs="Times New Roman"/>
          <w:spacing w:val="-2"/>
          <w:sz w:val="24"/>
          <w:szCs w:val="24"/>
          <w:lang w:eastAsia="ru-RU"/>
        </w:rPr>
        <w:t>ОПОП).</w:t>
      </w:r>
    </w:p>
    <w:p w14:paraId="48263F0C" w14:textId="77777777" w:rsidR="008C4C80" w:rsidRPr="008C4C80" w:rsidRDefault="008C4C80"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spacing w:val="-2"/>
          <w:sz w:val="24"/>
          <w:szCs w:val="24"/>
          <w:lang w:eastAsia="ru-RU"/>
        </w:rPr>
      </w:pPr>
      <w:r w:rsidRPr="008C4C80">
        <w:rPr>
          <w:rFonts w:ascii="Times New Roman" w:eastAsia="Times New Roman" w:hAnsi="Times New Roman" w:cs="Times New Roman"/>
          <w:sz w:val="24"/>
          <w:szCs w:val="24"/>
          <w:lang w:eastAsia="ru-RU"/>
        </w:rPr>
        <w:t>В</w:t>
      </w:r>
      <w:r w:rsidRPr="008C4C80">
        <w:rPr>
          <w:rFonts w:ascii="Times New Roman" w:eastAsia="Times New Roman" w:hAnsi="Times New Roman" w:cs="Times New Roman"/>
          <w:spacing w:val="-5"/>
          <w:sz w:val="24"/>
          <w:szCs w:val="24"/>
          <w:lang w:eastAsia="ru-RU"/>
        </w:rPr>
        <w:t xml:space="preserve"> </w:t>
      </w:r>
      <w:r w:rsidRPr="008C4C80">
        <w:rPr>
          <w:rFonts w:ascii="Times New Roman" w:eastAsia="Times New Roman" w:hAnsi="Times New Roman" w:cs="Times New Roman"/>
          <w:sz w:val="24"/>
          <w:szCs w:val="24"/>
          <w:lang w:eastAsia="ru-RU"/>
        </w:rPr>
        <w:t>результате</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6"/>
          <w:sz w:val="24"/>
          <w:szCs w:val="24"/>
          <w:lang w:eastAsia="ru-RU"/>
        </w:rPr>
        <w:t xml:space="preserve"> </w:t>
      </w:r>
      <w:r w:rsidRPr="008C4C80">
        <w:rPr>
          <w:rFonts w:ascii="Times New Roman" w:eastAsia="Times New Roman" w:hAnsi="Times New Roman" w:cs="Times New Roman"/>
          <w:sz w:val="24"/>
          <w:szCs w:val="24"/>
          <w:lang w:eastAsia="ru-RU"/>
        </w:rPr>
        <w:t>дисциплины</w:t>
      </w:r>
      <w:r w:rsidRPr="008C4C80">
        <w:rPr>
          <w:rFonts w:ascii="Times New Roman" w:eastAsia="Times New Roman" w:hAnsi="Times New Roman" w:cs="Times New Roman"/>
          <w:spacing w:val="-3"/>
          <w:sz w:val="24"/>
          <w:szCs w:val="24"/>
          <w:lang w:eastAsia="ru-RU"/>
        </w:rPr>
        <w:t xml:space="preserve"> </w:t>
      </w:r>
      <w:r w:rsidRPr="008C4C80">
        <w:rPr>
          <w:rFonts w:ascii="Times New Roman" w:eastAsia="Times New Roman" w:hAnsi="Times New Roman" w:cs="Times New Roman"/>
          <w:sz w:val="24"/>
          <w:szCs w:val="24"/>
          <w:lang w:eastAsia="ru-RU"/>
        </w:rPr>
        <w:t>обучающийся</w:t>
      </w:r>
      <w:r w:rsidRPr="008C4C80">
        <w:rPr>
          <w:rFonts w:ascii="Times New Roman" w:eastAsia="Times New Roman" w:hAnsi="Times New Roman" w:cs="Times New Roman"/>
          <w:spacing w:val="-2"/>
          <w:sz w:val="24"/>
          <w:szCs w:val="24"/>
          <w:lang w:eastAsia="ru-RU"/>
        </w:rPr>
        <w:t xml:space="preserve"> должен:</w:t>
      </w:r>
    </w:p>
    <w:p w14:paraId="7E4D96AF" w14:textId="77777777" w:rsidR="008C4C80" w:rsidRPr="008C4C80" w:rsidRDefault="008C4C80" w:rsidP="008C4C80">
      <w:pPr>
        <w:widowControl w:val="0"/>
        <w:tabs>
          <w:tab w:val="left" w:pos="142"/>
          <w:tab w:val="left" w:pos="993"/>
        </w:tabs>
        <w:autoSpaceDE w:val="0"/>
        <w:autoSpaceDN w:val="0"/>
        <w:spacing w:after="0"/>
        <w:ind w:right="426" w:firstLine="709"/>
        <w:jc w:val="both"/>
        <w:rPr>
          <w:rFonts w:ascii="Times New Roman" w:eastAsia="Times New Roman" w:hAnsi="Times New Roman" w:cs="Times New Roman"/>
          <w:sz w:val="24"/>
          <w:szCs w:val="24"/>
          <w:lang w:eastAsia="ru-RU"/>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111"/>
        <w:gridCol w:w="3261"/>
        <w:gridCol w:w="1417"/>
      </w:tblGrid>
      <w:tr w:rsidR="008C4C80" w:rsidRPr="008C4C80" w14:paraId="236F2706"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019AA3ED"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 xml:space="preserve">Коды </w:t>
            </w:r>
          </w:p>
          <w:p w14:paraId="248F6163"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ОК</w:t>
            </w:r>
          </w:p>
        </w:tc>
        <w:tc>
          <w:tcPr>
            <w:tcW w:w="4111" w:type="dxa"/>
            <w:tcBorders>
              <w:top w:val="single" w:sz="4" w:space="0" w:color="000000"/>
              <w:left w:val="single" w:sz="4" w:space="0" w:color="000000"/>
              <w:bottom w:val="single" w:sz="4" w:space="0" w:color="000000"/>
              <w:right w:val="single" w:sz="4" w:space="0" w:color="000000"/>
            </w:tcBorders>
          </w:tcPr>
          <w:p w14:paraId="2B97E5D7"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Уметь</w:t>
            </w:r>
          </w:p>
        </w:tc>
        <w:tc>
          <w:tcPr>
            <w:tcW w:w="3261" w:type="dxa"/>
            <w:tcBorders>
              <w:top w:val="single" w:sz="4" w:space="0" w:color="000000"/>
              <w:left w:val="single" w:sz="4" w:space="0" w:color="000000"/>
              <w:bottom w:val="single" w:sz="4" w:space="0" w:color="000000"/>
              <w:right w:val="single" w:sz="4" w:space="0" w:color="000000"/>
            </w:tcBorders>
          </w:tcPr>
          <w:p w14:paraId="7D592408"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Знать</w:t>
            </w:r>
          </w:p>
        </w:tc>
        <w:tc>
          <w:tcPr>
            <w:tcW w:w="1417" w:type="dxa"/>
            <w:tcBorders>
              <w:top w:val="single" w:sz="4" w:space="0" w:color="000000"/>
              <w:left w:val="single" w:sz="4" w:space="0" w:color="000000"/>
              <w:bottom w:val="single" w:sz="4" w:space="0" w:color="000000"/>
              <w:right w:val="single" w:sz="4" w:space="0" w:color="000000"/>
            </w:tcBorders>
          </w:tcPr>
          <w:p w14:paraId="5FC854E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Владеть навыками</w:t>
            </w:r>
          </w:p>
        </w:tc>
      </w:tr>
      <w:tr w:rsidR="008C4C80" w:rsidRPr="008C4C80" w14:paraId="17ADBA85"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A38CE9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iCs/>
                <w:szCs w:val="24"/>
                <w:lang w:eastAsia="ru-RU"/>
              </w:rPr>
              <w:t>ОК 01</w:t>
            </w:r>
          </w:p>
        </w:tc>
        <w:tc>
          <w:tcPr>
            <w:tcW w:w="4111" w:type="dxa"/>
            <w:tcBorders>
              <w:top w:val="single" w:sz="4" w:space="0" w:color="000000"/>
              <w:left w:val="single" w:sz="4" w:space="0" w:color="000000"/>
              <w:bottom w:val="single" w:sz="4" w:space="0" w:color="000000"/>
              <w:right w:val="single" w:sz="4" w:space="0" w:color="000000"/>
            </w:tcBorders>
          </w:tcPr>
          <w:p w14:paraId="705B818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распознавать задачу и/или проблему в профессиональном и/или социальном контексте;</w:t>
            </w:r>
          </w:p>
          <w:p w14:paraId="0184005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анализировать задачу и/или проблему и выделять её составные части; </w:t>
            </w:r>
          </w:p>
          <w:p w14:paraId="400CDDCC"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определять этапы решения задачи;</w:t>
            </w:r>
          </w:p>
          <w:p w14:paraId="48A5A1B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выявлять и эффективно искать информацию, необходимую для решения задачи и/или проблемы;</w:t>
            </w:r>
          </w:p>
          <w:p w14:paraId="1538ECA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составлять план действия; </w:t>
            </w:r>
          </w:p>
          <w:p w14:paraId="43DB84F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определять необходимые ресурсы;</w:t>
            </w:r>
          </w:p>
          <w:p w14:paraId="5789618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владеть актуальными методами работы в профессиональной и смежных сферах;</w:t>
            </w:r>
          </w:p>
          <w:p w14:paraId="4C6E874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реализовывать составленный план;</w:t>
            </w:r>
          </w:p>
          <w:p w14:paraId="47487A78"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оценивать результат и последствия своих действий (самостоятельно или с помощью наставника)</w:t>
            </w:r>
          </w:p>
        </w:tc>
        <w:tc>
          <w:tcPr>
            <w:tcW w:w="3261" w:type="dxa"/>
            <w:tcBorders>
              <w:top w:val="single" w:sz="4" w:space="0" w:color="000000"/>
              <w:left w:val="single" w:sz="4" w:space="0" w:color="000000"/>
              <w:bottom w:val="single" w:sz="4" w:space="0" w:color="000000"/>
              <w:right w:val="single" w:sz="4" w:space="0" w:color="000000"/>
            </w:tcBorders>
          </w:tcPr>
          <w:p w14:paraId="428F38F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 xml:space="preserve">актуальный профессиональный и социальный контекст, в котором приходится работать и жить; </w:t>
            </w:r>
          </w:p>
          <w:p w14:paraId="0B8940B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основные источники информации и ресурсы для решения задач и проблем </w:t>
            </w:r>
            <w:r w:rsidRPr="008C4C80">
              <w:rPr>
                <w:rFonts w:ascii="Times New Roman" w:eastAsiaTheme="minorEastAsia" w:hAnsi="Times New Roman" w:cs="Times New Roman"/>
                <w:sz w:val="24"/>
                <w:szCs w:val="24"/>
                <w:lang w:eastAsia="ru-RU"/>
              </w:rPr>
              <w:br/>
              <w:t>в профессиональном и/или социальном контексте;</w:t>
            </w:r>
          </w:p>
          <w:p w14:paraId="2B85407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алгоритмы выполнения работ в профессиональной и смежных областях; </w:t>
            </w:r>
          </w:p>
          <w:p w14:paraId="3206083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методы работы в профессиональной и смежных сферах;</w:t>
            </w:r>
          </w:p>
          <w:p w14:paraId="2C7605AA"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 xml:space="preserve">структуру плана для решения задач; </w:t>
            </w:r>
          </w:p>
          <w:p w14:paraId="46C422E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порядок оценки результатов решения задач профессиональной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14:paraId="6D7AB63A"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lastRenderedPageBreak/>
              <w:t>-</w:t>
            </w:r>
          </w:p>
        </w:tc>
      </w:tr>
      <w:tr w:rsidR="008C4C80" w:rsidRPr="008C4C80" w14:paraId="79454EE5"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ED94612"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lastRenderedPageBreak/>
              <w:t>ОК 02</w:t>
            </w:r>
          </w:p>
        </w:tc>
        <w:tc>
          <w:tcPr>
            <w:tcW w:w="4111" w:type="dxa"/>
            <w:tcBorders>
              <w:top w:val="single" w:sz="4" w:space="0" w:color="000000"/>
              <w:left w:val="single" w:sz="4" w:space="0" w:color="000000"/>
              <w:bottom w:val="single" w:sz="4" w:space="0" w:color="000000"/>
              <w:right w:val="single" w:sz="4" w:space="0" w:color="000000"/>
            </w:tcBorders>
          </w:tcPr>
          <w:p w14:paraId="706224DC"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задачи для поиска информации; </w:t>
            </w:r>
          </w:p>
          <w:p w14:paraId="002D03B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определять необходимые источники информации;</w:t>
            </w:r>
          </w:p>
          <w:p w14:paraId="59F507D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планировать процесс поиска; структурировать получаемую информацию; </w:t>
            </w:r>
          </w:p>
          <w:p w14:paraId="283B3E1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выделять наиболее значимое в перечне информации; </w:t>
            </w:r>
          </w:p>
          <w:p w14:paraId="03CAD9CC"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оценивать практическую значимость результатов поиска;</w:t>
            </w:r>
          </w:p>
          <w:p w14:paraId="181212DF"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086AAB7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использовать современное программное обеспечение;</w:t>
            </w:r>
          </w:p>
          <w:p w14:paraId="7F418FE8" w14:textId="77777777" w:rsidR="008C4C80" w:rsidRPr="008C4C80" w:rsidRDefault="008C4C80" w:rsidP="008C4C80">
            <w:pPr>
              <w:spacing w:after="0"/>
              <w:ind w:right="-107"/>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использовать различные цифровые средства для решения профессиональных задач</w:t>
            </w:r>
          </w:p>
        </w:tc>
        <w:tc>
          <w:tcPr>
            <w:tcW w:w="3261" w:type="dxa"/>
            <w:tcBorders>
              <w:top w:val="single" w:sz="4" w:space="0" w:color="000000"/>
              <w:left w:val="single" w:sz="4" w:space="0" w:color="000000"/>
              <w:bottom w:val="single" w:sz="4" w:space="0" w:color="000000"/>
              <w:right w:val="single" w:sz="4" w:space="0" w:color="000000"/>
            </w:tcBorders>
          </w:tcPr>
          <w:p w14:paraId="113AABA6"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номенклатуру информационных источников, применяемых в профессиональной деятельности; </w:t>
            </w:r>
          </w:p>
          <w:p w14:paraId="12D7B63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приемы структурирования информации; </w:t>
            </w:r>
          </w:p>
          <w:p w14:paraId="7876AE6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7C0C9ADF"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417" w:type="dxa"/>
            <w:tcBorders>
              <w:top w:val="single" w:sz="4" w:space="0" w:color="000000"/>
              <w:left w:val="single" w:sz="4" w:space="0" w:color="000000"/>
              <w:bottom w:val="single" w:sz="4" w:space="0" w:color="000000"/>
              <w:right w:val="single" w:sz="4" w:space="0" w:color="000000"/>
            </w:tcBorders>
          </w:tcPr>
          <w:p w14:paraId="0A9E62EA"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36B54202"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2F0A79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03</w:t>
            </w:r>
          </w:p>
        </w:tc>
        <w:tc>
          <w:tcPr>
            <w:tcW w:w="4111" w:type="dxa"/>
            <w:tcBorders>
              <w:top w:val="single" w:sz="4" w:space="0" w:color="000000"/>
              <w:left w:val="single" w:sz="4" w:space="0" w:color="000000"/>
              <w:bottom w:val="single" w:sz="4" w:space="0" w:color="000000"/>
              <w:right w:val="single" w:sz="4" w:space="0" w:color="000000"/>
            </w:tcBorders>
          </w:tcPr>
          <w:p w14:paraId="155B3F2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актуальность нормативно-правовой документации в профессиональной деятельности; </w:t>
            </w:r>
          </w:p>
          <w:p w14:paraId="689189A9"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применять современную научную профессиональную терминологию;</w:t>
            </w:r>
          </w:p>
          <w:p w14:paraId="325B0CD6" w14:textId="77777777" w:rsidR="008C4C80" w:rsidRPr="008C4C80" w:rsidRDefault="008C4C80" w:rsidP="008C4C80">
            <w:pPr>
              <w:spacing w:after="0"/>
              <w:ind w:right="-108"/>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и выстраивать траектории профессионального развития и самообразования; </w:t>
            </w:r>
          </w:p>
          <w:p w14:paraId="6A082B8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выявлять достоинства и недостатки коммерческой идеи; </w:t>
            </w:r>
          </w:p>
          <w:p w14:paraId="567BE12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презентовать идеи открытия собственного дела в профессиональной деятельности; оформлять бизнес-план;</w:t>
            </w:r>
          </w:p>
          <w:p w14:paraId="697A0EC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рассчитывать размеры выплат по процентным ставкам кредитования;</w:t>
            </w:r>
          </w:p>
          <w:p w14:paraId="0A94DDA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определять инвестиционную привлекательность коммерческих идей в рамках профессиональной </w:t>
            </w:r>
            <w:r w:rsidRPr="008C4C80">
              <w:rPr>
                <w:rFonts w:ascii="Times New Roman" w:eastAsiaTheme="minorEastAsia" w:hAnsi="Times New Roman" w:cs="Times New Roman"/>
                <w:sz w:val="24"/>
                <w:szCs w:val="24"/>
                <w:lang w:eastAsia="ru-RU"/>
              </w:rPr>
              <w:lastRenderedPageBreak/>
              <w:t xml:space="preserve">деятельности; </w:t>
            </w:r>
          </w:p>
          <w:p w14:paraId="0C090E5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презентовать бизнес-идею; </w:t>
            </w:r>
          </w:p>
          <w:p w14:paraId="5277E6F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определять источники финансирования</w:t>
            </w:r>
          </w:p>
        </w:tc>
        <w:tc>
          <w:tcPr>
            <w:tcW w:w="3261" w:type="dxa"/>
            <w:tcBorders>
              <w:top w:val="single" w:sz="4" w:space="0" w:color="000000"/>
              <w:left w:val="single" w:sz="4" w:space="0" w:color="000000"/>
              <w:bottom w:val="single" w:sz="4" w:space="0" w:color="000000"/>
              <w:right w:val="single" w:sz="4" w:space="0" w:color="000000"/>
            </w:tcBorders>
          </w:tcPr>
          <w:p w14:paraId="5CE35C0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lastRenderedPageBreak/>
              <w:t xml:space="preserve">содержание актуальной нормативно-правовой документации; </w:t>
            </w:r>
          </w:p>
          <w:p w14:paraId="194E6664"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современную научную и профессиональную терминологию;</w:t>
            </w:r>
          </w:p>
          <w:p w14:paraId="6FBAC8BE"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возможные траектории профессионального развития и самообразования;</w:t>
            </w:r>
          </w:p>
          <w:p w14:paraId="6BB406A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основы предпринимательской деятельности; основы финансовой грамотности;</w:t>
            </w:r>
          </w:p>
          <w:p w14:paraId="746F0DA6"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правила разработки бизнес-планов;</w:t>
            </w:r>
          </w:p>
          <w:p w14:paraId="636B9E4D"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порядок выстраивания презентации; </w:t>
            </w:r>
          </w:p>
          <w:p w14:paraId="32A4D9B3"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кредитные банковские продукты</w:t>
            </w:r>
          </w:p>
        </w:tc>
        <w:tc>
          <w:tcPr>
            <w:tcW w:w="1417" w:type="dxa"/>
            <w:tcBorders>
              <w:top w:val="single" w:sz="4" w:space="0" w:color="000000"/>
              <w:left w:val="single" w:sz="4" w:space="0" w:color="000000"/>
              <w:bottom w:val="single" w:sz="4" w:space="0" w:color="000000"/>
              <w:right w:val="single" w:sz="4" w:space="0" w:color="000000"/>
            </w:tcBorders>
          </w:tcPr>
          <w:p w14:paraId="794066D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4572742E"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62B217B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lastRenderedPageBreak/>
              <w:t>ОК 04</w:t>
            </w:r>
          </w:p>
        </w:tc>
        <w:tc>
          <w:tcPr>
            <w:tcW w:w="4111" w:type="dxa"/>
            <w:tcBorders>
              <w:top w:val="single" w:sz="4" w:space="0" w:color="000000"/>
              <w:left w:val="single" w:sz="4" w:space="0" w:color="000000"/>
              <w:bottom w:val="single" w:sz="4" w:space="0" w:color="000000"/>
              <w:right w:val="single" w:sz="4" w:space="0" w:color="000000"/>
            </w:tcBorders>
          </w:tcPr>
          <w:p w14:paraId="6544FB9B"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организовывать работу коллектива и команды; </w:t>
            </w:r>
          </w:p>
          <w:p w14:paraId="22755CA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0B6F2E82"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психологические основы деятельности коллектива, психологические особенности личности;</w:t>
            </w:r>
          </w:p>
          <w:p w14:paraId="4357F68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основы проектной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14:paraId="2099C04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04E7F9CB"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52DFE360"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05</w:t>
            </w:r>
          </w:p>
        </w:tc>
        <w:tc>
          <w:tcPr>
            <w:tcW w:w="4111" w:type="dxa"/>
            <w:tcBorders>
              <w:top w:val="single" w:sz="4" w:space="0" w:color="000000"/>
              <w:left w:val="single" w:sz="4" w:space="0" w:color="000000"/>
              <w:bottom w:val="single" w:sz="4" w:space="0" w:color="000000"/>
              <w:right w:val="single" w:sz="4" w:space="0" w:color="000000"/>
            </w:tcBorders>
          </w:tcPr>
          <w:p w14:paraId="7222AB78"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7191361"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проявлять толерантность в рабочем коллективе</w:t>
            </w:r>
          </w:p>
        </w:tc>
        <w:tc>
          <w:tcPr>
            <w:tcW w:w="3261" w:type="dxa"/>
            <w:tcBorders>
              <w:top w:val="single" w:sz="4" w:space="0" w:color="000000"/>
              <w:left w:val="single" w:sz="4" w:space="0" w:color="000000"/>
              <w:bottom w:val="single" w:sz="4" w:space="0" w:color="000000"/>
              <w:right w:val="single" w:sz="4" w:space="0" w:color="000000"/>
            </w:tcBorders>
          </w:tcPr>
          <w:p w14:paraId="58094295"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особенности социального и культурного контекста; </w:t>
            </w:r>
          </w:p>
          <w:p w14:paraId="764C3FD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правила оформления документов и построения устных сообщений</w:t>
            </w:r>
          </w:p>
        </w:tc>
        <w:tc>
          <w:tcPr>
            <w:tcW w:w="1417" w:type="dxa"/>
            <w:tcBorders>
              <w:top w:val="single" w:sz="4" w:space="0" w:color="000000"/>
              <w:left w:val="single" w:sz="4" w:space="0" w:color="000000"/>
              <w:bottom w:val="single" w:sz="4" w:space="0" w:color="000000"/>
              <w:right w:val="single" w:sz="4" w:space="0" w:color="000000"/>
            </w:tcBorders>
          </w:tcPr>
          <w:p w14:paraId="663B1D82"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2068E651"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526693FF"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ОК 06</w:t>
            </w:r>
          </w:p>
        </w:tc>
        <w:tc>
          <w:tcPr>
            <w:tcW w:w="4111" w:type="dxa"/>
            <w:tcBorders>
              <w:top w:val="single" w:sz="4" w:space="0" w:color="000000"/>
              <w:left w:val="single" w:sz="4" w:space="0" w:color="000000"/>
              <w:bottom w:val="single" w:sz="4" w:space="0" w:color="000000"/>
              <w:right w:val="single" w:sz="4" w:space="0" w:color="000000"/>
            </w:tcBorders>
          </w:tcPr>
          <w:p w14:paraId="444880C4"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описывать значимость своей профессии  </w:t>
            </w:r>
          </w:p>
          <w:p w14:paraId="2C80C4F5"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tcPr>
          <w:p w14:paraId="6310B81A"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сущность гражданско-патриотической позиции, общечеловеческих ценностей </w:t>
            </w:r>
          </w:p>
          <w:p w14:paraId="1373BA21"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значимость профессиональной деятельности по профессии </w:t>
            </w:r>
          </w:p>
          <w:p w14:paraId="59B8410E"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sz w:val="24"/>
                <w:szCs w:val="24"/>
                <w:lang w:eastAsia="ru-RU"/>
              </w:rPr>
              <w:t>стандарты антикоррупционного поведения и последствия его нарушения</w:t>
            </w:r>
          </w:p>
        </w:tc>
        <w:tc>
          <w:tcPr>
            <w:tcW w:w="1417" w:type="dxa"/>
            <w:tcBorders>
              <w:top w:val="single" w:sz="4" w:space="0" w:color="000000"/>
              <w:left w:val="single" w:sz="4" w:space="0" w:color="000000"/>
              <w:bottom w:val="single" w:sz="4" w:space="0" w:color="000000"/>
              <w:right w:val="single" w:sz="4" w:space="0" w:color="000000"/>
            </w:tcBorders>
          </w:tcPr>
          <w:p w14:paraId="0CA4915A"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r w:rsidRPr="008C4C80">
              <w:rPr>
                <w:rFonts w:ascii="Times New Roman" w:eastAsiaTheme="minorEastAsia" w:hAnsi="Times New Roman" w:cs="Times New Roman"/>
                <w:b/>
                <w:sz w:val="24"/>
                <w:szCs w:val="24"/>
                <w:lang w:eastAsia="ru-RU"/>
              </w:rPr>
              <w:t>-</w:t>
            </w:r>
          </w:p>
        </w:tc>
      </w:tr>
      <w:tr w:rsidR="008C4C80" w:rsidRPr="008C4C80" w14:paraId="69220594" w14:textId="77777777" w:rsidTr="008C4C80">
        <w:trPr>
          <w:trHeight w:val="782"/>
        </w:trPr>
        <w:tc>
          <w:tcPr>
            <w:tcW w:w="851" w:type="dxa"/>
            <w:tcBorders>
              <w:top w:val="single" w:sz="4" w:space="0" w:color="000000"/>
              <w:left w:val="single" w:sz="4" w:space="0" w:color="000000"/>
              <w:bottom w:val="single" w:sz="4" w:space="0" w:color="000000"/>
              <w:right w:val="single" w:sz="4" w:space="0" w:color="000000"/>
            </w:tcBorders>
          </w:tcPr>
          <w:p w14:paraId="735862E0"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ОК 09</w:t>
            </w:r>
          </w:p>
        </w:tc>
        <w:tc>
          <w:tcPr>
            <w:tcW w:w="4111" w:type="dxa"/>
            <w:tcBorders>
              <w:top w:val="single" w:sz="4" w:space="0" w:color="000000"/>
              <w:left w:val="single" w:sz="4" w:space="0" w:color="000000"/>
              <w:bottom w:val="single" w:sz="4" w:space="0" w:color="000000"/>
              <w:right w:val="single" w:sz="4" w:space="0" w:color="000000"/>
            </w:tcBorders>
          </w:tcPr>
          <w:p w14:paraId="20D62715" w14:textId="77777777" w:rsidR="008C4C80" w:rsidRPr="008C4C80" w:rsidRDefault="008C4C80" w:rsidP="008C4C80">
            <w:pPr>
              <w:tabs>
                <w:tab w:val="left" w:pos="142"/>
                <w:tab w:val="left" w:pos="993"/>
              </w:tabs>
              <w:spacing w:after="0"/>
              <w:ind w:right="-10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52A62645" w14:textId="77777777" w:rsidR="008C4C80" w:rsidRPr="008C4C80" w:rsidRDefault="008C4C80" w:rsidP="008C4C80">
            <w:pPr>
              <w:tabs>
                <w:tab w:val="left" w:pos="142"/>
                <w:tab w:val="left" w:pos="993"/>
              </w:tabs>
              <w:spacing w:after="0"/>
              <w:ind w:right="5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участвовать в диалогах на знакомые общие и профессиональные темы;</w:t>
            </w:r>
          </w:p>
          <w:p w14:paraId="4B171682" w14:textId="77777777" w:rsidR="008C4C80" w:rsidRPr="008C4C80" w:rsidRDefault="008C4C80" w:rsidP="008C4C80">
            <w:pPr>
              <w:tabs>
                <w:tab w:val="left" w:pos="142"/>
                <w:tab w:val="left" w:pos="993"/>
              </w:tabs>
              <w:spacing w:after="0"/>
              <w:ind w:right="5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строить простые высказывания о себе и о своей профессиональной деятельности;</w:t>
            </w:r>
          </w:p>
          <w:p w14:paraId="4FC75337" w14:textId="77777777" w:rsidR="008C4C80" w:rsidRPr="008C4C80" w:rsidRDefault="008C4C80" w:rsidP="008C4C80">
            <w:pPr>
              <w:tabs>
                <w:tab w:val="left" w:pos="142"/>
                <w:tab w:val="left" w:pos="993"/>
              </w:tabs>
              <w:spacing w:after="0"/>
              <w:ind w:right="57"/>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кратко обосновывать и объяснить свои действия (текущие и планируемые);</w:t>
            </w:r>
          </w:p>
          <w:p w14:paraId="2CD04497"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r w:rsidRPr="008C4C80">
              <w:rPr>
                <w:rFonts w:ascii="Times New Roman" w:eastAsia="Times New Roman" w:hAnsi="Times New Roman" w:cs="Times New Roman"/>
                <w:iCs/>
                <w:sz w:val="24"/>
                <w:szCs w:val="24"/>
                <w:lang w:eastAsia="ru-RU"/>
              </w:rPr>
              <w:t>писать простые связные сообщения на знакомые или интересующие профессиональные темы</w:t>
            </w:r>
          </w:p>
        </w:tc>
        <w:tc>
          <w:tcPr>
            <w:tcW w:w="3261" w:type="dxa"/>
            <w:tcBorders>
              <w:top w:val="single" w:sz="4" w:space="0" w:color="000000"/>
              <w:left w:val="single" w:sz="4" w:space="0" w:color="000000"/>
              <w:bottom w:val="single" w:sz="4" w:space="0" w:color="000000"/>
              <w:right w:val="single" w:sz="4" w:space="0" w:color="000000"/>
            </w:tcBorders>
          </w:tcPr>
          <w:p w14:paraId="4CE42601"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w:t>
            </w:r>
          </w:p>
          <w:p w14:paraId="6792C356"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основные общеупотребительные глаголы (бытовая и профессиональная лексика);</w:t>
            </w:r>
          </w:p>
          <w:p w14:paraId="045CA552"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лексический минимум, относящийся к описанию предметов, средств и процессов профессиональной деятельности;</w:t>
            </w:r>
          </w:p>
          <w:p w14:paraId="713EDD8E" w14:textId="77777777" w:rsidR="008C4C80" w:rsidRPr="008C4C80" w:rsidRDefault="008C4C80" w:rsidP="008C4C80">
            <w:pPr>
              <w:tabs>
                <w:tab w:val="left" w:pos="142"/>
                <w:tab w:val="left" w:pos="993"/>
              </w:tabs>
              <w:spacing w:after="0"/>
              <w:ind w:right="161"/>
              <w:rPr>
                <w:rFonts w:ascii="Times New Roman" w:eastAsia="Times New Roman" w:hAnsi="Times New Roman" w:cs="Times New Roman"/>
                <w:iCs/>
                <w:sz w:val="24"/>
                <w:szCs w:val="24"/>
                <w:lang w:eastAsia="ru-RU"/>
              </w:rPr>
            </w:pPr>
            <w:r w:rsidRPr="008C4C80">
              <w:rPr>
                <w:rFonts w:ascii="Times New Roman" w:eastAsia="Times New Roman" w:hAnsi="Times New Roman" w:cs="Times New Roman"/>
                <w:iCs/>
                <w:sz w:val="24"/>
                <w:szCs w:val="24"/>
                <w:lang w:eastAsia="ru-RU"/>
              </w:rPr>
              <w:t>особенности произношения.</w:t>
            </w:r>
          </w:p>
          <w:p w14:paraId="13C67538" w14:textId="77777777" w:rsidR="008C4C80" w:rsidRPr="008C4C80" w:rsidRDefault="008C4C80" w:rsidP="008C4C80">
            <w:pPr>
              <w:spacing w:after="0"/>
              <w:contextualSpacing/>
              <w:rPr>
                <w:rFonts w:ascii="Times New Roman" w:eastAsiaTheme="minorEastAsia"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3F8B96B9" w14:textId="77777777" w:rsidR="008C4C80" w:rsidRPr="008C4C80" w:rsidRDefault="008C4C80" w:rsidP="008C4C80">
            <w:pPr>
              <w:spacing w:after="0"/>
              <w:contextualSpacing/>
              <w:rPr>
                <w:rFonts w:ascii="Times New Roman" w:eastAsiaTheme="minorEastAsia" w:hAnsi="Times New Roman" w:cs="Times New Roman"/>
                <w:b/>
                <w:sz w:val="24"/>
                <w:szCs w:val="24"/>
                <w:lang w:eastAsia="ru-RU"/>
              </w:rPr>
            </w:pPr>
          </w:p>
        </w:tc>
      </w:tr>
    </w:tbl>
    <w:p w14:paraId="593CFED1" w14:textId="77777777" w:rsidR="008C4C80" w:rsidRPr="008C4C80" w:rsidRDefault="008C4C80" w:rsidP="008C4C80">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lang w:eastAsia="ru-RU"/>
        </w:rPr>
      </w:pPr>
    </w:p>
    <w:p w14:paraId="14088207" w14:textId="77777777" w:rsidR="008C4C80" w:rsidRDefault="008C4C80" w:rsidP="008C4C80">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lang w:eastAsia="ru-RU"/>
        </w:rPr>
      </w:pPr>
    </w:p>
    <w:p w14:paraId="257101D0" w14:textId="77777777" w:rsidR="008C4C80" w:rsidRPr="008C4C80" w:rsidRDefault="008C4C80" w:rsidP="008C4C80">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lang w:eastAsia="ru-RU"/>
        </w:rPr>
      </w:pPr>
      <w:r w:rsidRPr="008C4C80">
        <w:rPr>
          <w:rFonts w:ascii="Times New Roman" w:eastAsia="Times New Roman" w:hAnsi="Times New Roman" w:cs="Times New Roman"/>
          <w:b/>
          <w:sz w:val="28"/>
          <w:szCs w:val="28"/>
          <w:lang w:eastAsia="ru-RU"/>
        </w:rPr>
        <w:t>2.Структура</w:t>
      </w:r>
      <w:r w:rsidRPr="008C4C80">
        <w:rPr>
          <w:rFonts w:ascii="Times New Roman" w:eastAsia="Times New Roman" w:hAnsi="Times New Roman" w:cs="Times New Roman"/>
          <w:b/>
          <w:spacing w:val="-7"/>
          <w:sz w:val="28"/>
          <w:szCs w:val="28"/>
          <w:lang w:eastAsia="ru-RU"/>
        </w:rPr>
        <w:t xml:space="preserve"> </w:t>
      </w:r>
      <w:r w:rsidRPr="008C4C80">
        <w:rPr>
          <w:rFonts w:ascii="Times New Roman" w:eastAsia="Times New Roman" w:hAnsi="Times New Roman" w:cs="Times New Roman"/>
          <w:b/>
          <w:sz w:val="28"/>
          <w:szCs w:val="28"/>
          <w:lang w:eastAsia="ru-RU"/>
        </w:rPr>
        <w:t>и</w:t>
      </w:r>
      <w:r w:rsidRPr="008C4C80">
        <w:rPr>
          <w:rFonts w:ascii="Times New Roman" w:eastAsia="Times New Roman" w:hAnsi="Times New Roman" w:cs="Times New Roman"/>
          <w:b/>
          <w:spacing w:val="-3"/>
          <w:sz w:val="28"/>
          <w:szCs w:val="28"/>
          <w:lang w:eastAsia="ru-RU"/>
        </w:rPr>
        <w:t xml:space="preserve"> </w:t>
      </w:r>
      <w:r w:rsidRPr="008C4C80">
        <w:rPr>
          <w:rFonts w:ascii="Times New Roman" w:eastAsia="Times New Roman" w:hAnsi="Times New Roman" w:cs="Times New Roman"/>
          <w:b/>
          <w:sz w:val="28"/>
          <w:szCs w:val="28"/>
          <w:lang w:eastAsia="ru-RU"/>
        </w:rPr>
        <w:t>содержание дисциплины</w:t>
      </w:r>
    </w:p>
    <w:p w14:paraId="7B5F5609" w14:textId="77777777" w:rsidR="008C4C80" w:rsidRPr="008C4C80" w:rsidRDefault="008C4C80" w:rsidP="008C4C80">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lang w:eastAsia="ru-RU"/>
        </w:rPr>
      </w:pPr>
      <w:r w:rsidRPr="008C4C80">
        <w:rPr>
          <w:rFonts w:ascii="Times New Roman" w:eastAsia="Times New Roman" w:hAnsi="Times New Roman" w:cs="Times New Roman"/>
          <w:sz w:val="24"/>
          <w:szCs w:val="24"/>
          <w:lang w:eastAsia="ru-RU"/>
        </w:rPr>
        <w:t>2.1.  Трудоемкость</w:t>
      </w:r>
      <w:r w:rsidRPr="008C4C80">
        <w:rPr>
          <w:rFonts w:ascii="Times New Roman" w:eastAsia="Times New Roman" w:hAnsi="Times New Roman" w:cs="Times New Roman"/>
          <w:spacing w:val="-6"/>
          <w:sz w:val="24"/>
          <w:szCs w:val="24"/>
          <w:lang w:eastAsia="ru-RU"/>
        </w:rPr>
        <w:t xml:space="preserve"> </w:t>
      </w:r>
      <w:r w:rsidRPr="008C4C80">
        <w:rPr>
          <w:rFonts w:ascii="Times New Roman" w:eastAsia="Times New Roman" w:hAnsi="Times New Roman" w:cs="Times New Roman"/>
          <w:sz w:val="24"/>
          <w:szCs w:val="24"/>
          <w:lang w:eastAsia="ru-RU"/>
        </w:rPr>
        <w:t>освоения</w:t>
      </w:r>
      <w:r w:rsidRPr="008C4C80">
        <w:rPr>
          <w:rFonts w:ascii="Times New Roman" w:eastAsia="Times New Roman" w:hAnsi="Times New Roman" w:cs="Times New Roman"/>
          <w:spacing w:val="-5"/>
          <w:sz w:val="24"/>
          <w:szCs w:val="24"/>
          <w:lang w:eastAsia="ru-RU"/>
        </w:rPr>
        <w:t xml:space="preserve"> </w:t>
      </w:r>
      <w:r w:rsidRPr="008C4C80">
        <w:rPr>
          <w:rFonts w:ascii="Times New Roman" w:eastAsia="Times New Roman" w:hAnsi="Times New Roman" w:cs="Times New Roman"/>
          <w:spacing w:val="-2"/>
          <w:sz w:val="24"/>
          <w:szCs w:val="24"/>
          <w:lang w:eastAsia="ru-RU"/>
        </w:rPr>
        <w:t>дисциплины</w:t>
      </w:r>
    </w:p>
    <w:p w14:paraId="1374906E" w14:textId="77777777" w:rsidR="008C4C80" w:rsidRPr="008C4C80" w:rsidRDefault="008C4C80" w:rsidP="008C4C80">
      <w:pPr>
        <w:widowControl w:val="0"/>
        <w:tabs>
          <w:tab w:val="left" w:pos="142"/>
          <w:tab w:val="left" w:pos="993"/>
        </w:tabs>
        <w:autoSpaceDE w:val="0"/>
        <w:autoSpaceDN w:val="0"/>
        <w:spacing w:after="0" w:line="240" w:lineRule="auto"/>
        <w:jc w:val="both"/>
        <w:rPr>
          <w:rFonts w:ascii="Times New Roman" w:eastAsia="Times New Roman" w:hAnsi="Times New Roman" w:cs="Times New Roman"/>
          <w:lang w:eastAsia="ru-RU"/>
        </w:rPr>
      </w:pPr>
    </w:p>
    <w:p w14:paraId="79D59ADB" w14:textId="77777777" w:rsidR="008C4C80" w:rsidRPr="008C4C80" w:rsidRDefault="008C4C80" w:rsidP="008C4C80">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sz w:val="6"/>
          <w:szCs w:val="28"/>
          <w:lang w:eastAsia="ru-RU"/>
        </w:rPr>
      </w:pPr>
    </w:p>
    <w:tbl>
      <w:tblPr>
        <w:tblStyle w:val="TableNormal4"/>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8C4C80" w:rsidRPr="008C4C80" w14:paraId="1DDB5231" w14:textId="77777777" w:rsidTr="00EC0665">
        <w:trPr>
          <w:trHeight w:val="767"/>
        </w:trPr>
        <w:tc>
          <w:tcPr>
            <w:tcW w:w="6374" w:type="dxa"/>
          </w:tcPr>
          <w:p w14:paraId="12A2CE07" w14:textId="51FE8D03" w:rsidR="008C4C80" w:rsidRPr="008C4C80" w:rsidRDefault="008C4C80" w:rsidP="008C4C80">
            <w:pPr>
              <w:tabs>
                <w:tab w:val="left" w:pos="142"/>
                <w:tab w:val="left" w:pos="993"/>
              </w:tabs>
              <w:spacing w:before="153"/>
              <w:ind w:firstLine="709"/>
              <w:jc w:val="both"/>
              <w:rPr>
                <w:rFonts w:ascii="Times New Roman" w:eastAsia="Times New Roman" w:hAnsi="Times New Roman" w:cs="Times New Roman"/>
                <w:b/>
                <w:sz w:val="24"/>
                <w:lang w:val="ru-RU"/>
              </w:rPr>
            </w:pPr>
            <w:r w:rsidRPr="008C4C80">
              <w:rPr>
                <w:rFonts w:ascii="Times New Roman" w:eastAsia="Times New Roman" w:hAnsi="Times New Roman" w:cs="Times New Roman"/>
                <w:b/>
                <w:sz w:val="24"/>
                <w:lang w:val="ru-RU"/>
              </w:rPr>
              <w:t>Наименование составных частей</w:t>
            </w:r>
            <w:r w:rsidRPr="008C4C80">
              <w:rPr>
                <w:rFonts w:ascii="Times New Roman" w:eastAsia="Times New Roman" w:hAnsi="Times New Roman" w:cs="Times New Roman"/>
                <w:b/>
                <w:spacing w:val="-4"/>
                <w:sz w:val="24"/>
                <w:lang w:val="ru-RU"/>
              </w:rPr>
              <w:t xml:space="preserve"> </w:t>
            </w:r>
            <w:r w:rsidRPr="008C4C80">
              <w:rPr>
                <w:rFonts w:ascii="Times New Roman" w:eastAsia="Times New Roman" w:hAnsi="Times New Roman" w:cs="Times New Roman"/>
                <w:b/>
                <w:spacing w:val="-2"/>
                <w:sz w:val="24"/>
                <w:lang w:val="ru-RU"/>
              </w:rPr>
              <w:t>дисциплины</w:t>
            </w:r>
          </w:p>
        </w:tc>
        <w:tc>
          <w:tcPr>
            <w:tcW w:w="1133" w:type="dxa"/>
          </w:tcPr>
          <w:p w14:paraId="0AC6AFCC" w14:textId="77777777" w:rsidR="008C4C80" w:rsidRPr="008C4C80" w:rsidRDefault="008C4C80" w:rsidP="008C4C80">
            <w:pPr>
              <w:tabs>
                <w:tab w:val="left" w:pos="142"/>
                <w:tab w:val="left" w:pos="993"/>
              </w:tabs>
              <w:spacing w:line="266" w:lineRule="auto"/>
              <w:ind w:left="113" w:right="113"/>
              <w:rPr>
                <w:rFonts w:ascii="Times New Roman" w:eastAsia="Times New Roman" w:hAnsi="Times New Roman" w:cs="Times New Roman"/>
                <w:b/>
                <w:sz w:val="24"/>
                <w:lang w:val="ru-RU"/>
              </w:rPr>
            </w:pPr>
            <w:r w:rsidRPr="008C4C80">
              <w:rPr>
                <w:rFonts w:ascii="Times New Roman" w:eastAsia="Times New Roman" w:hAnsi="Times New Roman" w:cs="Times New Roman"/>
                <w:b/>
                <w:sz w:val="24"/>
                <w:lang w:val="ru-RU"/>
              </w:rPr>
              <w:t>Объем</w:t>
            </w:r>
            <w:r w:rsidRPr="008C4C80">
              <w:rPr>
                <w:rFonts w:ascii="Times New Roman" w:eastAsia="Times New Roman" w:hAnsi="Times New Roman" w:cs="Times New Roman"/>
                <w:b/>
                <w:spacing w:val="-15"/>
                <w:sz w:val="24"/>
                <w:lang w:val="ru-RU"/>
              </w:rPr>
              <w:t xml:space="preserve"> </w:t>
            </w:r>
            <w:r w:rsidRPr="008C4C80">
              <w:rPr>
                <w:rFonts w:ascii="Times New Roman" w:eastAsia="Times New Roman" w:hAnsi="Times New Roman" w:cs="Times New Roman"/>
                <w:b/>
                <w:sz w:val="24"/>
                <w:lang w:val="ru-RU"/>
              </w:rPr>
              <w:t xml:space="preserve">в </w:t>
            </w:r>
            <w:r w:rsidRPr="008C4C80">
              <w:rPr>
                <w:rFonts w:ascii="Times New Roman" w:eastAsia="Times New Roman" w:hAnsi="Times New Roman" w:cs="Times New Roman"/>
                <w:b/>
                <w:spacing w:val="-2"/>
                <w:sz w:val="24"/>
                <w:lang w:val="ru-RU"/>
              </w:rPr>
              <w:t>часах</w:t>
            </w:r>
          </w:p>
        </w:tc>
        <w:tc>
          <w:tcPr>
            <w:tcW w:w="1720" w:type="dxa"/>
          </w:tcPr>
          <w:p w14:paraId="0352E301" w14:textId="77777777" w:rsidR="008C4C80" w:rsidRPr="008C4C80" w:rsidRDefault="008C4C80" w:rsidP="008C4C80">
            <w:pPr>
              <w:tabs>
                <w:tab w:val="left" w:pos="142"/>
                <w:tab w:val="left" w:pos="993"/>
              </w:tabs>
              <w:spacing w:line="266" w:lineRule="auto"/>
              <w:ind w:left="113" w:right="113" w:firstLine="19"/>
              <w:rPr>
                <w:rFonts w:ascii="Times New Roman" w:eastAsia="Times New Roman" w:hAnsi="Times New Roman" w:cs="Times New Roman"/>
                <w:b/>
                <w:sz w:val="24"/>
                <w:lang w:val="ru-RU"/>
              </w:rPr>
            </w:pPr>
            <w:r w:rsidRPr="008C4C80">
              <w:rPr>
                <w:rFonts w:ascii="Times New Roman" w:eastAsia="Times New Roman" w:hAnsi="Times New Roman" w:cs="Times New Roman"/>
                <w:b/>
                <w:sz w:val="24"/>
                <w:lang w:val="ru-RU"/>
              </w:rPr>
              <w:t>В т.ч. в форме практ.</w:t>
            </w:r>
            <w:r w:rsidRPr="008C4C80">
              <w:rPr>
                <w:rFonts w:ascii="Times New Roman" w:eastAsia="Times New Roman" w:hAnsi="Times New Roman" w:cs="Times New Roman"/>
                <w:b/>
                <w:spacing w:val="-15"/>
                <w:sz w:val="24"/>
                <w:lang w:val="ru-RU"/>
              </w:rPr>
              <w:t xml:space="preserve"> </w:t>
            </w:r>
            <w:r w:rsidRPr="008C4C80">
              <w:rPr>
                <w:rFonts w:ascii="Times New Roman" w:eastAsia="Times New Roman" w:hAnsi="Times New Roman" w:cs="Times New Roman"/>
                <w:b/>
                <w:sz w:val="24"/>
                <w:lang w:val="ru-RU"/>
              </w:rPr>
              <w:t>подготовки</w:t>
            </w:r>
          </w:p>
        </w:tc>
      </w:tr>
      <w:tr w:rsidR="008C4C80" w:rsidRPr="008C4C80" w14:paraId="2208074E" w14:textId="77777777" w:rsidTr="00EC0665">
        <w:trPr>
          <w:trHeight w:val="464"/>
        </w:trPr>
        <w:tc>
          <w:tcPr>
            <w:tcW w:w="6374" w:type="dxa"/>
          </w:tcPr>
          <w:p w14:paraId="01ECD775" w14:textId="77777777" w:rsidR="008C4C80" w:rsidRPr="008C4C80" w:rsidRDefault="008C4C80" w:rsidP="008C4C80">
            <w:pPr>
              <w:tabs>
                <w:tab w:val="left" w:pos="993"/>
              </w:tabs>
              <w:spacing w:line="275" w:lineRule="exact"/>
              <w:ind w:left="155"/>
              <w:jc w:val="both"/>
              <w:rPr>
                <w:rFonts w:ascii="Times New Roman" w:eastAsia="Times New Roman" w:hAnsi="Times New Roman" w:cs="Times New Roman"/>
                <w:sz w:val="24"/>
                <w:lang w:val="ru-RU"/>
              </w:rPr>
            </w:pPr>
            <w:r w:rsidRPr="008C4C80">
              <w:rPr>
                <w:rFonts w:ascii="Times New Roman" w:eastAsia="Times New Roman" w:hAnsi="Times New Roman" w:cs="Times New Roman"/>
                <w:sz w:val="24"/>
                <w:lang w:val="ru-RU"/>
              </w:rPr>
              <w:t>Учебные</w:t>
            </w:r>
            <w:r w:rsidRPr="008C4C80">
              <w:rPr>
                <w:rFonts w:ascii="Times New Roman" w:eastAsia="Times New Roman" w:hAnsi="Times New Roman" w:cs="Times New Roman"/>
                <w:spacing w:val="-5"/>
                <w:sz w:val="24"/>
                <w:lang w:val="ru-RU"/>
              </w:rPr>
              <w:t xml:space="preserve"> </w:t>
            </w:r>
            <w:r w:rsidRPr="008C4C80">
              <w:rPr>
                <w:rFonts w:ascii="Times New Roman" w:eastAsia="Times New Roman" w:hAnsi="Times New Roman" w:cs="Times New Roman"/>
                <w:spacing w:val="-2"/>
                <w:sz w:val="24"/>
                <w:lang w:val="ru-RU"/>
              </w:rPr>
              <w:t>занятия</w:t>
            </w:r>
          </w:p>
        </w:tc>
        <w:tc>
          <w:tcPr>
            <w:tcW w:w="1133" w:type="dxa"/>
          </w:tcPr>
          <w:p w14:paraId="761249B7"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pacing w:val="-5"/>
                <w:sz w:val="24"/>
                <w:lang w:val="ru-RU"/>
              </w:rPr>
              <w:t>108</w:t>
            </w:r>
          </w:p>
        </w:tc>
        <w:tc>
          <w:tcPr>
            <w:tcW w:w="1720" w:type="dxa"/>
          </w:tcPr>
          <w:p w14:paraId="36A2E3C0"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pacing w:val="-5"/>
                <w:sz w:val="24"/>
                <w:lang w:val="ru-RU"/>
              </w:rPr>
              <w:t>40</w:t>
            </w:r>
          </w:p>
        </w:tc>
      </w:tr>
      <w:tr w:rsidR="008C4C80" w:rsidRPr="008C4C80" w14:paraId="2839E1B4" w14:textId="77777777" w:rsidTr="00EC0665">
        <w:trPr>
          <w:trHeight w:val="464"/>
        </w:trPr>
        <w:tc>
          <w:tcPr>
            <w:tcW w:w="6374" w:type="dxa"/>
            <w:shd w:val="clear" w:color="auto" w:fill="FFFFFF" w:themeFill="background1"/>
          </w:tcPr>
          <w:p w14:paraId="290D0AE9" w14:textId="77777777" w:rsidR="008C4C80" w:rsidRPr="008C4C80" w:rsidRDefault="008C4C80" w:rsidP="008C4C80">
            <w:pPr>
              <w:tabs>
                <w:tab w:val="left" w:pos="993"/>
              </w:tabs>
              <w:spacing w:line="275" w:lineRule="exact"/>
              <w:ind w:left="155"/>
              <w:jc w:val="both"/>
              <w:rPr>
                <w:rFonts w:ascii="Times New Roman" w:eastAsia="Times New Roman" w:hAnsi="Times New Roman" w:cs="Times New Roman"/>
                <w:sz w:val="24"/>
                <w:lang w:val="ru-RU"/>
              </w:rPr>
            </w:pPr>
            <w:r w:rsidRPr="008C4C80">
              <w:rPr>
                <w:rFonts w:ascii="Times New Roman" w:eastAsia="Times New Roman" w:hAnsi="Times New Roman" w:cs="Times New Roman"/>
                <w:sz w:val="24"/>
                <w:lang w:val="ru-RU"/>
              </w:rPr>
              <w:t>Самостоятельная работа</w:t>
            </w:r>
          </w:p>
        </w:tc>
        <w:tc>
          <w:tcPr>
            <w:tcW w:w="1133" w:type="dxa"/>
            <w:shd w:val="clear" w:color="auto" w:fill="FFFFFF" w:themeFill="background1"/>
          </w:tcPr>
          <w:p w14:paraId="746862BC"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pacing w:val="-5"/>
                <w:sz w:val="24"/>
                <w:lang w:val="ru-RU"/>
              </w:rPr>
            </w:pPr>
            <w:r w:rsidRPr="008C4C80">
              <w:rPr>
                <w:rFonts w:ascii="Times New Roman" w:eastAsia="Times New Roman" w:hAnsi="Times New Roman" w:cs="Times New Roman"/>
                <w:spacing w:val="-5"/>
                <w:sz w:val="24"/>
                <w:lang w:val="ru-RU"/>
              </w:rPr>
              <w:t>-</w:t>
            </w:r>
          </w:p>
        </w:tc>
        <w:tc>
          <w:tcPr>
            <w:tcW w:w="1720" w:type="dxa"/>
            <w:shd w:val="clear" w:color="auto" w:fill="FFFFFF" w:themeFill="background1"/>
          </w:tcPr>
          <w:p w14:paraId="63A0BB2F"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spacing w:val="-5"/>
                <w:sz w:val="24"/>
                <w:lang w:val="ru-RU"/>
              </w:rPr>
            </w:pPr>
            <w:r w:rsidRPr="008C4C80">
              <w:rPr>
                <w:rFonts w:ascii="Times New Roman" w:eastAsia="Times New Roman" w:hAnsi="Times New Roman" w:cs="Times New Roman"/>
                <w:spacing w:val="-5"/>
                <w:sz w:val="24"/>
                <w:lang w:val="ru-RU"/>
              </w:rPr>
              <w:t>-</w:t>
            </w:r>
          </w:p>
        </w:tc>
      </w:tr>
      <w:tr w:rsidR="008C4C80" w:rsidRPr="008C4C80" w14:paraId="61A842A1" w14:textId="77777777" w:rsidTr="00EC0665">
        <w:trPr>
          <w:trHeight w:val="465"/>
        </w:trPr>
        <w:tc>
          <w:tcPr>
            <w:tcW w:w="6374" w:type="dxa"/>
          </w:tcPr>
          <w:p w14:paraId="4F9471E2" w14:textId="6B1A636E" w:rsidR="008C4C80" w:rsidRPr="008C4C80" w:rsidRDefault="008C4C80" w:rsidP="008C4C80">
            <w:pPr>
              <w:tabs>
                <w:tab w:val="left" w:pos="993"/>
              </w:tabs>
              <w:spacing w:before="1"/>
              <w:ind w:left="155"/>
              <w:jc w:val="both"/>
              <w:rPr>
                <w:rFonts w:ascii="Times New Roman" w:eastAsia="Times New Roman" w:hAnsi="Times New Roman" w:cs="Times New Roman"/>
                <w:sz w:val="20"/>
                <w:lang w:val="ru-RU"/>
              </w:rPr>
            </w:pPr>
            <w:r w:rsidRPr="008C4C80">
              <w:rPr>
                <w:rFonts w:ascii="Times New Roman" w:eastAsia="Times New Roman" w:hAnsi="Times New Roman" w:cs="Times New Roman"/>
                <w:sz w:val="24"/>
                <w:lang w:val="ru-RU"/>
              </w:rPr>
              <w:t>Промежуточная</w:t>
            </w:r>
            <w:r w:rsidRPr="008C4C80">
              <w:rPr>
                <w:rFonts w:ascii="Times New Roman" w:eastAsia="Times New Roman" w:hAnsi="Times New Roman" w:cs="Times New Roman"/>
                <w:spacing w:val="-14"/>
                <w:sz w:val="24"/>
                <w:lang w:val="ru-RU"/>
              </w:rPr>
              <w:t xml:space="preserve"> </w:t>
            </w:r>
            <w:r w:rsidRPr="008C4C80">
              <w:rPr>
                <w:rFonts w:ascii="Times New Roman" w:eastAsia="Times New Roman" w:hAnsi="Times New Roman" w:cs="Times New Roman"/>
                <w:sz w:val="24"/>
                <w:lang w:val="ru-RU"/>
              </w:rPr>
              <w:t>аттестация</w:t>
            </w:r>
            <w:r w:rsidRPr="008C4C80">
              <w:rPr>
                <w:rFonts w:ascii="Times New Roman" w:eastAsia="Times New Roman" w:hAnsi="Times New Roman" w:cs="Times New Roman"/>
                <w:spacing w:val="-14"/>
                <w:sz w:val="24"/>
                <w:lang w:val="ru-RU"/>
              </w:rPr>
              <w:t xml:space="preserve"> </w:t>
            </w:r>
            <w:r w:rsidRPr="008C4C80">
              <w:rPr>
                <w:rFonts w:ascii="Times New Roman" w:eastAsia="Times New Roman" w:hAnsi="Times New Roman" w:cs="Times New Roman"/>
                <w:sz w:val="24"/>
                <w:lang w:val="ru-RU"/>
              </w:rPr>
              <w:t>в</w:t>
            </w:r>
            <w:r w:rsidRPr="008C4C80">
              <w:rPr>
                <w:rFonts w:ascii="Times New Roman" w:eastAsia="Times New Roman" w:hAnsi="Times New Roman" w:cs="Times New Roman"/>
                <w:spacing w:val="-13"/>
                <w:sz w:val="24"/>
                <w:lang w:val="ru-RU"/>
              </w:rPr>
              <w:t xml:space="preserve"> </w:t>
            </w:r>
            <w:r w:rsidRPr="008C4C80">
              <w:rPr>
                <w:rFonts w:ascii="Times New Roman" w:eastAsia="Times New Roman" w:hAnsi="Times New Roman" w:cs="Times New Roman"/>
                <w:sz w:val="24"/>
                <w:lang w:val="ru-RU"/>
              </w:rPr>
              <w:t>форме</w:t>
            </w:r>
            <w:r w:rsidRPr="008C4C80">
              <w:rPr>
                <w:rFonts w:ascii="Times New Roman" w:eastAsia="Times New Roman" w:hAnsi="Times New Roman" w:cs="Times New Roman"/>
                <w:spacing w:val="-14"/>
                <w:sz w:val="24"/>
                <w:lang w:val="ru-RU"/>
              </w:rPr>
              <w:t xml:space="preserve"> </w:t>
            </w:r>
            <w:proofErr w:type="spellStart"/>
            <w:r w:rsidRPr="008C4C80">
              <w:rPr>
                <w:rFonts w:ascii="Times New Roman" w:eastAsia="Times New Roman" w:hAnsi="Times New Roman" w:cs="Times New Roman"/>
                <w:spacing w:val="-2"/>
                <w:sz w:val="24"/>
                <w:szCs w:val="24"/>
                <w:lang w:val="ru-RU"/>
              </w:rPr>
              <w:t>диф</w:t>
            </w:r>
            <w:proofErr w:type="spellEnd"/>
            <w:r w:rsidR="00AA439D">
              <w:rPr>
                <w:rFonts w:ascii="Times New Roman" w:eastAsia="Times New Roman" w:hAnsi="Times New Roman" w:cs="Times New Roman"/>
                <w:spacing w:val="-2"/>
                <w:sz w:val="24"/>
                <w:szCs w:val="24"/>
                <w:lang w:val="ru-RU"/>
              </w:rPr>
              <w:t xml:space="preserve">. </w:t>
            </w:r>
            <w:r w:rsidRPr="008C4C80">
              <w:rPr>
                <w:rFonts w:ascii="Times New Roman" w:eastAsia="Times New Roman" w:hAnsi="Times New Roman" w:cs="Times New Roman"/>
                <w:spacing w:val="-2"/>
                <w:sz w:val="24"/>
                <w:szCs w:val="24"/>
                <w:lang w:val="ru-RU"/>
              </w:rPr>
              <w:t>зачета</w:t>
            </w:r>
          </w:p>
        </w:tc>
        <w:tc>
          <w:tcPr>
            <w:tcW w:w="1133" w:type="dxa"/>
          </w:tcPr>
          <w:p w14:paraId="0CE1CD7C" w14:textId="77777777" w:rsidR="008C4C80" w:rsidRPr="008C4C80" w:rsidRDefault="008C4C80" w:rsidP="008C4C80">
            <w:pPr>
              <w:tabs>
                <w:tab w:val="left" w:pos="142"/>
                <w:tab w:val="left" w:pos="993"/>
              </w:tabs>
              <w:spacing w:before="1"/>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pacing w:val="-5"/>
                <w:sz w:val="24"/>
                <w:lang w:val="ru-RU"/>
              </w:rPr>
              <w:t>-</w:t>
            </w:r>
          </w:p>
        </w:tc>
        <w:tc>
          <w:tcPr>
            <w:tcW w:w="1720" w:type="dxa"/>
          </w:tcPr>
          <w:p w14:paraId="4D94D47B" w14:textId="77777777" w:rsidR="008C4C80" w:rsidRPr="008C4C80" w:rsidRDefault="008C4C80" w:rsidP="008C4C80">
            <w:pPr>
              <w:tabs>
                <w:tab w:val="left" w:pos="142"/>
                <w:tab w:val="left" w:pos="993"/>
              </w:tabs>
              <w:spacing w:before="1"/>
              <w:ind w:firstLine="18"/>
              <w:jc w:val="center"/>
              <w:rPr>
                <w:rFonts w:ascii="Times New Roman" w:eastAsia="Times New Roman" w:hAnsi="Times New Roman" w:cs="Times New Roman"/>
                <w:sz w:val="24"/>
                <w:lang w:val="ru-RU"/>
              </w:rPr>
            </w:pPr>
            <w:r w:rsidRPr="008C4C80">
              <w:rPr>
                <w:rFonts w:ascii="Times New Roman" w:eastAsia="Times New Roman" w:hAnsi="Times New Roman" w:cs="Times New Roman"/>
                <w:sz w:val="24"/>
                <w:lang w:val="ru-RU"/>
              </w:rPr>
              <w:t>-</w:t>
            </w:r>
          </w:p>
        </w:tc>
      </w:tr>
      <w:tr w:rsidR="008C4C80" w:rsidRPr="008C4C80" w14:paraId="0A55A564" w14:textId="77777777" w:rsidTr="00EC0665">
        <w:trPr>
          <w:trHeight w:val="462"/>
        </w:trPr>
        <w:tc>
          <w:tcPr>
            <w:tcW w:w="6374" w:type="dxa"/>
          </w:tcPr>
          <w:p w14:paraId="0F11136D" w14:textId="77777777" w:rsidR="008C4C80" w:rsidRPr="008C4C80" w:rsidRDefault="008C4C80" w:rsidP="008C4C80">
            <w:pPr>
              <w:tabs>
                <w:tab w:val="left" w:pos="993"/>
              </w:tabs>
              <w:spacing w:line="275" w:lineRule="exact"/>
              <w:ind w:left="155"/>
              <w:jc w:val="both"/>
              <w:rPr>
                <w:rFonts w:ascii="Times New Roman" w:eastAsia="Times New Roman" w:hAnsi="Times New Roman" w:cs="Times New Roman"/>
                <w:sz w:val="24"/>
                <w:lang w:val="ru-RU"/>
              </w:rPr>
            </w:pPr>
            <w:r w:rsidRPr="008C4C80">
              <w:rPr>
                <w:rFonts w:ascii="Times New Roman" w:eastAsia="Times New Roman" w:hAnsi="Times New Roman" w:cs="Times New Roman"/>
                <w:spacing w:val="-2"/>
                <w:sz w:val="24"/>
                <w:lang w:val="ru-RU"/>
              </w:rPr>
              <w:t>Всего</w:t>
            </w:r>
          </w:p>
        </w:tc>
        <w:tc>
          <w:tcPr>
            <w:tcW w:w="1133" w:type="dxa"/>
          </w:tcPr>
          <w:p w14:paraId="1D22F685"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8C4C80">
              <w:rPr>
                <w:rFonts w:ascii="Times New Roman" w:eastAsia="Times New Roman" w:hAnsi="Times New Roman" w:cs="Times New Roman"/>
                <w:b/>
                <w:spacing w:val="-5"/>
                <w:sz w:val="24"/>
                <w:lang w:val="ru-RU"/>
              </w:rPr>
              <w:t>108</w:t>
            </w:r>
          </w:p>
        </w:tc>
        <w:tc>
          <w:tcPr>
            <w:tcW w:w="1720" w:type="dxa"/>
          </w:tcPr>
          <w:p w14:paraId="61580F73" w14:textId="77777777" w:rsidR="008C4C80" w:rsidRPr="008C4C80" w:rsidRDefault="008C4C80" w:rsidP="008C4C80">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8C4C80">
              <w:rPr>
                <w:rFonts w:ascii="Times New Roman" w:eastAsia="Times New Roman" w:hAnsi="Times New Roman" w:cs="Times New Roman"/>
                <w:b/>
                <w:spacing w:val="-5"/>
                <w:sz w:val="24"/>
                <w:lang w:val="ru-RU"/>
              </w:rPr>
              <w:t>40</w:t>
            </w:r>
          </w:p>
        </w:tc>
      </w:tr>
    </w:tbl>
    <w:p w14:paraId="12B6B56A"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065A4CF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146A48C"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1E23776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1A7D35A"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2E63FAFD"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CA086D7"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561B228"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FFC906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273BD000"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3CA76605"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D01955F"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0CC494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8234A9B"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CF21025"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6D6254BF"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05A2695"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D87246E"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48D6501"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F68B76C"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F517ED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47B67A0"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lang w:eastAsia="ru-RU"/>
        </w:rPr>
      </w:pPr>
    </w:p>
    <w:p w14:paraId="3D43527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ABEB9DA"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61ECC340"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530B4D09"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397237D"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08396EB8"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1E594982"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6265D0B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704400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9189CE3"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40479C96"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164F0488"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706D874E" w14:textId="77777777" w:rsidR="008C4C80" w:rsidRPr="008C4C80" w:rsidRDefault="008C4C80" w:rsidP="008C4C80">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lang w:eastAsia="ru-RU"/>
        </w:rPr>
      </w:pPr>
    </w:p>
    <w:p w14:paraId="34ECBA7E" w14:textId="77777777" w:rsidR="008C4C80" w:rsidRPr="008C4C80" w:rsidRDefault="008C4C80" w:rsidP="008C4C80">
      <w:pPr>
        <w:rPr>
          <w:rFonts w:ascii="Times New Roman" w:eastAsiaTheme="minorEastAsia" w:hAnsi="Times New Roman" w:cs="Times New Roman"/>
          <w:lang w:eastAsia="ru-RU"/>
        </w:rPr>
      </w:pPr>
    </w:p>
    <w:p w14:paraId="78BB30B0" w14:textId="77777777" w:rsidR="008C4C80" w:rsidRPr="008C4C80" w:rsidRDefault="008C4C80" w:rsidP="008C4C80">
      <w:pPr>
        <w:rPr>
          <w:rFonts w:ascii="Times New Roman" w:eastAsiaTheme="minorEastAsia" w:hAnsi="Times New Roman" w:cs="Times New Roman"/>
          <w:lang w:eastAsia="ru-RU"/>
        </w:rPr>
      </w:pPr>
    </w:p>
    <w:p w14:paraId="4047C3A1" w14:textId="77777777" w:rsidR="008C4C80" w:rsidRPr="008C4C80" w:rsidRDefault="008C4C80" w:rsidP="008C4C80">
      <w:pPr>
        <w:rPr>
          <w:rFonts w:ascii="Times New Roman" w:eastAsiaTheme="minorEastAsia" w:hAnsi="Times New Roman" w:cs="Times New Roman"/>
          <w:lang w:eastAsia="ru-RU"/>
        </w:rPr>
      </w:pPr>
    </w:p>
    <w:p w14:paraId="1C28BC5A" w14:textId="77777777" w:rsidR="008C4C80" w:rsidRPr="008C4C80" w:rsidRDefault="008C4C80" w:rsidP="008C4C80">
      <w:pPr>
        <w:rPr>
          <w:rFonts w:ascii="Times New Roman" w:eastAsiaTheme="minorEastAsia" w:hAnsi="Times New Roman" w:cs="Times New Roman"/>
          <w:lang w:eastAsia="ru-RU"/>
        </w:rPr>
      </w:pPr>
    </w:p>
    <w:p w14:paraId="61CE7966" w14:textId="77777777" w:rsidR="008C4C80" w:rsidRPr="008C4C80" w:rsidRDefault="008C4C80" w:rsidP="008C4C80">
      <w:pPr>
        <w:keepNext/>
        <w:spacing w:after="0" w:line="240" w:lineRule="auto"/>
        <w:outlineLvl w:val="0"/>
        <w:rPr>
          <w:rFonts w:ascii="Times New Roman" w:eastAsia="Times New Roman" w:hAnsi="Times New Roman" w:cs="Times New Roman"/>
          <w:color w:val="000000"/>
          <w:sz w:val="24"/>
          <w:szCs w:val="24"/>
          <w:lang w:eastAsia="ru-RU"/>
        </w:rPr>
        <w:sectPr w:rsidR="008C4C80" w:rsidRPr="008C4C80" w:rsidSect="008517B3">
          <w:footerReference w:type="even" r:id="rId18"/>
          <w:footerReference w:type="default" r:id="rId19"/>
          <w:pgSz w:w="11906" w:h="16838"/>
          <w:pgMar w:top="1134" w:right="707" w:bottom="1134" w:left="1701" w:header="709" w:footer="709" w:gutter="0"/>
          <w:cols w:space="708"/>
          <w:titlePg/>
          <w:docGrid w:linePitch="360"/>
        </w:sectPr>
      </w:pPr>
    </w:p>
    <w:p w14:paraId="49141A71" w14:textId="6E65708A" w:rsidR="008C4C80" w:rsidRPr="008C4C80" w:rsidRDefault="008C4C80" w:rsidP="008C4C80">
      <w:pPr>
        <w:keepNext/>
        <w:spacing w:after="0" w:line="240" w:lineRule="auto"/>
        <w:ind w:firstLine="709"/>
        <w:outlineLvl w:val="0"/>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2.2.</w:t>
      </w:r>
      <w:r w:rsidR="00AA439D">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Содержание дисциплины</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8334"/>
        <w:gridCol w:w="1701"/>
        <w:gridCol w:w="1843"/>
      </w:tblGrid>
      <w:tr w:rsidR="008C4C80" w:rsidRPr="008C4C80" w14:paraId="2A2365FC" w14:textId="77777777" w:rsidTr="008C4C80">
        <w:trPr>
          <w:trHeight w:val="316"/>
        </w:trPr>
        <w:tc>
          <w:tcPr>
            <w:tcW w:w="3114" w:type="dxa"/>
            <w:vAlign w:val="center"/>
          </w:tcPr>
          <w:p w14:paraId="2347397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Наименование разделов и тем</w:t>
            </w:r>
          </w:p>
        </w:tc>
        <w:tc>
          <w:tcPr>
            <w:tcW w:w="8334" w:type="dxa"/>
            <w:vAlign w:val="center"/>
          </w:tcPr>
          <w:p w14:paraId="7E7470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 учебного материала, и практических и лабораторных занятий</w:t>
            </w:r>
          </w:p>
        </w:tc>
        <w:tc>
          <w:tcPr>
            <w:tcW w:w="1701" w:type="dxa"/>
            <w:vAlign w:val="center"/>
          </w:tcPr>
          <w:p w14:paraId="541E41F7" w14:textId="77777777" w:rsidR="008C4C80" w:rsidRPr="008C4C80" w:rsidRDefault="008C4C80" w:rsidP="008C4C80">
            <w:pPr>
              <w:tabs>
                <w:tab w:val="left" w:pos="142"/>
                <w:tab w:val="left" w:pos="993"/>
              </w:tabs>
              <w:spacing w:after="0" w:line="240" w:lineRule="auto"/>
              <w:ind w:left="57" w:right="57"/>
              <w:jc w:val="center"/>
              <w:rPr>
                <w:rFonts w:ascii="Times New Roman" w:eastAsia="Times New Roman" w:hAnsi="Times New Roman" w:cs="Times New Roman"/>
                <w:b/>
                <w:sz w:val="24"/>
                <w:lang w:eastAsia="ru-RU"/>
              </w:rPr>
            </w:pPr>
            <w:r w:rsidRPr="008C4C80">
              <w:rPr>
                <w:rFonts w:ascii="Times New Roman" w:eastAsia="Times New Roman" w:hAnsi="Times New Roman" w:cs="Times New Roman"/>
                <w:b/>
                <w:sz w:val="24"/>
                <w:lang w:eastAsia="ru-RU"/>
              </w:rPr>
              <w:t>Объем,</w:t>
            </w:r>
            <w:r w:rsidRPr="008C4C80">
              <w:rPr>
                <w:rFonts w:ascii="Times New Roman" w:eastAsia="Times New Roman" w:hAnsi="Times New Roman" w:cs="Times New Roman"/>
                <w:b/>
                <w:spacing w:val="-14"/>
                <w:sz w:val="24"/>
                <w:lang w:eastAsia="ru-RU"/>
              </w:rPr>
              <w:t xml:space="preserve"> </w:t>
            </w:r>
            <w:proofErr w:type="spellStart"/>
            <w:r w:rsidRPr="008C4C80">
              <w:rPr>
                <w:rFonts w:ascii="Times New Roman" w:eastAsia="Times New Roman" w:hAnsi="Times New Roman" w:cs="Times New Roman"/>
                <w:b/>
                <w:sz w:val="24"/>
                <w:lang w:eastAsia="ru-RU"/>
              </w:rPr>
              <w:t>ак</w:t>
            </w:r>
            <w:proofErr w:type="spellEnd"/>
            <w:r w:rsidRPr="008C4C80">
              <w:rPr>
                <w:rFonts w:ascii="Times New Roman" w:eastAsia="Times New Roman" w:hAnsi="Times New Roman" w:cs="Times New Roman"/>
                <w:b/>
                <w:sz w:val="24"/>
                <w:lang w:eastAsia="ru-RU"/>
              </w:rPr>
              <w:t>.</w:t>
            </w:r>
            <w:r w:rsidRPr="008C4C80">
              <w:rPr>
                <w:rFonts w:ascii="Times New Roman" w:eastAsia="Times New Roman" w:hAnsi="Times New Roman" w:cs="Times New Roman"/>
                <w:b/>
                <w:spacing w:val="-13"/>
                <w:sz w:val="24"/>
                <w:lang w:eastAsia="ru-RU"/>
              </w:rPr>
              <w:t xml:space="preserve"> </w:t>
            </w:r>
            <w:r w:rsidRPr="008C4C80">
              <w:rPr>
                <w:rFonts w:ascii="Times New Roman" w:eastAsia="Times New Roman" w:hAnsi="Times New Roman" w:cs="Times New Roman"/>
                <w:b/>
                <w:sz w:val="24"/>
                <w:lang w:eastAsia="ru-RU"/>
              </w:rPr>
              <w:t>ч.</w:t>
            </w:r>
            <w:r w:rsidRPr="008C4C80">
              <w:rPr>
                <w:rFonts w:ascii="Times New Roman" w:eastAsia="Times New Roman" w:hAnsi="Times New Roman" w:cs="Times New Roman"/>
                <w:b/>
                <w:spacing w:val="-13"/>
                <w:sz w:val="24"/>
                <w:lang w:eastAsia="ru-RU"/>
              </w:rPr>
              <w:t xml:space="preserve"> </w:t>
            </w:r>
            <w:r w:rsidRPr="008C4C80">
              <w:rPr>
                <w:rFonts w:ascii="Times New Roman" w:eastAsia="Times New Roman" w:hAnsi="Times New Roman" w:cs="Times New Roman"/>
                <w:b/>
                <w:sz w:val="24"/>
                <w:lang w:eastAsia="ru-RU"/>
              </w:rPr>
              <w:t>/ в том числе</w:t>
            </w:r>
          </w:p>
          <w:p w14:paraId="27D58E5A" w14:textId="77777777" w:rsidR="008C4C80" w:rsidRPr="008C4C80" w:rsidRDefault="008C4C80" w:rsidP="008C4C80">
            <w:pPr>
              <w:tabs>
                <w:tab w:val="left" w:pos="993"/>
              </w:tabs>
              <w:spacing w:after="0" w:line="240" w:lineRule="auto"/>
              <w:ind w:right="-108"/>
              <w:jc w:val="center"/>
              <w:rPr>
                <w:rFonts w:ascii="Times New Roman" w:eastAsia="Times New Roman" w:hAnsi="Times New Roman" w:cs="Times New Roman"/>
                <w:b/>
                <w:sz w:val="24"/>
                <w:lang w:eastAsia="ru-RU"/>
              </w:rPr>
            </w:pPr>
            <w:r w:rsidRPr="008C4C80">
              <w:rPr>
                <w:rFonts w:ascii="Times New Roman" w:eastAsia="Times New Roman" w:hAnsi="Times New Roman" w:cs="Times New Roman"/>
                <w:b/>
                <w:sz w:val="24"/>
                <w:lang w:eastAsia="ru-RU"/>
              </w:rPr>
              <w:t>в</w:t>
            </w:r>
            <w:r w:rsidRPr="008C4C80">
              <w:rPr>
                <w:rFonts w:ascii="Times New Roman" w:eastAsia="Times New Roman" w:hAnsi="Times New Roman" w:cs="Times New Roman"/>
                <w:b/>
                <w:spacing w:val="-15"/>
                <w:sz w:val="24"/>
                <w:lang w:eastAsia="ru-RU"/>
              </w:rPr>
              <w:t xml:space="preserve"> </w:t>
            </w:r>
            <w:r w:rsidRPr="008C4C80">
              <w:rPr>
                <w:rFonts w:ascii="Times New Roman" w:eastAsia="Times New Roman" w:hAnsi="Times New Roman" w:cs="Times New Roman"/>
                <w:b/>
                <w:sz w:val="24"/>
                <w:lang w:eastAsia="ru-RU"/>
              </w:rPr>
              <w:t>форме</w:t>
            </w:r>
            <w:r w:rsidRPr="008C4C80">
              <w:rPr>
                <w:rFonts w:ascii="Times New Roman" w:eastAsia="Times New Roman" w:hAnsi="Times New Roman" w:cs="Times New Roman"/>
                <w:b/>
                <w:spacing w:val="-15"/>
                <w:sz w:val="24"/>
                <w:lang w:eastAsia="ru-RU"/>
              </w:rPr>
              <w:t xml:space="preserve"> </w:t>
            </w:r>
            <w:r w:rsidRPr="008C4C80">
              <w:rPr>
                <w:rFonts w:ascii="Times New Roman" w:eastAsia="Times New Roman" w:hAnsi="Times New Roman" w:cs="Times New Roman"/>
                <w:b/>
                <w:sz w:val="24"/>
                <w:lang w:eastAsia="ru-RU"/>
              </w:rPr>
              <w:t xml:space="preserve">практической </w:t>
            </w:r>
            <w:r w:rsidRPr="008C4C80">
              <w:rPr>
                <w:rFonts w:ascii="Times New Roman" w:eastAsia="Times New Roman" w:hAnsi="Times New Roman" w:cs="Times New Roman"/>
                <w:b/>
                <w:spacing w:val="-2"/>
                <w:sz w:val="24"/>
                <w:lang w:eastAsia="ru-RU"/>
              </w:rPr>
              <w:t>подготовки,</w:t>
            </w:r>
          </w:p>
          <w:p w14:paraId="46C2E29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color w:val="000000"/>
                <w:sz w:val="24"/>
                <w:szCs w:val="24"/>
                <w:lang w:eastAsia="ru-RU"/>
              </w:rPr>
            </w:pPr>
            <w:proofErr w:type="spellStart"/>
            <w:r w:rsidRPr="008C4C80">
              <w:rPr>
                <w:rFonts w:ascii="Times New Roman" w:eastAsia="Times New Roman" w:hAnsi="Times New Roman" w:cs="Times New Roman"/>
                <w:b/>
                <w:sz w:val="24"/>
                <w:lang w:eastAsia="ru-RU"/>
              </w:rPr>
              <w:t>ак</w:t>
            </w:r>
            <w:proofErr w:type="spellEnd"/>
            <w:r w:rsidRPr="008C4C80">
              <w:rPr>
                <w:rFonts w:ascii="Times New Roman" w:eastAsia="Times New Roman" w:hAnsi="Times New Roman" w:cs="Times New Roman"/>
                <w:b/>
                <w:sz w:val="24"/>
                <w:lang w:eastAsia="ru-RU"/>
              </w:rPr>
              <w:t xml:space="preserve">. </w:t>
            </w:r>
            <w:r w:rsidRPr="008C4C80">
              <w:rPr>
                <w:rFonts w:ascii="Times New Roman" w:eastAsia="Times New Roman" w:hAnsi="Times New Roman" w:cs="Times New Roman"/>
                <w:b/>
                <w:spacing w:val="-5"/>
                <w:sz w:val="24"/>
                <w:lang w:eastAsia="ru-RU"/>
              </w:rPr>
              <w:t>ч.</w:t>
            </w:r>
          </w:p>
        </w:tc>
        <w:tc>
          <w:tcPr>
            <w:tcW w:w="1843" w:type="dxa"/>
            <w:vAlign w:val="center"/>
          </w:tcPr>
          <w:p w14:paraId="3D7AC6A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sz w:val="24"/>
                <w:lang w:eastAsia="ru-RU"/>
              </w:rPr>
              <w:t>Коды</w:t>
            </w:r>
            <w:r w:rsidRPr="008C4C80">
              <w:rPr>
                <w:rFonts w:ascii="Times New Roman" w:eastAsia="Times New Roman" w:hAnsi="Times New Roman" w:cs="Times New Roman"/>
                <w:b/>
                <w:spacing w:val="-15"/>
                <w:sz w:val="24"/>
                <w:lang w:eastAsia="ru-RU"/>
              </w:rPr>
              <w:t xml:space="preserve"> </w:t>
            </w:r>
            <w:r w:rsidRPr="008C4C80">
              <w:rPr>
                <w:rFonts w:ascii="Times New Roman" w:eastAsia="Times New Roman" w:hAnsi="Times New Roman" w:cs="Times New Roman"/>
                <w:b/>
                <w:sz w:val="24"/>
                <w:lang w:eastAsia="ru-RU"/>
              </w:rPr>
              <w:t xml:space="preserve">компетенций, </w:t>
            </w:r>
            <w:r w:rsidRPr="008C4C80">
              <w:rPr>
                <w:rFonts w:ascii="Times New Roman" w:eastAsia="Times New Roman" w:hAnsi="Times New Roman" w:cs="Times New Roman"/>
                <w:b/>
                <w:spacing w:val="-2"/>
                <w:sz w:val="24"/>
                <w:lang w:eastAsia="ru-RU"/>
              </w:rPr>
              <w:t>формированию которых способствует элемент</w:t>
            </w:r>
            <w:r w:rsidRPr="008C4C80">
              <w:rPr>
                <w:rFonts w:ascii="Times New Roman" w:eastAsia="Times New Roman" w:hAnsi="Times New Roman" w:cs="Times New Roman"/>
                <w:b/>
                <w:spacing w:val="80"/>
                <w:sz w:val="24"/>
                <w:lang w:eastAsia="ru-RU"/>
              </w:rPr>
              <w:t xml:space="preserve"> </w:t>
            </w:r>
            <w:r w:rsidRPr="008C4C80">
              <w:rPr>
                <w:rFonts w:ascii="Times New Roman" w:eastAsia="Times New Roman" w:hAnsi="Times New Roman" w:cs="Times New Roman"/>
                <w:b/>
                <w:spacing w:val="-2"/>
                <w:sz w:val="24"/>
                <w:lang w:eastAsia="ru-RU"/>
              </w:rPr>
              <w:t>программы</w:t>
            </w:r>
          </w:p>
        </w:tc>
      </w:tr>
      <w:tr w:rsidR="008C4C80" w:rsidRPr="008C4C80" w14:paraId="1092BB7A" w14:textId="77777777" w:rsidTr="008C4C80">
        <w:trPr>
          <w:trHeight w:val="70"/>
        </w:trPr>
        <w:tc>
          <w:tcPr>
            <w:tcW w:w="3114" w:type="dxa"/>
            <w:vMerge w:val="restart"/>
          </w:tcPr>
          <w:p w14:paraId="2B0C374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Введение.</w:t>
            </w:r>
          </w:p>
          <w:p w14:paraId="0EB2A57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Литература и ее место в жизни человека</w:t>
            </w:r>
          </w:p>
        </w:tc>
        <w:tc>
          <w:tcPr>
            <w:tcW w:w="8334" w:type="dxa"/>
          </w:tcPr>
          <w:p w14:paraId="7682C94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2709D1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54704E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591B346B" w14:textId="77777777" w:rsidTr="008C4C80">
        <w:trPr>
          <w:trHeight w:val="20"/>
        </w:trPr>
        <w:tc>
          <w:tcPr>
            <w:tcW w:w="3114" w:type="dxa"/>
            <w:vMerge/>
          </w:tcPr>
          <w:p w14:paraId="682EF05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BC71C3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Входной контроль; систематизация, повторение изученного ранее материала. 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1701" w:type="dxa"/>
          </w:tcPr>
          <w:p w14:paraId="50921E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10BA60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1D53EAB" w14:textId="77777777" w:rsidTr="008C4C80">
        <w:trPr>
          <w:trHeight w:val="20"/>
        </w:trPr>
        <w:tc>
          <w:tcPr>
            <w:tcW w:w="11448" w:type="dxa"/>
            <w:gridSpan w:val="2"/>
          </w:tcPr>
          <w:p w14:paraId="03B6E4D6"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1. Литература второй половины XIX века</w:t>
            </w:r>
          </w:p>
        </w:tc>
        <w:tc>
          <w:tcPr>
            <w:tcW w:w="1701" w:type="dxa"/>
          </w:tcPr>
          <w:p w14:paraId="1A7591C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22/2</w:t>
            </w:r>
          </w:p>
        </w:tc>
        <w:tc>
          <w:tcPr>
            <w:tcW w:w="1843" w:type="dxa"/>
          </w:tcPr>
          <w:p w14:paraId="2B6737D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71855158" w14:textId="77777777" w:rsidTr="008C4C80">
        <w:trPr>
          <w:trHeight w:val="70"/>
        </w:trPr>
        <w:tc>
          <w:tcPr>
            <w:tcW w:w="3114" w:type="dxa"/>
            <w:vMerge w:val="restart"/>
          </w:tcPr>
          <w:p w14:paraId="5CD1F59E"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1.1.</w:t>
            </w:r>
          </w:p>
          <w:p w14:paraId="7DC8A3E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Художественный мир драматурга </w:t>
            </w:r>
          </w:p>
          <w:p w14:paraId="15440E1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А.Н. Островского. </w:t>
            </w:r>
          </w:p>
          <w:p w14:paraId="6EDE2F7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Судьба женщины в XIX веке и ее отражение в драмах А. Н. Островского </w:t>
            </w:r>
          </w:p>
        </w:tc>
        <w:tc>
          <w:tcPr>
            <w:tcW w:w="8334" w:type="dxa"/>
          </w:tcPr>
          <w:p w14:paraId="5CD1077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A18ECB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93D61E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12E18A5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2346437" w14:textId="77777777" w:rsidTr="008C4C80">
        <w:trPr>
          <w:trHeight w:val="276"/>
        </w:trPr>
        <w:tc>
          <w:tcPr>
            <w:tcW w:w="3114" w:type="dxa"/>
            <w:vMerge/>
          </w:tcPr>
          <w:p w14:paraId="228E9515"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2FA00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драма «Гроза».</w:t>
            </w:r>
          </w:p>
          <w:p w14:paraId="5BF9A41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1701" w:type="dxa"/>
          </w:tcPr>
          <w:p w14:paraId="1319417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AF0C7F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516424C" w14:textId="77777777" w:rsidTr="008C4C80">
        <w:trPr>
          <w:trHeight w:val="20"/>
        </w:trPr>
        <w:tc>
          <w:tcPr>
            <w:tcW w:w="3114" w:type="dxa"/>
            <w:vMerge w:val="restart"/>
          </w:tcPr>
          <w:p w14:paraId="7EF553C4"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1.2.</w:t>
            </w:r>
          </w:p>
          <w:p w14:paraId="249B727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Понятие «обломовщина» как социально-нравственное явление в романе А.И. Гончарова</w:t>
            </w:r>
          </w:p>
          <w:p w14:paraId="7A8377E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 «Обломов»</w:t>
            </w:r>
          </w:p>
        </w:tc>
        <w:tc>
          <w:tcPr>
            <w:tcW w:w="8334" w:type="dxa"/>
          </w:tcPr>
          <w:p w14:paraId="209CB5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36EB2F9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78D69A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71B158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30CECA4" w14:textId="77777777" w:rsidTr="008C4C80">
        <w:trPr>
          <w:trHeight w:val="947"/>
        </w:trPr>
        <w:tc>
          <w:tcPr>
            <w:tcW w:w="3114" w:type="dxa"/>
            <w:vMerge/>
          </w:tcPr>
          <w:p w14:paraId="31FA3E6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8395C6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«Обломов»</w:t>
            </w:r>
          </w:p>
          <w:p w14:paraId="7B9B74F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1701" w:type="dxa"/>
          </w:tcPr>
          <w:p w14:paraId="15E44BB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23915F9"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052B912" w14:textId="77777777" w:rsidTr="008C4C80">
        <w:trPr>
          <w:trHeight w:val="199"/>
        </w:trPr>
        <w:tc>
          <w:tcPr>
            <w:tcW w:w="3114" w:type="dxa"/>
            <w:vMerge w:val="restart"/>
          </w:tcPr>
          <w:p w14:paraId="71DF1AB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1.3.</w:t>
            </w:r>
          </w:p>
          <w:p w14:paraId="171158E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 xml:space="preserve">Социально-нравственная проблематика </w:t>
            </w:r>
          </w:p>
          <w:p w14:paraId="0F8BFE7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романа И. С. Тургенева «Отцы и дети»</w:t>
            </w:r>
          </w:p>
        </w:tc>
        <w:tc>
          <w:tcPr>
            <w:tcW w:w="8334" w:type="dxa"/>
          </w:tcPr>
          <w:p w14:paraId="08ADFAB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15771B8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56747C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w:t>
            </w:r>
            <w:r w:rsidRPr="008C4C80">
              <w:rPr>
                <w:rFonts w:ascii="Times New Roman" w:eastAsia="Times New Roman" w:hAnsi="Times New Roman" w:cs="Times New Roman"/>
                <w:color w:val="000000"/>
                <w:sz w:val="24"/>
                <w:szCs w:val="24"/>
                <w:lang w:eastAsia="ru-RU"/>
              </w:rPr>
              <w:lastRenderedPageBreak/>
              <w:t>02, ОК 03, ОК 04, ОК 05, ОК 06, ОК 09</w:t>
            </w:r>
          </w:p>
          <w:p w14:paraId="363A942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149E82C" w14:textId="77777777" w:rsidTr="008C4C80">
        <w:trPr>
          <w:trHeight w:val="20"/>
        </w:trPr>
        <w:tc>
          <w:tcPr>
            <w:tcW w:w="3114" w:type="dxa"/>
            <w:vMerge/>
          </w:tcPr>
          <w:p w14:paraId="0092A8A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55CE29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«Отцы и дети».</w:t>
            </w:r>
          </w:p>
          <w:p w14:paraId="276D8D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1701" w:type="dxa"/>
          </w:tcPr>
          <w:p w14:paraId="30D9D04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F17DB6E"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FDC9AC2" w14:textId="77777777" w:rsidTr="008C4C80">
        <w:trPr>
          <w:trHeight w:val="70"/>
        </w:trPr>
        <w:tc>
          <w:tcPr>
            <w:tcW w:w="3114" w:type="dxa"/>
            <w:vMerge w:val="restart"/>
          </w:tcPr>
          <w:p w14:paraId="4B5CB85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 xml:space="preserve">Тема 1.4. </w:t>
            </w:r>
          </w:p>
          <w:p w14:paraId="3F1827E9"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лирики Ф.И. Тютчева и А.А. Фета</w:t>
            </w:r>
          </w:p>
        </w:tc>
        <w:tc>
          <w:tcPr>
            <w:tcW w:w="8334" w:type="dxa"/>
          </w:tcPr>
          <w:p w14:paraId="1CBFF4B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0B1C70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D1B159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317B7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F07B11" w14:textId="77777777" w:rsidTr="008C4C80">
        <w:trPr>
          <w:trHeight w:val="559"/>
        </w:trPr>
        <w:tc>
          <w:tcPr>
            <w:tcW w:w="3114" w:type="dxa"/>
            <w:vMerge/>
          </w:tcPr>
          <w:p w14:paraId="7D2A065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041961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Основные темы и художественное своеобразие лирики Тютчева, бурный пейзаж как доминанта в художественном мире Тютчева Основные образы и философские мотивы поэтических текстов. Установление связи с современностью; выразительное чтение стихотворений, в том числе наизусть. Для чтения и изучения: стихотворения Ф.И. Тютчева (не менее двух по выбору). «</w:t>
            </w:r>
            <w:proofErr w:type="spellStart"/>
            <w:r w:rsidRPr="008C4C80">
              <w:rPr>
                <w:rFonts w:ascii="Times New Roman" w:eastAsia="Times New Roman" w:hAnsi="Times New Roman" w:cs="Times New Roman"/>
                <w:color w:val="000000"/>
                <w:sz w:val="24"/>
                <w:szCs w:val="24"/>
                <w:lang w:eastAsia="ru-RU"/>
              </w:rPr>
              <w:t>Silentium</w:t>
            </w:r>
            <w:proofErr w:type="spellEnd"/>
            <w:r w:rsidRPr="008C4C80">
              <w:rPr>
                <w:rFonts w:ascii="Times New Roman" w:eastAsia="Times New Roman" w:hAnsi="Times New Roman" w:cs="Times New Roman"/>
                <w:color w:val="000000"/>
                <w:sz w:val="24"/>
                <w:szCs w:val="24"/>
                <w:lang w:eastAsia="ru-RU"/>
              </w:rPr>
              <w:t xml:space="preserve">!», «Не то, что мните вы, природа...», «Умом Россию не понять...», «О, как убийственно мы любим...», «Нам не дано предугадать...», «К. Б.» («Я встретил вас – и все былое...») и другие. </w:t>
            </w:r>
          </w:p>
          <w:p w14:paraId="7F28A90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Понимание ключевых проблем и осознание историко-культурного и нравственно-ценностного взаимовлияния произведений А.А. Фета. Особенности лирического героя. Основные темы и художественное своеобразие лирики А.А. Фета. Основные темы и художественное своеобразие лирики А.А. Фета, идиллический пейзаж. Чтение и анализ стихотворений.</w:t>
            </w:r>
          </w:p>
          <w:p w14:paraId="55E9713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1701" w:type="dxa"/>
          </w:tcPr>
          <w:p w14:paraId="77A95EF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37ACF99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FD9395C" w14:textId="77777777" w:rsidTr="008C4C80">
        <w:trPr>
          <w:trHeight w:val="269"/>
        </w:trPr>
        <w:tc>
          <w:tcPr>
            <w:tcW w:w="3114" w:type="dxa"/>
            <w:vMerge w:val="restart"/>
          </w:tcPr>
          <w:p w14:paraId="01ADE0C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1.5. </w:t>
            </w:r>
          </w:p>
          <w:p w14:paraId="0695864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Гражданская лирика Н.А. Некрасова. Проблематика поэмы «Кому на Руси жить хорошо»</w:t>
            </w:r>
          </w:p>
        </w:tc>
        <w:tc>
          <w:tcPr>
            <w:tcW w:w="8334" w:type="dxa"/>
          </w:tcPr>
          <w:p w14:paraId="314CCA3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9F6B1A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80A489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D8FC7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8562E12" w14:textId="77777777" w:rsidTr="008C4C80">
        <w:trPr>
          <w:trHeight w:val="269"/>
        </w:trPr>
        <w:tc>
          <w:tcPr>
            <w:tcW w:w="3114" w:type="dxa"/>
            <w:vMerge/>
          </w:tcPr>
          <w:p w14:paraId="1B7A2576"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FBEBB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568DDE9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Поэма «Кому на Руси жить хорошо» (1866) (обзорно). </w:t>
            </w:r>
          </w:p>
          <w:p w14:paraId="1BA1E37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w:t>
            </w:r>
          </w:p>
        </w:tc>
        <w:tc>
          <w:tcPr>
            <w:tcW w:w="1701" w:type="dxa"/>
          </w:tcPr>
          <w:p w14:paraId="2C9EEE3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6825AC7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C602053" w14:textId="77777777" w:rsidTr="008C4C80">
        <w:trPr>
          <w:trHeight w:val="123"/>
        </w:trPr>
        <w:tc>
          <w:tcPr>
            <w:tcW w:w="3114" w:type="dxa"/>
            <w:vMerge w:val="restart"/>
          </w:tcPr>
          <w:p w14:paraId="6D321E0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1.6.</w:t>
            </w:r>
          </w:p>
          <w:p w14:paraId="36B733A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Особенности сатиры в романе-хронике М. Е. Салтыкова-Щедрина «История одного города»</w:t>
            </w:r>
          </w:p>
          <w:p w14:paraId="2D44AB2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shd w:val="clear" w:color="auto" w:fill="4BF357"/>
                <w:lang w:eastAsia="ru-RU"/>
              </w:rPr>
            </w:pPr>
          </w:p>
        </w:tc>
        <w:tc>
          <w:tcPr>
            <w:tcW w:w="8334" w:type="dxa"/>
          </w:tcPr>
          <w:p w14:paraId="3E663D0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733FEAD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620336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7ADAD6EE" w14:textId="77777777" w:rsidTr="008C4C80">
        <w:trPr>
          <w:trHeight w:val="1411"/>
        </w:trPr>
        <w:tc>
          <w:tcPr>
            <w:tcW w:w="3114" w:type="dxa"/>
            <w:vMerge/>
          </w:tcPr>
          <w:p w14:paraId="1EC4F562"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506734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роман-хроника «История одного города» (не менее двух глав по выбору: главы «О </w:t>
            </w:r>
            <w:proofErr w:type="spellStart"/>
            <w:r w:rsidRPr="008C4C80">
              <w:rPr>
                <w:rFonts w:ascii="Times New Roman" w:eastAsia="Times New Roman" w:hAnsi="Times New Roman" w:cs="Times New Roman"/>
                <w:color w:val="000000"/>
                <w:sz w:val="24"/>
                <w:szCs w:val="24"/>
                <w:lang w:eastAsia="ru-RU"/>
              </w:rPr>
              <w:t>корени</w:t>
            </w:r>
            <w:proofErr w:type="spellEnd"/>
            <w:r w:rsidRPr="008C4C80">
              <w:rPr>
                <w:rFonts w:ascii="Times New Roman" w:eastAsia="Times New Roman" w:hAnsi="Times New Roman" w:cs="Times New Roman"/>
                <w:color w:val="000000"/>
                <w:sz w:val="24"/>
                <w:szCs w:val="24"/>
                <w:lang w:eastAsia="ru-RU"/>
              </w:rPr>
              <w:t xml:space="preserve"> происхождения </w:t>
            </w:r>
            <w:proofErr w:type="spellStart"/>
            <w:r w:rsidRPr="008C4C80">
              <w:rPr>
                <w:rFonts w:ascii="Times New Roman" w:eastAsia="Times New Roman" w:hAnsi="Times New Roman" w:cs="Times New Roman"/>
                <w:color w:val="000000"/>
                <w:sz w:val="24"/>
                <w:szCs w:val="24"/>
                <w:lang w:eastAsia="ru-RU"/>
              </w:rPr>
              <w:t>глуповцев</w:t>
            </w:r>
            <w:proofErr w:type="spellEnd"/>
            <w:r w:rsidRPr="008C4C80">
              <w:rPr>
                <w:rFonts w:ascii="Times New Roman" w:eastAsia="Times New Roman" w:hAnsi="Times New Roman" w:cs="Times New Roman"/>
                <w:color w:val="000000"/>
                <w:sz w:val="24"/>
                <w:szCs w:val="24"/>
                <w:lang w:eastAsia="ru-RU"/>
              </w:rPr>
              <w:t>», «Опись градоначальникам», «Органчик», «Подтверждение покаяния» или другие.</w:t>
            </w:r>
          </w:p>
          <w:p w14:paraId="6381AAA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Художественные средства: иносказание, гротеск, гипербола, ирония, сатира. Эзопов язык</w:t>
            </w:r>
          </w:p>
        </w:tc>
        <w:tc>
          <w:tcPr>
            <w:tcW w:w="1701" w:type="dxa"/>
          </w:tcPr>
          <w:p w14:paraId="007DDC6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77C692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EED8D32" w14:textId="77777777" w:rsidTr="008C4C80">
        <w:trPr>
          <w:trHeight w:val="20"/>
        </w:trPr>
        <w:tc>
          <w:tcPr>
            <w:tcW w:w="3114" w:type="dxa"/>
            <w:vMerge w:val="restart"/>
          </w:tcPr>
          <w:p w14:paraId="3874651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1.7.</w:t>
            </w:r>
          </w:p>
          <w:p w14:paraId="645619B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Влияние творчества Ф. М. Достоевского на развитие русской литературы.</w:t>
            </w:r>
          </w:p>
          <w:p w14:paraId="5625417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Философская проблематика романа «Преступление и наказание»</w:t>
            </w:r>
          </w:p>
        </w:tc>
        <w:tc>
          <w:tcPr>
            <w:tcW w:w="8334" w:type="dxa"/>
          </w:tcPr>
          <w:p w14:paraId="6E4D771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2CDE15FB" w14:textId="77777777" w:rsidR="008C4C80" w:rsidRPr="008C4C80" w:rsidRDefault="008C4C80" w:rsidP="008C4C80">
            <w:pPr>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4/2</w:t>
            </w:r>
          </w:p>
        </w:tc>
        <w:tc>
          <w:tcPr>
            <w:tcW w:w="1843" w:type="dxa"/>
            <w:vMerge w:val="restart"/>
          </w:tcPr>
          <w:p w14:paraId="5EFDFE3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10F9C5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761059D" w14:textId="77777777" w:rsidTr="008C4C80">
        <w:trPr>
          <w:trHeight w:val="699"/>
        </w:trPr>
        <w:tc>
          <w:tcPr>
            <w:tcW w:w="3114" w:type="dxa"/>
            <w:vMerge/>
          </w:tcPr>
          <w:p w14:paraId="5A4E9DF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50EEEA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«Преступление и наказание».</w:t>
            </w:r>
          </w:p>
          <w:p w14:paraId="78E6B2BE"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8C4C80">
              <w:rPr>
                <w:rFonts w:ascii="Times New Roman" w:eastAsia="Times New Roman" w:hAnsi="Times New Roman" w:cs="Times New Roman"/>
                <w:color w:val="000000"/>
                <w:sz w:val="24"/>
                <w:szCs w:val="24"/>
                <w:lang w:eastAsia="ru-RU"/>
              </w:rPr>
              <w:t>раскольниковской</w:t>
            </w:r>
            <w:proofErr w:type="spellEnd"/>
            <w:r w:rsidRPr="008C4C80">
              <w:rPr>
                <w:rFonts w:ascii="Times New Roman" w:eastAsia="Times New Roman" w:hAnsi="Times New Roman" w:cs="Times New Roman"/>
                <w:color w:val="000000"/>
                <w:sz w:val="24"/>
                <w:szCs w:val="24"/>
                <w:lang w:eastAsia="ru-RU"/>
              </w:rPr>
              <w:t xml:space="preserve"> «арифметики»; </w:t>
            </w:r>
            <w:proofErr w:type="spellStart"/>
            <w:r w:rsidRPr="008C4C80">
              <w:rPr>
                <w:rFonts w:ascii="Times New Roman" w:eastAsia="Times New Roman" w:hAnsi="Times New Roman" w:cs="Times New Roman"/>
                <w:color w:val="000000"/>
                <w:sz w:val="24"/>
                <w:szCs w:val="24"/>
                <w:lang w:eastAsia="ru-RU"/>
              </w:rPr>
              <w:t>антигуманность</w:t>
            </w:r>
            <w:proofErr w:type="spellEnd"/>
            <w:r w:rsidRPr="008C4C80">
              <w:rPr>
                <w:rFonts w:ascii="Times New Roman" w:eastAsia="Times New Roman" w:hAnsi="Times New Roman" w:cs="Times New Roman"/>
                <w:color w:val="000000"/>
                <w:sz w:val="24"/>
                <w:szCs w:val="24"/>
                <w:lang w:eastAsia="ru-RU"/>
              </w:rPr>
              <w:t xml:space="preserve"> теории в целом). Ф.М. Достоевский и современность. </w:t>
            </w:r>
          </w:p>
        </w:tc>
        <w:tc>
          <w:tcPr>
            <w:tcW w:w="1701" w:type="dxa"/>
          </w:tcPr>
          <w:p w14:paraId="45640B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A21A26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2E09D77" w14:textId="77777777" w:rsidTr="008C4C80">
        <w:trPr>
          <w:trHeight w:val="70"/>
        </w:trPr>
        <w:tc>
          <w:tcPr>
            <w:tcW w:w="3114" w:type="dxa"/>
            <w:vMerge/>
          </w:tcPr>
          <w:p w14:paraId="102145F5"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7858D6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098DF07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254E2B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3AAABE76" w14:textId="77777777" w:rsidTr="008C4C80">
        <w:trPr>
          <w:trHeight w:val="20"/>
        </w:trPr>
        <w:tc>
          <w:tcPr>
            <w:tcW w:w="3114" w:type="dxa"/>
            <w:vMerge/>
          </w:tcPr>
          <w:p w14:paraId="3E05AC4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AB01083"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Работа</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 xml:space="preserve">избранными эпизодами из романа «Преступление и наказание» (чтение и обсуждение). Работа с информационными ресурсами и картами, подготовка иллюстраций с вероятным маршрутом экскурсии по местам Петербурга, упомянутым в романе. </w:t>
            </w:r>
          </w:p>
        </w:tc>
        <w:tc>
          <w:tcPr>
            <w:tcW w:w="1701" w:type="dxa"/>
          </w:tcPr>
          <w:p w14:paraId="4F766C2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0D20B41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FEFE88" w14:textId="77777777" w:rsidTr="008C4C80">
        <w:trPr>
          <w:trHeight w:val="20"/>
        </w:trPr>
        <w:tc>
          <w:tcPr>
            <w:tcW w:w="3114" w:type="dxa"/>
            <w:vMerge w:val="restart"/>
          </w:tcPr>
          <w:p w14:paraId="43598D5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1.8.</w:t>
            </w:r>
          </w:p>
          <w:p w14:paraId="5D90C9C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Судьба и творчество Л. Н. Толстого.</w:t>
            </w:r>
          </w:p>
          <w:p w14:paraId="1698C7F5"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«Мысль семейная» и «мысль народная» в романе-эпопее «Война и мир»</w:t>
            </w:r>
          </w:p>
        </w:tc>
        <w:tc>
          <w:tcPr>
            <w:tcW w:w="8334" w:type="dxa"/>
          </w:tcPr>
          <w:p w14:paraId="7E3BC97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6AD7ED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8E74A5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C1B65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DDB63F8" w14:textId="77777777" w:rsidTr="008C4C80">
        <w:trPr>
          <w:trHeight w:val="20"/>
        </w:trPr>
        <w:tc>
          <w:tcPr>
            <w:tcW w:w="3114" w:type="dxa"/>
            <w:vMerge/>
          </w:tcPr>
          <w:p w14:paraId="2E776419"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547F1DF"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роман-эпопея «Война и мир».</w:t>
            </w:r>
          </w:p>
          <w:p w14:paraId="2416B9E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tc>
        <w:tc>
          <w:tcPr>
            <w:tcW w:w="1701" w:type="dxa"/>
          </w:tcPr>
          <w:p w14:paraId="16E5934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004EE60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837BA6E" w14:textId="77777777" w:rsidTr="008C4C80">
        <w:trPr>
          <w:trHeight w:val="131"/>
        </w:trPr>
        <w:tc>
          <w:tcPr>
            <w:tcW w:w="3114" w:type="dxa"/>
            <w:vMerge w:val="restart"/>
          </w:tcPr>
          <w:p w14:paraId="1497219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1.9.</w:t>
            </w:r>
          </w:p>
          <w:p w14:paraId="04F0C03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Творческий путь Н. С. Лескова.</w:t>
            </w:r>
          </w:p>
          <w:p w14:paraId="230B3C2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Нравственный поиск героев в рассказах и повестях Н.С. Лескова</w:t>
            </w:r>
          </w:p>
        </w:tc>
        <w:tc>
          <w:tcPr>
            <w:tcW w:w="8334" w:type="dxa"/>
          </w:tcPr>
          <w:p w14:paraId="010F57C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4A7E65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83D023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78A85B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19A6C37" w14:textId="77777777" w:rsidTr="008C4C80">
        <w:trPr>
          <w:trHeight w:val="20"/>
        </w:trPr>
        <w:tc>
          <w:tcPr>
            <w:tcW w:w="3114" w:type="dxa"/>
            <w:vMerge/>
          </w:tcPr>
          <w:p w14:paraId="0CF7F3B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F4D80BC"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и повести (одно произведение по выбору). «Очарованный странник», «Однодум» и другие. Работа с отдельными эпизодами. Анализ и интерпретация образов художественных произведений в единстве формы и содержания. </w:t>
            </w:r>
          </w:p>
        </w:tc>
        <w:tc>
          <w:tcPr>
            <w:tcW w:w="1701" w:type="dxa"/>
          </w:tcPr>
          <w:p w14:paraId="7B506A2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7068EA0"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F0DB08B" w14:textId="77777777" w:rsidTr="008C4C80">
        <w:trPr>
          <w:trHeight w:val="284"/>
        </w:trPr>
        <w:tc>
          <w:tcPr>
            <w:tcW w:w="3114" w:type="dxa"/>
            <w:vMerge w:val="restart"/>
          </w:tcPr>
          <w:p w14:paraId="0C363687"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1.10.</w:t>
            </w:r>
          </w:p>
          <w:p w14:paraId="16D68388"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Человек и общество в рассказах А.П. Чехова. </w:t>
            </w:r>
          </w:p>
          <w:p w14:paraId="3E80AB8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Символическое звучание пьесы «Вишнёвый сад»</w:t>
            </w:r>
          </w:p>
          <w:p w14:paraId="69406F6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7FF49D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7C1960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68A45B5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451BEB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1970507" w14:textId="77777777" w:rsidTr="008C4C80">
        <w:trPr>
          <w:trHeight w:val="20"/>
        </w:trPr>
        <w:tc>
          <w:tcPr>
            <w:tcW w:w="3114" w:type="dxa"/>
            <w:vMerge/>
          </w:tcPr>
          <w:p w14:paraId="5B3AA454"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3BF109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(не менее одного по выбору): «Студент», «</w:t>
            </w:r>
            <w:proofErr w:type="spellStart"/>
            <w:r w:rsidRPr="008C4C80">
              <w:rPr>
                <w:rFonts w:ascii="Times New Roman" w:eastAsia="Times New Roman" w:hAnsi="Times New Roman" w:cs="Times New Roman"/>
                <w:color w:val="000000"/>
                <w:sz w:val="24"/>
                <w:szCs w:val="24"/>
                <w:lang w:eastAsia="ru-RU"/>
              </w:rPr>
              <w:t>Ионыч</w:t>
            </w:r>
            <w:proofErr w:type="spellEnd"/>
            <w:r w:rsidRPr="008C4C80">
              <w:rPr>
                <w:rFonts w:ascii="Times New Roman" w:eastAsia="Times New Roman" w:hAnsi="Times New Roman" w:cs="Times New Roman"/>
                <w:color w:val="000000"/>
                <w:sz w:val="24"/>
                <w:szCs w:val="24"/>
                <w:lang w:eastAsia="ru-RU"/>
              </w:rPr>
              <w:t>», «Дама с собачкой», «Человек в футляре» и другие. Комедия «Вишневый сад».</w:t>
            </w:r>
            <w:r>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 xml:space="preserve">Малая проза А.П. Чехова. Человек и общество. Психологизм прозы Чехова: лаконичность повествования и скрытый лиризм. </w:t>
            </w:r>
          </w:p>
          <w:p w14:paraId="03EB73A8"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Пьеса «Вишнёвый сад».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1701" w:type="dxa"/>
          </w:tcPr>
          <w:p w14:paraId="7AC0939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8EA5A4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BBA3AB9" w14:textId="77777777" w:rsidTr="008C4C80">
        <w:trPr>
          <w:trHeight w:val="20"/>
        </w:trPr>
        <w:tc>
          <w:tcPr>
            <w:tcW w:w="11448" w:type="dxa"/>
            <w:gridSpan w:val="2"/>
          </w:tcPr>
          <w:p w14:paraId="79A8BB33"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2. Литературная критика второй половины XIX века</w:t>
            </w:r>
          </w:p>
        </w:tc>
        <w:tc>
          <w:tcPr>
            <w:tcW w:w="1701" w:type="dxa"/>
          </w:tcPr>
          <w:p w14:paraId="592295A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1ED4FB52"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C3BFA7A" w14:textId="77777777" w:rsidTr="008C4C80">
        <w:trPr>
          <w:trHeight w:val="70"/>
        </w:trPr>
        <w:tc>
          <w:tcPr>
            <w:tcW w:w="3114" w:type="dxa"/>
            <w:vMerge w:val="restart"/>
          </w:tcPr>
          <w:p w14:paraId="626BC56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2.1.</w:t>
            </w:r>
          </w:p>
          <w:p w14:paraId="5B8157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Литературная критика второй половины XIX века.</w:t>
            </w:r>
          </w:p>
          <w:p w14:paraId="0BFC8FF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Историко-литературное и нравственно-ценностное значение русской литературы в оценке Н.А. Добролюбова / Д.И. Писарева</w:t>
            </w:r>
          </w:p>
        </w:tc>
        <w:tc>
          <w:tcPr>
            <w:tcW w:w="8334" w:type="dxa"/>
          </w:tcPr>
          <w:p w14:paraId="732A96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3D5A11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592501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9166C0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437C16C" w14:textId="77777777" w:rsidTr="008C4C80">
        <w:trPr>
          <w:trHeight w:val="20"/>
        </w:trPr>
        <w:tc>
          <w:tcPr>
            <w:tcW w:w="3114" w:type="dxa"/>
            <w:vMerge/>
          </w:tcPr>
          <w:p w14:paraId="6404E64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2B03D27E"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Статьи Н.А. Добролюбова «Луч света в темном царстве», «Что такое обломовщина?» / Д.И. Писарева «Базаров» и других (не менее двух статей по выбору). </w:t>
            </w:r>
          </w:p>
          <w:p w14:paraId="4CAF004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1701" w:type="dxa"/>
          </w:tcPr>
          <w:p w14:paraId="70AB12E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6E007FE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9BC1FAF" w14:textId="77777777" w:rsidTr="008C4C80">
        <w:trPr>
          <w:trHeight w:val="20"/>
        </w:trPr>
        <w:tc>
          <w:tcPr>
            <w:tcW w:w="11448" w:type="dxa"/>
            <w:gridSpan w:val="2"/>
          </w:tcPr>
          <w:p w14:paraId="0A04137F"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3. Литература конца XIX – начала XX вв.</w:t>
            </w:r>
          </w:p>
        </w:tc>
        <w:tc>
          <w:tcPr>
            <w:tcW w:w="1701" w:type="dxa"/>
          </w:tcPr>
          <w:p w14:paraId="596C98A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8/2</w:t>
            </w:r>
          </w:p>
        </w:tc>
        <w:tc>
          <w:tcPr>
            <w:tcW w:w="1843" w:type="dxa"/>
          </w:tcPr>
          <w:p w14:paraId="3628E3E9"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F04B81C" w14:textId="77777777" w:rsidTr="008C4C80">
        <w:trPr>
          <w:trHeight w:val="90"/>
        </w:trPr>
        <w:tc>
          <w:tcPr>
            <w:tcW w:w="3114" w:type="dxa"/>
            <w:vMerge w:val="restart"/>
          </w:tcPr>
          <w:p w14:paraId="211865B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3.1. </w:t>
            </w:r>
          </w:p>
          <w:p w14:paraId="400257CC"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Нравственная сущность любви в произведениях А.И. Куприна</w:t>
            </w:r>
          </w:p>
        </w:tc>
        <w:tc>
          <w:tcPr>
            <w:tcW w:w="8334" w:type="dxa"/>
          </w:tcPr>
          <w:p w14:paraId="34EF09C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157A50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A6320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7E31E0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D2FE39C" w14:textId="77777777" w:rsidTr="008C4C80">
        <w:trPr>
          <w:trHeight w:val="20"/>
        </w:trPr>
        <w:tc>
          <w:tcPr>
            <w:tcW w:w="3114" w:type="dxa"/>
            <w:vMerge/>
          </w:tcPr>
          <w:p w14:paraId="1317C66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223ABD9"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и повести (одно произведение по выбору): «Гранатовый браслет», «Олеся». Своеобразие сюжета. Герои о сущности любви. </w:t>
            </w:r>
          </w:p>
          <w:p w14:paraId="7D84676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Повесть «Гранатовый браслет»: Трагическая история любви </w:t>
            </w:r>
            <w:proofErr w:type="spellStart"/>
            <w:r w:rsidRPr="008C4C80">
              <w:rPr>
                <w:rFonts w:ascii="Times New Roman" w:eastAsia="Times New Roman" w:hAnsi="Times New Roman" w:cs="Times New Roman"/>
                <w:color w:val="000000"/>
                <w:sz w:val="24"/>
                <w:szCs w:val="24"/>
                <w:lang w:eastAsia="ru-RU"/>
              </w:rPr>
              <w:t>Желткова</w:t>
            </w:r>
            <w:proofErr w:type="spellEnd"/>
            <w:r w:rsidRPr="008C4C80">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lastRenderedPageBreak/>
              <w:t>Развитие темы «маленького человека» в рассказе. Смысл финала. Символический смысл заглавия, роль эпиграфа. Авторская позиция.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1701" w:type="dxa"/>
          </w:tcPr>
          <w:p w14:paraId="5B80479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63465B7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527AF47" w14:textId="77777777" w:rsidTr="008C4C80">
        <w:trPr>
          <w:trHeight w:val="20"/>
        </w:trPr>
        <w:tc>
          <w:tcPr>
            <w:tcW w:w="3114" w:type="dxa"/>
            <w:vMerge w:val="restart"/>
          </w:tcPr>
          <w:p w14:paraId="513BA96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 xml:space="preserve">Тема 3.2. </w:t>
            </w:r>
          </w:p>
          <w:p w14:paraId="78DF4E3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Решение нравственно-философских вопросов в произведениях Л.Н. Андреева</w:t>
            </w:r>
          </w:p>
        </w:tc>
        <w:tc>
          <w:tcPr>
            <w:tcW w:w="8334" w:type="dxa"/>
          </w:tcPr>
          <w:p w14:paraId="29C8F78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DCD355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6483F3A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23CC92E7" w14:textId="77777777" w:rsidTr="008C4C80">
        <w:trPr>
          <w:trHeight w:val="20"/>
        </w:trPr>
        <w:tc>
          <w:tcPr>
            <w:tcW w:w="3114" w:type="dxa"/>
            <w:vMerge/>
          </w:tcPr>
          <w:p w14:paraId="4E7C0D8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8210DD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и повести (одно произведение по выбору): «Иуда Искариот», «Большой шлем» и другие. Основные этапы жизни и творчества Л.Н. Андреева. На перепутьях реализма и модернизма. Проблематика произведения. Трагическое мироощущение автора.</w:t>
            </w:r>
          </w:p>
        </w:tc>
        <w:tc>
          <w:tcPr>
            <w:tcW w:w="1701" w:type="dxa"/>
          </w:tcPr>
          <w:p w14:paraId="771C408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11E5467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558A659" w14:textId="77777777" w:rsidTr="008C4C80">
        <w:trPr>
          <w:trHeight w:val="20"/>
        </w:trPr>
        <w:tc>
          <w:tcPr>
            <w:tcW w:w="3114" w:type="dxa"/>
            <w:vMerge w:val="restart"/>
          </w:tcPr>
          <w:p w14:paraId="7A2C7BA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3.3.</w:t>
            </w:r>
          </w:p>
          <w:p w14:paraId="1791EBA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Романические произведения М.А. Горького. </w:t>
            </w:r>
          </w:p>
          <w:p w14:paraId="5409272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Авторская позиция в социальной пьесе «На дне»</w:t>
            </w:r>
          </w:p>
        </w:tc>
        <w:tc>
          <w:tcPr>
            <w:tcW w:w="8334" w:type="dxa"/>
          </w:tcPr>
          <w:p w14:paraId="7E2ED3D5"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6581911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6A7B27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A763EE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CD06518" w14:textId="77777777" w:rsidTr="008C4C80">
        <w:trPr>
          <w:trHeight w:val="20"/>
        </w:trPr>
        <w:tc>
          <w:tcPr>
            <w:tcW w:w="3114" w:type="dxa"/>
            <w:vMerge/>
          </w:tcPr>
          <w:p w14:paraId="34F26A2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52DFB22F"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6AC3A89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6F286C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9621D6D" w14:textId="77777777" w:rsidTr="008C4C80">
        <w:trPr>
          <w:trHeight w:val="20"/>
        </w:trPr>
        <w:tc>
          <w:tcPr>
            <w:tcW w:w="3114" w:type="dxa"/>
            <w:vMerge/>
          </w:tcPr>
          <w:p w14:paraId="61C34BB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3CB16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sidRPr="008C4C80">
              <w:rPr>
                <w:rFonts w:ascii="Times New Roman" w:eastAsia="Times New Roman" w:hAnsi="Times New Roman" w:cs="Times New Roman"/>
                <w:color w:val="000000"/>
                <w:sz w:val="24"/>
                <w:szCs w:val="24"/>
                <w:lang w:eastAsia="ru-RU"/>
              </w:rPr>
              <w:t>Ларры</w:t>
            </w:r>
            <w:proofErr w:type="spellEnd"/>
            <w:r w:rsidRPr="008C4C80">
              <w:rPr>
                <w:rFonts w:ascii="Times New Roman" w:eastAsia="Times New Roman" w:hAnsi="Times New Roman" w:cs="Times New Roman"/>
                <w:color w:val="000000"/>
                <w:sz w:val="24"/>
                <w:szCs w:val="24"/>
                <w:lang w:eastAsia="ru-RU"/>
              </w:rPr>
              <w:t>. Подвиг Данко. Величие и бессмысленность его жертвы. Смысл противопоставления героев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1701" w:type="dxa"/>
          </w:tcPr>
          <w:p w14:paraId="5F6DA06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0BAFFBF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0C5EE53" w14:textId="77777777" w:rsidTr="008C4C80">
        <w:trPr>
          <w:trHeight w:val="62"/>
        </w:trPr>
        <w:tc>
          <w:tcPr>
            <w:tcW w:w="3114" w:type="dxa"/>
            <w:vMerge w:val="restart"/>
          </w:tcPr>
          <w:p w14:paraId="440FD19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3.4. Стихотворения поэтов Серебряного века. Тематика и идейно-художественное своеобразие лирики</w:t>
            </w:r>
          </w:p>
        </w:tc>
        <w:tc>
          <w:tcPr>
            <w:tcW w:w="8334" w:type="dxa"/>
          </w:tcPr>
          <w:p w14:paraId="2DE946FB"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954E7F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95303C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011231FE" w14:textId="77777777" w:rsidTr="008C4C80">
        <w:trPr>
          <w:trHeight w:val="846"/>
        </w:trPr>
        <w:tc>
          <w:tcPr>
            <w:tcW w:w="3114" w:type="dxa"/>
            <w:vMerge/>
          </w:tcPr>
          <w:p w14:paraId="44549CA0"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D0981FC"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 Выразительное чтение стихотворения наизусть (одно стихотворение по выбору)</w:t>
            </w:r>
          </w:p>
        </w:tc>
        <w:tc>
          <w:tcPr>
            <w:tcW w:w="1701" w:type="dxa"/>
          </w:tcPr>
          <w:p w14:paraId="70CCA05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531583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B35E3CC" w14:textId="77777777" w:rsidTr="008C4C80">
        <w:trPr>
          <w:trHeight w:val="20"/>
        </w:trPr>
        <w:tc>
          <w:tcPr>
            <w:tcW w:w="11448" w:type="dxa"/>
            <w:gridSpan w:val="2"/>
          </w:tcPr>
          <w:p w14:paraId="32148210"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4. Литература XX века</w:t>
            </w:r>
          </w:p>
        </w:tc>
        <w:tc>
          <w:tcPr>
            <w:tcW w:w="1701" w:type="dxa"/>
          </w:tcPr>
          <w:p w14:paraId="57CE80C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44/16</w:t>
            </w:r>
          </w:p>
        </w:tc>
        <w:tc>
          <w:tcPr>
            <w:tcW w:w="1843" w:type="dxa"/>
          </w:tcPr>
          <w:p w14:paraId="282EEC8F"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DF71EE8" w14:textId="77777777" w:rsidTr="008C4C80">
        <w:trPr>
          <w:trHeight w:val="20"/>
        </w:trPr>
        <w:tc>
          <w:tcPr>
            <w:tcW w:w="3114" w:type="dxa"/>
            <w:vMerge w:val="restart"/>
          </w:tcPr>
          <w:p w14:paraId="4D70C54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w:t>
            </w:r>
          </w:p>
          <w:p w14:paraId="7A4D092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Тематическое разнообразие и психологизм произведений И.А. Бунина</w:t>
            </w:r>
          </w:p>
        </w:tc>
        <w:tc>
          <w:tcPr>
            <w:tcW w:w="8334" w:type="dxa"/>
          </w:tcPr>
          <w:p w14:paraId="786557F6"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2EC722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3E315E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9CC4EC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D7818E1" w14:textId="77777777" w:rsidTr="008C4C80">
        <w:trPr>
          <w:trHeight w:val="20"/>
        </w:trPr>
        <w:tc>
          <w:tcPr>
            <w:tcW w:w="3114" w:type="dxa"/>
            <w:vMerge/>
          </w:tcPr>
          <w:p w14:paraId="5C69725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4552995" w14:textId="2C31E98D"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(два по выбору): «Антоновские яблоки», «Чистый понедельник», «Господин из Сан-Франциско» и другие Основные этапы жизни и творчества И.А. Бунина. Тема любви в произведениях И.А. Бунина. Образ Родины. Психологизм бунинской прозы. Пейзаж. Особенности языка:</w:t>
            </w:r>
            <w:r w:rsidR="00E813FC">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«живопись»</w:t>
            </w:r>
            <w:r w:rsidR="00E813FC">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словом, детали-символы, сочетание различных пластов лексики.</w:t>
            </w:r>
          </w:p>
          <w:p w14:paraId="6229242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1701" w:type="dxa"/>
          </w:tcPr>
          <w:p w14:paraId="5F5BC82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5F1A428E"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D4676D9" w14:textId="77777777" w:rsidTr="008C4C80">
        <w:trPr>
          <w:trHeight w:val="20"/>
        </w:trPr>
        <w:tc>
          <w:tcPr>
            <w:tcW w:w="3114" w:type="dxa"/>
            <w:vMerge w:val="restart"/>
          </w:tcPr>
          <w:p w14:paraId="535F3AAA"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 xml:space="preserve">Тема 4.2. </w:t>
            </w:r>
          </w:p>
          <w:p w14:paraId="075A7E2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Образ Прекрасной Дамы в поэзии А.А. Блока. </w:t>
            </w:r>
          </w:p>
          <w:p w14:paraId="35A745D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Родины.</w:t>
            </w:r>
          </w:p>
          <w:p w14:paraId="6D2EF32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3D32821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55B5C0A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38AC18F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5007D87" w14:textId="77777777" w:rsidTr="008C4C80">
        <w:trPr>
          <w:trHeight w:val="20"/>
        </w:trPr>
        <w:tc>
          <w:tcPr>
            <w:tcW w:w="3114" w:type="dxa"/>
            <w:vMerge/>
          </w:tcPr>
          <w:p w14:paraId="534A48B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3D52F55" w14:textId="0166FAD8"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0485C4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1AC93B9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41DAF08" w14:textId="77777777" w:rsidTr="008C4C80">
        <w:trPr>
          <w:trHeight w:val="20"/>
        </w:trPr>
        <w:tc>
          <w:tcPr>
            <w:tcW w:w="3114" w:type="dxa"/>
            <w:vMerge/>
          </w:tcPr>
          <w:p w14:paraId="6EDC842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C78DE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14:paraId="2E9BFC49"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Основные этапы жизни и творчества А.А. Блока. Поэт и символизм. Разнообразие мотивов лирики. Образ Прекрасной Дамы в поэзии А.А. Блока. Образ «страшного мира» в лирике А.А. Блока. Тема Родины.</w:t>
            </w:r>
          </w:p>
          <w:p w14:paraId="312A51CA"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Поэма «Двенадцать».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1701" w:type="dxa"/>
          </w:tcPr>
          <w:p w14:paraId="3F9080F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5B10BC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95875F3" w14:textId="77777777" w:rsidTr="008C4C80">
        <w:trPr>
          <w:trHeight w:val="20"/>
        </w:trPr>
        <w:tc>
          <w:tcPr>
            <w:tcW w:w="3114" w:type="dxa"/>
            <w:vMerge w:val="restart"/>
          </w:tcPr>
          <w:p w14:paraId="51D0824C"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4.3.</w:t>
            </w:r>
          </w:p>
          <w:p w14:paraId="472386E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Тематика и основные мотивы лирики В.В. Маяковского.</w:t>
            </w:r>
          </w:p>
          <w:p w14:paraId="38FA6DC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Поэтическое новаторство в поэме «Облако в штанах»</w:t>
            </w:r>
          </w:p>
        </w:tc>
        <w:tc>
          <w:tcPr>
            <w:tcW w:w="8334" w:type="dxa"/>
          </w:tcPr>
          <w:p w14:paraId="7A5372A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E61F29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EA566B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6A6395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5197504" w14:textId="77777777" w:rsidTr="008C4C80">
        <w:trPr>
          <w:trHeight w:val="20"/>
        </w:trPr>
        <w:tc>
          <w:tcPr>
            <w:tcW w:w="3114" w:type="dxa"/>
            <w:vMerge/>
          </w:tcPr>
          <w:p w14:paraId="21B1A74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6BD50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(не менее двух по выбору): «А вы могли бы?», «Нате!», «Послушайте!», «</w:t>
            </w:r>
            <w:proofErr w:type="spellStart"/>
            <w:r w:rsidRPr="008C4C80">
              <w:rPr>
                <w:rFonts w:ascii="Times New Roman" w:eastAsia="Times New Roman" w:hAnsi="Times New Roman" w:cs="Times New Roman"/>
                <w:color w:val="000000"/>
                <w:sz w:val="24"/>
                <w:szCs w:val="24"/>
                <w:lang w:eastAsia="ru-RU"/>
              </w:rPr>
              <w:t>Лиличка</w:t>
            </w:r>
            <w:proofErr w:type="spellEnd"/>
            <w:r w:rsidRPr="008C4C80">
              <w:rPr>
                <w:rFonts w:ascii="Times New Roman" w:eastAsia="Times New Roman" w:hAnsi="Times New Roman" w:cs="Times New Roman"/>
                <w:color w:val="000000"/>
                <w:sz w:val="24"/>
                <w:szCs w:val="24"/>
                <w:lang w:eastAsia="ru-RU"/>
              </w:rPr>
              <w:t>!», «Юбилейное», «Прозаседавшиеся», «Письмо Татьяне Яковлевой» и другие.</w:t>
            </w:r>
          </w:p>
          <w:p w14:paraId="3ED8D6F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Поэма «Облако в штанах» Новаторство поэтики Маяковского. Поэма «Облако в штанах». Образ лирического героя-бунтаря и его возлюбленной. Новаторское открытие Маяковского в жанре поэмы: усиление лирического начала Лирический герой ранних произведений поэта. Поэт и революция. Сатира в стихотворениях Маяковского.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1701" w:type="dxa"/>
          </w:tcPr>
          <w:p w14:paraId="1FBAD4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D76795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39B9FBF" w14:textId="77777777" w:rsidTr="008C4C80">
        <w:trPr>
          <w:trHeight w:val="20"/>
        </w:trPr>
        <w:tc>
          <w:tcPr>
            <w:tcW w:w="3114" w:type="dxa"/>
            <w:vMerge w:val="restart"/>
          </w:tcPr>
          <w:p w14:paraId="5CAAEAB3"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4.4. </w:t>
            </w:r>
          </w:p>
          <w:p w14:paraId="23FAC379"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Тематика и основные мотивы лирики С.А. Есенина. Образ Родины и </w:t>
            </w:r>
            <w:r w:rsidRPr="008C4C80">
              <w:rPr>
                <w:rFonts w:ascii="Times New Roman" w:eastAsia="Times New Roman" w:hAnsi="Times New Roman" w:cs="Times New Roman"/>
                <w:b/>
                <w:color w:val="000000"/>
                <w:sz w:val="24"/>
                <w:szCs w:val="24"/>
                <w:lang w:eastAsia="ru-RU"/>
              </w:rPr>
              <w:lastRenderedPageBreak/>
              <w:t>деревни в стихотворениях</w:t>
            </w:r>
          </w:p>
        </w:tc>
        <w:tc>
          <w:tcPr>
            <w:tcW w:w="8334" w:type="dxa"/>
          </w:tcPr>
          <w:p w14:paraId="6629C8C1"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6C077F1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6A43DB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02, ОК 03, ОК 04, ОК 05, ОК 06, </w:t>
            </w:r>
            <w:r w:rsidRPr="008C4C80">
              <w:rPr>
                <w:rFonts w:ascii="Times New Roman" w:eastAsia="Times New Roman" w:hAnsi="Times New Roman" w:cs="Times New Roman"/>
                <w:color w:val="000000"/>
                <w:sz w:val="24"/>
                <w:szCs w:val="24"/>
                <w:lang w:eastAsia="ru-RU"/>
              </w:rPr>
              <w:lastRenderedPageBreak/>
              <w:t>ОК 09</w:t>
            </w:r>
          </w:p>
          <w:p w14:paraId="15DFBE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7E55DB7" w14:textId="77777777" w:rsidTr="008C4C80">
        <w:trPr>
          <w:trHeight w:val="20"/>
        </w:trPr>
        <w:tc>
          <w:tcPr>
            <w:tcW w:w="3114" w:type="dxa"/>
            <w:vMerge/>
          </w:tcPr>
          <w:p w14:paraId="444C302A"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9E0839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w:t>
            </w:r>
            <w:r w:rsidRPr="008C4C80">
              <w:rPr>
                <w:rFonts w:ascii="Times New Roman" w:eastAsia="Times New Roman" w:hAnsi="Times New Roman" w:cs="Times New Roman"/>
                <w:color w:val="000000"/>
                <w:sz w:val="24"/>
                <w:szCs w:val="24"/>
                <w:lang w:eastAsia="ru-RU"/>
              </w:rPr>
              <w:lastRenderedPageBreak/>
              <w:t>плачу...», «Я последний поэт деревни...», «Русь Советская», «Низкий дом с голубыми ставнями...» и другие .Особенности лирики поэта и многообразие тематики стихотворений: чувство Родины/ образ родной деревни/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 Выразительное чтение не менее одного стихотворения наизусть по выбору</w:t>
            </w:r>
          </w:p>
        </w:tc>
        <w:tc>
          <w:tcPr>
            <w:tcW w:w="1701" w:type="dxa"/>
          </w:tcPr>
          <w:p w14:paraId="752410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03874817"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40C0464" w14:textId="77777777" w:rsidTr="008C4C80">
        <w:trPr>
          <w:trHeight w:val="20"/>
        </w:trPr>
        <w:tc>
          <w:tcPr>
            <w:tcW w:w="3114" w:type="dxa"/>
            <w:vMerge w:val="restart"/>
          </w:tcPr>
          <w:p w14:paraId="35491AA2"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4.5.</w:t>
            </w:r>
          </w:p>
          <w:p w14:paraId="508F9B1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Своеобразие поэзии первой половины ХХ века: О.Э. Мандельштам, М.И. Цветаева. Тематика и основные мотивы лирики</w:t>
            </w:r>
          </w:p>
        </w:tc>
        <w:tc>
          <w:tcPr>
            <w:tcW w:w="8334" w:type="dxa"/>
          </w:tcPr>
          <w:p w14:paraId="303D537D"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3BB8BA9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8DB77C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68E818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653691E" w14:textId="77777777" w:rsidTr="008C4C80">
        <w:trPr>
          <w:trHeight w:val="70"/>
        </w:trPr>
        <w:tc>
          <w:tcPr>
            <w:tcW w:w="3114" w:type="dxa"/>
            <w:vMerge/>
          </w:tcPr>
          <w:p w14:paraId="4C113CD4"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4C577C50"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348E71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2ED6825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A50D976" w14:textId="77777777" w:rsidTr="008C4C80">
        <w:trPr>
          <w:trHeight w:val="20"/>
        </w:trPr>
        <w:tc>
          <w:tcPr>
            <w:tcW w:w="3114" w:type="dxa"/>
            <w:vMerge/>
          </w:tcPr>
          <w:p w14:paraId="78F4AD7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DAF9AF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14:paraId="34D84BB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Выразительное чтение не менее одного стихотворения наизусть по выбору. Работа с </w:t>
            </w:r>
            <w:proofErr w:type="spellStart"/>
            <w:r w:rsidRPr="008C4C80">
              <w:rPr>
                <w:rFonts w:ascii="Times New Roman" w:eastAsia="Times New Roman" w:hAnsi="Times New Roman" w:cs="Times New Roman"/>
                <w:color w:val="000000"/>
                <w:sz w:val="24"/>
                <w:szCs w:val="24"/>
                <w:lang w:eastAsia="ru-RU"/>
              </w:rPr>
              <w:t>инфоресурсами</w:t>
            </w:r>
            <w:proofErr w:type="spellEnd"/>
            <w:r w:rsidRPr="008C4C80">
              <w:rPr>
                <w:rFonts w:ascii="Times New Roman" w:eastAsia="Times New Roman" w:hAnsi="Times New Roman" w:cs="Times New Roman"/>
                <w:color w:val="000000"/>
                <w:sz w:val="24"/>
                <w:szCs w:val="24"/>
                <w:lang w:eastAsia="ru-RU"/>
              </w:rPr>
              <w:t xml:space="preserve"> - сообщения по темам: «Страницы жизни и творчества О.Э. Мандельштама»; «Основные мотивы лирики поэта, философичность его поэзии». Групповая работа по теме «Многообразие тематики и проблематики в лирике М.И. Цветаевой: письменный анализ стихотворения»</w:t>
            </w:r>
          </w:p>
          <w:p w14:paraId="68DCC95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Выразительное чтение не менее одного стихотворения наизусть по выбору</w:t>
            </w:r>
          </w:p>
        </w:tc>
        <w:tc>
          <w:tcPr>
            <w:tcW w:w="1701" w:type="dxa"/>
          </w:tcPr>
          <w:p w14:paraId="792450F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0141F49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D91842E" w14:textId="77777777" w:rsidTr="008C4C80">
        <w:trPr>
          <w:trHeight w:val="20"/>
        </w:trPr>
        <w:tc>
          <w:tcPr>
            <w:tcW w:w="3114" w:type="dxa"/>
            <w:vMerge w:val="restart"/>
          </w:tcPr>
          <w:p w14:paraId="6AB35BD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4.6.</w:t>
            </w:r>
          </w:p>
          <w:p w14:paraId="7DD6E91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Художественное </w:t>
            </w:r>
            <w:r w:rsidRPr="008C4C80">
              <w:rPr>
                <w:rFonts w:ascii="Times New Roman" w:eastAsia="Times New Roman" w:hAnsi="Times New Roman" w:cs="Times New Roman"/>
                <w:b/>
                <w:color w:val="000000"/>
                <w:sz w:val="24"/>
                <w:szCs w:val="24"/>
                <w:lang w:eastAsia="ru-RU"/>
              </w:rPr>
              <w:lastRenderedPageBreak/>
              <w:t>творчество А.А. Ахматовой.</w:t>
            </w:r>
          </w:p>
          <w:p w14:paraId="38BA35E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Родины и судьбы в поэме «Реквием»</w:t>
            </w:r>
          </w:p>
        </w:tc>
        <w:tc>
          <w:tcPr>
            <w:tcW w:w="8334" w:type="dxa"/>
          </w:tcPr>
          <w:p w14:paraId="5AB3EC6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Содержание</w:t>
            </w:r>
          </w:p>
        </w:tc>
        <w:tc>
          <w:tcPr>
            <w:tcW w:w="1701" w:type="dxa"/>
          </w:tcPr>
          <w:p w14:paraId="4381692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6AB3A4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02, ОК 03, </w:t>
            </w:r>
            <w:r w:rsidRPr="008C4C80">
              <w:rPr>
                <w:rFonts w:ascii="Times New Roman" w:eastAsia="Times New Roman" w:hAnsi="Times New Roman" w:cs="Times New Roman"/>
                <w:color w:val="000000"/>
                <w:sz w:val="24"/>
                <w:szCs w:val="24"/>
                <w:lang w:eastAsia="ru-RU"/>
              </w:rPr>
              <w:lastRenderedPageBreak/>
              <w:t>ОК 04, ОК 05, ОК 06, ОК 09</w:t>
            </w:r>
          </w:p>
          <w:p w14:paraId="01E6C7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0D0618E" w14:textId="77777777" w:rsidTr="008C4C80">
        <w:trPr>
          <w:trHeight w:val="20"/>
        </w:trPr>
        <w:tc>
          <w:tcPr>
            <w:tcW w:w="3114" w:type="dxa"/>
            <w:vMerge/>
          </w:tcPr>
          <w:p w14:paraId="2288967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6D00C46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17B31E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E3560D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656DF3D" w14:textId="77777777" w:rsidTr="008C4C80">
        <w:trPr>
          <w:trHeight w:val="2843"/>
        </w:trPr>
        <w:tc>
          <w:tcPr>
            <w:tcW w:w="3114" w:type="dxa"/>
            <w:vMerge/>
          </w:tcPr>
          <w:p w14:paraId="353B7BC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6091A93"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«Песня последней встречи», «Сжала руки под темной вуалью...», «Смуглый отрок бродил по аллеям...», «Мне голос был. Он звал </w:t>
            </w:r>
            <w:proofErr w:type="spellStart"/>
            <w:r w:rsidRPr="008C4C80">
              <w:rPr>
                <w:rFonts w:ascii="Times New Roman" w:eastAsia="Times New Roman" w:hAnsi="Times New Roman" w:cs="Times New Roman"/>
                <w:color w:val="000000"/>
                <w:sz w:val="24"/>
                <w:szCs w:val="24"/>
                <w:lang w:eastAsia="ru-RU"/>
              </w:rPr>
              <w:t>утешно</w:t>
            </w:r>
            <w:proofErr w:type="spellEnd"/>
            <w:r w:rsidRPr="008C4C80">
              <w:rPr>
                <w:rFonts w:ascii="Times New Roman" w:eastAsia="Times New Roman" w:hAnsi="Times New Roman" w:cs="Times New Roman"/>
                <w:color w:val="000000"/>
                <w:sz w:val="24"/>
                <w:szCs w:val="24"/>
                <w:lang w:eastAsia="ru-RU"/>
              </w:rPr>
              <w:t xml:space="preserve">...», «Не с теми я, кто бросил землю...», «Мужество», «Приморский сонет», «Родная земля» и другие. </w:t>
            </w:r>
          </w:p>
          <w:p w14:paraId="664D4E98"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Поэма «Реквием» Поэма «Реквием». Гражданский пафос, тема Родины и судьбы в творчестве поэта. Трагедия народа и поэта. Смысл названия. Широта эпического обобщения в поэме «Реквием». Художественное своеобразие произведения. </w:t>
            </w:r>
          </w:p>
        </w:tc>
        <w:tc>
          <w:tcPr>
            <w:tcW w:w="1701" w:type="dxa"/>
          </w:tcPr>
          <w:p w14:paraId="3ECD0B3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5B340955"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36286C0C" w14:textId="77777777" w:rsidTr="008C4C80">
        <w:trPr>
          <w:trHeight w:val="20"/>
        </w:trPr>
        <w:tc>
          <w:tcPr>
            <w:tcW w:w="3114" w:type="dxa"/>
            <w:vMerge w:val="restart"/>
          </w:tcPr>
          <w:p w14:paraId="7DBF0D6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4.7.</w:t>
            </w:r>
          </w:p>
          <w:p w14:paraId="25735948"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романа Н.А. Островского «Как закалялась сталь»</w:t>
            </w:r>
          </w:p>
        </w:tc>
        <w:tc>
          <w:tcPr>
            <w:tcW w:w="8334" w:type="dxa"/>
          </w:tcPr>
          <w:p w14:paraId="5534DF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8758C0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089810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tc>
      </w:tr>
      <w:tr w:rsidR="008C4C80" w:rsidRPr="008C4C80" w14:paraId="760E0C26" w14:textId="77777777" w:rsidTr="008C4C80">
        <w:trPr>
          <w:trHeight w:val="20"/>
        </w:trPr>
        <w:tc>
          <w:tcPr>
            <w:tcW w:w="3114" w:type="dxa"/>
            <w:vMerge/>
          </w:tcPr>
          <w:p w14:paraId="47C5D529"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B8F722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 «Как закалялась сталь» (избранные главы). История создания, идейно-художественное своеобразие романа «Как закалялась сталь». Сочинение по теме «Образ Павки Корчагина как символ мужества, героизма и силы духа»</w:t>
            </w:r>
          </w:p>
        </w:tc>
        <w:tc>
          <w:tcPr>
            <w:tcW w:w="1701" w:type="dxa"/>
          </w:tcPr>
          <w:p w14:paraId="191BA12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402449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A0941BB" w14:textId="77777777" w:rsidTr="008C4C80">
        <w:trPr>
          <w:trHeight w:val="20"/>
        </w:trPr>
        <w:tc>
          <w:tcPr>
            <w:tcW w:w="3114" w:type="dxa"/>
            <w:vMerge w:val="restart"/>
          </w:tcPr>
          <w:p w14:paraId="13F50FF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4.8.</w:t>
            </w:r>
          </w:p>
          <w:p w14:paraId="3B71F11D"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М. А. Шолохов.</w:t>
            </w:r>
          </w:p>
          <w:p w14:paraId="1D3BA779"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Проблема гуманизма и нравственный поиск героев романа-эпопеи «Тихий Дон»</w:t>
            </w:r>
          </w:p>
        </w:tc>
        <w:tc>
          <w:tcPr>
            <w:tcW w:w="8334" w:type="dxa"/>
          </w:tcPr>
          <w:p w14:paraId="1494A0C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24E9BC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2/2</w:t>
            </w:r>
          </w:p>
        </w:tc>
        <w:tc>
          <w:tcPr>
            <w:tcW w:w="1843" w:type="dxa"/>
            <w:vMerge w:val="restart"/>
          </w:tcPr>
          <w:p w14:paraId="35E307C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61AECD5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5038805" w14:textId="77777777" w:rsidTr="008C4C80">
        <w:trPr>
          <w:trHeight w:val="371"/>
        </w:trPr>
        <w:tc>
          <w:tcPr>
            <w:tcW w:w="3114" w:type="dxa"/>
            <w:vMerge/>
          </w:tcPr>
          <w:p w14:paraId="202B475A"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5D05D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роман-эпопея «Тихий Дон» (избранные главы) 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14:paraId="06B4C64C"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Основные этапы жизни и творчества М.А. Шолохова</w:t>
            </w:r>
          </w:p>
        </w:tc>
        <w:tc>
          <w:tcPr>
            <w:tcW w:w="1701" w:type="dxa"/>
          </w:tcPr>
          <w:p w14:paraId="6027FAE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8D10040"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E1A3BE8" w14:textId="77777777" w:rsidTr="008C4C80">
        <w:trPr>
          <w:trHeight w:val="20"/>
        </w:trPr>
        <w:tc>
          <w:tcPr>
            <w:tcW w:w="3114" w:type="dxa"/>
            <w:vMerge/>
          </w:tcPr>
          <w:p w14:paraId="7385E98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35CC558"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90BB0F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tcPr>
          <w:p w14:paraId="6091A2A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05E72C8" w14:textId="77777777" w:rsidTr="008C4C80">
        <w:trPr>
          <w:trHeight w:val="20"/>
        </w:trPr>
        <w:tc>
          <w:tcPr>
            <w:tcW w:w="3114" w:type="dxa"/>
            <w:vMerge/>
          </w:tcPr>
          <w:p w14:paraId="5F791F8D"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4BC501F"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1701" w:type="dxa"/>
          </w:tcPr>
          <w:p w14:paraId="075A7E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35ACC71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21CE847" w14:textId="77777777" w:rsidTr="008C4C80">
        <w:trPr>
          <w:trHeight w:val="20"/>
        </w:trPr>
        <w:tc>
          <w:tcPr>
            <w:tcW w:w="3114" w:type="dxa"/>
            <w:vMerge w:val="restart"/>
          </w:tcPr>
          <w:p w14:paraId="026629B1"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4.9.</w:t>
            </w:r>
          </w:p>
          <w:p w14:paraId="245A2645"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Особенности прозы М.А. Булгакова</w:t>
            </w:r>
          </w:p>
        </w:tc>
        <w:tc>
          <w:tcPr>
            <w:tcW w:w="8334" w:type="dxa"/>
          </w:tcPr>
          <w:p w14:paraId="317AFD0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64A163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3421A0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49EE9D7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25A0ACE" w14:textId="77777777" w:rsidTr="008C4C80">
        <w:trPr>
          <w:trHeight w:val="20"/>
        </w:trPr>
        <w:tc>
          <w:tcPr>
            <w:tcW w:w="3114" w:type="dxa"/>
            <w:vMerge/>
          </w:tcPr>
          <w:p w14:paraId="0A07CF2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8A2B91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роман «Мастер и Маргарита», роман «Белая гвардия» (один роман по выбору) </w:t>
            </w:r>
          </w:p>
          <w:p w14:paraId="45A3DB2F"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Михаил Афанасьевич Булгаков. «Изгнанник, избранник»: сведения из биографии (с обобщением ранее изученного) </w:t>
            </w:r>
          </w:p>
          <w:p w14:paraId="3A1C718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Роман «Мастер и Маргарита». История создания и издания романа. Жанр и </w:t>
            </w:r>
            <w:r w:rsidRPr="008C4C80">
              <w:rPr>
                <w:rFonts w:ascii="Times New Roman" w:eastAsia="Times New Roman" w:hAnsi="Times New Roman" w:cs="Times New Roman"/>
                <w:color w:val="000000"/>
                <w:sz w:val="24"/>
                <w:szCs w:val="24"/>
                <w:lang w:eastAsia="ru-RU"/>
              </w:rPr>
              <w:lastRenderedPageBreak/>
              <w:t xml:space="preserve">композиция: прием «роман в романе». Библейский и бытовой уровни повествования. Реальность и фантастика (литературная среда Москвы. </w:t>
            </w:r>
          </w:p>
          <w:p w14:paraId="703BADD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1701" w:type="dxa"/>
          </w:tcPr>
          <w:p w14:paraId="3C88151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4B9E48C2"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0C520DF8" w14:textId="77777777" w:rsidTr="008C4C80">
        <w:trPr>
          <w:trHeight w:val="20"/>
        </w:trPr>
        <w:tc>
          <w:tcPr>
            <w:tcW w:w="3114" w:type="dxa"/>
            <w:vMerge w:val="restart"/>
          </w:tcPr>
          <w:p w14:paraId="235D298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4.10.</w:t>
            </w:r>
          </w:p>
          <w:p w14:paraId="480EC55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Нравственная проблематика произведений А.П. Платонова</w:t>
            </w:r>
          </w:p>
        </w:tc>
        <w:tc>
          <w:tcPr>
            <w:tcW w:w="8334" w:type="dxa"/>
          </w:tcPr>
          <w:p w14:paraId="79B61F6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AE0A3F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6FF0ED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1EA808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75B1B1D" w14:textId="77777777" w:rsidTr="008C4C80">
        <w:trPr>
          <w:trHeight w:val="579"/>
        </w:trPr>
        <w:tc>
          <w:tcPr>
            <w:tcW w:w="3114" w:type="dxa"/>
            <w:vMerge/>
          </w:tcPr>
          <w:p w14:paraId="42EEA2C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7E7BBA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и повести (одно произведение по выбору): «В прекрасном и яростном мире», «Котлован», «Возвращение» и другие Этапы творческого пути Андрея Платонова (Андрей Платонович Климентов). Анализ художественного текста, работа в малых группах по темам: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tc>
        <w:tc>
          <w:tcPr>
            <w:tcW w:w="1701" w:type="dxa"/>
          </w:tcPr>
          <w:p w14:paraId="7015FBA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16654D81"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FA7E9FB" w14:textId="77777777" w:rsidTr="008C4C80">
        <w:trPr>
          <w:trHeight w:val="20"/>
        </w:trPr>
        <w:tc>
          <w:tcPr>
            <w:tcW w:w="3114" w:type="dxa"/>
            <w:vMerge w:val="restart"/>
          </w:tcPr>
          <w:p w14:paraId="0D2C0BC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Тема 4.11. </w:t>
            </w:r>
          </w:p>
          <w:p w14:paraId="6DCD1F91"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Основные мотивы лирики А.Т. Твардовского. Тема Великой Отечественной войны в стихотворениях поэта</w:t>
            </w:r>
          </w:p>
        </w:tc>
        <w:tc>
          <w:tcPr>
            <w:tcW w:w="8334" w:type="dxa"/>
          </w:tcPr>
          <w:p w14:paraId="7141000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5ABCEA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B23FE7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EE4EEB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7743D01" w14:textId="77777777" w:rsidTr="008C4C80">
        <w:trPr>
          <w:trHeight w:val="20"/>
        </w:trPr>
        <w:tc>
          <w:tcPr>
            <w:tcW w:w="3114" w:type="dxa"/>
            <w:vMerge/>
          </w:tcPr>
          <w:p w14:paraId="57C81ED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3551EF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 Выразительное чтение наизусть лирического произведения (по выбору из перечня)</w:t>
            </w:r>
          </w:p>
          <w:p w14:paraId="6390B36E"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Доверительность и исповедальность лирической интонации Твардовского.</w:t>
            </w:r>
          </w:p>
        </w:tc>
        <w:tc>
          <w:tcPr>
            <w:tcW w:w="1701" w:type="dxa"/>
          </w:tcPr>
          <w:p w14:paraId="41405F6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D99919E"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4CF506D" w14:textId="77777777" w:rsidTr="008C4C80">
        <w:trPr>
          <w:trHeight w:val="20"/>
        </w:trPr>
        <w:tc>
          <w:tcPr>
            <w:tcW w:w="3114" w:type="dxa"/>
            <w:vMerge w:val="restart"/>
          </w:tcPr>
          <w:p w14:paraId="71552A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4.12.</w:t>
            </w:r>
          </w:p>
          <w:p w14:paraId="6B53FEF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Проза о Великой Отечественной войне. Историческая правда и нравственная проблематика произведений о Великой Отечественной войне</w:t>
            </w:r>
          </w:p>
        </w:tc>
        <w:tc>
          <w:tcPr>
            <w:tcW w:w="8334" w:type="dxa"/>
          </w:tcPr>
          <w:p w14:paraId="106990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3CDFAD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6C0F65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25A98E9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8377FDE" w14:textId="77777777" w:rsidTr="008C4C80">
        <w:trPr>
          <w:trHeight w:val="20"/>
        </w:trPr>
        <w:tc>
          <w:tcPr>
            <w:tcW w:w="3114" w:type="dxa"/>
            <w:vMerge/>
          </w:tcPr>
          <w:p w14:paraId="504D5A2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289AF31"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 «Человек на войне. Историческая правда художественных произведений о Великой Отечественной войне»; «Своеобразие «лейтенантской» прозы»; «Героизм и мужество защитников Отечества»; «Традиции реалистической прозы о войне в русской литературе». Экранизация произведений о Великой Отечественной </w:t>
            </w:r>
            <w:r w:rsidRPr="008C4C80">
              <w:rPr>
                <w:rFonts w:ascii="Times New Roman" w:eastAsia="Times New Roman" w:hAnsi="Times New Roman" w:cs="Times New Roman"/>
                <w:color w:val="000000"/>
                <w:sz w:val="24"/>
                <w:szCs w:val="24"/>
                <w:lang w:eastAsia="ru-RU"/>
              </w:rPr>
              <w:lastRenderedPageBreak/>
              <w:t>войне.</w:t>
            </w:r>
          </w:p>
        </w:tc>
        <w:tc>
          <w:tcPr>
            <w:tcW w:w="1701" w:type="dxa"/>
          </w:tcPr>
          <w:p w14:paraId="3712B6C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63FAD12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C80A38A" w14:textId="77777777" w:rsidTr="008C4C80">
        <w:trPr>
          <w:trHeight w:val="20"/>
        </w:trPr>
        <w:tc>
          <w:tcPr>
            <w:tcW w:w="3114" w:type="dxa"/>
            <w:vMerge w:val="restart"/>
          </w:tcPr>
          <w:p w14:paraId="74313D4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4.13.</w:t>
            </w:r>
          </w:p>
          <w:p w14:paraId="2009315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Жизненная правда и нравственная проблематика романов А.А. Фадеева «Молодая гвардия» и В.О. Богомолова «В августе сорок четвёртого»</w:t>
            </w:r>
          </w:p>
        </w:tc>
        <w:tc>
          <w:tcPr>
            <w:tcW w:w="8334" w:type="dxa"/>
          </w:tcPr>
          <w:p w14:paraId="1BB6174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33A85F6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D61C7D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B3D5F6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ACDFA7F" w14:textId="77777777" w:rsidTr="008C4C80">
        <w:trPr>
          <w:trHeight w:val="20"/>
        </w:trPr>
        <w:tc>
          <w:tcPr>
            <w:tcW w:w="3114" w:type="dxa"/>
            <w:vMerge/>
          </w:tcPr>
          <w:p w14:paraId="7E0ED1C6"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992A7AC"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роман А.А. Фадеева «Молодая гвардия», В.О. Богомолова «В августе сорок четвёртого» Жизненная правда и художественный вымысел. Система образов в романе «Молодая гвардия». Героизм и мужество молодогвардейцев. Экранизация романа. </w:t>
            </w:r>
          </w:p>
        </w:tc>
        <w:tc>
          <w:tcPr>
            <w:tcW w:w="1701" w:type="dxa"/>
          </w:tcPr>
          <w:p w14:paraId="2A37260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20BA013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AB576D2" w14:textId="77777777" w:rsidTr="008C4C80">
        <w:trPr>
          <w:trHeight w:val="20"/>
        </w:trPr>
        <w:tc>
          <w:tcPr>
            <w:tcW w:w="3114" w:type="dxa"/>
            <w:vMerge w:val="restart"/>
          </w:tcPr>
          <w:p w14:paraId="6B0F873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4.14.</w:t>
            </w:r>
          </w:p>
          <w:p w14:paraId="4DC43CB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Поэзия о Великой Отечественной войне. Проблема исторической памяти в стихотворениях о Великой Отечественной войне</w:t>
            </w:r>
          </w:p>
        </w:tc>
        <w:tc>
          <w:tcPr>
            <w:tcW w:w="8334" w:type="dxa"/>
          </w:tcPr>
          <w:p w14:paraId="7C597D8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030E64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EFFFE6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DCF748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7885EC" w14:textId="77777777" w:rsidTr="008C4C80">
        <w:trPr>
          <w:trHeight w:val="20"/>
        </w:trPr>
        <w:tc>
          <w:tcPr>
            <w:tcW w:w="3114" w:type="dxa"/>
            <w:vMerge/>
          </w:tcPr>
          <w:p w14:paraId="3E9C16C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5239F6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 Анализ и чтение не менее двух стихотворений, их сопоставление. Проблема исторической памяти в лирических произведениях о Великой Отечественной войне.</w:t>
            </w:r>
          </w:p>
        </w:tc>
        <w:tc>
          <w:tcPr>
            <w:tcW w:w="1701" w:type="dxa"/>
          </w:tcPr>
          <w:p w14:paraId="42A5E4B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71450FB5"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A7EA97C" w14:textId="77777777" w:rsidTr="008C4C80">
        <w:trPr>
          <w:trHeight w:val="20"/>
        </w:trPr>
        <w:tc>
          <w:tcPr>
            <w:tcW w:w="3114" w:type="dxa"/>
            <w:vMerge w:val="restart"/>
          </w:tcPr>
          <w:p w14:paraId="07B6694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4.15.</w:t>
            </w:r>
          </w:p>
          <w:p w14:paraId="7BF0B7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Драматургия о Великой Отечественной войне. Нравственно-ценностное звучание пьесы В.С. Розова «Вечно живые»</w:t>
            </w:r>
          </w:p>
        </w:tc>
        <w:tc>
          <w:tcPr>
            <w:tcW w:w="8334" w:type="dxa"/>
          </w:tcPr>
          <w:p w14:paraId="5CAE747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2BB805F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4DCA19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D40D02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BBB76A8" w14:textId="77777777" w:rsidTr="008C4C80">
        <w:trPr>
          <w:trHeight w:val="20"/>
        </w:trPr>
        <w:tc>
          <w:tcPr>
            <w:tcW w:w="3114" w:type="dxa"/>
            <w:vMerge/>
          </w:tcPr>
          <w:p w14:paraId="0838C5CE"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509157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пьеса В.С. Розова «Вечно живые». </w:t>
            </w:r>
            <w:proofErr w:type="spellStart"/>
            <w:r w:rsidRPr="008C4C80">
              <w:rPr>
                <w:rFonts w:ascii="Times New Roman" w:eastAsia="Times New Roman" w:hAnsi="Times New Roman" w:cs="Times New Roman"/>
                <w:color w:val="000000"/>
                <w:sz w:val="24"/>
                <w:szCs w:val="24"/>
                <w:lang w:eastAsia="ru-RU"/>
              </w:rPr>
              <w:t>Киноурок</w:t>
            </w:r>
            <w:proofErr w:type="spellEnd"/>
            <w:r w:rsidRPr="008C4C80">
              <w:rPr>
                <w:rFonts w:ascii="Times New Roman" w:eastAsia="Times New Roman" w:hAnsi="Times New Roman" w:cs="Times New Roman"/>
                <w:color w:val="000000"/>
                <w:sz w:val="24"/>
                <w:szCs w:val="24"/>
                <w:lang w:eastAsia="ru-RU"/>
              </w:rPr>
              <w:t xml:space="preserve"> (просмотр и обсуждение отрывков) / Чтение и анализ фрагментов пьесы. Художественное своеобразие и сценическое воплощение драматического произведения / Просмотр и обсуждение телеспектакля.</w:t>
            </w:r>
          </w:p>
        </w:tc>
        <w:tc>
          <w:tcPr>
            <w:tcW w:w="1701" w:type="dxa"/>
          </w:tcPr>
          <w:p w14:paraId="4888BDA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0E0D0E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D4C6483" w14:textId="77777777" w:rsidTr="008C4C80">
        <w:trPr>
          <w:trHeight w:val="20"/>
        </w:trPr>
        <w:tc>
          <w:tcPr>
            <w:tcW w:w="3114" w:type="dxa"/>
            <w:vMerge w:val="restart"/>
          </w:tcPr>
          <w:p w14:paraId="31C3AFB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4.16.</w:t>
            </w:r>
          </w:p>
          <w:p w14:paraId="3B3A0C6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лирики Б. Л. Пастернака.</w:t>
            </w:r>
          </w:p>
        </w:tc>
        <w:tc>
          <w:tcPr>
            <w:tcW w:w="8334" w:type="dxa"/>
          </w:tcPr>
          <w:p w14:paraId="3CF99E7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4F41CC3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A43692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7254EC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B305ED7" w14:textId="77777777" w:rsidTr="008C4C80">
        <w:trPr>
          <w:trHeight w:val="20"/>
        </w:trPr>
        <w:tc>
          <w:tcPr>
            <w:tcW w:w="3114" w:type="dxa"/>
            <w:vMerge/>
          </w:tcPr>
          <w:p w14:paraId="26B8DA38"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986E16"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0"/>
                <w:lang w:eastAsia="ru-RU"/>
              </w:rPr>
              <w:t>Для чтения и изучения: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Тематика и проблематика лирики поэта; Тема поэта и поэзии; «Любовная лирика Б.Л. Пастернака»; «Тема человека и природы»; «Философская глубина лирики Пастернака».</w:t>
            </w:r>
          </w:p>
        </w:tc>
        <w:tc>
          <w:tcPr>
            <w:tcW w:w="1701" w:type="dxa"/>
          </w:tcPr>
          <w:p w14:paraId="1EC4105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62B4BFD6"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5D47E97" w14:textId="77777777" w:rsidTr="008C4C80">
        <w:trPr>
          <w:trHeight w:val="20"/>
        </w:trPr>
        <w:tc>
          <w:tcPr>
            <w:tcW w:w="3114" w:type="dxa"/>
            <w:vMerge w:val="restart"/>
          </w:tcPr>
          <w:p w14:paraId="19B33FB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4.17.</w:t>
            </w:r>
          </w:p>
          <w:p w14:paraId="0CA1032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А. И. Солженицын.</w:t>
            </w:r>
          </w:p>
          <w:p w14:paraId="180228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Социально-нравственная проблематика «лагерной» </w:t>
            </w:r>
            <w:r w:rsidRPr="008C4C80">
              <w:rPr>
                <w:rFonts w:ascii="Times New Roman" w:eastAsia="Times New Roman" w:hAnsi="Times New Roman" w:cs="Times New Roman"/>
                <w:b/>
                <w:color w:val="000000"/>
                <w:sz w:val="24"/>
                <w:szCs w:val="24"/>
                <w:lang w:eastAsia="ru-RU"/>
              </w:rPr>
              <w:lastRenderedPageBreak/>
              <w:t>темы в произведениях А.И. Солженицына</w:t>
            </w:r>
          </w:p>
          <w:p w14:paraId="25D8F86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FBED7A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2763A6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4F02EF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02, ОК 03, ОК 04, ОК 05, ОК 06, </w:t>
            </w:r>
            <w:r w:rsidRPr="008C4C80">
              <w:rPr>
                <w:rFonts w:ascii="Times New Roman" w:eastAsia="Times New Roman" w:hAnsi="Times New Roman" w:cs="Times New Roman"/>
                <w:color w:val="000000"/>
                <w:sz w:val="24"/>
                <w:szCs w:val="24"/>
                <w:lang w:eastAsia="ru-RU"/>
              </w:rPr>
              <w:lastRenderedPageBreak/>
              <w:t>ОК 09</w:t>
            </w:r>
          </w:p>
          <w:p w14:paraId="7D45B24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8779517" w14:textId="77777777" w:rsidTr="008C4C80">
        <w:trPr>
          <w:trHeight w:val="20"/>
        </w:trPr>
        <w:tc>
          <w:tcPr>
            <w:tcW w:w="3114" w:type="dxa"/>
            <w:vMerge/>
          </w:tcPr>
          <w:p w14:paraId="7409675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27CEFBAE"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«Один день Ивана Денисовича», «Архипелаг ГУЛАГ» (фрагменты книги по выбору, например, глава «Поэзия под плитой, правда под камнем» и другие) Заполнение Чек-листа «</w:t>
            </w:r>
            <w:proofErr w:type="spellStart"/>
            <w:r w:rsidRPr="008C4C80">
              <w:rPr>
                <w:rFonts w:ascii="Times New Roman" w:eastAsia="Times New Roman" w:hAnsi="Times New Roman" w:cs="Times New Roman"/>
                <w:color w:val="000000"/>
                <w:sz w:val="24"/>
                <w:szCs w:val="24"/>
                <w:lang w:eastAsia="ru-RU"/>
              </w:rPr>
              <w:t>Автобиографизм</w:t>
            </w:r>
            <w:proofErr w:type="spellEnd"/>
            <w:r w:rsidRPr="008C4C80">
              <w:rPr>
                <w:rFonts w:ascii="Times New Roman" w:eastAsia="Times New Roman" w:hAnsi="Times New Roman" w:cs="Times New Roman"/>
                <w:color w:val="000000"/>
                <w:sz w:val="24"/>
                <w:szCs w:val="24"/>
                <w:lang w:eastAsia="ru-RU"/>
              </w:rPr>
              <w:t xml:space="preserve"> прозы </w:t>
            </w:r>
            <w:r w:rsidRPr="008C4C80">
              <w:rPr>
                <w:rFonts w:ascii="Times New Roman" w:eastAsia="Times New Roman" w:hAnsi="Times New Roman" w:cs="Times New Roman"/>
                <w:color w:val="000000"/>
                <w:sz w:val="24"/>
                <w:szCs w:val="24"/>
                <w:lang w:eastAsia="ru-RU"/>
              </w:rPr>
              <w:lastRenderedPageBreak/>
              <w:t xml:space="preserve">писателя». </w:t>
            </w:r>
          </w:p>
          <w:p w14:paraId="4A9A1229"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«Анализ рассказа «Один день Ивана Денисовича», творческая судьба произведения». Анализ кинофрагмента из фильма «Архипелаг ГУЛАГ».</w:t>
            </w:r>
          </w:p>
        </w:tc>
        <w:tc>
          <w:tcPr>
            <w:tcW w:w="1701" w:type="dxa"/>
          </w:tcPr>
          <w:p w14:paraId="13B7817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lastRenderedPageBreak/>
              <w:t>2</w:t>
            </w:r>
          </w:p>
        </w:tc>
        <w:tc>
          <w:tcPr>
            <w:tcW w:w="1843" w:type="dxa"/>
            <w:vMerge/>
          </w:tcPr>
          <w:p w14:paraId="01EE928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D597AA2" w14:textId="77777777" w:rsidTr="008C4C80">
        <w:trPr>
          <w:trHeight w:val="285"/>
        </w:trPr>
        <w:tc>
          <w:tcPr>
            <w:tcW w:w="3114" w:type="dxa"/>
            <w:vMerge w:val="restart"/>
          </w:tcPr>
          <w:p w14:paraId="5E9F639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4.18.</w:t>
            </w:r>
          </w:p>
          <w:p w14:paraId="23BD106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Нравственные искания героев рассказов В.М. Шукшина</w:t>
            </w:r>
          </w:p>
        </w:tc>
        <w:tc>
          <w:tcPr>
            <w:tcW w:w="8334" w:type="dxa"/>
          </w:tcPr>
          <w:p w14:paraId="272AB96D"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2D18500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8C4118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4E1968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3E919A2" w14:textId="77777777" w:rsidTr="008C4C80">
        <w:trPr>
          <w:trHeight w:val="20"/>
        </w:trPr>
        <w:tc>
          <w:tcPr>
            <w:tcW w:w="3114" w:type="dxa"/>
            <w:vMerge/>
          </w:tcPr>
          <w:p w14:paraId="7CC289C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4E2C1A2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0CF3AD5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B4CFF3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9B6A0BF" w14:textId="77777777" w:rsidTr="008C4C80">
        <w:trPr>
          <w:trHeight w:val="2249"/>
        </w:trPr>
        <w:tc>
          <w:tcPr>
            <w:tcW w:w="3114" w:type="dxa"/>
            <w:vMerge/>
          </w:tcPr>
          <w:p w14:paraId="30893E89"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C30C9B7"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рассказы (не менее двух по выбору) «Срезал», «Обида», «Микроскоп», «Мастер», «Крепкий мужик», «Сапожки». Составление таблицы «Герой-чудик В. Шукшина и «маленький человек» в литературе Х1Х века: сходство и отличие» / Речевая характеристика героев / Открытый финал шукшинских произведений. Составление таблицы «Герой-чудик В. Шукшина и «маленький человек» в литературе Х1Х века: сходство и отличие» Речевая характеристика героев Открытый финал шукшинских произведений.</w:t>
            </w:r>
          </w:p>
        </w:tc>
        <w:tc>
          <w:tcPr>
            <w:tcW w:w="1701" w:type="dxa"/>
          </w:tcPr>
          <w:p w14:paraId="16B730F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0CDD87F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1DB1F396" w14:textId="77777777" w:rsidTr="008C4C80">
        <w:trPr>
          <w:trHeight w:val="101"/>
        </w:trPr>
        <w:tc>
          <w:tcPr>
            <w:tcW w:w="3114" w:type="dxa"/>
            <w:vMerge w:val="restart"/>
          </w:tcPr>
          <w:p w14:paraId="5E417C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4.19.</w:t>
            </w:r>
          </w:p>
          <w:p w14:paraId="115EA8C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Взаимосвязь нравственных, философских и экологических проблем в произведениях В. Г. Распутина </w:t>
            </w:r>
          </w:p>
          <w:p w14:paraId="777CE8D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DFDCCE3"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5CA9E44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CA73A0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66A0E4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4F759D2" w14:textId="77777777" w:rsidTr="008C4C80">
        <w:trPr>
          <w:trHeight w:val="101"/>
        </w:trPr>
        <w:tc>
          <w:tcPr>
            <w:tcW w:w="3114" w:type="dxa"/>
            <w:vMerge/>
          </w:tcPr>
          <w:p w14:paraId="4EDA93C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32638A9D"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2FC97CA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5FC007C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0C9BCD3" w14:textId="77777777" w:rsidTr="008C4C80">
        <w:trPr>
          <w:trHeight w:val="20"/>
        </w:trPr>
        <w:tc>
          <w:tcPr>
            <w:tcW w:w="3114" w:type="dxa"/>
            <w:vMerge/>
          </w:tcPr>
          <w:p w14:paraId="003DC926"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5D5A73F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и повести (одно произведение по выбору) «Живи и помни», «Прощание с Матёрой». 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w:t>
            </w:r>
          </w:p>
          <w:p w14:paraId="721EED25"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Просмотр кинофрагмента «Прощание» (1981) и его обсуждение (драма Э. Климова и Л. </w:t>
            </w:r>
            <w:proofErr w:type="spellStart"/>
            <w:r w:rsidRPr="008C4C80">
              <w:rPr>
                <w:rFonts w:ascii="Times New Roman" w:eastAsia="Times New Roman" w:hAnsi="Times New Roman" w:cs="Times New Roman"/>
                <w:color w:val="000000"/>
                <w:sz w:val="24"/>
                <w:szCs w:val="24"/>
                <w:lang w:eastAsia="ru-RU"/>
              </w:rPr>
              <w:t>Шепетко</w:t>
            </w:r>
            <w:proofErr w:type="spellEnd"/>
            <w:r w:rsidRPr="008C4C80">
              <w:rPr>
                <w:rFonts w:ascii="Times New Roman" w:eastAsia="Times New Roman" w:hAnsi="Times New Roman" w:cs="Times New Roman"/>
                <w:color w:val="000000"/>
                <w:sz w:val="24"/>
                <w:szCs w:val="24"/>
                <w:lang w:eastAsia="ru-RU"/>
              </w:rPr>
              <w:t xml:space="preserve"> по мотивам повести В.Г. Распутина).</w:t>
            </w:r>
          </w:p>
        </w:tc>
        <w:tc>
          <w:tcPr>
            <w:tcW w:w="1701" w:type="dxa"/>
          </w:tcPr>
          <w:p w14:paraId="277C91B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70EDE07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2A42BC6" w14:textId="77777777" w:rsidTr="00CF0B7A">
        <w:trPr>
          <w:trHeight w:val="337"/>
        </w:trPr>
        <w:tc>
          <w:tcPr>
            <w:tcW w:w="3114" w:type="dxa"/>
            <w:vMerge w:val="restart"/>
          </w:tcPr>
          <w:p w14:paraId="065DEB7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4.20.</w:t>
            </w:r>
          </w:p>
          <w:p w14:paraId="5C1EA44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лирики Н. М. Рубцова</w:t>
            </w:r>
          </w:p>
        </w:tc>
        <w:tc>
          <w:tcPr>
            <w:tcW w:w="8334" w:type="dxa"/>
          </w:tcPr>
          <w:p w14:paraId="1E90D0D2" w14:textId="77777777" w:rsidR="00CF0B7A"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34A7D56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25B233A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4074245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134398D" w14:textId="77777777" w:rsidTr="008C4C80">
        <w:trPr>
          <w:trHeight w:val="20"/>
        </w:trPr>
        <w:tc>
          <w:tcPr>
            <w:tcW w:w="3114" w:type="dxa"/>
            <w:vMerge/>
          </w:tcPr>
          <w:p w14:paraId="2F302DE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665E1B75"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35053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B95142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9200C5F" w14:textId="77777777" w:rsidTr="00CF0B7A">
        <w:trPr>
          <w:trHeight w:val="1975"/>
        </w:trPr>
        <w:tc>
          <w:tcPr>
            <w:tcW w:w="3114" w:type="dxa"/>
            <w:vMerge/>
          </w:tcPr>
          <w:p w14:paraId="6B908E0B"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23A62233"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 Работа с </w:t>
            </w:r>
            <w:proofErr w:type="spellStart"/>
            <w:r w:rsidRPr="008C4C80">
              <w:rPr>
                <w:rFonts w:ascii="Times New Roman" w:eastAsia="Times New Roman" w:hAnsi="Times New Roman" w:cs="Times New Roman"/>
                <w:color w:val="000000"/>
                <w:sz w:val="24"/>
                <w:szCs w:val="24"/>
                <w:lang w:eastAsia="ru-RU"/>
              </w:rPr>
              <w:t>инфоресурсами</w:t>
            </w:r>
            <w:proofErr w:type="spellEnd"/>
            <w:r w:rsidRPr="008C4C80">
              <w:rPr>
                <w:rFonts w:ascii="Times New Roman" w:eastAsia="Times New Roman" w:hAnsi="Times New Roman" w:cs="Times New Roman"/>
                <w:color w:val="000000"/>
                <w:sz w:val="24"/>
                <w:szCs w:val="24"/>
                <w:lang w:eastAsia="ru-RU"/>
              </w:rPr>
              <w:t>: подготовка презентации, видеоролика или др. формате (по выбору) по темам «Тема Родины в лирике поэта», «Задушевность и музыкальность поэтического слова Рубцова».</w:t>
            </w:r>
          </w:p>
          <w:p w14:paraId="377ACF13" w14:textId="11D99A12" w:rsidR="008C4C80" w:rsidRPr="008C4C80" w:rsidRDefault="008C4C80" w:rsidP="00CF0B7A">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Выразительное чтение стихотворений наиз</w:t>
            </w:r>
            <w:r w:rsidR="00CF0B7A">
              <w:rPr>
                <w:rFonts w:ascii="Times New Roman" w:eastAsia="Times New Roman" w:hAnsi="Times New Roman" w:cs="Times New Roman"/>
                <w:color w:val="000000"/>
                <w:sz w:val="24"/>
                <w:szCs w:val="24"/>
                <w:lang w:eastAsia="ru-RU"/>
              </w:rPr>
              <w:t xml:space="preserve">усть (не менее одного по выбору)         </w:t>
            </w:r>
          </w:p>
        </w:tc>
        <w:tc>
          <w:tcPr>
            <w:tcW w:w="1701" w:type="dxa"/>
          </w:tcPr>
          <w:p w14:paraId="7D66EFD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710C8A3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C7C93B5" w14:textId="77777777" w:rsidTr="008C4C80">
        <w:trPr>
          <w:trHeight w:val="20"/>
        </w:trPr>
        <w:tc>
          <w:tcPr>
            <w:tcW w:w="3114" w:type="dxa"/>
            <w:vMerge w:val="restart"/>
          </w:tcPr>
          <w:p w14:paraId="2D8753A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4.21.</w:t>
            </w:r>
          </w:p>
          <w:p w14:paraId="3BA02D6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Философские мотивы в лирике И. А. Бродского</w:t>
            </w:r>
          </w:p>
        </w:tc>
        <w:tc>
          <w:tcPr>
            <w:tcW w:w="8334" w:type="dxa"/>
          </w:tcPr>
          <w:p w14:paraId="0AFA305F"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Содержание</w:t>
            </w:r>
          </w:p>
        </w:tc>
        <w:tc>
          <w:tcPr>
            <w:tcW w:w="1701" w:type="dxa"/>
          </w:tcPr>
          <w:p w14:paraId="3B1E543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591F2E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w:t>
            </w:r>
            <w:r w:rsidRPr="008C4C80">
              <w:rPr>
                <w:rFonts w:ascii="Times New Roman" w:eastAsia="Times New Roman" w:hAnsi="Times New Roman" w:cs="Times New Roman"/>
                <w:color w:val="000000"/>
                <w:sz w:val="24"/>
                <w:szCs w:val="24"/>
                <w:lang w:eastAsia="ru-RU"/>
              </w:rPr>
              <w:lastRenderedPageBreak/>
              <w:t>02, ОК 03, ОК 04, ОК 05, ОК 06, ОК 09</w:t>
            </w:r>
          </w:p>
          <w:p w14:paraId="1B1FC2B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E1EAC47" w14:textId="77777777" w:rsidTr="008C4C80">
        <w:trPr>
          <w:trHeight w:val="20"/>
        </w:trPr>
        <w:tc>
          <w:tcPr>
            <w:tcW w:w="3114" w:type="dxa"/>
            <w:vMerge/>
          </w:tcPr>
          <w:p w14:paraId="423B62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7B3795EA"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1E7F1FB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0DF013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B90F010" w14:textId="77777777" w:rsidTr="00CF0B7A">
        <w:trPr>
          <w:trHeight w:val="2546"/>
        </w:trPr>
        <w:tc>
          <w:tcPr>
            <w:tcW w:w="3114" w:type="dxa"/>
            <w:vMerge/>
          </w:tcPr>
          <w:p w14:paraId="09C4049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FF03AA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Выразительное чтение стихотворений. Для чтения и изучения: стихотворения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p w14:paraId="7E068B1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Работа с </w:t>
            </w:r>
            <w:proofErr w:type="spellStart"/>
            <w:r w:rsidRPr="008C4C80">
              <w:rPr>
                <w:rFonts w:ascii="Times New Roman" w:eastAsia="Times New Roman" w:hAnsi="Times New Roman" w:cs="Times New Roman"/>
                <w:color w:val="000000"/>
                <w:sz w:val="24"/>
                <w:szCs w:val="24"/>
                <w:lang w:eastAsia="ru-RU"/>
              </w:rPr>
              <w:t>инфоресурсами</w:t>
            </w:r>
            <w:proofErr w:type="spellEnd"/>
            <w:r w:rsidRPr="008C4C80">
              <w:rPr>
                <w:rFonts w:ascii="Times New Roman" w:eastAsia="Times New Roman" w:hAnsi="Times New Roman" w:cs="Times New Roman"/>
                <w:color w:val="000000"/>
                <w:sz w:val="24"/>
                <w:szCs w:val="24"/>
                <w:lang w:eastAsia="ru-RU"/>
              </w:rPr>
              <w:t>: подготовка презентации, коллажа, видеоролика или др. формате (по выбору) по темам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1701" w:type="dxa"/>
          </w:tcPr>
          <w:p w14:paraId="5C13695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6FBE1DF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D83964C" w14:textId="77777777" w:rsidTr="008C4C80">
        <w:trPr>
          <w:trHeight w:val="20"/>
        </w:trPr>
        <w:tc>
          <w:tcPr>
            <w:tcW w:w="11448" w:type="dxa"/>
            <w:gridSpan w:val="2"/>
          </w:tcPr>
          <w:p w14:paraId="3256738D"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5. Проза второй половины XX – начала XXI веков</w:t>
            </w:r>
          </w:p>
        </w:tc>
        <w:tc>
          <w:tcPr>
            <w:tcW w:w="1701" w:type="dxa"/>
          </w:tcPr>
          <w:p w14:paraId="399BA4B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2309E42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63694B82" w14:textId="77777777" w:rsidTr="008C4C80">
        <w:trPr>
          <w:trHeight w:val="20"/>
        </w:trPr>
        <w:tc>
          <w:tcPr>
            <w:tcW w:w="3114" w:type="dxa"/>
            <w:vMerge w:val="restart"/>
          </w:tcPr>
          <w:p w14:paraId="4C29B66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5.1.</w:t>
            </w:r>
          </w:p>
          <w:p w14:paraId="7748651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Проза второй половины XX – начала XXI века.</w:t>
            </w:r>
          </w:p>
          <w:p w14:paraId="2F5BEA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Социально-философская проблематика и нравственные искания героев произведений русской литературы</w:t>
            </w:r>
            <w:r w:rsidRPr="008C4C80">
              <w:rPr>
                <w:rFonts w:ascii="Times New Roman" w:eastAsia="Times New Roman" w:hAnsi="Times New Roman" w:cs="Times New Roman"/>
                <w:color w:val="000000"/>
                <w:sz w:val="24"/>
                <w:szCs w:val="24"/>
                <w:lang w:eastAsia="ru-RU"/>
              </w:rPr>
              <w:t xml:space="preserve"> </w:t>
            </w:r>
            <w:r w:rsidRPr="008C4C80">
              <w:rPr>
                <w:rFonts w:ascii="Times New Roman" w:eastAsia="Times New Roman" w:hAnsi="Times New Roman" w:cs="Times New Roman"/>
                <w:b/>
                <w:color w:val="000000"/>
                <w:sz w:val="24"/>
                <w:szCs w:val="24"/>
                <w:lang w:eastAsia="ru-RU"/>
              </w:rPr>
              <w:t xml:space="preserve">второй половины XX – начала XXI века </w:t>
            </w:r>
          </w:p>
        </w:tc>
        <w:tc>
          <w:tcPr>
            <w:tcW w:w="8334" w:type="dxa"/>
          </w:tcPr>
          <w:p w14:paraId="743FBF68"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4C9EFE9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0A9A43A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B22DC4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D0CA798" w14:textId="77777777" w:rsidTr="008C4C80">
        <w:trPr>
          <w:trHeight w:val="20"/>
        </w:trPr>
        <w:tc>
          <w:tcPr>
            <w:tcW w:w="3114" w:type="dxa"/>
            <w:vMerge/>
          </w:tcPr>
          <w:p w14:paraId="5982B1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5E0CF07" w14:textId="63F861D4"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1C72EA4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F91879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9B57FC3" w14:textId="77777777" w:rsidTr="00CF0B7A">
        <w:trPr>
          <w:trHeight w:val="2806"/>
        </w:trPr>
        <w:tc>
          <w:tcPr>
            <w:tcW w:w="3114" w:type="dxa"/>
            <w:vMerge/>
          </w:tcPr>
          <w:p w14:paraId="39863AFA"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D914A9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w:t>
            </w:r>
            <w:proofErr w:type="spellStart"/>
            <w:r w:rsidRPr="008C4C80">
              <w:rPr>
                <w:rFonts w:ascii="Times New Roman" w:eastAsia="Times New Roman" w:hAnsi="Times New Roman" w:cs="Times New Roman"/>
                <w:color w:val="000000"/>
                <w:sz w:val="24"/>
                <w:szCs w:val="24"/>
                <w:lang w:eastAsia="ru-RU"/>
              </w:rPr>
              <w:t>Бобришный</w:t>
            </w:r>
            <w:proofErr w:type="spellEnd"/>
            <w:r w:rsidRPr="008C4C80">
              <w:rPr>
                <w:rFonts w:ascii="Times New Roman" w:eastAsia="Times New Roman" w:hAnsi="Times New Roman" w:cs="Times New Roman"/>
                <w:color w:val="000000"/>
                <w:sz w:val="24"/>
                <w:szCs w:val="24"/>
                <w:lang w:eastAsia="ru-RU"/>
              </w:rPr>
              <w:t xml:space="preserve"> </w:t>
            </w:r>
            <w:proofErr w:type="spellStart"/>
            <w:r w:rsidRPr="008C4C80">
              <w:rPr>
                <w:rFonts w:ascii="Times New Roman" w:eastAsia="Times New Roman" w:hAnsi="Times New Roman" w:cs="Times New Roman"/>
                <w:color w:val="000000"/>
                <w:sz w:val="24"/>
                <w:szCs w:val="24"/>
                <w:lang w:eastAsia="ru-RU"/>
              </w:rPr>
              <w:t>угор</w:t>
            </w:r>
            <w:proofErr w:type="spellEnd"/>
            <w:r w:rsidRPr="008C4C80">
              <w:rPr>
                <w:rFonts w:ascii="Times New Roman" w:eastAsia="Times New Roman" w:hAnsi="Times New Roman" w:cs="Times New Roman"/>
                <w:color w:val="000000"/>
                <w:sz w:val="24"/>
                <w:szCs w:val="24"/>
                <w:lang w:eastAsia="ru-RU"/>
              </w:rPr>
              <w:t>»); Ф.А. Искандер (роман в рассказах «Сандро из Чегема» (фрагменты)); Ю.П. Казаков (рассказы «Северный дневник», «Поморка»); Захар Прилепин (рассказ из сборника «Собаки и другие люди»); А.Н. и Б.Н. Стругацкие (повесть «Понедельник начинается в субботу»); Ю.В. Трифонов (повести «Обмен»)</w:t>
            </w:r>
          </w:p>
        </w:tc>
        <w:tc>
          <w:tcPr>
            <w:tcW w:w="1701" w:type="dxa"/>
          </w:tcPr>
          <w:p w14:paraId="79E8089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559E01BC"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A2EB23A" w14:textId="77777777" w:rsidTr="008C4C80">
        <w:trPr>
          <w:trHeight w:val="20"/>
        </w:trPr>
        <w:tc>
          <w:tcPr>
            <w:tcW w:w="11448" w:type="dxa"/>
            <w:gridSpan w:val="2"/>
          </w:tcPr>
          <w:p w14:paraId="32F315FC"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6. Поэзия второй половины XX – начала XXI века</w:t>
            </w:r>
          </w:p>
        </w:tc>
        <w:tc>
          <w:tcPr>
            <w:tcW w:w="1701" w:type="dxa"/>
          </w:tcPr>
          <w:p w14:paraId="329F3C9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21E430B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3A22659B" w14:textId="77777777" w:rsidTr="008C4C80">
        <w:trPr>
          <w:trHeight w:val="20"/>
        </w:trPr>
        <w:tc>
          <w:tcPr>
            <w:tcW w:w="3114" w:type="dxa"/>
            <w:vMerge w:val="restart"/>
          </w:tcPr>
          <w:p w14:paraId="7C7846A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6.1.</w:t>
            </w:r>
          </w:p>
          <w:p w14:paraId="2D3BE1A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Поэзия второй половины XX – начала XXI века.</w:t>
            </w:r>
          </w:p>
          <w:p w14:paraId="6D4D24F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Тематика и основные мотивы лирики второй половины XX – начала XXI века</w:t>
            </w:r>
          </w:p>
        </w:tc>
        <w:tc>
          <w:tcPr>
            <w:tcW w:w="8334" w:type="dxa"/>
          </w:tcPr>
          <w:p w14:paraId="43906C1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68F0C6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val="restart"/>
          </w:tcPr>
          <w:p w14:paraId="08DC0D7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CFE12C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6920B1DB" w14:textId="77777777" w:rsidTr="008C4C80">
        <w:trPr>
          <w:trHeight w:val="20"/>
        </w:trPr>
        <w:tc>
          <w:tcPr>
            <w:tcW w:w="3114" w:type="dxa"/>
            <w:vMerge/>
          </w:tcPr>
          <w:p w14:paraId="54A0CFF0"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85601DB"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Чухонцева. </w:t>
            </w:r>
          </w:p>
        </w:tc>
        <w:tc>
          <w:tcPr>
            <w:tcW w:w="1701" w:type="dxa"/>
          </w:tcPr>
          <w:p w14:paraId="5691F5F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3895E28B"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5F61437" w14:textId="77777777" w:rsidTr="008C4C80">
        <w:trPr>
          <w:trHeight w:val="20"/>
        </w:trPr>
        <w:tc>
          <w:tcPr>
            <w:tcW w:w="11448" w:type="dxa"/>
            <w:gridSpan w:val="2"/>
          </w:tcPr>
          <w:p w14:paraId="265403B7"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7. Драматургия второй половины ХХ – начала XXI века</w:t>
            </w:r>
          </w:p>
        </w:tc>
        <w:tc>
          <w:tcPr>
            <w:tcW w:w="1701" w:type="dxa"/>
          </w:tcPr>
          <w:p w14:paraId="001F3F3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49C8587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29F03B8A" w14:textId="77777777" w:rsidTr="008C4C80">
        <w:trPr>
          <w:trHeight w:val="20"/>
        </w:trPr>
        <w:tc>
          <w:tcPr>
            <w:tcW w:w="3114" w:type="dxa"/>
            <w:vMerge w:val="restart"/>
          </w:tcPr>
          <w:p w14:paraId="6C723B1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7.1.</w:t>
            </w:r>
          </w:p>
          <w:p w14:paraId="7551317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Драматургия второй</w:t>
            </w:r>
          </w:p>
          <w:p w14:paraId="46E3EC9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половины ХХ – начала</w:t>
            </w:r>
          </w:p>
          <w:p w14:paraId="30F90E0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XXI века.</w:t>
            </w:r>
          </w:p>
          <w:p w14:paraId="5D9C68A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Основные темы и проблемы второй половины XX – начала XXI века</w:t>
            </w:r>
          </w:p>
        </w:tc>
        <w:tc>
          <w:tcPr>
            <w:tcW w:w="8334" w:type="dxa"/>
          </w:tcPr>
          <w:p w14:paraId="5467B26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lastRenderedPageBreak/>
              <w:t>Содержание</w:t>
            </w:r>
          </w:p>
        </w:tc>
        <w:tc>
          <w:tcPr>
            <w:tcW w:w="1701" w:type="dxa"/>
          </w:tcPr>
          <w:p w14:paraId="2933C3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val="restart"/>
          </w:tcPr>
          <w:p w14:paraId="41EC6E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ОК 01, ОК </w:t>
            </w:r>
            <w:r w:rsidRPr="008C4C80">
              <w:rPr>
                <w:rFonts w:ascii="Times New Roman" w:eastAsia="Times New Roman" w:hAnsi="Times New Roman" w:cs="Times New Roman"/>
                <w:color w:val="000000"/>
                <w:sz w:val="24"/>
                <w:szCs w:val="24"/>
                <w:lang w:eastAsia="ru-RU"/>
              </w:rPr>
              <w:lastRenderedPageBreak/>
              <w:t>02, ОК 03, ОК 04, ОК 05, ОК 06, ОК 09</w:t>
            </w:r>
          </w:p>
          <w:p w14:paraId="265870E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15C2215" w14:textId="77777777" w:rsidTr="008C4C80">
        <w:trPr>
          <w:trHeight w:val="1592"/>
        </w:trPr>
        <w:tc>
          <w:tcPr>
            <w:tcW w:w="3114" w:type="dxa"/>
            <w:vMerge/>
          </w:tcPr>
          <w:p w14:paraId="0028ED0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D193154"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 Особенности драматургии второй половины ХХ – начала ХХI веков на примере одной пьесы. Основные темы и проблемы пьесы</w:t>
            </w:r>
          </w:p>
        </w:tc>
        <w:tc>
          <w:tcPr>
            <w:tcW w:w="1701" w:type="dxa"/>
          </w:tcPr>
          <w:p w14:paraId="0A8647E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C81F9E1"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1E7C629" w14:textId="77777777" w:rsidTr="008C4C80">
        <w:trPr>
          <w:trHeight w:val="20"/>
        </w:trPr>
        <w:tc>
          <w:tcPr>
            <w:tcW w:w="11448" w:type="dxa"/>
            <w:gridSpan w:val="2"/>
          </w:tcPr>
          <w:p w14:paraId="46941DF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Раздел 8. Литература народов России</w:t>
            </w:r>
          </w:p>
        </w:tc>
        <w:tc>
          <w:tcPr>
            <w:tcW w:w="1701" w:type="dxa"/>
          </w:tcPr>
          <w:p w14:paraId="3B4EC8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tcPr>
          <w:p w14:paraId="5880025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24F6EB6E" w14:textId="77777777" w:rsidTr="008C4C80">
        <w:trPr>
          <w:trHeight w:val="20"/>
        </w:trPr>
        <w:tc>
          <w:tcPr>
            <w:tcW w:w="3114" w:type="dxa"/>
            <w:vMerge w:val="restart"/>
          </w:tcPr>
          <w:p w14:paraId="73A9EFF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8.1</w:t>
            </w:r>
          </w:p>
          <w:p w14:paraId="5967546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Литература народов России.</w:t>
            </w:r>
          </w:p>
          <w:p w14:paraId="6C1E01D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Идейно-художественное своеобразие литературы народов России и её взаимосвязь с русской литературой</w:t>
            </w:r>
          </w:p>
        </w:tc>
        <w:tc>
          <w:tcPr>
            <w:tcW w:w="8334" w:type="dxa"/>
          </w:tcPr>
          <w:p w14:paraId="563A13D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0D18CEF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8C4C80">
              <w:rPr>
                <w:rFonts w:ascii="Times New Roman" w:eastAsia="Times New Roman" w:hAnsi="Times New Roman" w:cs="Times New Roman"/>
                <w:b/>
                <w:bCs/>
                <w:color w:val="000000"/>
                <w:sz w:val="24"/>
                <w:szCs w:val="24"/>
                <w:lang w:eastAsia="ru-RU"/>
              </w:rPr>
              <w:t>2</w:t>
            </w:r>
          </w:p>
        </w:tc>
        <w:tc>
          <w:tcPr>
            <w:tcW w:w="1843" w:type="dxa"/>
            <w:vMerge w:val="restart"/>
          </w:tcPr>
          <w:p w14:paraId="0BC7BC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88D049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12F02A82" w14:textId="77777777" w:rsidTr="008C4C80">
        <w:trPr>
          <w:trHeight w:val="20"/>
        </w:trPr>
        <w:tc>
          <w:tcPr>
            <w:tcW w:w="3114" w:type="dxa"/>
            <w:vMerge/>
          </w:tcPr>
          <w:p w14:paraId="2FB2A01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2B591D6"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Для чтения и изучения: рассказы, повести, стихотворения (не менее одного произведения по выбору): стихотворения Г. Тукая, К. Хетагурова; рассказ Ю. </w:t>
            </w:r>
            <w:proofErr w:type="spellStart"/>
            <w:r w:rsidRPr="008C4C80">
              <w:rPr>
                <w:rFonts w:ascii="Times New Roman" w:eastAsia="Times New Roman" w:hAnsi="Times New Roman" w:cs="Times New Roman"/>
                <w:color w:val="000000"/>
                <w:sz w:val="24"/>
                <w:szCs w:val="24"/>
                <w:lang w:eastAsia="ru-RU"/>
              </w:rPr>
              <w:t>Рытхэу</w:t>
            </w:r>
            <w:proofErr w:type="spellEnd"/>
            <w:r w:rsidRPr="008C4C80">
              <w:rPr>
                <w:rFonts w:ascii="Times New Roman" w:eastAsia="Times New Roman" w:hAnsi="Times New Roman" w:cs="Times New Roman"/>
                <w:color w:val="000000"/>
                <w:sz w:val="24"/>
                <w:szCs w:val="24"/>
                <w:lang w:eastAsia="ru-RU"/>
              </w:rPr>
              <w:t xml:space="preserve"> «Хранитель огня»; повесть Ю. </w:t>
            </w:r>
            <w:proofErr w:type="spellStart"/>
            <w:r w:rsidRPr="008C4C80">
              <w:rPr>
                <w:rFonts w:ascii="Times New Roman" w:eastAsia="Times New Roman" w:hAnsi="Times New Roman" w:cs="Times New Roman"/>
                <w:color w:val="000000"/>
                <w:sz w:val="24"/>
                <w:szCs w:val="24"/>
                <w:lang w:eastAsia="ru-RU"/>
              </w:rPr>
              <w:t>Шесталова</w:t>
            </w:r>
            <w:proofErr w:type="spellEnd"/>
            <w:r w:rsidRPr="008C4C80">
              <w:rPr>
                <w:rFonts w:ascii="Times New Roman" w:eastAsia="Times New Roman" w:hAnsi="Times New Roman" w:cs="Times New Roman"/>
                <w:color w:val="000000"/>
                <w:sz w:val="24"/>
                <w:szCs w:val="24"/>
                <w:lang w:eastAsia="ru-RU"/>
              </w:rPr>
              <w:t xml:space="preserve"> «Синий ветер </w:t>
            </w:r>
            <w:proofErr w:type="spellStart"/>
            <w:r w:rsidRPr="008C4C80">
              <w:rPr>
                <w:rFonts w:ascii="Times New Roman" w:eastAsia="Times New Roman" w:hAnsi="Times New Roman" w:cs="Times New Roman"/>
                <w:color w:val="000000"/>
                <w:sz w:val="24"/>
                <w:szCs w:val="24"/>
                <w:lang w:eastAsia="ru-RU"/>
              </w:rPr>
              <w:t>каслания</w:t>
            </w:r>
            <w:proofErr w:type="spellEnd"/>
            <w:r w:rsidRPr="008C4C80">
              <w:rPr>
                <w:rFonts w:ascii="Times New Roman" w:eastAsia="Times New Roman" w:hAnsi="Times New Roman" w:cs="Times New Roman"/>
                <w:color w:val="000000"/>
                <w:sz w:val="24"/>
                <w:szCs w:val="24"/>
                <w:lang w:eastAsia="ru-RU"/>
              </w:rPr>
              <w:t>» и другие; стихотворения Г. Айги, Р. Гамзатова, М. Джалиля, М. Карима, Д. Кугультинова, К. Кулиева.</w:t>
            </w:r>
          </w:p>
          <w:p w14:paraId="3AA8B102"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 Взаимовлияние русской художественной литературы и литературы народов России. Историко-культурный контекст и контекст творчества автора художественного произведения.</w:t>
            </w:r>
          </w:p>
        </w:tc>
        <w:tc>
          <w:tcPr>
            <w:tcW w:w="1701" w:type="dxa"/>
          </w:tcPr>
          <w:p w14:paraId="749B73B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0AB31318"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6965A1B6" w14:textId="77777777" w:rsidTr="008C4C80">
        <w:trPr>
          <w:trHeight w:val="20"/>
        </w:trPr>
        <w:tc>
          <w:tcPr>
            <w:tcW w:w="11448" w:type="dxa"/>
            <w:gridSpan w:val="2"/>
          </w:tcPr>
          <w:p w14:paraId="229B65D7" w14:textId="77777777" w:rsidR="008C4C80" w:rsidRPr="008C4C80" w:rsidRDefault="008C4C80" w:rsidP="008C4C80">
            <w:pPr>
              <w:spacing w:after="0" w:line="240" w:lineRule="auto"/>
              <w:ind w:firstLine="709"/>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Раздел 9. Зарубежная литература</w:t>
            </w:r>
          </w:p>
        </w:tc>
        <w:tc>
          <w:tcPr>
            <w:tcW w:w="1701" w:type="dxa"/>
          </w:tcPr>
          <w:p w14:paraId="3E9EADD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tcPr>
          <w:p w14:paraId="687EF40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03CACE4C" w14:textId="77777777" w:rsidTr="008C4C80">
        <w:trPr>
          <w:trHeight w:val="20"/>
        </w:trPr>
        <w:tc>
          <w:tcPr>
            <w:tcW w:w="3114" w:type="dxa"/>
            <w:vMerge w:val="restart"/>
          </w:tcPr>
          <w:p w14:paraId="7AF9C12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9.1</w:t>
            </w:r>
          </w:p>
          <w:p w14:paraId="5A7396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Основные темы и мотивы зарубежной поэзии и прозы второй половины XIX века - XX века</w:t>
            </w:r>
          </w:p>
        </w:tc>
        <w:tc>
          <w:tcPr>
            <w:tcW w:w="8334" w:type="dxa"/>
          </w:tcPr>
          <w:p w14:paraId="1F56738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299E63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7520C6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0578BBD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E5C3756" w14:textId="77777777" w:rsidTr="008C4C80">
        <w:trPr>
          <w:trHeight w:val="270"/>
        </w:trPr>
        <w:tc>
          <w:tcPr>
            <w:tcW w:w="3114" w:type="dxa"/>
            <w:vMerge/>
          </w:tcPr>
          <w:p w14:paraId="1658ED03"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C8956CA"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Для чтения и изучения: Зарубежная проза второй половины XIX века-- XX века (одно произведение по выбору). Например, произведения Р. Брэдбери «451 градус по Фаренгейту»; Э. Хемингуэя «Старик и море».</w:t>
            </w:r>
          </w:p>
          <w:p w14:paraId="6BD38741"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1701" w:type="dxa"/>
          </w:tcPr>
          <w:p w14:paraId="2CF8BCD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5D70E05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08F7454" w14:textId="77777777" w:rsidTr="008C4C80">
        <w:trPr>
          <w:trHeight w:val="20"/>
        </w:trPr>
        <w:tc>
          <w:tcPr>
            <w:tcW w:w="3114" w:type="dxa"/>
            <w:vMerge w:val="restart"/>
          </w:tcPr>
          <w:p w14:paraId="42C3B9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9.2</w:t>
            </w:r>
          </w:p>
          <w:p w14:paraId="69A20D7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Отражение социальных проблем в зарубежной драматургии второй половины XIX века - XX века</w:t>
            </w:r>
          </w:p>
        </w:tc>
        <w:tc>
          <w:tcPr>
            <w:tcW w:w="8334" w:type="dxa"/>
          </w:tcPr>
          <w:p w14:paraId="08EC60D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6F4B9ED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4319D20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09A753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CBC3FDA" w14:textId="77777777" w:rsidTr="008C4C80">
        <w:trPr>
          <w:trHeight w:val="20"/>
        </w:trPr>
        <w:tc>
          <w:tcPr>
            <w:tcW w:w="3114" w:type="dxa"/>
            <w:vMerge/>
          </w:tcPr>
          <w:p w14:paraId="2A6EA0F2"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1212300" w14:textId="77777777" w:rsidR="008C4C80" w:rsidRPr="008C4C80" w:rsidRDefault="008C4C80" w:rsidP="008C4C80">
            <w:pPr>
              <w:spacing w:after="0" w:line="240" w:lineRule="auto"/>
              <w:jc w:val="both"/>
              <w:rPr>
                <w:rFonts w:ascii="Times New Roman" w:eastAsia="Times New Roman" w:hAnsi="Times New Roman" w:cs="Times New Roman"/>
                <w:color w:val="000000"/>
                <w:sz w:val="24"/>
                <w:szCs w:val="24"/>
                <w:shd w:val="clear" w:color="auto" w:fill="4BF357"/>
                <w:lang w:eastAsia="ru-RU"/>
              </w:rPr>
            </w:pPr>
            <w:r w:rsidRPr="008C4C80">
              <w:rPr>
                <w:rFonts w:ascii="Times New Roman" w:eastAsia="Times New Roman" w:hAnsi="Times New Roman" w:cs="Times New Roman"/>
                <w:color w:val="000000"/>
                <w:sz w:val="24"/>
                <w:szCs w:val="24"/>
                <w:lang w:eastAsia="ru-RU"/>
              </w:rPr>
              <w:t>Для чтения и изучения: зарубежная драматургия второй половины XIX века (одно произведение по выбору). Пьеса Г. Ибсена «Кукольный дом», Б. Брехта «Мамаша Кураж и ее дети»; М. Метерлинка «Синяя птица»; О. Уайльда «Идеальный муж»; Т. Уильямса «Трамвай «Желание»; Б. Шоу «Пигмалион» и другие. Сопоставление произведений русской и зарубежной литературы и сравнение их с художественными интерпретациями в других видах искусств (графика, живопись, театр, кино, музыка и другие).</w:t>
            </w:r>
          </w:p>
        </w:tc>
        <w:tc>
          <w:tcPr>
            <w:tcW w:w="1701" w:type="dxa"/>
          </w:tcPr>
          <w:p w14:paraId="1F48B4F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2</w:t>
            </w:r>
          </w:p>
        </w:tc>
        <w:tc>
          <w:tcPr>
            <w:tcW w:w="1843" w:type="dxa"/>
            <w:vMerge/>
          </w:tcPr>
          <w:p w14:paraId="4352DB84"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8C2EA99" w14:textId="77777777" w:rsidTr="008C4C80">
        <w:trPr>
          <w:trHeight w:val="361"/>
        </w:trPr>
        <w:tc>
          <w:tcPr>
            <w:tcW w:w="11448" w:type="dxa"/>
            <w:gridSpan w:val="2"/>
          </w:tcPr>
          <w:p w14:paraId="3CEA736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 xml:space="preserve">Прикладной модуль «Профессионально-ориентированное содержание раздела» </w:t>
            </w:r>
          </w:p>
        </w:tc>
        <w:tc>
          <w:tcPr>
            <w:tcW w:w="1701" w:type="dxa"/>
          </w:tcPr>
          <w:p w14:paraId="095ADF4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18/18</w:t>
            </w:r>
          </w:p>
        </w:tc>
        <w:tc>
          <w:tcPr>
            <w:tcW w:w="1843" w:type="dxa"/>
          </w:tcPr>
          <w:p w14:paraId="7E34C05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eastAsia="Times New Roman" w:hAnsi="Times New Roman" w:cs="Times New Roman"/>
                <w:color w:val="000000"/>
                <w:sz w:val="24"/>
                <w:szCs w:val="24"/>
                <w:lang w:eastAsia="ru-RU"/>
              </w:rPr>
            </w:pPr>
          </w:p>
        </w:tc>
      </w:tr>
      <w:tr w:rsidR="008C4C80" w:rsidRPr="008C4C80" w14:paraId="6B9581BC" w14:textId="77777777" w:rsidTr="008C4C80">
        <w:trPr>
          <w:trHeight w:val="78"/>
        </w:trPr>
        <w:tc>
          <w:tcPr>
            <w:tcW w:w="3114" w:type="dxa"/>
            <w:vMerge w:val="restart"/>
          </w:tcPr>
          <w:p w14:paraId="78AEBD2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«Дело мастера боится»</w:t>
            </w:r>
          </w:p>
        </w:tc>
        <w:tc>
          <w:tcPr>
            <w:tcW w:w="8334" w:type="dxa"/>
          </w:tcPr>
          <w:p w14:paraId="629A9B1D" w14:textId="77777777" w:rsidR="008C4C80" w:rsidRPr="008C4C80" w:rsidRDefault="008C4C80" w:rsidP="008C4C80">
            <w:pPr>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Содержание</w:t>
            </w:r>
          </w:p>
        </w:tc>
        <w:tc>
          <w:tcPr>
            <w:tcW w:w="1701" w:type="dxa"/>
          </w:tcPr>
          <w:p w14:paraId="603D98C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3619E93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1B140F2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8C682ED" w14:textId="77777777" w:rsidTr="008C4C80">
        <w:trPr>
          <w:trHeight w:val="78"/>
        </w:trPr>
        <w:tc>
          <w:tcPr>
            <w:tcW w:w="3114" w:type="dxa"/>
            <w:vMerge/>
          </w:tcPr>
          <w:p w14:paraId="619F093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2D30C5C4"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31FBAA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334994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57D7AC12" w14:textId="77777777" w:rsidTr="008C4C80">
        <w:trPr>
          <w:trHeight w:val="962"/>
        </w:trPr>
        <w:tc>
          <w:tcPr>
            <w:tcW w:w="3114" w:type="dxa"/>
            <w:vMerge/>
          </w:tcPr>
          <w:p w14:paraId="62998C3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37A63809"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анализ высказываний писателей о мастерстве</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1701" w:type="dxa"/>
          </w:tcPr>
          <w:p w14:paraId="7EC0815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3A2FD3A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C0A47B2" w14:textId="77777777" w:rsidTr="008C4C80">
        <w:trPr>
          <w:trHeight w:val="70"/>
        </w:trPr>
        <w:tc>
          <w:tcPr>
            <w:tcW w:w="3114" w:type="dxa"/>
            <w:vMerge w:val="restart"/>
          </w:tcPr>
          <w:p w14:paraId="07F118C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«Ты профессией астронома метростроевца не удивишь!..»</w:t>
            </w:r>
          </w:p>
          <w:p w14:paraId="4750C69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0DF541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12A9C9E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16B36AB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C113AD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33A9203F" w14:textId="77777777" w:rsidTr="008C4C80">
        <w:trPr>
          <w:trHeight w:val="225"/>
        </w:trPr>
        <w:tc>
          <w:tcPr>
            <w:tcW w:w="3114" w:type="dxa"/>
            <w:vMerge/>
          </w:tcPr>
          <w:p w14:paraId="716D38C6"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p>
        </w:tc>
        <w:tc>
          <w:tcPr>
            <w:tcW w:w="8334" w:type="dxa"/>
          </w:tcPr>
          <w:p w14:paraId="0627FE3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750483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6DF0383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079FB4D" w14:textId="77777777" w:rsidTr="008C4C80">
        <w:trPr>
          <w:trHeight w:val="559"/>
        </w:trPr>
        <w:tc>
          <w:tcPr>
            <w:tcW w:w="3114" w:type="dxa"/>
            <w:vMerge/>
          </w:tcPr>
          <w:p w14:paraId="7A46E660"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D00FAB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Работа с </w:t>
            </w:r>
            <w:proofErr w:type="spellStart"/>
            <w:r w:rsidRPr="008C4C80">
              <w:rPr>
                <w:rFonts w:ascii="Times New Roman" w:eastAsia="Times New Roman" w:hAnsi="Times New Roman" w:cs="Times New Roman"/>
                <w:color w:val="000000"/>
                <w:sz w:val="24"/>
                <w:szCs w:val="24"/>
                <w:lang w:eastAsia="ru-RU"/>
              </w:rPr>
              <w:t>инфоресурсами</w:t>
            </w:r>
            <w:proofErr w:type="spellEnd"/>
            <w:r w:rsidRPr="008C4C80">
              <w:rPr>
                <w:rFonts w:ascii="Times New Roman" w:eastAsia="Times New Roman" w:hAnsi="Times New Roman" w:cs="Times New Roman"/>
                <w:color w:val="000000"/>
                <w:sz w:val="24"/>
                <w:szCs w:val="24"/>
                <w:lang w:eastAsia="ru-RU"/>
              </w:rPr>
              <w:t>: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1701" w:type="dxa"/>
          </w:tcPr>
          <w:p w14:paraId="79A02D4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10F4F57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lang w:eastAsia="ru-RU"/>
              </w:rPr>
            </w:pPr>
          </w:p>
        </w:tc>
      </w:tr>
      <w:tr w:rsidR="008C4C80" w:rsidRPr="008C4C80" w14:paraId="7BF63140" w14:textId="77777777" w:rsidTr="008C4C80">
        <w:trPr>
          <w:trHeight w:val="321"/>
        </w:trPr>
        <w:tc>
          <w:tcPr>
            <w:tcW w:w="3114" w:type="dxa"/>
            <w:vMerge w:val="restart"/>
          </w:tcPr>
          <w:p w14:paraId="02AA725F"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«Каждый должен быть величествен в своем деле»: пути совершенствования в профессии/ специальность</w:t>
            </w:r>
          </w:p>
        </w:tc>
        <w:tc>
          <w:tcPr>
            <w:tcW w:w="8334" w:type="dxa"/>
          </w:tcPr>
          <w:p w14:paraId="5FF25F3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703C478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val="restart"/>
          </w:tcPr>
          <w:p w14:paraId="539108D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7E0E0C2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762504DF" w14:textId="77777777" w:rsidTr="008C4C80">
        <w:trPr>
          <w:trHeight w:val="321"/>
        </w:trPr>
        <w:tc>
          <w:tcPr>
            <w:tcW w:w="3114" w:type="dxa"/>
            <w:vMerge/>
          </w:tcPr>
          <w:p w14:paraId="2ECC5DDC"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7139934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48D3897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2</w:t>
            </w:r>
          </w:p>
        </w:tc>
        <w:tc>
          <w:tcPr>
            <w:tcW w:w="1843" w:type="dxa"/>
            <w:vMerge/>
          </w:tcPr>
          <w:p w14:paraId="764CAA0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B181C45" w14:textId="77777777" w:rsidTr="008C4C80">
        <w:trPr>
          <w:trHeight w:val="892"/>
        </w:trPr>
        <w:tc>
          <w:tcPr>
            <w:tcW w:w="3114" w:type="dxa"/>
            <w:vMerge/>
          </w:tcPr>
          <w:p w14:paraId="0538CFEF"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6F8DAD1B"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Обобщение и систематизация знаний о профессиональном мастерстве в художественных произведениях писателей и поэтов второй половины XIX - ХХI </w:t>
            </w:r>
            <w:proofErr w:type="spellStart"/>
            <w:r w:rsidRPr="008C4C80">
              <w:rPr>
                <w:rFonts w:ascii="Times New Roman" w:eastAsia="Times New Roman" w:hAnsi="Times New Roman" w:cs="Times New Roman"/>
                <w:color w:val="000000"/>
                <w:sz w:val="24"/>
                <w:szCs w:val="24"/>
                <w:lang w:eastAsia="ru-RU"/>
              </w:rPr>
              <w:t>в.в</w:t>
            </w:r>
            <w:proofErr w:type="spellEnd"/>
            <w:r w:rsidRPr="008C4C80">
              <w:rPr>
                <w:rFonts w:ascii="Times New Roman" w:eastAsia="Times New Roman" w:hAnsi="Times New Roman" w:cs="Times New Roman"/>
                <w:color w:val="000000"/>
                <w:sz w:val="24"/>
                <w:szCs w:val="24"/>
                <w:lang w:eastAsia="ru-RU"/>
              </w:rPr>
              <w:t>.</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Знакомство с профессиональными журналами и информационными ресурсами, посвященными профессиональной деятельности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1701" w:type="dxa"/>
          </w:tcPr>
          <w:p w14:paraId="2936E83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3A78105A"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3960634" w14:textId="77777777" w:rsidTr="008C4C80">
        <w:trPr>
          <w:trHeight w:val="253"/>
        </w:trPr>
        <w:tc>
          <w:tcPr>
            <w:tcW w:w="3114" w:type="dxa"/>
            <w:vMerge w:val="restart"/>
          </w:tcPr>
          <w:p w14:paraId="57015928"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«Как написать резюме, чтобы найти хорошую работу»</w:t>
            </w:r>
          </w:p>
        </w:tc>
        <w:tc>
          <w:tcPr>
            <w:tcW w:w="8334" w:type="dxa"/>
          </w:tcPr>
          <w:p w14:paraId="69C6486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Основное содержание:</w:t>
            </w:r>
          </w:p>
        </w:tc>
        <w:tc>
          <w:tcPr>
            <w:tcW w:w="1701" w:type="dxa"/>
          </w:tcPr>
          <w:p w14:paraId="76D5187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val="restart"/>
          </w:tcPr>
          <w:p w14:paraId="6819A1F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3A686FC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2744BC25" w14:textId="77777777" w:rsidTr="008C4C80">
        <w:trPr>
          <w:trHeight w:val="78"/>
        </w:trPr>
        <w:tc>
          <w:tcPr>
            <w:tcW w:w="3114" w:type="dxa"/>
            <w:vMerge/>
          </w:tcPr>
          <w:p w14:paraId="3D78E6F6"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62413EB0"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7C0EBF2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tcPr>
          <w:p w14:paraId="5CC907F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F237029" w14:textId="77777777" w:rsidTr="008C4C80">
        <w:trPr>
          <w:trHeight w:val="682"/>
        </w:trPr>
        <w:tc>
          <w:tcPr>
            <w:tcW w:w="3114" w:type="dxa"/>
            <w:vMerge/>
          </w:tcPr>
          <w:p w14:paraId="12F2B09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036E09FF" w14:textId="77777777" w:rsidR="008C4C80" w:rsidRPr="008C4C80" w:rsidRDefault="008C4C80" w:rsidP="008C4C80">
            <w:pPr>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 xml:space="preserve">Роль профессии в положении человека в социуме. Резюме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 официальный документ, правила написания которого </w:t>
            </w:r>
            <w:r w:rsidRPr="008C4C80">
              <w:rPr>
                <w:rFonts w:ascii="Times New Roman" w:eastAsia="Times New Roman" w:hAnsi="Times New Roman" w:cs="Times New Roman"/>
                <w:color w:val="000000"/>
                <w:sz w:val="24"/>
                <w:szCs w:val="24"/>
                <w:lang w:eastAsia="ru-RU"/>
              </w:rPr>
              <w:lastRenderedPageBreak/>
              <w:t>регламентированы руководством по делопроизводству. Структура резюме. Резюме проектное и резюме действительное. Отличие</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w:t>
            </w:r>
            <w:r w:rsidRPr="008C4C80">
              <w:rPr>
                <w:rFonts w:ascii="Times New Roman" w:eastAsia="Times New Roman" w:hAnsi="Times New Roman" w:cs="Times New Roman"/>
                <w:b/>
                <w:color w:val="000000"/>
                <w:sz w:val="24"/>
                <w:szCs w:val="24"/>
                <w:lang w:eastAsia="ru-RU"/>
              </w:rPr>
              <w:t xml:space="preserve"> </w:t>
            </w:r>
            <w:r w:rsidRPr="008C4C80">
              <w:rPr>
                <w:rFonts w:ascii="Times New Roman" w:eastAsia="Times New Roman" w:hAnsi="Times New Roman" w:cs="Times New Roman"/>
                <w:color w:val="000000"/>
                <w:sz w:val="24"/>
                <w:szCs w:val="24"/>
                <w:lang w:eastAsia="ru-RU"/>
              </w:rPr>
              <w:t>Составление своего действительного резюме (по аналогии с образцовым текстом). Взаимопроверка составленных резюме</w:t>
            </w:r>
          </w:p>
        </w:tc>
        <w:tc>
          <w:tcPr>
            <w:tcW w:w="1701" w:type="dxa"/>
          </w:tcPr>
          <w:p w14:paraId="2F822D64"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3014202F"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5A673850" w14:textId="77777777" w:rsidTr="008C4C80">
        <w:trPr>
          <w:trHeight w:val="171"/>
        </w:trPr>
        <w:tc>
          <w:tcPr>
            <w:tcW w:w="3114" w:type="dxa"/>
            <w:vMerge w:val="restart"/>
          </w:tcPr>
          <w:p w14:paraId="5D929A80"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lastRenderedPageBreak/>
              <w:t>Тема «Говори, говори…»: диалог как средство характеристики человека»</w:t>
            </w:r>
          </w:p>
        </w:tc>
        <w:tc>
          <w:tcPr>
            <w:tcW w:w="8334" w:type="dxa"/>
          </w:tcPr>
          <w:p w14:paraId="5C3E16E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500DC01"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val="restart"/>
          </w:tcPr>
          <w:p w14:paraId="1D04EE87"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613F748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45218A4A" w14:textId="77777777" w:rsidTr="008C4C80">
        <w:trPr>
          <w:trHeight w:val="171"/>
        </w:trPr>
        <w:tc>
          <w:tcPr>
            <w:tcW w:w="3114" w:type="dxa"/>
            <w:vMerge/>
          </w:tcPr>
          <w:p w14:paraId="44E82EE7"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1A5C259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C1AEB3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tcPr>
          <w:p w14:paraId="0FBF9E1D"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4F836378" w14:textId="77777777" w:rsidTr="008C4C80">
        <w:trPr>
          <w:trHeight w:val="682"/>
        </w:trPr>
        <w:tc>
          <w:tcPr>
            <w:tcW w:w="3114" w:type="dxa"/>
            <w:vMerge/>
          </w:tcPr>
          <w:p w14:paraId="32C304D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7E9E4CC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1701" w:type="dxa"/>
          </w:tcPr>
          <w:p w14:paraId="19F54F5C"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72F22BB3"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98D67CB" w14:textId="77777777" w:rsidTr="008C4C80">
        <w:trPr>
          <w:trHeight w:val="70"/>
        </w:trPr>
        <w:tc>
          <w:tcPr>
            <w:tcW w:w="3114" w:type="dxa"/>
            <w:vMerge w:val="restart"/>
          </w:tcPr>
          <w:p w14:paraId="7E8BCCBB"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Тема «Прогресс – это форма человеческого существования»: профессии в мире НТП»</w:t>
            </w:r>
          </w:p>
        </w:tc>
        <w:tc>
          <w:tcPr>
            <w:tcW w:w="8334" w:type="dxa"/>
          </w:tcPr>
          <w:p w14:paraId="543A0F7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ru-RU"/>
              </w:rPr>
            </w:pPr>
            <w:r w:rsidRPr="008C4C80">
              <w:rPr>
                <w:rFonts w:ascii="Times New Roman" w:eastAsia="Times New Roman" w:hAnsi="Times New Roman" w:cs="Times New Roman"/>
                <w:b/>
                <w:iCs/>
                <w:color w:val="000000"/>
                <w:sz w:val="24"/>
                <w:szCs w:val="24"/>
                <w:lang w:eastAsia="ru-RU"/>
              </w:rPr>
              <w:t>Содержание</w:t>
            </w:r>
          </w:p>
        </w:tc>
        <w:tc>
          <w:tcPr>
            <w:tcW w:w="1701" w:type="dxa"/>
          </w:tcPr>
          <w:p w14:paraId="5270AABD"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val="restart"/>
          </w:tcPr>
          <w:p w14:paraId="4752F252"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color w:val="000000"/>
                <w:sz w:val="24"/>
                <w:szCs w:val="24"/>
                <w:lang w:eastAsia="ru-RU"/>
              </w:rPr>
              <w:t>ОК 01, ОК 02, ОК 03, ОК 04, ОК 05, ОК 06, ОК 09</w:t>
            </w:r>
          </w:p>
          <w:p w14:paraId="54270F9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2C30131" w14:textId="77777777" w:rsidTr="008C4C80">
        <w:trPr>
          <w:trHeight w:val="219"/>
        </w:trPr>
        <w:tc>
          <w:tcPr>
            <w:tcW w:w="3114" w:type="dxa"/>
            <w:vMerge/>
          </w:tcPr>
          <w:p w14:paraId="40D3DE71" w14:textId="77777777" w:rsidR="008C4C80" w:rsidRPr="008C4C80" w:rsidRDefault="008C4C80" w:rsidP="008C4C80">
            <w:pPr>
              <w:spacing w:after="0" w:line="240" w:lineRule="auto"/>
              <w:rPr>
                <w:rFonts w:ascii="Times New Roman" w:eastAsia="Times New Roman" w:hAnsi="Times New Roman" w:cs="Times New Roman"/>
                <w:b/>
                <w:color w:val="000000"/>
                <w:sz w:val="24"/>
                <w:szCs w:val="24"/>
                <w:lang w:eastAsia="ru-RU"/>
              </w:rPr>
            </w:pPr>
          </w:p>
        </w:tc>
        <w:tc>
          <w:tcPr>
            <w:tcW w:w="8334" w:type="dxa"/>
          </w:tcPr>
          <w:p w14:paraId="1B096D18"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В том числе практических занятий</w:t>
            </w:r>
          </w:p>
        </w:tc>
        <w:tc>
          <w:tcPr>
            <w:tcW w:w="1701" w:type="dxa"/>
          </w:tcPr>
          <w:p w14:paraId="53AAF59A"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4</w:t>
            </w:r>
          </w:p>
        </w:tc>
        <w:tc>
          <w:tcPr>
            <w:tcW w:w="1843" w:type="dxa"/>
            <w:vMerge/>
          </w:tcPr>
          <w:p w14:paraId="609D0483"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7" w:right="57"/>
              <w:rPr>
                <w:rFonts w:ascii="Times New Roman" w:eastAsia="Times New Roman" w:hAnsi="Times New Roman" w:cs="Times New Roman"/>
                <w:color w:val="000000"/>
                <w:sz w:val="24"/>
                <w:szCs w:val="24"/>
                <w:lang w:eastAsia="ru-RU"/>
              </w:rPr>
            </w:pPr>
          </w:p>
        </w:tc>
      </w:tr>
      <w:tr w:rsidR="008C4C80" w:rsidRPr="008C4C80" w14:paraId="0389531B" w14:textId="77777777" w:rsidTr="008C4C80">
        <w:trPr>
          <w:trHeight w:val="682"/>
        </w:trPr>
        <w:tc>
          <w:tcPr>
            <w:tcW w:w="3114" w:type="dxa"/>
            <w:vMerge/>
          </w:tcPr>
          <w:p w14:paraId="0E1161FC" w14:textId="77777777" w:rsidR="008C4C80" w:rsidRPr="008C4C80" w:rsidRDefault="008C4C80" w:rsidP="008C4C80">
            <w:pPr>
              <w:spacing w:after="0" w:line="240" w:lineRule="auto"/>
              <w:rPr>
                <w:rFonts w:ascii="Times New Roman" w:eastAsia="Times New Roman" w:hAnsi="Times New Roman" w:cs="Times New Roman"/>
                <w:color w:val="000000"/>
                <w:sz w:val="24"/>
                <w:szCs w:val="24"/>
                <w:lang w:eastAsia="ru-RU"/>
              </w:rPr>
            </w:pPr>
          </w:p>
        </w:tc>
        <w:tc>
          <w:tcPr>
            <w:tcW w:w="8334" w:type="dxa"/>
          </w:tcPr>
          <w:p w14:paraId="4BE8C85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color w:val="000000"/>
                <w:sz w:val="24"/>
                <w:szCs w:val="24"/>
                <w:lang w:eastAsia="ru-RU"/>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tc>
        <w:tc>
          <w:tcPr>
            <w:tcW w:w="1701" w:type="dxa"/>
          </w:tcPr>
          <w:p w14:paraId="3C5A2FCF"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p>
        </w:tc>
        <w:tc>
          <w:tcPr>
            <w:tcW w:w="1843" w:type="dxa"/>
            <w:vMerge/>
          </w:tcPr>
          <w:p w14:paraId="6AE8E440"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r w:rsidR="008C4C80" w:rsidRPr="008C4C80" w14:paraId="72A7E9E2" w14:textId="77777777" w:rsidTr="008C4C80">
        <w:trPr>
          <w:trHeight w:val="70"/>
        </w:trPr>
        <w:tc>
          <w:tcPr>
            <w:tcW w:w="11448" w:type="dxa"/>
            <w:gridSpan w:val="2"/>
          </w:tcPr>
          <w:p w14:paraId="4645DCFE"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Промежуточная аттестация по дисциплине (дифференцированный зачет)</w:t>
            </w:r>
          </w:p>
        </w:tc>
        <w:tc>
          <w:tcPr>
            <w:tcW w:w="1701" w:type="dxa"/>
          </w:tcPr>
          <w:p w14:paraId="013BE03B"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w:t>
            </w:r>
          </w:p>
        </w:tc>
        <w:tc>
          <w:tcPr>
            <w:tcW w:w="1843" w:type="dxa"/>
          </w:tcPr>
          <w:p w14:paraId="7115F6BF" w14:textId="77777777" w:rsidR="008C4C80" w:rsidRPr="008C4C80" w:rsidRDefault="008C4C80" w:rsidP="008C4C80">
            <w:pPr>
              <w:spacing w:after="0" w:line="240" w:lineRule="auto"/>
              <w:ind w:left="57" w:right="57"/>
              <w:rPr>
                <w:rFonts w:ascii="Times New Roman" w:eastAsia="Times New Roman" w:hAnsi="Times New Roman" w:cs="Times New Roman"/>
                <w:b/>
                <w:color w:val="000000"/>
                <w:sz w:val="24"/>
                <w:szCs w:val="24"/>
                <w:lang w:eastAsia="ru-RU"/>
              </w:rPr>
            </w:pPr>
          </w:p>
        </w:tc>
      </w:tr>
      <w:tr w:rsidR="008C4C80" w:rsidRPr="008C4C80" w14:paraId="13D37F0D" w14:textId="77777777" w:rsidTr="008C4C80">
        <w:trPr>
          <w:trHeight w:val="308"/>
        </w:trPr>
        <w:tc>
          <w:tcPr>
            <w:tcW w:w="11448" w:type="dxa"/>
            <w:gridSpan w:val="2"/>
          </w:tcPr>
          <w:p w14:paraId="2EC46915"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8C4C80">
              <w:rPr>
                <w:rFonts w:ascii="Times New Roman" w:eastAsia="Times New Roman" w:hAnsi="Times New Roman" w:cs="Times New Roman"/>
                <w:b/>
                <w:color w:val="000000"/>
                <w:sz w:val="24"/>
                <w:szCs w:val="24"/>
                <w:lang w:eastAsia="ru-RU"/>
              </w:rPr>
              <w:t>Всего:</w:t>
            </w:r>
          </w:p>
        </w:tc>
        <w:tc>
          <w:tcPr>
            <w:tcW w:w="1701" w:type="dxa"/>
          </w:tcPr>
          <w:p w14:paraId="40000659" w14:textId="77777777" w:rsidR="008C4C80" w:rsidRPr="008C4C80" w:rsidRDefault="008C4C80" w:rsidP="008C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8C4C80">
              <w:rPr>
                <w:rFonts w:ascii="Times New Roman" w:eastAsia="Times New Roman" w:hAnsi="Times New Roman" w:cs="Times New Roman"/>
                <w:b/>
                <w:color w:val="000000"/>
                <w:sz w:val="24"/>
                <w:szCs w:val="24"/>
                <w:lang w:eastAsia="ru-RU"/>
              </w:rPr>
              <w:t>108</w:t>
            </w:r>
          </w:p>
        </w:tc>
        <w:tc>
          <w:tcPr>
            <w:tcW w:w="1843" w:type="dxa"/>
          </w:tcPr>
          <w:p w14:paraId="5C005541" w14:textId="77777777" w:rsidR="008C4C80" w:rsidRPr="008C4C80" w:rsidRDefault="008C4C80" w:rsidP="008C4C80">
            <w:pPr>
              <w:spacing w:after="0" w:line="240" w:lineRule="auto"/>
              <w:ind w:left="57" w:right="57"/>
              <w:rPr>
                <w:rFonts w:ascii="Times New Roman" w:eastAsia="Times New Roman" w:hAnsi="Times New Roman" w:cs="Times New Roman"/>
                <w:color w:val="000000"/>
                <w:sz w:val="24"/>
                <w:szCs w:val="24"/>
                <w:lang w:eastAsia="ru-RU"/>
              </w:rPr>
            </w:pPr>
          </w:p>
        </w:tc>
      </w:tr>
    </w:tbl>
    <w:p w14:paraId="33BDC06F" w14:textId="77777777" w:rsidR="008C4C80" w:rsidRPr="008C4C80" w:rsidRDefault="008C4C80" w:rsidP="008C4C80">
      <w:pPr>
        <w:tabs>
          <w:tab w:val="left" w:pos="1633"/>
        </w:tabs>
        <w:spacing w:after="0" w:line="240" w:lineRule="auto"/>
        <w:jc w:val="both"/>
        <w:rPr>
          <w:rFonts w:ascii="Times New Roman" w:eastAsia="Times New Roman" w:hAnsi="Times New Roman" w:cs="Times New Roman"/>
          <w:color w:val="000000"/>
          <w:sz w:val="24"/>
          <w:szCs w:val="24"/>
          <w:lang w:eastAsia="ru-RU"/>
        </w:rPr>
        <w:sectPr w:rsidR="008C4C80" w:rsidRPr="008C4C80" w:rsidSect="00104D67">
          <w:pgSz w:w="16838" w:h="11906" w:orient="landscape"/>
          <w:pgMar w:top="993" w:right="1134" w:bottom="851" w:left="1134" w:header="709" w:footer="709" w:gutter="0"/>
          <w:cols w:space="708"/>
          <w:docGrid w:linePitch="360"/>
        </w:sectPr>
      </w:pPr>
    </w:p>
    <w:p w14:paraId="118C2A55" w14:textId="77777777" w:rsidR="008C4C80" w:rsidRPr="008C4C80" w:rsidRDefault="008C4C80" w:rsidP="008C4C80">
      <w:pPr>
        <w:spacing w:before="200" w:after="0"/>
        <w:ind w:firstLine="709"/>
        <w:contextualSpacing/>
        <w:rPr>
          <w:rFonts w:ascii="Times New Roman" w:eastAsia="Segoe UI" w:hAnsi="Times New Roman" w:cs="Times New Roman"/>
          <w:b/>
          <w:bCs/>
          <w:sz w:val="28"/>
          <w:szCs w:val="28"/>
          <w:lang w:eastAsia="ru-RU"/>
        </w:rPr>
      </w:pPr>
      <w:bookmarkStart w:id="8" w:name="_Toc125032988"/>
      <w:bookmarkStart w:id="9" w:name="_Toc125033095"/>
      <w:r w:rsidRPr="008C4C80">
        <w:rPr>
          <w:rFonts w:ascii="Times New Roman" w:eastAsia="Calibri" w:hAnsi="Times New Roman" w:cs="Times New Roman"/>
          <w:b/>
          <w:bCs/>
          <w:sz w:val="28"/>
          <w:szCs w:val="28"/>
          <w:lang w:eastAsia="ru-RU"/>
        </w:rPr>
        <w:lastRenderedPageBreak/>
        <w:t xml:space="preserve">3. Условия реализации дисциплины </w:t>
      </w:r>
    </w:p>
    <w:p w14:paraId="4940C7B5" w14:textId="77777777" w:rsidR="008C4C80" w:rsidRPr="008C4C80" w:rsidRDefault="008C4C80" w:rsidP="008C4C80">
      <w:pPr>
        <w:spacing w:before="200" w:after="0"/>
        <w:ind w:firstLine="709"/>
        <w:contextualSpacing/>
        <w:outlineLvl w:val="1"/>
        <w:rPr>
          <w:rFonts w:ascii="Times New Roman" w:eastAsia="Segoe UI" w:hAnsi="Times New Roman" w:cs="Times New Roman"/>
          <w:bCs/>
          <w:sz w:val="24"/>
          <w:szCs w:val="24"/>
          <w:lang w:eastAsia="ru-RU"/>
        </w:rPr>
      </w:pPr>
      <w:r w:rsidRPr="008C4C80">
        <w:rPr>
          <w:rFonts w:ascii="Times New Roman" w:eastAsia="Segoe UI" w:hAnsi="Times New Roman" w:cs="Times New Roman"/>
          <w:bCs/>
          <w:sz w:val="24"/>
          <w:szCs w:val="24"/>
          <w:lang w:eastAsia="ru-RU"/>
        </w:rPr>
        <w:t>3.1. Материально-техническое обеспечение</w:t>
      </w:r>
    </w:p>
    <w:p w14:paraId="553A59DF" w14:textId="030631F7" w:rsidR="008C4C80" w:rsidRPr="008C4C80" w:rsidRDefault="008C4C80" w:rsidP="008C4C80">
      <w:pPr>
        <w:widowControl w:val="0"/>
        <w:tabs>
          <w:tab w:val="left" w:pos="142"/>
          <w:tab w:val="left" w:pos="993"/>
          <w:tab w:val="left" w:pos="4765"/>
        </w:tabs>
        <w:autoSpaceDE w:val="0"/>
        <w:autoSpaceDN w:val="0"/>
        <w:spacing w:before="200" w:after="0"/>
        <w:jc w:val="both"/>
        <w:rPr>
          <w:rFonts w:ascii="Times New Roman" w:eastAsia="Times New Roman" w:hAnsi="Times New Roman" w:cs="Times New Roman"/>
          <w:sz w:val="24"/>
          <w:lang w:eastAsia="ru-RU"/>
        </w:rPr>
      </w:pPr>
      <w:r w:rsidRPr="008C4C80">
        <w:rPr>
          <w:rFonts w:ascii="Times New Roman" w:eastAsia="Calibri" w:hAnsi="Times New Roman" w:cs="Times New Roman"/>
          <w:bCs/>
          <w:sz w:val="24"/>
          <w:szCs w:val="24"/>
          <w:lang w:eastAsia="ru-RU"/>
        </w:rPr>
        <w:t>Кабинет Литературы,</w:t>
      </w:r>
      <w:r w:rsidRPr="008C4C80">
        <w:rPr>
          <w:rFonts w:ascii="Times New Roman" w:eastAsia="Times New Roman" w:hAnsi="Times New Roman" w:cs="Times New Roman"/>
          <w:sz w:val="24"/>
          <w:lang w:eastAsia="ru-RU"/>
        </w:rPr>
        <w:t xml:space="preserve"> оснащенный в соответствии с приложением 3 ОПОП.</w:t>
      </w:r>
    </w:p>
    <w:p w14:paraId="3A96A82A" w14:textId="77777777" w:rsidR="008C4C80" w:rsidRPr="008C4C80" w:rsidRDefault="008C4C80" w:rsidP="008C4C80">
      <w:pPr>
        <w:widowControl w:val="0"/>
        <w:tabs>
          <w:tab w:val="left" w:pos="142"/>
          <w:tab w:val="left" w:pos="489"/>
          <w:tab w:val="left" w:pos="993"/>
        </w:tabs>
        <w:autoSpaceDE w:val="0"/>
        <w:autoSpaceDN w:val="0"/>
        <w:spacing w:before="200" w:after="0"/>
        <w:ind w:left="709"/>
        <w:jc w:val="both"/>
        <w:rPr>
          <w:rFonts w:ascii="Times New Roman" w:eastAsia="Times New Roman"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3.2. </w:t>
      </w:r>
      <w:r w:rsidRPr="008C4C80">
        <w:rPr>
          <w:rFonts w:ascii="Times New Roman" w:eastAsia="Times New Roman" w:hAnsi="Times New Roman" w:cs="Times New Roman"/>
          <w:spacing w:val="-2"/>
          <w:sz w:val="24"/>
          <w:szCs w:val="24"/>
          <w:lang w:eastAsia="ru-RU"/>
        </w:rPr>
        <w:t>Учебно-методическое</w:t>
      </w:r>
      <w:r w:rsidRPr="008C4C80">
        <w:rPr>
          <w:rFonts w:ascii="Times New Roman" w:eastAsia="Times New Roman" w:hAnsi="Times New Roman" w:cs="Times New Roman"/>
          <w:spacing w:val="24"/>
          <w:sz w:val="24"/>
          <w:szCs w:val="24"/>
          <w:lang w:eastAsia="ru-RU"/>
        </w:rPr>
        <w:t xml:space="preserve"> </w:t>
      </w:r>
      <w:r w:rsidRPr="008C4C80">
        <w:rPr>
          <w:rFonts w:ascii="Times New Roman" w:eastAsia="Times New Roman" w:hAnsi="Times New Roman" w:cs="Times New Roman"/>
          <w:spacing w:val="-2"/>
          <w:sz w:val="24"/>
          <w:szCs w:val="24"/>
          <w:lang w:eastAsia="ru-RU"/>
        </w:rPr>
        <w:t>обеспечение</w:t>
      </w:r>
    </w:p>
    <w:p w14:paraId="40BE192B" w14:textId="77777777" w:rsidR="008C4C80" w:rsidRPr="008C4C80" w:rsidRDefault="008C4C80" w:rsidP="008C4C80">
      <w:pPr>
        <w:widowControl w:val="0"/>
        <w:tabs>
          <w:tab w:val="left" w:pos="142"/>
          <w:tab w:val="left" w:pos="993"/>
          <w:tab w:val="left" w:pos="1410"/>
        </w:tabs>
        <w:autoSpaceDE w:val="0"/>
        <w:autoSpaceDN w:val="0"/>
        <w:spacing w:before="200" w:after="0"/>
        <w:ind w:left="709"/>
        <w:jc w:val="both"/>
        <w:rPr>
          <w:rFonts w:ascii="Times New Roman" w:eastAsia="Times New Roman" w:hAnsi="Times New Roman" w:cs="Times New Roman"/>
          <w:sz w:val="24"/>
          <w:lang w:eastAsia="ru-RU"/>
        </w:rPr>
      </w:pPr>
      <w:r w:rsidRPr="008C4C80">
        <w:rPr>
          <w:rFonts w:ascii="Times New Roman" w:eastAsia="Times New Roman" w:hAnsi="Times New Roman" w:cs="Times New Roman"/>
          <w:sz w:val="24"/>
          <w:lang w:eastAsia="ru-RU"/>
        </w:rPr>
        <w:t>3.2.1. Основные</w:t>
      </w:r>
      <w:r w:rsidRPr="008C4C80">
        <w:rPr>
          <w:rFonts w:ascii="Times New Roman" w:eastAsia="Times New Roman" w:hAnsi="Times New Roman" w:cs="Times New Roman"/>
          <w:spacing w:val="-4"/>
          <w:sz w:val="24"/>
          <w:lang w:eastAsia="ru-RU"/>
        </w:rPr>
        <w:t xml:space="preserve"> </w:t>
      </w:r>
      <w:r w:rsidRPr="008C4C80">
        <w:rPr>
          <w:rFonts w:ascii="Times New Roman" w:eastAsia="Times New Roman" w:hAnsi="Times New Roman" w:cs="Times New Roman"/>
          <w:sz w:val="24"/>
          <w:lang w:eastAsia="ru-RU"/>
        </w:rPr>
        <w:t>печатные</w:t>
      </w:r>
      <w:r w:rsidRPr="008C4C80">
        <w:rPr>
          <w:rFonts w:ascii="Times New Roman" w:eastAsia="Times New Roman" w:hAnsi="Times New Roman" w:cs="Times New Roman"/>
          <w:spacing w:val="-4"/>
          <w:sz w:val="24"/>
          <w:lang w:eastAsia="ru-RU"/>
        </w:rPr>
        <w:t xml:space="preserve"> </w:t>
      </w:r>
      <w:r w:rsidRPr="008C4C80">
        <w:rPr>
          <w:rFonts w:ascii="Times New Roman" w:eastAsia="Times New Roman" w:hAnsi="Times New Roman" w:cs="Times New Roman"/>
          <w:sz w:val="24"/>
          <w:lang w:eastAsia="ru-RU"/>
        </w:rPr>
        <w:t>и/или</w:t>
      </w:r>
      <w:r w:rsidRPr="008C4C80">
        <w:rPr>
          <w:rFonts w:ascii="Times New Roman" w:eastAsia="Times New Roman" w:hAnsi="Times New Roman" w:cs="Times New Roman"/>
          <w:spacing w:val="-3"/>
          <w:sz w:val="24"/>
          <w:lang w:eastAsia="ru-RU"/>
        </w:rPr>
        <w:t xml:space="preserve"> </w:t>
      </w:r>
      <w:r w:rsidRPr="008C4C80">
        <w:rPr>
          <w:rFonts w:ascii="Times New Roman" w:eastAsia="Times New Roman" w:hAnsi="Times New Roman" w:cs="Times New Roman"/>
          <w:sz w:val="24"/>
          <w:lang w:eastAsia="ru-RU"/>
        </w:rPr>
        <w:t>электронные</w:t>
      </w:r>
      <w:r w:rsidRPr="008C4C80">
        <w:rPr>
          <w:rFonts w:ascii="Times New Roman" w:eastAsia="Times New Roman" w:hAnsi="Times New Roman" w:cs="Times New Roman"/>
          <w:spacing w:val="-3"/>
          <w:sz w:val="24"/>
          <w:lang w:eastAsia="ru-RU"/>
        </w:rPr>
        <w:t xml:space="preserve"> </w:t>
      </w:r>
      <w:r w:rsidRPr="008C4C80">
        <w:rPr>
          <w:rFonts w:ascii="Times New Roman" w:eastAsia="Times New Roman" w:hAnsi="Times New Roman" w:cs="Times New Roman"/>
          <w:spacing w:val="-2"/>
          <w:sz w:val="24"/>
          <w:lang w:eastAsia="ru-RU"/>
        </w:rPr>
        <w:t>издания</w:t>
      </w:r>
    </w:p>
    <w:p w14:paraId="57D84C27"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1. Литература: базовый уровень: учебник: в 2 частях / Т. Ф. Курдюмова, Е. Н. Колокольцев, О. Б. Марьина [и др.]. — Москва: Просвещение, 2024 — Часть 1 — 2024. — 351 с. — ISBN 978-5-09-111995-4. — Текст: электронный // Лань: электронно-библиотечная система. — URL: </w:t>
      </w:r>
      <w:hyperlink r:id="rId20" w:history="1">
        <w:r w:rsidRPr="008C4C80">
          <w:rPr>
            <w:rFonts w:ascii="Times New Roman" w:eastAsiaTheme="minorEastAsia" w:hAnsi="Times New Roman" w:cs="Times New Roman"/>
            <w:sz w:val="24"/>
            <w:szCs w:val="24"/>
            <w:lang w:eastAsia="ru-RU"/>
          </w:rPr>
          <w:t>https://e.lanbook.com/book/408773</w:t>
        </w:r>
      </w:hyperlink>
    </w:p>
    <w:p w14:paraId="1FEE6397" w14:textId="77777777" w:rsidR="008C4C80" w:rsidRPr="008C4C80" w:rsidRDefault="008C4C80" w:rsidP="008C4C80">
      <w:pPr>
        <w:spacing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2. Литература: базовый уровень: учебник: в 2 частях / Т. Ф. Курдюмова, Е. Н. Колокольцев, О. Б. Марьина [и др.]. — Москва: Просвещение, 2024 — Часть 2 — 2024. — 414 с. — ISBN 978-5-09-111996-1. — Текст: электронный // Лань: электронно-библиотечная система. — URL: https://e.lanbook.com/book/408776</w:t>
      </w:r>
    </w:p>
    <w:p w14:paraId="176F4F28"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Дополнительные источники:</w:t>
      </w:r>
    </w:p>
    <w:p w14:paraId="243C66F5"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1. Самойлова, Е. А. Литература: базовый уровень: практикум: учебное пособие / Е. А. Самойлова. — Москва: Просвещение, 2024. — 223 с. — ISBN 978-5-09-112640-2. — Текст: электронный // Лань: электронно-библиотечная система. — URL: </w:t>
      </w:r>
      <w:hyperlink r:id="rId21" w:history="1">
        <w:r w:rsidRPr="008C4C80">
          <w:rPr>
            <w:rFonts w:ascii="Times New Roman" w:eastAsiaTheme="minorEastAsia" w:hAnsi="Times New Roman" w:cs="Times New Roman"/>
            <w:sz w:val="24"/>
            <w:szCs w:val="24"/>
            <w:lang w:eastAsia="ru-RU"/>
          </w:rPr>
          <w:t>https://e.lanbook.com/book/408824</w:t>
        </w:r>
      </w:hyperlink>
    </w:p>
    <w:p w14:paraId="3C468C09" w14:textId="77777777" w:rsidR="008C4C80" w:rsidRPr="008C4C80" w:rsidRDefault="008C4C80" w:rsidP="008C4C80">
      <w:pPr>
        <w:spacing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 xml:space="preserve">2. Черняк, М. А.  Отечественная литература XX—XXI </w:t>
      </w:r>
      <w:proofErr w:type="spellStart"/>
      <w:proofErr w:type="gramStart"/>
      <w:r w:rsidRPr="008C4C80">
        <w:rPr>
          <w:rFonts w:ascii="Times New Roman" w:eastAsiaTheme="minorEastAsia" w:hAnsi="Times New Roman" w:cs="Times New Roman"/>
          <w:sz w:val="24"/>
          <w:szCs w:val="24"/>
          <w:lang w:eastAsia="ru-RU"/>
        </w:rPr>
        <w:t>вв</w:t>
      </w:r>
      <w:proofErr w:type="spellEnd"/>
      <w:proofErr w:type="gramEnd"/>
      <w:r w:rsidRPr="008C4C80">
        <w:rPr>
          <w:rFonts w:ascii="Times New Roman" w:eastAsiaTheme="minorEastAsia" w:hAnsi="Times New Roman" w:cs="Times New Roman"/>
          <w:sz w:val="24"/>
          <w:szCs w:val="24"/>
          <w:lang w:eastAsia="ru-RU"/>
        </w:rPr>
        <w:t xml:space="preserve">: учебник для среднего профессионального образования / М. А. Черняк. — 2-е изд., </w:t>
      </w:r>
      <w:proofErr w:type="spellStart"/>
      <w:r w:rsidRPr="008C4C80">
        <w:rPr>
          <w:rFonts w:ascii="Times New Roman" w:eastAsiaTheme="minorEastAsia" w:hAnsi="Times New Roman" w:cs="Times New Roman"/>
          <w:sz w:val="24"/>
          <w:szCs w:val="24"/>
          <w:lang w:eastAsia="ru-RU"/>
        </w:rPr>
        <w:t>испр</w:t>
      </w:r>
      <w:proofErr w:type="spellEnd"/>
      <w:r w:rsidRPr="008C4C80">
        <w:rPr>
          <w:rFonts w:ascii="Times New Roman" w:eastAsiaTheme="minorEastAsia" w:hAnsi="Times New Roman" w:cs="Times New Roman"/>
          <w:sz w:val="24"/>
          <w:szCs w:val="24"/>
          <w:lang w:eastAsia="ru-RU"/>
        </w:rPr>
        <w:t xml:space="preserve">. и доп. — Москва : Издательство </w:t>
      </w:r>
      <w:proofErr w:type="spellStart"/>
      <w:r w:rsidRPr="008C4C80">
        <w:rPr>
          <w:rFonts w:ascii="Times New Roman" w:eastAsiaTheme="minorEastAsia" w:hAnsi="Times New Roman" w:cs="Times New Roman"/>
          <w:sz w:val="24"/>
          <w:szCs w:val="24"/>
          <w:lang w:eastAsia="ru-RU"/>
        </w:rPr>
        <w:t>Юрайт</w:t>
      </w:r>
      <w:proofErr w:type="spellEnd"/>
      <w:r w:rsidRPr="008C4C80">
        <w:rPr>
          <w:rFonts w:ascii="Times New Roman" w:eastAsiaTheme="minorEastAsia" w:hAnsi="Times New Roman" w:cs="Times New Roman"/>
          <w:sz w:val="24"/>
          <w:szCs w:val="24"/>
          <w:lang w:eastAsia="ru-RU"/>
        </w:rPr>
        <w:t xml:space="preserve">, 2025. — 291 с. — (Профессиональное образование). — ISBN 978-5-534-19049-6. — Текст: электронный // Образовательная платформа </w:t>
      </w:r>
      <w:proofErr w:type="spellStart"/>
      <w:r w:rsidRPr="008C4C80">
        <w:rPr>
          <w:rFonts w:ascii="Times New Roman" w:eastAsiaTheme="minorEastAsia" w:hAnsi="Times New Roman" w:cs="Times New Roman"/>
          <w:sz w:val="24"/>
          <w:szCs w:val="24"/>
          <w:lang w:eastAsia="ru-RU"/>
        </w:rPr>
        <w:t>Юрайт</w:t>
      </w:r>
      <w:proofErr w:type="spellEnd"/>
      <w:r w:rsidRPr="008C4C80">
        <w:rPr>
          <w:rFonts w:ascii="Times New Roman" w:eastAsiaTheme="minorEastAsia" w:hAnsi="Times New Roman" w:cs="Times New Roman"/>
          <w:sz w:val="24"/>
          <w:szCs w:val="24"/>
          <w:lang w:eastAsia="ru-RU"/>
        </w:rPr>
        <w:t xml:space="preserve"> [сайт]. — URL: https://urait.ru/bcode/564931</w:t>
      </w:r>
    </w:p>
    <w:p w14:paraId="79771699" w14:textId="77777777" w:rsidR="008C4C80" w:rsidRPr="008C4C80" w:rsidRDefault="008C4C80" w:rsidP="008C4C80">
      <w:pPr>
        <w:spacing w:before="200" w:after="0"/>
        <w:ind w:firstLine="709"/>
        <w:jc w:val="both"/>
        <w:rPr>
          <w:rFonts w:ascii="Times New Roman" w:eastAsiaTheme="minorEastAsia" w:hAnsi="Times New Roman" w:cs="Times New Roman"/>
          <w:sz w:val="24"/>
          <w:szCs w:val="24"/>
          <w:lang w:eastAsia="ru-RU"/>
        </w:rPr>
      </w:pPr>
      <w:r w:rsidRPr="008C4C80">
        <w:rPr>
          <w:rFonts w:ascii="Times New Roman" w:eastAsiaTheme="minorEastAsia" w:hAnsi="Times New Roman" w:cs="Times New Roman"/>
          <w:sz w:val="24"/>
          <w:szCs w:val="24"/>
          <w:lang w:eastAsia="ru-RU"/>
        </w:rPr>
        <w:t>Основные электронные издания:</w:t>
      </w:r>
    </w:p>
    <w:p w14:paraId="68AAE9E9" w14:textId="77777777" w:rsidR="008C4C80" w:rsidRPr="008C4C80" w:rsidRDefault="008C4C80" w:rsidP="008C4C80">
      <w:pPr>
        <w:spacing w:before="200" w:after="0"/>
        <w:ind w:firstLine="709"/>
        <w:jc w:val="both"/>
        <w:rPr>
          <w:rFonts w:ascii="Times New Roman" w:eastAsia="Times New Roman" w:hAnsi="Times New Roman" w:cs="Times New Roman"/>
          <w:spacing w:val="7"/>
          <w:sz w:val="24"/>
          <w:szCs w:val="24"/>
          <w:shd w:val="clear" w:color="auto" w:fill="FFFFFF"/>
          <w:lang w:eastAsia="ru-RU"/>
        </w:rPr>
      </w:pPr>
      <w:r w:rsidRPr="008C4C80">
        <w:rPr>
          <w:rFonts w:ascii="Times New Roman" w:eastAsia="Calibri" w:hAnsi="Times New Roman" w:cs="Times New Roman"/>
          <w:sz w:val="24"/>
          <w:szCs w:val="24"/>
          <w:lang w:eastAsia="ru-RU"/>
        </w:rPr>
        <w:t xml:space="preserve">1. </w:t>
      </w:r>
      <w:hyperlink r:id="rId22" w:history="1">
        <w:r w:rsidRPr="008C4C80">
          <w:rPr>
            <w:rFonts w:ascii="Times New Roman" w:eastAsia="Calibri" w:hAnsi="Times New Roman" w:cs="Times New Roman"/>
            <w:spacing w:val="7"/>
            <w:sz w:val="24"/>
            <w:szCs w:val="24"/>
            <w:u w:val="single"/>
            <w:shd w:val="clear" w:color="auto" w:fill="FFFFFF"/>
            <w:lang w:val="en-US" w:eastAsia="ru-RU"/>
          </w:rPr>
          <w:t>www</w:t>
        </w:r>
        <w:r w:rsidRPr="008C4C80">
          <w:rPr>
            <w:rFonts w:ascii="Times New Roman" w:eastAsia="Calibri" w:hAnsi="Times New Roman" w:cs="Times New Roman"/>
            <w:spacing w:val="7"/>
            <w:sz w:val="24"/>
            <w:szCs w:val="24"/>
            <w:u w:val="single"/>
            <w:shd w:val="clear" w:color="auto" w:fill="FFFFFF"/>
            <w:lang w:eastAsia="ru-RU"/>
          </w:rPr>
          <w:t xml:space="preserve">. </w:t>
        </w:r>
        <w:proofErr w:type="spellStart"/>
        <w:r w:rsidRPr="008C4C80">
          <w:rPr>
            <w:rFonts w:ascii="Times New Roman" w:eastAsia="Calibri" w:hAnsi="Times New Roman" w:cs="Times New Roman"/>
            <w:spacing w:val="7"/>
            <w:sz w:val="24"/>
            <w:szCs w:val="24"/>
            <w:u w:val="single"/>
            <w:shd w:val="clear" w:color="auto" w:fill="FFFFFF"/>
            <w:lang w:val="en-US" w:eastAsia="ru-RU"/>
          </w:rPr>
          <w:t>gramma</w:t>
        </w:r>
        <w:proofErr w:type="spellEnd"/>
        <w:r w:rsidRPr="008C4C80">
          <w:rPr>
            <w:rFonts w:ascii="Times New Roman" w:eastAsia="Calibri" w:hAnsi="Times New Roman" w:cs="Times New Roman"/>
            <w:spacing w:val="7"/>
            <w:sz w:val="24"/>
            <w:szCs w:val="24"/>
            <w:u w:val="single"/>
            <w:shd w:val="clear" w:color="auto" w:fill="FFFFFF"/>
            <w:lang w:eastAsia="ru-RU"/>
          </w:rPr>
          <w:t>.</w:t>
        </w:r>
        <w:proofErr w:type="spellStart"/>
        <w:r w:rsidRPr="008C4C80">
          <w:rPr>
            <w:rFonts w:ascii="Times New Roman" w:eastAsia="Calibri" w:hAnsi="Times New Roman" w:cs="Times New Roman"/>
            <w:spacing w:val="7"/>
            <w:sz w:val="24"/>
            <w:szCs w:val="24"/>
            <w:u w:val="single"/>
            <w:shd w:val="clear" w:color="auto" w:fill="FFFFFF"/>
            <w:lang w:val="en-US" w:eastAsia="ru-RU"/>
          </w:rPr>
          <w:t>ru</w:t>
        </w:r>
        <w:proofErr w:type="spellEnd"/>
      </w:hyperlink>
      <w:r w:rsidRPr="008C4C80">
        <w:rPr>
          <w:rFonts w:ascii="Times New Roman" w:eastAsia="Times New Roman" w:hAnsi="Times New Roman" w:cs="Times New Roman"/>
          <w:spacing w:val="7"/>
          <w:sz w:val="24"/>
          <w:szCs w:val="24"/>
          <w:shd w:val="clear" w:color="auto" w:fill="FFFFFF"/>
          <w:lang w:eastAsia="ru-RU"/>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14:paraId="7FDC7312" w14:textId="77777777" w:rsidR="008C4C80" w:rsidRPr="008C4C80" w:rsidRDefault="008C4C80" w:rsidP="008C4C80">
      <w:pPr>
        <w:spacing w:before="200" w:after="0"/>
        <w:ind w:firstLine="709"/>
        <w:jc w:val="both"/>
        <w:rPr>
          <w:rFonts w:ascii="Times New Roman" w:eastAsia="Times New Roman" w:hAnsi="Times New Roman" w:cs="Times New Roman"/>
          <w:spacing w:val="7"/>
          <w:sz w:val="24"/>
          <w:szCs w:val="24"/>
          <w:shd w:val="clear" w:color="auto" w:fill="FFFFFF"/>
          <w:lang w:eastAsia="ru-RU"/>
        </w:rPr>
      </w:pPr>
      <w:r w:rsidRPr="008C4C80">
        <w:rPr>
          <w:rFonts w:ascii="Times New Roman" w:eastAsia="Calibri" w:hAnsi="Times New Roman" w:cs="Times New Roman"/>
          <w:sz w:val="24"/>
          <w:szCs w:val="24"/>
          <w:lang w:eastAsia="ru-RU"/>
        </w:rPr>
        <w:t>2.</w:t>
      </w:r>
      <w:hyperlink r:id="rId23" w:history="1">
        <w:r w:rsidRPr="008C4C80">
          <w:rPr>
            <w:rFonts w:ascii="Times New Roman" w:eastAsia="Calibri" w:hAnsi="Times New Roman" w:cs="Times New Roman"/>
            <w:spacing w:val="7"/>
            <w:sz w:val="24"/>
            <w:szCs w:val="24"/>
            <w:u w:val="single"/>
            <w:shd w:val="clear" w:color="auto" w:fill="FFFFFF"/>
            <w:lang w:val="en-US" w:eastAsia="ru-RU"/>
          </w:rPr>
          <w:t>www</w:t>
        </w:r>
        <w:r w:rsidRPr="008C4C80">
          <w:rPr>
            <w:rFonts w:ascii="Times New Roman" w:eastAsia="Calibri" w:hAnsi="Times New Roman" w:cs="Times New Roman"/>
            <w:spacing w:val="7"/>
            <w:sz w:val="24"/>
            <w:szCs w:val="24"/>
            <w:u w:val="single"/>
            <w:shd w:val="clear" w:color="auto" w:fill="FFFFFF"/>
            <w:lang w:eastAsia="ru-RU"/>
          </w:rPr>
          <w:t>.</w:t>
        </w:r>
        <w:proofErr w:type="spellStart"/>
        <w:r w:rsidRPr="008C4C80">
          <w:rPr>
            <w:rFonts w:ascii="Times New Roman" w:eastAsia="Calibri" w:hAnsi="Times New Roman" w:cs="Times New Roman"/>
            <w:spacing w:val="7"/>
            <w:sz w:val="24"/>
            <w:szCs w:val="24"/>
            <w:u w:val="single"/>
            <w:shd w:val="clear" w:color="auto" w:fill="FFFFFF"/>
            <w:lang w:val="en-US" w:eastAsia="ru-RU"/>
          </w:rPr>
          <w:t>spravka</w:t>
        </w:r>
        <w:proofErr w:type="spellEnd"/>
        <w:r w:rsidRPr="008C4C80">
          <w:rPr>
            <w:rFonts w:ascii="Times New Roman" w:eastAsia="Calibri" w:hAnsi="Times New Roman" w:cs="Times New Roman"/>
            <w:spacing w:val="7"/>
            <w:sz w:val="24"/>
            <w:szCs w:val="24"/>
            <w:u w:val="single"/>
            <w:shd w:val="clear" w:color="auto" w:fill="FFFFFF"/>
            <w:lang w:eastAsia="ru-RU"/>
          </w:rPr>
          <w:t>.</w:t>
        </w:r>
        <w:proofErr w:type="spellStart"/>
        <w:r w:rsidRPr="008C4C80">
          <w:rPr>
            <w:rFonts w:ascii="Times New Roman" w:eastAsia="Calibri" w:hAnsi="Times New Roman" w:cs="Times New Roman"/>
            <w:spacing w:val="7"/>
            <w:sz w:val="24"/>
            <w:szCs w:val="24"/>
            <w:u w:val="single"/>
            <w:shd w:val="clear" w:color="auto" w:fill="FFFFFF"/>
            <w:lang w:val="en-US" w:eastAsia="ru-RU"/>
          </w:rPr>
          <w:t>gramota</w:t>
        </w:r>
        <w:proofErr w:type="spellEnd"/>
        <w:r w:rsidRPr="008C4C80">
          <w:rPr>
            <w:rFonts w:ascii="Times New Roman" w:eastAsia="Calibri" w:hAnsi="Times New Roman" w:cs="Times New Roman"/>
            <w:spacing w:val="7"/>
            <w:sz w:val="24"/>
            <w:szCs w:val="24"/>
            <w:u w:val="single"/>
            <w:shd w:val="clear" w:color="auto" w:fill="FFFFFF"/>
            <w:lang w:eastAsia="ru-RU"/>
          </w:rPr>
          <w:t>.</w:t>
        </w:r>
        <w:proofErr w:type="spellStart"/>
        <w:r w:rsidRPr="008C4C80">
          <w:rPr>
            <w:rFonts w:ascii="Times New Roman" w:eastAsia="Calibri" w:hAnsi="Times New Roman" w:cs="Times New Roman"/>
            <w:spacing w:val="7"/>
            <w:sz w:val="24"/>
            <w:szCs w:val="24"/>
            <w:u w:val="single"/>
            <w:shd w:val="clear" w:color="auto" w:fill="FFFFFF"/>
            <w:lang w:val="en-US" w:eastAsia="ru-RU"/>
          </w:rPr>
          <w:t>ru</w:t>
        </w:r>
        <w:proofErr w:type="spellEnd"/>
      </w:hyperlink>
      <w:r w:rsidRPr="008C4C80">
        <w:rPr>
          <w:rFonts w:ascii="Times New Roman" w:eastAsia="Times New Roman" w:hAnsi="Times New Roman" w:cs="Times New Roman"/>
          <w:spacing w:val="7"/>
          <w:sz w:val="24"/>
          <w:szCs w:val="24"/>
          <w:shd w:val="clear" w:color="auto" w:fill="FFFFFF"/>
          <w:lang w:eastAsia="ru-RU"/>
        </w:rPr>
        <w:t xml:space="preserve"> (сайт «Справочная служба русского языка»)</w:t>
      </w:r>
    </w:p>
    <w:p w14:paraId="47377B2A" w14:textId="77777777" w:rsidR="008C4C80" w:rsidRPr="008C4C80" w:rsidRDefault="008C4C80" w:rsidP="008C4C80">
      <w:pPr>
        <w:spacing w:before="200" w:after="0"/>
        <w:ind w:firstLine="709"/>
        <w:jc w:val="both"/>
        <w:rPr>
          <w:rFonts w:ascii="Times New Roman" w:eastAsia="Times New Roman" w:hAnsi="Times New Roman" w:cs="Times New Roman"/>
          <w:spacing w:val="7"/>
          <w:sz w:val="24"/>
          <w:szCs w:val="24"/>
          <w:shd w:val="clear" w:color="auto" w:fill="FFFFFF"/>
          <w:lang w:eastAsia="ru-RU"/>
        </w:rPr>
      </w:pPr>
      <w:r w:rsidRPr="008C4C80">
        <w:rPr>
          <w:rFonts w:ascii="Times New Roman" w:eastAsia="Times New Roman" w:hAnsi="Times New Roman" w:cs="Times New Roman"/>
          <w:spacing w:val="7"/>
          <w:sz w:val="24"/>
          <w:szCs w:val="24"/>
          <w:shd w:val="clear" w:color="auto" w:fill="FFFFFF"/>
          <w:lang w:eastAsia="ru-RU"/>
        </w:rPr>
        <w:t xml:space="preserve">3. Образовательная платформа ЭБС </w:t>
      </w:r>
      <w:proofErr w:type="spellStart"/>
      <w:r w:rsidRPr="008C4C80">
        <w:rPr>
          <w:rFonts w:ascii="Times New Roman" w:eastAsia="Times New Roman" w:hAnsi="Times New Roman" w:cs="Times New Roman"/>
          <w:spacing w:val="7"/>
          <w:sz w:val="24"/>
          <w:szCs w:val="24"/>
          <w:shd w:val="clear" w:color="auto" w:fill="FFFFFF"/>
          <w:lang w:eastAsia="ru-RU"/>
        </w:rPr>
        <w:t>Юрайт</w:t>
      </w:r>
      <w:proofErr w:type="spellEnd"/>
      <w:r w:rsidRPr="008C4C80">
        <w:rPr>
          <w:rFonts w:ascii="Times New Roman" w:eastAsia="Times New Roman" w:hAnsi="Times New Roman" w:cs="Times New Roman"/>
          <w:spacing w:val="7"/>
          <w:sz w:val="24"/>
          <w:szCs w:val="24"/>
          <w:shd w:val="clear" w:color="auto" w:fill="FFFFFF"/>
          <w:lang w:eastAsia="ru-RU"/>
        </w:rPr>
        <w:t>, Лань, Академия.</w:t>
      </w:r>
    </w:p>
    <w:p w14:paraId="367CDD64" w14:textId="77777777" w:rsidR="008C4C80" w:rsidRPr="008C4C80" w:rsidRDefault="008C4C80" w:rsidP="008C4C80">
      <w:pPr>
        <w:spacing w:after="160" w:line="259" w:lineRule="auto"/>
        <w:rPr>
          <w:rFonts w:ascii="Times New Roman" w:eastAsia="Times New Roman" w:hAnsi="Times New Roman" w:cs="Times New Roman"/>
          <w:b/>
          <w:caps/>
          <w:sz w:val="24"/>
          <w:szCs w:val="24"/>
          <w:lang w:eastAsia="ru-RU"/>
        </w:rPr>
        <w:sectPr w:rsidR="008C4C80" w:rsidRPr="008C4C80" w:rsidSect="003D2CB4">
          <w:pgSz w:w="11906" w:h="16838"/>
          <w:pgMar w:top="1134" w:right="851" w:bottom="1134" w:left="1701" w:header="709" w:footer="709" w:gutter="0"/>
          <w:cols w:space="708"/>
          <w:docGrid w:linePitch="360"/>
        </w:sectPr>
      </w:pPr>
    </w:p>
    <w:p w14:paraId="6F4604B7" w14:textId="77777777" w:rsidR="008C4C80" w:rsidRPr="008C4C80" w:rsidRDefault="008C4C80" w:rsidP="006A4BAE">
      <w:pPr>
        <w:widowControl w:val="0"/>
        <w:numPr>
          <w:ilvl w:val="0"/>
          <w:numId w:val="1"/>
        </w:numPr>
        <w:tabs>
          <w:tab w:val="left" w:pos="142"/>
          <w:tab w:val="left" w:pos="993"/>
        </w:tabs>
        <w:autoSpaceDE w:val="0"/>
        <w:autoSpaceDN w:val="0"/>
        <w:spacing w:after="0"/>
        <w:ind w:left="0" w:firstLine="709"/>
        <w:contextualSpacing/>
        <w:rPr>
          <w:rFonts w:ascii="Times New Roman" w:eastAsia="Times New Roman" w:hAnsi="Times New Roman" w:cs="Times New Roman"/>
          <w:b/>
          <w:sz w:val="28"/>
          <w:szCs w:val="28"/>
          <w:lang w:eastAsia="ru-RU"/>
        </w:rPr>
      </w:pPr>
      <w:bookmarkStart w:id="10" w:name="_Toc125032989"/>
      <w:bookmarkStart w:id="11" w:name="_Toc125033096"/>
      <w:r w:rsidRPr="008C4C80">
        <w:rPr>
          <w:rFonts w:ascii="Times New Roman" w:eastAsia="Times New Roman" w:hAnsi="Times New Roman" w:cs="Times New Roman"/>
          <w:b/>
          <w:sz w:val="28"/>
          <w:szCs w:val="28"/>
          <w:lang w:eastAsia="ru-RU"/>
        </w:rPr>
        <w:lastRenderedPageBreak/>
        <w:t xml:space="preserve"> Контроль</w:t>
      </w:r>
      <w:r w:rsidRPr="008C4C80">
        <w:rPr>
          <w:rFonts w:ascii="Times New Roman" w:eastAsia="Times New Roman" w:hAnsi="Times New Roman" w:cs="Times New Roman"/>
          <w:b/>
          <w:spacing w:val="-11"/>
          <w:sz w:val="28"/>
          <w:szCs w:val="28"/>
          <w:lang w:eastAsia="ru-RU"/>
        </w:rPr>
        <w:t xml:space="preserve"> </w:t>
      </w:r>
      <w:r w:rsidRPr="008C4C80">
        <w:rPr>
          <w:rFonts w:ascii="Times New Roman" w:eastAsia="Times New Roman" w:hAnsi="Times New Roman" w:cs="Times New Roman"/>
          <w:b/>
          <w:sz w:val="28"/>
          <w:szCs w:val="28"/>
          <w:lang w:eastAsia="ru-RU"/>
        </w:rPr>
        <w:t>и</w:t>
      </w:r>
      <w:r w:rsidRPr="008C4C80">
        <w:rPr>
          <w:rFonts w:ascii="Times New Roman" w:eastAsia="Times New Roman" w:hAnsi="Times New Roman" w:cs="Times New Roman"/>
          <w:b/>
          <w:spacing w:val="-11"/>
          <w:sz w:val="28"/>
          <w:szCs w:val="28"/>
          <w:lang w:eastAsia="ru-RU"/>
        </w:rPr>
        <w:t xml:space="preserve"> </w:t>
      </w:r>
      <w:r w:rsidRPr="008C4C80">
        <w:rPr>
          <w:rFonts w:ascii="Times New Roman" w:eastAsia="Times New Roman" w:hAnsi="Times New Roman" w:cs="Times New Roman"/>
          <w:b/>
          <w:sz w:val="28"/>
          <w:szCs w:val="28"/>
          <w:lang w:eastAsia="ru-RU"/>
        </w:rPr>
        <w:t>оценка</w:t>
      </w:r>
      <w:r w:rsidRPr="008C4C80">
        <w:rPr>
          <w:rFonts w:ascii="Times New Roman" w:eastAsia="Times New Roman" w:hAnsi="Times New Roman" w:cs="Times New Roman"/>
          <w:b/>
          <w:spacing w:val="-11"/>
          <w:sz w:val="28"/>
          <w:szCs w:val="28"/>
          <w:lang w:eastAsia="ru-RU"/>
        </w:rPr>
        <w:t xml:space="preserve"> </w:t>
      </w:r>
      <w:r w:rsidRPr="008C4C80">
        <w:rPr>
          <w:rFonts w:ascii="Times New Roman" w:eastAsia="Times New Roman" w:hAnsi="Times New Roman" w:cs="Times New Roman"/>
          <w:b/>
          <w:sz w:val="28"/>
          <w:szCs w:val="28"/>
          <w:lang w:eastAsia="ru-RU"/>
        </w:rPr>
        <w:t xml:space="preserve">результатов освоения дисциплины </w:t>
      </w:r>
    </w:p>
    <w:p w14:paraId="6C2FD3F1" w14:textId="77777777" w:rsidR="008C4C80" w:rsidRPr="008C4C80" w:rsidRDefault="008C4C80" w:rsidP="008C4C80">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lang w:eastAsia="ru-RU"/>
        </w:rPr>
      </w:pPr>
    </w:p>
    <w:tbl>
      <w:tblPr>
        <w:tblStyle w:val="260"/>
        <w:tblW w:w="0" w:type="auto"/>
        <w:tblInd w:w="142" w:type="dxa"/>
        <w:tblLook w:val="04A0" w:firstRow="1" w:lastRow="0" w:firstColumn="1" w:lastColumn="0" w:noHBand="0" w:noVBand="1"/>
      </w:tblPr>
      <w:tblGrid>
        <w:gridCol w:w="4644"/>
        <w:gridCol w:w="2832"/>
        <w:gridCol w:w="1953"/>
      </w:tblGrid>
      <w:tr w:rsidR="008C4C80" w:rsidRPr="008C4C80" w14:paraId="4E1B8CBC" w14:textId="77777777" w:rsidTr="006A4BAE">
        <w:tc>
          <w:tcPr>
            <w:tcW w:w="4644" w:type="dxa"/>
          </w:tcPr>
          <w:p w14:paraId="01E2C14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Результаты обучения</w:t>
            </w:r>
          </w:p>
        </w:tc>
        <w:tc>
          <w:tcPr>
            <w:tcW w:w="2832" w:type="dxa"/>
          </w:tcPr>
          <w:p w14:paraId="731EB7C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Показатели освоения</w:t>
            </w:r>
          </w:p>
          <w:p w14:paraId="7C7E5E4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компетенций</w:t>
            </w:r>
          </w:p>
        </w:tc>
        <w:tc>
          <w:tcPr>
            <w:tcW w:w="1953" w:type="dxa"/>
          </w:tcPr>
          <w:p w14:paraId="16F4F30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8C4C80">
              <w:rPr>
                <w:rFonts w:ascii="Times New Roman" w:eastAsia="Times New Roman" w:hAnsi="Times New Roman" w:cs="Times New Roman"/>
                <w:b/>
                <w:sz w:val="24"/>
                <w:szCs w:val="24"/>
              </w:rPr>
              <w:t>Методы оценки</w:t>
            </w:r>
          </w:p>
        </w:tc>
      </w:tr>
      <w:tr w:rsidR="008C4C80" w:rsidRPr="008C4C80" w14:paraId="11087A1B" w14:textId="77777777" w:rsidTr="006A4BAE">
        <w:tc>
          <w:tcPr>
            <w:tcW w:w="4644" w:type="dxa"/>
          </w:tcPr>
          <w:p w14:paraId="11F2EF8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Знает:</w:t>
            </w:r>
          </w:p>
          <w:p w14:paraId="2FDCB33D"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-отечественные традиции и осознавать историческую преемственность поколений, </w:t>
            </w:r>
          </w:p>
          <w:p w14:paraId="40D4FBC9"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-лучшие образцы русской и зарубежной литературы второй половины ХIХ – начала ХХI века, </w:t>
            </w:r>
          </w:p>
          <w:p w14:paraId="45CC1294"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-знание содержания и осмысление ключевых проблем произведений русской, мировой классической и современной лит</w:t>
            </w:r>
            <w:r w:rsidR="006A4BAE">
              <w:rPr>
                <w:rFonts w:ascii="Times New Roman" w:hAnsi="Times New Roman" w:cs="Times New Roman"/>
                <w:sz w:val="24"/>
                <w:szCs w:val="24"/>
              </w:rPr>
              <w:t xml:space="preserve">ературы, в том числе литератур </w:t>
            </w:r>
            <w:r w:rsidRPr="008C4C80">
              <w:rPr>
                <w:rFonts w:ascii="Times New Roman" w:hAnsi="Times New Roman" w:cs="Times New Roman"/>
                <w:sz w:val="24"/>
                <w:szCs w:val="24"/>
              </w:rPr>
              <w:t xml:space="preserve">народов России,  </w:t>
            </w:r>
          </w:p>
          <w:p w14:paraId="40F1995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-актуальный профессиональный и социальный контекст, в котором приходится работать и жить; </w:t>
            </w:r>
          </w:p>
          <w:p w14:paraId="0F93CBAA"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-основные источники информации и ресурсы для решения задач и проблем </w:t>
            </w:r>
          </w:p>
          <w:p w14:paraId="33F8E95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 профессиональном и/или социальном контексте;</w:t>
            </w:r>
          </w:p>
          <w:p w14:paraId="6F1B708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-алгоритмы выполнения работ в профессиональной и смежных областях; </w:t>
            </w:r>
          </w:p>
          <w:p w14:paraId="0AB8324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-методы работы в профессиональной и смежных сферах;</w:t>
            </w:r>
          </w:p>
          <w:p w14:paraId="576C810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-структуру плана для решения задач; </w:t>
            </w:r>
          </w:p>
          <w:p w14:paraId="789E400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6A0B5AF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50AE349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приемы структурирования информации; </w:t>
            </w:r>
          </w:p>
          <w:p w14:paraId="462348E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p w14:paraId="52B1E3B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0D7AF7F2"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-содержание актуальной нормативно-правовой документации; </w:t>
            </w:r>
          </w:p>
          <w:p w14:paraId="4186C56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современную научную и профессиональную терминологию;</w:t>
            </w:r>
          </w:p>
          <w:p w14:paraId="6A50972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-возможные траектории профессионального развития и самообразования;</w:t>
            </w:r>
          </w:p>
          <w:p w14:paraId="30C3819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-основы предпринимательской деятельности; основы финансовой грамотности;</w:t>
            </w:r>
          </w:p>
          <w:p w14:paraId="57506B0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разработки бизнес-планов;</w:t>
            </w:r>
          </w:p>
          <w:p w14:paraId="4327DE1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 xml:space="preserve">-порядок выстраивания презентации; </w:t>
            </w:r>
          </w:p>
          <w:p w14:paraId="6B7EEDD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-кредитные банковские продукты;</w:t>
            </w:r>
          </w:p>
          <w:p w14:paraId="7F765B3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7A973E2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-основы проектной деятельности;</w:t>
            </w:r>
          </w:p>
          <w:p w14:paraId="173835E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особенности социального и культурного контекста; </w:t>
            </w:r>
          </w:p>
          <w:p w14:paraId="6278FA1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оформления документов и построения устных сообщений;</w:t>
            </w:r>
          </w:p>
          <w:p w14:paraId="561F4B6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099B87D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значимость профессиональной деятельности по профессии </w:t>
            </w:r>
          </w:p>
          <w:p w14:paraId="2EB7983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5456CCD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20FD5F0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-основные общеупотребительные глаголы (бытовая и профессиональная лексика);</w:t>
            </w:r>
          </w:p>
          <w:p w14:paraId="333339E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4F40384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-особенности произношения;</w:t>
            </w:r>
          </w:p>
          <w:p w14:paraId="6DBB662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-правила чтения текстов профессиональной направленности</w:t>
            </w:r>
          </w:p>
          <w:p w14:paraId="494A39F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Умеет: </w:t>
            </w:r>
          </w:p>
          <w:p w14:paraId="3F9E65E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3AB889C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владеть современными читательскими практиками, культурой восприятия и понимания литературных текстов, самостоятельного истолковывать прочитанно</w:t>
            </w:r>
            <w:r w:rsidR="006A4BAE">
              <w:rPr>
                <w:rFonts w:ascii="Times New Roman" w:hAnsi="Times New Roman" w:cs="Times New Roman"/>
                <w:sz w:val="24"/>
                <w:szCs w:val="24"/>
              </w:rPr>
              <w:t>е</w:t>
            </w:r>
            <w:r w:rsidRPr="008C4C80">
              <w:rPr>
                <w:rFonts w:ascii="Times New Roman" w:hAnsi="Times New Roman" w:cs="Times New Roman"/>
                <w:sz w:val="24"/>
                <w:szCs w:val="24"/>
              </w:rPr>
              <w:t xml:space="preserve">, </w:t>
            </w:r>
          </w:p>
          <w:p w14:paraId="548AE4AC"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w:t>
            </w:r>
          </w:p>
          <w:p w14:paraId="6F736F9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-умение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w:t>
            </w:r>
            <w:r w:rsidRPr="008C4C80">
              <w:rPr>
                <w:rFonts w:ascii="Times New Roman" w:hAnsi="Times New Roman" w:cs="Times New Roman"/>
                <w:sz w:val="24"/>
                <w:szCs w:val="24"/>
              </w:rPr>
              <w:lastRenderedPageBreak/>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A8D4DF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59F51A0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2AF37C52"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этапы решения задачи;</w:t>
            </w:r>
          </w:p>
          <w:p w14:paraId="59F5151A"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2A3772F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-составлять план действия; </w:t>
            </w:r>
          </w:p>
          <w:p w14:paraId="2C4161F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необходимые ресурсы;</w:t>
            </w:r>
          </w:p>
          <w:p w14:paraId="635909F7"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69E0278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-реализовывать составленный план;</w:t>
            </w:r>
          </w:p>
          <w:p w14:paraId="5758C42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-оценивать результат и последствия своих действий (самостоятельно или с </w:t>
            </w:r>
          </w:p>
          <w:p w14:paraId="036AC84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помощью наставника);</w:t>
            </w:r>
          </w:p>
          <w:p w14:paraId="3292A5D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определять задачи для поиска информации; </w:t>
            </w:r>
          </w:p>
          <w:p w14:paraId="3EF0CC3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необходимые источники информации;</w:t>
            </w:r>
          </w:p>
          <w:p w14:paraId="36D86DF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280092B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-выделять наиболее значимое в перечне информации; </w:t>
            </w:r>
          </w:p>
          <w:p w14:paraId="3908A64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-оценивать практическую значимость результатов поиска;</w:t>
            </w:r>
          </w:p>
          <w:p w14:paraId="1BE0F0E7"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p w14:paraId="1F869D5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-использовать современное программное обеспечение;</w:t>
            </w:r>
          </w:p>
          <w:p w14:paraId="0A4F012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p w14:paraId="13EAFF65"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деятельности; </w:t>
            </w:r>
          </w:p>
          <w:p w14:paraId="39548635"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-применять современную научную профессиональную терминологию;</w:t>
            </w:r>
          </w:p>
          <w:p w14:paraId="7AAD61C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-определять и выстраивать траектории профессионального развития и самообразования; </w:t>
            </w:r>
          </w:p>
          <w:p w14:paraId="688D679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-выявлять достоинства и недостатки </w:t>
            </w:r>
            <w:r w:rsidRPr="008C4C80">
              <w:rPr>
                <w:rFonts w:ascii="Times New Roman" w:eastAsia="Times New Roman" w:hAnsi="Times New Roman" w:cs="Times New Roman"/>
                <w:sz w:val="24"/>
                <w:szCs w:val="24"/>
              </w:rPr>
              <w:lastRenderedPageBreak/>
              <w:t xml:space="preserve">коммерческой идеи; </w:t>
            </w:r>
          </w:p>
          <w:p w14:paraId="13CCB4C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-презентовать идеи открытия собственного дела в профессиональной деятельности; оформлять бизнес-план;</w:t>
            </w:r>
          </w:p>
          <w:p w14:paraId="2F40C9E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рассчитывать размеры выплат по процентным ставкам кредитования;</w:t>
            </w:r>
          </w:p>
          <w:p w14:paraId="638D996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определять инвестиционную привлекательность коммерческих идей в рамках профессиональной деятельности; </w:t>
            </w:r>
          </w:p>
          <w:p w14:paraId="4A43B88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-презентовать бизнес-идею; </w:t>
            </w:r>
          </w:p>
          <w:p w14:paraId="230AC2E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-определять источники финансирования;</w:t>
            </w:r>
          </w:p>
          <w:p w14:paraId="6EE4B43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организовывать работу коллектива и команды</w:t>
            </w:r>
          </w:p>
          <w:p w14:paraId="56E1C18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2DCAFA8B"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5EFA6270"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469F488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67ADC405"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1045EC6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2832" w:type="dxa"/>
          </w:tcPr>
          <w:p w14:paraId="658A02A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-знает</w:t>
            </w:r>
            <w:r w:rsidRPr="008C4C80">
              <w:rPr>
                <w:rFonts w:ascii="Times New Roman" w:hAnsi="Times New Roman" w:cs="Times New Roman"/>
                <w:sz w:val="24"/>
                <w:szCs w:val="24"/>
              </w:rPr>
              <w:t xml:space="preserve"> лучшие образцы русской и зарубежной литературы второй половины ХIХ – начала ХХI века</w:t>
            </w:r>
          </w:p>
          <w:p w14:paraId="7A95A4F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-знает выдающихся писателей и поэтов, внесших значительный вклад в социально-экономическое, политическое и культурное развитие России;</w:t>
            </w:r>
          </w:p>
          <w:p w14:paraId="59E5F304"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-знает и понимает российские духовно - нравственные ценности;</w:t>
            </w:r>
          </w:p>
          <w:p w14:paraId="65A8BA4A" w14:textId="77777777" w:rsidR="008C4C80" w:rsidRPr="008C4C80" w:rsidRDefault="008C4C80" w:rsidP="008C4C80">
            <w:pPr>
              <w:rPr>
                <w:rFonts w:ascii="Times New Roman" w:hAnsi="Times New Roman" w:cs="Times New Roman"/>
                <w:sz w:val="24"/>
                <w:szCs w:val="24"/>
              </w:rPr>
            </w:pPr>
            <w:r w:rsidRPr="008C4C80">
              <w:rPr>
                <w:rFonts w:ascii="Times New Roman" w:hAnsi="Times New Roman" w:cs="Times New Roman"/>
                <w:sz w:val="24"/>
                <w:szCs w:val="24"/>
              </w:rPr>
              <w:t xml:space="preserve">-умеет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14FFA0E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знает о роли и значении России в современном мире.</w:t>
            </w:r>
          </w:p>
          <w:p w14:paraId="2DCD30C3"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33D4771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78E892ED"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 умеет анализировать 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0D598071"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3DA129B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 противостоит фальсификации Российской истории;</w:t>
            </w:r>
          </w:p>
          <w:p w14:paraId="6ACA5A4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-уважает историческое наследие и социокультурные традиции российского государства.</w:t>
            </w:r>
          </w:p>
        </w:tc>
        <w:tc>
          <w:tcPr>
            <w:tcW w:w="1953" w:type="dxa"/>
          </w:tcPr>
          <w:p w14:paraId="6FF7095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732F73C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оценивание выполнения индивидуальных и групповых заданий;</w:t>
            </w:r>
          </w:p>
          <w:p w14:paraId="7E797347"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результаты промежуточной аттестации в виде тестирования;</w:t>
            </w:r>
          </w:p>
          <w:p w14:paraId="144870D8"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8C4C80">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3A1DC04C"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266F56F"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62E26449"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22E30DE"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61158126" w14:textId="77777777" w:rsidR="008C4C80" w:rsidRPr="008C4C80" w:rsidRDefault="008C4C80" w:rsidP="008C4C80">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tc>
      </w:tr>
      <w:bookmarkEnd w:id="8"/>
      <w:bookmarkEnd w:id="9"/>
      <w:bookmarkEnd w:id="10"/>
      <w:bookmarkEnd w:id="11"/>
    </w:tbl>
    <w:p w14:paraId="0D41157C" w14:textId="77777777" w:rsidR="00C1123E" w:rsidRPr="00C1123E" w:rsidRDefault="00C1123E" w:rsidP="00C112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p>
    <w:p w14:paraId="14E1E7F4" w14:textId="77777777" w:rsidR="00C1123E" w:rsidRDefault="00C1123E"/>
    <w:p w14:paraId="398C2E11" w14:textId="77777777" w:rsidR="00C1123E" w:rsidRDefault="00C1123E"/>
    <w:p w14:paraId="51D02561" w14:textId="77777777" w:rsidR="00C1123E" w:rsidRDefault="00C1123E"/>
    <w:p w14:paraId="3936E6F6" w14:textId="77777777" w:rsidR="00EB4E77" w:rsidRDefault="00EB4E77"/>
    <w:p w14:paraId="0A47345A" w14:textId="77777777" w:rsidR="006A4BAE" w:rsidRDefault="006A4BAE"/>
    <w:p w14:paraId="68B01106" w14:textId="77777777" w:rsidR="006A4BAE" w:rsidRDefault="006A4BAE"/>
    <w:p w14:paraId="4589F316" w14:textId="77777777" w:rsidR="006A4BAE" w:rsidRDefault="006A4BAE"/>
    <w:p w14:paraId="583F8003" w14:textId="77777777" w:rsidR="00C1123E" w:rsidRPr="004F69EE" w:rsidRDefault="00C1123E" w:rsidP="00C112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2.3</w:t>
      </w:r>
    </w:p>
    <w:p w14:paraId="171ED7F2" w14:textId="60E9F950" w:rsidR="00C1123E" w:rsidRPr="004F69EE" w:rsidRDefault="00C1123E" w:rsidP="00C1123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54F2520" w14:textId="77777777" w:rsidR="00C1123E" w:rsidRPr="004F69EE" w:rsidRDefault="00C1123E" w:rsidP="006A4BA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6A4BAE">
        <w:rPr>
          <w:rFonts w:ascii="Times New Roman" w:eastAsia="Calibri" w:hAnsi="Times New Roman" w:cs="Times New Roman"/>
          <w:b/>
          <w:bCs/>
          <w:sz w:val="24"/>
          <w:szCs w:val="24"/>
        </w:rPr>
        <w:t xml:space="preserve">35 Фермер </w:t>
      </w:r>
    </w:p>
    <w:p w14:paraId="184FF7AC"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4EDD3A0E"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18090A3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2DDAE097"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40E6C231"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6FB4BA9F"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03686A64"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7C61EEC"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669D1E19"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3498812C"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59A03186" w14:textId="77777777" w:rsidR="00C1123E" w:rsidRPr="004F69EE" w:rsidRDefault="00C1123E" w:rsidP="00C1123E">
      <w:pPr>
        <w:spacing w:after="0" w:line="240" w:lineRule="auto"/>
        <w:jc w:val="right"/>
        <w:rPr>
          <w:rFonts w:ascii="Times New Roman" w:eastAsia="Calibri" w:hAnsi="Times New Roman" w:cs="Times New Roman"/>
          <w:b/>
          <w:bCs/>
          <w:color w:val="0070C0"/>
          <w:sz w:val="24"/>
          <w:szCs w:val="24"/>
        </w:rPr>
      </w:pPr>
    </w:p>
    <w:p w14:paraId="7198D8E3" w14:textId="77777777" w:rsidR="00C1123E" w:rsidRPr="004F69EE" w:rsidRDefault="00C1123E" w:rsidP="00C1123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0FC57C4C" w14:textId="77777777" w:rsidR="00C1123E" w:rsidRPr="004C2EA3" w:rsidRDefault="00C1123E" w:rsidP="00C1123E">
      <w:pPr>
        <w:spacing w:after="0"/>
        <w:rPr>
          <w:rFonts w:ascii="Times New Roman" w:eastAsia="Times New Roman" w:hAnsi="Times New Roman" w:cs="Times New Roman"/>
          <w:b/>
          <w:bCs/>
          <w:sz w:val="28"/>
          <w:szCs w:val="24"/>
          <w:lang w:eastAsia="ru-RU"/>
        </w:rPr>
      </w:pPr>
    </w:p>
    <w:p w14:paraId="263E1E97" w14:textId="77777777" w:rsidR="00C1123E" w:rsidRDefault="00C1123E" w:rsidP="00C1123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03</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ИНОСТРАННЫЙ ЯЗЫК</w:t>
      </w:r>
      <w:r w:rsidRPr="004C2EA3">
        <w:rPr>
          <w:rFonts w:ascii="Times New Roman" w:eastAsia="Times New Roman" w:hAnsi="Times New Roman" w:cs="Times New Roman"/>
          <w:b/>
          <w:bCs/>
          <w:sz w:val="24"/>
          <w:szCs w:val="24"/>
          <w:lang w:eastAsia="ru-RU"/>
        </w:rPr>
        <w:tab/>
      </w:r>
    </w:p>
    <w:p w14:paraId="38285C6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F6E85B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E0C4ED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93A538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DA2E9FC"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DF74C20"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33050D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F99896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03899E6"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674B47D"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63D187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0E187FF"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372AFC8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726BE6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4635CD1"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22ECB13E"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D585FFA"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266EC75"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718A416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FFC2B30"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6811CCBE"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0DE87BFA"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59D0CBB1"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704BFB4D"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1C4934F3"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52B18058"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4D5293A6" w14:textId="77777777" w:rsidR="00E813FC" w:rsidRDefault="00E813FC" w:rsidP="00C1123E">
      <w:pPr>
        <w:spacing w:after="0"/>
        <w:jc w:val="center"/>
        <w:rPr>
          <w:rFonts w:ascii="Times New Roman" w:eastAsia="Times New Roman" w:hAnsi="Times New Roman" w:cs="Times New Roman"/>
          <w:b/>
          <w:bCs/>
          <w:sz w:val="24"/>
          <w:szCs w:val="24"/>
          <w:lang w:eastAsia="ru-RU"/>
        </w:rPr>
      </w:pPr>
    </w:p>
    <w:p w14:paraId="2AE8EF54"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45322442" w14:textId="58252B13" w:rsidR="00C1123E" w:rsidRDefault="00C1123E" w:rsidP="00C1123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40190C08" w14:textId="77777777" w:rsidR="00C1123E" w:rsidRDefault="00C1123E" w:rsidP="00C1123E">
      <w:pPr>
        <w:spacing w:after="0"/>
        <w:jc w:val="center"/>
        <w:rPr>
          <w:rFonts w:ascii="Times New Roman" w:eastAsia="Times New Roman" w:hAnsi="Times New Roman" w:cs="Times New Roman"/>
          <w:b/>
          <w:bCs/>
          <w:sz w:val="24"/>
          <w:szCs w:val="24"/>
          <w:lang w:eastAsia="ru-RU"/>
        </w:rPr>
      </w:pPr>
    </w:p>
    <w:p w14:paraId="1BEF75C9" w14:textId="77777777" w:rsidR="00C1123E" w:rsidRPr="004C2EA3" w:rsidRDefault="00C1123E" w:rsidP="00C1123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C86628E" w14:textId="77777777" w:rsidR="00C1123E" w:rsidRPr="004C2EA3" w:rsidRDefault="00C1123E" w:rsidP="00C1123E">
      <w:pPr>
        <w:widowControl w:val="0"/>
        <w:autoSpaceDE w:val="0"/>
        <w:autoSpaceDN w:val="0"/>
        <w:spacing w:before="81" w:after="0" w:line="240" w:lineRule="auto"/>
        <w:ind w:left="122"/>
        <w:jc w:val="center"/>
        <w:rPr>
          <w:rFonts w:ascii="Times New Roman" w:eastAsia="Times New Roman" w:hAnsi="Times New Roman" w:cs="Times New Roman"/>
        </w:rPr>
      </w:pPr>
    </w:p>
    <w:p w14:paraId="5A7FC6D0" w14:textId="64DF2DA8" w:rsidR="00C1123E" w:rsidRPr="004C2EA3" w:rsidRDefault="001F3DA3" w:rsidP="00C1123E">
      <w:pPr>
        <w:widowControl w:val="0"/>
        <w:numPr>
          <w:ilvl w:val="0"/>
          <w:numId w:val="4"/>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C1123E" w:rsidRPr="004C2EA3">
          <w:rPr>
            <w:rFonts w:ascii="Times New Roman" w:eastAsia="Times New Roman" w:hAnsi="Times New Roman" w:cs="Times New Roman"/>
            <w:b/>
            <w:sz w:val="24"/>
          </w:rPr>
          <w:t xml:space="preserve">Общая </w:t>
        </w:r>
        <w:r w:rsidR="00C1123E" w:rsidRPr="004C2EA3">
          <w:rPr>
            <w:rFonts w:ascii="Times New Roman" w:eastAsia="Times New Roman" w:hAnsi="Times New Roman" w:cs="Times New Roman"/>
            <w:b/>
            <w:spacing w:val="-2"/>
            <w:sz w:val="24"/>
          </w:rPr>
          <w:t>характеристика</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45</w:t>
      </w:r>
    </w:p>
    <w:p w14:paraId="72FB029C" w14:textId="60E77632" w:rsidR="00C1123E" w:rsidRPr="004C2EA3" w:rsidRDefault="001F3DA3" w:rsidP="00C1123E">
      <w:pPr>
        <w:widowControl w:val="0"/>
        <w:numPr>
          <w:ilvl w:val="1"/>
          <w:numId w:val="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C1123E" w:rsidRPr="004C2EA3">
          <w:rPr>
            <w:rFonts w:ascii="Times New Roman" w:eastAsia="Times New Roman" w:hAnsi="Times New Roman" w:cs="Times New Roman"/>
            <w:sz w:val="24"/>
          </w:rPr>
          <w:t>Цель</w:t>
        </w:r>
        <w:r w:rsidR="00C1123E" w:rsidRPr="004C2EA3">
          <w:rPr>
            <w:rFonts w:ascii="Times New Roman" w:eastAsia="Times New Roman" w:hAnsi="Times New Roman" w:cs="Times New Roman"/>
            <w:spacing w:val="-4"/>
            <w:sz w:val="24"/>
          </w:rPr>
          <w:t xml:space="preserve"> </w:t>
        </w:r>
        <w:r w:rsidR="00C1123E" w:rsidRPr="004C2EA3">
          <w:rPr>
            <w:rFonts w:ascii="Times New Roman" w:eastAsia="Times New Roman" w:hAnsi="Times New Roman" w:cs="Times New Roman"/>
            <w:sz w:val="24"/>
          </w:rPr>
          <w:t>и</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место</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дисциплины</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в</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z w:val="24"/>
          </w:rPr>
          <w:t>структуре</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образовательной</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pacing w:val="-2"/>
            <w:sz w:val="24"/>
          </w:rPr>
          <w:t>программы</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45</w:t>
      </w:r>
    </w:p>
    <w:p w14:paraId="22A00DD7" w14:textId="2AAE5925" w:rsidR="00C1123E" w:rsidRPr="004C2EA3" w:rsidRDefault="001F3DA3" w:rsidP="00C1123E">
      <w:pPr>
        <w:widowControl w:val="0"/>
        <w:numPr>
          <w:ilvl w:val="1"/>
          <w:numId w:val="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C1123E" w:rsidRPr="004C2EA3">
          <w:rPr>
            <w:rFonts w:ascii="Times New Roman" w:eastAsia="Times New Roman" w:hAnsi="Times New Roman" w:cs="Times New Roman"/>
            <w:sz w:val="24"/>
          </w:rPr>
          <w:t>Планируемые</w:t>
        </w:r>
        <w:r w:rsidR="00C1123E" w:rsidRPr="004C2EA3">
          <w:rPr>
            <w:rFonts w:ascii="Times New Roman" w:eastAsia="Times New Roman" w:hAnsi="Times New Roman" w:cs="Times New Roman"/>
            <w:spacing w:val="-6"/>
            <w:sz w:val="24"/>
          </w:rPr>
          <w:t xml:space="preserve"> </w:t>
        </w:r>
        <w:r w:rsidR="00C1123E" w:rsidRPr="004C2EA3">
          <w:rPr>
            <w:rFonts w:ascii="Times New Roman" w:eastAsia="Times New Roman" w:hAnsi="Times New Roman" w:cs="Times New Roman"/>
            <w:sz w:val="24"/>
          </w:rPr>
          <w:t>результаты</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z w:val="24"/>
          </w:rPr>
          <w:t>освоения</w:t>
        </w:r>
        <w:r w:rsidR="00C1123E" w:rsidRPr="004C2EA3">
          <w:rPr>
            <w:rFonts w:ascii="Times New Roman" w:eastAsia="Times New Roman" w:hAnsi="Times New Roman" w:cs="Times New Roman"/>
            <w:spacing w:val="-3"/>
            <w:sz w:val="24"/>
          </w:rPr>
          <w:t xml:space="preserve"> </w:t>
        </w:r>
        <w:r w:rsidR="00C1123E" w:rsidRPr="004C2EA3">
          <w:rPr>
            <w:rFonts w:ascii="Times New Roman" w:eastAsia="Times New Roman" w:hAnsi="Times New Roman" w:cs="Times New Roman"/>
            <w:spacing w:val="-2"/>
            <w:sz w:val="24"/>
          </w:rPr>
          <w:t>дисциплины</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45</w:t>
      </w:r>
    </w:p>
    <w:p w14:paraId="713FAB9F" w14:textId="7D9EB961" w:rsidR="00C1123E" w:rsidRPr="004C2EA3" w:rsidRDefault="001F3DA3" w:rsidP="00C1123E">
      <w:pPr>
        <w:widowControl w:val="0"/>
        <w:numPr>
          <w:ilvl w:val="0"/>
          <w:numId w:val="4"/>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C1123E" w:rsidRPr="004C2EA3">
          <w:rPr>
            <w:rFonts w:ascii="Times New Roman" w:eastAsia="Times New Roman" w:hAnsi="Times New Roman" w:cs="Times New Roman"/>
            <w:b/>
            <w:sz w:val="24"/>
          </w:rPr>
          <w:t>Структура</w:t>
        </w:r>
        <w:r w:rsidR="00C1123E" w:rsidRPr="004C2EA3">
          <w:rPr>
            <w:rFonts w:ascii="Times New Roman" w:eastAsia="Times New Roman" w:hAnsi="Times New Roman" w:cs="Times New Roman"/>
            <w:b/>
            <w:spacing w:val="-4"/>
            <w:sz w:val="24"/>
          </w:rPr>
          <w:t xml:space="preserve"> </w:t>
        </w:r>
        <w:r w:rsidR="00C1123E" w:rsidRPr="004C2EA3">
          <w:rPr>
            <w:rFonts w:ascii="Times New Roman" w:eastAsia="Times New Roman" w:hAnsi="Times New Roman" w:cs="Times New Roman"/>
            <w:b/>
            <w:sz w:val="24"/>
          </w:rPr>
          <w:t>и</w:t>
        </w:r>
        <w:r w:rsidR="00C1123E" w:rsidRPr="004C2EA3">
          <w:rPr>
            <w:rFonts w:ascii="Times New Roman" w:eastAsia="Times New Roman" w:hAnsi="Times New Roman" w:cs="Times New Roman"/>
            <w:b/>
            <w:spacing w:val="-3"/>
            <w:sz w:val="24"/>
          </w:rPr>
          <w:t xml:space="preserve"> </w:t>
        </w:r>
        <w:r w:rsidR="00C1123E" w:rsidRPr="004C2EA3">
          <w:rPr>
            <w:rFonts w:ascii="Times New Roman" w:eastAsia="Times New Roman" w:hAnsi="Times New Roman" w:cs="Times New Roman"/>
            <w:b/>
            <w:sz w:val="24"/>
          </w:rPr>
          <w:t>содержание</w:t>
        </w:r>
        <w:r w:rsidR="00C1123E" w:rsidRPr="004C2EA3">
          <w:rPr>
            <w:rFonts w:ascii="Times New Roman" w:eastAsia="Times New Roman" w:hAnsi="Times New Roman" w:cs="Times New Roman"/>
            <w:b/>
            <w:spacing w:val="-4"/>
            <w:sz w:val="24"/>
          </w:rPr>
          <w:t xml:space="preserve"> </w:t>
        </w:r>
        <w:r w:rsidR="00C1123E" w:rsidRPr="004C2EA3">
          <w:rPr>
            <w:rFonts w:ascii="Times New Roman" w:eastAsia="Times New Roman" w:hAnsi="Times New Roman" w:cs="Times New Roman"/>
            <w:b/>
            <w:spacing w:val="-4"/>
            <w:sz w:val="24"/>
            <w:szCs w:val="24"/>
          </w:rPr>
          <w:t xml:space="preserve">дисциплины </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46</w:t>
      </w:r>
    </w:p>
    <w:p w14:paraId="32A7EDA5" w14:textId="4D3AAF61" w:rsidR="00C1123E" w:rsidRPr="004C2EA3" w:rsidRDefault="001F3DA3" w:rsidP="00C1123E">
      <w:pPr>
        <w:widowControl w:val="0"/>
        <w:numPr>
          <w:ilvl w:val="1"/>
          <w:numId w:val="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C1123E" w:rsidRPr="004C2EA3">
          <w:rPr>
            <w:rFonts w:ascii="Times New Roman" w:eastAsia="Times New Roman" w:hAnsi="Times New Roman" w:cs="Times New Roman"/>
            <w:sz w:val="24"/>
          </w:rPr>
          <w:t>Трудоемкость</w:t>
        </w:r>
        <w:r w:rsidR="00C1123E" w:rsidRPr="004C2EA3">
          <w:rPr>
            <w:rFonts w:ascii="Times New Roman" w:eastAsia="Times New Roman" w:hAnsi="Times New Roman" w:cs="Times New Roman"/>
            <w:spacing w:val="-2"/>
            <w:sz w:val="24"/>
          </w:rPr>
          <w:t xml:space="preserve"> </w:t>
        </w:r>
        <w:r w:rsidR="00C1123E" w:rsidRPr="004C2EA3">
          <w:rPr>
            <w:rFonts w:ascii="Times New Roman" w:eastAsia="Times New Roman" w:hAnsi="Times New Roman" w:cs="Times New Roman"/>
            <w:sz w:val="24"/>
          </w:rPr>
          <w:t>освоения</w:t>
        </w:r>
        <w:r w:rsidR="00C1123E" w:rsidRPr="004C2EA3">
          <w:rPr>
            <w:rFonts w:ascii="Times New Roman" w:eastAsia="Times New Roman" w:hAnsi="Times New Roman" w:cs="Times New Roman"/>
            <w:spacing w:val="-2"/>
            <w:sz w:val="24"/>
          </w:rPr>
          <w:t xml:space="preserve"> дисциплины</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46</w:t>
      </w:r>
    </w:p>
    <w:p w14:paraId="6F54A895" w14:textId="575E6629" w:rsidR="00C1123E" w:rsidRPr="004C2EA3" w:rsidRDefault="001F3DA3" w:rsidP="00C1123E">
      <w:pPr>
        <w:widowControl w:val="0"/>
        <w:numPr>
          <w:ilvl w:val="1"/>
          <w:numId w:val="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C1123E" w:rsidRPr="004C2EA3">
          <w:rPr>
            <w:rFonts w:ascii="Times New Roman" w:eastAsia="Times New Roman" w:hAnsi="Times New Roman" w:cs="Times New Roman"/>
            <w:sz w:val="24"/>
          </w:rPr>
          <w:t>Содержание</w:t>
        </w:r>
        <w:r w:rsidR="00C1123E" w:rsidRPr="004C2EA3">
          <w:rPr>
            <w:rFonts w:ascii="Times New Roman" w:eastAsia="Times New Roman" w:hAnsi="Times New Roman" w:cs="Times New Roman"/>
            <w:spacing w:val="-4"/>
            <w:sz w:val="24"/>
          </w:rPr>
          <w:t xml:space="preserve"> </w:t>
        </w:r>
        <w:r w:rsidR="00C1123E" w:rsidRPr="004C2EA3">
          <w:rPr>
            <w:rFonts w:ascii="Times New Roman" w:eastAsia="Times New Roman" w:hAnsi="Times New Roman" w:cs="Times New Roman"/>
            <w:spacing w:val="-2"/>
            <w:sz w:val="24"/>
          </w:rPr>
          <w:t>дисциплины</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47</w:t>
      </w:r>
    </w:p>
    <w:p w14:paraId="1DD44D93" w14:textId="7AA1A9E3" w:rsidR="00C1123E" w:rsidRPr="004C2EA3" w:rsidRDefault="001F3DA3" w:rsidP="00C1123E">
      <w:pPr>
        <w:widowControl w:val="0"/>
        <w:numPr>
          <w:ilvl w:val="0"/>
          <w:numId w:val="4"/>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C1123E" w:rsidRPr="004C2EA3">
          <w:rPr>
            <w:rFonts w:ascii="Times New Roman" w:eastAsia="Times New Roman" w:hAnsi="Times New Roman" w:cs="Times New Roman"/>
            <w:b/>
            <w:sz w:val="24"/>
          </w:rPr>
          <w:t>Условия</w:t>
        </w:r>
        <w:r w:rsidR="00C1123E" w:rsidRPr="004C2EA3">
          <w:rPr>
            <w:rFonts w:ascii="Times New Roman" w:eastAsia="Times New Roman" w:hAnsi="Times New Roman" w:cs="Times New Roman"/>
            <w:b/>
            <w:spacing w:val="-4"/>
            <w:sz w:val="24"/>
          </w:rPr>
          <w:t xml:space="preserve"> </w:t>
        </w:r>
        <w:r w:rsidR="00C1123E" w:rsidRPr="004C2EA3">
          <w:rPr>
            <w:rFonts w:ascii="Times New Roman" w:eastAsia="Times New Roman" w:hAnsi="Times New Roman" w:cs="Times New Roman"/>
            <w:b/>
            <w:sz w:val="24"/>
          </w:rPr>
          <w:t>реализации</w:t>
        </w:r>
        <w:r w:rsidR="00C1123E" w:rsidRPr="004C2EA3">
          <w:rPr>
            <w:rFonts w:ascii="Times New Roman" w:eastAsia="Times New Roman" w:hAnsi="Times New Roman" w:cs="Times New Roman"/>
            <w:b/>
            <w:spacing w:val="-3"/>
            <w:sz w:val="24"/>
          </w:rPr>
          <w:t xml:space="preserve"> </w:t>
        </w:r>
        <w:r w:rsidR="00C1123E" w:rsidRPr="004C2EA3">
          <w:rPr>
            <w:rFonts w:ascii="Times New Roman" w:eastAsia="Times New Roman" w:hAnsi="Times New Roman" w:cs="Times New Roman"/>
            <w:b/>
            <w:spacing w:val="-3"/>
            <w:sz w:val="24"/>
            <w:szCs w:val="24"/>
          </w:rPr>
          <w:t>дисциплины</w:t>
        </w:r>
        <w:r w:rsidR="00C1123E">
          <w:rPr>
            <w:rFonts w:ascii="Times New Roman" w:eastAsia="Times New Roman" w:hAnsi="Times New Roman" w:cs="Times New Roman"/>
            <w:b/>
            <w:spacing w:val="-2"/>
            <w:sz w:val="24"/>
            <w:szCs w:val="24"/>
          </w:rPr>
          <w:t xml:space="preserve"> </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50</w:t>
      </w:r>
    </w:p>
    <w:p w14:paraId="74B0B42D" w14:textId="26FF60E7" w:rsidR="00C1123E" w:rsidRPr="004C2EA3" w:rsidRDefault="001F3DA3" w:rsidP="00C1123E">
      <w:pPr>
        <w:widowControl w:val="0"/>
        <w:numPr>
          <w:ilvl w:val="1"/>
          <w:numId w:val="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C1123E" w:rsidRPr="004C2EA3">
          <w:rPr>
            <w:rFonts w:ascii="Times New Roman" w:eastAsia="Times New Roman" w:hAnsi="Times New Roman" w:cs="Times New Roman"/>
            <w:sz w:val="24"/>
          </w:rPr>
          <w:t>Материально-техническое</w:t>
        </w:r>
        <w:r w:rsidR="00C1123E" w:rsidRPr="004C2EA3">
          <w:rPr>
            <w:rFonts w:ascii="Times New Roman" w:eastAsia="Times New Roman" w:hAnsi="Times New Roman" w:cs="Times New Roman"/>
            <w:spacing w:val="-9"/>
            <w:sz w:val="24"/>
          </w:rPr>
          <w:t xml:space="preserve"> </w:t>
        </w:r>
        <w:r w:rsidR="00C1123E" w:rsidRPr="004C2EA3">
          <w:rPr>
            <w:rFonts w:ascii="Times New Roman" w:eastAsia="Times New Roman" w:hAnsi="Times New Roman" w:cs="Times New Roman"/>
            <w:spacing w:val="-2"/>
            <w:sz w:val="24"/>
          </w:rPr>
          <w:t>обеспечение</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50</w:t>
      </w:r>
    </w:p>
    <w:p w14:paraId="39FD0FE5" w14:textId="2E354613" w:rsidR="00C1123E" w:rsidRPr="004C2EA3" w:rsidRDefault="001F3DA3" w:rsidP="00C1123E">
      <w:pPr>
        <w:widowControl w:val="0"/>
        <w:numPr>
          <w:ilvl w:val="1"/>
          <w:numId w:val="4"/>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C1123E" w:rsidRPr="004C2EA3">
          <w:rPr>
            <w:rFonts w:ascii="Times New Roman" w:eastAsia="Times New Roman" w:hAnsi="Times New Roman" w:cs="Times New Roman"/>
            <w:sz w:val="24"/>
          </w:rPr>
          <w:t>Учебно-методическое</w:t>
        </w:r>
        <w:r w:rsidR="00C1123E" w:rsidRPr="004C2EA3">
          <w:rPr>
            <w:rFonts w:ascii="Times New Roman" w:eastAsia="Times New Roman" w:hAnsi="Times New Roman" w:cs="Times New Roman"/>
            <w:spacing w:val="-5"/>
            <w:sz w:val="24"/>
          </w:rPr>
          <w:t xml:space="preserve"> </w:t>
        </w:r>
        <w:r w:rsidR="00C1123E" w:rsidRPr="004C2EA3">
          <w:rPr>
            <w:rFonts w:ascii="Times New Roman" w:eastAsia="Times New Roman" w:hAnsi="Times New Roman" w:cs="Times New Roman"/>
            <w:spacing w:val="-2"/>
            <w:sz w:val="24"/>
          </w:rPr>
          <w:t>обеспечение</w:t>
        </w:r>
        <w:r w:rsidR="00C1123E" w:rsidRPr="004C2EA3">
          <w:rPr>
            <w:rFonts w:ascii="Times New Roman" w:eastAsia="Times New Roman" w:hAnsi="Times New Roman" w:cs="Times New Roman"/>
            <w:sz w:val="24"/>
          </w:rPr>
          <w:tab/>
        </w:r>
      </w:hyperlink>
      <w:r w:rsidR="00B60E04">
        <w:rPr>
          <w:rFonts w:ascii="Times New Roman" w:eastAsia="Times New Roman" w:hAnsi="Times New Roman" w:cs="Times New Roman"/>
          <w:sz w:val="24"/>
        </w:rPr>
        <w:t>50</w:t>
      </w:r>
    </w:p>
    <w:p w14:paraId="3C578D3F" w14:textId="0A73AD05" w:rsidR="00C1123E" w:rsidRPr="004C2EA3" w:rsidRDefault="00C1123E" w:rsidP="00C1123E">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B60E04">
          <w:rPr>
            <w:rFonts w:ascii="Times New Roman" w:eastAsia="Times New Roman" w:hAnsi="Times New Roman" w:cs="Times New Roman"/>
            <w:spacing w:val="-2"/>
            <w:sz w:val="24"/>
            <w:szCs w:val="24"/>
          </w:rPr>
          <w:t>............................51</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05D2878D" w14:textId="77777777" w:rsidR="00C1123E" w:rsidRPr="004C2EA3" w:rsidRDefault="00C1123E" w:rsidP="00C1123E">
      <w:pPr>
        <w:spacing w:after="0" w:line="240" w:lineRule="auto"/>
        <w:ind w:left="567"/>
        <w:rPr>
          <w:rFonts w:ascii="Times New Roman" w:eastAsia="Times New Roman" w:hAnsi="Times New Roman" w:cs="Times New Roman"/>
          <w:sz w:val="24"/>
          <w:szCs w:val="24"/>
          <w:lang w:eastAsia="ru-RU"/>
        </w:rPr>
      </w:pPr>
    </w:p>
    <w:p w14:paraId="78A6E1A5" w14:textId="77777777" w:rsidR="00C1123E" w:rsidRDefault="00C1123E"/>
    <w:p w14:paraId="352B6456" w14:textId="77777777" w:rsidR="00C1123E" w:rsidRDefault="00C1123E"/>
    <w:p w14:paraId="5CB51893" w14:textId="77777777" w:rsidR="00C1123E" w:rsidRDefault="00C1123E"/>
    <w:p w14:paraId="2A7C975F" w14:textId="77777777" w:rsidR="00C1123E" w:rsidRDefault="00C1123E"/>
    <w:p w14:paraId="08C7D46F" w14:textId="77777777" w:rsidR="00C1123E" w:rsidRDefault="00C1123E"/>
    <w:p w14:paraId="752D4D49" w14:textId="77777777" w:rsidR="00C1123E" w:rsidRDefault="00C1123E"/>
    <w:p w14:paraId="65FAD4BD" w14:textId="77777777" w:rsidR="00C1123E" w:rsidRDefault="00C1123E"/>
    <w:p w14:paraId="62C0542A" w14:textId="77777777" w:rsidR="00EB4E77" w:rsidRDefault="00EB4E77"/>
    <w:p w14:paraId="0769B29E" w14:textId="77777777" w:rsidR="00EB4E77" w:rsidRDefault="00EB4E77"/>
    <w:p w14:paraId="7CF60553" w14:textId="77777777" w:rsidR="00EB4E77" w:rsidRDefault="00EB4E77"/>
    <w:p w14:paraId="05374E9F" w14:textId="77777777" w:rsidR="00EB4E77" w:rsidRDefault="00EB4E77"/>
    <w:p w14:paraId="35CFDAD7" w14:textId="77777777" w:rsidR="00EB4E77" w:rsidRDefault="00EB4E77"/>
    <w:p w14:paraId="020B42F9" w14:textId="77777777" w:rsidR="00EB4E77" w:rsidRDefault="00EB4E77"/>
    <w:p w14:paraId="05150E45" w14:textId="77777777" w:rsidR="00EB4E77" w:rsidRDefault="00EB4E77"/>
    <w:p w14:paraId="13D12F4F" w14:textId="77777777" w:rsidR="00EB4E77" w:rsidRDefault="00EB4E77"/>
    <w:p w14:paraId="5B10A3AF" w14:textId="77777777" w:rsidR="00EB4E77" w:rsidRDefault="00EB4E77"/>
    <w:p w14:paraId="286451CC" w14:textId="77777777" w:rsidR="00EB4E77" w:rsidRDefault="00EB4E77"/>
    <w:p w14:paraId="2BA2B968" w14:textId="77777777" w:rsidR="00EB4E77" w:rsidRDefault="00EB4E77"/>
    <w:p w14:paraId="1CAF8A66" w14:textId="77777777" w:rsidR="00EB4E77" w:rsidRPr="00EB4E77" w:rsidRDefault="00EB4E77" w:rsidP="00EB4E77">
      <w:pPr>
        <w:widowControl w:val="0"/>
        <w:numPr>
          <w:ilvl w:val="0"/>
          <w:numId w:val="5"/>
        </w:numPr>
        <w:tabs>
          <w:tab w:val="left" w:pos="142"/>
          <w:tab w:val="left" w:pos="284"/>
          <w:tab w:val="left" w:pos="993"/>
        </w:tabs>
        <w:autoSpaceDE w:val="0"/>
        <w:autoSpaceDN w:val="0"/>
        <w:spacing w:before="81" w:after="0" w:line="240" w:lineRule="auto"/>
        <w:ind w:left="0" w:firstLine="0"/>
        <w:jc w:val="both"/>
        <w:rPr>
          <w:rFonts w:ascii="Times New Roman" w:eastAsia="Times New Roman" w:hAnsi="Times New Roman" w:cs="Times New Roman"/>
          <w:b/>
          <w:sz w:val="28"/>
          <w:szCs w:val="28"/>
        </w:rPr>
      </w:pPr>
      <w:r w:rsidRPr="00EB4E77">
        <w:rPr>
          <w:rFonts w:ascii="Times New Roman" w:eastAsia="Times New Roman" w:hAnsi="Times New Roman" w:cs="Times New Roman"/>
          <w:b/>
          <w:sz w:val="28"/>
          <w:szCs w:val="28"/>
        </w:rPr>
        <w:lastRenderedPageBreak/>
        <w:t>Общая</w:t>
      </w:r>
      <w:r w:rsidRPr="00EB4E77">
        <w:rPr>
          <w:rFonts w:ascii="Times New Roman" w:eastAsia="Times New Roman" w:hAnsi="Times New Roman" w:cs="Times New Roman"/>
          <w:b/>
          <w:spacing w:val="-9"/>
          <w:sz w:val="28"/>
          <w:szCs w:val="28"/>
        </w:rPr>
        <w:t xml:space="preserve"> </w:t>
      </w:r>
      <w:r w:rsidRPr="00EB4E77">
        <w:rPr>
          <w:rFonts w:ascii="Times New Roman" w:eastAsia="Times New Roman" w:hAnsi="Times New Roman" w:cs="Times New Roman"/>
          <w:b/>
          <w:sz w:val="28"/>
          <w:szCs w:val="28"/>
        </w:rPr>
        <w:t>характеристика</w:t>
      </w:r>
      <w:r w:rsidRPr="00EB4E77">
        <w:rPr>
          <w:rFonts w:ascii="Times New Roman" w:eastAsia="Times New Roman" w:hAnsi="Times New Roman" w:cs="Times New Roman"/>
          <w:b/>
          <w:spacing w:val="-9"/>
          <w:sz w:val="28"/>
          <w:szCs w:val="28"/>
        </w:rPr>
        <w:t xml:space="preserve"> </w:t>
      </w:r>
      <w:r w:rsidRPr="00EB4E77">
        <w:rPr>
          <w:rFonts w:ascii="Times New Roman" w:eastAsia="Times New Roman" w:hAnsi="Times New Roman" w:cs="Times New Roman"/>
          <w:b/>
          <w:sz w:val="28"/>
          <w:szCs w:val="28"/>
        </w:rPr>
        <w:t>рабочей программы учебной дисциплины</w:t>
      </w:r>
    </w:p>
    <w:p w14:paraId="155D26B3" w14:textId="77777777" w:rsidR="00EB4E77" w:rsidRDefault="00EB4E77" w:rsidP="00EB4E77">
      <w:pPr>
        <w:spacing w:after="0"/>
        <w:jc w:val="center"/>
        <w:rPr>
          <w:rFonts w:ascii="Times New Roman" w:hAnsi="Times New Roman" w:cs="Times New Roman"/>
          <w:sz w:val="24"/>
          <w:szCs w:val="24"/>
        </w:rPr>
      </w:pPr>
    </w:p>
    <w:p w14:paraId="31A26AFC" w14:textId="77777777" w:rsidR="00EB4E77" w:rsidRPr="00EB4E77" w:rsidRDefault="00EB4E77" w:rsidP="00EB4E77">
      <w:pPr>
        <w:spacing w:after="0"/>
        <w:jc w:val="center"/>
        <w:rPr>
          <w:rFonts w:ascii="Times New Roman" w:hAnsi="Times New Roman" w:cs="Times New Roman"/>
          <w:b/>
          <w:sz w:val="24"/>
          <w:szCs w:val="24"/>
        </w:rPr>
      </w:pPr>
      <w:r w:rsidRPr="00EB4E77">
        <w:rPr>
          <w:rFonts w:ascii="Times New Roman" w:hAnsi="Times New Roman" w:cs="Times New Roman"/>
          <w:sz w:val="24"/>
          <w:szCs w:val="24"/>
        </w:rPr>
        <w:t xml:space="preserve"> </w:t>
      </w:r>
      <w:r w:rsidRPr="00EB4E77">
        <w:rPr>
          <w:rFonts w:ascii="Times New Roman" w:hAnsi="Times New Roman" w:cs="Times New Roman"/>
          <w:b/>
          <w:sz w:val="24"/>
          <w:szCs w:val="24"/>
        </w:rPr>
        <w:t>«ООД.03 Иностранный язык»</w:t>
      </w:r>
    </w:p>
    <w:p w14:paraId="3EEF03BD" w14:textId="77777777" w:rsidR="00EB4E77" w:rsidRDefault="00EB4E77"/>
    <w:p w14:paraId="726F3A5B" w14:textId="77777777" w:rsidR="006A4BAE" w:rsidRPr="00E14C14" w:rsidRDefault="006A4BAE" w:rsidP="006A4BAE">
      <w:pPr>
        <w:spacing w:after="0"/>
        <w:ind w:firstLine="709"/>
        <w:jc w:val="both"/>
        <w:rPr>
          <w:rFonts w:ascii="Times New Roman" w:hAnsi="Times New Roman" w:cs="Times New Roman"/>
          <w:sz w:val="24"/>
          <w:szCs w:val="24"/>
        </w:rPr>
      </w:pPr>
      <w:r w:rsidRPr="00E14C14">
        <w:rPr>
          <w:rFonts w:ascii="Times New Roman" w:hAnsi="Times New Roman" w:cs="Times New Roman"/>
          <w:sz w:val="24"/>
          <w:szCs w:val="24"/>
        </w:rPr>
        <w:t xml:space="preserve">1.1. </w:t>
      </w:r>
      <w:r>
        <w:rPr>
          <w:rFonts w:ascii="Times New Roman" w:hAnsi="Times New Roman" w:cs="Times New Roman"/>
          <w:sz w:val="24"/>
          <w:szCs w:val="24"/>
        </w:rPr>
        <w:t xml:space="preserve"> </w:t>
      </w:r>
      <w:r w:rsidRPr="00E14C14">
        <w:rPr>
          <w:rFonts w:ascii="Times New Roman" w:hAnsi="Times New Roman" w:cs="Times New Roman"/>
          <w:sz w:val="24"/>
          <w:szCs w:val="24"/>
        </w:rPr>
        <w:t xml:space="preserve">Цель и место дисциплины в структуре образовательной программы </w:t>
      </w:r>
    </w:p>
    <w:p w14:paraId="301EA6F3" w14:textId="77777777" w:rsidR="006A4BAE" w:rsidRDefault="006A4BAE" w:rsidP="006A4BAE">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Цель дисциплины «Иностранный язык»:</w:t>
      </w:r>
      <w:r w:rsidRPr="00B5232E">
        <w:t xml:space="preserve"> </w:t>
      </w:r>
      <w:r w:rsidRPr="00B5232E">
        <w:rPr>
          <w:rFonts w:ascii="Times New Roman" w:hAnsi="Times New Roman" w:cs="Times New Roman"/>
          <w:sz w:val="24"/>
          <w:szCs w:val="24"/>
        </w:rPr>
        <w:t>формирование у обучающихся умения применять полученные знания в практической и профессиональной деяте</w:t>
      </w:r>
      <w:r>
        <w:rPr>
          <w:rFonts w:ascii="Times New Roman" w:hAnsi="Times New Roman" w:cs="Times New Roman"/>
          <w:sz w:val="24"/>
          <w:szCs w:val="24"/>
        </w:rPr>
        <w:t xml:space="preserve">льности, повседневной жизни, </w:t>
      </w:r>
      <w:r w:rsidRPr="00B5232E">
        <w:rPr>
          <w:rFonts w:ascii="Times New Roman" w:hAnsi="Times New Roman" w:cs="Times New Roman"/>
          <w:sz w:val="24"/>
          <w:szCs w:val="24"/>
        </w:rPr>
        <w:t>повышение уровня речевой культуры</w:t>
      </w:r>
      <w:r>
        <w:rPr>
          <w:rFonts w:ascii="Times New Roman" w:hAnsi="Times New Roman" w:cs="Times New Roman"/>
          <w:sz w:val="24"/>
          <w:szCs w:val="24"/>
        </w:rPr>
        <w:t>.</w:t>
      </w:r>
    </w:p>
    <w:p w14:paraId="22F795B7" w14:textId="77777777" w:rsidR="006A4BAE" w:rsidRDefault="006A4BAE" w:rsidP="006A4BAE">
      <w:pPr>
        <w:spacing w:after="0"/>
        <w:ind w:firstLine="709"/>
        <w:jc w:val="both"/>
        <w:rPr>
          <w:rFonts w:ascii="Times New Roman" w:hAnsi="Times New Roman" w:cs="Times New Roman"/>
          <w:sz w:val="24"/>
          <w:szCs w:val="24"/>
        </w:rPr>
      </w:pPr>
      <w:r w:rsidRPr="00A64C48">
        <w:rPr>
          <w:rFonts w:ascii="Times New Roman" w:hAnsi="Times New Roman" w:cs="Times New Roman"/>
          <w:sz w:val="24"/>
          <w:szCs w:val="24"/>
        </w:rPr>
        <w:t xml:space="preserve">Учебная дисциплина «Иностранный язык» </w:t>
      </w:r>
      <w:r>
        <w:rPr>
          <w:rFonts w:ascii="Times New Roman" w:hAnsi="Times New Roman" w:cs="Times New Roman"/>
          <w:sz w:val="24"/>
          <w:szCs w:val="24"/>
        </w:rPr>
        <w:t>включена в обязательную часть общеобразовательного цикла образовательной программы.</w:t>
      </w:r>
    </w:p>
    <w:p w14:paraId="0F37545E" w14:textId="77777777" w:rsidR="006A4BAE" w:rsidRDefault="006A4BAE" w:rsidP="006A4BAE">
      <w:pPr>
        <w:ind w:firstLine="709"/>
        <w:jc w:val="both"/>
        <w:rPr>
          <w:rFonts w:ascii="Times New Roman" w:hAnsi="Times New Roman" w:cs="Times New Roman"/>
          <w:sz w:val="24"/>
          <w:szCs w:val="24"/>
        </w:rPr>
      </w:pPr>
      <w:r w:rsidRPr="00E14C14">
        <w:rPr>
          <w:rFonts w:ascii="Times New Roman" w:hAnsi="Times New Roman" w:cs="Times New Roman"/>
          <w:sz w:val="24"/>
          <w:szCs w:val="24"/>
        </w:rPr>
        <w:t>1.2.</w:t>
      </w:r>
      <w:r w:rsidRPr="00E14C14">
        <w:rPr>
          <w:rFonts w:ascii="Times New Roman" w:hAnsi="Times New Roman" w:cs="Times New Roman"/>
          <w:sz w:val="24"/>
          <w:szCs w:val="24"/>
        </w:rPr>
        <w:tab/>
        <w:t>Планируемые результаты освоения дисциплины</w:t>
      </w:r>
      <w:r>
        <w:rPr>
          <w:rFonts w:ascii="Times New Roman" w:hAnsi="Times New Roman" w:cs="Times New Roman"/>
          <w:sz w:val="24"/>
          <w:szCs w:val="24"/>
        </w:rPr>
        <w:t>.</w:t>
      </w:r>
    </w:p>
    <w:p w14:paraId="58AC472E" w14:textId="77777777" w:rsidR="006A4BAE" w:rsidRDefault="006A4BAE" w:rsidP="006A4BAE">
      <w:pPr>
        <w:spacing w:after="0"/>
        <w:ind w:firstLine="709"/>
        <w:jc w:val="both"/>
        <w:rPr>
          <w:rFonts w:ascii="Times New Roman" w:hAnsi="Times New Roman" w:cs="Times New Roman"/>
          <w:sz w:val="24"/>
          <w:szCs w:val="24"/>
        </w:rPr>
      </w:pPr>
      <w:r w:rsidRPr="00E14C14">
        <w:rPr>
          <w:rFonts w:ascii="Times New Roman" w:hAnsi="Times New Roman" w:cs="Times New Roman"/>
          <w:sz w:val="24"/>
          <w:szCs w:val="24"/>
        </w:rPr>
        <w:t>В результате освоения</w:t>
      </w:r>
      <w:r>
        <w:rPr>
          <w:rFonts w:ascii="Times New Roman" w:hAnsi="Times New Roman" w:cs="Times New Roman"/>
          <w:sz w:val="24"/>
          <w:szCs w:val="24"/>
        </w:rPr>
        <w:t xml:space="preserve"> дисциплины обучающийся должен:</w:t>
      </w:r>
    </w:p>
    <w:p w14:paraId="64338FEB" w14:textId="77777777" w:rsidR="006A4BAE" w:rsidRDefault="006A4BAE" w:rsidP="006A4BAE">
      <w:pPr>
        <w:spacing w:after="0" w:line="360" w:lineRule="auto"/>
        <w:rPr>
          <w:rFonts w:ascii="Times New Roman" w:hAnsi="Times New Roman" w:cs="Times New Roman"/>
          <w:sz w:val="24"/>
          <w:szCs w:val="24"/>
        </w:rPr>
      </w:pPr>
    </w:p>
    <w:tbl>
      <w:tblPr>
        <w:tblStyle w:val="TableNormal"/>
        <w:tblW w:w="9632"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3686"/>
        <w:gridCol w:w="3402"/>
        <w:gridCol w:w="1395"/>
      </w:tblGrid>
      <w:tr w:rsidR="006A4BAE" w:rsidRPr="008427A8" w14:paraId="04C2D426" w14:textId="77777777" w:rsidTr="006A4BAE">
        <w:trPr>
          <w:trHeight w:val="926"/>
        </w:trPr>
        <w:tc>
          <w:tcPr>
            <w:tcW w:w="1149" w:type="dxa"/>
          </w:tcPr>
          <w:p w14:paraId="29250CE7" w14:textId="77777777" w:rsidR="006A4BAE" w:rsidRPr="001F762F" w:rsidRDefault="006A4BAE" w:rsidP="00EC0665">
            <w:pPr>
              <w:tabs>
                <w:tab w:val="left" w:pos="142"/>
                <w:tab w:val="left" w:pos="993"/>
              </w:tabs>
              <w:spacing w:line="275" w:lineRule="exact"/>
              <w:jc w:val="center"/>
              <w:rPr>
                <w:rFonts w:ascii="Times New Roman" w:eastAsia="Times New Roman" w:hAnsi="Times New Roman" w:cs="Times New Roman"/>
                <w:b/>
                <w:sz w:val="24"/>
                <w:lang w:val="ru-RU"/>
              </w:rPr>
            </w:pPr>
            <w:r w:rsidRPr="001F762F">
              <w:rPr>
                <w:rFonts w:ascii="Times New Roman" w:eastAsia="Times New Roman" w:hAnsi="Times New Roman" w:cs="Times New Roman"/>
                <w:b/>
                <w:sz w:val="24"/>
                <w:lang w:val="ru-RU"/>
              </w:rPr>
              <w:t>Код</w:t>
            </w:r>
            <w:r w:rsidRPr="001F762F">
              <w:rPr>
                <w:rFonts w:ascii="Times New Roman" w:eastAsia="Times New Roman" w:hAnsi="Times New Roman" w:cs="Times New Roman"/>
                <w:b/>
                <w:spacing w:val="-1"/>
                <w:sz w:val="24"/>
                <w:lang w:val="ru-RU"/>
              </w:rPr>
              <w:t xml:space="preserve"> </w:t>
            </w:r>
            <w:r w:rsidRPr="001F762F">
              <w:rPr>
                <w:rFonts w:ascii="Times New Roman" w:eastAsia="Times New Roman" w:hAnsi="Times New Roman" w:cs="Times New Roman"/>
                <w:b/>
                <w:spacing w:val="-5"/>
                <w:sz w:val="24"/>
                <w:lang w:val="ru-RU"/>
              </w:rPr>
              <w:t>ОК,</w:t>
            </w:r>
          </w:p>
          <w:p w14:paraId="0D6CCE4A" w14:textId="77777777" w:rsidR="006A4BAE" w:rsidRPr="001F762F" w:rsidRDefault="006A4BAE" w:rsidP="00EC0665">
            <w:pPr>
              <w:tabs>
                <w:tab w:val="left" w:pos="142"/>
                <w:tab w:val="left" w:pos="993"/>
              </w:tabs>
              <w:spacing w:before="187"/>
              <w:jc w:val="center"/>
              <w:rPr>
                <w:rFonts w:ascii="Times New Roman" w:eastAsia="Times New Roman" w:hAnsi="Times New Roman" w:cs="Times New Roman"/>
                <w:b/>
                <w:color w:val="000000" w:themeColor="text1"/>
                <w:sz w:val="24"/>
                <w:lang w:val="ru-RU"/>
              </w:rPr>
            </w:pPr>
            <w:r w:rsidRPr="001F762F">
              <w:rPr>
                <w:rFonts w:ascii="Times New Roman" w:eastAsia="Times New Roman" w:hAnsi="Times New Roman" w:cs="Times New Roman"/>
                <w:b/>
                <w:color w:val="000000" w:themeColor="text1"/>
                <w:spacing w:val="-5"/>
                <w:sz w:val="24"/>
                <w:lang w:val="ru-RU"/>
              </w:rPr>
              <w:t>ПК</w:t>
            </w:r>
          </w:p>
        </w:tc>
        <w:tc>
          <w:tcPr>
            <w:tcW w:w="3686" w:type="dxa"/>
          </w:tcPr>
          <w:p w14:paraId="2232B497" w14:textId="77777777" w:rsidR="006A4BAE" w:rsidRPr="001F762F" w:rsidRDefault="006A4BAE" w:rsidP="00EC0665">
            <w:pPr>
              <w:tabs>
                <w:tab w:val="left" w:pos="142"/>
                <w:tab w:val="left" w:pos="993"/>
              </w:tabs>
              <w:spacing w:line="275" w:lineRule="exact"/>
              <w:ind w:left="45" w:right="57"/>
              <w:jc w:val="center"/>
              <w:rPr>
                <w:rFonts w:ascii="Times New Roman" w:eastAsia="Times New Roman" w:hAnsi="Times New Roman" w:cs="Times New Roman"/>
                <w:b/>
                <w:sz w:val="24"/>
                <w:lang w:val="ru-RU"/>
              </w:rPr>
            </w:pPr>
            <w:r w:rsidRPr="001F762F">
              <w:rPr>
                <w:rFonts w:ascii="Times New Roman" w:eastAsia="Times New Roman" w:hAnsi="Times New Roman" w:cs="Times New Roman"/>
                <w:b/>
                <w:spacing w:val="-2"/>
                <w:sz w:val="24"/>
                <w:lang w:val="ru-RU"/>
              </w:rPr>
              <w:t>Уметь</w:t>
            </w:r>
          </w:p>
        </w:tc>
        <w:tc>
          <w:tcPr>
            <w:tcW w:w="3402" w:type="dxa"/>
          </w:tcPr>
          <w:p w14:paraId="0E46D82E" w14:textId="77777777" w:rsidR="006A4BAE" w:rsidRPr="001F762F" w:rsidRDefault="006A4BAE" w:rsidP="00EC0665">
            <w:pPr>
              <w:tabs>
                <w:tab w:val="left" w:pos="142"/>
                <w:tab w:val="left" w:pos="993"/>
              </w:tabs>
              <w:spacing w:line="275" w:lineRule="exact"/>
              <w:ind w:left="85"/>
              <w:jc w:val="center"/>
              <w:rPr>
                <w:rFonts w:ascii="Times New Roman" w:eastAsia="Times New Roman" w:hAnsi="Times New Roman" w:cs="Times New Roman"/>
                <w:b/>
                <w:sz w:val="24"/>
                <w:lang w:val="ru-RU"/>
              </w:rPr>
            </w:pPr>
            <w:r w:rsidRPr="001F762F">
              <w:rPr>
                <w:rFonts w:ascii="Times New Roman" w:eastAsia="Times New Roman" w:hAnsi="Times New Roman" w:cs="Times New Roman"/>
                <w:b/>
                <w:spacing w:val="-4"/>
                <w:sz w:val="24"/>
                <w:lang w:val="ru-RU"/>
              </w:rPr>
              <w:t>Знать</w:t>
            </w:r>
          </w:p>
        </w:tc>
        <w:tc>
          <w:tcPr>
            <w:tcW w:w="1395" w:type="dxa"/>
          </w:tcPr>
          <w:p w14:paraId="4EE00F96" w14:textId="77777777" w:rsidR="006A4BAE" w:rsidRPr="0052681F" w:rsidRDefault="006A4BAE" w:rsidP="00EC0665">
            <w:pPr>
              <w:tabs>
                <w:tab w:val="left" w:pos="142"/>
                <w:tab w:val="left" w:pos="993"/>
              </w:tabs>
              <w:spacing w:line="275" w:lineRule="exact"/>
              <w:ind w:left="123"/>
              <w:jc w:val="center"/>
              <w:rPr>
                <w:rFonts w:ascii="Times New Roman" w:eastAsia="Times New Roman" w:hAnsi="Times New Roman" w:cs="Times New Roman"/>
                <w:b/>
                <w:color w:val="000000" w:themeColor="text1"/>
                <w:sz w:val="24"/>
                <w:lang w:val="ru-RU"/>
              </w:rPr>
            </w:pPr>
            <w:r w:rsidRPr="0052681F">
              <w:rPr>
                <w:rFonts w:ascii="Times New Roman" w:eastAsia="Times New Roman" w:hAnsi="Times New Roman" w:cs="Times New Roman"/>
                <w:b/>
                <w:color w:val="000000" w:themeColor="text1"/>
                <w:sz w:val="24"/>
                <w:lang w:val="ru-RU"/>
              </w:rPr>
              <w:t>Владеть</w:t>
            </w:r>
            <w:r w:rsidRPr="0052681F">
              <w:rPr>
                <w:rFonts w:ascii="Times New Roman" w:eastAsia="Times New Roman" w:hAnsi="Times New Roman" w:cs="Times New Roman"/>
                <w:b/>
                <w:color w:val="000000" w:themeColor="text1"/>
                <w:spacing w:val="-5"/>
                <w:sz w:val="24"/>
                <w:lang w:val="ru-RU"/>
              </w:rPr>
              <w:t xml:space="preserve"> </w:t>
            </w:r>
            <w:r w:rsidRPr="0052681F">
              <w:rPr>
                <w:rFonts w:ascii="Times New Roman" w:eastAsia="Times New Roman" w:hAnsi="Times New Roman" w:cs="Times New Roman"/>
                <w:b/>
                <w:color w:val="000000" w:themeColor="text1"/>
                <w:spacing w:val="-2"/>
                <w:sz w:val="24"/>
                <w:lang w:val="ru-RU"/>
              </w:rPr>
              <w:t>навыками</w:t>
            </w:r>
          </w:p>
        </w:tc>
      </w:tr>
      <w:tr w:rsidR="006A4BAE" w:rsidRPr="008427A8" w14:paraId="526C9D85" w14:textId="77777777" w:rsidTr="006A4BAE">
        <w:trPr>
          <w:trHeight w:val="767"/>
        </w:trPr>
        <w:tc>
          <w:tcPr>
            <w:tcW w:w="1149" w:type="dxa"/>
          </w:tcPr>
          <w:p w14:paraId="41516370" w14:textId="77777777" w:rsidR="006A4BAE" w:rsidRDefault="006A4BAE" w:rsidP="00EC0665">
            <w:pPr>
              <w:tabs>
                <w:tab w:val="left" w:pos="142"/>
                <w:tab w:val="left" w:pos="993"/>
              </w:tabs>
              <w:spacing w:before="1"/>
              <w:jc w:val="both"/>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 xml:space="preserve">ОК </w:t>
            </w:r>
            <w:r w:rsidRPr="001F762F">
              <w:rPr>
                <w:rFonts w:ascii="Times New Roman" w:eastAsia="Times New Roman" w:hAnsi="Times New Roman" w:cs="Times New Roman"/>
                <w:spacing w:val="-2"/>
                <w:sz w:val="24"/>
                <w:lang w:val="ru-RU"/>
              </w:rPr>
              <w:t>01</w:t>
            </w:r>
          </w:p>
          <w:p w14:paraId="6A608AEA" w14:textId="77777777" w:rsidR="006A4BAE" w:rsidRPr="001F762F" w:rsidRDefault="006A4BAE" w:rsidP="00EC0665">
            <w:pPr>
              <w:tabs>
                <w:tab w:val="left" w:pos="142"/>
                <w:tab w:val="left" w:pos="993"/>
              </w:tabs>
              <w:spacing w:before="1"/>
              <w:rPr>
                <w:rFonts w:ascii="Times New Roman" w:eastAsia="Times New Roman" w:hAnsi="Times New Roman" w:cs="Times New Roman"/>
                <w:sz w:val="24"/>
                <w:lang w:val="ru-RU"/>
              </w:rPr>
            </w:pPr>
          </w:p>
        </w:tc>
        <w:tc>
          <w:tcPr>
            <w:tcW w:w="3686" w:type="dxa"/>
          </w:tcPr>
          <w:p w14:paraId="14BE1AF0"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Распознавать задачу или проблему в профессиональном или социальном контексте, анализировать и выделять ее основные части;</w:t>
            </w:r>
          </w:p>
          <w:p w14:paraId="5C1C1A30"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Определять этапы решения задачи, составлять план действия, реализовывать составленный план, определять необходимые ресурсы;</w:t>
            </w:r>
          </w:p>
          <w:p w14:paraId="3D259BB3"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Выявлять и эффективно искать информацию, необходимую для решения задачи или проблемы;</w:t>
            </w:r>
          </w:p>
          <w:p w14:paraId="66D2E9F5"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Владеть актуальными методами работы в профессиональной и смежных сферах;</w:t>
            </w:r>
          </w:p>
          <w:p w14:paraId="4466443B" w14:textId="77777777" w:rsidR="006A4BAE" w:rsidRPr="001F762F" w:rsidRDefault="006A4BAE" w:rsidP="006A4BAE">
            <w:pPr>
              <w:tabs>
                <w:tab w:val="left" w:pos="142"/>
                <w:tab w:val="left" w:pos="993"/>
              </w:tabs>
              <w:spacing w:before="1"/>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Оценивать результат и последствия своих действий (самостоятельно или с помощью наставника).</w:t>
            </w:r>
          </w:p>
        </w:tc>
        <w:tc>
          <w:tcPr>
            <w:tcW w:w="3402" w:type="dxa"/>
          </w:tcPr>
          <w:p w14:paraId="22545850"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Актуальный профессиональный и социальный контекст, в котором приходится работать и жить;</w:t>
            </w:r>
          </w:p>
          <w:p w14:paraId="18CCB67A"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Структуру плана для решения задач, алгоритмы выполнения работ</w:t>
            </w: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в профессиональных и смежных областях;</w:t>
            </w:r>
          </w:p>
          <w:p w14:paraId="00812FC1"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Основные источники информации и ресурсы</w:t>
            </w:r>
            <w:r>
              <w:rPr>
                <w:rFonts w:ascii="Times New Roman" w:eastAsia="Times New Roman" w:hAnsi="Times New Roman" w:cs="Times New Roman"/>
                <w:sz w:val="24"/>
                <w:lang w:val="ru-RU"/>
              </w:rPr>
              <w:t xml:space="preserve"> </w:t>
            </w:r>
            <w:r w:rsidRPr="001F762F">
              <w:rPr>
                <w:rFonts w:ascii="Times New Roman" w:eastAsia="Times New Roman" w:hAnsi="Times New Roman" w:cs="Times New Roman"/>
                <w:sz w:val="24"/>
                <w:lang w:val="ru-RU"/>
              </w:rPr>
              <w:t>для решения задач или проблем в профессиональном или социальном контексте;</w:t>
            </w:r>
          </w:p>
          <w:p w14:paraId="7711B2E3"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Методы работы в профессиональной и смежной сферах;</w:t>
            </w:r>
          </w:p>
          <w:p w14:paraId="7D089C02" w14:textId="77777777" w:rsidR="006A4BAE" w:rsidRPr="001F762F" w:rsidRDefault="006A4BAE" w:rsidP="006A4BAE">
            <w:pPr>
              <w:tabs>
                <w:tab w:val="left" w:pos="142"/>
                <w:tab w:val="left" w:pos="993"/>
              </w:tabs>
              <w:spacing w:before="1"/>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Порядок оценки резу</w:t>
            </w:r>
            <w:r>
              <w:rPr>
                <w:rFonts w:ascii="Times New Roman" w:eastAsia="Times New Roman" w:hAnsi="Times New Roman" w:cs="Times New Roman"/>
                <w:sz w:val="24"/>
                <w:lang w:val="ru-RU"/>
              </w:rPr>
              <w:t>льтатов решения задач профессио</w:t>
            </w:r>
            <w:r w:rsidRPr="001F762F">
              <w:rPr>
                <w:rFonts w:ascii="Times New Roman" w:eastAsia="Times New Roman" w:hAnsi="Times New Roman" w:cs="Times New Roman"/>
                <w:sz w:val="24"/>
                <w:lang w:val="ru-RU"/>
              </w:rPr>
              <w:t>н</w:t>
            </w:r>
            <w:r>
              <w:rPr>
                <w:rFonts w:ascii="Times New Roman" w:eastAsia="Times New Roman" w:hAnsi="Times New Roman" w:cs="Times New Roman"/>
                <w:sz w:val="24"/>
                <w:lang w:val="ru-RU"/>
              </w:rPr>
              <w:t>а</w:t>
            </w:r>
            <w:r w:rsidRPr="001F762F">
              <w:rPr>
                <w:rFonts w:ascii="Times New Roman" w:eastAsia="Times New Roman" w:hAnsi="Times New Roman" w:cs="Times New Roman"/>
                <w:sz w:val="24"/>
                <w:lang w:val="ru-RU"/>
              </w:rPr>
              <w:t>льн</w:t>
            </w:r>
            <w:r>
              <w:rPr>
                <w:rFonts w:ascii="Times New Roman" w:eastAsia="Times New Roman" w:hAnsi="Times New Roman" w:cs="Times New Roman"/>
                <w:sz w:val="24"/>
                <w:lang w:val="ru-RU"/>
              </w:rPr>
              <w:t>ой</w:t>
            </w:r>
            <w:r w:rsidRPr="001F762F">
              <w:rPr>
                <w:rFonts w:ascii="Times New Roman" w:eastAsia="Times New Roman" w:hAnsi="Times New Roman" w:cs="Times New Roman"/>
                <w:sz w:val="24"/>
                <w:lang w:val="ru-RU"/>
              </w:rPr>
              <w:t xml:space="preserve"> деятельности.</w:t>
            </w:r>
          </w:p>
        </w:tc>
        <w:tc>
          <w:tcPr>
            <w:tcW w:w="1395" w:type="dxa"/>
          </w:tcPr>
          <w:p w14:paraId="4E55F389" w14:textId="77777777" w:rsidR="006A4BAE" w:rsidRPr="008427A8" w:rsidRDefault="006A4BAE" w:rsidP="00EC0665">
            <w:pPr>
              <w:tabs>
                <w:tab w:val="left" w:pos="142"/>
                <w:tab w:val="left" w:pos="993"/>
              </w:tabs>
              <w:spacing w:before="1"/>
              <w:ind w:left="123"/>
              <w:jc w:val="both"/>
              <w:rPr>
                <w:rFonts w:ascii="Times New Roman" w:eastAsia="Times New Roman" w:hAnsi="Times New Roman" w:cs="Times New Roman"/>
                <w:i/>
                <w:sz w:val="24"/>
              </w:rPr>
            </w:pPr>
            <w:r w:rsidRPr="008427A8">
              <w:rPr>
                <w:rFonts w:ascii="Times New Roman" w:eastAsia="Times New Roman" w:hAnsi="Times New Roman" w:cs="Times New Roman"/>
                <w:i/>
                <w:w w:val="99"/>
                <w:sz w:val="24"/>
              </w:rPr>
              <w:t>-</w:t>
            </w:r>
          </w:p>
        </w:tc>
      </w:tr>
      <w:tr w:rsidR="006A4BAE" w:rsidRPr="008427A8" w14:paraId="122E5DE9" w14:textId="77777777" w:rsidTr="006A4BAE">
        <w:trPr>
          <w:trHeight w:val="767"/>
        </w:trPr>
        <w:tc>
          <w:tcPr>
            <w:tcW w:w="1149" w:type="dxa"/>
          </w:tcPr>
          <w:p w14:paraId="2BE3CD7C" w14:textId="77777777" w:rsidR="006A4BAE" w:rsidRDefault="006A4BAE" w:rsidP="00EC0665">
            <w:pPr>
              <w:tabs>
                <w:tab w:val="left" w:pos="142"/>
                <w:tab w:val="left" w:pos="993"/>
              </w:tabs>
              <w:spacing w:line="275" w:lineRule="exact"/>
              <w:jc w:val="both"/>
              <w:rPr>
                <w:rFonts w:ascii="Times New Roman" w:eastAsia="Times New Roman" w:hAnsi="Times New Roman" w:cs="Times New Roman"/>
                <w:spacing w:val="-2"/>
                <w:sz w:val="24"/>
                <w:lang w:val="ru-RU"/>
              </w:rPr>
            </w:pPr>
            <w:r w:rsidRPr="00C352EA">
              <w:rPr>
                <w:rFonts w:ascii="Times New Roman" w:eastAsia="Times New Roman" w:hAnsi="Times New Roman" w:cs="Times New Roman"/>
                <w:spacing w:val="-2"/>
                <w:sz w:val="24"/>
                <w:lang w:val="ru-RU"/>
              </w:rPr>
              <w:t>ОК</w:t>
            </w:r>
            <w:r>
              <w:rPr>
                <w:rFonts w:ascii="Times New Roman" w:eastAsia="Times New Roman" w:hAnsi="Times New Roman" w:cs="Times New Roman"/>
                <w:spacing w:val="-2"/>
                <w:sz w:val="24"/>
                <w:lang w:val="ru-RU"/>
              </w:rPr>
              <w:t xml:space="preserve"> </w:t>
            </w:r>
            <w:r w:rsidRPr="00C352EA">
              <w:rPr>
                <w:rFonts w:ascii="Times New Roman" w:eastAsia="Times New Roman" w:hAnsi="Times New Roman" w:cs="Times New Roman"/>
                <w:spacing w:val="-2"/>
                <w:sz w:val="24"/>
                <w:lang w:val="ru-RU"/>
              </w:rPr>
              <w:t>0</w:t>
            </w:r>
            <w:r w:rsidRPr="001F762F">
              <w:rPr>
                <w:rFonts w:ascii="Times New Roman" w:eastAsia="Times New Roman" w:hAnsi="Times New Roman" w:cs="Times New Roman"/>
                <w:spacing w:val="-2"/>
                <w:sz w:val="24"/>
                <w:lang w:val="ru-RU"/>
              </w:rPr>
              <w:t>2</w:t>
            </w:r>
          </w:p>
          <w:p w14:paraId="5D4EE38A" w14:textId="77777777" w:rsidR="006A4BAE" w:rsidRPr="001F762F" w:rsidRDefault="006A4BAE" w:rsidP="00EC0665">
            <w:pPr>
              <w:tabs>
                <w:tab w:val="left" w:pos="142"/>
                <w:tab w:val="left" w:pos="993"/>
              </w:tabs>
              <w:spacing w:line="275" w:lineRule="exact"/>
              <w:rPr>
                <w:rFonts w:ascii="Times New Roman" w:eastAsia="Times New Roman" w:hAnsi="Times New Roman" w:cs="Times New Roman"/>
                <w:sz w:val="24"/>
                <w:lang w:val="ru-RU"/>
              </w:rPr>
            </w:pPr>
          </w:p>
        </w:tc>
        <w:tc>
          <w:tcPr>
            <w:tcW w:w="3686" w:type="dxa"/>
          </w:tcPr>
          <w:p w14:paraId="367C08A3"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Определять задачи для поиска информации, планировать процесс поиска, выбирать необходимые источники информации;</w:t>
            </w:r>
          </w:p>
          <w:p w14:paraId="4F643772"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Выделять наиболее значимое в перечне информации, структурировать получаемую информацию, оформлять результаты поиска;</w:t>
            </w:r>
          </w:p>
          <w:p w14:paraId="52AFEF46"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Оценивать практическую значимость результатов поиска;</w:t>
            </w:r>
          </w:p>
          <w:p w14:paraId="427B289F"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lastRenderedPageBreak/>
              <w:t>Применя</w:t>
            </w:r>
            <w:r>
              <w:rPr>
                <w:rFonts w:ascii="Times New Roman" w:eastAsia="Times New Roman" w:hAnsi="Times New Roman" w:cs="Times New Roman"/>
                <w:sz w:val="24"/>
                <w:lang w:val="ru-RU"/>
              </w:rPr>
              <w:t>ть средства информационных техн</w:t>
            </w:r>
            <w:r w:rsidRPr="001F762F">
              <w:rPr>
                <w:rFonts w:ascii="Times New Roman" w:eastAsia="Times New Roman" w:hAnsi="Times New Roman" w:cs="Times New Roman"/>
                <w:sz w:val="24"/>
                <w:lang w:val="ru-RU"/>
              </w:rPr>
              <w:t>ологий для решения профессиональных задач;</w:t>
            </w:r>
          </w:p>
          <w:p w14:paraId="09D22D96"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 xml:space="preserve">Использовать </w:t>
            </w:r>
            <w:r>
              <w:rPr>
                <w:rFonts w:ascii="Times New Roman" w:eastAsia="Times New Roman" w:hAnsi="Times New Roman" w:cs="Times New Roman"/>
                <w:sz w:val="24"/>
                <w:lang w:val="ru-RU"/>
              </w:rPr>
              <w:t>современное программное обеспеч</w:t>
            </w:r>
            <w:r w:rsidRPr="001F762F">
              <w:rPr>
                <w:rFonts w:ascii="Times New Roman" w:eastAsia="Times New Roman" w:hAnsi="Times New Roman" w:cs="Times New Roman"/>
                <w:sz w:val="24"/>
                <w:lang w:val="ru-RU"/>
              </w:rPr>
              <w:t>ение в профессиональной деятельности;</w:t>
            </w:r>
          </w:p>
          <w:p w14:paraId="5F2B9474"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Использовать различные цифровые средства для решения профессиональных задач.</w:t>
            </w:r>
          </w:p>
        </w:tc>
        <w:tc>
          <w:tcPr>
            <w:tcW w:w="3402" w:type="dxa"/>
          </w:tcPr>
          <w:p w14:paraId="25EB127D"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lastRenderedPageBreak/>
              <w:t>Номенклатуру информационных источников, применяемых в профессиональной деятельности;</w:t>
            </w:r>
          </w:p>
          <w:p w14:paraId="463111E9"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Приемы структурирования информации;</w:t>
            </w:r>
          </w:p>
          <w:p w14:paraId="638902F1"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Формат оформления результатов поиска информации;</w:t>
            </w:r>
          </w:p>
          <w:p w14:paraId="1A42B597"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 xml:space="preserve">Современные средства и </w:t>
            </w:r>
            <w:r w:rsidRPr="001F762F">
              <w:rPr>
                <w:rFonts w:ascii="Times New Roman" w:eastAsia="Times New Roman" w:hAnsi="Times New Roman" w:cs="Times New Roman"/>
                <w:sz w:val="24"/>
                <w:lang w:val="ru-RU"/>
              </w:rPr>
              <w:lastRenderedPageBreak/>
              <w:t>устройства информации и порядок их применения;</w:t>
            </w:r>
          </w:p>
          <w:p w14:paraId="0C3D13C3"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Программное обеспечение в профессиональной деятельности, в том числе цифровые средства.</w:t>
            </w:r>
          </w:p>
        </w:tc>
        <w:tc>
          <w:tcPr>
            <w:tcW w:w="1395" w:type="dxa"/>
          </w:tcPr>
          <w:p w14:paraId="1E2BD245" w14:textId="77777777" w:rsidR="006A4BAE" w:rsidRPr="008427A8" w:rsidRDefault="006A4BAE" w:rsidP="00EC0665">
            <w:pPr>
              <w:tabs>
                <w:tab w:val="left" w:pos="142"/>
                <w:tab w:val="left" w:pos="993"/>
              </w:tabs>
              <w:spacing w:line="275" w:lineRule="exact"/>
              <w:ind w:left="123"/>
              <w:jc w:val="both"/>
              <w:rPr>
                <w:rFonts w:ascii="Times New Roman" w:eastAsia="Times New Roman" w:hAnsi="Times New Roman" w:cs="Times New Roman"/>
                <w:i/>
                <w:sz w:val="24"/>
              </w:rPr>
            </w:pPr>
            <w:r w:rsidRPr="008427A8">
              <w:rPr>
                <w:rFonts w:ascii="Times New Roman" w:eastAsia="Times New Roman" w:hAnsi="Times New Roman" w:cs="Times New Roman"/>
                <w:i/>
                <w:w w:val="99"/>
                <w:sz w:val="24"/>
              </w:rPr>
              <w:lastRenderedPageBreak/>
              <w:t>-</w:t>
            </w:r>
          </w:p>
        </w:tc>
      </w:tr>
      <w:tr w:rsidR="006A4BAE" w:rsidRPr="008427A8" w14:paraId="19D343F1" w14:textId="77777777" w:rsidTr="006A4BAE">
        <w:trPr>
          <w:trHeight w:val="767"/>
        </w:trPr>
        <w:tc>
          <w:tcPr>
            <w:tcW w:w="1149" w:type="dxa"/>
          </w:tcPr>
          <w:p w14:paraId="17D57A01" w14:textId="77777777" w:rsidR="006A4BAE" w:rsidRDefault="006A4BAE" w:rsidP="00EC0665">
            <w:pPr>
              <w:tabs>
                <w:tab w:val="left" w:pos="142"/>
                <w:tab w:val="left" w:pos="993"/>
              </w:tabs>
              <w:spacing w:line="275" w:lineRule="exact"/>
              <w:jc w:val="both"/>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lastRenderedPageBreak/>
              <w:t xml:space="preserve">ОК </w:t>
            </w:r>
            <w:r w:rsidRPr="001F762F">
              <w:rPr>
                <w:rFonts w:ascii="Times New Roman" w:eastAsia="Times New Roman" w:hAnsi="Times New Roman" w:cs="Times New Roman"/>
                <w:spacing w:val="-2"/>
                <w:sz w:val="24"/>
                <w:lang w:val="ru-RU"/>
              </w:rPr>
              <w:t>04</w:t>
            </w:r>
          </w:p>
          <w:p w14:paraId="73B64157" w14:textId="77777777" w:rsidR="006A4BAE" w:rsidRPr="001F762F" w:rsidRDefault="006A4BAE" w:rsidP="00EC0665">
            <w:pPr>
              <w:tabs>
                <w:tab w:val="left" w:pos="142"/>
                <w:tab w:val="left" w:pos="993"/>
              </w:tabs>
              <w:spacing w:line="275" w:lineRule="exact"/>
              <w:rPr>
                <w:rFonts w:ascii="Times New Roman" w:eastAsia="Times New Roman" w:hAnsi="Times New Roman" w:cs="Times New Roman"/>
                <w:spacing w:val="-2"/>
                <w:sz w:val="24"/>
                <w:lang w:val="ru-RU"/>
              </w:rPr>
            </w:pPr>
          </w:p>
        </w:tc>
        <w:tc>
          <w:tcPr>
            <w:tcW w:w="3686" w:type="dxa"/>
          </w:tcPr>
          <w:p w14:paraId="31F5A3A9"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Организовывать работу коллектива и команды;</w:t>
            </w:r>
          </w:p>
          <w:p w14:paraId="37946A61"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Взаимодействовать с коллегами, руководством, клиентами в ходе профессиональной деятельности</w:t>
            </w:r>
            <w:r>
              <w:rPr>
                <w:rFonts w:ascii="Times New Roman" w:eastAsia="Times New Roman" w:hAnsi="Times New Roman" w:cs="Times New Roman"/>
                <w:sz w:val="24"/>
                <w:lang w:val="ru-RU"/>
              </w:rPr>
              <w:t>.</w:t>
            </w:r>
          </w:p>
        </w:tc>
        <w:tc>
          <w:tcPr>
            <w:tcW w:w="3402" w:type="dxa"/>
          </w:tcPr>
          <w:p w14:paraId="53C1D8DD"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Психологические основы деятельности коллектива;</w:t>
            </w:r>
          </w:p>
          <w:p w14:paraId="4EA97704"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Психологические особенности личности.</w:t>
            </w:r>
          </w:p>
        </w:tc>
        <w:tc>
          <w:tcPr>
            <w:tcW w:w="1395" w:type="dxa"/>
          </w:tcPr>
          <w:p w14:paraId="5647C166" w14:textId="77777777" w:rsidR="006A4BAE" w:rsidRPr="00E14C14" w:rsidRDefault="006A4BAE" w:rsidP="00EC0665">
            <w:pPr>
              <w:tabs>
                <w:tab w:val="left" w:pos="142"/>
                <w:tab w:val="left" w:pos="993"/>
              </w:tabs>
              <w:spacing w:line="275" w:lineRule="exact"/>
              <w:ind w:left="123"/>
              <w:jc w:val="both"/>
              <w:rPr>
                <w:rFonts w:ascii="Times New Roman" w:eastAsia="Times New Roman" w:hAnsi="Times New Roman" w:cs="Times New Roman"/>
                <w:i/>
                <w:w w:val="99"/>
                <w:sz w:val="24"/>
                <w:lang w:val="ru-RU"/>
              </w:rPr>
            </w:pPr>
            <w:r>
              <w:rPr>
                <w:rFonts w:ascii="Times New Roman" w:eastAsia="Times New Roman" w:hAnsi="Times New Roman" w:cs="Times New Roman"/>
                <w:i/>
                <w:w w:val="99"/>
                <w:sz w:val="24"/>
                <w:lang w:val="ru-RU"/>
              </w:rPr>
              <w:t>-</w:t>
            </w:r>
          </w:p>
        </w:tc>
      </w:tr>
      <w:tr w:rsidR="006A4BAE" w:rsidRPr="008427A8" w14:paraId="6B704289" w14:textId="77777777" w:rsidTr="006A4BAE">
        <w:trPr>
          <w:trHeight w:val="767"/>
        </w:trPr>
        <w:tc>
          <w:tcPr>
            <w:tcW w:w="1149" w:type="dxa"/>
          </w:tcPr>
          <w:p w14:paraId="58E23EE1" w14:textId="77777777" w:rsidR="006A4BAE" w:rsidRDefault="006A4BAE" w:rsidP="00EC0665">
            <w:pPr>
              <w:tabs>
                <w:tab w:val="left" w:pos="142"/>
                <w:tab w:val="left" w:pos="993"/>
              </w:tabs>
              <w:spacing w:line="275" w:lineRule="exact"/>
              <w:jc w:val="both"/>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 xml:space="preserve">ОК </w:t>
            </w:r>
            <w:r w:rsidRPr="001F762F">
              <w:rPr>
                <w:rFonts w:ascii="Times New Roman" w:eastAsia="Times New Roman" w:hAnsi="Times New Roman" w:cs="Times New Roman"/>
                <w:spacing w:val="-2"/>
                <w:sz w:val="24"/>
                <w:lang w:val="ru-RU"/>
              </w:rPr>
              <w:t>09</w:t>
            </w:r>
          </w:p>
          <w:p w14:paraId="7A931EC4" w14:textId="77777777" w:rsidR="006A4BAE" w:rsidRPr="001F762F" w:rsidRDefault="006A4BAE" w:rsidP="00EC0665">
            <w:pPr>
              <w:tabs>
                <w:tab w:val="left" w:pos="142"/>
                <w:tab w:val="left" w:pos="993"/>
              </w:tabs>
              <w:spacing w:line="275" w:lineRule="exact"/>
              <w:rPr>
                <w:rFonts w:ascii="Times New Roman" w:eastAsia="Times New Roman" w:hAnsi="Times New Roman" w:cs="Times New Roman"/>
                <w:spacing w:val="-2"/>
                <w:sz w:val="24"/>
                <w:lang w:val="ru-RU"/>
              </w:rPr>
            </w:pPr>
          </w:p>
        </w:tc>
        <w:tc>
          <w:tcPr>
            <w:tcW w:w="3686" w:type="dxa"/>
          </w:tcPr>
          <w:p w14:paraId="79104E05"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018E09BC"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Участвовать в диалогах на знакомые общие и профессиональные темы;</w:t>
            </w:r>
          </w:p>
          <w:p w14:paraId="411824C6"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Строить простые высказывания о себе и о своей профессиональной деятельности;</w:t>
            </w:r>
          </w:p>
          <w:p w14:paraId="5647919A"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Кратко обосновывать и объяснять свои действия (текущие и планируемые);</w:t>
            </w:r>
          </w:p>
          <w:p w14:paraId="12A9A5CD" w14:textId="77777777" w:rsidR="006A4BAE" w:rsidRPr="001F762F" w:rsidRDefault="006A4BAE" w:rsidP="006A4BAE">
            <w:pPr>
              <w:tabs>
                <w:tab w:val="left" w:pos="142"/>
                <w:tab w:val="left" w:pos="993"/>
              </w:tabs>
              <w:ind w:right="57" w:firstLine="4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Писать простые связные сообщения на знакомые или интересующие профессиональные темы.</w:t>
            </w:r>
          </w:p>
        </w:tc>
        <w:tc>
          <w:tcPr>
            <w:tcW w:w="3402" w:type="dxa"/>
          </w:tcPr>
          <w:p w14:paraId="114A6FAF"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Правила построения простых и сложных предложений на профессиональные темы;</w:t>
            </w:r>
          </w:p>
          <w:p w14:paraId="6FAB479D"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Основные общеупотребительные глаголы (бытовая и профессиональна лексика);</w:t>
            </w:r>
          </w:p>
          <w:p w14:paraId="18E75756"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Лексический минимум, относящийся к описанию предметов, средств и процессов профессиональной деятельности;</w:t>
            </w:r>
          </w:p>
          <w:p w14:paraId="7E0E371C"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Особенности произношения;</w:t>
            </w:r>
          </w:p>
          <w:p w14:paraId="02652835" w14:textId="77777777" w:rsidR="006A4BAE" w:rsidRPr="001F762F" w:rsidRDefault="006A4BAE" w:rsidP="006A4BAE">
            <w:pPr>
              <w:tabs>
                <w:tab w:val="left" w:pos="142"/>
                <w:tab w:val="left" w:pos="993"/>
              </w:tabs>
              <w:ind w:right="161" w:firstLine="85"/>
              <w:jc w:val="both"/>
              <w:rPr>
                <w:rFonts w:ascii="Times New Roman" w:eastAsia="Times New Roman" w:hAnsi="Times New Roman" w:cs="Times New Roman"/>
                <w:sz w:val="24"/>
                <w:lang w:val="ru-RU"/>
              </w:rPr>
            </w:pPr>
            <w:r w:rsidRPr="001F762F">
              <w:rPr>
                <w:rFonts w:ascii="Times New Roman" w:eastAsia="Times New Roman" w:hAnsi="Times New Roman" w:cs="Times New Roman"/>
                <w:sz w:val="24"/>
                <w:lang w:val="ru-RU"/>
              </w:rPr>
              <w:t>Правила чтения текстов профессиональной направленности.</w:t>
            </w:r>
          </w:p>
        </w:tc>
        <w:tc>
          <w:tcPr>
            <w:tcW w:w="1395" w:type="dxa"/>
          </w:tcPr>
          <w:p w14:paraId="7DC4369E" w14:textId="77777777" w:rsidR="006A4BAE" w:rsidRPr="00E14C14" w:rsidRDefault="006A4BAE" w:rsidP="00EC0665">
            <w:pPr>
              <w:tabs>
                <w:tab w:val="left" w:pos="142"/>
                <w:tab w:val="left" w:pos="993"/>
              </w:tabs>
              <w:spacing w:line="275" w:lineRule="exact"/>
              <w:ind w:left="123"/>
              <w:jc w:val="both"/>
              <w:rPr>
                <w:rFonts w:ascii="Times New Roman" w:eastAsia="Times New Roman" w:hAnsi="Times New Roman" w:cs="Times New Roman"/>
                <w:i/>
                <w:w w:val="99"/>
                <w:sz w:val="24"/>
                <w:lang w:val="ru-RU"/>
              </w:rPr>
            </w:pPr>
            <w:r>
              <w:rPr>
                <w:rFonts w:ascii="Times New Roman" w:eastAsia="Times New Roman" w:hAnsi="Times New Roman" w:cs="Times New Roman"/>
                <w:i/>
                <w:w w:val="99"/>
                <w:sz w:val="24"/>
                <w:lang w:val="ru-RU"/>
              </w:rPr>
              <w:t>-</w:t>
            </w:r>
          </w:p>
        </w:tc>
      </w:tr>
    </w:tbl>
    <w:p w14:paraId="4CB56B58" w14:textId="77777777" w:rsidR="006A4BAE" w:rsidRPr="00120CFA" w:rsidRDefault="006A4BAE" w:rsidP="006A4BAE">
      <w:pPr>
        <w:rPr>
          <w:rFonts w:ascii="Times New Roman" w:hAnsi="Times New Roman" w:cs="Times New Roman"/>
          <w:sz w:val="24"/>
          <w:szCs w:val="24"/>
        </w:rPr>
      </w:pPr>
    </w:p>
    <w:p w14:paraId="66E3E642" w14:textId="77777777" w:rsidR="006A4BAE" w:rsidRPr="000F4EE9" w:rsidRDefault="006A4BAE" w:rsidP="006A4BAE">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sidRPr="00735BD0">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Pr="00D942C8">
        <w:rPr>
          <w:rFonts w:ascii="Times New Roman" w:eastAsia="Times New Roman" w:hAnsi="Times New Roman" w:cs="Times New Roman"/>
          <w:b/>
          <w:sz w:val="28"/>
          <w:szCs w:val="28"/>
        </w:rPr>
        <w:t>Структура</w:t>
      </w:r>
      <w:r w:rsidRPr="00D942C8">
        <w:rPr>
          <w:rFonts w:ascii="Times New Roman" w:eastAsia="Times New Roman" w:hAnsi="Times New Roman" w:cs="Times New Roman"/>
          <w:b/>
          <w:spacing w:val="-7"/>
          <w:sz w:val="28"/>
          <w:szCs w:val="28"/>
        </w:rPr>
        <w:t xml:space="preserve"> </w:t>
      </w:r>
      <w:r w:rsidRPr="00D942C8">
        <w:rPr>
          <w:rFonts w:ascii="Times New Roman" w:eastAsia="Times New Roman" w:hAnsi="Times New Roman" w:cs="Times New Roman"/>
          <w:b/>
          <w:sz w:val="28"/>
          <w:szCs w:val="28"/>
        </w:rPr>
        <w:t>и</w:t>
      </w:r>
      <w:r w:rsidRPr="00D942C8">
        <w:rPr>
          <w:rFonts w:ascii="Times New Roman" w:eastAsia="Times New Roman" w:hAnsi="Times New Roman" w:cs="Times New Roman"/>
          <w:b/>
          <w:spacing w:val="-3"/>
          <w:sz w:val="28"/>
          <w:szCs w:val="28"/>
        </w:rPr>
        <w:t xml:space="preserve"> </w:t>
      </w:r>
      <w:r w:rsidRPr="00D942C8">
        <w:rPr>
          <w:rFonts w:ascii="Times New Roman" w:eastAsia="Times New Roman" w:hAnsi="Times New Roman" w:cs="Times New Roman"/>
          <w:b/>
          <w:sz w:val="28"/>
          <w:szCs w:val="28"/>
        </w:rPr>
        <w:t>содержание</w:t>
      </w:r>
      <w:r w:rsidRPr="00D942C8">
        <w:rPr>
          <w:rFonts w:ascii="Times New Roman" w:eastAsia="Times New Roman" w:hAnsi="Times New Roman" w:cs="Times New Roman"/>
          <w:b/>
          <w:spacing w:val="-3"/>
          <w:sz w:val="28"/>
          <w:szCs w:val="28"/>
        </w:rPr>
        <w:t xml:space="preserve"> </w:t>
      </w:r>
      <w:r w:rsidRPr="00D942C8">
        <w:rPr>
          <w:rFonts w:ascii="Times New Roman" w:eastAsia="Times New Roman" w:hAnsi="Times New Roman" w:cs="Times New Roman"/>
          <w:b/>
          <w:spacing w:val="-2"/>
          <w:sz w:val="28"/>
          <w:szCs w:val="28"/>
        </w:rPr>
        <w:t>дисциплины</w:t>
      </w:r>
    </w:p>
    <w:p w14:paraId="50056344" w14:textId="77777777" w:rsidR="006A4BAE" w:rsidRPr="00735BD0" w:rsidRDefault="006A4BAE" w:rsidP="006A4BAE">
      <w:pPr>
        <w:tabs>
          <w:tab w:val="left" w:pos="4119"/>
        </w:tabs>
        <w:suppressAutoHyphens/>
        <w:spacing w:after="0" w:line="259"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14:paraId="79BE1A1E" w14:textId="77777777" w:rsidR="006A4BAE" w:rsidRDefault="006A4BAE" w:rsidP="006A4BAE">
      <w:pPr>
        <w:suppressAutoHyphens/>
        <w:spacing w:after="0" w:line="259" w:lineRule="auto"/>
        <w:ind w:firstLine="709"/>
        <w:contextualSpacing/>
        <w:jc w:val="both"/>
        <w:rPr>
          <w:rFonts w:ascii="Times New Roman" w:eastAsia="Calibri" w:hAnsi="Times New Roman" w:cs="Times New Roman"/>
          <w:sz w:val="24"/>
          <w:szCs w:val="24"/>
        </w:rPr>
      </w:pPr>
      <w:r w:rsidRPr="000F4EE9">
        <w:rPr>
          <w:rFonts w:ascii="Times New Roman" w:eastAsia="Calibri" w:hAnsi="Times New Roman" w:cs="Times New Roman"/>
          <w:sz w:val="24"/>
          <w:szCs w:val="24"/>
        </w:rPr>
        <w:t xml:space="preserve">2.1. Трудоемкость освоения дисциплины </w:t>
      </w:r>
    </w:p>
    <w:p w14:paraId="0CFCD8C1" w14:textId="77777777" w:rsidR="006A4BAE" w:rsidRDefault="006A4BAE" w:rsidP="006A4BAE">
      <w:pPr>
        <w:suppressAutoHyphens/>
        <w:spacing w:after="0" w:line="259" w:lineRule="auto"/>
        <w:ind w:firstLine="709"/>
        <w:contextualSpacing/>
        <w:jc w:val="both"/>
        <w:rPr>
          <w:rFonts w:ascii="Times New Roman" w:eastAsia="Calibri"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6A4BAE" w:rsidRPr="00620490" w14:paraId="3C7DD068" w14:textId="77777777" w:rsidTr="00EC0665">
        <w:trPr>
          <w:trHeight w:val="767"/>
        </w:trPr>
        <w:tc>
          <w:tcPr>
            <w:tcW w:w="6374" w:type="dxa"/>
          </w:tcPr>
          <w:p w14:paraId="5B140E4C" w14:textId="77777777" w:rsidR="006A4BAE" w:rsidRPr="00620490" w:rsidRDefault="006A4BAE" w:rsidP="00EC0665">
            <w:pPr>
              <w:tabs>
                <w:tab w:val="left" w:pos="142"/>
                <w:tab w:val="left" w:pos="993"/>
              </w:tabs>
              <w:spacing w:before="153"/>
              <w:ind w:firstLine="709"/>
              <w:jc w:val="both"/>
              <w:rPr>
                <w:rFonts w:ascii="Times New Roman" w:eastAsia="Times New Roman" w:hAnsi="Times New Roman" w:cs="Times New Roman"/>
                <w:b/>
                <w:sz w:val="24"/>
                <w:lang w:val="ru-RU"/>
              </w:rPr>
            </w:pPr>
            <w:r w:rsidRPr="00620490">
              <w:rPr>
                <w:rFonts w:ascii="Times New Roman" w:eastAsia="Times New Roman" w:hAnsi="Times New Roman" w:cs="Times New Roman"/>
                <w:b/>
                <w:sz w:val="24"/>
                <w:lang w:val="ru-RU"/>
              </w:rPr>
              <w:t>Наименование</w:t>
            </w:r>
            <w:r w:rsidRPr="00620490">
              <w:rPr>
                <w:rFonts w:ascii="Times New Roman" w:eastAsia="Times New Roman" w:hAnsi="Times New Roman" w:cs="Times New Roman"/>
                <w:b/>
                <w:spacing w:val="-6"/>
                <w:sz w:val="24"/>
                <w:lang w:val="ru-RU"/>
              </w:rPr>
              <w:t xml:space="preserve"> </w:t>
            </w:r>
            <w:r w:rsidRPr="00620490">
              <w:rPr>
                <w:rFonts w:ascii="Times New Roman" w:eastAsia="Times New Roman" w:hAnsi="Times New Roman" w:cs="Times New Roman"/>
                <w:b/>
                <w:sz w:val="24"/>
                <w:lang w:val="ru-RU"/>
              </w:rPr>
              <w:t>составных</w:t>
            </w:r>
            <w:r w:rsidRPr="00620490">
              <w:rPr>
                <w:rFonts w:ascii="Times New Roman" w:eastAsia="Times New Roman" w:hAnsi="Times New Roman" w:cs="Times New Roman"/>
                <w:b/>
                <w:spacing w:val="-4"/>
                <w:sz w:val="24"/>
                <w:lang w:val="ru-RU"/>
              </w:rPr>
              <w:t xml:space="preserve"> </w:t>
            </w:r>
            <w:r w:rsidRPr="00620490">
              <w:rPr>
                <w:rFonts w:ascii="Times New Roman" w:eastAsia="Times New Roman" w:hAnsi="Times New Roman" w:cs="Times New Roman"/>
                <w:b/>
                <w:sz w:val="24"/>
                <w:lang w:val="ru-RU"/>
              </w:rPr>
              <w:t>частей</w:t>
            </w:r>
            <w:r w:rsidRPr="00620490">
              <w:rPr>
                <w:rFonts w:ascii="Times New Roman" w:eastAsia="Times New Roman" w:hAnsi="Times New Roman" w:cs="Times New Roman"/>
                <w:b/>
                <w:spacing w:val="-4"/>
                <w:sz w:val="24"/>
                <w:lang w:val="ru-RU"/>
              </w:rPr>
              <w:t xml:space="preserve"> </w:t>
            </w:r>
            <w:r w:rsidRPr="00620490">
              <w:rPr>
                <w:rFonts w:ascii="Times New Roman" w:eastAsia="Times New Roman" w:hAnsi="Times New Roman" w:cs="Times New Roman"/>
                <w:b/>
                <w:spacing w:val="-2"/>
                <w:sz w:val="24"/>
                <w:lang w:val="ru-RU"/>
              </w:rPr>
              <w:t>дисциплины</w:t>
            </w:r>
          </w:p>
        </w:tc>
        <w:tc>
          <w:tcPr>
            <w:tcW w:w="1133" w:type="dxa"/>
          </w:tcPr>
          <w:p w14:paraId="2B755D91" w14:textId="77777777" w:rsidR="006A4BAE" w:rsidRPr="00620490" w:rsidRDefault="006A4BAE" w:rsidP="00EC0665">
            <w:pPr>
              <w:tabs>
                <w:tab w:val="left" w:pos="142"/>
                <w:tab w:val="left" w:pos="993"/>
              </w:tabs>
              <w:spacing w:line="266" w:lineRule="auto"/>
              <w:jc w:val="both"/>
              <w:rPr>
                <w:rFonts w:ascii="Times New Roman" w:eastAsia="Times New Roman" w:hAnsi="Times New Roman" w:cs="Times New Roman"/>
                <w:b/>
                <w:sz w:val="24"/>
                <w:lang w:val="ru-RU"/>
              </w:rPr>
            </w:pPr>
            <w:r w:rsidRPr="00620490">
              <w:rPr>
                <w:rFonts w:ascii="Times New Roman" w:eastAsia="Times New Roman" w:hAnsi="Times New Roman" w:cs="Times New Roman"/>
                <w:b/>
                <w:sz w:val="24"/>
                <w:lang w:val="ru-RU"/>
              </w:rPr>
              <w:t>Объем</w:t>
            </w:r>
            <w:r w:rsidRPr="00620490">
              <w:rPr>
                <w:rFonts w:ascii="Times New Roman" w:eastAsia="Times New Roman" w:hAnsi="Times New Roman" w:cs="Times New Roman"/>
                <w:b/>
                <w:spacing w:val="-15"/>
                <w:sz w:val="24"/>
                <w:lang w:val="ru-RU"/>
              </w:rPr>
              <w:t xml:space="preserve"> </w:t>
            </w:r>
            <w:r w:rsidRPr="00620490">
              <w:rPr>
                <w:rFonts w:ascii="Times New Roman" w:eastAsia="Times New Roman" w:hAnsi="Times New Roman" w:cs="Times New Roman"/>
                <w:b/>
                <w:sz w:val="24"/>
                <w:lang w:val="ru-RU"/>
              </w:rPr>
              <w:t xml:space="preserve">в </w:t>
            </w:r>
            <w:r w:rsidRPr="00620490">
              <w:rPr>
                <w:rFonts w:ascii="Times New Roman" w:eastAsia="Times New Roman" w:hAnsi="Times New Roman" w:cs="Times New Roman"/>
                <w:b/>
                <w:spacing w:val="-2"/>
                <w:sz w:val="24"/>
                <w:lang w:val="ru-RU"/>
              </w:rPr>
              <w:t>часах</w:t>
            </w:r>
          </w:p>
        </w:tc>
        <w:tc>
          <w:tcPr>
            <w:tcW w:w="1720" w:type="dxa"/>
          </w:tcPr>
          <w:p w14:paraId="509342FD" w14:textId="77777777" w:rsidR="006A4BAE" w:rsidRPr="00620490" w:rsidRDefault="006A4BAE" w:rsidP="00EC0665">
            <w:pPr>
              <w:tabs>
                <w:tab w:val="left" w:pos="142"/>
                <w:tab w:val="left" w:pos="993"/>
              </w:tabs>
              <w:spacing w:line="266" w:lineRule="auto"/>
              <w:ind w:firstLine="19"/>
              <w:jc w:val="both"/>
              <w:rPr>
                <w:rFonts w:ascii="Times New Roman" w:eastAsia="Times New Roman" w:hAnsi="Times New Roman" w:cs="Times New Roman"/>
                <w:b/>
                <w:sz w:val="24"/>
                <w:lang w:val="ru-RU"/>
              </w:rPr>
            </w:pPr>
            <w:r w:rsidRPr="00620490">
              <w:rPr>
                <w:rFonts w:ascii="Times New Roman" w:eastAsia="Times New Roman" w:hAnsi="Times New Roman" w:cs="Times New Roman"/>
                <w:b/>
                <w:sz w:val="24"/>
                <w:lang w:val="ru-RU"/>
              </w:rPr>
              <w:t>В т.ч. в форме практ.</w:t>
            </w:r>
            <w:r w:rsidRPr="00620490">
              <w:rPr>
                <w:rFonts w:ascii="Times New Roman" w:eastAsia="Times New Roman" w:hAnsi="Times New Roman" w:cs="Times New Roman"/>
                <w:b/>
                <w:spacing w:val="-15"/>
                <w:sz w:val="24"/>
                <w:lang w:val="ru-RU"/>
              </w:rPr>
              <w:t xml:space="preserve"> </w:t>
            </w:r>
            <w:r w:rsidRPr="00620490">
              <w:rPr>
                <w:rFonts w:ascii="Times New Roman" w:eastAsia="Times New Roman" w:hAnsi="Times New Roman" w:cs="Times New Roman"/>
                <w:b/>
                <w:sz w:val="24"/>
                <w:lang w:val="ru-RU"/>
              </w:rPr>
              <w:t>подготовки</w:t>
            </w:r>
          </w:p>
        </w:tc>
      </w:tr>
      <w:tr w:rsidR="006A4BAE" w:rsidRPr="00620490" w14:paraId="24C5F354" w14:textId="77777777" w:rsidTr="00EC0665">
        <w:trPr>
          <w:trHeight w:val="464"/>
        </w:trPr>
        <w:tc>
          <w:tcPr>
            <w:tcW w:w="6374" w:type="dxa"/>
          </w:tcPr>
          <w:p w14:paraId="41B10038" w14:textId="77777777" w:rsidR="006A4BAE" w:rsidRPr="00620490" w:rsidRDefault="006A4BAE" w:rsidP="00EC0665">
            <w:pPr>
              <w:tabs>
                <w:tab w:val="left" w:pos="993"/>
              </w:tabs>
              <w:spacing w:line="275" w:lineRule="exact"/>
              <w:ind w:left="155"/>
              <w:jc w:val="both"/>
              <w:rPr>
                <w:rFonts w:ascii="Times New Roman" w:eastAsia="Times New Roman" w:hAnsi="Times New Roman" w:cs="Times New Roman"/>
                <w:sz w:val="24"/>
                <w:lang w:val="ru-RU"/>
              </w:rPr>
            </w:pPr>
            <w:r w:rsidRPr="00620490">
              <w:rPr>
                <w:rFonts w:ascii="Times New Roman" w:eastAsia="Times New Roman" w:hAnsi="Times New Roman" w:cs="Times New Roman"/>
                <w:sz w:val="24"/>
                <w:lang w:val="ru-RU"/>
              </w:rPr>
              <w:t>Учебные</w:t>
            </w:r>
            <w:r w:rsidRPr="00620490">
              <w:rPr>
                <w:rFonts w:ascii="Times New Roman" w:eastAsia="Times New Roman" w:hAnsi="Times New Roman" w:cs="Times New Roman"/>
                <w:spacing w:val="-5"/>
                <w:sz w:val="24"/>
                <w:lang w:val="ru-RU"/>
              </w:rPr>
              <w:t xml:space="preserve"> </w:t>
            </w:r>
            <w:r w:rsidRPr="00620490">
              <w:rPr>
                <w:rFonts w:ascii="Times New Roman" w:eastAsia="Times New Roman" w:hAnsi="Times New Roman" w:cs="Times New Roman"/>
                <w:spacing w:val="-2"/>
                <w:sz w:val="24"/>
                <w:lang w:val="ru-RU"/>
              </w:rPr>
              <w:t>занятия</w:t>
            </w:r>
          </w:p>
        </w:tc>
        <w:tc>
          <w:tcPr>
            <w:tcW w:w="1133" w:type="dxa"/>
          </w:tcPr>
          <w:p w14:paraId="3E62476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72</w:t>
            </w:r>
          </w:p>
        </w:tc>
        <w:tc>
          <w:tcPr>
            <w:tcW w:w="1720" w:type="dxa"/>
          </w:tcPr>
          <w:p w14:paraId="5B59F2D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72</w:t>
            </w:r>
          </w:p>
        </w:tc>
      </w:tr>
      <w:tr w:rsidR="006A4BAE" w:rsidRPr="00620490" w14:paraId="7B549DD5" w14:textId="77777777" w:rsidTr="00EC0665">
        <w:trPr>
          <w:trHeight w:val="462"/>
        </w:trPr>
        <w:tc>
          <w:tcPr>
            <w:tcW w:w="6374" w:type="dxa"/>
          </w:tcPr>
          <w:p w14:paraId="5914B375" w14:textId="77777777" w:rsidR="006A4BAE" w:rsidRPr="00620490" w:rsidRDefault="006A4BAE" w:rsidP="00EC0665">
            <w:pPr>
              <w:tabs>
                <w:tab w:val="left" w:pos="993"/>
              </w:tabs>
              <w:spacing w:line="275" w:lineRule="exact"/>
              <w:ind w:left="155"/>
              <w:jc w:val="both"/>
              <w:rPr>
                <w:rFonts w:ascii="Times New Roman" w:eastAsia="Times New Roman" w:hAnsi="Times New Roman" w:cs="Times New Roman"/>
                <w:sz w:val="24"/>
                <w:lang w:val="ru-RU"/>
              </w:rPr>
            </w:pPr>
            <w:r w:rsidRPr="00620490">
              <w:rPr>
                <w:rFonts w:ascii="Times New Roman" w:eastAsia="Times New Roman" w:hAnsi="Times New Roman" w:cs="Times New Roman"/>
                <w:sz w:val="24"/>
                <w:lang w:val="ru-RU"/>
              </w:rPr>
              <w:t>Самостоятельная</w:t>
            </w:r>
            <w:r w:rsidRPr="00620490">
              <w:rPr>
                <w:rFonts w:ascii="Times New Roman" w:eastAsia="Times New Roman" w:hAnsi="Times New Roman" w:cs="Times New Roman"/>
                <w:spacing w:val="-4"/>
                <w:sz w:val="24"/>
                <w:lang w:val="ru-RU"/>
              </w:rPr>
              <w:t xml:space="preserve"> </w:t>
            </w:r>
            <w:r w:rsidRPr="00620490">
              <w:rPr>
                <w:rFonts w:ascii="Times New Roman" w:eastAsia="Times New Roman" w:hAnsi="Times New Roman" w:cs="Times New Roman"/>
                <w:spacing w:val="-2"/>
                <w:sz w:val="24"/>
                <w:lang w:val="ru-RU"/>
              </w:rPr>
              <w:t>работа</w:t>
            </w:r>
          </w:p>
        </w:tc>
        <w:tc>
          <w:tcPr>
            <w:tcW w:w="1133" w:type="dxa"/>
          </w:tcPr>
          <w:p w14:paraId="0A35767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w w:val="99"/>
                <w:sz w:val="24"/>
                <w:lang w:val="ru-RU"/>
              </w:rPr>
              <w:t>-</w:t>
            </w:r>
          </w:p>
        </w:tc>
        <w:tc>
          <w:tcPr>
            <w:tcW w:w="1720" w:type="dxa"/>
          </w:tcPr>
          <w:p w14:paraId="400E3002"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w w:val="99"/>
                <w:sz w:val="24"/>
                <w:lang w:val="ru-RU"/>
              </w:rPr>
              <w:t>-</w:t>
            </w:r>
          </w:p>
        </w:tc>
      </w:tr>
      <w:tr w:rsidR="006A4BAE" w:rsidRPr="00620490" w14:paraId="7CD276A1" w14:textId="77777777" w:rsidTr="00EC0665">
        <w:trPr>
          <w:trHeight w:val="465"/>
        </w:trPr>
        <w:tc>
          <w:tcPr>
            <w:tcW w:w="6374" w:type="dxa"/>
          </w:tcPr>
          <w:p w14:paraId="7837DDCD" w14:textId="77777777" w:rsidR="006A4BAE" w:rsidRPr="00620490" w:rsidRDefault="006A4BAE" w:rsidP="00EC0665">
            <w:pPr>
              <w:tabs>
                <w:tab w:val="left" w:pos="993"/>
              </w:tabs>
              <w:spacing w:before="1"/>
              <w:ind w:left="155"/>
              <w:jc w:val="both"/>
              <w:rPr>
                <w:rFonts w:ascii="Times New Roman" w:eastAsia="Times New Roman" w:hAnsi="Times New Roman" w:cs="Times New Roman"/>
                <w:i/>
                <w:sz w:val="20"/>
                <w:lang w:val="ru-RU"/>
              </w:rPr>
            </w:pPr>
            <w:r w:rsidRPr="00620490">
              <w:rPr>
                <w:rFonts w:ascii="Times New Roman" w:eastAsia="Times New Roman" w:hAnsi="Times New Roman" w:cs="Times New Roman"/>
                <w:sz w:val="24"/>
                <w:lang w:val="ru-RU"/>
              </w:rPr>
              <w:t>Промежуточная</w:t>
            </w:r>
            <w:r w:rsidRPr="00620490">
              <w:rPr>
                <w:rFonts w:ascii="Times New Roman" w:eastAsia="Times New Roman" w:hAnsi="Times New Roman" w:cs="Times New Roman"/>
                <w:spacing w:val="-14"/>
                <w:sz w:val="24"/>
                <w:lang w:val="ru-RU"/>
              </w:rPr>
              <w:t xml:space="preserve"> </w:t>
            </w:r>
            <w:r w:rsidRPr="00620490">
              <w:rPr>
                <w:rFonts w:ascii="Times New Roman" w:eastAsia="Times New Roman" w:hAnsi="Times New Roman" w:cs="Times New Roman"/>
                <w:sz w:val="24"/>
                <w:lang w:val="ru-RU"/>
              </w:rPr>
              <w:t>аттестация</w:t>
            </w:r>
            <w:r w:rsidRPr="00620490">
              <w:rPr>
                <w:rFonts w:ascii="Times New Roman" w:eastAsia="Times New Roman" w:hAnsi="Times New Roman" w:cs="Times New Roman"/>
                <w:spacing w:val="-14"/>
                <w:sz w:val="24"/>
                <w:lang w:val="ru-RU"/>
              </w:rPr>
              <w:t xml:space="preserve"> </w:t>
            </w:r>
            <w:r w:rsidRPr="00620490">
              <w:rPr>
                <w:rFonts w:ascii="Times New Roman" w:eastAsia="Times New Roman" w:hAnsi="Times New Roman" w:cs="Times New Roman"/>
                <w:sz w:val="24"/>
                <w:lang w:val="ru-RU"/>
              </w:rPr>
              <w:t>в</w:t>
            </w:r>
            <w:r w:rsidRPr="00620490">
              <w:rPr>
                <w:rFonts w:ascii="Times New Roman" w:eastAsia="Times New Roman" w:hAnsi="Times New Roman" w:cs="Times New Roman"/>
                <w:spacing w:val="-13"/>
                <w:sz w:val="24"/>
                <w:lang w:val="ru-RU"/>
              </w:rPr>
              <w:t xml:space="preserve"> </w:t>
            </w:r>
            <w:r w:rsidRPr="00620490">
              <w:rPr>
                <w:rFonts w:ascii="Times New Roman" w:eastAsia="Times New Roman" w:hAnsi="Times New Roman" w:cs="Times New Roman"/>
                <w:sz w:val="24"/>
                <w:lang w:val="ru-RU"/>
              </w:rPr>
              <w:t>форме</w:t>
            </w:r>
            <w:r w:rsidRPr="00620490">
              <w:rPr>
                <w:rFonts w:ascii="Times New Roman" w:eastAsia="Times New Roman" w:hAnsi="Times New Roman" w:cs="Times New Roman"/>
                <w:spacing w:val="-14"/>
                <w:sz w:val="24"/>
                <w:lang w:val="ru-RU"/>
              </w:rPr>
              <w:t xml:space="preserve"> </w:t>
            </w:r>
            <w:r>
              <w:rPr>
                <w:rFonts w:ascii="Times New Roman" w:eastAsia="Times New Roman" w:hAnsi="Times New Roman" w:cs="Times New Roman"/>
                <w:sz w:val="24"/>
                <w:lang w:val="ru-RU"/>
              </w:rPr>
              <w:t xml:space="preserve">дифференцированного </w:t>
            </w:r>
            <w:r w:rsidRPr="00620490">
              <w:rPr>
                <w:rFonts w:ascii="Times New Roman" w:eastAsia="Times New Roman" w:hAnsi="Times New Roman" w:cs="Times New Roman"/>
                <w:sz w:val="24"/>
                <w:lang w:val="ru-RU"/>
              </w:rPr>
              <w:t>зачета</w:t>
            </w:r>
          </w:p>
        </w:tc>
        <w:tc>
          <w:tcPr>
            <w:tcW w:w="1133" w:type="dxa"/>
          </w:tcPr>
          <w:p w14:paraId="1244F132" w14:textId="77777777" w:rsidR="006A4BAE" w:rsidRPr="00620490" w:rsidRDefault="006A4BAE" w:rsidP="00EC0665">
            <w:pPr>
              <w:tabs>
                <w:tab w:val="left" w:pos="142"/>
                <w:tab w:val="left" w:pos="993"/>
              </w:tabs>
              <w:spacing w:before="1"/>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w:t>
            </w:r>
          </w:p>
        </w:tc>
        <w:tc>
          <w:tcPr>
            <w:tcW w:w="1720" w:type="dxa"/>
          </w:tcPr>
          <w:p w14:paraId="79E5B80B" w14:textId="77777777" w:rsidR="006A4BAE" w:rsidRPr="00620490" w:rsidRDefault="006A4BAE" w:rsidP="00EC0665">
            <w:pPr>
              <w:tabs>
                <w:tab w:val="left" w:pos="142"/>
                <w:tab w:val="left" w:pos="993"/>
              </w:tabs>
              <w:spacing w:before="1"/>
              <w:ind w:firstLine="18"/>
              <w:jc w:val="center"/>
              <w:rPr>
                <w:rFonts w:ascii="Times New Roman" w:eastAsia="Times New Roman" w:hAnsi="Times New Roman" w:cs="Times New Roman"/>
                <w:sz w:val="24"/>
                <w:lang w:val="ru-RU"/>
              </w:rPr>
            </w:pPr>
            <w:r w:rsidRPr="00620490">
              <w:rPr>
                <w:rFonts w:ascii="Times New Roman" w:eastAsia="Times New Roman" w:hAnsi="Times New Roman" w:cs="Times New Roman"/>
                <w:spacing w:val="-5"/>
                <w:sz w:val="24"/>
                <w:lang w:val="ru-RU"/>
              </w:rPr>
              <w:t>-</w:t>
            </w:r>
          </w:p>
        </w:tc>
      </w:tr>
      <w:tr w:rsidR="006A4BAE" w:rsidRPr="00620490" w14:paraId="383DED5D" w14:textId="77777777" w:rsidTr="00EC0665">
        <w:trPr>
          <w:trHeight w:val="462"/>
        </w:trPr>
        <w:tc>
          <w:tcPr>
            <w:tcW w:w="6374" w:type="dxa"/>
          </w:tcPr>
          <w:p w14:paraId="311DE96A" w14:textId="77777777" w:rsidR="006A4BAE" w:rsidRPr="00620490" w:rsidRDefault="006A4BAE" w:rsidP="00EC0665">
            <w:pPr>
              <w:tabs>
                <w:tab w:val="left" w:pos="993"/>
              </w:tabs>
              <w:spacing w:line="275" w:lineRule="exact"/>
              <w:ind w:left="155"/>
              <w:jc w:val="both"/>
              <w:rPr>
                <w:rFonts w:ascii="Times New Roman" w:eastAsia="Times New Roman" w:hAnsi="Times New Roman" w:cs="Times New Roman"/>
                <w:sz w:val="24"/>
                <w:lang w:val="ru-RU"/>
              </w:rPr>
            </w:pPr>
            <w:r w:rsidRPr="00620490">
              <w:rPr>
                <w:rFonts w:ascii="Times New Roman" w:eastAsia="Times New Roman" w:hAnsi="Times New Roman" w:cs="Times New Roman"/>
                <w:spacing w:val="-2"/>
                <w:sz w:val="24"/>
                <w:lang w:val="ru-RU"/>
              </w:rPr>
              <w:t>Всего</w:t>
            </w:r>
          </w:p>
        </w:tc>
        <w:tc>
          <w:tcPr>
            <w:tcW w:w="1133" w:type="dxa"/>
          </w:tcPr>
          <w:p w14:paraId="639042C6"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620490">
              <w:rPr>
                <w:rFonts w:ascii="Times New Roman" w:eastAsia="Times New Roman" w:hAnsi="Times New Roman" w:cs="Times New Roman"/>
                <w:b/>
                <w:spacing w:val="-5"/>
                <w:sz w:val="24"/>
                <w:lang w:val="ru-RU"/>
              </w:rPr>
              <w:t>72</w:t>
            </w:r>
          </w:p>
        </w:tc>
        <w:tc>
          <w:tcPr>
            <w:tcW w:w="1720" w:type="dxa"/>
          </w:tcPr>
          <w:p w14:paraId="305E99C5" w14:textId="77777777" w:rsidR="006A4BAE" w:rsidRPr="00620490" w:rsidRDefault="006A4BAE" w:rsidP="00EC0665">
            <w:pPr>
              <w:tabs>
                <w:tab w:val="left" w:pos="142"/>
                <w:tab w:val="left" w:pos="993"/>
              </w:tabs>
              <w:spacing w:line="275" w:lineRule="exact"/>
              <w:ind w:firstLine="18"/>
              <w:jc w:val="center"/>
              <w:rPr>
                <w:rFonts w:ascii="Times New Roman" w:eastAsia="Times New Roman" w:hAnsi="Times New Roman" w:cs="Times New Roman"/>
                <w:b/>
                <w:sz w:val="24"/>
                <w:lang w:val="ru-RU"/>
              </w:rPr>
            </w:pPr>
            <w:r w:rsidRPr="00620490">
              <w:rPr>
                <w:rFonts w:ascii="Times New Roman" w:eastAsia="Times New Roman" w:hAnsi="Times New Roman" w:cs="Times New Roman"/>
                <w:b/>
                <w:spacing w:val="-5"/>
                <w:sz w:val="24"/>
                <w:lang w:val="ru-RU"/>
              </w:rPr>
              <w:t>72</w:t>
            </w:r>
          </w:p>
        </w:tc>
      </w:tr>
    </w:tbl>
    <w:p w14:paraId="3AC7D79C" w14:textId="77777777" w:rsidR="006A4BAE" w:rsidRPr="00735BD0" w:rsidRDefault="006A4BAE" w:rsidP="006A4BAE">
      <w:pPr>
        <w:suppressAutoHyphens/>
        <w:spacing w:after="0" w:line="259" w:lineRule="auto"/>
        <w:ind w:firstLine="709"/>
        <w:contextualSpacing/>
        <w:rPr>
          <w:rFonts w:ascii="Times New Roman" w:eastAsia="Calibri" w:hAnsi="Times New Roman" w:cs="Times New Roman"/>
          <w:b/>
          <w:sz w:val="24"/>
          <w:szCs w:val="24"/>
        </w:rPr>
      </w:pPr>
    </w:p>
    <w:p w14:paraId="1FA758CF" w14:textId="77777777" w:rsidR="006A4BAE" w:rsidRDefault="006A4BAE" w:rsidP="006A4BAE">
      <w:pPr>
        <w:spacing w:after="0"/>
        <w:rPr>
          <w:rFonts w:ascii="Times New Roman" w:hAnsi="Times New Roman" w:cs="Times New Roman"/>
          <w:sz w:val="28"/>
          <w:szCs w:val="28"/>
        </w:rPr>
        <w:sectPr w:rsidR="006A4BAE" w:rsidSect="00FD42D1">
          <w:footerReference w:type="default" r:id="rId24"/>
          <w:pgSz w:w="11906" w:h="16838"/>
          <w:pgMar w:top="1134" w:right="850" w:bottom="1134" w:left="1701" w:header="708" w:footer="708" w:gutter="0"/>
          <w:cols w:space="708"/>
          <w:titlePg/>
          <w:docGrid w:linePitch="360"/>
        </w:sectPr>
      </w:pPr>
    </w:p>
    <w:p w14:paraId="7206CE92" w14:textId="77777777" w:rsidR="006A4BAE" w:rsidRDefault="006A4BAE" w:rsidP="006A4BAE">
      <w:pPr>
        <w:spacing w:after="0" w:line="240" w:lineRule="auto"/>
        <w:rPr>
          <w:rFonts w:ascii="Times New Roman" w:eastAsia="Calibri" w:hAnsi="Times New Roman" w:cs="Times New Roman"/>
          <w:b/>
          <w:sz w:val="24"/>
          <w:szCs w:val="24"/>
          <w:lang w:eastAsia="ru-RU"/>
        </w:rPr>
      </w:pPr>
      <w:r w:rsidRPr="00735BD0">
        <w:rPr>
          <w:rFonts w:ascii="Times New Roman" w:eastAsia="Calibri" w:hAnsi="Times New Roman" w:cs="Times New Roman"/>
          <w:b/>
          <w:sz w:val="24"/>
          <w:szCs w:val="24"/>
          <w:lang w:eastAsia="ru-RU"/>
        </w:rPr>
        <w:lastRenderedPageBreak/>
        <w:t>2.2. </w:t>
      </w:r>
      <w:r>
        <w:rPr>
          <w:rFonts w:ascii="Times New Roman" w:eastAsia="Calibri" w:hAnsi="Times New Roman" w:cs="Times New Roman"/>
          <w:b/>
          <w:sz w:val="24"/>
          <w:szCs w:val="24"/>
          <w:lang w:eastAsia="ru-RU"/>
        </w:rPr>
        <w:t>Содержание</w:t>
      </w:r>
      <w:r w:rsidRPr="00735BD0">
        <w:rPr>
          <w:rFonts w:ascii="Times New Roman" w:eastAsia="Calibri" w:hAnsi="Times New Roman" w:cs="Times New Roman"/>
          <w:b/>
          <w:sz w:val="24"/>
          <w:szCs w:val="24"/>
          <w:lang w:eastAsia="ru-RU"/>
        </w:rPr>
        <w:t xml:space="preserve"> дисциплины</w:t>
      </w:r>
    </w:p>
    <w:p w14:paraId="0A2F9AEC" w14:textId="77777777" w:rsidR="006A4BAE" w:rsidRDefault="006A4BAE" w:rsidP="006A4BAE">
      <w:pPr>
        <w:spacing w:after="0"/>
        <w:rPr>
          <w:rFonts w:ascii="Times New Roman" w:hAnsi="Times New Roman" w:cs="Times New Roman"/>
          <w:sz w:val="28"/>
          <w:szCs w:val="28"/>
        </w:rPr>
      </w:pPr>
    </w:p>
    <w:tbl>
      <w:tblPr>
        <w:tblW w:w="156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0"/>
        <w:gridCol w:w="63"/>
        <w:gridCol w:w="8617"/>
        <w:gridCol w:w="1701"/>
        <w:gridCol w:w="1875"/>
      </w:tblGrid>
      <w:tr w:rsidR="006A4BAE" w:rsidRPr="00F7037E" w14:paraId="1C55C2B7" w14:textId="77777777" w:rsidTr="006A4BAE">
        <w:trPr>
          <w:trHeight w:val="20"/>
        </w:trPr>
        <w:tc>
          <w:tcPr>
            <w:tcW w:w="3370" w:type="dxa"/>
            <w:tcBorders>
              <w:top w:val="single" w:sz="4" w:space="0" w:color="000000"/>
              <w:left w:val="single" w:sz="4" w:space="0" w:color="000000"/>
              <w:bottom w:val="single" w:sz="4" w:space="0" w:color="000000"/>
              <w:right w:val="single" w:sz="4" w:space="0" w:color="000000"/>
            </w:tcBorders>
          </w:tcPr>
          <w:p w14:paraId="5F570827"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Наименование разделов и тем</w:t>
            </w:r>
          </w:p>
        </w:tc>
        <w:tc>
          <w:tcPr>
            <w:tcW w:w="8680" w:type="dxa"/>
            <w:gridSpan w:val="2"/>
            <w:tcBorders>
              <w:top w:val="single" w:sz="4" w:space="0" w:color="000000"/>
              <w:left w:val="single" w:sz="4" w:space="0" w:color="000000"/>
              <w:bottom w:val="single" w:sz="4" w:space="0" w:color="000000"/>
              <w:right w:val="single" w:sz="4" w:space="0" w:color="000000"/>
            </w:tcBorders>
          </w:tcPr>
          <w:p w14:paraId="28E0B7C1"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8E53CE">
              <w:rPr>
                <w:rFonts w:ascii="Times New Roman" w:eastAsia="OfficinaSansBookC" w:hAnsi="Times New Roman" w:cs="Times New Roman"/>
                <w:sz w:val="24"/>
                <w:szCs w:val="24"/>
              </w:rPr>
              <w:t xml:space="preserve"> </w:t>
            </w:r>
          </w:p>
        </w:tc>
        <w:tc>
          <w:tcPr>
            <w:tcW w:w="1701" w:type="dxa"/>
            <w:vAlign w:val="center"/>
          </w:tcPr>
          <w:p w14:paraId="4FF63D0E" w14:textId="77777777" w:rsidR="006A4BAE" w:rsidRPr="00F912B5" w:rsidRDefault="006A4BAE" w:rsidP="006A4BAE">
            <w:pPr>
              <w:tabs>
                <w:tab w:val="left" w:pos="142"/>
                <w:tab w:val="left" w:pos="993"/>
              </w:tabs>
              <w:spacing w:after="0" w:line="240" w:lineRule="auto"/>
              <w:ind w:left="28" w:right="-107"/>
              <w:jc w:val="center"/>
              <w:rPr>
                <w:rFonts w:ascii="Times New Roman" w:eastAsia="Times New Roman" w:hAnsi="Times New Roman" w:cs="Times New Roman"/>
                <w:b/>
                <w:sz w:val="24"/>
              </w:rPr>
            </w:pPr>
            <w:r w:rsidRPr="00F912B5">
              <w:rPr>
                <w:rFonts w:ascii="Times New Roman" w:eastAsia="Times New Roman" w:hAnsi="Times New Roman" w:cs="Times New Roman"/>
                <w:b/>
                <w:sz w:val="24"/>
              </w:rPr>
              <w:t>Объем,</w:t>
            </w:r>
            <w:r w:rsidRPr="00F912B5">
              <w:rPr>
                <w:rFonts w:ascii="Times New Roman" w:eastAsia="Times New Roman" w:hAnsi="Times New Roman" w:cs="Times New Roman"/>
                <w:b/>
                <w:spacing w:val="-14"/>
                <w:sz w:val="24"/>
              </w:rPr>
              <w:t xml:space="preserve"> </w:t>
            </w:r>
            <w:proofErr w:type="spellStart"/>
            <w:r w:rsidRPr="00F912B5">
              <w:rPr>
                <w:rFonts w:ascii="Times New Roman" w:eastAsia="Times New Roman" w:hAnsi="Times New Roman" w:cs="Times New Roman"/>
                <w:b/>
                <w:sz w:val="24"/>
              </w:rPr>
              <w:t>ак</w:t>
            </w:r>
            <w:proofErr w:type="spellEnd"/>
            <w:r w:rsidRPr="00F912B5">
              <w:rPr>
                <w:rFonts w:ascii="Times New Roman" w:eastAsia="Times New Roman" w:hAnsi="Times New Roman" w:cs="Times New Roman"/>
                <w:b/>
                <w:sz w:val="24"/>
              </w:rPr>
              <w:t>.</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ч.</w:t>
            </w:r>
            <w:r w:rsidRPr="00F912B5">
              <w:rPr>
                <w:rFonts w:ascii="Times New Roman" w:eastAsia="Times New Roman" w:hAnsi="Times New Roman" w:cs="Times New Roman"/>
                <w:b/>
                <w:spacing w:val="-13"/>
                <w:sz w:val="24"/>
              </w:rPr>
              <w:t xml:space="preserve"> </w:t>
            </w:r>
            <w:r w:rsidRPr="00F912B5">
              <w:rPr>
                <w:rFonts w:ascii="Times New Roman" w:eastAsia="Times New Roman" w:hAnsi="Times New Roman" w:cs="Times New Roman"/>
                <w:b/>
                <w:sz w:val="24"/>
              </w:rPr>
              <w:t>/ в том числе</w:t>
            </w:r>
          </w:p>
          <w:p w14:paraId="3491290A" w14:textId="77777777" w:rsidR="006A4BAE" w:rsidRPr="00F912B5" w:rsidRDefault="006A4BAE" w:rsidP="006A4BAE">
            <w:pPr>
              <w:tabs>
                <w:tab w:val="left" w:pos="993"/>
              </w:tabs>
              <w:spacing w:after="0" w:line="240" w:lineRule="auto"/>
              <w:ind w:left="28" w:right="-104"/>
              <w:jc w:val="center"/>
              <w:rPr>
                <w:rFonts w:ascii="Times New Roman" w:eastAsia="Times New Roman" w:hAnsi="Times New Roman" w:cs="Times New Roman"/>
                <w:b/>
                <w:sz w:val="24"/>
              </w:rPr>
            </w:pPr>
            <w:r w:rsidRPr="00F912B5">
              <w:rPr>
                <w:rFonts w:ascii="Times New Roman" w:eastAsia="Times New Roman" w:hAnsi="Times New Roman" w:cs="Times New Roman"/>
                <w:b/>
                <w:sz w:val="24"/>
              </w:rPr>
              <w:t>в</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форме</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практической </w:t>
            </w:r>
            <w:r w:rsidRPr="00F912B5">
              <w:rPr>
                <w:rFonts w:ascii="Times New Roman" w:eastAsia="Times New Roman" w:hAnsi="Times New Roman" w:cs="Times New Roman"/>
                <w:b/>
                <w:spacing w:val="-2"/>
                <w:sz w:val="24"/>
              </w:rPr>
              <w:t>подготовки,</w:t>
            </w:r>
          </w:p>
          <w:p w14:paraId="3FE02E23" w14:textId="77777777" w:rsidR="006A4BAE" w:rsidRPr="00F912B5"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24"/>
                <w:szCs w:val="24"/>
                <w:lang w:eastAsia="ru-RU"/>
              </w:rPr>
            </w:pPr>
            <w:proofErr w:type="spellStart"/>
            <w:r w:rsidRPr="00F912B5">
              <w:rPr>
                <w:rFonts w:ascii="Times New Roman" w:eastAsia="Times New Roman" w:hAnsi="Times New Roman" w:cs="Times New Roman"/>
                <w:b/>
                <w:sz w:val="24"/>
              </w:rPr>
              <w:t>ак</w:t>
            </w:r>
            <w:proofErr w:type="spellEnd"/>
            <w:r w:rsidRPr="00F912B5">
              <w:rPr>
                <w:rFonts w:ascii="Times New Roman" w:eastAsia="Times New Roman" w:hAnsi="Times New Roman" w:cs="Times New Roman"/>
                <w:b/>
                <w:sz w:val="24"/>
              </w:rPr>
              <w:t xml:space="preserve">. </w:t>
            </w:r>
            <w:r w:rsidRPr="00F912B5">
              <w:rPr>
                <w:rFonts w:ascii="Times New Roman" w:eastAsia="Times New Roman" w:hAnsi="Times New Roman" w:cs="Times New Roman"/>
                <w:b/>
                <w:spacing w:val="-5"/>
                <w:sz w:val="24"/>
              </w:rPr>
              <w:t>ч.</w:t>
            </w:r>
          </w:p>
        </w:tc>
        <w:tc>
          <w:tcPr>
            <w:tcW w:w="1875" w:type="dxa"/>
            <w:vAlign w:val="center"/>
          </w:tcPr>
          <w:p w14:paraId="1656D5D3" w14:textId="77777777" w:rsidR="006A4BAE" w:rsidRPr="00F912B5"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75"/>
              <w:jc w:val="center"/>
              <w:rPr>
                <w:rFonts w:ascii="Times New Roman" w:eastAsia="Times New Roman" w:hAnsi="Times New Roman" w:cs="Times New Roman"/>
                <w:sz w:val="24"/>
                <w:szCs w:val="24"/>
                <w:lang w:eastAsia="ru-RU"/>
              </w:rPr>
            </w:pPr>
            <w:r w:rsidRPr="00F912B5">
              <w:rPr>
                <w:rFonts w:ascii="Times New Roman" w:eastAsia="Times New Roman" w:hAnsi="Times New Roman" w:cs="Times New Roman"/>
                <w:b/>
                <w:sz w:val="24"/>
              </w:rPr>
              <w:t>Коды</w:t>
            </w:r>
            <w:r w:rsidRPr="00F912B5">
              <w:rPr>
                <w:rFonts w:ascii="Times New Roman" w:eastAsia="Times New Roman" w:hAnsi="Times New Roman" w:cs="Times New Roman"/>
                <w:b/>
                <w:spacing w:val="-15"/>
                <w:sz w:val="24"/>
              </w:rPr>
              <w:t xml:space="preserve"> </w:t>
            </w:r>
            <w:r w:rsidRPr="00F912B5">
              <w:rPr>
                <w:rFonts w:ascii="Times New Roman" w:eastAsia="Times New Roman" w:hAnsi="Times New Roman" w:cs="Times New Roman"/>
                <w:b/>
                <w:sz w:val="24"/>
              </w:rPr>
              <w:t xml:space="preserve">компетенций, </w:t>
            </w:r>
            <w:r w:rsidRPr="00F912B5">
              <w:rPr>
                <w:rFonts w:ascii="Times New Roman" w:eastAsia="Times New Roman" w:hAnsi="Times New Roman" w:cs="Times New Roman"/>
                <w:b/>
                <w:spacing w:val="-2"/>
                <w:sz w:val="24"/>
              </w:rPr>
              <w:t>формированию которых способствует элемент</w:t>
            </w:r>
            <w:r w:rsidRPr="00F912B5">
              <w:rPr>
                <w:rFonts w:ascii="Times New Roman" w:eastAsia="Times New Roman" w:hAnsi="Times New Roman" w:cs="Times New Roman"/>
                <w:b/>
                <w:spacing w:val="80"/>
                <w:sz w:val="24"/>
              </w:rPr>
              <w:t xml:space="preserve"> </w:t>
            </w:r>
            <w:r w:rsidRPr="00F912B5">
              <w:rPr>
                <w:rFonts w:ascii="Times New Roman" w:eastAsia="Times New Roman" w:hAnsi="Times New Roman" w:cs="Times New Roman"/>
                <w:b/>
                <w:spacing w:val="-2"/>
                <w:sz w:val="24"/>
              </w:rPr>
              <w:t>программы</w:t>
            </w:r>
          </w:p>
        </w:tc>
      </w:tr>
      <w:tr w:rsidR="006A4BAE" w:rsidRPr="00F7037E" w14:paraId="2CACD064" w14:textId="77777777" w:rsidTr="006A4BAE">
        <w:trPr>
          <w:trHeight w:val="20"/>
        </w:trPr>
        <w:tc>
          <w:tcPr>
            <w:tcW w:w="12050" w:type="dxa"/>
            <w:gridSpan w:val="3"/>
            <w:tcBorders>
              <w:top w:val="single" w:sz="4" w:space="0" w:color="000000"/>
              <w:left w:val="single" w:sz="4" w:space="0" w:color="000000"/>
              <w:bottom w:val="single" w:sz="4" w:space="0" w:color="000000"/>
              <w:right w:val="single" w:sz="4" w:space="0" w:color="000000"/>
            </w:tcBorders>
          </w:tcPr>
          <w:p w14:paraId="211BAFC3"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Раздел 1.</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Иностранный язык для общих целей</w:t>
            </w:r>
          </w:p>
        </w:tc>
        <w:tc>
          <w:tcPr>
            <w:tcW w:w="1701" w:type="dxa"/>
            <w:tcBorders>
              <w:top w:val="single" w:sz="4" w:space="0" w:color="000000"/>
              <w:left w:val="single" w:sz="4" w:space="0" w:color="000000"/>
              <w:bottom w:val="single" w:sz="4" w:space="0" w:color="000000"/>
              <w:right w:val="single" w:sz="4" w:space="0" w:color="000000"/>
            </w:tcBorders>
          </w:tcPr>
          <w:p w14:paraId="3E32980B"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52/52</w:t>
            </w:r>
          </w:p>
        </w:tc>
        <w:tc>
          <w:tcPr>
            <w:tcW w:w="1875" w:type="dxa"/>
            <w:tcBorders>
              <w:top w:val="single" w:sz="4" w:space="0" w:color="000000"/>
              <w:left w:val="single" w:sz="4" w:space="0" w:color="000000"/>
              <w:bottom w:val="single" w:sz="4" w:space="0" w:color="000000"/>
              <w:right w:val="single" w:sz="4" w:space="0" w:color="000000"/>
            </w:tcBorders>
          </w:tcPr>
          <w:p w14:paraId="35FFAD6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tc>
      </w:tr>
      <w:tr w:rsidR="006A4BAE" w:rsidRPr="00F7037E" w14:paraId="12B8019E"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7CC36317"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1.1</w:t>
            </w:r>
          </w:p>
          <w:p w14:paraId="6EBD7698"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Повседневная жизнь семьи. Внешность и характер членов семьи. </w:t>
            </w:r>
          </w:p>
        </w:tc>
        <w:tc>
          <w:tcPr>
            <w:tcW w:w="8617" w:type="dxa"/>
            <w:tcBorders>
              <w:top w:val="single" w:sz="4" w:space="0" w:color="000000"/>
              <w:left w:val="single" w:sz="4" w:space="0" w:color="000000"/>
              <w:bottom w:val="single" w:sz="4" w:space="0" w:color="000000"/>
              <w:right w:val="single" w:sz="4" w:space="0" w:color="000000"/>
            </w:tcBorders>
          </w:tcPr>
          <w:p w14:paraId="757B8E31"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200ADA1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8/8</w:t>
            </w:r>
          </w:p>
        </w:tc>
        <w:tc>
          <w:tcPr>
            <w:tcW w:w="1875" w:type="dxa"/>
            <w:vMerge w:val="restart"/>
            <w:tcBorders>
              <w:top w:val="single" w:sz="4" w:space="0" w:color="000000"/>
              <w:left w:val="single" w:sz="4" w:space="0" w:color="000000"/>
              <w:bottom w:val="single" w:sz="4" w:space="0" w:color="000000"/>
              <w:right w:val="single" w:sz="4" w:space="0" w:color="000000"/>
            </w:tcBorders>
          </w:tcPr>
          <w:p w14:paraId="5B5CD082"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0093151A" w14:textId="77777777" w:rsidTr="006A4BAE">
        <w:trPr>
          <w:trHeight w:val="20"/>
        </w:trPr>
        <w:tc>
          <w:tcPr>
            <w:tcW w:w="3433" w:type="dxa"/>
            <w:gridSpan w:val="2"/>
            <w:vMerge/>
            <w:tcBorders>
              <w:left w:val="single" w:sz="4" w:space="0" w:color="000000"/>
              <w:right w:val="single" w:sz="4" w:space="0" w:color="000000"/>
            </w:tcBorders>
          </w:tcPr>
          <w:p w14:paraId="3822BD93"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27CF8C91"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b/>
                <w:sz w:val="24"/>
                <w:szCs w:val="24"/>
              </w:rPr>
              <w:t>В том числе п</w:t>
            </w:r>
            <w:r w:rsidRPr="008E53CE">
              <w:rPr>
                <w:rFonts w:ascii="Times New Roman" w:eastAsia="OfficinaSansBookC" w:hAnsi="Times New Roman" w:cs="Times New Roman"/>
                <w:b/>
                <w:sz w:val="24"/>
                <w:szCs w:val="24"/>
              </w:rPr>
              <w:t>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60505A2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8</w:t>
            </w:r>
          </w:p>
        </w:tc>
        <w:tc>
          <w:tcPr>
            <w:tcW w:w="1875" w:type="dxa"/>
            <w:vMerge/>
            <w:tcBorders>
              <w:top w:val="single" w:sz="4" w:space="0" w:color="000000"/>
              <w:left w:val="single" w:sz="4" w:space="0" w:color="000000"/>
              <w:bottom w:val="single" w:sz="4" w:space="0" w:color="000000"/>
              <w:right w:val="single" w:sz="4" w:space="0" w:color="000000"/>
            </w:tcBorders>
          </w:tcPr>
          <w:p w14:paraId="05A0B02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01EEFE3E" w14:textId="77777777" w:rsidTr="006A4BAE">
        <w:trPr>
          <w:trHeight w:val="20"/>
        </w:trPr>
        <w:tc>
          <w:tcPr>
            <w:tcW w:w="3433" w:type="dxa"/>
            <w:gridSpan w:val="2"/>
            <w:vMerge/>
            <w:tcBorders>
              <w:left w:val="single" w:sz="4" w:space="0" w:color="000000"/>
              <w:right w:val="single" w:sz="4" w:space="0" w:color="000000"/>
            </w:tcBorders>
          </w:tcPr>
          <w:p w14:paraId="259D31C1"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1A8A928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Приветствие, прощание. Представление себя и других людей в официальной и неофициальной обстановке. </w:t>
            </w:r>
          </w:p>
          <w:p w14:paraId="51233897"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Отношение поколений в семье.</w:t>
            </w:r>
          </w:p>
          <w:p w14:paraId="4F3ED341"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Описание внешности человека. </w:t>
            </w:r>
          </w:p>
        </w:tc>
        <w:tc>
          <w:tcPr>
            <w:tcW w:w="1701" w:type="dxa"/>
            <w:tcBorders>
              <w:top w:val="single" w:sz="4" w:space="0" w:color="000000"/>
              <w:left w:val="single" w:sz="4" w:space="0" w:color="000000"/>
              <w:bottom w:val="single" w:sz="4" w:space="0" w:color="000000"/>
              <w:right w:val="single" w:sz="4" w:space="0" w:color="000000"/>
            </w:tcBorders>
          </w:tcPr>
          <w:p w14:paraId="383B5767"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p w14:paraId="5794EEBF"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0797F78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6C006762"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668B1D46"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249E5597"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489C5502"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1.2</w:t>
            </w:r>
          </w:p>
          <w:p w14:paraId="30760852"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Молодёжь в современном обществе. Досуг молодёжи: увлечения и интересы </w:t>
            </w:r>
          </w:p>
          <w:p w14:paraId="3B29ED0F"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27825ED"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tcPr>
          <w:p w14:paraId="6653C7E4" w14:textId="77777777" w:rsidR="006A4BAE" w:rsidRPr="0068564C"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10/10</w:t>
            </w:r>
          </w:p>
        </w:tc>
        <w:tc>
          <w:tcPr>
            <w:tcW w:w="1875" w:type="dxa"/>
            <w:vMerge w:val="restart"/>
            <w:tcBorders>
              <w:top w:val="single" w:sz="4" w:space="0" w:color="000000"/>
              <w:left w:val="single" w:sz="4" w:space="0" w:color="000000"/>
              <w:bottom w:val="single" w:sz="4" w:space="0" w:color="000000"/>
              <w:right w:val="single" w:sz="4" w:space="0" w:color="000000"/>
            </w:tcBorders>
          </w:tcPr>
          <w:p w14:paraId="37286B04"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73EAB852"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946533A"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49F3BBF3"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267E37FD" w14:textId="77777777" w:rsidR="006A4BAE" w:rsidRPr="008048A6"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10</w:t>
            </w:r>
          </w:p>
        </w:tc>
        <w:tc>
          <w:tcPr>
            <w:tcW w:w="1875" w:type="dxa"/>
            <w:vMerge/>
            <w:tcBorders>
              <w:top w:val="single" w:sz="4" w:space="0" w:color="000000"/>
              <w:left w:val="single" w:sz="4" w:space="0" w:color="000000"/>
              <w:bottom w:val="single" w:sz="4" w:space="0" w:color="000000"/>
              <w:right w:val="single" w:sz="4" w:space="0" w:color="000000"/>
            </w:tcBorders>
          </w:tcPr>
          <w:p w14:paraId="5336AF2A"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2D7AFAB2"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0EAE085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4583CB40"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 Рабочий день. </w:t>
            </w:r>
          </w:p>
          <w:p w14:paraId="6C192C91" w14:textId="77777777" w:rsidR="006A4BA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 Досуг. </w:t>
            </w:r>
          </w:p>
          <w:p w14:paraId="1CCF9A1C"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BD17EB">
              <w:rPr>
                <w:rFonts w:ascii="Times New Roman" w:eastAsia="OfficinaSansBookC" w:hAnsi="Times New Roman" w:cs="Times New Roman"/>
                <w:sz w:val="24"/>
                <w:szCs w:val="24"/>
              </w:rPr>
              <w:t>3</w:t>
            </w:r>
            <w:r>
              <w:rPr>
                <w:rFonts w:ascii="Times New Roman" w:eastAsia="OfficinaSansBookC" w:hAnsi="Times New Roman" w:cs="Times New Roman"/>
                <w:sz w:val="24"/>
                <w:szCs w:val="24"/>
              </w:rPr>
              <w:t xml:space="preserve">. </w:t>
            </w:r>
            <w:r w:rsidRPr="008E53CE">
              <w:rPr>
                <w:rFonts w:ascii="Times New Roman" w:eastAsia="OfficinaSansBookC" w:hAnsi="Times New Roman" w:cs="Times New Roman"/>
                <w:sz w:val="24"/>
                <w:szCs w:val="24"/>
              </w:rPr>
              <w:t xml:space="preserve">Хобби. </w:t>
            </w:r>
          </w:p>
          <w:p w14:paraId="6357D925"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r w:rsidRPr="008E53CE">
              <w:rPr>
                <w:rFonts w:ascii="Times New Roman" w:eastAsia="OfficinaSansBookC" w:hAnsi="Times New Roman" w:cs="Times New Roman"/>
                <w:sz w:val="24"/>
                <w:szCs w:val="24"/>
              </w:rPr>
              <w:t xml:space="preserve">. Активный и пассивный отдых. </w:t>
            </w:r>
          </w:p>
        </w:tc>
        <w:tc>
          <w:tcPr>
            <w:tcW w:w="1701" w:type="dxa"/>
            <w:tcBorders>
              <w:top w:val="single" w:sz="4" w:space="0" w:color="000000"/>
              <w:left w:val="single" w:sz="4" w:space="0" w:color="000000"/>
              <w:bottom w:val="single" w:sz="4" w:space="0" w:color="000000"/>
              <w:right w:val="single" w:sz="4" w:space="0" w:color="000000"/>
            </w:tcBorders>
          </w:tcPr>
          <w:p w14:paraId="3C324A64"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p w14:paraId="705CB20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F2665E6" w14:textId="77777777" w:rsidR="006A4BA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6F1FFA99"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38DDBBD0"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35DFC838"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61F05A3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1.3</w:t>
            </w:r>
          </w:p>
          <w:p w14:paraId="5CC23B8F"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Условия проживания в городской и сельской местности </w:t>
            </w:r>
          </w:p>
          <w:p w14:paraId="2273CAA5"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4F31F2C8"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4A3BD080"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4</w:t>
            </w:r>
            <w:r>
              <w:rPr>
                <w:rFonts w:ascii="Times New Roman" w:eastAsia="OfficinaSansBookC" w:hAnsi="Times New Roman" w:cs="Times New Roman"/>
                <w:b/>
                <w:sz w:val="24"/>
                <w:szCs w:val="24"/>
              </w:rPr>
              <w:t>/4</w:t>
            </w:r>
          </w:p>
        </w:tc>
        <w:tc>
          <w:tcPr>
            <w:tcW w:w="1875" w:type="dxa"/>
            <w:vMerge w:val="restart"/>
            <w:tcBorders>
              <w:top w:val="single" w:sz="4" w:space="0" w:color="000000"/>
              <w:left w:val="single" w:sz="4" w:space="0" w:color="000000"/>
              <w:bottom w:val="single" w:sz="4" w:space="0" w:color="000000"/>
              <w:right w:val="single" w:sz="4" w:space="0" w:color="000000"/>
            </w:tcBorders>
          </w:tcPr>
          <w:p w14:paraId="73BAA347"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5A16C06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56B22464"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510EAE7"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5108299"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756F09E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3FDB2F4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763864DB"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0B2AE97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84C6676"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1.Особенности проживания в городе. Инфраструктура. Как спросить и указать дорогу.</w:t>
            </w:r>
          </w:p>
          <w:p w14:paraId="76036E9E"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Описание здания. Интерьер. Описание колледжа (здание, обстановка, условия жизни, техника, оборудование). Описание кабинета иностранного языка.</w:t>
            </w:r>
          </w:p>
        </w:tc>
        <w:tc>
          <w:tcPr>
            <w:tcW w:w="1701" w:type="dxa"/>
            <w:tcBorders>
              <w:top w:val="single" w:sz="4" w:space="0" w:color="000000"/>
              <w:left w:val="single" w:sz="4" w:space="0" w:color="000000"/>
              <w:bottom w:val="single" w:sz="4" w:space="0" w:color="000000"/>
              <w:right w:val="single" w:sz="4" w:space="0" w:color="000000"/>
            </w:tcBorders>
          </w:tcPr>
          <w:p w14:paraId="7CB7949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9CD368F"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40B2D89A"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82C5ED1"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tc>
        <w:tc>
          <w:tcPr>
            <w:tcW w:w="1875" w:type="dxa"/>
            <w:vMerge/>
            <w:tcBorders>
              <w:top w:val="single" w:sz="4" w:space="0" w:color="000000"/>
              <w:left w:val="single" w:sz="4" w:space="0" w:color="000000"/>
              <w:bottom w:val="single" w:sz="4" w:space="0" w:color="000000"/>
              <w:right w:val="single" w:sz="4" w:space="0" w:color="000000"/>
            </w:tcBorders>
          </w:tcPr>
          <w:p w14:paraId="493E4DB8"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11E70C49"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6C821DAB"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1.4</w:t>
            </w:r>
          </w:p>
          <w:p w14:paraId="56B9098E"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Покупки: одежда, обувь и продукты питания. </w:t>
            </w:r>
          </w:p>
        </w:tc>
        <w:tc>
          <w:tcPr>
            <w:tcW w:w="8617" w:type="dxa"/>
            <w:tcBorders>
              <w:top w:val="single" w:sz="4" w:space="0" w:color="000000"/>
              <w:left w:val="single" w:sz="4" w:space="0" w:color="000000"/>
              <w:bottom w:val="single" w:sz="4" w:space="0" w:color="000000"/>
              <w:right w:val="single" w:sz="4" w:space="0" w:color="000000"/>
            </w:tcBorders>
          </w:tcPr>
          <w:p w14:paraId="13B05DBC"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tcPr>
          <w:p w14:paraId="7008C445"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6/6</w:t>
            </w:r>
          </w:p>
        </w:tc>
        <w:tc>
          <w:tcPr>
            <w:tcW w:w="1875" w:type="dxa"/>
            <w:vMerge w:val="restart"/>
            <w:tcBorders>
              <w:top w:val="single" w:sz="4" w:space="0" w:color="000000"/>
              <w:left w:val="single" w:sz="4" w:space="0" w:color="000000"/>
              <w:bottom w:val="single" w:sz="4" w:space="0" w:color="000000"/>
              <w:right w:val="single" w:sz="4" w:space="0" w:color="000000"/>
            </w:tcBorders>
          </w:tcPr>
          <w:p w14:paraId="1B5E7624"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339A4956" w14:textId="77777777" w:rsidTr="006A4BAE">
        <w:trPr>
          <w:trHeight w:val="20"/>
        </w:trPr>
        <w:tc>
          <w:tcPr>
            <w:tcW w:w="3433" w:type="dxa"/>
            <w:gridSpan w:val="2"/>
            <w:vMerge/>
            <w:tcBorders>
              <w:left w:val="single" w:sz="4" w:space="0" w:color="000000"/>
              <w:right w:val="single" w:sz="4" w:space="0" w:color="000000"/>
            </w:tcBorders>
          </w:tcPr>
          <w:p w14:paraId="67CF11C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DE8ECA9"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3BCBD72D"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160AB3A4"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2ED17B1A" w14:textId="77777777" w:rsidTr="006A4BAE">
        <w:trPr>
          <w:trHeight w:val="20"/>
        </w:trPr>
        <w:tc>
          <w:tcPr>
            <w:tcW w:w="3433" w:type="dxa"/>
            <w:gridSpan w:val="2"/>
            <w:vMerge/>
            <w:tcBorders>
              <w:left w:val="single" w:sz="4" w:space="0" w:color="000000"/>
              <w:right w:val="single" w:sz="4" w:space="0" w:color="000000"/>
            </w:tcBorders>
          </w:tcPr>
          <w:p w14:paraId="40FC28E8"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24BA1CC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 Виды магазинов. Ассортимент товаров. </w:t>
            </w:r>
          </w:p>
          <w:p w14:paraId="12EDF51A"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Совершение покупок в продуктовом магазине</w:t>
            </w:r>
          </w:p>
          <w:p w14:paraId="4DE0A9E1"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3. Совершение покупок в магазине одежды/обуви.</w:t>
            </w:r>
          </w:p>
        </w:tc>
        <w:tc>
          <w:tcPr>
            <w:tcW w:w="1701" w:type="dxa"/>
            <w:tcBorders>
              <w:top w:val="single" w:sz="4" w:space="0" w:color="000000"/>
              <w:left w:val="single" w:sz="4" w:space="0" w:color="000000"/>
              <w:bottom w:val="single" w:sz="4" w:space="0" w:color="000000"/>
              <w:right w:val="single" w:sz="4" w:space="0" w:color="000000"/>
            </w:tcBorders>
          </w:tcPr>
          <w:p w14:paraId="3EE208D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07ABDE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7FD3586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69F31DF7"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518BBA50"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356C5D47"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lastRenderedPageBreak/>
              <w:t>Тема № 1.5</w:t>
            </w:r>
          </w:p>
          <w:p w14:paraId="1943358D"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14:paraId="426A2403"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Спорт. Посещение врача. </w:t>
            </w:r>
          </w:p>
        </w:tc>
        <w:tc>
          <w:tcPr>
            <w:tcW w:w="8617" w:type="dxa"/>
            <w:tcBorders>
              <w:top w:val="single" w:sz="4" w:space="0" w:color="000000"/>
              <w:left w:val="single" w:sz="4" w:space="0" w:color="000000"/>
              <w:bottom w:val="single" w:sz="4" w:space="0" w:color="000000"/>
              <w:right w:val="single" w:sz="4" w:space="0" w:color="000000"/>
            </w:tcBorders>
          </w:tcPr>
          <w:p w14:paraId="7CF44CFF"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433ABE89"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6/6</w:t>
            </w:r>
          </w:p>
        </w:tc>
        <w:tc>
          <w:tcPr>
            <w:tcW w:w="1875" w:type="dxa"/>
            <w:vMerge w:val="restart"/>
            <w:tcBorders>
              <w:top w:val="single" w:sz="4" w:space="0" w:color="000000"/>
              <w:left w:val="single" w:sz="4" w:space="0" w:color="000000"/>
              <w:bottom w:val="single" w:sz="4" w:space="0" w:color="000000"/>
              <w:right w:val="single" w:sz="4" w:space="0" w:color="000000"/>
            </w:tcBorders>
          </w:tcPr>
          <w:p w14:paraId="3FAC56D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69BBC3E1"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78776AD9"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184AF43B"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0E883668"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1A9BE563"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6C4519C0"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356826D"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8D67AD3" w14:textId="77777777" w:rsidR="006A4BA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w:t>
            </w:r>
            <w:r>
              <w:rPr>
                <w:rFonts w:ascii="Times New Roman" w:eastAsia="OfficinaSansBookC" w:hAnsi="Times New Roman" w:cs="Times New Roman"/>
                <w:sz w:val="24"/>
                <w:szCs w:val="24"/>
              </w:rPr>
              <w:t>.</w:t>
            </w:r>
            <w:r w:rsidRPr="008E53CE">
              <w:rPr>
                <w:rFonts w:ascii="Times New Roman" w:eastAsia="OfficinaSansBookC" w:hAnsi="Times New Roman" w:cs="Times New Roman"/>
                <w:sz w:val="24"/>
                <w:szCs w:val="24"/>
              </w:rPr>
              <w:t xml:space="preserve">Физическая культура и спорт. </w:t>
            </w:r>
          </w:p>
          <w:p w14:paraId="2732A15C"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r w:rsidRPr="008E53CE">
              <w:rPr>
                <w:rFonts w:ascii="Times New Roman" w:eastAsia="OfficinaSansBookC" w:hAnsi="Times New Roman" w:cs="Times New Roman"/>
                <w:sz w:val="24"/>
                <w:szCs w:val="24"/>
              </w:rPr>
              <w:t>Здоровый образ жизни</w:t>
            </w:r>
          </w:p>
          <w:p w14:paraId="5C64FC7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3</w:t>
            </w:r>
            <w:r w:rsidRPr="008E53CE">
              <w:rPr>
                <w:rFonts w:ascii="Times New Roman" w:eastAsia="OfficinaSansBookC" w:hAnsi="Times New Roman" w:cs="Times New Roman"/>
                <w:sz w:val="24"/>
                <w:szCs w:val="24"/>
              </w:rPr>
              <w:t xml:space="preserve">. Еда полезная и вредная. </w:t>
            </w:r>
          </w:p>
        </w:tc>
        <w:tc>
          <w:tcPr>
            <w:tcW w:w="1701" w:type="dxa"/>
            <w:tcBorders>
              <w:top w:val="single" w:sz="4" w:space="0" w:color="000000"/>
              <w:left w:val="single" w:sz="4" w:space="0" w:color="000000"/>
              <w:bottom w:val="single" w:sz="4" w:space="0" w:color="000000"/>
              <w:right w:val="single" w:sz="4" w:space="0" w:color="000000"/>
            </w:tcBorders>
          </w:tcPr>
          <w:p w14:paraId="293579D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38FA0BF" w14:textId="77777777" w:rsidR="006A4BA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81673F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506C7804"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4AFAC7C0"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31F9D4F6"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1.6</w:t>
            </w:r>
          </w:p>
          <w:p w14:paraId="586B9EBB"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Туризм. Виды отдыха. </w:t>
            </w:r>
          </w:p>
        </w:tc>
        <w:tc>
          <w:tcPr>
            <w:tcW w:w="8617" w:type="dxa"/>
            <w:tcBorders>
              <w:top w:val="single" w:sz="4" w:space="0" w:color="000000"/>
              <w:left w:val="single" w:sz="4" w:space="0" w:color="000000"/>
              <w:bottom w:val="single" w:sz="4" w:space="0" w:color="000000"/>
              <w:right w:val="single" w:sz="4" w:space="0" w:color="000000"/>
            </w:tcBorders>
          </w:tcPr>
          <w:p w14:paraId="33B56312"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tcPr>
          <w:p w14:paraId="50A67C09"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4</w:t>
            </w:r>
            <w:r>
              <w:rPr>
                <w:rFonts w:ascii="Times New Roman" w:eastAsia="OfficinaSansBookC" w:hAnsi="Times New Roman" w:cs="Times New Roman"/>
                <w:b/>
                <w:sz w:val="24"/>
                <w:szCs w:val="24"/>
              </w:rPr>
              <w:t>/4</w:t>
            </w:r>
          </w:p>
        </w:tc>
        <w:tc>
          <w:tcPr>
            <w:tcW w:w="1875" w:type="dxa"/>
            <w:vMerge w:val="restart"/>
            <w:tcBorders>
              <w:top w:val="single" w:sz="4" w:space="0" w:color="000000"/>
              <w:left w:val="single" w:sz="4" w:space="0" w:color="000000"/>
              <w:bottom w:val="single" w:sz="4" w:space="0" w:color="000000"/>
              <w:right w:val="single" w:sz="4" w:space="0" w:color="000000"/>
            </w:tcBorders>
          </w:tcPr>
          <w:p w14:paraId="1DF13E9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57A3B0E6"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11CDE0A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222F25BB"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05C734FA"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46481D95"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072B512F"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3DC6443E"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A34CC72"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color w:val="000000"/>
                <w:sz w:val="24"/>
                <w:szCs w:val="24"/>
              </w:rPr>
              <w:t>1. Почему и как люди путешествуют</w:t>
            </w:r>
            <w:r w:rsidRPr="008E53CE">
              <w:rPr>
                <w:rFonts w:ascii="Times New Roman" w:eastAsia="OfficinaSansBookC" w:hAnsi="Times New Roman" w:cs="Times New Roman"/>
                <w:sz w:val="24"/>
                <w:szCs w:val="24"/>
              </w:rPr>
              <w:t xml:space="preserve"> </w:t>
            </w:r>
          </w:p>
          <w:p w14:paraId="56942E05" w14:textId="77777777" w:rsidR="006A4BAE" w:rsidRPr="008E53CE" w:rsidRDefault="006A4BAE" w:rsidP="006A4BAE">
            <w:pPr>
              <w:spacing w:after="0" w:line="240" w:lineRule="auto"/>
              <w:jc w:val="both"/>
              <w:rPr>
                <w:rFonts w:ascii="Times New Roman" w:eastAsia="OfficinaSansBookC" w:hAnsi="Times New Roman" w:cs="Times New Roman"/>
                <w:color w:val="000000"/>
                <w:sz w:val="24"/>
                <w:szCs w:val="24"/>
              </w:rPr>
            </w:pPr>
            <w:r w:rsidRPr="008E53CE">
              <w:rPr>
                <w:rFonts w:ascii="Times New Roman" w:eastAsia="OfficinaSansBookC" w:hAnsi="Times New Roman" w:cs="Times New Roman"/>
                <w:sz w:val="24"/>
                <w:szCs w:val="24"/>
              </w:rPr>
              <w:t xml:space="preserve">2. </w:t>
            </w:r>
            <w:r w:rsidRPr="008E53CE">
              <w:rPr>
                <w:rFonts w:ascii="Times New Roman" w:eastAsia="OfficinaSansBookC" w:hAnsi="Times New Roman" w:cs="Times New Roman"/>
                <w:color w:val="000000"/>
                <w:sz w:val="24"/>
                <w:szCs w:val="24"/>
              </w:rPr>
              <w:t>Путешествие на поезде, на самолете</w:t>
            </w:r>
          </w:p>
        </w:tc>
        <w:tc>
          <w:tcPr>
            <w:tcW w:w="1701" w:type="dxa"/>
            <w:tcBorders>
              <w:top w:val="single" w:sz="4" w:space="0" w:color="000000"/>
              <w:left w:val="single" w:sz="4" w:space="0" w:color="000000"/>
              <w:bottom w:val="single" w:sz="4" w:space="0" w:color="000000"/>
              <w:right w:val="single" w:sz="4" w:space="0" w:color="000000"/>
            </w:tcBorders>
          </w:tcPr>
          <w:p w14:paraId="0DB6525B"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6822D0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6B0703D7"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2AD624B7"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23D63824"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1.7</w:t>
            </w:r>
          </w:p>
          <w:p w14:paraId="6C347C2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Страна/страны изучаемого языка. </w:t>
            </w:r>
          </w:p>
        </w:tc>
        <w:tc>
          <w:tcPr>
            <w:tcW w:w="8617" w:type="dxa"/>
            <w:tcBorders>
              <w:top w:val="single" w:sz="4" w:space="0" w:color="000000"/>
              <w:left w:val="single" w:sz="4" w:space="0" w:color="000000"/>
              <w:bottom w:val="single" w:sz="4" w:space="0" w:color="000000"/>
              <w:right w:val="single" w:sz="4" w:space="0" w:color="000000"/>
            </w:tcBorders>
          </w:tcPr>
          <w:p w14:paraId="348C5537" w14:textId="77777777" w:rsidR="006A4BAE" w:rsidRPr="008E53CE" w:rsidRDefault="006A4BAE" w:rsidP="006A4BAE">
            <w:pPr>
              <w:spacing w:after="0" w:line="240" w:lineRule="auto"/>
              <w:jc w:val="both"/>
              <w:rPr>
                <w:rFonts w:ascii="Times New Roman" w:eastAsia="OfficinaSansBookC" w:hAnsi="Times New Roman" w:cs="Times New Roman"/>
                <w:color w:val="000000"/>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06ADDF7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6</w:t>
            </w:r>
            <w:r>
              <w:rPr>
                <w:rFonts w:ascii="Times New Roman" w:eastAsia="OfficinaSansBookC" w:hAnsi="Times New Roman" w:cs="Times New Roman"/>
                <w:b/>
                <w:sz w:val="24"/>
                <w:szCs w:val="24"/>
              </w:rPr>
              <w:t>/6</w:t>
            </w:r>
          </w:p>
        </w:tc>
        <w:tc>
          <w:tcPr>
            <w:tcW w:w="1875" w:type="dxa"/>
            <w:vMerge w:val="restart"/>
            <w:tcBorders>
              <w:top w:val="single" w:sz="4" w:space="0" w:color="000000"/>
              <w:left w:val="single" w:sz="4" w:space="0" w:color="000000"/>
              <w:bottom w:val="single" w:sz="4" w:space="0" w:color="000000"/>
              <w:right w:val="single" w:sz="4" w:space="0" w:color="000000"/>
            </w:tcBorders>
          </w:tcPr>
          <w:p w14:paraId="5763CDA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74927E83"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744B432A"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065C956D"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28DD311E"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48B2206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041B02B0"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330C5908"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BC0620B"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Великобритания (географическое положение, климат, население; национальные символы; политическое и экономическое устройство, традиции).</w:t>
            </w:r>
          </w:p>
          <w:p w14:paraId="1E7E2D8B"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США (географическое положение, климат, население; национальные символы; политическое и экономическое устройство, традиции).</w:t>
            </w:r>
          </w:p>
          <w:p w14:paraId="69A5F68D"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3.  Великобритания и США (крупные города, достопримечательности).</w:t>
            </w:r>
          </w:p>
        </w:tc>
        <w:tc>
          <w:tcPr>
            <w:tcW w:w="1701" w:type="dxa"/>
            <w:tcBorders>
              <w:top w:val="single" w:sz="4" w:space="0" w:color="000000"/>
              <w:left w:val="single" w:sz="4" w:space="0" w:color="000000"/>
              <w:bottom w:val="single" w:sz="4" w:space="0" w:color="000000"/>
              <w:right w:val="single" w:sz="4" w:space="0" w:color="000000"/>
            </w:tcBorders>
          </w:tcPr>
          <w:p w14:paraId="1EF05CE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62825E4" w14:textId="77777777" w:rsidR="006A4BAE" w:rsidRPr="008E53CE" w:rsidRDefault="006A4BAE" w:rsidP="006A4BAE">
            <w:pPr>
              <w:spacing w:after="0" w:line="240" w:lineRule="auto"/>
              <w:rPr>
                <w:rFonts w:ascii="Times New Roman" w:eastAsia="OfficinaSansBookC" w:hAnsi="Times New Roman" w:cs="Times New Roman"/>
                <w:sz w:val="24"/>
                <w:szCs w:val="24"/>
              </w:rPr>
            </w:pPr>
          </w:p>
          <w:p w14:paraId="4D4262D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6D77342"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p>
          <w:p w14:paraId="126D5C9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08857D0D"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5A6BABA2"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1B42DECD"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 № 1.8</w:t>
            </w:r>
          </w:p>
          <w:p w14:paraId="6F6A0F2C" w14:textId="77777777" w:rsidR="006A4BAE" w:rsidRPr="008E53CE"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Россия. </w:t>
            </w:r>
          </w:p>
          <w:p w14:paraId="52D50DBC"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27CBDC9"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1689B5B8"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8</w:t>
            </w:r>
            <w:r>
              <w:rPr>
                <w:rFonts w:ascii="Times New Roman" w:eastAsia="OfficinaSansBookC" w:hAnsi="Times New Roman" w:cs="Times New Roman"/>
                <w:b/>
                <w:sz w:val="24"/>
                <w:szCs w:val="24"/>
              </w:rPr>
              <w:t>/8</w:t>
            </w:r>
          </w:p>
        </w:tc>
        <w:tc>
          <w:tcPr>
            <w:tcW w:w="1875" w:type="dxa"/>
            <w:vMerge w:val="restart"/>
            <w:tcBorders>
              <w:top w:val="single" w:sz="4" w:space="0" w:color="000000"/>
              <w:left w:val="single" w:sz="4" w:space="0" w:color="000000"/>
              <w:bottom w:val="single" w:sz="4" w:space="0" w:color="000000"/>
              <w:right w:val="single" w:sz="4" w:space="0" w:color="000000"/>
            </w:tcBorders>
          </w:tcPr>
          <w:p w14:paraId="3C0D045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w:t>
            </w:r>
            <w:r>
              <w:rPr>
                <w:rFonts w:ascii="Times New Roman" w:eastAsia="OfficinaSansBookC" w:hAnsi="Times New Roman" w:cs="Times New Roman"/>
                <w:sz w:val="24"/>
                <w:szCs w:val="24"/>
              </w:rPr>
              <w:t xml:space="preserve"> ОК 09</w:t>
            </w:r>
          </w:p>
        </w:tc>
      </w:tr>
      <w:tr w:rsidR="006A4BAE" w:rsidRPr="00F7037E" w14:paraId="09675914"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6FA44AA1"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lang w:val="en-US"/>
              </w:rPr>
            </w:pPr>
          </w:p>
        </w:tc>
        <w:tc>
          <w:tcPr>
            <w:tcW w:w="8617" w:type="dxa"/>
            <w:tcBorders>
              <w:top w:val="single" w:sz="4" w:space="0" w:color="000000"/>
              <w:left w:val="single" w:sz="4" w:space="0" w:color="000000"/>
              <w:bottom w:val="single" w:sz="4" w:space="0" w:color="000000"/>
              <w:right w:val="single" w:sz="4" w:space="0" w:color="000000"/>
            </w:tcBorders>
          </w:tcPr>
          <w:p w14:paraId="0CCFE818"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1F079FE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8</w:t>
            </w:r>
          </w:p>
        </w:tc>
        <w:tc>
          <w:tcPr>
            <w:tcW w:w="1875" w:type="dxa"/>
            <w:vMerge/>
            <w:tcBorders>
              <w:top w:val="single" w:sz="4" w:space="0" w:color="000000"/>
              <w:left w:val="single" w:sz="4" w:space="0" w:color="000000"/>
              <w:bottom w:val="single" w:sz="4" w:space="0" w:color="000000"/>
              <w:right w:val="single" w:sz="4" w:space="0" w:color="000000"/>
            </w:tcBorders>
          </w:tcPr>
          <w:p w14:paraId="028D7FAA"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342B01AE"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5CD11036"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B67BE13"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1.Географическое положение, климат, население. </w:t>
            </w:r>
          </w:p>
          <w:p w14:paraId="35F3C0FC"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 Национальные символы. Политическое и экономическое устройство. </w:t>
            </w:r>
          </w:p>
          <w:p w14:paraId="633F5478"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3. Москва – столица России. Достопримечательности Москвы</w:t>
            </w:r>
          </w:p>
          <w:p w14:paraId="0F986008"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4.Традиции народов России. </w:t>
            </w:r>
          </w:p>
        </w:tc>
        <w:tc>
          <w:tcPr>
            <w:tcW w:w="1701" w:type="dxa"/>
            <w:tcBorders>
              <w:top w:val="single" w:sz="4" w:space="0" w:color="000000"/>
              <w:left w:val="single" w:sz="4" w:space="0" w:color="000000"/>
              <w:bottom w:val="single" w:sz="4" w:space="0" w:color="000000"/>
              <w:right w:val="single" w:sz="4" w:space="0" w:color="000000"/>
            </w:tcBorders>
          </w:tcPr>
          <w:p w14:paraId="63A8BD9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5B7F1E67"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6BE449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C5B03CB"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0AAD4489"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6F5F8B98" w14:textId="77777777" w:rsidTr="006A4BAE">
        <w:trPr>
          <w:trHeight w:val="433"/>
        </w:trPr>
        <w:tc>
          <w:tcPr>
            <w:tcW w:w="12050" w:type="dxa"/>
            <w:gridSpan w:val="3"/>
            <w:tcBorders>
              <w:top w:val="single" w:sz="4" w:space="0" w:color="000000"/>
              <w:left w:val="single" w:sz="4" w:space="0" w:color="000000"/>
              <w:bottom w:val="single" w:sz="4" w:space="0" w:color="000000"/>
              <w:right w:val="single" w:sz="4" w:space="0" w:color="000000"/>
            </w:tcBorders>
          </w:tcPr>
          <w:p w14:paraId="70EC35BE" w14:textId="77777777" w:rsidR="006A4BA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cs="Times New Roman"/>
                <w:b/>
                <w:sz w:val="24"/>
                <w:szCs w:val="24"/>
              </w:rPr>
            </w:pPr>
          </w:p>
          <w:p w14:paraId="30D6A971" w14:textId="77777777" w:rsidR="006A4BAE" w:rsidRPr="008E53C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Раздел 2.</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Иностранный язык для специальных целей</w:t>
            </w:r>
          </w:p>
        </w:tc>
        <w:tc>
          <w:tcPr>
            <w:tcW w:w="1701" w:type="dxa"/>
            <w:tcBorders>
              <w:top w:val="single" w:sz="4" w:space="0" w:color="000000"/>
              <w:left w:val="single" w:sz="4" w:space="0" w:color="000000"/>
              <w:bottom w:val="single" w:sz="4" w:space="0" w:color="000000"/>
              <w:right w:val="single" w:sz="4" w:space="0" w:color="000000"/>
            </w:tcBorders>
          </w:tcPr>
          <w:p w14:paraId="362F31C9" w14:textId="77777777" w:rsidR="006A4BAE" w:rsidRDefault="006A4BAE" w:rsidP="006A4BAE">
            <w:pPr>
              <w:spacing w:after="0" w:line="240" w:lineRule="auto"/>
              <w:jc w:val="center"/>
              <w:rPr>
                <w:rFonts w:ascii="Times New Roman" w:eastAsia="OfficinaSansBookC" w:hAnsi="Times New Roman" w:cs="Times New Roman"/>
                <w:b/>
                <w:sz w:val="24"/>
                <w:szCs w:val="24"/>
              </w:rPr>
            </w:pPr>
          </w:p>
          <w:p w14:paraId="4B95CEC6"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20/20</w:t>
            </w:r>
            <w:r w:rsidRPr="008E53CE">
              <w:rPr>
                <w:rFonts w:ascii="Times New Roman" w:eastAsia="OfficinaSansBookC" w:hAnsi="Times New Roman" w:cs="Times New Roman"/>
                <w:b/>
                <w:sz w:val="24"/>
                <w:szCs w:val="24"/>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4D2A6B34" w14:textId="77777777" w:rsidR="006A4BAE" w:rsidRPr="00420E21" w:rsidRDefault="006A4BAE" w:rsidP="006A4BAE">
            <w:pPr>
              <w:spacing w:after="0" w:line="240" w:lineRule="auto"/>
              <w:jc w:val="center"/>
              <w:rPr>
                <w:rFonts w:ascii="Times New Roman" w:eastAsia="OfficinaSansBookC" w:hAnsi="Times New Roman" w:cs="Times New Roman"/>
                <w:sz w:val="24"/>
                <w:szCs w:val="24"/>
              </w:rPr>
            </w:pPr>
          </w:p>
        </w:tc>
      </w:tr>
      <w:tr w:rsidR="006A4BAE" w:rsidRPr="00F7037E" w14:paraId="5F5F40B9"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3F7B4107"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 xml:space="preserve"> 2.1 </w:t>
            </w:r>
          </w:p>
          <w:p w14:paraId="767A784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Современный мир профессий. Проблемы выбора профессии. </w:t>
            </w:r>
          </w:p>
          <w:p w14:paraId="5365AB6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Роль иностранного языка в вашей профессии</w:t>
            </w:r>
          </w:p>
        </w:tc>
        <w:tc>
          <w:tcPr>
            <w:tcW w:w="8617" w:type="dxa"/>
            <w:tcBorders>
              <w:top w:val="single" w:sz="4" w:space="0" w:color="000000"/>
              <w:left w:val="single" w:sz="4" w:space="0" w:color="000000"/>
              <w:bottom w:val="single" w:sz="4" w:space="0" w:color="000000"/>
              <w:right w:val="single" w:sz="4" w:space="0" w:color="000000"/>
            </w:tcBorders>
          </w:tcPr>
          <w:p w14:paraId="7E6DD726"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vAlign w:val="center"/>
          </w:tcPr>
          <w:p w14:paraId="56E3BE3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4/4</w:t>
            </w:r>
          </w:p>
        </w:tc>
        <w:tc>
          <w:tcPr>
            <w:tcW w:w="1875" w:type="dxa"/>
            <w:vMerge w:val="restart"/>
            <w:tcBorders>
              <w:top w:val="single" w:sz="4" w:space="0" w:color="000000"/>
              <w:left w:val="single" w:sz="4" w:space="0" w:color="000000"/>
              <w:bottom w:val="single" w:sz="4" w:space="0" w:color="000000"/>
              <w:right w:val="single" w:sz="4" w:space="0" w:color="000000"/>
            </w:tcBorders>
          </w:tcPr>
          <w:p w14:paraId="7A06510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 ОК 04, ОК 09</w:t>
            </w:r>
          </w:p>
        </w:tc>
      </w:tr>
      <w:tr w:rsidR="006A4BAE" w:rsidRPr="00F7037E" w14:paraId="5A4199A3" w14:textId="77777777" w:rsidTr="006A4BAE">
        <w:trPr>
          <w:trHeight w:val="20"/>
        </w:trPr>
        <w:tc>
          <w:tcPr>
            <w:tcW w:w="3433" w:type="dxa"/>
            <w:gridSpan w:val="2"/>
            <w:vMerge/>
            <w:tcBorders>
              <w:left w:val="single" w:sz="4" w:space="0" w:color="000000"/>
              <w:right w:val="single" w:sz="4" w:space="0" w:color="000000"/>
            </w:tcBorders>
          </w:tcPr>
          <w:p w14:paraId="6442E8A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5E31FC8"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5473DC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391AF54F"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60E12975" w14:textId="77777777" w:rsidTr="006A4BAE">
        <w:trPr>
          <w:trHeight w:val="537"/>
        </w:trPr>
        <w:tc>
          <w:tcPr>
            <w:tcW w:w="3433" w:type="dxa"/>
            <w:gridSpan w:val="2"/>
            <w:vMerge/>
            <w:tcBorders>
              <w:left w:val="single" w:sz="4" w:space="0" w:color="000000"/>
              <w:right w:val="single" w:sz="4" w:space="0" w:color="000000"/>
            </w:tcBorders>
          </w:tcPr>
          <w:p w14:paraId="21AFD610"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1B3E11A"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Основные понятия вашей профессии</w:t>
            </w:r>
          </w:p>
          <w:p w14:paraId="1CCF929E"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2.Специфика работы по профессии/специальности. </w:t>
            </w:r>
          </w:p>
        </w:tc>
        <w:tc>
          <w:tcPr>
            <w:tcW w:w="1701" w:type="dxa"/>
            <w:tcBorders>
              <w:top w:val="single" w:sz="4" w:space="0" w:color="000000"/>
              <w:left w:val="single" w:sz="4" w:space="0" w:color="000000"/>
              <w:bottom w:val="single" w:sz="4" w:space="0" w:color="000000"/>
              <w:right w:val="single" w:sz="4" w:space="0" w:color="000000"/>
            </w:tcBorders>
          </w:tcPr>
          <w:p w14:paraId="623867BA"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28F02A7B"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209A7758"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60B5B7D3" w14:textId="77777777" w:rsidTr="006A4BAE">
        <w:trPr>
          <w:trHeight w:val="304"/>
        </w:trPr>
        <w:tc>
          <w:tcPr>
            <w:tcW w:w="3433" w:type="dxa"/>
            <w:gridSpan w:val="2"/>
            <w:vMerge w:val="restart"/>
            <w:tcBorders>
              <w:left w:val="single" w:sz="4" w:space="0" w:color="000000"/>
              <w:right w:val="single" w:sz="4" w:space="0" w:color="000000"/>
            </w:tcBorders>
          </w:tcPr>
          <w:p w14:paraId="39005A13" w14:textId="77777777" w:rsidR="006A4BAE" w:rsidRPr="00170315" w:rsidRDefault="006A4BAE" w:rsidP="006A4BAE">
            <w:pPr>
              <w:spacing w:after="0" w:line="240" w:lineRule="auto"/>
              <w:rPr>
                <w:rFonts w:ascii="Times New Roman" w:eastAsia="OfficinaSansBookC" w:hAnsi="Times New Roman" w:cs="Times New Roman"/>
                <w:b/>
                <w:iCs/>
                <w:sz w:val="24"/>
                <w:szCs w:val="24"/>
              </w:rPr>
            </w:pPr>
            <w:r w:rsidRPr="00170315">
              <w:rPr>
                <w:rFonts w:ascii="Times New Roman" w:eastAsia="OfficinaSansBookC" w:hAnsi="Times New Roman" w:cs="Times New Roman"/>
                <w:b/>
                <w:iCs/>
                <w:sz w:val="24"/>
                <w:szCs w:val="24"/>
              </w:rPr>
              <w:t xml:space="preserve">Тема </w:t>
            </w:r>
            <w:r>
              <w:rPr>
                <w:rFonts w:ascii="Times New Roman" w:eastAsia="OfficinaSansBookC" w:hAnsi="Times New Roman" w:cs="Times New Roman"/>
                <w:b/>
                <w:iCs/>
                <w:sz w:val="24"/>
                <w:szCs w:val="24"/>
              </w:rPr>
              <w:t xml:space="preserve">№ </w:t>
            </w:r>
            <w:r w:rsidRPr="00170315">
              <w:rPr>
                <w:rFonts w:ascii="Times New Roman" w:eastAsia="OfficinaSansBookC" w:hAnsi="Times New Roman" w:cs="Times New Roman"/>
                <w:b/>
                <w:iCs/>
                <w:sz w:val="24"/>
                <w:szCs w:val="24"/>
              </w:rPr>
              <w:t xml:space="preserve">2.2 </w:t>
            </w:r>
          </w:p>
          <w:p w14:paraId="5D8C6C4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i/>
                <w:iCs/>
                <w:sz w:val="24"/>
                <w:szCs w:val="24"/>
              </w:rPr>
            </w:pPr>
            <w:r w:rsidRPr="00170315">
              <w:rPr>
                <w:rFonts w:ascii="Times New Roman" w:eastAsia="OfficinaSansBookC" w:hAnsi="Times New Roman" w:cs="Times New Roman"/>
                <w:b/>
                <w:iCs/>
                <w:sz w:val="24"/>
                <w:szCs w:val="24"/>
              </w:rPr>
              <w:t>Промышленные технологии</w:t>
            </w:r>
          </w:p>
        </w:tc>
        <w:tc>
          <w:tcPr>
            <w:tcW w:w="8617" w:type="dxa"/>
            <w:tcBorders>
              <w:top w:val="single" w:sz="4" w:space="0" w:color="000000"/>
              <w:left w:val="single" w:sz="4" w:space="0" w:color="000000"/>
              <w:bottom w:val="single" w:sz="4" w:space="0" w:color="000000"/>
              <w:right w:val="single" w:sz="4" w:space="0" w:color="000000"/>
            </w:tcBorders>
          </w:tcPr>
          <w:p w14:paraId="6F23F1A1"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tcPr>
          <w:p w14:paraId="50F9B303"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b/>
                <w:bCs/>
                <w:sz w:val="24"/>
                <w:szCs w:val="24"/>
              </w:rPr>
              <w:t>6/6</w:t>
            </w:r>
          </w:p>
        </w:tc>
        <w:tc>
          <w:tcPr>
            <w:tcW w:w="1875" w:type="dxa"/>
            <w:vMerge w:val="restart"/>
            <w:tcBorders>
              <w:left w:val="single" w:sz="4" w:space="0" w:color="000000"/>
              <w:right w:val="single" w:sz="4" w:space="0" w:color="000000"/>
            </w:tcBorders>
          </w:tcPr>
          <w:p w14:paraId="165547F1"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sz w:val="24"/>
                <w:szCs w:val="24"/>
              </w:rPr>
              <w:t>ОК 01, ОК 02, ОК 04, ОК 09</w:t>
            </w:r>
          </w:p>
        </w:tc>
      </w:tr>
      <w:tr w:rsidR="006A4BAE" w:rsidRPr="00F7037E" w14:paraId="040781C7" w14:textId="77777777" w:rsidTr="006A4BAE">
        <w:trPr>
          <w:trHeight w:val="304"/>
        </w:trPr>
        <w:tc>
          <w:tcPr>
            <w:tcW w:w="3433" w:type="dxa"/>
            <w:gridSpan w:val="2"/>
            <w:vMerge/>
            <w:tcBorders>
              <w:left w:val="single" w:sz="4" w:space="0" w:color="000000"/>
              <w:right w:val="single" w:sz="4" w:space="0" w:color="000000"/>
            </w:tcBorders>
          </w:tcPr>
          <w:p w14:paraId="3659FA3C"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34E1AECF"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tcPr>
          <w:p w14:paraId="50FBFAF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b/>
                <w:sz w:val="24"/>
                <w:szCs w:val="24"/>
              </w:rPr>
              <w:t>6</w:t>
            </w:r>
          </w:p>
        </w:tc>
        <w:tc>
          <w:tcPr>
            <w:tcW w:w="1875" w:type="dxa"/>
            <w:vMerge/>
            <w:tcBorders>
              <w:left w:val="single" w:sz="4" w:space="0" w:color="000000"/>
              <w:right w:val="single" w:sz="4" w:space="0" w:color="000000"/>
            </w:tcBorders>
          </w:tcPr>
          <w:p w14:paraId="6DD79F4F"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p>
        </w:tc>
      </w:tr>
      <w:tr w:rsidR="006A4BAE" w:rsidRPr="00F7037E" w14:paraId="2394A764" w14:textId="77777777" w:rsidTr="006A4BAE">
        <w:trPr>
          <w:trHeight w:val="304"/>
        </w:trPr>
        <w:tc>
          <w:tcPr>
            <w:tcW w:w="3433" w:type="dxa"/>
            <w:gridSpan w:val="2"/>
            <w:vMerge/>
            <w:tcBorders>
              <w:left w:val="single" w:sz="4" w:space="0" w:color="000000"/>
              <w:right w:val="single" w:sz="4" w:space="0" w:color="000000"/>
            </w:tcBorders>
          </w:tcPr>
          <w:p w14:paraId="2F0A6E4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3E369D53"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Машины и механизмы. Промышленное оборудование.</w:t>
            </w:r>
          </w:p>
          <w:p w14:paraId="503E3DB6"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Работа на производстве.</w:t>
            </w:r>
          </w:p>
          <w:p w14:paraId="7ED250AC"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sz w:val="24"/>
                <w:szCs w:val="24"/>
              </w:rPr>
              <w:t xml:space="preserve">3. Конкурсы профессионального мастерства </w:t>
            </w:r>
            <w:r>
              <w:rPr>
                <w:rFonts w:ascii="Times New Roman" w:eastAsia="OfficinaSansBookC" w:hAnsi="Times New Roman" w:cs="Times New Roman"/>
                <w:sz w:val="24"/>
                <w:szCs w:val="24"/>
              </w:rPr>
              <w:t>Профессионалы</w:t>
            </w:r>
          </w:p>
        </w:tc>
        <w:tc>
          <w:tcPr>
            <w:tcW w:w="1701" w:type="dxa"/>
            <w:tcBorders>
              <w:top w:val="single" w:sz="4" w:space="0" w:color="000000"/>
              <w:left w:val="single" w:sz="4" w:space="0" w:color="000000"/>
              <w:bottom w:val="single" w:sz="4" w:space="0" w:color="000000"/>
              <w:right w:val="single" w:sz="4" w:space="0" w:color="000000"/>
            </w:tcBorders>
          </w:tcPr>
          <w:p w14:paraId="656DC35A"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3EEC510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0AEE3525"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left w:val="single" w:sz="4" w:space="0" w:color="000000"/>
              <w:right w:val="single" w:sz="4" w:space="0" w:color="000000"/>
            </w:tcBorders>
          </w:tcPr>
          <w:p w14:paraId="6F79829D"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p>
        </w:tc>
      </w:tr>
      <w:tr w:rsidR="006A4BAE" w:rsidRPr="00F7037E" w14:paraId="34E207BB" w14:textId="77777777" w:rsidTr="006A4BAE">
        <w:trPr>
          <w:trHeight w:val="20"/>
        </w:trPr>
        <w:tc>
          <w:tcPr>
            <w:tcW w:w="3433" w:type="dxa"/>
            <w:gridSpan w:val="2"/>
            <w:vMerge w:val="restart"/>
            <w:tcBorders>
              <w:top w:val="single" w:sz="4" w:space="0" w:color="000000"/>
              <w:left w:val="single" w:sz="4" w:space="0" w:color="000000"/>
              <w:right w:val="single" w:sz="4" w:space="0" w:color="000000"/>
            </w:tcBorders>
          </w:tcPr>
          <w:p w14:paraId="18E65F9A"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Тема</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 xml:space="preserve"> 2.3 </w:t>
            </w:r>
          </w:p>
          <w:p w14:paraId="58EE5A3B"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color w:val="000000"/>
                <w:sz w:val="24"/>
                <w:szCs w:val="24"/>
              </w:rPr>
              <w:t xml:space="preserve">Технический прогресс: перспективы и последствия. Современные средства связи. </w:t>
            </w:r>
          </w:p>
        </w:tc>
        <w:tc>
          <w:tcPr>
            <w:tcW w:w="8617" w:type="dxa"/>
            <w:tcBorders>
              <w:top w:val="single" w:sz="4" w:space="0" w:color="000000"/>
              <w:left w:val="single" w:sz="4" w:space="0" w:color="000000"/>
              <w:bottom w:val="single" w:sz="4" w:space="0" w:color="000000"/>
              <w:right w:val="single" w:sz="4" w:space="0" w:color="000000"/>
            </w:tcBorders>
            <w:vAlign w:val="bottom"/>
          </w:tcPr>
          <w:p w14:paraId="4B08679E" w14:textId="77777777" w:rsidR="006A4BAE" w:rsidRPr="008E53CE" w:rsidRDefault="006A4BAE" w:rsidP="006A4BAE">
            <w:pPr>
              <w:spacing w:after="0" w:line="240" w:lineRule="auto"/>
              <w:jc w:val="both"/>
              <w:rPr>
                <w:rFonts w:ascii="Times New Roman" w:eastAsia="OfficinaSansBookC" w:hAnsi="Times New Roman" w:cs="Times New Roman"/>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vAlign w:val="center"/>
          </w:tcPr>
          <w:p w14:paraId="1C7BFE9A"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6/6</w:t>
            </w:r>
          </w:p>
        </w:tc>
        <w:tc>
          <w:tcPr>
            <w:tcW w:w="1875" w:type="dxa"/>
            <w:vMerge w:val="restart"/>
            <w:tcBorders>
              <w:top w:val="single" w:sz="4" w:space="0" w:color="000000"/>
              <w:left w:val="single" w:sz="4" w:space="0" w:color="000000"/>
              <w:bottom w:val="single" w:sz="4" w:space="0" w:color="000000"/>
              <w:right w:val="single" w:sz="4" w:space="0" w:color="000000"/>
            </w:tcBorders>
          </w:tcPr>
          <w:p w14:paraId="5BE32A7E"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w:t>
            </w:r>
            <w:r>
              <w:rPr>
                <w:rFonts w:ascii="Times New Roman" w:eastAsia="OfficinaSansBookC" w:hAnsi="Times New Roman" w:cs="Times New Roman"/>
                <w:sz w:val="24"/>
                <w:szCs w:val="24"/>
              </w:rPr>
              <w:t xml:space="preserve">, </w:t>
            </w:r>
            <w:r w:rsidRPr="008E53CE">
              <w:rPr>
                <w:rFonts w:ascii="Times New Roman" w:eastAsia="OfficinaSansBookC" w:hAnsi="Times New Roman" w:cs="Times New Roman"/>
                <w:sz w:val="24"/>
                <w:szCs w:val="24"/>
              </w:rPr>
              <w:t>ОК 04, ОК 09</w:t>
            </w:r>
          </w:p>
        </w:tc>
      </w:tr>
      <w:tr w:rsidR="006A4BAE" w:rsidRPr="00F7037E" w14:paraId="347653B9" w14:textId="77777777" w:rsidTr="006A4BAE">
        <w:trPr>
          <w:trHeight w:val="20"/>
        </w:trPr>
        <w:tc>
          <w:tcPr>
            <w:tcW w:w="3433" w:type="dxa"/>
            <w:gridSpan w:val="2"/>
            <w:vMerge/>
            <w:tcBorders>
              <w:left w:val="single" w:sz="4" w:space="0" w:color="000000"/>
              <w:right w:val="single" w:sz="4" w:space="0" w:color="000000"/>
            </w:tcBorders>
          </w:tcPr>
          <w:p w14:paraId="5E4F503F"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vAlign w:val="bottom"/>
          </w:tcPr>
          <w:p w14:paraId="23C66D63"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0E5F230B"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c>
          <w:tcPr>
            <w:tcW w:w="1875" w:type="dxa"/>
            <w:vMerge/>
            <w:tcBorders>
              <w:top w:val="single" w:sz="4" w:space="0" w:color="000000"/>
              <w:left w:val="single" w:sz="4" w:space="0" w:color="000000"/>
              <w:bottom w:val="single" w:sz="4" w:space="0" w:color="000000"/>
              <w:right w:val="single" w:sz="4" w:space="0" w:color="000000"/>
            </w:tcBorders>
          </w:tcPr>
          <w:p w14:paraId="72D019AF"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4"/>
                <w:szCs w:val="24"/>
              </w:rPr>
            </w:pPr>
          </w:p>
        </w:tc>
      </w:tr>
      <w:tr w:rsidR="006A4BAE" w:rsidRPr="00F7037E" w14:paraId="44DFB203" w14:textId="77777777" w:rsidTr="006A4BAE">
        <w:trPr>
          <w:trHeight w:val="890"/>
        </w:trPr>
        <w:tc>
          <w:tcPr>
            <w:tcW w:w="3433" w:type="dxa"/>
            <w:gridSpan w:val="2"/>
            <w:vMerge/>
            <w:tcBorders>
              <w:left w:val="single" w:sz="4" w:space="0" w:color="000000"/>
              <w:right w:val="single" w:sz="4" w:space="0" w:color="000000"/>
            </w:tcBorders>
          </w:tcPr>
          <w:p w14:paraId="3A76B181"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76847EC5"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1. Достижения науки. </w:t>
            </w:r>
          </w:p>
          <w:p w14:paraId="540054C2"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 xml:space="preserve">2. Современные информационные технологии. ИКТ в профессиональной деятельности. </w:t>
            </w:r>
          </w:p>
        </w:tc>
        <w:tc>
          <w:tcPr>
            <w:tcW w:w="1701" w:type="dxa"/>
            <w:tcBorders>
              <w:top w:val="single" w:sz="4" w:space="0" w:color="000000"/>
              <w:left w:val="single" w:sz="4" w:space="0" w:color="000000"/>
              <w:bottom w:val="single" w:sz="4" w:space="0" w:color="000000"/>
              <w:right w:val="single" w:sz="4" w:space="0" w:color="000000"/>
            </w:tcBorders>
          </w:tcPr>
          <w:p w14:paraId="2BC086CC"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p w14:paraId="13FFFE4E"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5ECBA0AB" w14:textId="77777777" w:rsidR="006A4BAE" w:rsidRPr="008E53CE" w:rsidRDefault="006A4BAE" w:rsidP="006A4BAE">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4"/>
                <w:szCs w:val="24"/>
              </w:rPr>
            </w:pPr>
          </w:p>
        </w:tc>
      </w:tr>
      <w:tr w:rsidR="006A4BAE" w:rsidRPr="00F7037E" w14:paraId="5ADD2CAF" w14:textId="77777777" w:rsidTr="006A4BAE">
        <w:trPr>
          <w:trHeight w:val="20"/>
        </w:trPr>
        <w:tc>
          <w:tcPr>
            <w:tcW w:w="3433" w:type="dxa"/>
            <w:gridSpan w:val="2"/>
            <w:vMerge w:val="restart"/>
            <w:tcBorders>
              <w:top w:val="single" w:sz="4" w:space="0" w:color="000000"/>
              <w:left w:val="single" w:sz="4" w:space="0" w:color="000000"/>
              <w:bottom w:val="single" w:sz="4" w:space="0" w:color="000000"/>
              <w:right w:val="single" w:sz="4" w:space="0" w:color="000000"/>
            </w:tcBorders>
          </w:tcPr>
          <w:p w14:paraId="54BCFA86"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Тема </w:t>
            </w:r>
            <w:r>
              <w:rPr>
                <w:rFonts w:ascii="Times New Roman" w:eastAsia="OfficinaSansBookC" w:hAnsi="Times New Roman" w:cs="Times New Roman"/>
                <w:b/>
                <w:sz w:val="24"/>
                <w:szCs w:val="24"/>
              </w:rPr>
              <w:t xml:space="preserve">№ </w:t>
            </w:r>
            <w:r w:rsidRPr="008E53CE">
              <w:rPr>
                <w:rFonts w:ascii="Times New Roman" w:eastAsia="OfficinaSansBookC" w:hAnsi="Times New Roman" w:cs="Times New Roman"/>
                <w:b/>
                <w:sz w:val="24"/>
                <w:szCs w:val="24"/>
              </w:rPr>
              <w:t>2.4</w:t>
            </w:r>
          </w:p>
          <w:p w14:paraId="70E3D3EC" w14:textId="77777777" w:rsidR="006A4BAE" w:rsidRPr="008048A6" w:rsidRDefault="006A4BAE" w:rsidP="006A4BAE">
            <w:pPr>
              <w:spacing w:after="0" w:line="240" w:lineRule="auto"/>
              <w:rPr>
                <w:rFonts w:ascii="Times New Roman" w:eastAsia="OfficinaSansBookC" w:hAnsi="Times New Roman" w:cs="Times New Roman"/>
                <w:b/>
                <w:color w:val="000000"/>
                <w:sz w:val="24"/>
                <w:szCs w:val="24"/>
              </w:rPr>
            </w:pPr>
            <w:r w:rsidRPr="008E53CE">
              <w:rPr>
                <w:rFonts w:ascii="Times New Roman" w:eastAsia="OfficinaSansBookC" w:hAnsi="Times New Roman" w:cs="Times New Roman"/>
                <w:b/>
                <w:color w:val="000000"/>
                <w:sz w:val="24"/>
                <w:szCs w:val="24"/>
              </w:rPr>
              <w:t xml:space="preserve">Выдающиеся люди родной страны и страны/стран изучаемого языка, их вклад в науку и мировую культуру </w:t>
            </w:r>
          </w:p>
        </w:tc>
        <w:tc>
          <w:tcPr>
            <w:tcW w:w="8617" w:type="dxa"/>
            <w:tcBorders>
              <w:top w:val="single" w:sz="4" w:space="0" w:color="000000"/>
              <w:left w:val="single" w:sz="4" w:space="0" w:color="000000"/>
              <w:bottom w:val="single" w:sz="4" w:space="0" w:color="000000"/>
              <w:right w:val="single" w:sz="4" w:space="0" w:color="000000"/>
            </w:tcBorders>
            <w:vAlign w:val="bottom"/>
          </w:tcPr>
          <w:p w14:paraId="6F45FE7E"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vAlign w:val="center"/>
          </w:tcPr>
          <w:p w14:paraId="6B41080E"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4</w:t>
            </w:r>
            <w:r>
              <w:rPr>
                <w:rFonts w:ascii="Times New Roman" w:eastAsia="OfficinaSansBookC" w:hAnsi="Times New Roman" w:cs="Times New Roman"/>
                <w:b/>
                <w:sz w:val="24"/>
                <w:szCs w:val="24"/>
              </w:rPr>
              <w:t>/4</w:t>
            </w:r>
          </w:p>
        </w:tc>
        <w:tc>
          <w:tcPr>
            <w:tcW w:w="1875" w:type="dxa"/>
            <w:vMerge w:val="restart"/>
            <w:tcBorders>
              <w:top w:val="single" w:sz="4" w:space="0" w:color="000000"/>
              <w:left w:val="single" w:sz="4" w:space="0" w:color="000000"/>
              <w:bottom w:val="single" w:sz="4" w:space="0" w:color="000000"/>
              <w:right w:val="single" w:sz="4" w:space="0" w:color="000000"/>
            </w:tcBorders>
          </w:tcPr>
          <w:p w14:paraId="38DEEAA9"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ОК 01, ОК 02,</w:t>
            </w:r>
            <w:r>
              <w:rPr>
                <w:rFonts w:ascii="Times New Roman" w:eastAsia="OfficinaSansBookC" w:hAnsi="Times New Roman" w:cs="Times New Roman"/>
                <w:sz w:val="24"/>
                <w:szCs w:val="24"/>
              </w:rPr>
              <w:t xml:space="preserve"> </w:t>
            </w:r>
            <w:r w:rsidRPr="008E53CE">
              <w:rPr>
                <w:rFonts w:ascii="Times New Roman" w:eastAsia="OfficinaSansBookC" w:hAnsi="Times New Roman" w:cs="Times New Roman"/>
                <w:sz w:val="24"/>
                <w:szCs w:val="24"/>
              </w:rPr>
              <w:t>ОК 04, ОК 09</w:t>
            </w:r>
          </w:p>
        </w:tc>
      </w:tr>
      <w:tr w:rsidR="006A4BAE" w:rsidRPr="00F7037E" w14:paraId="124A46A0"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720826DD"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vAlign w:val="bottom"/>
          </w:tcPr>
          <w:p w14:paraId="3DC7DEB3" w14:textId="77777777" w:rsidR="006A4BAE" w:rsidRPr="008E53CE" w:rsidRDefault="006A4BAE" w:rsidP="006A4BAE">
            <w:pPr>
              <w:spacing w:after="0" w:line="240" w:lineRule="auto"/>
              <w:jc w:val="both"/>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Практические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37B760F4"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c>
          <w:tcPr>
            <w:tcW w:w="1875" w:type="dxa"/>
            <w:vMerge/>
            <w:tcBorders>
              <w:top w:val="single" w:sz="4" w:space="0" w:color="000000"/>
              <w:left w:val="single" w:sz="4" w:space="0" w:color="000000"/>
              <w:bottom w:val="single" w:sz="4" w:space="0" w:color="000000"/>
              <w:right w:val="single" w:sz="4" w:space="0" w:color="000000"/>
            </w:tcBorders>
          </w:tcPr>
          <w:p w14:paraId="110F4803"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r>
      <w:tr w:rsidR="006A4BAE" w:rsidRPr="00F7037E" w14:paraId="23902E58" w14:textId="77777777" w:rsidTr="006A4BAE">
        <w:trPr>
          <w:trHeight w:val="20"/>
        </w:trPr>
        <w:tc>
          <w:tcPr>
            <w:tcW w:w="3433" w:type="dxa"/>
            <w:gridSpan w:val="2"/>
            <w:vMerge/>
            <w:tcBorders>
              <w:top w:val="single" w:sz="4" w:space="0" w:color="000000"/>
              <w:left w:val="single" w:sz="4" w:space="0" w:color="000000"/>
              <w:bottom w:val="single" w:sz="4" w:space="0" w:color="000000"/>
              <w:right w:val="single" w:sz="4" w:space="0" w:color="000000"/>
            </w:tcBorders>
          </w:tcPr>
          <w:p w14:paraId="4684300E"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b/>
                <w:sz w:val="24"/>
                <w:szCs w:val="24"/>
              </w:rPr>
            </w:pPr>
          </w:p>
        </w:tc>
        <w:tc>
          <w:tcPr>
            <w:tcW w:w="8617" w:type="dxa"/>
            <w:tcBorders>
              <w:top w:val="single" w:sz="4" w:space="0" w:color="000000"/>
              <w:left w:val="single" w:sz="4" w:space="0" w:color="000000"/>
              <w:bottom w:val="single" w:sz="4" w:space="0" w:color="000000"/>
              <w:right w:val="single" w:sz="4" w:space="0" w:color="000000"/>
            </w:tcBorders>
          </w:tcPr>
          <w:p w14:paraId="5834714F"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1. Известные ученые и их открытия в России.</w:t>
            </w:r>
          </w:p>
          <w:p w14:paraId="6EEBD6F0" w14:textId="77777777" w:rsidR="006A4BAE" w:rsidRPr="008E53CE" w:rsidRDefault="006A4BAE" w:rsidP="006A4BAE">
            <w:pPr>
              <w:spacing w:after="0" w:line="240" w:lineRule="auto"/>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 Известные ученые и их открытия за рубежом.</w:t>
            </w:r>
          </w:p>
        </w:tc>
        <w:tc>
          <w:tcPr>
            <w:tcW w:w="1701" w:type="dxa"/>
            <w:tcBorders>
              <w:top w:val="single" w:sz="4" w:space="0" w:color="000000"/>
              <w:left w:val="single" w:sz="4" w:space="0" w:color="000000"/>
              <w:bottom w:val="single" w:sz="4" w:space="0" w:color="000000"/>
              <w:right w:val="single" w:sz="4" w:space="0" w:color="000000"/>
            </w:tcBorders>
          </w:tcPr>
          <w:p w14:paraId="68A19CF6"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p w14:paraId="1B0F793D" w14:textId="77777777" w:rsidR="006A4BAE" w:rsidRPr="008E53CE" w:rsidRDefault="006A4BAE" w:rsidP="006A4BAE">
            <w:pPr>
              <w:spacing w:after="0" w:line="240" w:lineRule="auto"/>
              <w:jc w:val="center"/>
              <w:rPr>
                <w:rFonts w:ascii="Times New Roman" w:eastAsia="OfficinaSansBookC" w:hAnsi="Times New Roman" w:cs="Times New Roman"/>
                <w:sz w:val="24"/>
                <w:szCs w:val="24"/>
              </w:rPr>
            </w:pPr>
            <w:r w:rsidRPr="008E53CE">
              <w:rPr>
                <w:rFonts w:ascii="Times New Roman" w:eastAsia="OfficinaSansBookC" w:hAnsi="Times New Roman" w:cs="Times New Roman"/>
                <w:sz w:val="24"/>
                <w:szCs w:val="24"/>
              </w:rPr>
              <w:t>2</w:t>
            </w:r>
          </w:p>
        </w:tc>
        <w:tc>
          <w:tcPr>
            <w:tcW w:w="1875" w:type="dxa"/>
            <w:vMerge/>
            <w:tcBorders>
              <w:top w:val="single" w:sz="4" w:space="0" w:color="000000"/>
              <w:left w:val="single" w:sz="4" w:space="0" w:color="000000"/>
              <w:bottom w:val="single" w:sz="4" w:space="0" w:color="000000"/>
              <w:right w:val="single" w:sz="4" w:space="0" w:color="000000"/>
            </w:tcBorders>
          </w:tcPr>
          <w:p w14:paraId="3BAAD3E8" w14:textId="77777777" w:rsidR="006A4BAE" w:rsidRPr="008E53CE" w:rsidRDefault="006A4BAE" w:rsidP="006A4BAE">
            <w:pPr>
              <w:widowControl w:val="0"/>
              <w:pBdr>
                <w:top w:val="nil"/>
                <w:left w:val="nil"/>
                <w:bottom w:val="nil"/>
                <w:right w:val="nil"/>
                <w:between w:val="nil"/>
              </w:pBdr>
              <w:spacing w:after="0" w:line="240" w:lineRule="auto"/>
              <w:rPr>
                <w:rFonts w:ascii="Times New Roman" w:eastAsia="OfficinaSansBookC" w:hAnsi="Times New Roman" w:cs="Times New Roman"/>
                <w:sz w:val="24"/>
                <w:szCs w:val="24"/>
              </w:rPr>
            </w:pPr>
          </w:p>
        </w:tc>
      </w:tr>
      <w:tr w:rsidR="006A4BAE" w:rsidRPr="00F7037E" w14:paraId="714F55C6" w14:textId="77777777" w:rsidTr="006A4BAE">
        <w:trPr>
          <w:trHeight w:val="20"/>
        </w:trPr>
        <w:tc>
          <w:tcPr>
            <w:tcW w:w="12050" w:type="dxa"/>
            <w:gridSpan w:val="3"/>
            <w:tcBorders>
              <w:top w:val="single" w:sz="4" w:space="0" w:color="000000"/>
              <w:left w:val="single" w:sz="4" w:space="0" w:color="000000"/>
              <w:bottom w:val="single" w:sz="4" w:space="0" w:color="000000"/>
              <w:right w:val="single" w:sz="4" w:space="0" w:color="000000"/>
            </w:tcBorders>
          </w:tcPr>
          <w:p w14:paraId="6D4EAF3F" w14:textId="77777777" w:rsidR="006A4BAE" w:rsidRPr="008E53CE" w:rsidRDefault="006A4BAE" w:rsidP="006A4BAE">
            <w:pPr>
              <w:spacing w:after="0" w:line="240" w:lineRule="auto"/>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vAlign w:val="center"/>
          </w:tcPr>
          <w:p w14:paraId="7EA5F673" w14:textId="77777777" w:rsidR="006A4BAE" w:rsidRPr="008E53CE" w:rsidRDefault="006A4BAE" w:rsidP="006A4BAE">
            <w:pPr>
              <w:spacing w:after="0" w:line="240" w:lineRule="auto"/>
              <w:jc w:val="center"/>
              <w:rPr>
                <w:rFonts w:ascii="Times New Roman" w:eastAsia="OfficinaSansBookC" w:hAnsi="Times New Roman" w:cs="Times New Roman"/>
                <w:b/>
                <w:sz w:val="24"/>
                <w:szCs w:val="24"/>
              </w:rPr>
            </w:pPr>
            <w:r w:rsidRPr="008E53CE">
              <w:rPr>
                <w:rFonts w:ascii="Times New Roman" w:eastAsia="OfficinaSansBookC" w:hAnsi="Times New Roman" w:cs="Times New Roman"/>
                <w:b/>
                <w:sz w:val="24"/>
                <w:szCs w:val="24"/>
              </w:rPr>
              <w:t>72</w:t>
            </w:r>
          </w:p>
        </w:tc>
        <w:tc>
          <w:tcPr>
            <w:tcW w:w="1875" w:type="dxa"/>
            <w:tcBorders>
              <w:top w:val="single" w:sz="4" w:space="0" w:color="000000"/>
              <w:left w:val="single" w:sz="4" w:space="0" w:color="000000"/>
              <w:bottom w:val="single" w:sz="4" w:space="0" w:color="000000"/>
              <w:right w:val="single" w:sz="4" w:space="0" w:color="000000"/>
            </w:tcBorders>
          </w:tcPr>
          <w:p w14:paraId="3FEC8FA4" w14:textId="77777777" w:rsidR="006A4BAE" w:rsidRPr="008E53CE" w:rsidRDefault="006A4BAE" w:rsidP="006A4BAE">
            <w:pPr>
              <w:spacing w:after="0" w:line="240" w:lineRule="auto"/>
              <w:rPr>
                <w:rFonts w:ascii="Times New Roman" w:eastAsia="OfficinaSansBookC" w:hAnsi="Times New Roman" w:cs="Times New Roman"/>
                <w:b/>
                <w:sz w:val="24"/>
                <w:szCs w:val="24"/>
              </w:rPr>
            </w:pPr>
          </w:p>
        </w:tc>
      </w:tr>
    </w:tbl>
    <w:p w14:paraId="0B9A8CE9" w14:textId="77777777" w:rsidR="006A4BAE" w:rsidRDefault="006A4BAE" w:rsidP="006A4BAE">
      <w:pPr>
        <w:spacing w:after="0"/>
        <w:rPr>
          <w:rFonts w:ascii="Times New Roman" w:hAnsi="Times New Roman" w:cs="Times New Roman"/>
          <w:sz w:val="28"/>
          <w:szCs w:val="28"/>
        </w:rPr>
        <w:sectPr w:rsidR="006A4BAE" w:rsidSect="00E74C74">
          <w:pgSz w:w="16838" w:h="11906" w:orient="landscape"/>
          <w:pgMar w:top="851" w:right="1134" w:bottom="1701" w:left="1134" w:header="709" w:footer="709" w:gutter="0"/>
          <w:cols w:space="708"/>
          <w:docGrid w:linePitch="360"/>
        </w:sectPr>
      </w:pPr>
    </w:p>
    <w:p w14:paraId="431C8369" w14:textId="77777777" w:rsidR="006A4BAE" w:rsidRPr="001F762F" w:rsidRDefault="006A4BAE" w:rsidP="006A4BAE">
      <w:pPr>
        <w:spacing w:after="0" w:line="259" w:lineRule="auto"/>
        <w:ind w:left="1353"/>
        <w:contextualSpacing/>
        <w:rPr>
          <w:rFonts w:ascii="Times New Roman" w:eastAsia="Calibri" w:hAnsi="Times New Roman" w:cs="Times New Roman"/>
          <w:b/>
          <w:bCs/>
          <w:sz w:val="28"/>
          <w:szCs w:val="28"/>
        </w:rPr>
      </w:pPr>
      <w:r w:rsidRPr="001F762F">
        <w:rPr>
          <w:rFonts w:ascii="Times New Roman" w:eastAsia="Calibri" w:hAnsi="Times New Roman" w:cs="Times New Roman"/>
          <w:b/>
          <w:bCs/>
          <w:sz w:val="28"/>
          <w:szCs w:val="28"/>
        </w:rPr>
        <w:lastRenderedPageBreak/>
        <w:t>3. Условия реализации дисциплины</w:t>
      </w:r>
    </w:p>
    <w:p w14:paraId="37EA38E6" w14:textId="77777777" w:rsidR="006A4BAE" w:rsidRPr="001F762F" w:rsidRDefault="006A4BAE" w:rsidP="006A4BAE">
      <w:pPr>
        <w:spacing w:after="0" w:line="360" w:lineRule="auto"/>
        <w:ind w:left="1353"/>
        <w:contextualSpacing/>
        <w:rPr>
          <w:rFonts w:ascii="Times New Roman" w:eastAsia="Calibri" w:hAnsi="Times New Roman" w:cs="Times New Roman"/>
          <w:b/>
          <w:bCs/>
          <w:sz w:val="24"/>
          <w:szCs w:val="24"/>
        </w:rPr>
      </w:pPr>
    </w:p>
    <w:p w14:paraId="2F959CA8" w14:textId="77777777" w:rsidR="006A4BAE" w:rsidRPr="001F762F" w:rsidRDefault="006A4BAE" w:rsidP="006A4BAE">
      <w:pPr>
        <w:suppressAutoHyphens/>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3.1. Материально-техническое обеспечение</w:t>
      </w:r>
    </w:p>
    <w:p w14:paraId="19A7AF5A" w14:textId="7E6AA0E0" w:rsidR="006A4BAE" w:rsidRPr="001F762F" w:rsidRDefault="006A4BAE" w:rsidP="006A4BAE">
      <w:pPr>
        <w:suppressAutoHyphens/>
        <w:autoSpaceDE w:val="0"/>
        <w:autoSpaceDN w:val="0"/>
        <w:adjustRightInd w:val="0"/>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Кабинет</w:t>
      </w:r>
      <w:r w:rsidRPr="001F762F">
        <w:rPr>
          <w:rFonts w:ascii="Times New Roman" w:eastAsia="Calibri" w:hAnsi="Times New Roman" w:cs="Times New Roman"/>
          <w:bCs/>
          <w:i/>
          <w:sz w:val="24"/>
          <w:szCs w:val="24"/>
        </w:rPr>
        <w:t xml:space="preserve"> </w:t>
      </w:r>
      <w:r w:rsidRPr="001F762F">
        <w:rPr>
          <w:rFonts w:ascii="Times New Roman" w:eastAsia="Calibri" w:hAnsi="Times New Roman" w:cs="Times New Roman"/>
          <w:bCs/>
          <w:sz w:val="24"/>
          <w:szCs w:val="24"/>
        </w:rPr>
        <w:t>«Иностранного языка»</w:t>
      </w:r>
      <w:r w:rsidRPr="001F762F">
        <w:rPr>
          <w:rFonts w:ascii="Times New Roman" w:eastAsia="Calibri" w:hAnsi="Times New Roman" w:cs="Times New Roman"/>
          <w:sz w:val="24"/>
          <w:szCs w:val="24"/>
        </w:rPr>
        <w:t>,</w:t>
      </w:r>
      <w:r w:rsidRPr="001F762F">
        <w:rPr>
          <w:rFonts w:ascii="Times New Roman" w:eastAsia="Calibri" w:hAnsi="Times New Roman" w:cs="Times New Roman"/>
          <w:i/>
          <w:sz w:val="24"/>
          <w:szCs w:val="24"/>
          <w:vertAlign w:val="superscript"/>
        </w:rPr>
        <w:t xml:space="preserve"> </w:t>
      </w:r>
      <w:r w:rsidRPr="001F762F">
        <w:rPr>
          <w:rFonts w:ascii="Times New Roman" w:eastAsia="Calibri" w:hAnsi="Times New Roman" w:cs="Times New Roman"/>
          <w:bCs/>
          <w:sz w:val="24"/>
          <w:szCs w:val="24"/>
        </w:rPr>
        <w:t>оснащенный в соответствии с п. 3 ОПОП.</w:t>
      </w:r>
    </w:p>
    <w:p w14:paraId="50FECCC3" w14:textId="77777777" w:rsidR="006A4BAE" w:rsidRPr="001F762F" w:rsidRDefault="006A4BAE" w:rsidP="006A4BAE">
      <w:pPr>
        <w:suppressAutoHyphens/>
        <w:autoSpaceDE w:val="0"/>
        <w:autoSpaceDN w:val="0"/>
        <w:adjustRightInd w:val="0"/>
        <w:spacing w:after="0" w:line="360" w:lineRule="auto"/>
        <w:ind w:firstLine="709"/>
        <w:contextualSpacing/>
        <w:jc w:val="both"/>
        <w:rPr>
          <w:rFonts w:ascii="Times New Roman" w:eastAsia="Calibri" w:hAnsi="Times New Roman" w:cs="Times New Roman"/>
          <w:bCs/>
          <w:i/>
          <w:sz w:val="24"/>
          <w:szCs w:val="24"/>
        </w:rPr>
      </w:pPr>
    </w:p>
    <w:p w14:paraId="5A02301A" w14:textId="77777777" w:rsidR="006A4BAE" w:rsidRPr="001F762F" w:rsidRDefault="006A4BAE" w:rsidP="006A4BAE">
      <w:pPr>
        <w:suppressAutoHyphens/>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3.2. Учебно-методическое обеспечение</w:t>
      </w:r>
    </w:p>
    <w:p w14:paraId="20FC386E" w14:textId="77777777" w:rsidR="006A4BAE" w:rsidRPr="001F762F" w:rsidRDefault="006A4BAE" w:rsidP="006A4BAE">
      <w:pPr>
        <w:suppressAutoHyphens/>
        <w:spacing w:after="0" w:line="360" w:lineRule="auto"/>
        <w:ind w:firstLine="709"/>
        <w:contextualSpacing/>
        <w:jc w:val="both"/>
        <w:rPr>
          <w:rFonts w:ascii="Times New Roman" w:eastAsia="Calibri" w:hAnsi="Times New Roman" w:cs="Times New Roman"/>
          <w:bCs/>
          <w:sz w:val="24"/>
          <w:szCs w:val="24"/>
        </w:rPr>
      </w:pPr>
    </w:p>
    <w:p w14:paraId="070D856B" w14:textId="77777777" w:rsidR="006A4BAE" w:rsidRPr="001F762F" w:rsidRDefault="006A4BAE" w:rsidP="006A4BAE">
      <w:pPr>
        <w:suppressAutoHyphens/>
        <w:spacing w:after="0"/>
        <w:ind w:firstLine="709"/>
        <w:contextualSpacing/>
        <w:jc w:val="both"/>
        <w:rPr>
          <w:rFonts w:ascii="Times New Roman" w:eastAsia="Calibri" w:hAnsi="Times New Roman" w:cs="Times New Roman"/>
          <w:sz w:val="24"/>
          <w:szCs w:val="24"/>
        </w:rPr>
      </w:pPr>
      <w:r w:rsidRPr="001F762F">
        <w:rPr>
          <w:rFonts w:ascii="Times New Roman" w:eastAsia="Calibri" w:hAnsi="Times New Roman" w:cs="Times New Roman"/>
          <w:sz w:val="24"/>
          <w:szCs w:val="24"/>
        </w:rPr>
        <w:t>3.2.1. Основные печатные и электронные издания</w:t>
      </w:r>
    </w:p>
    <w:p w14:paraId="2CC408DA" w14:textId="77777777" w:rsidR="006A4BAE" w:rsidRPr="001F762F" w:rsidRDefault="006A4BAE" w:rsidP="006A4BAE">
      <w:pPr>
        <w:suppressAutoHyphens/>
        <w:spacing w:after="0"/>
        <w:ind w:firstLine="709"/>
        <w:contextualSpacing/>
        <w:jc w:val="both"/>
        <w:rPr>
          <w:rFonts w:ascii="Times New Roman" w:eastAsia="Calibri" w:hAnsi="Times New Roman" w:cs="Times New Roman"/>
          <w:sz w:val="24"/>
          <w:szCs w:val="24"/>
        </w:rPr>
      </w:pPr>
    </w:p>
    <w:p w14:paraId="779468C3"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1. Голубев А.П. Английский язык: учебное издание / Голубев А.П., </w:t>
      </w:r>
      <w:proofErr w:type="spellStart"/>
      <w:r w:rsidRPr="001F762F">
        <w:rPr>
          <w:rFonts w:ascii="Times New Roman" w:hAnsi="Times New Roman"/>
          <w:sz w:val="24"/>
        </w:rPr>
        <w:t>Балюк</w:t>
      </w:r>
      <w:proofErr w:type="spellEnd"/>
      <w:r w:rsidRPr="001F762F">
        <w:rPr>
          <w:rFonts w:ascii="Times New Roman" w:hAnsi="Times New Roman"/>
          <w:sz w:val="24"/>
        </w:rPr>
        <w:t xml:space="preserve"> Н.В., Смирнова И.Б. — Москва: Академия, 2024. — 368 c. (Специальности среднего профессионального образования). — ISBN 978-5-0054-2840-0</w:t>
      </w:r>
    </w:p>
    <w:p w14:paraId="1383EB51"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2. Карпова, Т. А., </w:t>
      </w:r>
      <w:proofErr w:type="spellStart"/>
      <w:r w:rsidRPr="001F762F">
        <w:rPr>
          <w:rFonts w:ascii="Times New Roman" w:hAnsi="Times New Roman"/>
          <w:sz w:val="24"/>
        </w:rPr>
        <w:t>English</w:t>
      </w:r>
      <w:proofErr w:type="spellEnd"/>
      <w:r w:rsidRPr="001F762F">
        <w:rPr>
          <w:rFonts w:ascii="Times New Roman" w:hAnsi="Times New Roman"/>
          <w:sz w:val="24"/>
        </w:rPr>
        <w:t xml:space="preserve"> </w:t>
      </w:r>
      <w:proofErr w:type="spellStart"/>
      <w:r w:rsidRPr="001F762F">
        <w:rPr>
          <w:rFonts w:ascii="Times New Roman" w:hAnsi="Times New Roman"/>
          <w:sz w:val="24"/>
        </w:rPr>
        <w:t>for</w:t>
      </w:r>
      <w:proofErr w:type="spellEnd"/>
      <w:r w:rsidRPr="001F762F">
        <w:rPr>
          <w:rFonts w:ascii="Times New Roman" w:hAnsi="Times New Roman"/>
          <w:sz w:val="24"/>
        </w:rPr>
        <w:t xml:space="preserve"> </w:t>
      </w:r>
      <w:proofErr w:type="spellStart"/>
      <w:r w:rsidRPr="001F762F">
        <w:rPr>
          <w:rFonts w:ascii="Times New Roman" w:hAnsi="Times New Roman"/>
          <w:sz w:val="24"/>
        </w:rPr>
        <w:t>Colleges</w:t>
      </w:r>
      <w:proofErr w:type="spellEnd"/>
      <w:r w:rsidRPr="001F762F">
        <w:rPr>
          <w:rFonts w:ascii="Times New Roman" w:hAnsi="Times New Roman"/>
          <w:sz w:val="24"/>
        </w:rPr>
        <w:t xml:space="preserve"> = Английский язык для колледжей: уч</w:t>
      </w:r>
      <w:r>
        <w:rPr>
          <w:rFonts w:ascii="Times New Roman" w:hAnsi="Times New Roman"/>
          <w:sz w:val="24"/>
        </w:rPr>
        <w:t>ебник / Т. А. Карпова. — Москва</w:t>
      </w:r>
      <w:r w:rsidRPr="001F762F">
        <w:rPr>
          <w:rFonts w:ascii="Times New Roman" w:hAnsi="Times New Roman"/>
          <w:sz w:val="24"/>
        </w:rPr>
        <w:t xml:space="preserve">: </w:t>
      </w:r>
      <w:proofErr w:type="spellStart"/>
      <w:r w:rsidRPr="001F762F">
        <w:rPr>
          <w:rFonts w:ascii="Times New Roman" w:hAnsi="Times New Roman"/>
          <w:sz w:val="24"/>
        </w:rPr>
        <w:t>КноРус</w:t>
      </w:r>
      <w:proofErr w:type="spellEnd"/>
      <w:r w:rsidRPr="001F762F">
        <w:rPr>
          <w:rFonts w:ascii="Times New Roman" w:hAnsi="Times New Roman"/>
          <w:sz w:val="24"/>
        </w:rPr>
        <w:t>, 2024. — 311 с. — ISBN 978-5-406-12612-7</w:t>
      </w:r>
    </w:p>
    <w:p w14:paraId="46E73A3F" w14:textId="77777777" w:rsidR="006A4BAE" w:rsidRPr="001F762F" w:rsidRDefault="006A4BAE" w:rsidP="006A4BAE">
      <w:pPr>
        <w:spacing w:after="0"/>
        <w:ind w:right="-1" w:firstLine="708"/>
        <w:contextualSpacing/>
        <w:jc w:val="both"/>
        <w:rPr>
          <w:rFonts w:ascii="Times New Roman" w:hAnsi="Times New Roman"/>
          <w:sz w:val="24"/>
        </w:rPr>
      </w:pPr>
      <w:r w:rsidRPr="001F762F">
        <w:rPr>
          <w:rFonts w:ascii="Times New Roman" w:hAnsi="Times New Roman"/>
          <w:sz w:val="24"/>
        </w:rPr>
        <w:t xml:space="preserve">3. </w:t>
      </w:r>
      <w:proofErr w:type="spellStart"/>
      <w:r w:rsidRPr="001F762F">
        <w:rPr>
          <w:rFonts w:ascii="Times New Roman" w:hAnsi="Times New Roman"/>
          <w:sz w:val="24"/>
        </w:rPr>
        <w:t>Куряева</w:t>
      </w:r>
      <w:proofErr w:type="spellEnd"/>
      <w:r w:rsidRPr="001F762F">
        <w:rPr>
          <w:rFonts w:ascii="Times New Roman" w:hAnsi="Times New Roman"/>
          <w:sz w:val="24"/>
        </w:rPr>
        <w:t>, Р. И. Англий</w:t>
      </w:r>
      <w:r>
        <w:rPr>
          <w:rFonts w:ascii="Times New Roman" w:hAnsi="Times New Roman"/>
          <w:sz w:val="24"/>
        </w:rPr>
        <w:t>ский язык. Лексика и грамматика</w:t>
      </w:r>
      <w:r w:rsidRPr="001F762F">
        <w:rPr>
          <w:rFonts w:ascii="Times New Roman" w:hAnsi="Times New Roman"/>
          <w:sz w:val="24"/>
        </w:rPr>
        <w:t xml:space="preserve">: учебник для среднего профессионального образования / Р. И. </w:t>
      </w:r>
      <w:proofErr w:type="spellStart"/>
      <w:r w:rsidRPr="001F762F">
        <w:rPr>
          <w:rFonts w:ascii="Times New Roman" w:hAnsi="Times New Roman"/>
          <w:sz w:val="24"/>
        </w:rPr>
        <w:t>Куряева</w:t>
      </w:r>
      <w:proofErr w:type="spellEnd"/>
      <w:r w:rsidRPr="001F762F">
        <w:rPr>
          <w:rFonts w:ascii="Times New Roman" w:hAnsi="Times New Roman"/>
          <w:sz w:val="24"/>
        </w:rPr>
        <w:t xml:space="preserve">. — 8-е изд., </w:t>
      </w:r>
      <w:proofErr w:type="spellStart"/>
      <w:r w:rsidRPr="001F762F">
        <w:rPr>
          <w:rFonts w:ascii="Times New Roman" w:hAnsi="Times New Roman"/>
          <w:sz w:val="24"/>
        </w:rPr>
        <w:t>испр</w:t>
      </w:r>
      <w:proofErr w:type="spellEnd"/>
      <w:r w:rsidRPr="001F762F">
        <w:rPr>
          <w:rFonts w:ascii="Times New Roman" w:hAnsi="Times New Roman"/>
          <w:sz w:val="24"/>
        </w:rPr>
        <w:t xml:space="preserve">. и доп. — Москва: Издательство </w:t>
      </w:r>
      <w:proofErr w:type="spellStart"/>
      <w:r w:rsidRPr="001F762F">
        <w:rPr>
          <w:rFonts w:ascii="Times New Roman" w:hAnsi="Times New Roman"/>
          <w:sz w:val="24"/>
        </w:rPr>
        <w:t>Юрайт</w:t>
      </w:r>
      <w:proofErr w:type="spellEnd"/>
      <w:r w:rsidRPr="001F762F">
        <w:rPr>
          <w:rFonts w:ascii="Times New Roman" w:hAnsi="Times New Roman"/>
          <w:sz w:val="24"/>
        </w:rPr>
        <w:t>, 2024. — 497 с. — (Профессиональное образование). — ISBN 978-5-534-16553-1</w:t>
      </w:r>
    </w:p>
    <w:p w14:paraId="2FB26917" w14:textId="77777777" w:rsidR="006A4BAE" w:rsidRPr="001F762F" w:rsidRDefault="006A4BAE" w:rsidP="006A4BAE">
      <w:pPr>
        <w:spacing w:after="0"/>
        <w:ind w:right="-1" w:firstLine="708"/>
        <w:contextualSpacing/>
        <w:jc w:val="both"/>
        <w:rPr>
          <w:rFonts w:ascii="Times New Roman" w:hAnsi="Times New Roman"/>
          <w:sz w:val="24"/>
        </w:rPr>
      </w:pPr>
      <w:r w:rsidRPr="001F762F">
        <w:rPr>
          <w:rFonts w:ascii="Times New Roman" w:hAnsi="Times New Roman"/>
          <w:sz w:val="24"/>
        </w:rPr>
        <w:t xml:space="preserve">4. Луговая, А.Л. Английский язык для строительных специальностей средних профессиональных заведений [Текст]: </w:t>
      </w:r>
      <w:proofErr w:type="spellStart"/>
      <w:r w:rsidRPr="001F762F">
        <w:rPr>
          <w:rFonts w:ascii="Times New Roman" w:hAnsi="Times New Roman"/>
          <w:sz w:val="24"/>
        </w:rPr>
        <w:t>учеб</w:t>
      </w:r>
      <w:proofErr w:type="gramStart"/>
      <w:r w:rsidRPr="001F762F">
        <w:rPr>
          <w:rFonts w:ascii="Times New Roman" w:hAnsi="Times New Roman"/>
          <w:sz w:val="24"/>
        </w:rPr>
        <w:t>.п</w:t>
      </w:r>
      <w:proofErr w:type="gramEnd"/>
      <w:r w:rsidRPr="001F762F">
        <w:rPr>
          <w:rFonts w:ascii="Times New Roman" w:hAnsi="Times New Roman"/>
          <w:sz w:val="24"/>
        </w:rPr>
        <w:t>особие</w:t>
      </w:r>
      <w:proofErr w:type="spellEnd"/>
      <w:r w:rsidRPr="001F762F">
        <w:rPr>
          <w:rFonts w:ascii="Times New Roman" w:hAnsi="Times New Roman"/>
          <w:sz w:val="24"/>
        </w:rPr>
        <w:t xml:space="preserve">/ </w:t>
      </w:r>
      <w:proofErr w:type="spellStart"/>
      <w:r w:rsidRPr="001F762F">
        <w:rPr>
          <w:rFonts w:ascii="Times New Roman" w:hAnsi="Times New Roman"/>
          <w:sz w:val="24"/>
        </w:rPr>
        <w:t>А.Л.Луговая</w:t>
      </w:r>
      <w:proofErr w:type="spellEnd"/>
      <w:r w:rsidRPr="001F762F">
        <w:rPr>
          <w:rFonts w:ascii="Times New Roman" w:hAnsi="Times New Roman"/>
          <w:sz w:val="24"/>
        </w:rPr>
        <w:t xml:space="preserve">. – М.: </w:t>
      </w:r>
      <w:proofErr w:type="spellStart"/>
      <w:r w:rsidRPr="001F762F">
        <w:rPr>
          <w:rFonts w:ascii="Times New Roman" w:hAnsi="Times New Roman"/>
          <w:sz w:val="24"/>
        </w:rPr>
        <w:t>Высш.шк</w:t>
      </w:r>
      <w:proofErr w:type="spellEnd"/>
      <w:r w:rsidRPr="001F762F">
        <w:rPr>
          <w:rFonts w:ascii="Times New Roman" w:hAnsi="Times New Roman"/>
          <w:sz w:val="24"/>
        </w:rPr>
        <w:t>., 2023. – 166 с. – ISBN 978-5-06-005075-2</w:t>
      </w:r>
    </w:p>
    <w:p w14:paraId="6A7667E7" w14:textId="77777777" w:rsidR="006A4BAE" w:rsidRPr="001F762F" w:rsidRDefault="006A4BAE" w:rsidP="006A4BAE">
      <w:pPr>
        <w:suppressAutoHyphens/>
        <w:spacing w:after="0"/>
        <w:ind w:firstLine="709"/>
        <w:jc w:val="both"/>
        <w:rPr>
          <w:rFonts w:ascii="Times New Roman" w:eastAsia="Times New Roman" w:hAnsi="Times New Roman" w:cs="Times New Roman"/>
          <w:sz w:val="24"/>
          <w:szCs w:val="24"/>
          <w:lang w:eastAsia="ru-RU"/>
        </w:rPr>
      </w:pPr>
    </w:p>
    <w:p w14:paraId="5B7CECDF" w14:textId="77777777" w:rsidR="006A4BAE" w:rsidRPr="001F762F" w:rsidRDefault="006A4BAE" w:rsidP="006A4BAE">
      <w:pPr>
        <w:spacing w:after="0" w:line="360" w:lineRule="auto"/>
        <w:ind w:firstLine="709"/>
        <w:contextualSpacing/>
        <w:jc w:val="both"/>
        <w:rPr>
          <w:rFonts w:ascii="Times New Roman" w:eastAsia="Calibri" w:hAnsi="Times New Roman" w:cs="Times New Roman"/>
          <w:bCs/>
          <w:sz w:val="24"/>
          <w:szCs w:val="24"/>
        </w:rPr>
      </w:pPr>
      <w:r w:rsidRPr="001F762F">
        <w:rPr>
          <w:rFonts w:ascii="Times New Roman" w:eastAsia="Calibri" w:hAnsi="Times New Roman" w:cs="Times New Roman"/>
          <w:bCs/>
          <w:sz w:val="24"/>
          <w:szCs w:val="24"/>
        </w:rPr>
        <w:t xml:space="preserve">3.2.2. Дополнительные источники </w:t>
      </w:r>
    </w:p>
    <w:p w14:paraId="62980CB0" w14:textId="77777777" w:rsidR="006A4BAE" w:rsidRPr="001F762F" w:rsidRDefault="006A4BAE" w:rsidP="006A4BAE">
      <w:pPr>
        <w:spacing w:after="0"/>
        <w:ind w:firstLine="851"/>
        <w:jc w:val="both"/>
        <w:rPr>
          <w:rFonts w:ascii="Times New Roman" w:hAnsi="Times New Roman"/>
          <w:sz w:val="24"/>
        </w:rPr>
      </w:pPr>
      <w:r w:rsidRPr="001F762F">
        <w:rPr>
          <w:rFonts w:ascii="Times New Roman" w:hAnsi="Times New Roman"/>
          <w:sz w:val="24"/>
        </w:rPr>
        <w:t xml:space="preserve">1. Голубев А.П. Английский язык для технических специальностей = </w:t>
      </w:r>
      <w:proofErr w:type="spellStart"/>
      <w:r w:rsidRPr="001F762F">
        <w:rPr>
          <w:rFonts w:ascii="Times New Roman" w:hAnsi="Times New Roman"/>
          <w:sz w:val="24"/>
        </w:rPr>
        <w:t>English</w:t>
      </w:r>
      <w:proofErr w:type="spellEnd"/>
      <w:r w:rsidRPr="001F762F">
        <w:rPr>
          <w:rFonts w:ascii="Times New Roman" w:hAnsi="Times New Roman"/>
          <w:sz w:val="24"/>
        </w:rPr>
        <w:t xml:space="preserve"> </w:t>
      </w:r>
      <w:proofErr w:type="spellStart"/>
      <w:r w:rsidRPr="001F762F">
        <w:rPr>
          <w:rFonts w:ascii="Times New Roman" w:hAnsi="Times New Roman"/>
          <w:sz w:val="24"/>
        </w:rPr>
        <w:t>for</w:t>
      </w:r>
      <w:proofErr w:type="spellEnd"/>
      <w:r w:rsidRPr="001F762F">
        <w:rPr>
          <w:rFonts w:ascii="Times New Roman" w:hAnsi="Times New Roman"/>
          <w:sz w:val="24"/>
        </w:rPr>
        <w:t xml:space="preserve"> </w:t>
      </w:r>
      <w:proofErr w:type="spellStart"/>
      <w:r w:rsidRPr="001F762F">
        <w:rPr>
          <w:rFonts w:ascii="Times New Roman" w:hAnsi="Times New Roman"/>
          <w:sz w:val="24"/>
        </w:rPr>
        <w:t>Technical</w:t>
      </w:r>
      <w:proofErr w:type="spellEnd"/>
      <w:r w:rsidRPr="001F762F">
        <w:rPr>
          <w:rFonts w:ascii="Times New Roman" w:hAnsi="Times New Roman"/>
          <w:sz w:val="24"/>
        </w:rPr>
        <w:t xml:space="preserve"> </w:t>
      </w:r>
      <w:proofErr w:type="spellStart"/>
      <w:r w:rsidRPr="001F762F">
        <w:rPr>
          <w:rFonts w:ascii="Times New Roman" w:hAnsi="Times New Roman"/>
          <w:sz w:val="24"/>
        </w:rPr>
        <w:t>Colleges</w:t>
      </w:r>
      <w:proofErr w:type="spellEnd"/>
      <w:r w:rsidRPr="001F762F">
        <w:rPr>
          <w:rFonts w:ascii="Times New Roman" w:hAnsi="Times New Roman"/>
          <w:sz w:val="24"/>
        </w:rPr>
        <w:t xml:space="preserve">: учебное издание / Голубев А.П., </w:t>
      </w:r>
      <w:proofErr w:type="spellStart"/>
      <w:r w:rsidRPr="001F762F">
        <w:rPr>
          <w:rFonts w:ascii="Times New Roman" w:hAnsi="Times New Roman"/>
          <w:sz w:val="24"/>
        </w:rPr>
        <w:t>Коржавый</w:t>
      </w:r>
      <w:proofErr w:type="spellEnd"/>
      <w:r w:rsidRPr="001F762F">
        <w:rPr>
          <w:rFonts w:ascii="Times New Roman" w:hAnsi="Times New Roman"/>
          <w:sz w:val="24"/>
        </w:rPr>
        <w:t xml:space="preserve"> А. П., Смирнова И.Б. - Москва: Академия, 2024. - 208 c. (Специальности среднего профессионального образования) — ISBN 978-5-0054-2326-9 — URL: </w:t>
      </w:r>
      <w:hyperlink r:id="rId25" w:history="1">
        <w:r w:rsidRPr="001F762F">
          <w:rPr>
            <w:rFonts w:ascii="Times New Roman" w:hAnsi="Times New Roman"/>
            <w:sz w:val="24"/>
          </w:rPr>
          <w:t>https://academia-moscow.ru/catalogue/5538/781456/</w:t>
        </w:r>
      </w:hyperlink>
      <w:r w:rsidRPr="001F762F">
        <w:rPr>
          <w:rFonts w:ascii="Times New Roman" w:hAnsi="Times New Roman"/>
          <w:sz w:val="24"/>
        </w:rPr>
        <w:t xml:space="preserve"> </w:t>
      </w:r>
    </w:p>
    <w:p w14:paraId="7E2BA86E"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2. Краснопёрова, Ю.В. Теоретическая грамматика английского языка: учебно-методическое пособие для СПО / Ю. В. Краснопёрова. — Саратов: Профобразование, 2019. — 75 c. — </w:t>
      </w:r>
      <w:r>
        <w:rPr>
          <w:rFonts w:ascii="Times New Roman" w:hAnsi="Times New Roman"/>
          <w:sz w:val="24"/>
        </w:rPr>
        <w:t>ISBN 978-5-4488-0334-5. — Текст</w:t>
      </w:r>
      <w:r w:rsidRPr="001F762F">
        <w:rPr>
          <w:rFonts w:ascii="Times New Roman" w:hAnsi="Times New Roman"/>
          <w:sz w:val="24"/>
        </w:rPr>
        <w:t>: электронный // Электронный ресурс цифровой образовате</w:t>
      </w:r>
      <w:r>
        <w:rPr>
          <w:rFonts w:ascii="Times New Roman" w:hAnsi="Times New Roman"/>
          <w:sz w:val="24"/>
        </w:rPr>
        <w:t xml:space="preserve">льной среды СПО </w:t>
      </w:r>
      <w:proofErr w:type="spellStart"/>
      <w:r>
        <w:rPr>
          <w:rFonts w:ascii="Times New Roman" w:hAnsi="Times New Roman"/>
          <w:sz w:val="24"/>
        </w:rPr>
        <w:t>PROFобразование</w:t>
      </w:r>
      <w:proofErr w:type="spellEnd"/>
      <w:r w:rsidRPr="001F762F">
        <w:rPr>
          <w:rFonts w:ascii="Times New Roman" w:hAnsi="Times New Roman"/>
          <w:sz w:val="24"/>
        </w:rPr>
        <w:t xml:space="preserve">: [сайт]. — URL: </w:t>
      </w:r>
      <w:hyperlink r:id="rId26" w:history="1">
        <w:r w:rsidRPr="001F762F">
          <w:rPr>
            <w:rFonts w:ascii="Times New Roman" w:hAnsi="Times New Roman"/>
            <w:sz w:val="24"/>
          </w:rPr>
          <w:t>https://profspo.ru/books/86151</w:t>
        </w:r>
      </w:hyperlink>
    </w:p>
    <w:p w14:paraId="6BE984C3"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3. Кузьменкова, Ю. Б.  Английский язык для технических колледжей (A1): учебное пособие для среднего профессионального образования / Ю. Б. Кузьменкова. — Москва: Издательство </w:t>
      </w:r>
      <w:proofErr w:type="spellStart"/>
      <w:r w:rsidRPr="001F762F">
        <w:rPr>
          <w:rFonts w:ascii="Times New Roman" w:hAnsi="Times New Roman"/>
          <w:sz w:val="24"/>
        </w:rPr>
        <w:t>Юрайт</w:t>
      </w:r>
      <w:proofErr w:type="spellEnd"/>
      <w:r w:rsidRPr="001F762F">
        <w:rPr>
          <w:rFonts w:ascii="Times New Roman" w:hAnsi="Times New Roman"/>
          <w:sz w:val="24"/>
        </w:rPr>
        <w:t xml:space="preserve">, 2024. — 195 с. — (Профессиональное образование). — ISBN 978-5-534-17397-0. — URL: </w:t>
      </w:r>
      <w:hyperlink r:id="rId27" w:history="1">
        <w:r w:rsidRPr="001F762F">
          <w:rPr>
            <w:rFonts w:ascii="Times New Roman" w:hAnsi="Times New Roman"/>
            <w:sz w:val="24"/>
          </w:rPr>
          <w:t>https://urait.ru/bcode/533005</w:t>
        </w:r>
      </w:hyperlink>
      <w:r w:rsidRPr="001F762F">
        <w:rPr>
          <w:rFonts w:ascii="Times New Roman" w:hAnsi="Times New Roman"/>
          <w:sz w:val="24"/>
        </w:rPr>
        <w:t xml:space="preserve"> </w:t>
      </w:r>
    </w:p>
    <w:p w14:paraId="78970FF8" w14:textId="77777777" w:rsidR="006A4BAE" w:rsidRPr="001F762F" w:rsidRDefault="006A4BAE" w:rsidP="006A4BAE">
      <w:pPr>
        <w:spacing w:after="0"/>
        <w:ind w:firstLine="708"/>
        <w:jc w:val="both"/>
        <w:rPr>
          <w:rFonts w:ascii="Times New Roman" w:hAnsi="Times New Roman"/>
          <w:sz w:val="24"/>
        </w:rPr>
      </w:pPr>
      <w:r w:rsidRPr="001F762F">
        <w:rPr>
          <w:rFonts w:ascii="Times New Roman" w:hAnsi="Times New Roman"/>
          <w:sz w:val="24"/>
        </w:rPr>
        <w:t xml:space="preserve">4. </w:t>
      </w:r>
      <w:proofErr w:type="spellStart"/>
      <w:r w:rsidRPr="001F762F">
        <w:rPr>
          <w:rFonts w:ascii="Times New Roman" w:hAnsi="Times New Roman"/>
          <w:sz w:val="24"/>
        </w:rPr>
        <w:t>Шматкова</w:t>
      </w:r>
      <w:proofErr w:type="spellEnd"/>
      <w:r w:rsidRPr="001F762F">
        <w:rPr>
          <w:rFonts w:ascii="Times New Roman" w:hAnsi="Times New Roman"/>
          <w:sz w:val="24"/>
        </w:rPr>
        <w:t xml:space="preserve">, Л. Англо-русский тематический словарь / Л. </w:t>
      </w:r>
      <w:proofErr w:type="spellStart"/>
      <w:r w:rsidRPr="001F762F">
        <w:rPr>
          <w:rFonts w:ascii="Times New Roman" w:hAnsi="Times New Roman"/>
          <w:sz w:val="24"/>
        </w:rPr>
        <w:t>Шматкова</w:t>
      </w:r>
      <w:proofErr w:type="spellEnd"/>
      <w:r w:rsidRPr="001F762F">
        <w:rPr>
          <w:rFonts w:ascii="Times New Roman" w:hAnsi="Times New Roman"/>
          <w:sz w:val="24"/>
        </w:rPr>
        <w:t xml:space="preserve">. — 3-е изд., </w:t>
      </w:r>
      <w:proofErr w:type="spellStart"/>
      <w:r w:rsidRPr="001F762F">
        <w:rPr>
          <w:rFonts w:ascii="Times New Roman" w:hAnsi="Times New Roman"/>
          <w:sz w:val="24"/>
        </w:rPr>
        <w:t>испр</w:t>
      </w:r>
      <w:proofErr w:type="spellEnd"/>
      <w:r w:rsidRPr="001F762F">
        <w:rPr>
          <w:rFonts w:ascii="Times New Roman" w:hAnsi="Times New Roman"/>
          <w:sz w:val="24"/>
        </w:rPr>
        <w:t xml:space="preserve">. — Санкт-Петербург: Лань, 2023. — 280 с. — ISBN 978-5-8114-9427-9. — Текст: электронный // Лань: электронно-библиотечная система. — URL: </w:t>
      </w:r>
      <w:hyperlink r:id="rId28" w:history="1">
        <w:r w:rsidRPr="001F762F">
          <w:rPr>
            <w:rFonts w:ascii="Times New Roman" w:hAnsi="Times New Roman"/>
            <w:sz w:val="24"/>
          </w:rPr>
          <w:t>https://e.lanbook.com/book/298541</w:t>
        </w:r>
      </w:hyperlink>
      <w:r w:rsidRPr="001F762F">
        <w:rPr>
          <w:rFonts w:ascii="Times New Roman" w:hAnsi="Times New Roman"/>
          <w:sz w:val="24"/>
        </w:rPr>
        <w:t xml:space="preserve"> </w:t>
      </w:r>
    </w:p>
    <w:p w14:paraId="564C82EC" w14:textId="77777777" w:rsidR="006A4BAE" w:rsidRDefault="006A4BAE" w:rsidP="006A4BAE">
      <w:pPr>
        <w:spacing w:after="0"/>
        <w:contextualSpacing/>
        <w:jc w:val="both"/>
        <w:rPr>
          <w:rFonts w:ascii="Times New Roman" w:hAnsi="Times New Roman" w:cs="Times New Roman"/>
          <w:color w:val="0000FF" w:themeColor="hyperlink"/>
          <w:sz w:val="24"/>
          <w:szCs w:val="24"/>
          <w:u w:val="single"/>
        </w:rPr>
      </w:pPr>
    </w:p>
    <w:p w14:paraId="50476BE1" w14:textId="77777777" w:rsidR="006A4BAE" w:rsidRDefault="006A4BAE" w:rsidP="006A4BAE">
      <w:pPr>
        <w:spacing w:after="0" w:line="360" w:lineRule="auto"/>
        <w:contextualSpacing/>
        <w:jc w:val="both"/>
        <w:rPr>
          <w:rFonts w:ascii="Times New Roman" w:hAnsi="Times New Roman" w:cs="Times New Roman"/>
          <w:color w:val="0000FF" w:themeColor="hyperlink"/>
          <w:sz w:val="24"/>
          <w:szCs w:val="24"/>
          <w:u w:val="single"/>
        </w:rPr>
      </w:pPr>
    </w:p>
    <w:p w14:paraId="3C350611" w14:textId="77777777" w:rsidR="00AA439D" w:rsidRDefault="00AA439D" w:rsidP="006A4BAE">
      <w:pPr>
        <w:spacing w:after="0" w:line="360" w:lineRule="auto"/>
        <w:contextualSpacing/>
        <w:jc w:val="both"/>
        <w:rPr>
          <w:rFonts w:ascii="Times New Roman" w:hAnsi="Times New Roman" w:cs="Times New Roman"/>
          <w:color w:val="0000FF" w:themeColor="hyperlink"/>
          <w:sz w:val="24"/>
          <w:szCs w:val="24"/>
          <w:u w:val="single"/>
        </w:rPr>
      </w:pPr>
    </w:p>
    <w:p w14:paraId="1B0D6F54" w14:textId="77777777" w:rsidR="00AA439D" w:rsidRPr="001F762F" w:rsidRDefault="00AA439D" w:rsidP="006A4BAE">
      <w:pPr>
        <w:spacing w:after="0" w:line="360" w:lineRule="auto"/>
        <w:contextualSpacing/>
        <w:jc w:val="both"/>
        <w:rPr>
          <w:rFonts w:ascii="Times New Roman" w:hAnsi="Times New Roman" w:cs="Times New Roman"/>
          <w:color w:val="0000FF" w:themeColor="hyperlink"/>
          <w:sz w:val="24"/>
          <w:szCs w:val="24"/>
          <w:u w:val="single"/>
        </w:rPr>
      </w:pPr>
    </w:p>
    <w:p w14:paraId="5F026FE7" w14:textId="77777777" w:rsidR="006A4BAE" w:rsidRPr="001F762F" w:rsidRDefault="006A4BAE" w:rsidP="006A4BAE">
      <w:pPr>
        <w:spacing w:after="0" w:line="259" w:lineRule="auto"/>
        <w:ind w:firstLine="709"/>
        <w:contextualSpacing/>
        <w:jc w:val="both"/>
        <w:rPr>
          <w:rFonts w:ascii="Times New Roman" w:eastAsia="Times New Roman" w:hAnsi="Times New Roman" w:cs="Times New Roman"/>
          <w:b/>
          <w:sz w:val="28"/>
          <w:szCs w:val="28"/>
        </w:rPr>
      </w:pPr>
      <w:r w:rsidRPr="001F762F">
        <w:rPr>
          <w:rFonts w:ascii="Times New Roman" w:eastAsia="Calibri" w:hAnsi="Times New Roman" w:cs="Times New Roman"/>
          <w:b/>
          <w:sz w:val="24"/>
          <w:szCs w:val="24"/>
        </w:rPr>
        <w:lastRenderedPageBreak/>
        <w:t xml:space="preserve">4. </w:t>
      </w:r>
      <w:r w:rsidRPr="001F762F">
        <w:rPr>
          <w:rFonts w:ascii="Times New Roman" w:eastAsia="Times New Roman" w:hAnsi="Times New Roman" w:cs="Times New Roman"/>
          <w:b/>
          <w:sz w:val="28"/>
          <w:szCs w:val="28"/>
        </w:rPr>
        <w:t>Контроль</w:t>
      </w:r>
      <w:r w:rsidRPr="001F762F">
        <w:rPr>
          <w:rFonts w:ascii="Times New Roman" w:eastAsia="Times New Roman" w:hAnsi="Times New Roman" w:cs="Times New Roman"/>
          <w:b/>
          <w:spacing w:val="-11"/>
          <w:sz w:val="28"/>
          <w:szCs w:val="28"/>
        </w:rPr>
        <w:t xml:space="preserve"> </w:t>
      </w:r>
      <w:r w:rsidRPr="001F762F">
        <w:rPr>
          <w:rFonts w:ascii="Times New Roman" w:eastAsia="Times New Roman" w:hAnsi="Times New Roman" w:cs="Times New Roman"/>
          <w:b/>
          <w:sz w:val="28"/>
          <w:szCs w:val="28"/>
        </w:rPr>
        <w:t>и</w:t>
      </w:r>
      <w:r w:rsidRPr="001F762F">
        <w:rPr>
          <w:rFonts w:ascii="Times New Roman" w:eastAsia="Times New Roman" w:hAnsi="Times New Roman" w:cs="Times New Roman"/>
          <w:b/>
          <w:spacing w:val="-11"/>
          <w:sz w:val="28"/>
          <w:szCs w:val="28"/>
        </w:rPr>
        <w:t xml:space="preserve"> </w:t>
      </w:r>
      <w:r w:rsidRPr="001F762F">
        <w:rPr>
          <w:rFonts w:ascii="Times New Roman" w:eastAsia="Times New Roman" w:hAnsi="Times New Roman" w:cs="Times New Roman"/>
          <w:b/>
          <w:sz w:val="28"/>
          <w:szCs w:val="28"/>
        </w:rPr>
        <w:t>оценка</w:t>
      </w:r>
      <w:r w:rsidRPr="001F762F">
        <w:rPr>
          <w:rFonts w:ascii="Times New Roman" w:eastAsia="Times New Roman" w:hAnsi="Times New Roman" w:cs="Times New Roman"/>
          <w:b/>
          <w:spacing w:val="-11"/>
          <w:sz w:val="28"/>
          <w:szCs w:val="28"/>
        </w:rPr>
        <w:t xml:space="preserve"> </w:t>
      </w:r>
      <w:r w:rsidRPr="001F762F">
        <w:rPr>
          <w:rFonts w:ascii="Times New Roman" w:eastAsia="Times New Roman" w:hAnsi="Times New Roman" w:cs="Times New Roman"/>
          <w:b/>
          <w:sz w:val="28"/>
          <w:szCs w:val="28"/>
        </w:rPr>
        <w:t>результатов освоения дисциплины</w:t>
      </w:r>
    </w:p>
    <w:p w14:paraId="7B8BD099" w14:textId="77777777" w:rsidR="006A4BAE" w:rsidRPr="00735BD0" w:rsidRDefault="006A4BAE" w:rsidP="006A4BAE">
      <w:pPr>
        <w:spacing w:after="0" w:line="240" w:lineRule="auto"/>
        <w:contextualSpacing/>
        <w:jc w:val="center"/>
        <w:rPr>
          <w:rFonts w:ascii="Times New Roman" w:eastAsia="Calibri" w:hAnsi="Times New Roman" w:cs="Times New Roman"/>
          <w:b/>
          <w:sz w:val="24"/>
          <w:szCs w:val="24"/>
        </w:rPr>
      </w:pPr>
    </w:p>
    <w:tbl>
      <w:tblPr>
        <w:tblpPr w:leftFromText="180" w:rightFromText="180" w:vertAnchor="text" w:horzAnchor="margin" w:tblpXSpec="center" w:tblpY="21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3833"/>
        <w:gridCol w:w="1865"/>
      </w:tblGrid>
      <w:tr w:rsidR="006A4BAE" w:rsidRPr="001F762F" w14:paraId="2A4A83DD" w14:textId="77777777" w:rsidTr="00EC0665">
        <w:tc>
          <w:tcPr>
            <w:tcW w:w="3908" w:type="dxa"/>
            <w:tcBorders>
              <w:top w:val="single" w:sz="4" w:space="0" w:color="000000"/>
              <w:left w:val="single" w:sz="4" w:space="0" w:color="000000"/>
              <w:bottom w:val="single" w:sz="4" w:space="0" w:color="000000"/>
              <w:right w:val="single" w:sz="4" w:space="0" w:color="000000"/>
            </w:tcBorders>
          </w:tcPr>
          <w:p w14:paraId="3DCE7C10" w14:textId="77777777" w:rsidR="006A4BAE" w:rsidRPr="001F762F" w:rsidRDefault="006A4BAE" w:rsidP="00EC0665">
            <w:pPr>
              <w:spacing w:after="0"/>
              <w:ind w:right="-1"/>
              <w:jc w:val="center"/>
              <w:rPr>
                <w:rFonts w:ascii="Times New Roman" w:hAnsi="Times New Roman"/>
                <w:b/>
                <w:iCs/>
                <w:sz w:val="24"/>
              </w:rPr>
            </w:pPr>
            <w:r w:rsidRPr="001F762F">
              <w:rPr>
                <w:rFonts w:ascii="Times New Roman" w:hAnsi="Times New Roman"/>
                <w:b/>
                <w:iCs/>
                <w:sz w:val="24"/>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14:paraId="357A3CAB" w14:textId="77777777" w:rsidR="006A4BAE" w:rsidRPr="001F762F" w:rsidRDefault="006A4BAE" w:rsidP="00EC0665">
            <w:pPr>
              <w:spacing w:after="0"/>
              <w:ind w:right="-1"/>
              <w:jc w:val="center"/>
              <w:rPr>
                <w:rFonts w:ascii="Times New Roman" w:hAnsi="Times New Roman"/>
                <w:b/>
                <w:iCs/>
                <w:sz w:val="24"/>
              </w:rPr>
            </w:pPr>
            <w:r w:rsidRPr="001F762F">
              <w:rPr>
                <w:rFonts w:ascii="Times New Roman" w:eastAsia="Calibri" w:hAnsi="Times New Roman" w:cs="Times New Roman"/>
                <w:b/>
                <w:iCs/>
                <w:sz w:val="24"/>
                <w:szCs w:val="24"/>
              </w:rPr>
              <w:t>Показатели освоения компетенций</w:t>
            </w:r>
          </w:p>
        </w:tc>
        <w:tc>
          <w:tcPr>
            <w:tcW w:w="1865" w:type="dxa"/>
            <w:tcBorders>
              <w:top w:val="single" w:sz="4" w:space="0" w:color="000000"/>
              <w:left w:val="single" w:sz="4" w:space="0" w:color="000000"/>
              <w:bottom w:val="single" w:sz="4" w:space="0" w:color="000000"/>
              <w:right w:val="single" w:sz="4" w:space="0" w:color="000000"/>
            </w:tcBorders>
          </w:tcPr>
          <w:p w14:paraId="2D763135" w14:textId="77777777" w:rsidR="006A4BAE" w:rsidRPr="001F762F" w:rsidRDefault="006A4BAE" w:rsidP="00EC0665">
            <w:pPr>
              <w:spacing w:after="0"/>
              <w:ind w:right="-1"/>
              <w:jc w:val="center"/>
              <w:rPr>
                <w:rFonts w:ascii="Times New Roman" w:hAnsi="Times New Roman"/>
                <w:b/>
                <w:iCs/>
                <w:sz w:val="24"/>
              </w:rPr>
            </w:pPr>
            <w:r w:rsidRPr="001F762F">
              <w:rPr>
                <w:rFonts w:ascii="Times New Roman" w:hAnsi="Times New Roman"/>
                <w:b/>
                <w:iCs/>
                <w:sz w:val="24"/>
              </w:rPr>
              <w:t>Методы оценки</w:t>
            </w:r>
          </w:p>
        </w:tc>
      </w:tr>
      <w:tr w:rsidR="006A4BAE" w:rsidRPr="001F762F" w14:paraId="4054013D" w14:textId="77777777" w:rsidTr="00EC0665">
        <w:tc>
          <w:tcPr>
            <w:tcW w:w="9606" w:type="dxa"/>
            <w:gridSpan w:val="3"/>
            <w:tcBorders>
              <w:top w:val="single" w:sz="4" w:space="0" w:color="000000"/>
              <w:left w:val="single" w:sz="4" w:space="0" w:color="000000"/>
              <w:bottom w:val="single" w:sz="4" w:space="0" w:color="000000"/>
              <w:right w:val="single" w:sz="4" w:space="0" w:color="000000"/>
            </w:tcBorders>
          </w:tcPr>
          <w:p w14:paraId="07B18550" w14:textId="77777777" w:rsidR="006A4BAE" w:rsidRPr="001F762F" w:rsidRDefault="006A4BAE" w:rsidP="00EC0665">
            <w:pPr>
              <w:spacing w:after="0"/>
              <w:ind w:right="-1"/>
              <w:rPr>
                <w:rFonts w:ascii="Times New Roman" w:hAnsi="Times New Roman"/>
                <w:b/>
                <w:sz w:val="24"/>
              </w:rPr>
            </w:pPr>
            <w:r w:rsidRPr="001F762F">
              <w:rPr>
                <w:rFonts w:ascii="Times New Roman" w:hAnsi="Times New Roman"/>
                <w:b/>
                <w:sz w:val="24"/>
              </w:rPr>
              <w:t>Перечень знаний, осваиваемых в рамках дисциплины</w:t>
            </w:r>
          </w:p>
        </w:tc>
      </w:tr>
      <w:tr w:rsidR="006A4BAE" w:rsidRPr="001F762F" w14:paraId="3E7D3B4C" w14:textId="77777777" w:rsidTr="00EC0665">
        <w:tc>
          <w:tcPr>
            <w:tcW w:w="3908" w:type="dxa"/>
            <w:tcBorders>
              <w:top w:val="single" w:sz="4" w:space="0" w:color="000000"/>
              <w:left w:val="single" w:sz="4" w:space="0" w:color="000000"/>
              <w:bottom w:val="single" w:sz="4" w:space="0" w:color="000000"/>
              <w:right w:val="single" w:sz="4" w:space="0" w:color="000000"/>
            </w:tcBorders>
          </w:tcPr>
          <w:p w14:paraId="71C05D52" w14:textId="77777777" w:rsidR="006A4BAE" w:rsidRPr="001F762F" w:rsidRDefault="006A4BAE" w:rsidP="00EC0665">
            <w:pPr>
              <w:spacing w:after="0" w:line="240" w:lineRule="auto"/>
              <w:ind w:right="-1"/>
              <w:jc w:val="both"/>
              <w:rPr>
                <w:rFonts w:ascii="Times New Roman" w:hAnsi="Times New Roman"/>
                <w:sz w:val="24"/>
                <w:u w:val="single"/>
              </w:rPr>
            </w:pPr>
            <w:r w:rsidRPr="001F762F">
              <w:rPr>
                <w:rFonts w:ascii="Times New Roman" w:hAnsi="Times New Roman"/>
                <w:sz w:val="24"/>
                <w:u w:val="single"/>
              </w:rPr>
              <w:t>Знает:</w:t>
            </w:r>
          </w:p>
          <w:p w14:paraId="7BC8FCA9"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 xml:space="preserve"> лексический и грамматический минимум, относящийся к описанию предметов, средств и процессов профессиональной деятельности;</w:t>
            </w:r>
          </w:p>
          <w:p w14:paraId="6891D28F"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лексический и грамматический минимум, необходимый для чтения и перевода текстов профессиональной направленности (со словарем);</w:t>
            </w:r>
          </w:p>
          <w:p w14:paraId="3D4798D5"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общеупотребительные глаголы (общая и профессиональная лексика);</w:t>
            </w:r>
          </w:p>
          <w:p w14:paraId="7EBEF7E5"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правила чтения текстов профессиональной направленности;</w:t>
            </w:r>
          </w:p>
          <w:p w14:paraId="7F390832"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правила построения простых и сложных предложений на           профессиональные темы;</w:t>
            </w:r>
          </w:p>
          <w:p w14:paraId="49FC57AE" w14:textId="77777777" w:rsidR="006A4BAE" w:rsidRPr="001F762F" w:rsidRDefault="006A4BAE" w:rsidP="00EC0665">
            <w:pPr>
              <w:spacing w:after="0" w:line="240" w:lineRule="auto"/>
              <w:ind w:right="-1" w:firstLine="306"/>
              <w:jc w:val="both"/>
              <w:rPr>
                <w:rFonts w:ascii="Times New Roman" w:hAnsi="Times New Roman"/>
                <w:sz w:val="24"/>
              </w:rPr>
            </w:pPr>
            <w:r w:rsidRPr="001F762F">
              <w:rPr>
                <w:rFonts w:ascii="Times New Roman" w:hAnsi="Times New Roman"/>
                <w:sz w:val="24"/>
              </w:rPr>
              <w:t>правила речевого этикета и социокультурные нормы общения на иностранном языке;</w:t>
            </w:r>
          </w:p>
          <w:p w14:paraId="70BC8F3E" w14:textId="77777777" w:rsidR="006A4BAE" w:rsidRPr="001F762F" w:rsidRDefault="006A4BAE" w:rsidP="00EC0665">
            <w:pPr>
              <w:spacing w:after="0" w:line="240" w:lineRule="auto"/>
              <w:ind w:right="-1" w:firstLine="306"/>
              <w:jc w:val="both"/>
              <w:rPr>
                <w:rFonts w:ascii="Times New Roman" w:hAnsi="Times New Roman"/>
                <w:sz w:val="24"/>
                <w:u w:val="single"/>
              </w:rPr>
            </w:pPr>
            <w:r w:rsidRPr="001F762F">
              <w:rPr>
                <w:rFonts w:ascii="Times New Roman" w:hAnsi="Times New Roman"/>
                <w:sz w:val="24"/>
              </w:rPr>
              <w:t>формы и виды устной и письменной коммуникации на иностранном языке при межличностном, межкультурном и профессиональном взаимодействии</w:t>
            </w:r>
          </w:p>
        </w:tc>
        <w:tc>
          <w:tcPr>
            <w:tcW w:w="3833" w:type="dxa"/>
            <w:tcBorders>
              <w:top w:val="single" w:sz="4" w:space="0" w:color="000000"/>
              <w:left w:val="single" w:sz="4" w:space="0" w:color="000000"/>
              <w:bottom w:val="single" w:sz="4" w:space="0" w:color="000000"/>
              <w:right w:val="single" w:sz="4" w:space="0" w:color="000000"/>
            </w:tcBorders>
          </w:tcPr>
          <w:p w14:paraId="0CD01FFC"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2767ADBC"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4F80DF0F"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знания при употреблении глаголов (общая и профессиональная лексика);</w:t>
            </w:r>
          </w:p>
          <w:p w14:paraId="1DFA3385"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знания правил чтения текстов профессиональной направленности;</w:t>
            </w:r>
          </w:p>
          <w:p w14:paraId="22972C77"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способность построения простых и сложных предложений на           профессиональные темы;</w:t>
            </w:r>
          </w:p>
          <w:p w14:paraId="1C919F15" w14:textId="77777777" w:rsidR="006A4BAE" w:rsidRPr="001F762F" w:rsidRDefault="006A4BAE" w:rsidP="00EC0665">
            <w:pPr>
              <w:keepNext/>
              <w:spacing w:after="0" w:line="240" w:lineRule="auto"/>
              <w:ind w:right="-1" w:firstLine="324"/>
              <w:jc w:val="both"/>
              <w:rPr>
                <w:rFonts w:ascii="Times New Roman" w:hAnsi="Times New Roman"/>
                <w:sz w:val="24"/>
              </w:rPr>
            </w:pPr>
            <w:r w:rsidRPr="001F762F">
              <w:rPr>
                <w:rFonts w:ascii="Times New Roman" w:hAnsi="Times New Roman"/>
                <w:sz w:val="24"/>
              </w:rPr>
              <w:t>демонстрирует знания правил речевого этикета и социокультурных норм общения на иностранном языке;</w:t>
            </w:r>
          </w:p>
          <w:p w14:paraId="1990B7E8" w14:textId="77777777" w:rsidR="006A4BAE" w:rsidRPr="001F762F" w:rsidRDefault="006A4BAE" w:rsidP="00EC0665">
            <w:pPr>
              <w:keepNext/>
              <w:spacing w:after="0" w:line="240" w:lineRule="auto"/>
              <w:ind w:firstLine="324"/>
              <w:jc w:val="both"/>
              <w:rPr>
                <w:rFonts w:ascii="Times New Roman" w:hAnsi="Times New Roman"/>
                <w:sz w:val="24"/>
              </w:rPr>
            </w:pPr>
            <w:r w:rsidRPr="001F762F">
              <w:rPr>
                <w:rFonts w:ascii="Times New Roman" w:hAnsi="Times New Roman"/>
                <w:sz w:val="24"/>
              </w:rPr>
              <w:t>демонстрирует знания форм и видов устной и письменной коммуникации на иностр</w:t>
            </w:r>
            <w:r>
              <w:rPr>
                <w:rFonts w:ascii="Times New Roman" w:hAnsi="Times New Roman"/>
                <w:sz w:val="24"/>
              </w:rPr>
              <w:t xml:space="preserve">анном языке при межличностном, </w:t>
            </w:r>
            <w:r w:rsidRPr="001F762F">
              <w:rPr>
                <w:rFonts w:ascii="Times New Roman" w:hAnsi="Times New Roman"/>
                <w:sz w:val="24"/>
              </w:rPr>
              <w:t>ме</w:t>
            </w:r>
            <w:r>
              <w:rPr>
                <w:rFonts w:ascii="Times New Roman" w:hAnsi="Times New Roman"/>
                <w:sz w:val="24"/>
              </w:rPr>
              <w:t xml:space="preserve">жкультурном и профессиональном </w:t>
            </w:r>
            <w:r w:rsidRPr="001F762F">
              <w:rPr>
                <w:rFonts w:ascii="Times New Roman" w:hAnsi="Times New Roman"/>
                <w:sz w:val="24"/>
              </w:rPr>
              <w:t>взаимодействии</w:t>
            </w:r>
          </w:p>
        </w:tc>
        <w:tc>
          <w:tcPr>
            <w:tcW w:w="1865" w:type="dxa"/>
            <w:tcBorders>
              <w:top w:val="single" w:sz="4" w:space="0" w:color="000000"/>
              <w:left w:val="single" w:sz="4" w:space="0" w:color="000000"/>
              <w:bottom w:val="single" w:sz="4" w:space="0" w:color="000000"/>
              <w:right w:val="single" w:sz="4" w:space="0" w:color="000000"/>
            </w:tcBorders>
          </w:tcPr>
          <w:p w14:paraId="5FEBF980" w14:textId="77777777" w:rsidR="006A4BAE" w:rsidRPr="001F762F" w:rsidRDefault="006A4BAE" w:rsidP="00EC0665">
            <w:pPr>
              <w:spacing w:after="0" w:line="240" w:lineRule="auto"/>
              <w:ind w:right="-1"/>
              <w:rPr>
                <w:rFonts w:ascii="Times New Roman" w:hAnsi="Times New Roman"/>
                <w:sz w:val="24"/>
              </w:rPr>
            </w:pPr>
          </w:p>
          <w:p w14:paraId="7ACF8281"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Письменный и устный опрос. Тестирование.</w:t>
            </w:r>
          </w:p>
          <w:p w14:paraId="05CE9B5C"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 xml:space="preserve">Дискуссия. </w:t>
            </w:r>
          </w:p>
          <w:p w14:paraId="622ABBB6"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Участие в диалогах, ролевых играх.</w:t>
            </w:r>
          </w:p>
          <w:p w14:paraId="1C70242A"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Практические задания по работе с информацией, документами, профессиональной литературой.</w:t>
            </w:r>
          </w:p>
          <w:p w14:paraId="15281A14"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Ответы на промежуточной аттестации</w:t>
            </w:r>
          </w:p>
        </w:tc>
      </w:tr>
      <w:tr w:rsidR="006A4BAE" w:rsidRPr="001F762F" w14:paraId="12C32D25" w14:textId="77777777" w:rsidTr="00EC0665">
        <w:tc>
          <w:tcPr>
            <w:tcW w:w="9606" w:type="dxa"/>
            <w:gridSpan w:val="3"/>
            <w:tcBorders>
              <w:top w:val="single" w:sz="4" w:space="0" w:color="000000"/>
              <w:left w:val="single" w:sz="4" w:space="0" w:color="000000"/>
              <w:bottom w:val="single" w:sz="4" w:space="0" w:color="000000"/>
              <w:right w:val="single" w:sz="4" w:space="0" w:color="000000"/>
            </w:tcBorders>
          </w:tcPr>
          <w:p w14:paraId="655897C4" w14:textId="77777777" w:rsidR="006A4BAE" w:rsidRPr="001F762F" w:rsidRDefault="006A4BAE" w:rsidP="00EC0665">
            <w:pPr>
              <w:spacing w:after="0" w:line="240" w:lineRule="auto"/>
              <w:ind w:right="-1"/>
              <w:jc w:val="both"/>
              <w:rPr>
                <w:rFonts w:ascii="Times New Roman" w:hAnsi="Times New Roman"/>
                <w:i/>
                <w:sz w:val="24"/>
              </w:rPr>
            </w:pPr>
            <w:r w:rsidRPr="001F762F">
              <w:rPr>
                <w:rFonts w:ascii="Times New Roman" w:hAnsi="Times New Roman"/>
                <w:b/>
                <w:sz w:val="24"/>
              </w:rPr>
              <w:t>Перечень умений, осваиваемых в рамках дисциплины</w:t>
            </w:r>
          </w:p>
        </w:tc>
      </w:tr>
      <w:tr w:rsidR="006A4BAE" w:rsidRPr="001F762F" w14:paraId="34EEB72E" w14:textId="77777777" w:rsidTr="00EC0665">
        <w:tc>
          <w:tcPr>
            <w:tcW w:w="3908" w:type="dxa"/>
            <w:tcBorders>
              <w:top w:val="single" w:sz="4" w:space="0" w:color="000000"/>
              <w:left w:val="single" w:sz="4" w:space="0" w:color="000000"/>
              <w:bottom w:val="single" w:sz="4" w:space="0" w:color="000000"/>
              <w:right w:val="single" w:sz="4" w:space="0" w:color="000000"/>
            </w:tcBorders>
          </w:tcPr>
          <w:p w14:paraId="64A7B058" w14:textId="77777777" w:rsidR="006A4BAE" w:rsidRPr="001F762F" w:rsidRDefault="006A4BAE" w:rsidP="00EC0665">
            <w:pPr>
              <w:spacing w:after="0" w:line="240" w:lineRule="auto"/>
              <w:jc w:val="both"/>
              <w:rPr>
                <w:rFonts w:ascii="Times New Roman" w:hAnsi="Times New Roman"/>
                <w:sz w:val="24"/>
                <w:u w:val="single"/>
              </w:rPr>
            </w:pPr>
            <w:r w:rsidRPr="001F762F">
              <w:rPr>
                <w:rFonts w:ascii="Times New Roman" w:hAnsi="Times New Roman"/>
                <w:sz w:val="24"/>
                <w:u w:val="single"/>
              </w:rPr>
              <w:t>Умеет:</w:t>
            </w:r>
          </w:p>
          <w:p w14:paraId="1024F9E3"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 xml:space="preserve"> строить простые высказывания о себе и о своей профессиональной деятельности;</w:t>
            </w:r>
          </w:p>
          <w:p w14:paraId="75932BBD"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взаимодействовать в коллективе, принимать участие в диалогах на общие и профессиональные темы;</w:t>
            </w:r>
          </w:p>
          <w:p w14:paraId="2A01ED4B"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применять различные формы и виды устной и письменной коммуникации на иност</w:t>
            </w:r>
            <w:r>
              <w:rPr>
                <w:rFonts w:ascii="Times New Roman" w:hAnsi="Times New Roman"/>
                <w:sz w:val="24"/>
              </w:rPr>
              <w:t>ранном языке при межличностном,</w:t>
            </w:r>
            <w:r w:rsidRPr="001F762F">
              <w:rPr>
                <w:rFonts w:ascii="Times New Roman" w:hAnsi="Times New Roman"/>
                <w:sz w:val="24"/>
              </w:rPr>
              <w:t xml:space="preserve"> ме</w:t>
            </w:r>
            <w:r>
              <w:rPr>
                <w:rFonts w:ascii="Times New Roman" w:hAnsi="Times New Roman"/>
                <w:sz w:val="24"/>
              </w:rPr>
              <w:t xml:space="preserve">жкультурном и профессиональном </w:t>
            </w:r>
            <w:r w:rsidRPr="001F762F">
              <w:rPr>
                <w:rFonts w:ascii="Times New Roman" w:hAnsi="Times New Roman"/>
                <w:sz w:val="24"/>
              </w:rPr>
              <w:t>взаимодействии;</w:t>
            </w:r>
          </w:p>
          <w:p w14:paraId="26F924FF"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 xml:space="preserve">понимать общий смысл четко произнесенных высказываний на общие и базовые профессиональные </w:t>
            </w:r>
            <w:r w:rsidRPr="001F762F">
              <w:rPr>
                <w:rFonts w:ascii="Times New Roman" w:hAnsi="Times New Roman"/>
                <w:sz w:val="24"/>
              </w:rPr>
              <w:lastRenderedPageBreak/>
              <w:t>темы;</w:t>
            </w:r>
          </w:p>
          <w:p w14:paraId="3F0D20CE"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понимать тексты на базовые профессиональные темы;</w:t>
            </w:r>
          </w:p>
          <w:p w14:paraId="75B05453"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составлять простые</w:t>
            </w:r>
            <w:r>
              <w:rPr>
                <w:rFonts w:ascii="Times New Roman" w:hAnsi="Times New Roman"/>
                <w:sz w:val="24"/>
              </w:rPr>
              <w:t xml:space="preserve"> связные сообщения на общие или</w:t>
            </w:r>
            <w:r w:rsidRPr="001F762F">
              <w:rPr>
                <w:rFonts w:ascii="Times New Roman" w:hAnsi="Times New Roman"/>
                <w:sz w:val="24"/>
              </w:rPr>
              <w:t xml:space="preserve"> профессиональные темы;</w:t>
            </w:r>
          </w:p>
          <w:p w14:paraId="089FFE06" w14:textId="77777777" w:rsidR="006A4BAE" w:rsidRPr="001F762F" w:rsidRDefault="006A4BAE" w:rsidP="00EC0665">
            <w:pPr>
              <w:spacing w:after="0" w:line="240" w:lineRule="auto"/>
              <w:ind w:left="-120" w:firstLine="164"/>
              <w:jc w:val="both"/>
              <w:rPr>
                <w:rFonts w:ascii="Times New Roman" w:hAnsi="Times New Roman"/>
                <w:sz w:val="24"/>
              </w:rPr>
            </w:pPr>
            <w:r w:rsidRPr="001F762F">
              <w:rPr>
                <w:rFonts w:ascii="Times New Roman" w:hAnsi="Times New Roman"/>
                <w:sz w:val="24"/>
              </w:rPr>
              <w:t>переводить иностранные тексты профессионально направленности</w:t>
            </w:r>
            <w:r w:rsidRPr="001F762F">
              <w:rPr>
                <w:rFonts w:ascii="Calibri" w:hAnsi="Calibri"/>
              </w:rPr>
              <w:t xml:space="preserve"> (</w:t>
            </w:r>
            <w:r w:rsidRPr="001F762F">
              <w:rPr>
                <w:rFonts w:ascii="Times New Roman" w:hAnsi="Times New Roman"/>
                <w:sz w:val="24"/>
              </w:rPr>
              <w:t>со словарем);</w:t>
            </w:r>
          </w:p>
          <w:p w14:paraId="7CE0E80B" w14:textId="77777777" w:rsidR="006A4BAE" w:rsidRPr="001F762F" w:rsidRDefault="006A4BAE" w:rsidP="00EC0665">
            <w:pPr>
              <w:spacing w:after="0" w:line="240" w:lineRule="auto"/>
              <w:ind w:left="-120" w:right="-1" w:firstLine="164"/>
              <w:jc w:val="both"/>
              <w:rPr>
                <w:rFonts w:ascii="Times New Roman" w:hAnsi="Times New Roman"/>
                <w:sz w:val="24"/>
              </w:rPr>
            </w:pPr>
            <w:r w:rsidRPr="001F762F">
              <w:rPr>
                <w:rFonts w:ascii="Times New Roman" w:hAnsi="Times New Roman"/>
                <w:sz w:val="24"/>
              </w:rPr>
              <w:t>самостоятельно совершенствовать устную и письменную речь, пополнять словарный запас</w:t>
            </w:r>
          </w:p>
        </w:tc>
        <w:tc>
          <w:tcPr>
            <w:tcW w:w="3833" w:type="dxa"/>
            <w:tcBorders>
              <w:top w:val="single" w:sz="4" w:space="0" w:color="000000"/>
              <w:left w:val="single" w:sz="4" w:space="0" w:color="000000"/>
              <w:bottom w:val="single" w:sz="4" w:space="0" w:color="000000"/>
              <w:right w:val="single" w:sz="4" w:space="0" w:color="000000"/>
            </w:tcBorders>
          </w:tcPr>
          <w:p w14:paraId="5B32F338"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lastRenderedPageBreak/>
              <w:t xml:space="preserve"> строит простые высказывания о себе и о своей профессиональной деятельности;</w:t>
            </w:r>
          </w:p>
          <w:p w14:paraId="4CA983AF"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 xml:space="preserve"> взаимодействует в коллективе, принимает участие в диалогах на общие и профессиональные темы;</w:t>
            </w:r>
          </w:p>
          <w:p w14:paraId="1E2DB056"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применяет различные формы и виды устной и письменной коммуникации на иностранном языке при м</w:t>
            </w:r>
            <w:r>
              <w:rPr>
                <w:rFonts w:ascii="Times New Roman" w:hAnsi="Times New Roman"/>
                <w:sz w:val="24"/>
              </w:rPr>
              <w:t xml:space="preserve">ежличностном, профессиональном </w:t>
            </w:r>
            <w:r w:rsidRPr="001F762F">
              <w:rPr>
                <w:rFonts w:ascii="Times New Roman" w:hAnsi="Times New Roman"/>
                <w:sz w:val="24"/>
              </w:rPr>
              <w:t>и межкультурном взаимодействии;</w:t>
            </w:r>
          </w:p>
          <w:p w14:paraId="59D28BF6"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 xml:space="preserve">понимает общий смысл четко </w:t>
            </w:r>
          </w:p>
          <w:p w14:paraId="7D504976"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произнесенных высказываний на общие и базовые профессиональные темы;</w:t>
            </w:r>
          </w:p>
          <w:p w14:paraId="0C1F1FB1"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lastRenderedPageBreak/>
              <w:t>понимает тексты на базовые профессиональные темы;</w:t>
            </w:r>
          </w:p>
          <w:p w14:paraId="210F8B77"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составляет простые связные сообщения на общие или профессиональные темы;</w:t>
            </w:r>
          </w:p>
          <w:p w14:paraId="6C66169D" w14:textId="77777777" w:rsidR="006A4BAE" w:rsidRPr="001F762F" w:rsidRDefault="006A4BAE" w:rsidP="00EC0665">
            <w:pPr>
              <w:spacing w:after="0" w:line="240" w:lineRule="auto"/>
              <w:ind w:firstLine="324"/>
              <w:jc w:val="both"/>
              <w:rPr>
                <w:rFonts w:ascii="Times New Roman" w:hAnsi="Times New Roman"/>
                <w:sz w:val="24"/>
              </w:rPr>
            </w:pPr>
            <w:r w:rsidRPr="001F762F">
              <w:rPr>
                <w:rFonts w:ascii="Times New Roman" w:hAnsi="Times New Roman"/>
                <w:sz w:val="24"/>
              </w:rPr>
              <w:t>переводит иностранные тексты профессионально направленности</w:t>
            </w:r>
            <w:r w:rsidRPr="001F762F">
              <w:rPr>
                <w:rFonts w:ascii="Calibri" w:hAnsi="Calibri"/>
              </w:rPr>
              <w:t xml:space="preserve"> (</w:t>
            </w:r>
            <w:r w:rsidRPr="001F762F">
              <w:rPr>
                <w:rFonts w:ascii="Times New Roman" w:hAnsi="Times New Roman"/>
                <w:sz w:val="24"/>
              </w:rPr>
              <w:t>со словарем);</w:t>
            </w:r>
          </w:p>
          <w:p w14:paraId="237E82B1" w14:textId="77777777" w:rsidR="006A4BAE" w:rsidRPr="001F762F" w:rsidRDefault="006A4BAE" w:rsidP="00EC0665">
            <w:pPr>
              <w:spacing w:after="0" w:line="240" w:lineRule="auto"/>
              <w:ind w:right="-1" w:firstLine="324"/>
              <w:jc w:val="both"/>
              <w:rPr>
                <w:rFonts w:ascii="Times New Roman" w:hAnsi="Times New Roman"/>
                <w:sz w:val="24"/>
              </w:rPr>
            </w:pPr>
            <w:r w:rsidRPr="001F762F">
              <w:rPr>
                <w:rFonts w:ascii="Times New Roman" w:hAnsi="Times New Roman"/>
                <w:sz w:val="24"/>
              </w:rPr>
              <w:t>совершенствует устную и письменную речь, пополняет словарный запас</w:t>
            </w:r>
          </w:p>
        </w:tc>
        <w:tc>
          <w:tcPr>
            <w:tcW w:w="1865" w:type="dxa"/>
            <w:tcBorders>
              <w:top w:val="single" w:sz="4" w:space="0" w:color="000000"/>
              <w:left w:val="single" w:sz="4" w:space="0" w:color="000000"/>
              <w:bottom w:val="single" w:sz="4" w:space="0" w:color="000000"/>
              <w:right w:val="single" w:sz="4" w:space="0" w:color="000000"/>
            </w:tcBorders>
          </w:tcPr>
          <w:p w14:paraId="47688B4E" w14:textId="77777777" w:rsidR="006A4BAE" w:rsidRPr="001F762F" w:rsidRDefault="006A4BAE" w:rsidP="00EC0665">
            <w:pPr>
              <w:spacing w:after="0" w:line="240" w:lineRule="auto"/>
              <w:ind w:right="-1"/>
              <w:rPr>
                <w:rFonts w:ascii="Times New Roman" w:hAnsi="Times New Roman"/>
                <w:sz w:val="24"/>
              </w:rPr>
            </w:pPr>
          </w:p>
          <w:p w14:paraId="10B5025C"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Письменный и устный опрос. Тестирование.</w:t>
            </w:r>
          </w:p>
          <w:p w14:paraId="0B2840CB"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 xml:space="preserve">Дискуссия. </w:t>
            </w:r>
          </w:p>
          <w:p w14:paraId="224A5628"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Участие в диалогах, ролевых играх.</w:t>
            </w:r>
          </w:p>
          <w:p w14:paraId="18D80F08"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t>Практические задания по работе с информацией, документами, профессиональной литературой.</w:t>
            </w:r>
          </w:p>
          <w:p w14:paraId="33C558DC" w14:textId="77777777" w:rsidR="006A4BAE" w:rsidRPr="001F762F" w:rsidRDefault="006A4BAE" w:rsidP="00EC0665">
            <w:pPr>
              <w:spacing w:after="0" w:line="240" w:lineRule="auto"/>
              <w:ind w:right="-1"/>
              <w:jc w:val="center"/>
              <w:rPr>
                <w:rFonts w:ascii="Times New Roman" w:hAnsi="Times New Roman"/>
                <w:sz w:val="24"/>
              </w:rPr>
            </w:pPr>
            <w:r w:rsidRPr="001F762F">
              <w:rPr>
                <w:rFonts w:ascii="Times New Roman" w:hAnsi="Times New Roman"/>
                <w:sz w:val="24"/>
              </w:rPr>
              <w:lastRenderedPageBreak/>
              <w:t>Ответы на промежуточной аттестации</w:t>
            </w:r>
          </w:p>
        </w:tc>
      </w:tr>
    </w:tbl>
    <w:p w14:paraId="44F62F96" w14:textId="77777777" w:rsidR="006A4BAE" w:rsidRDefault="006A4BAE"/>
    <w:p w14:paraId="338C5919" w14:textId="77777777" w:rsidR="006A4BAE" w:rsidRDefault="006A4BAE"/>
    <w:p w14:paraId="2A42D220" w14:textId="77777777" w:rsidR="006A4BAE" w:rsidRDefault="006A4BAE"/>
    <w:p w14:paraId="6083D862" w14:textId="77777777" w:rsidR="006A4BAE" w:rsidRDefault="006A4BAE"/>
    <w:p w14:paraId="3D1121BC" w14:textId="77777777" w:rsidR="006A4BAE" w:rsidRDefault="006A4BAE"/>
    <w:p w14:paraId="554805FB" w14:textId="77777777" w:rsidR="006A4BAE" w:rsidRDefault="006A4BAE"/>
    <w:p w14:paraId="471A6279" w14:textId="77777777" w:rsidR="006A4BAE" w:rsidRDefault="006A4BAE"/>
    <w:p w14:paraId="5A409233" w14:textId="77777777" w:rsidR="006A4BAE" w:rsidRDefault="006A4BAE"/>
    <w:p w14:paraId="7A358AFC" w14:textId="77777777" w:rsidR="006A4BAE" w:rsidRDefault="006A4BAE"/>
    <w:p w14:paraId="7321EB4B" w14:textId="77777777" w:rsidR="006A4BAE" w:rsidRDefault="006A4BAE"/>
    <w:p w14:paraId="774C7EEC" w14:textId="77777777" w:rsidR="006A4BAE" w:rsidRDefault="006A4BAE"/>
    <w:p w14:paraId="4CAE2C7A" w14:textId="77777777" w:rsidR="006A4BAE" w:rsidRDefault="006A4BAE"/>
    <w:p w14:paraId="50ED3131" w14:textId="77777777" w:rsidR="006A4BAE" w:rsidRDefault="006A4BAE"/>
    <w:p w14:paraId="3684FBB8" w14:textId="77777777" w:rsidR="006A4BAE" w:rsidRDefault="006A4BAE"/>
    <w:p w14:paraId="26B9904C" w14:textId="77777777" w:rsidR="006A4BAE" w:rsidRDefault="006A4BAE"/>
    <w:p w14:paraId="37E16DE8" w14:textId="77777777" w:rsidR="006A4BAE" w:rsidRDefault="006A4BAE"/>
    <w:p w14:paraId="5E421CE5" w14:textId="77777777" w:rsidR="006A4BAE" w:rsidRDefault="006A4BAE"/>
    <w:p w14:paraId="295B5F33" w14:textId="77777777" w:rsidR="006A4BAE" w:rsidRDefault="006A4BAE"/>
    <w:p w14:paraId="315FF17C" w14:textId="77777777" w:rsidR="006A4BAE" w:rsidRDefault="006A4BAE"/>
    <w:p w14:paraId="48BFE03D" w14:textId="77777777" w:rsidR="006A4BAE" w:rsidRDefault="006A4BAE"/>
    <w:p w14:paraId="040A54DD" w14:textId="77777777" w:rsidR="006A4BAE" w:rsidRDefault="006A4BAE"/>
    <w:p w14:paraId="1B664774" w14:textId="77777777" w:rsidR="006A4BAE" w:rsidRDefault="006A4BAE"/>
    <w:p w14:paraId="3DCFE437" w14:textId="77777777" w:rsidR="006A4BAE" w:rsidRDefault="006A4BAE"/>
    <w:p w14:paraId="6B72D8DC" w14:textId="77777777" w:rsidR="006A4BAE" w:rsidRDefault="006A4BAE"/>
    <w:p w14:paraId="2FF669AF" w14:textId="77777777" w:rsidR="006A4BAE" w:rsidRDefault="006A4BAE"/>
    <w:p w14:paraId="1B41187F" w14:textId="77777777" w:rsidR="00EB4E77" w:rsidRPr="004F69EE" w:rsidRDefault="00EB4E77" w:rsidP="00EB4E7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2.4</w:t>
      </w:r>
    </w:p>
    <w:p w14:paraId="2B558346" w14:textId="31F33D31" w:rsidR="00EB4E77" w:rsidRPr="004F69EE" w:rsidRDefault="00EB4E77" w:rsidP="00EB4E77">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0A99E4AE" w14:textId="77777777" w:rsidR="00EB4E77" w:rsidRPr="004F69EE" w:rsidRDefault="00EB4E77" w:rsidP="006A4BA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6A4BAE">
        <w:rPr>
          <w:rFonts w:ascii="Times New Roman" w:eastAsia="Calibri" w:hAnsi="Times New Roman" w:cs="Times New Roman"/>
          <w:b/>
          <w:bCs/>
          <w:sz w:val="24"/>
          <w:szCs w:val="24"/>
        </w:rPr>
        <w:t>35 Фермер</w:t>
      </w:r>
    </w:p>
    <w:p w14:paraId="4CE6AF4B"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48DFA00B"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460BB0FE"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4991E8CC"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7D9CC2DB"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01EC4938"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60C18DFB"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7C70CF91"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0ED7E869"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0BFBCC01"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55CDFD42" w14:textId="77777777" w:rsidR="00EB4E77" w:rsidRPr="004F69EE" w:rsidRDefault="00EB4E77" w:rsidP="00EB4E77">
      <w:pPr>
        <w:spacing w:after="0" w:line="240" w:lineRule="auto"/>
        <w:jc w:val="right"/>
        <w:rPr>
          <w:rFonts w:ascii="Times New Roman" w:eastAsia="Calibri" w:hAnsi="Times New Roman" w:cs="Times New Roman"/>
          <w:b/>
          <w:bCs/>
          <w:color w:val="0070C0"/>
          <w:sz w:val="24"/>
          <w:szCs w:val="24"/>
        </w:rPr>
      </w:pPr>
    </w:p>
    <w:p w14:paraId="5A799DF9" w14:textId="77777777" w:rsidR="00EB4E77" w:rsidRPr="004F69EE" w:rsidRDefault="00EB4E77" w:rsidP="00EB4E77">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06AE40DD" w14:textId="77777777" w:rsidR="00EB4E77" w:rsidRPr="004C2EA3" w:rsidRDefault="00EB4E77" w:rsidP="00EB4E77">
      <w:pPr>
        <w:spacing w:after="0"/>
        <w:rPr>
          <w:rFonts w:ascii="Times New Roman" w:eastAsia="Times New Roman" w:hAnsi="Times New Roman" w:cs="Times New Roman"/>
          <w:b/>
          <w:bCs/>
          <w:sz w:val="28"/>
          <w:szCs w:val="24"/>
          <w:lang w:eastAsia="ru-RU"/>
        </w:rPr>
      </w:pPr>
    </w:p>
    <w:p w14:paraId="65FB04DF" w14:textId="77777777" w:rsidR="00EB4E77" w:rsidRDefault="00EB4E77" w:rsidP="00EB4E7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04</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ИСТОРИЯ</w:t>
      </w:r>
      <w:r w:rsidRPr="004C2EA3">
        <w:rPr>
          <w:rFonts w:ascii="Times New Roman" w:eastAsia="Times New Roman" w:hAnsi="Times New Roman" w:cs="Times New Roman"/>
          <w:b/>
          <w:bCs/>
          <w:sz w:val="24"/>
          <w:szCs w:val="24"/>
          <w:lang w:eastAsia="ru-RU"/>
        </w:rPr>
        <w:tab/>
      </w:r>
    </w:p>
    <w:p w14:paraId="69F6CDC1"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3C4050C9"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0A680989"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442906E"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18ABA6A0"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0C2419BA"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FFBA0A0"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34E12D5"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7535671E"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1CC1DFC3"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4B20B0A"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4D5E583F"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376C4C05"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0AD1B34"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1BF98D5C"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4FB0B260"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48B7F04E"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38ABB99"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0C4BBF91"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5100CF21"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2716FA55"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378E6473"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6E17F392" w14:textId="77777777" w:rsidR="00E813FC" w:rsidRDefault="00E813FC" w:rsidP="00EB4E77">
      <w:pPr>
        <w:spacing w:after="0"/>
        <w:jc w:val="center"/>
        <w:rPr>
          <w:rFonts w:ascii="Times New Roman" w:eastAsia="Times New Roman" w:hAnsi="Times New Roman" w:cs="Times New Roman"/>
          <w:b/>
          <w:bCs/>
          <w:sz w:val="24"/>
          <w:szCs w:val="24"/>
          <w:lang w:eastAsia="ru-RU"/>
        </w:rPr>
      </w:pPr>
    </w:p>
    <w:p w14:paraId="103A25D3" w14:textId="77777777" w:rsidR="00E813FC" w:rsidRDefault="00E813FC" w:rsidP="00EB4E77">
      <w:pPr>
        <w:spacing w:after="0"/>
        <w:jc w:val="center"/>
        <w:rPr>
          <w:rFonts w:ascii="Times New Roman" w:eastAsia="Times New Roman" w:hAnsi="Times New Roman" w:cs="Times New Roman"/>
          <w:b/>
          <w:bCs/>
          <w:sz w:val="24"/>
          <w:szCs w:val="24"/>
          <w:lang w:eastAsia="ru-RU"/>
        </w:rPr>
      </w:pPr>
    </w:p>
    <w:p w14:paraId="56F31C44" w14:textId="77777777" w:rsidR="00E813FC" w:rsidRDefault="00E813FC" w:rsidP="00EB4E77">
      <w:pPr>
        <w:spacing w:after="0"/>
        <w:jc w:val="center"/>
        <w:rPr>
          <w:rFonts w:ascii="Times New Roman" w:eastAsia="Times New Roman" w:hAnsi="Times New Roman" w:cs="Times New Roman"/>
          <w:b/>
          <w:bCs/>
          <w:sz w:val="24"/>
          <w:szCs w:val="24"/>
          <w:lang w:eastAsia="ru-RU"/>
        </w:rPr>
      </w:pPr>
    </w:p>
    <w:p w14:paraId="06D072E6" w14:textId="77777777" w:rsidR="00E813FC" w:rsidRDefault="00E813FC" w:rsidP="00EB4E77">
      <w:pPr>
        <w:spacing w:after="0"/>
        <w:jc w:val="center"/>
        <w:rPr>
          <w:rFonts w:ascii="Times New Roman" w:eastAsia="Times New Roman" w:hAnsi="Times New Roman" w:cs="Times New Roman"/>
          <w:b/>
          <w:bCs/>
          <w:sz w:val="24"/>
          <w:szCs w:val="24"/>
          <w:lang w:eastAsia="ru-RU"/>
        </w:rPr>
      </w:pPr>
    </w:p>
    <w:p w14:paraId="47BF4192" w14:textId="77777777" w:rsidR="00E813FC" w:rsidRDefault="00E813FC" w:rsidP="00EB4E77">
      <w:pPr>
        <w:spacing w:after="0"/>
        <w:jc w:val="center"/>
        <w:rPr>
          <w:rFonts w:ascii="Times New Roman" w:eastAsia="Times New Roman" w:hAnsi="Times New Roman" w:cs="Times New Roman"/>
          <w:b/>
          <w:bCs/>
          <w:sz w:val="24"/>
          <w:szCs w:val="24"/>
          <w:lang w:eastAsia="ru-RU"/>
        </w:rPr>
      </w:pPr>
    </w:p>
    <w:p w14:paraId="23981B0B" w14:textId="77777777" w:rsidR="00E813FC" w:rsidRDefault="00E813FC" w:rsidP="00EB4E77">
      <w:pPr>
        <w:spacing w:after="0"/>
        <w:jc w:val="center"/>
        <w:rPr>
          <w:rFonts w:ascii="Times New Roman" w:eastAsia="Times New Roman" w:hAnsi="Times New Roman" w:cs="Times New Roman"/>
          <w:b/>
          <w:bCs/>
          <w:sz w:val="24"/>
          <w:szCs w:val="24"/>
          <w:lang w:eastAsia="ru-RU"/>
        </w:rPr>
      </w:pPr>
    </w:p>
    <w:p w14:paraId="6CB053E2" w14:textId="77777777" w:rsidR="00EB4E77" w:rsidRDefault="00EB4E77" w:rsidP="00EB4E77">
      <w:pPr>
        <w:spacing w:after="0"/>
        <w:jc w:val="center"/>
        <w:rPr>
          <w:rFonts w:ascii="Times New Roman" w:eastAsia="Times New Roman" w:hAnsi="Times New Roman" w:cs="Times New Roman"/>
          <w:b/>
          <w:bCs/>
          <w:sz w:val="24"/>
          <w:szCs w:val="24"/>
          <w:lang w:eastAsia="ru-RU"/>
        </w:rPr>
      </w:pPr>
    </w:p>
    <w:p w14:paraId="438F0993" w14:textId="5BEA8EA6" w:rsidR="00EB4E77" w:rsidRDefault="00EB4E77" w:rsidP="00EB4E7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6DA31B93" w14:textId="77777777" w:rsidR="006A4BAE" w:rsidRDefault="006A4BAE" w:rsidP="00EB4E77">
      <w:pPr>
        <w:spacing w:after="0"/>
        <w:jc w:val="center"/>
        <w:rPr>
          <w:rFonts w:ascii="Times New Roman" w:eastAsia="Times New Roman" w:hAnsi="Times New Roman" w:cs="Times New Roman"/>
          <w:b/>
          <w:bCs/>
          <w:sz w:val="24"/>
          <w:szCs w:val="24"/>
          <w:lang w:eastAsia="ru-RU"/>
        </w:rPr>
      </w:pPr>
    </w:p>
    <w:p w14:paraId="2565C872" w14:textId="77777777" w:rsidR="00EB4E77" w:rsidRPr="004C2EA3" w:rsidRDefault="00EB4E77" w:rsidP="00EB4E77">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CC78293" w14:textId="77777777" w:rsidR="00EB4E77" w:rsidRPr="004C2EA3" w:rsidRDefault="00EB4E77" w:rsidP="00EB4E77">
      <w:pPr>
        <w:widowControl w:val="0"/>
        <w:autoSpaceDE w:val="0"/>
        <w:autoSpaceDN w:val="0"/>
        <w:spacing w:before="81" w:after="0" w:line="240" w:lineRule="auto"/>
        <w:ind w:left="122"/>
        <w:jc w:val="center"/>
        <w:rPr>
          <w:rFonts w:ascii="Times New Roman" w:eastAsia="Times New Roman" w:hAnsi="Times New Roman" w:cs="Times New Roman"/>
        </w:rPr>
      </w:pPr>
    </w:p>
    <w:p w14:paraId="1CE90DFB" w14:textId="29ACD498" w:rsidR="00EB4E77" w:rsidRPr="004C2EA3" w:rsidRDefault="001F3DA3" w:rsidP="00714A66">
      <w:pPr>
        <w:widowControl w:val="0"/>
        <w:numPr>
          <w:ilvl w:val="0"/>
          <w:numId w:val="6"/>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EB4E77" w:rsidRPr="004C2EA3">
          <w:rPr>
            <w:rFonts w:ascii="Times New Roman" w:eastAsia="Times New Roman" w:hAnsi="Times New Roman" w:cs="Times New Roman"/>
            <w:b/>
            <w:sz w:val="24"/>
          </w:rPr>
          <w:t xml:space="preserve">Общая </w:t>
        </w:r>
        <w:r w:rsidR="00EB4E77" w:rsidRPr="004C2EA3">
          <w:rPr>
            <w:rFonts w:ascii="Times New Roman" w:eastAsia="Times New Roman" w:hAnsi="Times New Roman" w:cs="Times New Roman"/>
            <w:b/>
            <w:spacing w:val="-2"/>
            <w:sz w:val="24"/>
          </w:rPr>
          <w:t>характеристика</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55</w:t>
      </w:r>
    </w:p>
    <w:p w14:paraId="33CA2216" w14:textId="6664843D" w:rsidR="00EB4E77" w:rsidRPr="004C2EA3" w:rsidRDefault="001F3DA3" w:rsidP="00714A66">
      <w:pPr>
        <w:widowControl w:val="0"/>
        <w:numPr>
          <w:ilvl w:val="1"/>
          <w:numId w:val="6"/>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EB4E77" w:rsidRPr="004C2EA3">
          <w:rPr>
            <w:rFonts w:ascii="Times New Roman" w:eastAsia="Times New Roman" w:hAnsi="Times New Roman" w:cs="Times New Roman"/>
            <w:sz w:val="24"/>
          </w:rPr>
          <w:t>Цель</w:t>
        </w:r>
        <w:r w:rsidR="00EB4E77" w:rsidRPr="004C2EA3">
          <w:rPr>
            <w:rFonts w:ascii="Times New Roman" w:eastAsia="Times New Roman" w:hAnsi="Times New Roman" w:cs="Times New Roman"/>
            <w:spacing w:val="-4"/>
            <w:sz w:val="24"/>
          </w:rPr>
          <w:t xml:space="preserve"> </w:t>
        </w:r>
        <w:r w:rsidR="00EB4E77" w:rsidRPr="004C2EA3">
          <w:rPr>
            <w:rFonts w:ascii="Times New Roman" w:eastAsia="Times New Roman" w:hAnsi="Times New Roman" w:cs="Times New Roman"/>
            <w:sz w:val="24"/>
          </w:rPr>
          <w:t>и</w:t>
        </w:r>
        <w:r w:rsidR="00EB4E77" w:rsidRPr="004C2EA3">
          <w:rPr>
            <w:rFonts w:ascii="Times New Roman" w:eastAsia="Times New Roman" w:hAnsi="Times New Roman" w:cs="Times New Roman"/>
            <w:spacing w:val="-2"/>
            <w:sz w:val="24"/>
          </w:rPr>
          <w:t xml:space="preserve"> </w:t>
        </w:r>
        <w:r w:rsidR="00EB4E77" w:rsidRPr="004C2EA3">
          <w:rPr>
            <w:rFonts w:ascii="Times New Roman" w:eastAsia="Times New Roman" w:hAnsi="Times New Roman" w:cs="Times New Roman"/>
            <w:sz w:val="24"/>
          </w:rPr>
          <w:t>место</w:t>
        </w:r>
        <w:r w:rsidR="00EB4E77" w:rsidRPr="004C2EA3">
          <w:rPr>
            <w:rFonts w:ascii="Times New Roman" w:eastAsia="Times New Roman" w:hAnsi="Times New Roman" w:cs="Times New Roman"/>
            <w:spacing w:val="-2"/>
            <w:sz w:val="24"/>
          </w:rPr>
          <w:t xml:space="preserve"> </w:t>
        </w:r>
        <w:r w:rsidR="00EB4E77" w:rsidRPr="004C2EA3">
          <w:rPr>
            <w:rFonts w:ascii="Times New Roman" w:eastAsia="Times New Roman" w:hAnsi="Times New Roman" w:cs="Times New Roman"/>
            <w:sz w:val="24"/>
          </w:rPr>
          <w:t>дисциплины</w:t>
        </w:r>
        <w:r w:rsidR="00EB4E77" w:rsidRPr="004C2EA3">
          <w:rPr>
            <w:rFonts w:ascii="Times New Roman" w:eastAsia="Times New Roman" w:hAnsi="Times New Roman" w:cs="Times New Roman"/>
            <w:spacing w:val="-2"/>
            <w:sz w:val="24"/>
          </w:rPr>
          <w:t xml:space="preserve"> </w:t>
        </w:r>
        <w:r w:rsidR="00EB4E77" w:rsidRPr="004C2EA3">
          <w:rPr>
            <w:rFonts w:ascii="Times New Roman" w:eastAsia="Times New Roman" w:hAnsi="Times New Roman" w:cs="Times New Roman"/>
            <w:sz w:val="24"/>
          </w:rPr>
          <w:t>в</w:t>
        </w:r>
        <w:r w:rsidR="00EB4E77" w:rsidRPr="004C2EA3">
          <w:rPr>
            <w:rFonts w:ascii="Times New Roman" w:eastAsia="Times New Roman" w:hAnsi="Times New Roman" w:cs="Times New Roman"/>
            <w:spacing w:val="-3"/>
            <w:sz w:val="24"/>
          </w:rPr>
          <w:t xml:space="preserve"> </w:t>
        </w:r>
        <w:r w:rsidR="00EB4E77" w:rsidRPr="004C2EA3">
          <w:rPr>
            <w:rFonts w:ascii="Times New Roman" w:eastAsia="Times New Roman" w:hAnsi="Times New Roman" w:cs="Times New Roman"/>
            <w:sz w:val="24"/>
          </w:rPr>
          <w:t>структуре</w:t>
        </w:r>
        <w:r w:rsidR="00EB4E77" w:rsidRPr="004C2EA3">
          <w:rPr>
            <w:rFonts w:ascii="Times New Roman" w:eastAsia="Times New Roman" w:hAnsi="Times New Roman" w:cs="Times New Roman"/>
            <w:spacing w:val="-2"/>
            <w:sz w:val="24"/>
          </w:rPr>
          <w:t xml:space="preserve"> </w:t>
        </w:r>
        <w:r w:rsidR="00EB4E77" w:rsidRPr="004C2EA3">
          <w:rPr>
            <w:rFonts w:ascii="Times New Roman" w:eastAsia="Times New Roman" w:hAnsi="Times New Roman" w:cs="Times New Roman"/>
            <w:sz w:val="24"/>
          </w:rPr>
          <w:t>образовательной</w:t>
        </w:r>
        <w:r w:rsidR="00EB4E77" w:rsidRPr="004C2EA3">
          <w:rPr>
            <w:rFonts w:ascii="Times New Roman" w:eastAsia="Times New Roman" w:hAnsi="Times New Roman" w:cs="Times New Roman"/>
            <w:spacing w:val="-3"/>
            <w:sz w:val="24"/>
          </w:rPr>
          <w:t xml:space="preserve"> </w:t>
        </w:r>
        <w:r w:rsidR="00EB4E77" w:rsidRPr="004C2EA3">
          <w:rPr>
            <w:rFonts w:ascii="Times New Roman" w:eastAsia="Times New Roman" w:hAnsi="Times New Roman" w:cs="Times New Roman"/>
            <w:spacing w:val="-2"/>
            <w:sz w:val="24"/>
          </w:rPr>
          <w:t>программы</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55</w:t>
      </w:r>
    </w:p>
    <w:p w14:paraId="6C8A7FE7" w14:textId="3931FAC4" w:rsidR="00EB4E77" w:rsidRPr="004C2EA3" w:rsidRDefault="001F3DA3" w:rsidP="00714A66">
      <w:pPr>
        <w:widowControl w:val="0"/>
        <w:numPr>
          <w:ilvl w:val="1"/>
          <w:numId w:val="6"/>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EB4E77" w:rsidRPr="004C2EA3">
          <w:rPr>
            <w:rFonts w:ascii="Times New Roman" w:eastAsia="Times New Roman" w:hAnsi="Times New Roman" w:cs="Times New Roman"/>
            <w:sz w:val="24"/>
          </w:rPr>
          <w:t>Планируемые</w:t>
        </w:r>
        <w:r w:rsidR="00EB4E77" w:rsidRPr="004C2EA3">
          <w:rPr>
            <w:rFonts w:ascii="Times New Roman" w:eastAsia="Times New Roman" w:hAnsi="Times New Roman" w:cs="Times New Roman"/>
            <w:spacing w:val="-6"/>
            <w:sz w:val="24"/>
          </w:rPr>
          <w:t xml:space="preserve"> </w:t>
        </w:r>
        <w:r w:rsidR="00EB4E77" w:rsidRPr="004C2EA3">
          <w:rPr>
            <w:rFonts w:ascii="Times New Roman" w:eastAsia="Times New Roman" w:hAnsi="Times New Roman" w:cs="Times New Roman"/>
            <w:sz w:val="24"/>
          </w:rPr>
          <w:t>результаты</w:t>
        </w:r>
        <w:r w:rsidR="00EB4E77" w:rsidRPr="004C2EA3">
          <w:rPr>
            <w:rFonts w:ascii="Times New Roman" w:eastAsia="Times New Roman" w:hAnsi="Times New Roman" w:cs="Times New Roman"/>
            <w:spacing w:val="-3"/>
            <w:sz w:val="24"/>
          </w:rPr>
          <w:t xml:space="preserve"> </w:t>
        </w:r>
        <w:r w:rsidR="00EB4E77" w:rsidRPr="004C2EA3">
          <w:rPr>
            <w:rFonts w:ascii="Times New Roman" w:eastAsia="Times New Roman" w:hAnsi="Times New Roman" w:cs="Times New Roman"/>
            <w:sz w:val="24"/>
          </w:rPr>
          <w:t>освоения</w:t>
        </w:r>
        <w:r w:rsidR="00EB4E77" w:rsidRPr="004C2EA3">
          <w:rPr>
            <w:rFonts w:ascii="Times New Roman" w:eastAsia="Times New Roman" w:hAnsi="Times New Roman" w:cs="Times New Roman"/>
            <w:spacing w:val="-3"/>
            <w:sz w:val="24"/>
          </w:rPr>
          <w:t xml:space="preserve"> </w:t>
        </w:r>
        <w:r w:rsidR="00EB4E77" w:rsidRPr="004C2EA3">
          <w:rPr>
            <w:rFonts w:ascii="Times New Roman" w:eastAsia="Times New Roman" w:hAnsi="Times New Roman" w:cs="Times New Roman"/>
            <w:spacing w:val="-2"/>
            <w:sz w:val="24"/>
          </w:rPr>
          <w:t>дисциплины</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55</w:t>
      </w:r>
    </w:p>
    <w:p w14:paraId="1859BFED" w14:textId="4D6E0C8A" w:rsidR="00EB4E77" w:rsidRPr="004C2EA3" w:rsidRDefault="001F3DA3" w:rsidP="00714A66">
      <w:pPr>
        <w:widowControl w:val="0"/>
        <w:numPr>
          <w:ilvl w:val="0"/>
          <w:numId w:val="6"/>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EB4E77" w:rsidRPr="004C2EA3">
          <w:rPr>
            <w:rFonts w:ascii="Times New Roman" w:eastAsia="Times New Roman" w:hAnsi="Times New Roman" w:cs="Times New Roman"/>
            <w:b/>
            <w:sz w:val="24"/>
          </w:rPr>
          <w:t>Структура</w:t>
        </w:r>
        <w:r w:rsidR="00EB4E77" w:rsidRPr="004C2EA3">
          <w:rPr>
            <w:rFonts w:ascii="Times New Roman" w:eastAsia="Times New Roman" w:hAnsi="Times New Roman" w:cs="Times New Roman"/>
            <w:b/>
            <w:spacing w:val="-4"/>
            <w:sz w:val="24"/>
          </w:rPr>
          <w:t xml:space="preserve"> </w:t>
        </w:r>
        <w:r w:rsidR="00EB4E77" w:rsidRPr="004C2EA3">
          <w:rPr>
            <w:rFonts w:ascii="Times New Roman" w:eastAsia="Times New Roman" w:hAnsi="Times New Roman" w:cs="Times New Roman"/>
            <w:b/>
            <w:sz w:val="24"/>
          </w:rPr>
          <w:t>и</w:t>
        </w:r>
        <w:r w:rsidR="00EB4E77" w:rsidRPr="004C2EA3">
          <w:rPr>
            <w:rFonts w:ascii="Times New Roman" w:eastAsia="Times New Roman" w:hAnsi="Times New Roman" w:cs="Times New Roman"/>
            <w:b/>
            <w:spacing w:val="-3"/>
            <w:sz w:val="24"/>
          </w:rPr>
          <w:t xml:space="preserve"> </w:t>
        </w:r>
        <w:r w:rsidR="00EB4E77" w:rsidRPr="004C2EA3">
          <w:rPr>
            <w:rFonts w:ascii="Times New Roman" w:eastAsia="Times New Roman" w:hAnsi="Times New Roman" w:cs="Times New Roman"/>
            <w:b/>
            <w:sz w:val="24"/>
          </w:rPr>
          <w:t>содержание</w:t>
        </w:r>
        <w:r w:rsidR="00EB4E77" w:rsidRPr="004C2EA3">
          <w:rPr>
            <w:rFonts w:ascii="Times New Roman" w:eastAsia="Times New Roman" w:hAnsi="Times New Roman" w:cs="Times New Roman"/>
            <w:b/>
            <w:spacing w:val="-4"/>
            <w:sz w:val="24"/>
          </w:rPr>
          <w:t xml:space="preserve"> </w:t>
        </w:r>
        <w:r w:rsidR="00EB4E77" w:rsidRPr="004C2EA3">
          <w:rPr>
            <w:rFonts w:ascii="Times New Roman" w:eastAsia="Times New Roman" w:hAnsi="Times New Roman" w:cs="Times New Roman"/>
            <w:b/>
            <w:spacing w:val="-4"/>
            <w:sz w:val="24"/>
            <w:szCs w:val="24"/>
          </w:rPr>
          <w:t xml:space="preserve">дисциплины </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56</w:t>
      </w:r>
    </w:p>
    <w:p w14:paraId="46249614" w14:textId="11E3F416" w:rsidR="00EB4E77" w:rsidRPr="004C2EA3" w:rsidRDefault="001F3DA3" w:rsidP="00714A66">
      <w:pPr>
        <w:widowControl w:val="0"/>
        <w:numPr>
          <w:ilvl w:val="1"/>
          <w:numId w:val="6"/>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EB4E77" w:rsidRPr="004C2EA3">
          <w:rPr>
            <w:rFonts w:ascii="Times New Roman" w:eastAsia="Times New Roman" w:hAnsi="Times New Roman" w:cs="Times New Roman"/>
            <w:sz w:val="24"/>
          </w:rPr>
          <w:t>Трудоемкость</w:t>
        </w:r>
        <w:r w:rsidR="00EB4E77" w:rsidRPr="004C2EA3">
          <w:rPr>
            <w:rFonts w:ascii="Times New Roman" w:eastAsia="Times New Roman" w:hAnsi="Times New Roman" w:cs="Times New Roman"/>
            <w:spacing w:val="-2"/>
            <w:sz w:val="24"/>
          </w:rPr>
          <w:t xml:space="preserve"> </w:t>
        </w:r>
        <w:r w:rsidR="00EB4E77" w:rsidRPr="004C2EA3">
          <w:rPr>
            <w:rFonts w:ascii="Times New Roman" w:eastAsia="Times New Roman" w:hAnsi="Times New Roman" w:cs="Times New Roman"/>
            <w:sz w:val="24"/>
          </w:rPr>
          <w:t>освоения</w:t>
        </w:r>
        <w:r w:rsidR="00EB4E77" w:rsidRPr="004C2EA3">
          <w:rPr>
            <w:rFonts w:ascii="Times New Roman" w:eastAsia="Times New Roman" w:hAnsi="Times New Roman" w:cs="Times New Roman"/>
            <w:spacing w:val="-2"/>
            <w:sz w:val="24"/>
          </w:rPr>
          <w:t xml:space="preserve"> дисциплины</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56</w:t>
      </w:r>
    </w:p>
    <w:p w14:paraId="049E52D6" w14:textId="71179D52" w:rsidR="00EB4E77" w:rsidRPr="004C2EA3" w:rsidRDefault="001F3DA3" w:rsidP="00714A66">
      <w:pPr>
        <w:widowControl w:val="0"/>
        <w:numPr>
          <w:ilvl w:val="1"/>
          <w:numId w:val="6"/>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EB4E77" w:rsidRPr="004C2EA3">
          <w:rPr>
            <w:rFonts w:ascii="Times New Roman" w:eastAsia="Times New Roman" w:hAnsi="Times New Roman" w:cs="Times New Roman"/>
            <w:sz w:val="24"/>
          </w:rPr>
          <w:t>Содержание</w:t>
        </w:r>
        <w:r w:rsidR="00EB4E77" w:rsidRPr="004C2EA3">
          <w:rPr>
            <w:rFonts w:ascii="Times New Roman" w:eastAsia="Times New Roman" w:hAnsi="Times New Roman" w:cs="Times New Roman"/>
            <w:spacing w:val="-4"/>
            <w:sz w:val="24"/>
          </w:rPr>
          <w:t xml:space="preserve"> </w:t>
        </w:r>
        <w:r w:rsidR="00EB4E77" w:rsidRPr="004C2EA3">
          <w:rPr>
            <w:rFonts w:ascii="Times New Roman" w:eastAsia="Times New Roman" w:hAnsi="Times New Roman" w:cs="Times New Roman"/>
            <w:spacing w:val="-2"/>
            <w:sz w:val="24"/>
          </w:rPr>
          <w:t>дисциплины</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57</w:t>
      </w:r>
    </w:p>
    <w:p w14:paraId="48DC9FDA" w14:textId="31FB4EDF" w:rsidR="00EB4E77" w:rsidRPr="004C2EA3" w:rsidRDefault="001F3DA3" w:rsidP="00714A66">
      <w:pPr>
        <w:widowControl w:val="0"/>
        <w:numPr>
          <w:ilvl w:val="0"/>
          <w:numId w:val="6"/>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EB4E77" w:rsidRPr="004C2EA3">
          <w:rPr>
            <w:rFonts w:ascii="Times New Roman" w:eastAsia="Times New Roman" w:hAnsi="Times New Roman" w:cs="Times New Roman"/>
            <w:b/>
            <w:sz w:val="24"/>
          </w:rPr>
          <w:t>Условия</w:t>
        </w:r>
        <w:r w:rsidR="00EB4E77" w:rsidRPr="004C2EA3">
          <w:rPr>
            <w:rFonts w:ascii="Times New Roman" w:eastAsia="Times New Roman" w:hAnsi="Times New Roman" w:cs="Times New Roman"/>
            <w:b/>
            <w:spacing w:val="-4"/>
            <w:sz w:val="24"/>
          </w:rPr>
          <w:t xml:space="preserve"> </w:t>
        </w:r>
        <w:r w:rsidR="00EB4E77" w:rsidRPr="004C2EA3">
          <w:rPr>
            <w:rFonts w:ascii="Times New Roman" w:eastAsia="Times New Roman" w:hAnsi="Times New Roman" w:cs="Times New Roman"/>
            <w:b/>
            <w:sz w:val="24"/>
          </w:rPr>
          <w:t>реализации</w:t>
        </w:r>
        <w:r w:rsidR="00EB4E77" w:rsidRPr="004C2EA3">
          <w:rPr>
            <w:rFonts w:ascii="Times New Roman" w:eastAsia="Times New Roman" w:hAnsi="Times New Roman" w:cs="Times New Roman"/>
            <w:b/>
            <w:spacing w:val="-3"/>
            <w:sz w:val="24"/>
          </w:rPr>
          <w:t xml:space="preserve"> </w:t>
        </w:r>
        <w:r w:rsidR="00EB4E77" w:rsidRPr="004C2EA3">
          <w:rPr>
            <w:rFonts w:ascii="Times New Roman" w:eastAsia="Times New Roman" w:hAnsi="Times New Roman" w:cs="Times New Roman"/>
            <w:b/>
            <w:spacing w:val="-3"/>
            <w:sz w:val="24"/>
            <w:szCs w:val="24"/>
          </w:rPr>
          <w:t>дисциплины</w:t>
        </w:r>
        <w:r w:rsidR="00EB4E77">
          <w:rPr>
            <w:rFonts w:ascii="Times New Roman" w:eastAsia="Times New Roman" w:hAnsi="Times New Roman" w:cs="Times New Roman"/>
            <w:b/>
            <w:spacing w:val="-2"/>
            <w:sz w:val="24"/>
            <w:szCs w:val="24"/>
          </w:rPr>
          <w:t xml:space="preserve"> </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71</w:t>
      </w:r>
    </w:p>
    <w:p w14:paraId="52ED4C4E" w14:textId="110D9310" w:rsidR="00EB4E77" w:rsidRPr="004C2EA3" w:rsidRDefault="001F3DA3" w:rsidP="00714A66">
      <w:pPr>
        <w:widowControl w:val="0"/>
        <w:numPr>
          <w:ilvl w:val="1"/>
          <w:numId w:val="6"/>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EB4E77" w:rsidRPr="004C2EA3">
          <w:rPr>
            <w:rFonts w:ascii="Times New Roman" w:eastAsia="Times New Roman" w:hAnsi="Times New Roman" w:cs="Times New Roman"/>
            <w:sz w:val="24"/>
          </w:rPr>
          <w:t>Материально-техническое</w:t>
        </w:r>
        <w:r w:rsidR="00EB4E77" w:rsidRPr="004C2EA3">
          <w:rPr>
            <w:rFonts w:ascii="Times New Roman" w:eastAsia="Times New Roman" w:hAnsi="Times New Roman" w:cs="Times New Roman"/>
            <w:spacing w:val="-9"/>
            <w:sz w:val="24"/>
          </w:rPr>
          <w:t xml:space="preserve"> </w:t>
        </w:r>
        <w:r w:rsidR="00EB4E77" w:rsidRPr="004C2EA3">
          <w:rPr>
            <w:rFonts w:ascii="Times New Roman" w:eastAsia="Times New Roman" w:hAnsi="Times New Roman" w:cs="Times New Roman"/>
            <w:spacing w:val="-2"/>
            <w:sz w:val="24"/>
          </w:rPr>
          <w:t>обеспечение</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71</w:t>
      </w:r>
    </w:p>
    <w:p w14:paraId="74952B91" w14:textId="50CF7C51" w:rsidR="00EB4E77" w:rsidRPr="004C2EA3" w:rsidRDefault="001F3DA3" w:rsidP="00714A66">
      <w:pPr>
        <w:widowControl w:val="0"/>
        <w:numPr>
          <w:ilvl w:val="1"/>
          <w:numId w:val="6"/>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EB4E77" w:rsidRPr="004C2EA3">
          <w:rPr>
            <w:rFonts w:ascii="Times New Roman" w:eastAsia="Times New Roman" w:hAnsi="Times New Roman" w:cs="Times New Roman"/>
            <w:sz w:val="24"/>
          </w:rPr>
          <w:t>Учебно-методическое</w:t>
        </w:r>
        <w:r w:rsidR="00EB4E77" w:rsidRPr="004C2EA3">
          <w:rPr>
            <w:rFonts w:ascii="Times New Roman" w:eastAsia="Times New Roman" w:hAnsi="Times New Roman" w:cs="Times New Roman"/>
            <w:spacing w:val="-5"/>
            <w:sz w:val="24"/>
          </w:rPr>
          <w:t xml:space="preserve"> </w:t>
        </w:r>
        <w:r w:rsidR="00EB4E77" w:rsidRPr="004C2EA3">
          <w:rPr>
            <w:rFonts w:ascii="Times New Roman" w:eastAsia="Times New Roman" w:hAnsi="Times New Roman" w:cs="Times New Roman"/>
            <w:spacing w:val="-2"/>
            <w:sz w:val="24"/>
          </w:rPr>
          <w:t>обеспечение</w:t>
        </w:r>
        <w:r w:rsidR="00EB4E77"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71</w:t>
      </w:r>
    </w:p>
    <w:p w14:paraId="19B554B6" w14:textId="1FC893C4" w:rsidR="00EB4E77" w:rsidRPr="004C2EA3" w:rsidRDefault="00EB4E77" w:rsidP="00EB4E77">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F9604D">
          <w:rPr>
            <w:rFonts w:ascii="Times New Roman" w:eastAsia="Times New Roman" w:hAnsi="Times New Roman" w:cs="Times New Roman"/>
            <w:spacing w:val="-2"/>
            <w:sz w:val="24"/>
            <w:szCs w:val="24"/>
          </w:rPr>
          <w:t>............................73</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5C7F877B" w14:textId="77777777" w:rsidR="00EB4E77" w:rsidRPr="004C2EA3" w:rsidRDefault="00EB4E77" w:rsidP="00EB4E77">
      <w:pPr>
        <w:spacing w:after="0" w:line="240" w:lineRule="auto"/>
        <w:ind w:left="567"/>
        <w:rPr>
          <w:rFonts w:ascii="Times New Roman" w:eastAsia="Times New Roman" w:hAnsi="Times New Roman" w:cs="Times New Roman"/>
          <w:sz w:val="24"/>
          <w:szCs w:val="24"/>
          <w:lang w:eastAsia="ru-RU"/>
        </w:rPr>
      </w:pPr>
    </w:p>
    <w:p w14:paraId="237D70D2" w14:textId="77777777" w:rsidR="00EB4E77" w:rsidRDefault="00EB4E77" w:rsidP="00EB4E77"/>
    <w:p w14:paraId="1E5DFACA" w14:textId="77777777" w:rsidR="00EB4E77" w:rsidRDefault="00EB4E77" w:rsidP="00EB4E77"/>
    <w:p w14:paraId="166ACA56" w14:textId="77777777" w:rsidR="00EB4E77" w:rsidRDefault="00EB4E77" w:rsidP="00EB4E77"/>
    <w:p w14:paraId="19E10C80" w14:textId="77777777" w:rsidR="00EB4E77" w:rsidRDefault="00EB4E77" w:rsidP="00EB4E77"/>
    <w:p w14:paraId="69A95A5F" w14:textId="77777777" w:rsidR="00EB4E77" w:rsidRDefault="00EB4E77" w:rsidP="00EB4E77"/>
    <w:p w14:paraId="20FCE07B" w14:textId="77777777" w:rsidR="00EB4E77" w:rsidRDefault="00EB4E77" w:rsidP="00EB4E77"/>
    <w:p w14:paraId="203C8CBA" w14:textId="77777777" w:rsidR="00EB4E77" w:rsidRDefault="00EB4E77" w:rsidP="00EB4E77"/>
    <w:p w14:paraId="4DEF7E55" w14:textId="77777777" w:rsidR="00EB4E77" w:rsidRDefault="00EB4E77"/>
    <w:p w14:paraId="77CE56A5" w14:textId="77777777" w:rsidR="00304829" w:rsidRDefault="00304829"/>
    <w:p w14:paraId="41DEFAFE" w14:textId="77777777" w:rsidR="00304829" w:rsidRDefault="00304829"/>
    <w:p w14:paraId="224FB047" w14:textId="77777777" w:rsidR="00304829" w:rsidRDefault="00304829"/>
    <w:p w14:paraId="662A4AA3" w14:textId="77777777" w:rsidR="00304829" w:rsidRDefault="00304829"/>
    <w:p w14:paraId="7F7E4DEA" w14:textId="77777777" w:rsidR="00304829" w:rsidRDefault="00304829"/>
    <w:p w14:paraId="2B801022" w14:textId="77777777" w:rsidR="00304829" w:rsidRDefault="00304829"/>
    <w:p w14:paraId="6AF7A138" w14:textId="77777777" w:rsidR="00304829" w:rsidRDefault="00304829"/>
    <w:p w14:paraId="38F0DC60" w14:textId="77777777" w:rsidR="00304829" w:rsidRDefault="00304829"/>
    <w:p w14:paraId="0B43329C" w14:textId="77777777" w:rsidR="00304829" w:rsidRDefault="00304829"/>
    <w:p w14:paraId="2BF93515" w14:textId="77777777" w:rsidR="006A4BAE" w:rsidRDefault="006A4BAE"/>
    <w:p w14:paraId="12763921" w14:textId="77777777" w:rsidR="006A4BAE" w:rsidRDefault="006A4BAE"/>
    <w:p w14:paraId="5C7A59F0" w14:textId="77777777" w:rsidR="00B15729" w:rsidRPr="00B15729" w:rsidRDefault="00B15729" w:rsidP="006A4BAE">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B15729">
        <w:rPr>
          <w:rFonts w:ascii="Times New Roman" w:eastAsia="Times New Roman" w:hAnsi="Times New Roman" w:cs="Times New Roman"/>
          <w:b/>
          <w:sz w:val="28"/>
          <w:szCs w:val="28"/>
        </w:rPr>
        <w:lastRenderedPageBreak/>
        <w:t>1.Общая</w:t>
      </w:r>
      <w:r w:rsidRPr="00B15729">
        <w:rPr>
          <w:rFonts w:ascii="Times New Roman" w:eastAsia="Times New Roman" w:hAnsi="Times New Roman" w:cs="Times New Roman"/>
          <w:b/>
          <w:spacing w:val="-9"/>
          <w:sz w:val="28"/>
          <w:szCs w:val="28"/>
        </w:rPr>
        <w:t xml:space="preserve"> </w:t>
      </w:r>
      <w:r w:rsidRPr="00B15729">
        <w:rPr>
          <w:rFonts w:ascii="Times New Roman" w:eastAsia="Times New Roman" w:hAnsi="Times New Roman" w:cs="Times New Roman"/>
          <w:b/>
          <w:sz w:val="28"/>
          <w:szCs w:val="28"/>
        </w:rPr>
        <w:t>характеристика</w:t>
      </w:r>
      <w:r w:rsidRPr="00B15729">
        <w:rPr>
          <w:rFonts w:ascii="Times New Roman" w:eastAsia="Times New Roman" w:hAnsi="Times New Roman" w:cs="Times New Roman"/>
          <w:b/>
          <w:spacing w:val="-9"/>
          <w:sz w:val="28"/>
          <w:szCs w:val="28"/>
        </w:rPr>
        <w:t xml:space="preserve"> рабочей программы учебной дисциплины «История»</w:t>
      </w:r>
    </w:p>
    <w:p w14:paraId="5CD939CE" w14:textId="77777777" w:rsidR="00B15729" w:rsidRPr="00B15729" w:rsidRDefault="00B15729" w:rsidP="00B15729">
      <w:pPr>
        <w:widowControl w:val="0"/>
        <w:tabs>
          <w:tab w:val="left" w:pos="142"/>
          <w:tab w:val="left" w:pos="993"/>
        </w:tabs>
        <w:autoSpaceDE w:val="0"/>
        <w:autoSpaceDN w:val="0"/>
        <w:spacing w:after="0"/>
        <w:contextualSpacing/>
        <w:jc w:val="both"/>
        <w:rPr>
          <w:rFonts w:ascii="Times New Roman" w:eastAsia="Times New Roman" w:hAnsi="Times New Roman" w:cs="Times New Roman"/>
          <w:sz w:val="24"/>
          <w:szCs w:val="24"/>
        </w:rPr>
      </w:pPr>
    </w:p>
    <w:p w14:paraId="148B8A13" w14:textId="77777777" w:rsidR="006A4BAE" w:rsidRPr="006A4BAE" w:rsidRDefault="0082767E" w:rsidP="0082767E">
      <w:pPr>
        <w:widowControl w:val="0"/>
        <w:tabs>
          <w:tab w:val="left" w:pos="142"/>
          <w:tab w:val="left" w:pos="509"/>
          <w:tab w:val="left" w:pos="993"/>
        </w:tabs>
        <w:autoSpaceDE w:val="0"/>
        <w:autoSpaceDN w:val="0"/>
        <w:spacing w:after="0"/>
        <w:ind w:left="121" w:firstLine="58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6A4BAE" w:rsidRPr="006A4BAE">
        <w:rPr>
          <w:rFonts w:ascii="Times New Roman" w:eastAsia="Times New Roman" w:hAnsi="Times New Roman" w:cs="Times New Roman"/>
          <w:sz w:val="24"/>
          <w:szCs w:val="24"/>
        </w:rPr>
        <w:t>Цель</w:t>
      </w:r>
      <w:r w:rsidR="006A4BAE" w:rsidRPr="006A4BAE">
        <w:rPr>
          <w:rFonts w:ascii="Times New Roman" w:eastAsia="Times New Roman" w:hAnsi="Times New Roman" w:cs="Times New Roman"/>
          <w:spacing w:val="-6"/>
          <w:sz w:val="24"/>
          <w:szCs w:val="24"/>
        </w:rPr>
        <w:t xml:space="preserve"> </w:t>
      </w:r>
      <w:r w:rsidR="006A4BAE" w:rsidRPr="006A4BAE">
        <w:rPr>
          <w:rFonts w:ascii="Times New Roman" w:eastAsia="Times New Roman" w:hAnsi="Times New Roman" w:cs="Times New Roman"/>
          <w:sz w:val="24"/>
          <w:szCs w:val="24"/>
        </w:rPr>
        <w:t>и</w:t>
      </w:r>
      <w:r w:rsidR="006A4BAE" w:rsidRPr="006A4BAE">
        <w:rPr>
          <w:rFonts w:ascii="Times New Roman" w:eastAsia="Times New Roman" w:hAnsi="Times New Roman" w:cs="Times New Roman"/>
          <w:spacing w:val="-4"/>
          <w:sz w:val="24"/>
          <w:szCs w:val="24"/>
        </w:rPr>
        <w:t xml:space="preserve"> </w:t>
      </w:r>
      <w:r w:rsidR="006A4BAE" w:rsidRPr="006A4BAE">
        <w:rPr>
          <w:rFonts w:ascii="Times New Roman" w:eastAsia="Times New Roman" w:hAnsi="Times New Roman" w:cs="Times New Roman"/>
          <w:sz w:val="24"/>
          <w:szCs w:val="24"/>
        </w:rPr>
        <w:t>место</w:t>
      </w:r>
      <w:r w:rsidR="006A4BAE" w:rsidRPr="006A4BAE">
        <w:rPr>
          <w:rFonts w:ascii="Times New Roman" w:eastAsia="Times New Roman" w:hAnsi="Times New Roman" w:cs="Times New Roman"/>
          <w:spacing w:val="-3"/>
          <w:sz w:val="24"/>
          <w:szCs w:val="24"/>
        </w:rPr>
        <w:t xml:space="preserve"> </w:t>
      </w:r>
      <w:r w:rsidR="006A4BAE" w:rsidRPr="006A4BAE">
        <w:rPr>
          <w:rFonts w:ascii="Times New Roman" w:eastAsia="Times New Roman" w:hAnsi="Times New Roman" w:cs="Times New Roman"/>
          <w:sz w:val="24"/>
          <w:szCs w:val="24"/>
        </w:rPr>
        <w:t>дисциплины</w:t>
      </w:r>
      <w:r w:rsidR="006A4BAE" w:rsidRPr="006A4BAE">
        <w:rPr>
          <w:rFonts w:ascii="Times New Roman" w:eastAsia="Times New Roman" w:hAnsi="Times New Roman" w:cs="Times New Roman"/>
          <w:spacing w:val="-4"/>
          <w:sz w:val="24"/>
          <w:szCs w:val="24"/>
        </w:rPr>
        <w:t xml:space="preserve"> </w:t>
      </w:r>
      <w:r w:rsidR="006A4BAE" w:rsidRPr="006A4BAE">
        <w:rPr>
          <w:rFonts w:ascii="Times New Roman" w:eastAsia="Times New Roman" w:hAnsi="Times New Roman" w:cs="Times New Roman"/>
          <w:sz w:val="24"/>
          <w:szCs w:val="24"/>
        </w:rPr>
        <w:t>в</w:t>
      </w:r>
      <w:r w:rsidR="006A4BAE" w:rsidRPr="006A4BAE">
        <w:rPr>
          <w:rFonts w:ascii="Times New Roman" w:eastAsia="Times New Roman" w:hAnsi="Times New Roman" w:cs="Times New Roman"/>
          <w:spacing w:val="-4"/>
          <w:sz w:val="24"/>
          <w:szCs w:val="24"/>
        </w:rPr>
        <w:t xml:space="preserve"> </w:t>
      </w:r>
      <w:r w:rsidR="006A4BAE" w:rsidRPr="006A4BAE">
        <w:rPr>
          <w:rFonts w:ascii="Times New Roman" w:eastAsia="Times New Roman" w:hAnsi="Times New Roman" w:cs="Times New Roman"/>
          <w:sz w:val="24"/>
          <w:szCs w:val="24"/>
        </w:rPr>
        <w:t>структуре</w:t>
      </w:r>
      <w:r w:rsidR="006A4BAE" w:rsidRPr="006A4BAE">
        <w:rPr>
          <w:rFonts w:ascii="Times New Roman" w:eastAsia="Times New Roman" w:hAnsi="Times New Roman" w:cs="Times New Roman"/>
          <w:spacing w:val="-4"/>
          <w:sz w:val="24"/>
          <w:szCs w:val="24"/>
        </w:rPr>
        <w:t xml:space="preserve"> </w:t>
      </w:r>
      <w:r w:rsidR="006A4BAE" w:rsidRPr="006A4BAE">
        <w:rPr>
          <w:rFonts w:ascii="Times New Roman" w:eastAsia="Times New Roman" w:hAnsi="Times New Roman" w:cs="Times New Roman"/>
          <w:sz w:val="24"/>
          <w:szCs w:val="24"/>
        </w:rPr>
        <w:t>образовательной</w:t>
      </w:r>
      <w:r w:rsidR="006A4BAE" w:rsidRPr="006A4BAE">
        <w:rPr>
          <w:rFonts w:ascii="Times New Roman" w:eastAsia="Times New Roman" w:hAnsi="Times New Roman" w:cs="Times New Roman"/>
          <w:spacing w:val="-3"/>
          <w:sz w:val="24"/>
          <w:szCs w:val="24"/>
        </w:rPr>
        <w:t xml:space="preserve"> </w:t>
      </w:r>
      <w:r w:rsidR="006A4BAE" w:rsidRPr="006A4BAE">
        <w:rPr>
          <w:rFonts w:ascii="Times New Roman" w:eastAsia="Times New Roman" w:hAnsi="Times New Roman" w:cs="Times New Roman"/>
          <w:spacing w:val="-2"/>
          <w:sz w:val="24"/>
          <w:szCs w:val="24"/>
        </w:rPr>
        <w:t>программы</w:t>
      </w:r>
    </w:p>
    <w:p w14:paraId="483CC681" w14:textId="77777777" w:rsidR="006A4BAE" w:rsidRPr="006A4BAE" w:rsidRDefault="006A4BAE" w:rsidP="0082767E">
      <w:pPr>
        <w:widowControl w:val="0"/>
        <w:tabs>
          <w:tab w:val="left" w:pos="142"/>
          <w:tab w:val="left" w:pos="993"/>
        </w:tabs>
        <w:autoSpaceDE w:val="0"/>
        <w:autoSpaceDN w:val="0"/>
        <w:spacing w:after="0"/>
        <w:ind w:firstLine="588"/>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Цель дисциплины </w:t>
      </w:r>
      <w:r w:rsidRPr="006A4BAE">
        <w:rPr>
          <w:rFonts w:ascii="Times New Roman" w:hAnsi="Times New Roman" w:cs="Times New Roman"/>
          <w:sz w:val="24"/>
          <w:szCs w:val="24"/>
        </w:rPr>
        <w:t>«История»</w:t>
      </w:r>
      <w:r w:rsidRPr="006A4BAE">
        <w:rPr>
          <w:rFonts w:ascii="Times New Roman" w:eastAsia="Times New Roman" w:hAnsi="Times New Roman" w:cs="Times New Roman"/>
          <w:sz w:val="24"/>
          <w:szCs w:val="24"/>
        </w:rPr>
        <w:t>: 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p>
    <w:p w14:paraId="5E982744" w14:textId="77777777" w:rsidR="006A4BAE" w:rsidRPr="006A4BAE" w:rsidRDefault="006A4BAE" w:rsidP="0082767E">
      <w:pPr>
        <w:widowControl w:val="0"/>
        <w:tabs>
          <w:tab w:val="left" w:pos="142"/>
        </w:tabs>
        <w:spacing w:after="0"/>
        <w:ind w:firstLine="588"/>
        <w:contextualSpacing/>
        <w:jc w:val="both"/>
        <w:rPr>
          <w:rFonts w:ascii="Times New Roman" w:hAnsi="Times New Roman" w:cs="Times New Roman"/>
          <w:sz w:val="24"/>
          <w:szCs w:val="24"/>
        </w:rPr>
      </w:pPr>
      <w:r w:rsidRPr="006A4BAE">
        <w:rPr>
          <w:rFonts w:ascii="Times New Roman" w:eastAsia="Times New Roman" w:hAnsi="Times New Roman" w:cs="Times New Roman"/>
          <w:sz w:val="24"/>
          <w:szCs w:val="24"/>
        </w:rPr>
        <w:t xml:space="preserve">Дисциплина </w:t>
      </w:r>
      <w:r w:rsidRPr="006A4BAE">
        <w:rPr>
          <w:rFonts w:ascii="Times New Roman" w:hAnsi="Times New Roman" w:cs="Times New Roman"/>
          <w:sz w:val="24"/>
          <w:szCs w:val="24"/>
        </w:rPr>
        <w:t>«История»</w:t>
      </w:r>
      <w:r w:rsidRPr="006A4BAE">
        <w:rPr>
          <w:rFonts w:ascii="Times New Roman" w:eastAsia="Times New Roman" w:hAnsi="Times New Roman" w:cs="Times New Roman"/>
          <w:sz w:val="24"/>
          <w:szCs w:val="24"/>
        </w:rPr>
        <w:t xml:space="preserve"> включена в </w:t>
      </w:r>
      <w:r w:rsidRPr="006A4BAE">
        <w:rPr>
          <w:rFonts w:ascii="Times New Roman" w:hAnsi="Times New Roman" w:cs="Times New Roman"/>
          <w:sz w:val="24"/>
          <w:szCs w:val="24"/>
        </w:rPr>
        <w:t>обязательную часть общеобразовательного цикла примерной образовательной программы в соответствии с ФГОС СПО по профессии</w:t>
      </w:r>
      <w:r w:rsidRPr="006A4BAE">
        <w:rPr>
          <w:rFonts w:ascii="Times New Roman" w:hAnsi="Times New Roman" w:cs="Times New Roman"/>
          <w:i/>
          <w:sz w:val="24"/>
          <w:szCs w:val="24"/>
        </w:rPr>
        <w:t xml:space="preserve"> </w:t>
      </w:r>
      <w:r w:rsidRPr="006A4BAE">
        <w:rPr>
          <w:rFonts w:ascii="Times New Roman" w:hAnsi="Times New Roman" w:cs="Times New Roman"/>
          <w:sz w:val="24"/>
          <w:szCs w:val="24"/>
        </w:rPr>
        <w:t>35.01.35 Фермер.</w:t>
      </w:r>
    </w:p>
    <w:p w14:paraId="0E2744D5" w14:textId="77777777" w:rsidR="006A4BAE" w:rsidRPr="006A4BAE" w:rsidRDefault="006A4BAE" w:rsidP="0082767E">
      <w:pPr>
        <w:widowControl w:val="0"/>
        <w:numPr>
          <w:ilvl w:val="1"/>
          <w:numId w:val="2"/>
        </w:numPr>
        <w:tabs>
          <w:tab w:val="left" w:pos="142"/>
          <w:tab w:val="left" w:pos="509"/>
          <w:tab w:val="left" w:pos="993"/>
        </w:tabs>
        <w:autoSpaceDE w:val="0"/>
        <w:autoSpaceDN w:val="0"/>
        <w:spacing w:after="0"/>
        <w:ind w:left="0" w:firstLine="588"/>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Планируемые</w:t>
      </w:r>
      <w:r w:rsidRPr="006A4BAE">
        <w:rPr>
          <w:rFonts w:ascii="Times New Roman" w:eastAsia="Times New Roman" w:hAnsi="Times New Roman" w:cs="Times New Roman"/>
          <w:spacing w:val="-8"/>
          <w:sz w:val="24"/>
          <w:szCs w:val="24"/>
        </w:rPr>
        <w:t xml:space="preserve"> </w:t>
      </w:r>
      <w:r w:rsidRPr="006A4BAE">
        <w:rPr>
          <w:rFonts w:ascii="Times New Roman" w:eastAsia="Times New Roman" w:hAnsi="Times New Roman" w:cs="Times New Roman"/>
          <w:sz w:val="24"/>
          <w:szCs w:val="24"/>
        </w:rPr>
        <w:t>результаты</w:t>
      </w:r>
      <w:r w:rsidRPr="006A4BAE">
        <w:rPr>
          <w:rFonts w:ascii="Times New Roman" w:eastAsia="Times New Roman" w:hAnsi="Times New Roman" w:cs="Times New Roman"/>
          <w:spacing w:val="-5"/>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8"/>
          <w:sz w:val="24"/>
          <w:szCs w:val="24"/>
        </w:rPr>
        <w:t xml:space="preserve"> </w:t>
      </w:r>
      <w:r w:rsidRPr="006A4BAE">
        <w:rPr>
          <w:rFonts w:ascii="Times New Roman" w:eastAsia="Times New Roman" w:hAnsi="Times New Roman" w:cs="Times New Roman"/>
          <w:spacing w:val="-2"/>
          <w:sz w:val="24"/>
          <w:szCs w:val="24"/>
        </w:rPr>
        <w:t>дисциплины</w:t>
      </w:r>
    </w:p>
    <w:p w14:paraId="13884CCA" w14:textId="77777777" w:rsidR="006A4BAE" w:rsidRPr="006A4BAE" w:rsidRDefault="006A4BAE" w:rsidP="0082767E">
      <w:pPr>
        <w:widowControl w:val="0"/>
        <w:tabs>
          <w:tab w:val="left" w:pos="142"/>
          <w:tab w:val="left" w:pos="509"/>
          <w:tab w:val="left" w:pos="993"/>
        </w:tabs>
        <w:autoSpaceDE w:val="0"/>
        <w:autoSpaceDN w:val="0"/>
        <w:spacing w:after="0"/>
        <w:ind w:left="709" w:firstLine="588"/>
        <w:contextualSpacing/>
        <w:jc w:val="both"/>
        <w:rPr>
          <w:rFonts w:ascii="Times New Roman" w:eastAsia="Times New Roman" w:hAnsi="Times New Roman" w:cs="Times New Roman"/>
          <w:sz w:val="24"/>
          <w:szCs w:val="24"/>
        </w:rPr>
      </w:pPr>
    </w:p>
    <w:p w14:paraId="6EF697B4" w14:textId="5B08FA1A" w:rsidR="006A4BAE" w:rsidRPr="006A4BAE" w:rsidRDefault="006A4BAE" w:rsidP="0082767E">
      <w:pPr>
        <w:widowControl w:val="0"/>
        <w:tabs>
          <w:tab w:val="left" w:pos="142"/>
          <w:tab w:val="left" w:pos="993"/>
        </w:tabs>
        <w:autoSpaceDE w:val="0"/>
        <w:autoSpaceDN w:val="0"/>
        <w:spacing w:after="0"/>
        <w:ind w:firstLine="588"/>
        <w:contextualSpacing/>
        <w:jc w:val="both"/>
        <w:rPr>
          <w:rFonts w:ascii="Times New Roman" w:eastAsia="Times New Roman" w:hAnsi="Times New Roman" w:cs="Times New Roman"/>
          <w:spacing w:val="-2"/>
          <w:sz w:val="24"/>
          <w:szCs w:val="24"/>
        </w:rPr>
      </w:pPr>
      <w:r w:rsidRPr="006A4BAE">
        <w:rPr>
          <w:rFonts w:ascii="Times New Roman" w:eastAsia="Times New Roman" w:hAnsi="Times New Roman" w:cs="Times New Roman"/>
          <w:sz w:val="24"/>
          <w:szCs w:val="24"/>
        </w:rPr>
        <w:t>Результаты</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дисциплины</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соотносятся</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с</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планируемыми</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результатами</w:t>
      </w:r>
      <w:r w:rsidRPr="006A4BAE">
        <w:rPr>
          <w:rFonts w:ascii="Times New Roman" w:eastAsia="Times New Roman" w:hAnsi="Times New Roman" w:cs="Times New Roman"/>
          <w:spacing w:val="-15"/>
          <w:sz w:val="24"/>
          <w:szCs w:val="24"/>
        </w:rPr>
        <w:t xml:space="preserve"> </w:t>
      </w:r>
      <w:r w:rsidRPr="006A4BAE">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6A4BAE">
        <w:rPr>
          <w:rFonts w:ascii="Times New Roman" w:eastAsia="Times New Roman" w:hAnsi="Times New Roman" w:cs="Times New Roman"/>
          <w:spacing w:val="-2"/>
          <w:sz w:val="24"/>
          <w:szCs w:val="24"/>
        </w:rPr>
        <w:t>ОПОП).</w:t>
      </w:r>
    </w:p>
    <w:p w14:paraId="0526C8AF" w14:textId="77777777" w:rsidR="006A4BAE" w:rsidRPr="006A4BAE" w:rsidRDefault="006A4BAE" w:rsidP="006A4BAE">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p>
    <w:p w14:paraId="3BED9174" w14:textId="77777777" w:rsidR="006A4BAE" w:rsidRPr="006A4BAE" w:rsidRDefault="006A4BAE" w:rsidP="006A4BAE">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w:t>
      </w:r>
      <w:r w:rsidRPr="006A4BAE">
        <w:rPr>
          <w:rFonts w:ascii="Times New Roman" w:eastAsia="Times New Roman" w:hAnsi="Times New Roman" w:cs="Times New Roman"/>
          <w:spacing w:val="-5"/>
          <w:sz w:val="24"/>
          <w:szCs w:val="24"/>
        </w:rPr>
        <w:t xml:space="preserve"> </w:t>
      </w:r>
      <w:r w:rsidRPr="006A4BAE">
        <w:rPr>
          <w:rFonts w:ascii="Times New Roman" w:eastAsia="Times New Roman" w:hAnsi="Times New Roman" w:cs="Times New Roman"/>
          <w:sz w:val="24"/>
          <w:szCs w:val="24"/>
        </w:rPr>
        <w:t>результате</w:t>
      </w:r>
      <w:r w:rsidRPr="006A4BAE">
        <w:rPr>
          <w:rFonts w:ascii="Times New Roman" w:eastAsia="Times New Roman" w:hAnsi="Times New Roman" w:cs="Times New Roman"/>
          <w:spacing w:val="-3"/>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6"/>
          <w:sz w:val="24"/>
          <w:szCs w:val="24"/>
        </w:rPr>
        <w:t xml:space="preserve"> </w:t>
      </w:r>
      <w:r w:rsidRPr="006A4BAE">
        <w:rPr>
          <w:rFonts w:ascii="Times New Roman" w:eastAsia="Times New Roman" w:hAnsi="Times New Roman" w:cs="Times New Roman"/>
          <w:sz w:val="24"/>
          <w:szCs w:val="24"/>
        </w:rPr>
        <w:t>дисциплины</w:t>
      </w:r>
      <w:r w:rsidRPr="006A4BAE">
        <w:rPr>
          <w:rFonts w:ascii="Times New Roman" w:eastAsia="Times New Roman" w:hAnsi="Times New Roman" w:cs="Times New Roman"/>
          <w:spacing w:val="-3"/>
          <w:sz w:val="24"/>
          <w:szCs w:val="24"/>
        </w:rPr>
        <w:t xml:space="preserve"> </w:t>
      </w:r>
      <w:r w:rsidRPr="006A4BAE">
        <w:rPr>
          <w:rFonts w:ascii="Times New Roman" w:eastAsia="Times New Roman" w:hAnsi="Times New Roman" w:cs="Times New Roman"/>
          <w:sz w:val="24"/>
          <w:szCs w:val="24"/>
        </w:rPr>
        <w:t>обучающийся</w:t>
      </w:r>
      <w:r w:rsidRPr="006A4BAE">
        <w:rPr>
          <w:rFonts w:ascii="Times New Roman" w:eastAsia="Times New Roman" w:hAnsi="Times New Roman" w:cs="Times New Roman"/>
          <w:spacing w:val="-2"/>
          <w:sz w:val="24"/>
          <w:szCs w:val="24"/>
        </w:rPr>
        <w:t xml:space="preserve"> должен:</w:t>
      </w:r>
    </w:p>
    <w:p w14:paraId="23F1EB9B" w14:textId="77777777" w:rsidR="006A4BAE" w:rsidRPr="006A4BAE" w:rsidRDefault="006A4BAE" w:rsidP="006A4BAE">
      <w:pPr>
        <w:spacing w:after="0"/>
        <w:contextualSpacing/>
        <w:jc w:val="both"/>
        <w:rPr>
          <w:rFonts w:ascii="Times New Roman" w:hAnsi="Times New Roman" w:cs="Times New Roman"/>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252"/>
        <w:gridCol w:w="3544"/>
        <w:gridCol w:w="1701"/>
      </w:tblGrid>
      <w:tr w:rsidR="006A4BAE" w:rsidRPr="006A4BAE" w14:paraId="0C42680F" w14:textId="77777777" w:rsidTr="00EC0665">
        <w:trPr>
          <w:trHeight w:val="782"/>
        </w:trPr>
        <w:tc>
          <w:tcPr>
            <w:tcW w:w="993" w:type="dxa"/>
            <w:tcBorders>
              <w:top w:val="single" w:sz="4" w:space="0" w:color="000000"/>
              <w:left w:val="single" w:sz="4" w:space="0" w:color="000000"/>
              <w:bottom w:val="single" w:sz="4" w:space="0" w:color="000000"/>
              <w:right w:val="single" w:sz="4" w:space="0" w:color="000000"/>
            </w:tcBorders>
          </w:tcPr>
          <w:p w14:paraId="12E85255"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 xml:space="preserve">Коды </w:t>
            </w:r>
          </w:p>
          <w:p w14:paraId="75AB431E"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ОК, ПК</w:t>
            </w:r>
          </w:p>
        </w:tc>
        <w:tc>
          <w:tcPr>
            <w:tcW w:w="4252" w:type="dxa"/>
            <w:tcBorders>
              <w:top w:val="single" w:sz="4" w:space="0" w:color="000000"/>
              <w:left w:val="single" w:sz="4" w:space="0" w:color="000000"/>
              <w:bottom w:val="single" w:sz="4" w:space="0" w:color="000000"/>
              <w:right w:val="single" w:sz="4" w:space="0" w:color="000000"/>
            </w:tcBorders>
          </w:tcPr>
          <w:p w14:paraId="463AD799"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Уметь</w:t>
            </w:r>
          </w:p>
        </w:tc>
        <w:tc>
          <w:tcPr>
            <w:tcW w:w="3544" w:type="dxa"/>
            <w:tcBorders>
              <w:top w:val="single" w:sz="4" w:space="0" w:color="000000"/>
              <w:left w:val="single" w:sz="4" w:space="0" w:color="000000"/>
              <w:bottom w:val="single" w:sz="4" w:space="0" w:color="000000"/>
              <w:right w:val="single" w:sz="4" w:space="0" w:color="000000"/>
            </w:tcBorders>
          </w:tcPr>
          <w:p w14:paraId="5A6DF29B"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Знать</w:t>
            </w:r>
          </w:p>
        </w:tc>
        <w:tc>
          <w:tcPr>
            <w:tcW w:w="1701" w:type="dxa"/>
            <w:tcBorders>
              <w:top w:val="single" w:sz="4" w:space="0" w:color="000000"/>
              <w:left w:val="single" w:sz="4" w:space="0" w:color="000000"/>
              <w:bottom w:val="single" w:sz="4" w:space="0" w:color="000000"/>
              <w:right w:val="single" w:sz="4" w:space="0" w:color="000000"/>
            </w:tcBorders>
          </w:tcPr>
          <w:p w14:paraId="4700FEF9"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Владеть навыками</w:t>
            </w:r>
          </w:p>
        </w:tc>
      </w:tr>
      <w:tr w:rsidR="006A4BAE" w:rsidRPr="006A4BAE" w14:paraId="612FEBF4" w14:textId="77777777" w:rsidTr="00EC0665">
        <w:trPr>
          <w:trHeight w:val="782"/>
        </w:trPr>
        <w:tc>
          <w:tcPr>
            <w:tcW w:w="993" w:type="dxa"/>
            <w:tcBorders>
              <w:top w:val="single" w:sz="4" w:space="0" w:color="000000"/>
              <w:left w:val="single" w:sz="4" w:space="0" w:color="000000"/>
              <w:bottom w:val="single" w:sz="4" w:space="0" w:color="000000"/>
              <w:right w:val="single" w:sz="4" w:space="0" w:color="000000"/>
            </w:tcBorders>
          </w:tcPr>
          <w:p w14:paraId="6A9EB381"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01.</w:t>
            </w:r>
          </w:p>
        </w:tc>
        <w:tc>
          <w:tcPr>
            <w:tcW w:w="4252" w:type="dxa"/>
            <w:tcBorders>
              <w:top w:val="single" w:sz="4" w:space="0" w:color="000000"/>
              <w:left w:val="single" w:sz="4" w:space="0" w:color="000000"/>
              <w:bottom w:val="single" w:sz="4" w:space="0" w:color="000000"/>
              <w:right w:val="single" w:sz="4" w:space="0" w:color="000000"/>
            </w:tcBorders>
          </w:tcPr>
          <w:p w14:paraId="65595492"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распознавать задачу и/или проблему в профессиональном и/или социальном контексте;</w:t>
            </w:r>
          </w:p>
          <w:p w14:paraId="2F0E56C8"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анализировать задачу и/или проблему и выделять её составные части; </w:t>
            </w:r>
          </w:p>
          <w:p w14:paraId="54240627"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определять этапы решения задачи;</w:t>
            </w:r>
          </w:p>
          <w:p w14:paraId="050CFBA9"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выявлять и эффективно искать информацию, необходимую для решения задачи и/или проблемы;</w:t>
            </w:r>
          </w:p>
          <w:p w14:paraId="5E1F2EAD"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составлять план действия; </w:t>
            </w:r>
          </w:p>
          <w:p w14:paraId="6D4E8A19"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определять необходимые ресурсы;</w:t>
            </w:r>
          </w:p>
          <w:p w14:paraId="7914C675"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владеть актуальными методами работы в профессиональной и смежных сферах;</w:t>
            </w:r>
          </w:p>
          <w:p w14:paraId="2D0E6D91"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реализовывать составленный план;</w:t>
            </w:r>
          </w:p>
          <w:p w14:paraId="1D8E1F48"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оценивать результат и последствия своих действий (самостоятельно или с </w:t>
            </w:r>
          </w:p>
          <w:p w14:paraId="7052CB32"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помощью наставника)</w:t>
            </w:r>
          </w:p>
        </w:tc>
        <w:tc>
          <w:tcPr>
            <w:tcW w:w="3544" w:type="dxa"/>
            <w:tcBorders>
              <w:top w:val="single" w:sz="4" w:space="0" w:color="000000"/>
              <w:left w:val="single" w:sz="4" w:space="0" w:color="000000"/>
              <w:bottom w:val="single" w:sz="4" w:space="0" w:color="000000"/>
              <w:right w:val="single" w:sz="4" w:space="0" w:color="000000"/>
            </w:tcBorders>
          </w:tcPr>
          <w:p w14:paraId="334A264A"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актуальный профессиональный и социальный контекст, в котором приходится работать и жить; </w:t>
            </w:r>
          </w:p>
          <w:p w14:paraId="3EABB8BA"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основные источники информации и ресурсы для решения задач и проблем </w:t>
            </w:r>
            <w:r w:rsidRPr="006A4BAE">
              <w:rPr>
                <w:rFonts w:ascii="Times New Roman" w:hAnsi="Times New Roman" w:cs="Times New Roman"/>
                <w:sz w:val="24"/>
                <w:szCs w:val="24"/>
                <w:lang w:eastAsia="ru-RU"/>
              </w:rPr>
              <w:br/>
              <w:t>в профессиональном и/или социальном контексте;</w:t>
            </w:r>
          </w:p>
          <w:p w14:paraId="5CDA9B39"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алгоритмы выполнения работ в профессиональной и смежных областях; </w:t>
            </w:r>
          </w:p>
          <w:p w14:paraId="4981C9E0"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методы работы в профессиональной и смежных сферах;</w:t>
            </w:r>
          </w:p>
          <w:p w14:paraId="132A6CFF"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структуру плана для решения задач; </w:t>
            </w:r>
          </w:p>
          <w:p w14:paraId="5DA42536"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порядок оценки результатов решения задач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7D3479C1"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r w:rsidR="006A4BAE" w:rsidRPr="006A4BAE" w14:paraId="756069A5" w14:textId="77777777" w:rsidTr="00EC0665">
        <w:trPr>
          <w:trHeight w:val="782"/>
        </w:trPr>
        <w:tc>
          <w:tcPr>
            <w:tcW w:w="993" w:type="dxa"/>
            <w:tcBorders>
              <w:top w:val="single" w:sz="4" w:space="0" w:color="000000"/>
              <w:left w:val="single" w:sz="4" w:space="0" w:color="000000"/>
              <w:bottom w:val="single" w:sz="4" w:space="0" w:color="000000"/>
              <w:right w:val="single" w:sz="4" w:space="0" w:color="000000"/>
            </w:tcBorders>
          </w:tcPr>
          <w:p w14:paraId="067BDFD0"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02.</w:t>
            </w:r>
          </w:p>
        </w:tc>
        <w:tc>
          <w:tcPr>
            <w:tcW w:w="4252" w:type="dxa"/>
            <w:tcBorders>
              <w:top w:val="single" w:sz="4" w:space="0" w:color="000000"/>
              <w:left w:val="single" w:sz="4" w:space="0" w:color="000000"/>
              <w:bottom w:val="single" w:sz="4" w:space="0" w:color="000000"/>
              <w:right w:val="single" w:sz="4" w:space="0" w:color="000000"/>
            </w:tcBorders>
          </w:tcPr>
          <w:p w14:paraId="5945DED1"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определять задачи для поиска информации; </w:t>
            </w:r>
          </w:p>
          <w:p w14:paraId="6881D0DD"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определять необходимые источники информации;</w:t>
            </w:r>
          </w:p>
          <w:p w14:paraId="57369F6D"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планировать процесс поиска; структурировать получаемую информацию; </w:t>
            </w:r>
          </w:p>
          <w:p w14:paraId="658EFD13"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выделять наиболее значимое в перечне информации; </w:t>
            </w:r>
          </w:p>
          <w:p w14:paraId="398FB1FF"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оценивать практическую значимость </w:t>
            </w:r>
            <w:r w:rsidRPr="006A4BAE">
              <w:rPr>
                <w:rFonts w:ascii="Times New Roman" w:hAnsi="Times New Roman" w:cs="Times New Roman"/>
                <w:sz w:val="24"/>
                <w:szCs w:val="24"/>
                <w:lang w:eastAsia="ru-RU"/>
              </w:rPr>
              <w:lastRenderedPageBreak/>
              <w:t>результатов поиска;</w:t>
            </w:r>
          </w:p>
          <w:p w14:paraId="58AC5349"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6603F494"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использовать современное программное обеспечение;</w:t>
            </w:r>
          </w:p>
          <w:p w14:paraId="40CAC288"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использовать различные цифровые средства для решения профессиональных задач</w:t>
            </w:r>
          </w:p>
        </w:tc>
        <w:tc>
          <w:tcPr>
            <w:tcW w:w="3544" w:type="dxa"/>
            <w:tcBorders>
              <w:top w:val="single" w:sz="4" w:space="0" w:color="000000"/>
              <w:left w:val="single" w:sz="4" w:space="0" w:color="000000"/>
              <w:bottom w:val="single" w:sz="4" w:space="0" w:color="000000"/>
              <w:right w:val="single" w:sz="4" w:space="0" w:color="000000"/>
            </w:tcBorders>
          </w:tcPr>
          <w:p w14:paraId="3D95C368"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lastRenderedPageBreak/>
              <w:t xml:space="preserve">номенклатуру информационных источников, применяемых в профессиональной деятельности; </w:t>
            </w:r>
          </w:p>
          <w:p w14:paraId="35764B1E"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приемы структурирования информации; </w:t>
            </w:r>
          </w:p>
          <w:p w14:paraId="162C8BAD"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формат оформления результатов поиска информации, современные </w:t>
            </w:r>
            <w:r w:rsidRPr="006A4BAE">
              <w:rPr>
                <w:rFonts w:ascii="Times New Roman" w:hAnsi="Times New Roman" w:cs="Times New Roman"/>
                <w:sz w:val="24"/>
                <w:szCs w:val="24"/>
                <w:lang w:eastAsia="ru-RU"/>
              </w:rPr>
              <w:lastRenderedPageBreak/>
              <w:t>средства и устройства информатизации;</w:t>
            </w:r>
          </w:p>
          <w:p w14:paraId="45F73427"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701" w:type="dxa"/>
            <w:tcBorders>
              <w:top w:val="single" w:sz="4" w:space="0" w:color="000000"/>
              <w:left w:val="single" w:sz="4" w:space="0" w:color="000000"/>
              <w:bottom w:val="single" w:sz="4" w:space="0" w:color="000000"/>
              <w:right w:val="single" w:sz="4" w:space="0" w:color="000000"/>
            </w:tcBorders>
          </w:tcPr>
          <w:p w14:paraId="3798A0DF"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lastRenderedPageBreak/>
              <w:t>-</w:t>
            </w:r>
          </w:p>
        </w:tc>
      </w:tr>
      <w:tr w:rsidR="006A4BAE" w:rsidRPr="006A4BAE" w14:paraId="65AF7A2E" w14:textId="77777777" w:rsidTr="00EC0665">
        <w:trPr>
          <w:trHeight w:val="782"/>
        </w:trPr>
        <w:tc>
          <w:tcPr>
            <w:tcW w:w="993" w:type="dxa"/>
            <w:tcBorders>
              <w:top w:val="single" w:sz="4" w:space="0" w:color="000000"/>
              <w:left w:val="single" w:sz="4" w:space="0" w:color="000000"/>
              <w:bottom w:val="single" w:sz="4" w:space="0" w:color="000000"/>
              <w:right w:val="single" w:sz="4" w:space="0" w:color="000000"/>
            </w:tcBorders>
          </w:tcPr>
          <w:p w14:paraId="0EC1C898"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lastRenderedPageBreak/>
              <w:t>ОК 04.</w:t>
            </w:r>
          </w:p>
        </w:tc>
        <w:tc>
          <w:tcPr>
            <w:tcW w:w="4252" w:type="dxa"/>
            <w:tcBorders>
              <w:top w:val="single" w:sz="4" w:space="0" w:color="000000"/>
              <w:left w:val="single" w:sz="4" w:space="0" w:color="000000"/>
              <w:bottom w:val="single" w:sz="4" w:space="0" w:color="000000"/>
              <w:right w:val="single" w:sz="4" w:space="0" w:color="000000"/>
            </w:tcBorders>
          </w:tcPr>
          <w:p w14:paraId="3B392731"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организовывать работу коллектива и команды; </w:t>
            </w:r>
          </w:p>
          <w:p w14:paraId="1AA15094"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14:paraId="399D0612"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57FEC53E"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основы проектной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63E1BA28"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r w:rsidR="006A4BAE" w:rsidRPr="006A4BAE" w14:paraId="1792BEFA" w14:textId="77777777" w:rsidTr="00EC0665">
        <w:trPr>
          <w:trHeight w:val="782"/>
        </w:trPr>
        <w:tc>
          <w:tcPr>
            <w:tcW w:w="993" w:type="dxa"/>
            <w:tcBorders>
              <w:top w:val="single" w:sz="4" w:space="0" w:color="000000"/>
              <w:left w:val="single" w:sz="4" w:space="0" w:color="000000"/>
              <w:bottom w:val="single" w:sz="4" w:space="0" w:color="000000"/>
              <w:right w:val="single" w:sz="4" w:space="0" w:color="000000"/>
            </w:tcBorders>
          </w:tcPr>
          <w:p w14:paraId="17EF14E6"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05.</w:t>
            </w:r>
          </w:p>
        </w:tc>
        <w:tc>
          <w:tcPr>
            <w:tcW w:w="4252" w:type="dxa"/>
            <w:tcBorders>
              <w:top w:val="single" w:sz="4" w:space="0" w:color="000000"/>
              <w:left w:val="single" w:sz="4" w:space="0" w:color="000000"/>
              <w:bottom w:val="single" w:sz="4" w:space="0" w:color="000000"/>
              <w:right w:val="single" w:sz="4" w:space="0" w:color="000000"/>
            </w:tcBorders>
          </w:tcPr>
          <w:p w14:paraId="4A017B65"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5E7A23E"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проявлять толерантность в рабочем коллективе</w:t>
            </w:r>
          </w:p>
        </w:tc>
        <w:tc>
          <w:tcPr>
            <w:tcW w:w="3544" w:type="dxa"/>
            <w:tcBorders>
              <w:top w:val="single" w:sz="4" w:space="0" w:color="000000"/>
              <w:left w:val="single" w:sz="4" w:space="0" w:color="000000"/>
              <w:bottom w:val="single" w:sz="4" w:space="0" w:color="000000"/>
              <w:right w:val="single" w:sz="4" w:space="0" w:color="000000"/>
            </w:tcBorders>
          </w:tcPr>
          <w:p w14:paraId="1247E21E"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особенности социального и культурного контекста; </w:t>
            </w:r>
          </w:p>
          <w:p w14:paraId="6ABA5836"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правила оформления документов и построения устных сообщений</w:t>
            </w:r>
          </w:p>
        </w:tc>
        <w:tc>
          <w:tcPr>
            <w:tcW w:w="1701" w:type="dxa"/>
            <w:tcBorders>
              <w:top w:val="single" w:sz="4" w:space="0" w:color="000000"/>
              <w:left w:val="single" w:sz="4" w:space="0" w:color="000000"/>
              <w:bottom w:val="single" w:sz="4" w:space="0" w:color="000000"/>
              <w:right w:val="single" w:sz="4" w:space="0" w:color="000000"/>
            </w:tcBorders>
          </w:tcPr>
          <w:p w14:paraId="09D6FC1E"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r w:rsidR="006A4BAE" w:rsidRPr="006A4BAE" w14:paraId="6CA2F029" w14:textId="77777777" w:rsidTr="00EC0665">
        <w:trPr>
          <w:trHeight w:val="782"/>
        </w:trPr>
        <w:tc>
          <w:tcPr>
            <w:tcW w:w="993" w:type="dxa"/>
            <w:tcBorders>
              <w:top w:val="single" w:sz="4" w:space="0" w:color="000000"/>
              <w:left w:val="single" w:sz="4" w:space="0" w:color="000000"/>
              <w:bottom w:val="single" w:sz="4" w:space="0" w:color="000000"/>
              <w:right w:val="single" w:sz="4" w:space="0" w:color="000000"/>
            </w:tcBorders>
          </w:tcPr>
          <w:p w14:paraId="73B53982"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sz w:val="24"/>
                <w:szCs w:val="24"/>
              </w:rPr>
              <w:t>ОК 06.</w:t>
            </w:r>
          </w:p>
        </w:tc>
        <w:tc>
          <w:tcPr>
            <w:tcW w:w="4252" w:type="dxa"/>
            <w:tcBorders>
              <w:top w:val="single" w:sz="4" w:space="0" w:color="000000"/>
              <w:left w:val="single" w:sz="4" w:space="0" w:color="000000"/>
              <w:bottom w:val="single" w:sz="4" w:space="0" w:color="000000"/>
              <w:right w:val="single" w:sz="4" w:space="0" w:color="000000"/>
            </w:tcBorders>
          </w:tcPr>
          <w:p w14:paraId="0A6C3561"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описывать значимость своей профессии  </w:t>
            </w:r>
          </w:p>
          <w:p w14:paraId="7448752B"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применять стандарты антикоррупционного поведения</w:t>
            </w:r>
          </w:p>
        </w:tc>
        <w:tc>
          <w:tcPr>
            <w:tcW w:w="3544" w:type="dxa"/>
            <w:tcBorders>
              <w:top w:val="single" w:sz="4" w:space="0" w:color="000000"/>
              <w:left w:val="single" w:sz="4" w:space="0" w:color="000000"/>
              <w:bottom w:val="single" w:sz="4" w:space="0" w:color="000000"/>
              <w:right w:val="single" w:sz="4" w:space="0" w:color="000000"/>
            </w:tcBorders>
          </w:tcPr>
          <w:p w14:paraId="1AC3F5E6"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сущность гражданско-патриотической позиции, общечеловеческих ценностей </w:t>
            </w:r>
          </w:p>
          <w:p w14:paraId="6ABD3505" w14:textId="77777777" w:rsidR="006A4BAE" w:rsidRPr="006A4BAE" w:rsidRDefault="006A4BAE" w:rsidP="0082767E">
            <w:pPr>
              <w:spacing w:after="0" w:line="240" w:lineRule="auto"/>
              <w:contextualSpacing/>
              <w:rPr>
                <w:rFonts w:ascii="Times New Roman" w:hAnsi="Times New Roman" w:cs="Times New Roman"/>
                <w:sz w:val="24"/>
                <w:szCs w:val="24"/>
                <w:lang w:eastAsia="ru-RU"/>
              </w:rPr>
            </w:pPr>
            <w:r w:rsidRPr="006A4BAE">
              <w:rPr>
                <w:rFonts w:ascii="Times New Roman" w:hAnsi="Times New Roman" w:cs="Times New Roman"/>
                <w:sz w:val="24"/>
                <w:szCs w:val="24"/>
                <w:lang w:eastAsia="ru-RU"/>
              </w:rPr>
              <w:t xml:space="preserve">значимость профессиональной деятельности по профессии </w:t>
            </w:r>
          </w:p>
          <w:p w14:paraId="77A7F10E" w14:textId="77777777" w:rsidR="006A4BAE" w:rsidRPr="006A4BAE" w:rsidRDefault="006A4BAE" w:rsidP="0082767E">
            <w:pPr>
              <w:spacing w:after="0" w:line="240" w:lineRule="auto"/>
              <w:contextualSpacing/>
              <w:rPr>
                <w:rFonts w:ascii="Times New Roman" w:hAnsi="Times New Roman" w:cs="Times New Roman"/>
                <w:b/>
                <w:sz w:val="24"/>
                <w:szCs w:val="24"/>
              </w:rPr>
            </w:pPr>
            <w:r w:rsidRPr="006A4BAE">
              <w:rPr>
                <w:rFonts w:ascii="Times New Roman" w:hAnsi="Times New Roman" w:cs="Times New Roman"/>
                <w:sz w:val="24"/>
                <w:szCs w:val="24"/>
                <w:lang w:eastAsia="ru-RU"/>
              </w:rPr>
              <w:t>стандарты антикоррупционного поведения и последствия его нарушения</w:t>
            </w:r>
          </w:p>
        </w:tc>
        <w:tc>
          <w:tcPr>
            <w:tcW w:w="1701" w:type="dxa"/>
            <w:tcBorders>
              <w:top w:val="single" w:sz="4" w:space="0" w:color="000000"/>
              <w:left w:val="single" w:sz="4" w:space="0" w:color="000000"/>
              <w:bottom w:val="single" w:sz="4" w:space="0" w:color="000000"/>
              <w:right w:val="single" w:sz="4" w:space="0" w:color="000000"/>
            </w:tcBorders>
          </w:tcPr>
          <w:p w14:paraId="00D7AA0A" w14:textId="77777777" w:rsidR="006A4BAE" w:rsidRPr="006A4BAE" w:rsidRDefault="006A4BAE" w:rsidP="006A4BAE">
            <w:pPr>
              <w:spacing w:after="0"/>
              <w:contextualSpacing/>
              <w:jc w:val="center"/>
              <w:rPr>
                <w:rFonts w:ascii="Times New Roman" w:hAnsi="Times New Roman" w:cs="Times New Roman"/>
                <w:b/>
                <w:sz w:val="24"/>
                <w:szCs w:val="24"/>
              </w:rPr>
            </w:pPr>
            <w:r w:rsidRPr="006A4BAE">
              <w:rPr>
                <w:rFonts w:ascii="Times New Roman" w:hAnsi="Times New Roman" w:cs="Times New Roman"/>
                <w:b/>
                <w:sz w:val="24"/>
                <w:szCs w:val="24"/>
              </w:rPr>
              <w:t>-</w:t>
            </w:r>
          </w:p>
        </w:tc>
      </w:tr>
    </w:tbl>
    <w:p w14:paraId="41E44D61" w14:textId="77777777" w:rsidR="006A4BAE" w:rsidRPr="006A4BAE" w:rsidRDefault="006A4BAE" w:rsidP="006A4BAE">
      <w:pPr>
        <w:widowControl w:val="0"/>
        <w:tabs>
          <w:tab w:val="left" w:pos="343"/>
          <w:tab w:val="left" w:pos="993"/>
        </w:tabs>
        <w:autoSpaceDE w:val="0"/>
        <w:autoSpaceDN w:val="0"/>
        <w:spacing w:after="0"/>
        <w:contextualSpacing/>
        <w:jc w:val="both"/>
        <w:rPr>
          <w:rFonts w:ascii="Times New Roman" w:eastAsia="Times New Roman" w:hAnsi="Times New Roman" w:cs="Times New Roman"/>
          <w:sz w:val="24"/>
          <w:szCs w:val="24"/>
        </w:rPr>
      </w:pPr>
    </w:p>
    <w:p w14:paraId="6E796A9C" w14:textId="77777777" w:rsidR="006A4BAE" w:rsidRDefault="006A4BAE" w:rsidP="006A4BAE">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42FBE3D9" w14:textId="77777777" w:rsidR="0082767E" w:rsidRPr="006A4BAE" w:rsidRDefault="0082767E" w:rsidP="006A4BAE">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5460DB5D" w14:textId="77777777" w:rsidR="006A4BAE" w:rsidRPr="006A4BAE" w:rsidRDefault="006A4BAE" w:rsidP="006A4BAE">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6A4BAE">
        <w:rPr>
          <w:rFonts w:ascii="Times New Roman" w:eastAsia="Times New Roman" w:hAnsi="Times New Roman" w:cs="Times New Roman"/>
          <w:b/>
          <w:sz w:val="28"/>
          <w:szCs w:val="28"/>
        </w:rPr>
        <w:t>2. Структура</w:t>
      </w:r>
      <w:r w:rsidRPr="006A4BAE">
        <w:rPr>
          <w:rFonts w:ascii="Times New Roman" w:eastAsia="Times New Roman" w:hAnsi="Times New Roman" w:cs="Times New Roman"/>
          <w:b/>
          <w:spacing w:val="-7"/>
          <w:sz w:val="28"/>
          <w:szCs w:val="28"/>
        </w:rPr>
        <w:t xml:space="preserve"> </w:t>
      </w:r>
      <w:r w:rsidRPr="006A4BAE">
        <w:rPr>
          <w:rFonts w:ascii="Times New Roman" w:eastAsia="Times New Roman" w:hAnsi="Times New Roman" w:cs="Times New Roman"/>
          <w:b/>
          <w:sz w:val="28"/>
          <w:szCs w:val="28"/>
        </w:rPr>
        <w:t>и</w:t>
      </w:r>
      <w:r w:rsidRPr="006A4BAE">
        <w:rPr>
          <w:rFonts w:ascii="Times New Roman" w:eastAsia="Times New Roman" w:hAnsi="Times New Roman" w:cs="Times New Roman"/>
          <w:b/>
          <w:spacing w:val="-3"/>
          <w:sz w:val="28"/>
          <w:szCs w:val="28"/>
        </w:rPr>
        <w:t xml:space="preserve"> </w:t>
      </w:r>
      <w:r w:rsidRPr="006A4BAE">
        <w:rPr>
          <w:rFonts w:ascii="Times New Roman" w:eastAsia="Times New Roman" w:hAnsi="Times New Roman" w:cs="Times New Roman"/>
          <w:b/>
          <w:sz w:val="28"/>
          <w:szCs w:val="28"/>
        </w:rPr>
        <w:t>содержание дисциплины</w:t>
      </w:r>
    </w:p>
    <w:p w14:paraId="22CC6F54" w14:textId="77777777" w:rsidR="006A4BAE" w:rsidRPr="006A4BAE" w:rsidRDefault="006A4BAE" w:rsidP="006A4BAE">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2.1.  Трудоемкость</w:t>
      </w:r>
      <w:r w:rsidRPr="006A4BAE">
        <w:rPr>
          <w:rFonts w:ascii="Times New Roman" w:eastAsia="Times New Roman" w:hAnsi="Times New Roman" w:cs="Times New Roman"/>
          <w:spacing w:val="-6"/>
          <w:sz w:val="24"/>
          <w:szCs w:val="24"/>
        </w:rPr>
        <w:t xml:space="preserve"> </w:t>
      </w:r>
      <w:r w:rsidRPr="006A4BAE">
        <w:rPr>
          <w:rFonts w:ascii="Times New Roman" w:eastAsia="Times New Roman" w:hAnsi="Times New Roman" w:cs="Times New Roman"/>
          <w:sz w:val="24"/>
          <w:szCs w:val="24"/>
        </w:rPr>
        <w:t>освоения</w:t>
      </w:r>
      <w:r w:rsidRPr="006A4BAE">
        <w:rPr>
          <w:rFonts w:ascii="Times New Roman" w:eastAsia="Times New Roman" w:hAnsi="Times New Roman" w:cs="Times New Roman"/>
          <w:spacing w:val="-5"/>
          <w:sz w:val="24"/>
          <w:szCs w:val="24"/>
        </w:rPr>
        <w:t xml:space="preserve"> </w:t>
      </w:r>
      <w:r w:rsidRPr="006A4BAE">
        <w:rPr>
          <w:rFonts w:ascii="Times New Roman" w:eastAsia="Times New Roman" w:hAnsi="Times New Roman" w:cs="Times New Roman"/>
          <w:spacing w:val="-2"/>
          <w:sz w:val="24"/>
          <w:szCs w:val="24"/>
        </w:rPr>
        <w:t>дисциплины</w:t>
      </w:r>
    </w:p>
    <w:p w14:paraId="17D7BC9D" w14:textId="77777777" w:rsidR="006A4BAE" w:rsidRPr="006A4BAE" w:rsidRDefault="006A4BAE" w:rsidP="006A4BAE">
      <w:pPr>
        <w:widowControl w:val="0"/>
        <w:tabs>
          <w:tab w:val="left" w:pos="142"/>
          <w:tab w:val="left" w:pos="509"/>
          <w:tab w:val="left" w:pos="993"/>
        </w:tabs>
        <w:autoSpaceDE w:val="0"/>
        <w:autoSpaceDN w:val="0"/>
        <w:spacing w:after="0"/>
        <w:ind w:left="1069"/>
        <w:contextualSpacing/>
        <w:jc w:val="both"/>
        <w:rPr>
          <w:rFonts w:ascii="Times New Roman" w:eastAsia="Times New Roman" w:hAnsi="Times New Roman" w:cs="Times New Roman"/>
          <w:sz w:val="24"/>
          <w:szCs w:val="24"/>
        </w:rPr>
      </w:pPr>
    </w:p>
    <w:tbl>
      <w:tblPr>
        <w:tblStyle w:val="TableNormal"/>
        <w:tblW w:w="9085"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08"/>
        <w:gridCol w:w="1276"/>
        <w:gridCol w:w="1701"/>
      </w:tblGrid>
      <w:tr w:rsidR="006A4BAE" w:rsidRPr="006A4BAE" w14:paraId="3368B1C8" w14:textId="77777777" w:rsidTr="00EC0665">
        <w:trPr>
          <w:trHeight w:val="767"/>
        </w:trPr>
        <w:tc>
          <w:tcPr>
            <w:tcW w:w="6108" w:type="dxa"/>
          </w:tcPr>
          <w:p w14:paraId="4A6B975F" w14:textId="77777777" w:rsidR="006A4BAE" w:rsidRPr="006A4BAE" w:rsidRDefault="006A4BAE" w:rsidP="006A4BAE">
            <w:pPr>
              <w:tabs>
                <w:tab w:val="left" w:pos="142"/>
                <w:tab w:val="left" w:pos="993"/>
              </w:tabs>
              <w:ind w:firstLine="709"/>
              <w:contextualSpacing/>
              <w:jc w:val="center"/>
              <w:rPr>
                <w:rFonts w:ascii="Times New Roman" w:hAnsi="Times New Roman"/>
                <w:b/>
                <w:sz w:val="24"/>
                <w:lang w:val="ru-RU"/>
              </w:rPr>
            </w:pPr>
            <w:r w:rsidRPr="006A4BAE">
              <w:rPr>
                <w:rFonts w:ascii="Times New Roman" w:hAnsi="Times New Roman"/>
                <w:b/>
                <w:sz w:val="24"/>
                <w:lang w:val="ru-RU"/>
              </w:rPr>
              <w:t>Наименование</w:t>
            </w:r>
            <w:r w:rsidRPr="006A4BAE">
              <w:rPr>
                <w:rFonts w:ascii="Times New Roman" w:hAnsi="Times New Roman"/>
                <w:b/>
                <w:spacing w:val="-6"/>
                <w:sz w:val="24"/>
                <w:lang w:val="ru-RU"/>
              </w:rPr>
              <w:t xml:space="preserve"> </w:t>
            </w:r>
            <w:r w:rsidRPr="006A4BAE">
              <w:rPr>
                <w:rFonts w:ascii="Times New Roman" w:hAnsi="Times New Roman"/>
                <w:b/>
                <w:sz w:val="24"/>
                <w:lang w:val="ru-RU"/>
              </w:rPr>
              <w:t>составных</w:t>
            </w:r>
            <w:r w:rsidRPr="006A4BAE">
              <w:rPr>
                <w:rFonts w:ascii="Times New Roman" w:hAnsi="Times New Roman"/>
                <w:b/>
                <w:spacing w:val="-4"/>
                <w:sz w:val="24"/>
                <w:lang w:val="ru-RU"/>
              </w:rPr>
              <w:t xml:space="preserve"> </w:t>
            </w:r>
            <w:r w:rsidRPr="006A4BAE">
              <w:rPr>
                <w:rFonts w:ascii="Times New Roman" w:hAnsi="Times New Roman"/>
                <w:b/>
                <w:sz w:val="24"/>
                <w:lang w:val="ru-RU"/>
              </w:rPr>
              <w:t>частей</w:t>
            </w:r>
            <w:r w:rsidRPr="006A4BAE">
              <w:rPr>
                <w:rFonts w:ascii="Times New Roman" w:hAnsi="Times New Roman"/>
                <w:b/>
                <w:spacing w:val="-4"/>
                <w:sz w:val="24"/>
                <w:lang w:val="ru-RU"/>
              </w:rPr>
              <w:t xml:space="preserve"> </w:t>
            </w:r>
            <w:r w:rsidRPr="006A4BAE">
              <w:rPr>
                <w:rFonts w:ascii="Times New Roman" w:hAnsi="Times New Roman"/>
                <w:b/>
                <w:spacing w:val="-2"/>
                <w:sz w:val="24"/>
                <w:lang w:val="ru-RU"/>
              </w:rPr>
              <w:t>дисциплины</w:t>
            </w:r>
          </w:p>
        </w:tc>
        <w:tc>
          <w:tcPr>
            <w:tcW w:w="1276" w:type="dxa"/>
          </w:tcPr>
          <w:p w14:paraId="1C9AE42A" w14:textId="77777777" w:rsidR="006A4BAE" w:rsidRPr="006A4BAE" w:rsidRDefault="006A4BAE" w:rsidP="006A4BAE">
            <w:pPr>
              <w:tabs>
                <w:tab w:val="left" w:pos="142"/>
                <w:tab w:val="left" w:pos="993"/>
              </w:tabs>
              <w:contextualSpacing/>
              <w:jc w:val="center"/>
              <w:rPr>
                <w:rFonts w:ascii="Times New Roman" w:hAnsi="Times New Roman"/>
                <w:b/>
                <w:sz w:val="24"/>
                <w:lang w:val="ru-RU"/>
              </w:rPr>
            </w:pPr>
            <w:r w:rsidRPr="006A4BAE">
              <w:rPr>
                <w:rFonts w:ascii="Times New Roman" w:hAnsi="Times New Roman"/>
                <w:b/>
                <w:sz w:val="24"/>
                <w:lang w:val="ru-RU"/>
              </w:rPr>
              <w:t>Объем</w:t>
            </w:r>
            <w:r w:rsidRPr="006A4BAE">
              <w:rPr>
                <w:rFonts w:ascii="Times New Roman" w:hAnsi="Times New Roman"/>
                <w:b/>
                <w:spacing w:val="-15"/>
                <w:sz w:val="24"/>
                <w:lang w:val="ru-RU"/>
              </w:rPr>
              <w:t xml:space="preserve"> </w:t>
            </w:r>
            <w:r w:rsidRPr="006A4BAE">
              <w:rPr>
                <w:rFonts w:ascii="Times New Roman" w:hAnsi="Times New Roman"/>
                <w:b/>
                <w:sz w:val="24"/>
                <w:lang w:val="ru-RU"/>
              </w:rPr>
              <w:t xml:space="preserve">в </w:t>
            </w:r>
            <w:r w:rsidRPr="006A4BAE">
              <w:rPr>
                <w:rFonts w:ascii="Times New Roman" w:hAnsi="Times New Roman"/>
                <w:b/>
                <w:spacing w:val="-2"/>
                <w:sz w:val="24"/>
                <w:lang w:val="ru-RU"/>
              </w:rPr>
              <w:t>часах</w:t>
            </w:r>
          </w:p>
        </w:tc>
        <w:tc>
          <w:tcPr>
            <w:tcW w:w="1701" w:type="dxa"/>
          </w:tcPr>
          <w:p w14:paraId="7D2FF220" w14:textId="77777777" w:rsidR="006A4BAE" w:rsidRPr="006A4BAE" w:rsidRDefault="006A4BAE" w:rsidP="006A4BAE">
            <w:pPr>
              <w:tabs>
                <w:tab w:val="left" w:pos="142"/>
                <w:tab w:val="left" w:pos="993"/>
              </w:tabs>
              <w:ind w:firstLine="19"/>
              <w:contextualSpacing/>
              <w:jc w:val="center"/>
              <w:rPr>
                <w:rFonts w:ascii="Times New Roman" w:hAnsi="Times New Roman"/>
                <w:b/>
                <w:sz w:val="24"/>
                <w:lang w:val="ru-RU"/>
              </w:rPr>
            </w:pPr>
            <w:r w:rsidRPr="006A4BAE">
              <w:rPr>
                <w:rFonts w:ascii="Times New Roman" w:hAnsi="Times New Roman"/>
                <w:b/>
                <w:sz w:val="24"/>
                <w:lang w:val="ru-RU"/>
              </w:rPr>
              <w:t>В т.ч. в форме практ.</w:t>
            </w:r>
            <w:r w:rsidRPr="006A4BAE">
              <w:rPr>
                <w:rFonts w:ascii="Times New Roman" w:hAnsi="Times New Roman"/>
                <w:b/>
                <w:spacing w:val="-15"/>
                <w:sz w:val="24"/>
                <w:lang w:val="ru-RU"/>
              </w:rPr>
              <w:t xml:space="preserve"> </w:t>
            </w:r>
            <w:r w:rsidRPr="006A4BAE">
              <w:rPr>
                <w:rFonts w:ascii="Times New Roman" w:hAnsi="Times New Roman"/>
                <w:b/>
                <w:sz w:val="24"/>
                <w:lang w:val="ru-RU"/>
              </w:rPr>
              <w:t>подготовки</w:t>
            </w:r>
          </w:p>
        </w:tc>
      </w:tr>
      <w:tr w:rsidR="006A4BAE" w:rsidRPr="006A4BAE" w14:paraId="5BD7EF0D" w14:textId="77777777" w:rsidTr="00EC0665">
        <w:trPr>
          <w:trHeight w:val="454"/>
        </w:trPr>
        <w:tc>
          <w:tcPr>
            <w:tcW w:w="6108" w:type="dxa"/>
          </w:tcPr>
          <w:p w14:paraId="52791EBF" w14:textId="77777777" w:rsidR="006A4BAE" w:rsidRPr="006A4BAE" w:rsidRDefault="006A4BAE" w:rsidP="006A4BAE">
            <w:pPr>
              <w:tabs>
                <w:tab w:val="left" w:pos="993"/>
              </w:tabs>
              <w:ind w:left="155"/>
              <w:contextualSpacing/>
              <w:rPr>
                <w:rFonts w:ascii="Times New Roman" w:hAnsi="Times New Roman"/>
                <w:sz w:val="24"/>
                <w:lang w:val="ru-RU"/>
              </w:rPr>
            </w:pPr>
            <w:r w:rsidRPr="006A4BAE">
              <w:rPr>
                <w:rFonts w:ascii="Times New Roman" w:hAnsi="Times New Roman"/>
                <w:sz w:val="24"/>
                <w:lang w:val="ru-RU"/>
              </w:rPr>
              <w:t>Учебные</w:t>
            </w:r>
            <w:r w:rsidRPr="006A4BAE">
              <w:rPr>
                <w:rFonts w:ascii="Times New Roman" w:hAnsi="Times New Roman"/>
                <w:spacing w:val="-5"/>
                <w:sz w:val="24"/>
                <w:lang w:val="ru-RU"/>
              </w:rPr>
              <w:t xml:space="preserve"> </w:t>
            </w:r>
            <w:r w:rsidRPr="006A4BAE">
              <w:rPr>
                <w:rFonts w:ascii="Times New Roman" w:hAnsi="Times New Roman"/>
                <w:spacing w:val="-2"/>
                <w:sz w:val="24"/>
                <w:lang w:val="ru-RU"/>
              </w:rPr>
              <w:t>занятия</w:t>
            </w:r>
          </w:p>
        </w:tc>
        <w:tc>
          <w:tcPr>
            <w:tcW w:w="1276" w:type="dxa"/>
          </w:tcPr>
          <w:p w14:paraId="0B9D5E1B"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100</w:t>
            </w:r>
          </w:p>
        </w:tc>
        <w:tc>
          <w:tcPr>
            <w:tcW w:w="1701" w:type="dxa"/>
          </w:tcPr>
          <w:p w14:paraId="2F2FE7AF"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44</w:t>
            </w:r>
          </w:p>
        </w:tc>
      </w:tr>
      <w:tr w:rsidR="006A4BAE" w:rsidRPr="006A4BAE" w14:paraId="267B32AB" w14:textId="77777777" w:rsidTr="00EC0665">
        <w:trPr>
          <w:trHeight w:val="454"/>
        </w:trPr>
        <w:tc>
          <w:tcPr>
            <w:tcW w:w="6108" w:type="dxa"/>
          </w:tcPr>
          <w:p w14:paraId="05FAB4B2" w14:textId="77777777" w:rsidR="006A4BAE" w:rsidRPr="006A4BAE" w:rsidRDefault="006A4BAE" w:rsidP="006A4BAE">
            <w:pPr>
              <w:tabs>
                <w:tab w:val="left" w:pos="993"/>
              </w:tabs>
              <w:ind w:left="155"/>
              <w:contextualSpacing/>
              <w:rPr>
                <w:rFonts w:ascii="Times New Roman" w:hAnsi="Times New Roman"/>
                <w:sz w:val="24"/>
                <w:lang w:val="ru-RU"/>
              </w:rPr>
            </w:pPr>
            <w:r w:rsidRPr="006A4BAE">
              <w:rPr>
                <w:rFonts w:ascii="Times New Roman" w:hAnsi="Times New Roman"/>
                <w:sz w:val="24"/>
                <w:lang w:val="ru-RU"/>
              </w:rPr>
              <w:t>Консультации</w:t>
            </w:r>
          </w:p>
        </w:tc>
        <w:tc>
          <w:tcPr>
            <w:tcW w:w="1276" w:type="dxa"/>
          </w:tcPr>
          <w:p w14:paraId="7DF2C483"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30</w:t>
            </w:r>
          </w:p>
        </w:tc>
        <w:tc>
          <w:tcPr>
            <w:tcW w:w="1701" w:type="dxa"/>
          </w:tcPr>
          <w:p w14:paraId="6569CA1A"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w:t>
            </w:r>
          </w:p>
        </w:tc>
      </w:tr>
      <w:tr w:rsidR="006A4BAE" w:rsidRPr="006A4BAE" w14:paraId="3CA207E7" w14:textId="77777777" w:rsidTr="00EC0665">
        <w:trPr>
          <w:trHeight w:val="454"/>
        </w:trPr>
        <w:tc>
          <w:tcPr>
            <w:tcW w:w="6108" w:type="dxa"/>
          </w:tcPr>
          <w:p w14:paraId="5F53A130" w14:textId="77777777" w:rsidR="006A4BAE" w:rsidRPr="006A4BAE" w:rsidRDefault="006A4BAE" w:rsidP="006A4BAE">
            <w:pPr>
              <w:tabs>
                <w:tab w:val="left" w:pos="993"/>
              </w:tabs>
              <w:ind w:left="155"/>
              <w:contextualSpacing/>
              <w:rPr>
                <w:rFonts w:ascii="Times New Roman" w:hAnsi="Times New Roman"/>
                <w:sz w:val="24"/>
                <w:lang w:val="ru-RU"/>
              </w:rPr>
            </w:pPr>
            <w:r w:rsidRPr="006A4BAE">
              <w:rPr>
                <w:rFonts w:ascii="Times New Roman" w:hAnsi="Times New Roman"/>
                <w:sz w:val="24"/>
                <w:lang w:val="ru-RU"/>
              </w:rPr>
              <w:t>Самостоятельная</w:t>
            </w:r>
            <w:r w:rsidRPr="006A4BAE">
              <w:rPr>
                <w:rFonts w:ascii="Times New Roman" w:hAnsi="Times New Roman"/>
                <w:spacing w:val="-4"/>
                <w:sz w:val="24"/>
                <w:lang w:val="ru-RU"/>
              </w:rPr>
              <w:t xml:space="preserve"> </w:t>
            </w:r>
            <w:r w:rsidRPr="006A4BAE">
              <w:rPr>
                <w:rFonts w:ascii="Times New Roman" w:hAnsi="Times New Roman"/>
                <w:spacing w:val="-2"/>
                <w:sz w:val="24"/>
                <w:lang w:val="ru-RU"/>
              </w:rPr>
              <w:t>работа</w:t>
            </w:r>
          </w:p>
        </w:tc>
        <w:tc>
          <w:tcPr>
            <w:tcW w:w="1276" w:type="dxa"/>
          </w:tcPr>
          <w:p w14:paraId="265B8AD3"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w w:val="99"/>
                <w:sz w:val="24"/>
                <w:lang w:val="ru-RU"/>
              </w:rPr>
              <w:t>-</w:t>
            </w:r>
          </w:p>
        </w:tc>
        <w:tc>
          <w:tcPr>
            <w:tcW w:w="1701" w:type="dxa"/>
          </w:tcPr>
          <w:p w14:paraId="20E99912"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w w:val="99"/>
                <w:sz w:val="24"/>
                <w:lang w:val="ru-RU"/>
              </w:rPr>
              <w:t>-</w:t>
            </w:r>
          </w:p>
        </w:tc>
      </w:tr>
      <w:tr w:rsidR="006A4BAE" w:rsidRPr="006A4BAE" w14:paraId="03218C6F" w14:textId="77777777" w:rsidTr="00EC0665">
        <w:trPr>
          <w:trHeight w:val="454"/>
        </w:trPr>
        <w:tc>
          <w:tcPr>
            <w:tcW w:w="6108" w:type="dxa"/>
          </w:tcPr>
          <w:p w14:paraId="2F1603E2" w14:textId="77777777" w:rsidR="006A4BAE" w:rsidRPr="006A4BAE" w:rsidRDefault="006A4BAE" w:rsidP="006A4BAE">
            <w:pPr>
              <w:tabs>
                <w:tab w:val="left" w:pos="993"/>
              </w:tabs>
              <w:ind w:left="155"/>
              <w:contextualSpacing/>
              <w:rPr>
                <w:rFonts w:ascii="Times New Roman" w:hAnsi="Times New Roman"/>
                <w:i/>
                <w:sz w:val="20"/>
                <w:lang w:val="ru-RU"/>
              </w:rPr>
            </w:pPr>
            <w:r w:rsidRPr="006A4BAE">
              <w:rPr>
                <w:rFonts w:ascii="Times New Roman" w:hAnsi="Times New Roman"/>
                <w:sz w:val="24"/>
                <w:lang w:val="ru-RU"/>
              </w:rPr>
              <w:t>Промежуточная</w:t>
            </w:r>
            <w:r w:rsidRPr="006A4BAE">
              <w:rPr>
                <w:rFonts w:ascii="Times New Roman" w:hAnsi="Times New Roman"/>
                <w:spacing w:val="-14"/>
                <w:sz w:val="24"/>
                <w:lang w:val="ru-RU"/>
              </w:rPr>
              <w:t xml:space="preserve"> </w:t>
            </w:r>
            <w:r w:rsidRPr="006A4BAE">
              <w:rPr>
                <w:rFonts w:ascii="Times New Roman" w:hAnsi="Times New Roman"/>
                <w:sz w:val="24"/>
                <w:lang w:val="ru-RU"/>
              </w:rPr>
              <w:t>аттестация</w:t>
            </w:r>
            <w:r w:rsidRPr="006A4BAE">
              <w:rPr>
                <w:rFonts w:ascii="Times New Roman" w:hAnsi="Times New Roman"/>
                <w:spacing w:val="-14"/>
                <w:sz w:val="24"/>
                <w:lang w:val="ru-RU"/>
              </w:rPr>
              <w:t xml:space="preserve"> </w:t>
            </w:r>
            <w:r w:rsidRPr="006A4BAE">
              <w:rPr>
                <w:rFonts w:ascii="Times New Roman" w:hAnsi="Times New Roman"/>
                <w:sz w:val="24"/>
                <w:lang w:val="ru-RU"/>
              </w:rPr>
              <w:t>в</w:t>
            </w:r>
            <w:r w:rsidRPr="006A4BAE">
              <w:rPr>
                <w:rFonts w:ascii="Times New Roman" w:hAnsi="Times New Roman"/>
                <w:spacing w:val="-13"/>
                <w:sz w:val="24"/>
                <w:lang w:val="ru-RU"/>
              </w:rPr>
              <w:t xml:space="preserve"> </w:t>
            </w:r>
            <w:r w:rsidRPr="006A4BAE">
              <w:rPr>
                <w:rFonts w:ascii="Times New Roman" w:hAnsi="Times New Roman"/>
                <w:sz w:val="24"/>
                <w:lang w:val="ru-RU"/>
              </w:rPr>
              <w:t>форме</w:t>
            </w:r>
            <w:r w:rsidRPr="006A4BAE">
              <w:rPr>
                <w:rFonts w:ascii="Times New Roman" w:hAnsi="Times New Roman"/>
                <w:spacing w:val="-14"/>
                <w:sz w:val="24"/>
                <w:lang w:val="ru-RU"/>
              </w:rPr>
              <w:t xml:space="preserve"> </w:t>
            </w:r>
            <w:r w:rsidRPr="006A4BAE">
              <w:rPr>
                <w:rFonts w:ascii="Times New Roman" w:hAnsi="Times New Roman"/>
                <w:sz w:val="24"/>
                <w:lang w:val="ru-RU"/>
              </w:rPr>
              <w:t xml:space="preserve">экзамена </w:t>
            </w:r>
          </w:p>
        </w:tc>
        <w:tc>
          <w:tcPr>
            <w:tcW w:w="1276" w:type="dxa"/>
          </w:tcPr>
          <w:p w14:paraId="7A9FBC35"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6</w:t>
            </w:r>
          </w:p>
        </w:tc>
        <w:tc>
          <w:tcPr>
            <w:tcW w:w="1701" w:type="dxa"/>
          </w:tcPr>
          <w:p w14:paraId="5D04258D" w14:textId="77777777" w:rsidR="006A4BAE" w:rsidRPr="006A4BAE" w:rsidRDefault="006A4BAE" w:rsidP="006A4BAE">
            <w:pPr>
              <w:tabs>
                <w:tab w:val="left" w:pos="142"/>
                <w:tab w:val="left" w:pos="993"/>
              </w:tabs>
              <w:ind w:firstLine="18"/>
              <w:contextualSpacing/>
              <w:jc w:val="center"/>
              <w:rPr>
                <w:rFonts w:ascii="Times New Roman" w:hAnsi="Times New Roman"/>
                <w:sz w:val="24"/>
                <w:lang w:val="ru-RU"/>
              </w:rPr>
            </w:pPr>
            <w:r w:rsidRPr="006A4BAE">
              <w:rPr>
                <w:rFonts w:ascii="Times New Roman" w:hAnsi="Times New Roman"/>
                <w:spacing w:val="-5"/>
                <w:sz w:val="24"/>
                <w:lang w:val="ru-RU"/>
              </w:rPr>
              <w:t>-</w:t>
            </w:r>
          </w:p>
        </w:tc>
      </w:tr>
      <w:tr w:rsidR="006A4BAE" w:rsidRPr="006A4BAE" w14:paraId="5DF5DF89" w14:textId="77777777" w:rsidTr="00EC0665">
        <w:trPr>
          <w:trHeight w:val="462"/>
        </w:trPr>
        <w:tc>
          <w:tcPr>
            <w:tcW w:w="6108" w:type="dxa"/>
          </w:tcPr>
          <w:p w14:paraId="39153B9E" w14:textId="77777777" w:rsidR="006A4BAE" w:rsidRPr="006A4BAE" w:rsidRDefault="006A4BAE" w:rsidP="006A4BAE">
            <w:pPr>
              <w:tabs>
                <w:tab w:val="left" w:pos="993"/>
              </w:tabs>
              <w:ind w:left="155"/>
              <w:contextualSpacing/>
              <w:rPr>
                <w:rFonts w:ascii="Times New Roman" w:hAnsi="Times New Roman"/>
                <w:sz w:val="24"/>
                <w:lang w:val="ru-RU"/>
              </w:rPr>
            </w:pPr>
            <w:r w:rsidRPr="006A4BAE">
              <w:rPr>
                <w:rFonts w:ascii="Times New Roman" w:hAnsi="Times New Roman"/>
                <w:spacing w:val="-2"/>
                <w:sz w:val="24"/>
                <w:lang w:val="ru-RU"/>
              </w:rPr>
              <w:t>Всего</w:t>
            </w:r>
          </w:p>
        </w:tc>
        <w:tc>
          <w:tcPr>
            <w:tcW w:w="1276" w:type="dxa"/>
          </w:tcPr>
          <w:p w14:paraId="7E9CE634" w14:textId="77777777" w:rsidR="006A4BAE" w:rsidRPr="006A4BAE" w:rsidRDefault="006A4BAE" w:rsidP="006A4BAE">
            <w:pPr>
              <w:tabs>
                <w:tab w:val="left" w:pos="142"/>
                <w:tab w:val="left" w:pos="993"/>
              </w:tabs>
              <w:ind w:firstLine="18"/>
              <w:contextualSpacing/>
              <w:jc w:val="center"/>
              <w:rPr>
                <w:rFonts w:ascii="Times New Roman" w:hAnsi="Times New Roman"/>
                <w:b/>
                <w:sz w:val="24"/>
                <w:lang w:val="ru-RU"/>
              </w:rPr>
            </w:pPr>
            <w:r w:rsidRPr="006A4BAE">
              <w:rPr>
                <w:rFonts w:ascii="Times New Roman" w:hAnsi="Times New Roman"/>
                <w:b/>
                <w:sz w:val="24"/>
                <w:lang w:val="ru-RU"/>
              </w:rPr>
              <w:t>136</w:t>
            </w:r>
          </w:p>
        </w:tc>
        <w:tc>
          <w:tcPr>
            <w:tcW w:w="1701" w:type="dxa"/>
          </w:tcPr>
          <w:p w14:paraId="64384682" w14:textId="77777777" w:rsidR="006A4BAE" w:rsidRPr="006A4BAE" w:rsidRDefault="006A4BAE" w:rsidP="006A4BAE">
            <w:pPr>
              <w:tabs>
                <w:tab w:val="left" w:pos="142"/>
                <w:tab w:val="left" w:pos="993"/>
              </w:tabs>
              <w:ind w:firstLine="18"/>
              <w:contextualSpacing/>
              <w:jc w:val="center"/>
              <w:rPr>
                <w:rFonts w:ascii="Times New Roman" w:hAnsi="Times New Roman"/>
                <w:b/>
                <w:sz w:val="24"/>
                <w:lang w:val="ru-RU"/>
              </w:rPr>
            </w:pPr>
            <w:r w:rsidRPr="006A4BAE">
              <w:rPr>
                <w:rFonts w:ascii="Times New Roman" w:hAnsi="Times New Roman"/>
                <w:b/>
                <w:spacing w:val="-5"/>
                <w:sz w:val="24"/>
                <w:lang w:val="ru-RU"/>
              </w:rPr>
              <w:t>44</w:t>
            </w:r>
          </w:p>
        </w:tc>
      </w:tr>
    </w:tbl>
    <w:p w14:paraId="3C8D83B4" w14:textId="77777777" w:rsidR="006A4BAE" w:rsidRPr="006A4BAE" w:rsidRDefault="006A4BAE" w:rsidP="006A4BAE">
      <w:pPr>
        <w:widowControl w:val="0"/>
        <w:autoSpaceDE w:val="0"/>
        <w:autoSpaceDN w:val="0"/>
        <w:spacing w:after="0"/>
        <w:contextualSpacing/>
        <w:rPr>
          <w:rFonts w:ascii="Times New Roman" w:eastAsia="Times New Roman" w:hAnsi="Times New Roman" w:cs="Times New Roman"/>
          <w:sz w:val="24"/>
        </w:rPr>
        <w:sectPr w:rsidR="006A4BAE" w:rsidRPr="006A4BAE" w:rsidSect="00307A70">
          <w:pgSz w:w="11910" w:h="16840"/>
          <w:pgMar w:top="851" w:right="1137" w:bottom="280" w:left="1580" w:header="751" w:footer="0" w:gutter="0"/>
          <w:cols w:space="720"/>
        </w:sectPr>
      </w:pPr>
    </w:p>
    <w:p w14:paraId="1C0270AD" w14:textId="77777777" w:rsidR="006A4BAE" w:rsidRPr="006A4BAE" w:rsidRDefault="006A4BAE" w:rsidP="006A4BAE">
      <w:pPr>
        <w:widowControl w:val="0"/>
        <w:tabs>
          <w:tab w:val="left" w:pos="142"/>
          <w:tab w:val="left" w:pos="500"/>
          <w:tab w:val="left" w:pos="993"/>
        </w:tabs>
        <w:autoSpaceDE w:val="0"/>
        <w:autoSpaceDN w:val="0"/>
        <w:spacing w:after="0"/>
        <w:ind w:firstLine="709"/>
        <w:contextualSpacing/>
        <w:rPr>
          <w:rFonts w:ascii="Times New Roman" w:eastAsia="Times New Roman" w:hAnsi="Times New Roman" w:cs="Times New Roman"/>
          <w:spacing w:val="-2"/>
          <w:sz w:val="24"/>
          <w:szCs w:val="24"/>
        </w:rPr>
      </w:pPr>
      <w:bookmarkStart w:id="12" w:name="_bookmark56"/>
      <w:bookmarkStart w:id="13" w:name="_bookmark61"/>
      <w:bookmarkEnd w:id="12"/>
      <w:bookmarkEnd w:id="13"/>
      <w:r w:rsidRPr="006A4BAE">
        <w:rPr>
          <w:rFonts w:ascii="Times New Roman" w:eastAsia="Times New Roman" w:hAnsi="Times New Roman" w:cs="Times New Roman"/>
          <w:sz w:val="24"/>
          <w:szCs w:val="24"/>
        </w:rPr>
        <w:lastRenderedPageBreak/>
        <w:t>2.2. Содержание</w:t>
      </w:r>
      <w:r w:rsidRPr="006A4BAE">
        <w:rPr>
          <w:rFonts w:ascii="Times New Roman" w:eastAsia="Times New Roman" w:hAnsi="Times New Roman" w:cs="Times New Roman"/>
          <w:spacing w:val="-8"/>
          <w:sz w:val="24"/>
          <w:szCs w:val="24"/>
        </w:rPr>
        <w:t xml:space="preserve"> </w:t>
      </w:r>
      <w:r w:rsidRPr="006A4BAE">
        <w:rPr>
          <w:rFonts w:ascii="Times New Roman" w:eastAsia="Times New Roman" w:hAnsi="Times New Roman" w:cs="Times New Roman"/>
          <w:spacing w:val="-2"/>
          <w:sz w:val="24"/>
          <w:szCs w:val="24"/>
        </w:rPr>
        <w:t>дисциплины</w:t>
      </w:r>
    </w:p>
    <w:p w14:paraId="24A95FFC" w14:textId="77777777" w:rsidR="006A4BAE" w:rsidRPr="006A4BAE" w:rsidRDefault="006A4BAE" w:rsidP="006A4BAE">
      <w:pPr>
        <w:spacing w:after="0"/>
        <w:contextualSpacing/>
        <w:rPr>
          <w:rFonts w:ascii="Times New Roman" w:eastAsia="Times New Roman" w:hAnsi="Times New Roman" w:cs="Times New Roman"/>
          <w:b/>
          <w:bCs/>
          <w:lang w:eastAsia="ru-RU"/>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6"/>
        <w:gridCol w:w="9070"/>
        <w:gridCol w:w="1703"/>
        <w:gridCol w:w="1792"/>
      </w:tblGrid>
      <w:tr w:rsidR="006A4BAE" w:rsidRPr="006A4BAE" w14:paraId="57E98E4B" w14:textId="77777777" w:rsidTr="00EC0665">
        <w:trPr>
          <w:trHeight w:val="20"/>
        </w:trPr>
        <w:tc>
          <w:tcPr>
            <w:tcW w:w="912" w:type="pct"/>
            <w:gridSpan w:val="2"/>
            <w:vAlign w:val="center"/>
          </w:tcPr>
          <w:p w14:paraId="10D416CC" w14:textId="77777777" w:rsidR="006A4BAE" w:rsidRPr="006A4BA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Наименование разделов и тем</w:t>
            </w:r>
          </w:p>
        </w:tc>
        <w:tc>
          <w:tcPr>
            <w:tcW w:w="2951" w:type="pct"/>
            <w:vAlign w:val="center"/>
          </w:tcPr>
          <w:p w14:paraId="337B5831" w14:textId="77777777" w:rsidR="006A4BAE" w:rsidRPr="006A4BA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7" w:right="57"/>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Содержание</w:t>
            </w:r>
            <w:r w:rsidRPr="006A4BAE">
              <w:rPr>
                <w:rFonts w:ascii="Times New Roman" w:eastAsia="Times New Roman" w:hAnsi="Times New Roman" w:cs="Times New Roman"/>
                <w:b/>
                <w:spacing w:val="-10"/>
              </w:rPr>
              <w:t xml:space="preserve"> </w:t>
            </w:r>
            <w:r w:rsidRPr="006A4BAE">
              <w:rPr>
                <w:rFonts w:ascii="Times New Roman" w:eastAsia="Times New Roman" w:hAnsi="Times New Roman" w:cs="Times New Roman"/>
                <w:b/>
              </w:rPr>
              <w:t>учебного</w:t>
            </w:r>
            <w:r w:rsidRPr="006A4BAE">
              <w:rPr>
                <w:rFonts w:ascii="Times New Roman" w:eastAsia="Times New Roman" w:hAnsi="Times New Roman" w:cs="Times New Roman"/>
                <w:b/>
                <w:spacing w:val="-10"/>
              </w:rPr>
              <w:t xml:space="preserve"> </w:t>
            </w:r>
            <w:r w:rsidRPr="006A4BAE">
              <w:rPr>
                <w:rFonts w:ascii="Times New Roman" w:eastAsia="Times New Roman" w:hAnsi="Times New Roman" w:cs="Times New Roman"/>
                <w:b/>
              </w:rPr>
              <w:t>материала,</w:t>
            </w:r>
            <w:r w:rsidRPr="006A4BAE">
              <w:rPr>
                <w:rFonts w:ascii="Times New Roman" w:eastAsia="Times New Roman" w:hAnsi="Times New Roman" w:cs="Times New Roman"/>
                <w:b/>
                <w:spacing w:val="-8"/>
              </w:rPr>
              <w:t xml:space="preserve"> </w:t>
            </w:r>
            <w:r w:rsidRPr="006A4BAE">
              <w:rPr>
                <w:rFonts w:ascii="Times New Roman" w:eastAsia="Times New Roman" w:hAnsi="Times New Roman" w:cs="Times New Roman"/>
                <w:b/>
              </w:rPr>
              <w:t>практических</w:t>
            </w:r>
            <w:r w:rsidRPr="006A4BAE">
              <w:rPr>
                <w:rFonts w:ascii="Times New Roman" w:eastAsia="Times New Roman" w:hAnsi="Times New Roman" w:cs="Times New Roman"/>
                <w:b/>
                <w:spacing w:val="-11"/>
              </w:rPr>
              <w:t xml:space="preserve"> </w:t>
            </w:r>
            <w:r w:rsidRPr="006A4BAE">
              <w:rPr>
                <w:rFonts w:ascii="Times New Roman" w:eastAsia="Times New Roman" w:hAnsi="Times New Roman" w:cs="Times New Roman"/>
                <w:b/>
              </w:rPr>
              <w:t>и лабораторных занятий</w:t>
            </w:r>
          </w:p>
        </w:tc>
        <w:tc>
          <w:tcPr>
            <w:tcW w:w="554" w:type="pct"/>
          </w:tcPr>
          <w:p w14:paraId="1DF31F9A" w14:textId="77777777" w:rsidR="006A4BAE" w:rsidRPr="006A4BAE" w:rsidRDefault="006A4BAE" w:rsidP="006A4BAE">
            <w:pPr>
              <w:tabs>
                <w:tab w:val="left" w:pos="142"/>
                <w:tab w:val="left" w:pos="993"/>
              </w:tabs>
              <w:spacing w:after="0"/>
              <w:ind w:left="28" w:right="116"/>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Объем,</w:t>
            </w:r>
            <w:r w:rsidRPr="006A4BAE">
              <w:rPr>
                <w:rFonts w:ascii="Times New Roman" w:eastAsia="Times New Roman" w:hAnsi="Times New Roman" w:cs="Times New Roman"/>
                <w:b/>
                <w:spacing w:val="-14"/>
              </w:rPr>
              <w:t xml:space="preserve"> </w:t>
            </w:r>
            <w:proofErr w:type="spellStart"/>
            <w:r w:rsidRPr="006A4BAE">
              <w:rPr>
                <w:rFonts w:ascii="Times New Roman" w:eastAsia="Times New Roman" w:hAnsi="Times New Roman" w:cs="Times New Roman"/>
                <w:b/>
              </w:rPr>
              <w:t>ак</w:t>
            </w:r>
            <w:proofErr w:type="spellEnd"/>
            <w:r w:rsidRPr="006A4BAE">
              <w:rPr>
                <w:rFonts w:ascii="Times New Roman" w:eastAsia="Times New Roman" w:hAnsi="Times New Roman" w:cs="Times New Roman"/>
                <w:b/>
              </w:rPr>
              <w:t>.</w:t>
            </w:r>
            <w:r w:rsidRPr="006A4BAE">
              <w:rPr>
                <w:rFonts w:ascii="Times New Roman" w:eastAsia="Times New Roman" w:hAnsi="Times New Roman" w:cs="Times New Roman"/>
                <w:b/>
                <w:spacing w:val="-13"/>
              </w:rPr>
              <w:t xml:space="preserve"> </w:t>
            </w:r>
            <w:r w:rsidRPr="006A4BAE">
              <w:rPr>
                <w:rFonts w:ascii="Times New Roman" w:eastAsia="Times New Roman" w:hAnsi="Times New Roman" w:cs="Times New Roman"/>
                <w:b/>
              </w:rPr>
              <w:t>ч.</w:t>
            </w:r>
            <w:r w:rsidRPr="006A4BAE">
              <w:rPr>
                <w:rFonts w:ascii="Times New Roman" w:eastAsia="Times New Roman" w:hAnsi="Times New Roman" w:cs="Times New Roman"/>
                <w:b/>
                <w:spacing w:val="-13"/>
              </w:rPr>
              <w:t xml:space="preserve"> </w:t>
            </w:r>
            <w:r w:rsidRPr="006A4BAE">
              <w:rPr>
                <w:rFonts w:ascii="Times New Roman" w:eastAsia="Times New Roman" w:hAnsi="Times New Roman" w:cs="Times New Roman"/>
                <w:b/>
              </w:rPr>
              <w:t>/ в том числе</w:t>
            </w:r>
          </w:p>
          <w:p w14:paraId="13101B95" w14:textId="77777777" w:rsidR="006A4BAE" w:rsidRPr="006A4BAE" w:rsidRDefault="006A4BAE" w:rsidP="006A4BAE">
            <w:pPr>
              <w:tabs>
                <w:tab w:val="left" w:pos="142"/>
                <w:tab w:val="left" w:pos="993"/>
              </w:tabs>
              <w:spacing w:after="0"/>
              <w:ind w:left="28"/>
              <w:contextualSpacing/>
              <w:jc w:val="center"/>
              <w:rPr>
                <w:rFonts w:ascii="Times New Roman" w:eastAsia="Times New Roman" w:hAnsi="Times New Roman" w:cs="Times New Roman"/>
                <w:b/>
              </w:rPr>
            </w:pPr>
            <w:r w:rsidRPr="006A4BAE">
              <w:rPr>
                <w:rFonts w:ascii="Times New Roman" w:eastAsia="Times New Roman" w:hAnsi="Times New Roman" w:cs="Times New Roman"/>
                <w:b/>
              </w:rPr>
              <w:t>в</w:t>
            </w:r>
            <w:r w:rsidRPr="006A4BAE">
              <w:rPr>
                <w:rFonts w:ascii="Times New Roman" w:eastAsia="Times New Roman" w:hAnsi="Times New Roman" w:cs="Times New Roman"/>
                <w:b/>
                <w:spacing w:val="-15"/>
              </w:rPr>
              <w:t xml:space="preserve"> </w:t>
            </w:r>
            <w:r w:rsidRPr="006A4BAE">
              <w:rPr>
                <w:rFonts w:ascii="Times New Roman" w:eastAsia="Times New Roman" w:hAnsi="Times New Roman" w:cs="Times New Roman"/>
                <w:b/>
              </w:rPr>
              <w:t>форме</w:t>
            </w:r>
            <w:r w:rsidRPr="006A4BAE">
              <w:rPr>
                <w:rFonts w:ascii="Times New Roman" w:eastAsia="Times New Roman" w:hAnsi="Times New Roman" w:cs="Times New Roman"/>
                <w:b/>
                <w:spacing w:val="-15"/>
              </w:rPr>
              <w:t xml:space="preserve"> </w:t>
            </w:r>
            <w:r w:rsidRPr="006A4BAE">
              <w:rPr>
                <w:rFonts w:ascii="Times New Roman" w:eastAsia="Times New Roman" w:hAnsi="Times New Roman" w:cs="Times New Roman"/>
                <w:b/>
              </w:rPr>
              <w:t xml:space="preserve">практической </w:t>
            </w:r>
            <w:r w:rsidRPr="006A4BAE">
              <w:rPr>
                <w:rFonts w:ascii="Times New Roman" w:eastAsia="Times New Roman" w:hAnsi="Times New Roman" w:cs="Times New Roman"/>
                <w:b/>
                <w:spacing w:val="-2"/>
              </w:rPr>
              <w:t>подготовки,</w:t>
            </w:r>
          </w:p>
          <w:p w14:paraId="6BFEE54A" w14:textId="77777777" w:rsidR="006A4BAE" w:rsidRPr="006A4BAE" w:rsidRDefault="006A4BAE" w:rsidP="006A4BAE">
            <w:pPr>
              <w:tabs>
                <w:tab w:val="left" w:pos="142"/>
                <w:tab w:val="left" w:pos="993"/>
              </w:tabs>
              <w:spacing w:after="0"/>
              <w:ind w:left="28" w:right="116"/>
              <w:contextualSpacing/>
              <w:jc w:val="center"/>
              <w:rPr>
                <w:rFonts w:ascii="Times New Roman" w:eastAsia="Times New Roman" w:hAnsi="Times New Roman" w:cs="Times New Roman"/>
                <w:b/>
              </w:rPr>
            </w:pPr>
            <w:proofErr w:type="spellStart"/>
            <w:r w:rsidRPr="006A4BAE">
              <w:rPr>
                <w:rFonts w:ascii="Times New Roman" w:eastAsia="Times New Roman" w:hAnsi="Times New Roman" w:cs="Times New Roman"/>
                <w:b/>
              </w:rPr>
              <w:t>ак</w:t>
            </w:r>
            <w:proofErr w:type="spellEnd"/>
            <w:r w:rsidRPr="006A4BAE">
              <w:rPr>
                <w:rFonts w:ascii="Times New Roman" w:eastAsia="Times New Roman" w:hAnsi="Times New Roman" w:cs="Times New Roman"/>
                <w:b/>
              </w:rPr>
              <w:t xml:space="preserve">. </w:t>
            </w:r>
            <w:r w:rsidRPr="006A4BAE">
              <w:rPr>
                <w:rFonts w:ascii="Times New Roman" w:eastAsia="Times New Roman" w:hAnsi="Times New Roman" w:cs="Times New Roman"/>
                <w:b/>
                <w:spacing w:val="-5"/>
              </w:rPr>
              <w:t>ч.</w:t>
            </w:r>
          </w:p>
        </w:tc>
        <w:tc>
          <w:tcPr>
            <w:tcW w:w="583" w:type="pct"/>
          </w:tcPr>
          <w:p w14:paraId="2CAF30A2" w14:textId="77777777" w:rsidR="006A4BAE" w:rsidRPr="006A4BAE" w:rsidRDefault="006A4BAE" w:rsidP="006A4BAE">
            <w:pPr>
              <w:tabs>
                <w:tab w:val="left" w:pos="142"/>
                <w:tab w:val="left" w:pos="993"/>
              </w:tabs>
              <w:spacing w:after="0"/>
              <w:ind w:left="25" w:firstLine="25"/>
              <w:contextualSpacing/>
              <w:jc w:val="both"/>
              <w:rPr>
                <w:rFonts w:ascii="Times New Roman" w:eastAsia="Times New Roman" w:hAnsi="Times New Roman" w:cs="Times New Roman"/>
                <w:b/>
              </w:rPr>
            </w:pPr>
            <w:r w:rsidRPr="006A4BAE">
              <w:rPr>
                <w:rFonts w:ascii="Times New Roman" w:eastAsia="Times New Roman" w:hAnsi="Times New Roman" w:cs="Times New Roman"/>
                <w:b/>
              </w:rPr>
              <w:t>Коды</w:t>
            </w:r>
            <w:r w:rsidRPr="006A4BAE">
              <w:rPr>
                <w:rFonts w:ascii="Times New Roman" w:eastAsia="Times New Roman" w:hAnsi="Times New Roman" w:cs="Times New Roman"/>
                <w:b/>
                <w:spacing w:val="-15"/>
              </w:rPr>
              <w:t xml:space="preserve"> </w:t>
            </w:r>
            <w:r w:rsidRPr="006A4BAE">
              <w:rPr>
                <w:rFonts w:ascii="Times New Roman" w:eastAsia="Times New Roman" w:hAnsi="Times New Roman" w:cs="Times New Roman"/>
                <w:b/>
              </w:rPr>
              <w:t xml:space="preserve">компетенций, </w:t>
            </w:r>
            <w:r w:rsidRPr="006A4BAE">
              <w:rPr>
                <w:rFonts w:ascii="Times New Roman" w:eastAsia="Times New Roman" w:hAnsi="Times New Roman" w:cs="Times New Roman"/>
                <w:b/>
                <w:spacing w:val="-2"/>
              </w:rPr>
              <w:t>формированию которых способствует элемент</w:t>
            </w:r>
            <w:r w:rsidRPr="006A4BAE">
              <w:rPr>
                <w:rFonts w:ascii="Times New Roman" w:eastAsia="Times New Roman" w:hAnsi="Times New Roman" w:cs="Times New Roman"/>
                <w:b/>
                <w:spacing w:val="80"/>
              </w:rPr>
              <w:t xml:space="preserve"> </w:t>
            </w:r>
            <w:r w:rsidRPr="006A4BAE">
              <w:rPr>
                <w:rFonts w:ascii="Times New Roman" w:eastAsia="Times New Roman" w:hAnsi="Times New Roman" w:cs="Times New Roman"/>
                <w:b/>
                <w:spacing w:val="-2"/>
              </w:rPr>
              <w:t>программы</w:t>
            </w:r>
          </w:p>
        </w:tc>
      </w:tr>
      <w:tr w:rsidR="006A4BAE" w:rsidRPr="006A4BAE" w14:paraId="035E87DE" w14:textId="77777777" w:rsidTr="00EC0665">
        <w:trPr>
          <w:trHeight w:val="20"/>
        </w:trPr>
        <w:tc>
          <w:tcPr>
            <w:tcW w:w="912" w:type="pct"/>
            <w:gridSpan w:val="2"/>
            <w:vAlign w:val="center"/>
          </w:tcPr>
          <w:p w14:paraId="3604AC1D"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1</w:t>
            </w:r>
          </w:p>
        </w:tc>
        <w:tc>
          <w:tcPr>
            <w:tcW w:w="2951" w:type="pct"/>
            <w:vAlign w:val="center"/>
          </w:tcPr>
          <w:p w14:paraId="6C4B9858"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54" w:type="pct"/>
            <w:vAlign w:val="center"/>
          </w:tcPr>
          <w:p w14:paraId="2B205092"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3</w:t>
            </w:r>
          </w:p>
        </w:tc>
        <w:tc>
          <w:tcPr>
            <w:tcW w:w="583" w:type="pct"/>
            <w:vAlign w:val="center"/>
          </w:tcPr>
          <w:p w14:paraId="11BFBA66"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4</w:t>
            </w:r>
          </w:p>
        </w:tc>
      </w:tr>
      <w:tr w:rsidR="006A4BAE" w:rsidRPr="006A4BAE" w14:paraId="72F483F6" w14:textId="77777777" w:rsidTr="00EC0665">
        <w:trPr>
          <w:trHeight w:val="20"/>
        </w:trPr>
        <w:tc>
          <w:tcPr>
            <w:tcW w:w="3863" w:type="pct"/>
            <w:gridSpan w:val="3"/>
            <w:vAlign w:val="center"/>
          </w:tcPr>
          <w:p w14:paraId="5C8EF496"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1.ВСЕОБЩАЯ ИСТОРИЯ. 1914 – 1945 ГГ.</w:t>
            </w:r>
          </w:p>
        </w:tc>
        <w:tc>
          <w:tcPr>
            <w:tcW w:w="554" w:type="pct"/>
            <w:vAlign w:val="center"/>
          </w:tcPr>
          <w:p w14:paraId="734A0D62"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26/12</w:t>
            </w:r>
          </w:p>
        </w:tc>
        <w:tc>
          <w:tcPr>
            <w:tcW w:w="583" w:type="pct"/>
            <w:vAlign w:val="center"/>
          </w:tcPr>
          <w:p w14:paraId="7AF06235"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p>
        </w:tc>
      </w:tr>
      <w:tr w:rsidR="006A4BAE" w:rsidRPr="006A4BAE" w14:paraId="59F4D569" w14:textId="77777777" w:rsidTr="00EC0665">
        <w:trPr>
          <w:trHeight w:val="20"/>
        </w:trPr>
        <w:tc>
          <w:tcPr>
            <w:tcW w:w="3863" w:type="pct"/>
            <w:gridSpan w:val="3"/>
          </w:tcPr>
          <w:p w14:paraId="2977662F" w14:textId="77777777" w:rsidR="006A4BAE" w:rsidRPr="006A4BA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b/>
                <w:bCs/>
                <w:lang w:eastAsia="ru-RU"/>
              </w:rPr>
            </w:pPr>
            <w:r w:rsidRPr="006A4BAE">
              <w:rPr>
                <w:rFonts w:ascii="Times New Roman" w:hAnsi="Times New Roman"/>
                <w:b/>
              </w:rPr>
              <w:t>Раздел 1. Мир накануне и в годы Первой мировой войны</w:t>
            </w:r>
          </w:p>
        </w:tc>
        <w:tc>
          <w:tcPr>
            <w:tcW w:w="554" w:type="pct"/>
            <w:vAlign w:val="center"/>
          </w:tcPr>
          <w:p w14:paraId="6497EF9D" w14:textId="77777777" w:rsidR="006A4BAE" w:rsidRPr="006A4BAE" w:rsidRDefault="006A4BAE" w:rsidP="006A4BAE">
            <w:pPr>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4/2</w:t>
            </w:r>
          </w:p>
        </w:tc>
        <w:tc>
          <w:tcPr>
            <w:tcW w:w="583" w:type="pct"/>
            <w:shd w:val="clear" w:color="auto" w:fill="FFFFFF" w:themeFill="background1"/>
            <w:vAlign w:val="center"/>
          </w:tcPr>
          <w:p w14:paraId="33D0525F" w14:textId="77777777" w:rsidR="006A4BAE" w:rsidRPr="006A4BAE" w:rsidRDefault="006A4BAE" w:rsidP="006A4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contextualSpacing/>
              <w:jc w:val="center"/>
              <w:rPr>
                <w:rFonts w:ascii="Times New Roman" w:eastAsia="Times New Roman" w:hAnsi="Times New Roman" w:cs="Times New Roman"/>
              </w:rPr>
            </w:pPr>
          </w:p>
        </w:tc>
      </w:tr>
      <w:tr w:rsidR="006A4BAE" w:rsidRPr="006A4BAE" w14:paraId="3C730E80" w14:textId="77777777" w:rsidTr="00EC0665">
        <w:trPr>
          <w:trHeight w:val="20"/>
        </w:trPr>
        <w:tc>
          <w:tcPr>
            <w:tcW w:w="912" w:type="pct"/>
            <w:gridSpan w:val="2"/>
            <w:vMerge w:val="restart"/>
          </w:tcPr>
          <w:p w14:paraId="20AC0140"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 xml:space="preserve">Тема 1.1. Мир в начале ХХ в. </w:t>
            </w:r>
          </w:p>
          <w:p w14:paraId="01B8C181" w14:textId="77777777" w:rsidR="006A4BAE" w:rsidRPr="006A4BAE" w:rsidRDefault="006A4BAE" w:rsidP="006A4BAE">
            <w:pPr>
              <w:spacing w:after="0"/>
              <w:contextualSpacing/>
              <w:jc w:val="both"/>
              <w:rPr>
                <w:rFonts w:ascii="Times New Roman" w:hAnsi="Times New Roman"/>
                <w:b/>
              </w:rPr>
            </w:pPr>
          </w:p>
          <w:p w14:paraId="27E42FC1"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 xml:space="preserve">Первая мировая </w:t>
            </w:r>
          </w:p>
          <w:p w14:paraId="7808DA4D"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война. 1914–1918 гг.</w:t>
            </w:r>
          </w:p>
        </w:tc>
        <w:tc>
          <w:tcPr>
            <w:tcW w:w="2951" w:type="pct"/>
          </w:tcPr>
          <w:p w14:paraId="06ABAEFE" w14:textId="77777777" w:rsidR="006A4BAE" w:rsidRPr="006A4BAE" w:rsidRDefault="006A4BAE" w:rsidP="006A4BAE">
            <w:pPr>
              <w:spacing w:after="0"/>
              <w:contextualSpacing/>
              <w:jc w:val="both"/>
              <w:rPr>
                <w:rFonts w:ascii="Times New Roman" w:eastAsia="Times New Roman" w:hAnsi="Times New Roman" w:cs="Times New Roman"/>
                <w:b/>
              </w:rPr>
            </w:pPr>
            <w:r w:rsidRPr="006A4BAE">
              <w:rPr>
                <w:rFonts w:ascii="Times New Roman" w:eastAsia="Times New Roman" w:hAnsi="Times New Roman" w:cs="Times New Roman"/>
                <w:b/>
              </w:rPr>
              <w:t>Содержание</w:t>
            </w:r>
          </w:p>
        </w:tc>
        <w:tc>
          <w:tcPr>
            <w:tcW w:w="554" w:type="pct"/>
            <w:vAlign w:val="center"/>
          </w:tcPr>
          <w:p w14:paraId="0364F2DC" w14:textId="77777777" w:rsidR="006A4BAE" w:rsidRPr="006A4BAE" w:rsidRDefault="006A4BAE" w:rsidP="006A4BAE">
            <w:pPr>
              <w:suppressAutoHyphens/>
              <w:spacing w:after="0"/>
              <w:contextualSpacing/>
              <w:jc w:val="center"/>
              <w:rPr>
                <w:rFonts w:ascii="Times New Roman" w:eastAsia="Times New Roman" w:hAnsi="Times New Roman" w:cs="Times New Roman"/>
                <w:b/>
                <w:lang w:eastAsia="ru-RU"/>
              </w:rPr>
            </w:pPr>
            <w:r w:rsidRPr="006A4BAE">
              <w:rPr>
                <w:rFonts w:ascii="Times New Roman" w:eastAsia="Times New Roman" w:hAnsi="Times New Roman" w:cs="Times New Roman"/>
                <w:b/>
                <w:lang w:eastAsia="ru-RU"/>
              </w:rPr>
              <w:t>4/2</w:t>
            </w:r>
          </w:p>
        </w:tc>
        <w:tc>
          <w:tcPr>
            <w:tcW w:w="583" w:type="pct"/>
            <w:vMerge w:val="restart"/>
            <w:shd w:val="clear" w:color="auto" w:fill="FFFFFF" w:themeFill="background1"/>
            <w:vAlign w:val="center"/>
          </w:tcPr>
          <w:p w14:paraId="52C5985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iCs/>
              </w:rPr>
            </w:pPr>
            <w:r w:rsidRPr="006A4BAE">
              <w:rPr>
                <w:rFonts w:ascii="Times New Roman" w:eastAsia="Times New Roman" w:hAnsi="Times New Roman" w:cs="Times New Roman"/>
                <w:bCs/>
                <w:iCs/>
              </w:rPr>
              <w:t>ОК 02</w:t>
            </w:r>
          </w:p>
          <w:p w14:paraId="017156B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iCs/>
              </w:rPr>
            </w:pPr>
            <w:r w:rsidRPr="006A4BAE">
              <w:rPr>
                <w:rFonts w:ascii="Times New Roman" w:eastAsia="Times New Roman" w:hAnsi="Times New Roman" w:cs="Times New Roman"/>
                <w:bCs/>
                <w:iCs/>
              </w:rPr>
              <w:t>ОК 05</w:t>
            </w:r>
          </w:p>
          <w:p w14:paraId="741749B1"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iCs/>
              </w:rPr>
            </w:pPr>
            <w:r w:rsidRPr="006A4BAE">
              <w:rPr>
                <w:rFonts w:ascii="Times New Roman" w:eastAsia="Times New Roman" w:hAnsi="Times New Roman" w:cs="Times New Roman"/>
                <w:bCs/>
                <w:iCs/>
              </w:rPr>
              <w:t>ОК 06</w:t>
            </w:r>
          </w:p>
        </w:tc>
      </w:tr>
      <w:tr w:rsidR="006A4BAE" w:rsidRPr="006A4BAE" w14:paraId="63958085" w14:textId="77777777" w:rsidTr="00EC0665">
        <w:trPr>
          <w:trHeight w:val="20"/>
        </w:trPr>
        <w:tc>
          <w:tcPr>
            <w:tcW w:w="912" w:type="pct"/>
            <w:gridSpan w:val="2"/>
            <w:vMerge/>
          </w:tcPr>
          <w:p w14:paraId="25002BFA"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Pr>
          <w:p w14:paraId="12A3E9BE"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354AE249" w14:textId="77777777" w:rsidR="006A4BAE" w:rsidRPr="006A4BAE" w:rsidRDefault="006A4BAE" w:rsidP="006A4BAE">
            <w:pPr>
              <w:spacing w:after="0"/>
              <w:ind w:firstLine="236"/>
              <w:contextualSpacing/>
              <w:jc w:val="both"/>
              <w:rPr>
                <w:rFonts w:ascii="Times New Roman" w:eastAsia="Times New Roman" w:hAnsi="Times New Roman" w:cs="Times New Roman"/>
                <w:b/>
                <w:bCs/>
              </w:rPr>
            </w:pPr>
            <w:r w:rsidRPr="006A4BAE">
              <w:rPr>
                <w:rFonts w:ascii="Times New Roman" w:hAnsi="Times New Roman"/>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6A4BAE">
              <w:rPr>
                <w:rFonts w:ascii="Times New Roman" w:hAnsi="Times New Roman"/>
              </w:rPr>
              <w:t>Компьенское</w:t>
            </w:r>
            <w:proofErr w:type="spellEnd"/>
            <w:r w:rsidRPr="006A4BAE">
              <w:rPr>
                <w:rFonts w:ascii="Times New Roman" w:hAnsi="Times New Roman"/>
              </w:rPr>
              <w:t xml:space="preserve"> перемирие. Итоги и последствия Первой мировой войны</w:t>
            </w:r>
          </w:p>
        </w:tc>
        <w:tc>
          <w:tcPr>
            <w:tcW w:w="554" w:type="pct"/>
            <w:vAlign w:val="center"/>
          </w:tcPr>
          <w:p w14:paraId="14D7D035"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365B31E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6326C6C" w14:textId="77777777" w:rsidTr="00EC0665">
        <w:trPr>
          <w:trHeight w:val="20"/>
        </w:trPr>
        <w:tc>
          <w:tcPr>
            <w:tcW w:w="912" w:type="pct"/>
            <w:gridSpan w:val="2"/>
            <w:vMerge/>
          </w:tcPr>
          <w:p w14:paraId="79704ADA"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Pr>
          <w:p w14:paraId="63F4738C" w14:textId="77777777" w:rsidR="006A4BAE" w:rsidRPr="006A4BAE" w:rsidRDefault="006A4BAE" w:rsidP="006A4BAE">
            <w:pPr>
              <w:spacing w:after="0"/>
              <w:contextualSpacing/>
              <w:jc w:val="both"/>
              <w:rPr>
                <w:rFonts w:ascii="Times New Roman" w:eastAsia="Times New Roman" w:hAnsi="Times New Roman" w:cs="Times New Roman"/>
                <w:bCs/>
              </w:rPr>
            </w:pPr>
            <w:r w:rsidRPr="006A4BAE">
              <w:rPr>
                <w:rFonts w:ascii="Times New Roman" w:eastAsia="Times New Roman" w:hAnsi="Times New Roman" w:cs="Times New Roman"/>
                <w:b/>
              </w:rPr>
              <w:t>В том числе практических занятий</w:t>
            </w:r>
          </w:p>
        </w:tc>
        <w:tc>
          <w:tcPr>
            <w:tcW w:w="554" w:type="pct"/>
            <w:vAlign w:val="center"/>
          </w:tcPr>
          <w:p w14:paraId="3401A07F"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shd w:val="clear" w:color="auto" w:fill="FFFFFF" w:themeFill="background1"/>
            <w:vAlign w:val="center"/>
          </w:tcPr>
          <w:p w14:paraId="3D76EB6C"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ОК02</w:t>
            </w:r>
          </w:p>
        </w:tc>
      </w:tr>
      <w:tr w:rsidR="006A4BAE" w:rsidRPr="006A4BAE" w14:paraId="658F2AE8" w14:textId="77777777" w:rsidTr="00EC0665">
        <w:trPr>
          <w:trHeight w:val="20"/>
        </w:trPr>
        <w:tc>
          <w:tcPr>
            <w:tcW w:w="912" w:type="pct"/>
            <w:gridSpan w:val="2"/>
            <w:vMerge/>
          </w:tcPr>
          <w:p w14:paraId="27762B13"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Pr>
          <w:p w14:paraId="7B5F4872" w14:textId="77777777" w:rsidR="006A4BAE" w:rsidRPr="006A4BAE" w:rsidRDefault="006A4BAE" w:rsidP="006A4BAE">
            <w:pPr>
              <w:spacing w:after="0"/>
              <w:contextualSpacing/>
              <w:jc w:val="both"/>
              <w:rPr>
                <w:rFonts w:ascii="Times New Roman" w:eastAsia="Times New Roman" w:hAnsi="Times New Roman" w:cs="Times New Roman"/>
                <w:bCs/>
              </w:rPr>
            </w:pPr>
            <w:r w:rsidRPr="006A4BAE">
              <w:rPr>
                <w:rFonts w:ascii="Times New Roman" w:eastAsia="Times New Roman" w:hAnsi="Times New Roman" w:cs="Times New Roman"/>
                <w:b/>
                <w:bCs/>
              </w:rPr>
              <w:t>Практическое занятие № 1.</w:t>
            </w:r>
            <w:r w:rsidRPr="006A4BAE">
              <w:rPr>
                <w:rFonts w:ascii="Times New Roman" w:eastAsia="Times New Roman" w:hAnsi="Times New Roman" w:cs="Times New Roman"/>
                <w:bCs/>
              </w:rPr>
              <w:t xml:space="preserve"> Итоги Первой мировой войны. Работа с картой и диаграммами </w:t>
            </w:r>
          </w:p>
        </w:tc>
        <w:tc>
          <w:tcPr>
            <w:tcW w:w="554" w:type="pct"/>
            <w:vAlign w:val="center"/>
          </w:tcPr>
          <w:p w14:paraId="116B47BC" w14:textId="77777777" w:rsidR="006A4BAE" w:rsidRPr="006A4BAE" w:rsidRDefault="006A4BAE" w:rsidP="0082767E">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5BABB6C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5304757"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406DFED7"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Раздел 2. Мир в 1918-1938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56D661E9"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14/6</w:t>
            </w:r>
          </w:p>
        </w:tc>
        <w:tc>
          <w:tcPr>
            <w:tcW w:w="583" w:type="pct"/>
            <w:shd w:val="clear" w:color="auto" w:fill="FFFFFF" w:themeFill="background1"/>
            <w:vAlign w:val="center"/>
          </w:tcPr>
          <w:p w14:paraId="7976FF6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70AC9C3A" w14:textId="77777777" w:rsidTr="00EC0665">
        <w:trPr>
          <w:trHeight w:val="20"/>
        </w:trPr>
        <w:tc>
          <w:tcPr>
            <w:tcW w:w="912" w:type="pct"/>
            <w:gridSpan w:val="2"/>
            <w:vMerge w:val="restart"/>
          </w:tcPr>
          <w:p w14:paraId="082DAE73"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Тема 2.1. Распад империй </w:t>
            </w:r>
          </w:p>
          <w:p w14:paraId="5B8A1D16"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и образование новых </w:t>
            </w:r>
          </w:p>
          <w:p w14:paraId="5C8AAE61"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национальных </w:t>
            </w:r>
          </w:p>
          <w:p w14:paraId="4F50B3D3"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государств в Европе</w:t>
            </w:r>
          </w:p>
        </w:tc>
        <w:tc>
          <w:tcPr>
            <w:tcW w:w="2951" w:type="pct"/>
            <w:tcBorders>
              <w:top w:val="single" w:sz="4" w:space="0" w:color="000000"/>
              <w:left w:val="single" w:sz="4" w:space="0" w:color="000000"/>
              <w:bottom w:val="single" w:sz="4" w:space="0" w:color="000000"/>
              <w:right w:val="single" w:sz="4" w:space="0" w:color="000000"/>
            </w:tcBorders>
          </w:tcPr>
          <w:p w14:paraId="660F97C4" w14:textId="77777777" w:rsidR="006A4BAE" w:rsidRPr="006A4BAE" w:rsidRDefault="006A4BAE" w:rsidP="006A4BAE">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7F3E2C8A"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shd w:val="clear" w:color="auto" w:fill="FFFFFF" w:themeFill="background1"/>
            <w:vAlign w:val="center"/>
          </w:tcPr>
          <w:p w14:paraId="0F3FB162" w14:textId="77777777" w:rsidR="006A4BAE" w:rsidRPr="006A4BAE" w:rsidRDefault="006A4BAE" w:rsidP="006A4BAE">
            <w:pPr>
              <w:spacing w:after="0"/>
              <w:contextualSpacing/>
              <w:jc w:val="center"/>
              <w:rPr>
                <w:rFonts w:ascii="Times New Roman" w:hAnsi="Times New Roman"/>
              </w:rPr>
            </w:pPr>
          </w:p>
          <w:p w14:paraId="1984AAD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19A89F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27DE294" w14:textId="77777777" w:rsidTr="00EC0665">
        <w:trPr>
          <w:trHeight w:val="295"/>
        </w:trPr>
        <w:tc>
          <w:tcPr>
            <w:tcW w:w="912" w:type="pct"/>
            <w:gridSpan w:val="2"/>
            <w:vMerge/>
          </w:tcPr>
          <w:p w14:paraId="28F25DC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5053758"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64291BCF"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181CC35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23F5317" w14:textId="77777777" w:rsidTr="00EC0665">
        <w:trPr>
          <w:trHeight w:val="20"/>
        </w:trPr>
        <w:tc>
          <w:tcPr>
            <w:tcW w:w="912" w:type="pct"/>
            <w:gridSpan w:val="2"/>
            <w:vMerge/>
          </w:tcPr>
          <w:p w14:paraId="526A0DAC"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99B6B61"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2.</w:t>
            </w:r>
            <w:r w:rsidRPr="006A4BAE">
              <w:rPr>
                <w:rFonts w:ascii="Times New Roman" w:eastAsia="Times New Roman" w:hAnsi="Times New Roman" w:cs="Times New Roman"/>
                <w:bCs/>
              </w:rPr>
              <w:t xml:space="preserve"> </w:t>
            </w:r>
            <w:r w:rsidRPr="006A4BAE">
              <w:rPr>
                <w:rFonts w:ascii="Times New Roman" w:hAnsi="Times New Roman"/>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554" w:type="pct"/>
            <w:tcBorders>
              <w:left w:val="single" w:sz="4" w:space="0" w:color="000000"/>
              <w:bottom w:val="single" w:sz="4" w:space="0" w:color="000000"/>
              <w:right w:val="single" w:sz="4" w:space="0" w:color="000000"/>
            </w:tcBorders>
            <w:vAlign w:val="center"/>
          </w:tcPr>
          <w:p w14:paraId="6A7357A8"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65F6A5B1"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70CCB1F"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12636064" w14:textId="77777777" w:rsidR="006A4BAE" w:rsidRPr="006A4BAE" w:rsidRDefault="006A4BAE" w:rsidP="006A4BAE">
            <w:pPr>
              <w:spacing w:after="0"/>
              <w:contextualSpacing/>
              <w:rPr>
                <w:rFonts w:ascii="Times New Roman" w:hAnsi="Times New Roman"/>
              </w:rPr>
            </w:pPr>
            <w:r w:rsidRPr="006A4BAE">
              <w:rPr>
                <w:rFonts w:ascii="Times New Roman" w:hAnsi="Times New Roman"/>
                <w:b/>
              </w:rPr>
              <w:t xml:space="preserve">Тема 2.2. Версальско-Вашингтонская система международных </w:t>
            </w:r>
            <w:r w:rsidRPr="006A4BAE">
              <w:rPr>
                <w:rFonts w:ascii="Times New Roman" w:hAnsi="Times New Roman"/>
                <w:b/>
              </w:rPr>
              <w:lastRenderedPageBreak/>
              <w:t>отношений</w:t>
            </w:r>
          </w:p>
        </w:tc>
        <w:tc>
          <w:tcPr>
            <w:tcW w:w="2951" w:type="pct"/>
            <w:tcBorders>
              <w:top w:val="single" w:sz="4" w:space="0" w:color="000000"/>
              <w:left w:val="single" w:sz="4" w:space="0" w:color="000000"/>
              <w:bottom w:val="single" w:sz="4" w:space="0" w:color="000000"/>
              <w:right w:val="single" w:sz="4" w:space="0" w:color="000000"/>
            </w:tcBorders>
          </w:tcPr>
          <w:p w14:paraId="0975974D"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7F3A1692"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7280E8A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566B4EF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6DC198B8"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11983E22" w14:textId="77777777" w:rsidTr="00EC0665">
        <w:trPr>
          <w:trHeight w:val="20"/>
        </w:trPr>
        <w:tc>
          <w:tcPr>
            <w:tcW w:w="912" w:type="pct"/>
            <w:gridSpan w:val="2"/>
            <w:vMerge/>
          </w:tcPr>
          <w:p w14:paraId="00D93CE8"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9023F3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w:t>
            </w:r>
            <w:r w:rsidRPr="006A4BAE">
              <w:rPr>
                <w:rFonts w:ascii="Times New Roman" w:hAnsi="Times New Roman"/>
              </w:rPr>
              <w:lastRenderedPageBreak/>
              <w:t xml:space="preserve">Версальская система. Учреждение Лиги Наций. </w:t>
            </w:r>
            <w:proofErr w:type="spellStart"/>
            <w:r w:rsidRPr="006A4BAE">
              <w:rPr>
                <w:rFonts w:ascii="Times New Roman" w:hAnsi="Times New Roman"/>
              </w:rPr>
              <w:t>Рапалльское</w:t>
            </w:r>
            <w:proofErr w:type="spellEnd"/>
            <w:r w:rsidRPr="006A4BAE">
              <w:rPr>
                <w:rFonts w:ascii="Times New Roman" w:hAnsi="Times New Roman"/>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563EE30A"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4598CA5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D01F98A"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18946ADB"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lastRenderedPageBreak/>
              <w:t>Тема 2.3. Страны Европы и Северной Америки в 1920-е гг.</w:t>
            </w:r>
          </w:p>
        </w:tc>
        <w:tc>
          <w:tcPr>
            <w:tcW w:w="2951" w:type="pct"/>
            <w:tcBorders>
              <w:top w:val="single" w:sz="4" w:space="0" w:color="000000"/>
              <w:left w:val="single" w:sz="4" w:space="0" w:color="000000"/>
              <w:bottom w:val="single" w:sz="4" w:space="0" w:color="000000"/>
              <w:right w:val="single" w:sz="4" w:space="0" w:color="000000"/>
            </w:tcBorders>
          </w:tcPr>
          <w:p w14:paraId="10D4187F" w14:textId="77777777" w:rsidR="006A4BAE" w:rsidRPr="006A4BAE" w:rsidRDefault="006A4BAE" w:rsidP="006A4BAE">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3BC77CF"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604D187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08B0660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7246B10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7C56E8E7" w14:textId="77777777" w:rsidTr="00EC0665">
        <w:trPr>
          <w:trHeight w:val="20"/>
        </w:trPr>
        <w:tc>
          <w:tcPr>
            <w:tcW w:w="912" w:type="pct"/>
            <w:gridSpan w:val="2"/>
            <w:vMerge/>
            <w:tcBorders>
              <w:left w:val="single" w:sz="4" w:space="0" w:color="000000"/>
              <w:right w:val="single" w:sz="4" w:space="0" w:color="000000"/>
            </w:tcBorders>
          </w:tcPr>
          <w:p w14:paraId="6FCEEC2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7047CB18"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0D475A06"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055546DD"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tc>
        <w:tc>
          <w:tcPr>
            <w:tcW w:w="554" w:type="pct"/>
            <w:tcBorders>
              <w:top w:val="single" w:sz="4" w:space="0" w:color="000000"/>
              <w:left w:val="single" w:sz="4" w:space="0" w:color="000000"/>
              <w:bottom w:val="single" w:sz="4" w:space="0" w:color="auto"/>
              <w:right w:val="single" w:sz="4" w:space="0" w:color="000000"/>
            </w:tcBorders>
            <w:vAlign w:val="center"/>
          </w:tcPr>
          <w:p w14:paraId="338C45F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tcBorders>
              <w:bottom w:val="single" w:sz="4" w:space="0" w:color="auto"/>
            </w:tcBorders>
            <w:shd w:val="clear" w:color="auto" w:fill="FFFFFF" w:themeFill="background1"/>
            <w:vAlign w:val="center"/>
          </w:tcPr>
          <w:p w14:paraId="276582C8"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022926F" w14:textId="77777777" w:rsidTr="00EC0665">
        <w:trPr>
          <w:trHeight w:val="20"/>
        </w:trPr>
        <w:tc>
          <w:tcPr>
            <w:tcW w:w="912" w:type="pct"/>
            <w:gridSpan w:val="2"/>
            <w:vMerge/>
            <w:tcBorders>
              <w:left w:val="single" w:sz="4" w:space="0" w:color="000000"/>
              <w:right w:val="single" w:sz="4" w:space="0" w:color="000000"/>
            </w:tcBorders>
          </w:tcPr>
          <w:p w14:paraId="2D31D33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B81A599"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67BAC1A3"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02A3692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5205B5F6"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965C7D6" w14:textId="77777777" w:rsidTr="00EC0665">
        <w:trPr>
          <w:trHeight w:val="20"/>
        </w:trPr>
        <w:tc>
          <w:tcPr>
            <w:tcW w:w="912" w:type="pct"/>
            <w:gridSpan w:val="2"/>
            <w:vMerge/>
            <w:tcBorders>
              <w:left w:val="single" w:sz="4" w:space="0" w:color="000000"/>
              <w:right w:val="single" w:sz="4" w:space="0" w:color="000000"/>
            </w:tcBorders>
          </w:tcPr>
          <w:p w14:paraId="095884AB"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3E64D85"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3.</w:t>
            </w:r>
            <w:r w:rsidRPr="006A4BAE">
              <w:rPr>
                <w:rFonts w:ascii="Times New Roman" w:eastAsia="Times New Roman" w:hAnsi="Times New Roman" w:cs="Times New Roman"/>
                <w:bCs/>
              </w:rPr>
              <w:t xml:space="preserve"> </w:t>
            </w:r>
            <w:r w:rsidRPr="006A4BAE">
              <w:rPr>
                <w:rFonts w:ascii="Times New Roman" w:hAnsi="Times New Roman"/>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5538A009"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554" w:type="pct"/>
            <w:tcBorders>
              <w:left w:val="single" w:sz="4" w:space="0" w:color="000000"/>
              <w:bottom w:val="single" w:sz="4" w:space="0" w:color="000000"/>
              <w:right w:val="single" w:sz="4" w:space="0" w:color="000000"/>
            </w:tcBorders>
            <w:vAlign w:val="center"/>
          </w:tcPr>
          <w:p w14:paraId="7860665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2543E99C"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46B7C74" w14:textId="77777777" w:rsidTr="00EC0665">
        <w:trPr>
          <w:trHeight w:val="20"/>
        </w:trPr>
        <w:tc>
          <w:tcPr>
            <w:tcW w:w="912" w:type="pct"/>
            <w:gridSpan w:val="2"/>
            <w:vMerge w:val="restart"/>
          </w:tcPr>
          <w:p w14:paraId="10B01F22"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2.4. Страны Азии, Африки и Латинской Америки в 1918-1930 гг.</w:t>
            </w:r>
          </w:p>
        </w:tc>
        <w:tc>
          <w:tcPr>
            <w:tcW w:w="2951" w:type="pct"/>
            <w:tcBorders>
              <w:top w:val="single" w:sz="4" w:space="0" w:color="000000"/>
              <w:left w:val="single" w:sz="4" w:space="0" w:color="000000"/>
              <w:bottom w:val="single" w:sz="4" w:space="0" w:color="000000"/>
              <w:right w:val="single" w:sz="4" w:space="0" w:color="000000"/>
            </w:tcBorders>
          </w:tcPr>
          <w:p w14:paraId="4FA70C47" w14:textId="77777777" w:rsidR="006A4BAE" w:rsidRPr="006A4BAE" w:rsidRDefault="006A4BAE" w:rsidP="006A4BAE">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68EF115"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44C3A50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209F7ED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21D21B3B"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1CD69D5D" w14:textId="77777777" w:rsidTr="00EC0665">
        <w:trPr>
          <w:trHeight w:val="20"/>
        </w:trPr>
        <w:tc>
          <w:tcPr>
            <w:tcW w:w="912" w:type="pct"/>
            <w:gridSpan w:val="2"/>
            <w:vMerge/>
          </w:tcPr>
          <w:p w14:paraId="7A9235B2"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622D969"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554" w:type="pct"/>
            <w:tcBorders>
              <w:top w:val="single" w:sz="4" w:space="0" w:color="000000"/>
              <w:left w:val="single" w:sz="4" w:space="0" w:color="000000"/>
              <w:bottom w:val="single" w:sz="4" w:space="0" w:color="000000"/>
              <w:right w:val="single" w:sz="4" w:space="0" w:color="000000"/>
            </w:tcBorders>
            <w:vAlign w:val="center"/>
          </w:tcPr>
          <w:p w14:paraId="11FB72C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66F09C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B9B0352" w14:textId="77777777" w:rsidTr="00EC0665">
        <w:trPr>
          <w:trHeight w:val="20"/>
        </w:trPr>
        <w:tc>
          <w:tcPr>
            <w:tcW w:w="912" w:type="pct"/>
            <w:gridSpan w:val="2"/>
            <w:vMerge w:val="restart"/>
          </w:tcPr>
          <w:p w14:paraId="705FC7AF"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2.5. Международные отношения в 1930-е гг.</w:t>
            </w:r>
          </w:p>
        </w:tc>
        <w:tc>
          <w:tcPr>
            <w:tcW w:w="2951" w:type="pct"/>
            <w:tcBorders>
              <w:top w:val="single" w:sz="4" w:space="0" w:color="000000"/>
              <w:left w:val="single" w:sz="4" w:space="0" w:color="000000"/>
              <w:bottom w:val="single" w:sz="4" w:space="0" w:color="000000"/>
              <w:right w:val="single" w:sz="4" w:space="0" w:color="000000"/>
            </w:tcBorders>
          </w:tcPr>
          <w:p w14:paraId="257C68AE"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0C8A877"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1CF39B20"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4892CF73"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432D4AC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19AF4428" w14:textId="77777777" w:rsidTr="00EC0665">
        <w:trPr>
          <w:trHeight w:val="695"/>
        </w:trPr>
        <w:tc>
          <w:tcPr>
            <w:tcW w:w="912" w:type="pct"/>
            <w:gridSpan w:val="2"/>
            <w:vMerge/>
          </w:tcPr>
          <w:p w14:paraId="44DB35C2"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8AA2C9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554" w:type="pct"/>
            <w:tcBorders>
              <w:top w:val="single" w:sz="4" w:space="0" w:color="000000"/>
              <w:left w:val="single" w:sz="4" w:space="0" w:color="000000"/>
              <w:bottom w:val="single" w:sz="4" w:space="0" w:color="000000"/>
              <w:right w:val="single" w:sz="4" w:space="0" w:color="000000"/>
            </w:tcBorders>
            <w:vAlign w:val="center"/>
          </w:tcPr>
          <w:p w14:paraId="237C8F6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C95CB9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DF858EA"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73D67B49"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2.6. Развитие науки и культуры в 1914-1930-х гг.</w:t>
            </w:r>
          </w:p>
        </w:tc>
        <w:tc>
          <w:tcPr>
            <w:tcW w:w="2951" w:type="pct"/>
            <w:tcBorders>
              <w:top w:val="single" w:sz="4" w:space="0" w:color="000000"/>
              <w:left w:val="single" w:sz="4" w:space="0" w:color="000000"/>
              <w:bottom w:val="single" w:sz="4" w:space="0" w:color="auto"/>
              <w:right w:val="single" w:sz="4" w:space="0" w:color="000000"/>
            </w:tcBorders>
          </w:tcPr>
          <w:p w14:paraId="064487AC"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auto"/>
              <w:right w:val="single" w:sz="4" w:space="0" w:color="000000"/>
            </w:tcBorders>
            <w:vAlign w:val="center"/>
          </w:tcPr>
          <w:p w14:paraId="0E15978C"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shd w:val="clear" w:color="auto" w:fill="FFFFFF" w:themeFill="background1"/>
            <w:vAlign w:val="center"/>
          </w:tcPr>
          <w:p w14:paraId="6D6382F7" w14:textId="77777777" w:rsidR="006A4BAE" w:rsidRPr="006A4BAE" w:rsidRDefault="006A4BAE" w:rsidP="006A4BAE">
            <w:pPr>
              <w:spacing w:after="0"/>
              <w:contextualSpacing/>
              <w:jc w:val="center"/>
              <w:rPr>
                <w:rFonts w:ascii="Times New Roman" w:hAnsi="Times New Roman"/>
              </w:rPr>
            </w:pPr>
          </w:p>
          <w:p w14:paraId="1DA424E9" w14:textId="77777777" w:rsidR="006A4BAE" w:rsidRPr="006A4BAE" w:rsidRDefault="006A4BAE" w:rsidP="006A4BAE">
            <w:pPr>
              <w:spacing w:after="0"/>
              <w:contextualSpacing/>
              <w:jc w:val="center"/>
              <w:rPr>
                <w:rFonts w:ascii="Times New Roman" w:hAnsi="Times New Roman"/>
              </w:rPr>
            </w:pPr>
          </w:p>
          <w:p w14:paraId="3D28B6C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02</w:t>
            </w:r>
          </w:p>
        </w:tc>
      </w:tr>
      <w:tr w:rsidR="006A4BAE" w:rsidRPr="006A4BAE" w14:paraId="42A726D9" w14:textId="77777777" w:rsidTr="00EC0665">
        <w:trPr>
          <w:trHeight w:val="425"/>
        </w:trPr>
        <w:tc>
          <w:tcPr>
            <w:tcW w:w="912" w:type="pct"/>
            <w:gridSpan w:val="2"/>
            <w:vMerge/>
            <w:tcBorders>
              <w:left w:val="single" w:sz="4" w:space="0" w:color="000000"/>
              <w:right w:val="single" w:sz="4" w:space="0" w:color="000000"/>
            </w:tcBorders>
          </w:tcPr>
          <w:p w14:paraId="1B77EF70"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3295AC6" w14:textId="77777777" w:rsidR="006A4BAE" w:rsidRPr="006A4BAE" w:rsidRDefault="006A4BAE" w:rsidP="006A4BAE">
            <w:pPr>
              <w:spacing w:after="0"/>
              <w:contextualSpacing/>
              <w:jc w:val="both"/>
              <w:rPr>
                <w:rFonts w:ascii="Times New Roman" w:eastAsia="Times New Roman" w:hAnsi="Times New Roman" w:cs="Times New Roman"/>
                <w:b/>
                <w:bCs/>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448C5BE2"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57ADD3E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1AA2082" w14:textId="77777777" w:rsidTr="00EC0665">
        <w:trPr>
          <w:trHeight w:val="20"/>
        </w:trPr>
        <w:tc>
          <w:tcPr>
            <w:tcW w:w="912" w:type="pct"/>
            <w:gridSpan w:val="2"/>
            <w:vMerge/>
            <w:tcBorders>
              <w:left w:val="single" w:sz="4" w:space="0" w:color="000000"/>
              <w:bottom w:val="single" w:sz="4" w:space="0" w:color="000000"/>
              <w:right w:val="single" w:sz="4" w:space="0" w:color="000000"/>
            </w:tcBorders>
          </w:tcPr>
          <w:p w14:paraId="218A3C2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F339963"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4.</w:t>
            </w:r>
            <w:r w:rsidRPr="006A4BAE">
              <w:rPr>
                <w:rFonts w:ascii="Times New Roman" w:eastAsia="Times New Roman" w:hAnsi="Times New Roman" w:cs="Times New Roman"/>
                <w:bCs/>
              </w:rPr>
              <w:t xml:space="preserve"> </w:t>
            </w:r>
            <w:r w:rsidRPr="006A4BAE">
              <w:rPr>
                <w:rFonts w:ascii="Times New Roman" w:hAnsi="Times New Roman"/>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w:t>
            </w:r>
            <w:r w:rsidRPr="006A4BAE">
              <w:rPr>
                <w:rFonts w:ascii="Times New Roman" w:hAnsi="Times New Roman"/>
              </w:rPr>
              <w:lastRenderedPageBreak/>
              <w:t>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554" w:type="pct"/>
            <w:tcBorders>
              <w:left w:val="single" w:sz="4" w:space="0" w:color="000000"/>
              <w:bottom w:val="single" w:sz="4" w:space="0" w:color="000000"/>
              <w:right w:val="single" w:sz="4" w:space="0" w:color="000000"/>
            </w:tcBorders>
            <w:vAlign w:val="center"/>
          </w:tcPr>
          <w:p w14:paraId="09903B4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7D3F54E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2DF193D"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76ADBA05"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lastRenderedPageBreak/>
              <w:t>Раздел 3. Вторая мировая война 1939-1945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01C644C3"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8/4</w:t>
            </w:r>
          </w:p>
        </w:tc>
        <w:tc>
          <w:tcPr>
            <w:tcW w:w="583" w:type="pct"/>
            <w:tcBorders>
              <w:top w:val="single" w:sz="4" w:space="0" w:color="000000"/>
              <w:left w:val="single" w:sz="4" w:space="0" w:color="000000"/>
              <w:right w:val="single" w:sz="4" w:space="0" w:color="000000"/>
            </w:tcBorders>
            <w:vAlign w:val="center"/>
          </w:tcPr>
          <w:p w14:paraId="2E489DEB" w14:textId="77777777" w:rsidR="006A4BAE" w:rsidRPr="006A4BAE" w:rsidRDefault="006A4BAE" w:rsidP="006A4BAE">
            <w:pPr>
              <w:spacing w:after="0"/>
              <w:contextualSpacing/>
              <w:jc w:val="center"/>
              <w:rPr>
                <w:rFonts w:ascii="Times New Roman" w:hAnsi="Times New Roman"/>
              </w:rPr>
            </w:pPr>
          </w:p>
        </w:tc>
      </w:tr>
      <w:tr w:rsidR="006A4BAE" w:rsidRPr="006A4BAE" w14:paraId="6A6AA540"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33D813F9"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3.1. Начало Второй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038316F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715D874"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tcBorders>
              <w:left w:val="single" w:sz="4" w:space="0" w:color="000000"/>
              <w:right w:val="single" w:sz="4" w:space="0" w:color="000000"/>
            </w:tcBorders>
            <w:shd w:val="clear" w:color="auto" w:fill="FFFFFF" w:themeFill="background1"/>
            <w:vAlign w:val="center"/>
          </w:tcPr>
          <w:p w14:paraId="7C1DAD3C"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98BC17F"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218AF1C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6B3F5B85" w14:textId="77777777" w:rsidTr="00EC0665">
        <w:trPr>
          <w:trHeight w:val="20"/>
        </w:trPr>
        <w:tc>
          <w:tcPr>
            <w:tcW w:w="912" w:type="pct"/>
            <w:gridSpan w:val="2"/>
            <w:vMerge/>
            <w:tcBorders>
              <w:left w:val="single" w:sz="4" w:space="0" w:color="000000"/>
              <w:right w:val="single" w:sz="4" w:space="0" w:color="000000"/>
            </w:tcBorders>
          </w:tcPr>
          <w:p w14:paraId="18528469"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0AE62C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2D10FDD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w:t>
            </w:r>
          </w:p>
        </w:tc>
        <w:tc>
          <w:tcPr>
            <w:tcW w:w="554" w:type="pct"/>
            <w:tcBorders>
              <w:top w:val="single" w:sz="4" w:space="0" w:color="000000"/>
              <w:left w:val="single" w:sz="4" w:space="0" w:color="000000"/>
              <w:bottom w:val="single" w:sz="4" w:space="0" w:color="000000"/>
              <w:right w:val="single" w:sz="4" w:space="0" w:color="000000"/>
            </w:tcBorders>
            <w:vAlign w:val="center"/>
          </w:tcPr>
          <w:p w14:paraId="7FE79AEA"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tcBorders>
              <w:left w:val="single" w:sz="4" w:space="0" w:color="000000"/>
              <w:right w:val="single" w:sz="4" w:space="0" w:color="000000"/>
            </w:tcBorders>
            <w:shd w:val="clear" w:color="auto" w:fill="FFFFFF" w:themeFill="background1"/>
            <w:vAlign w:val="center"/>
          </w:tcPr>
          <w:p w14:paraId="732EF37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AA86C74" w14:textId="77777777" w:rsidTr="00EC0665">
        <w:trPr>
          <w:trHeight w:val="20"/>
        </w:trPr>
        <w:tc>
          <w:tcPr>
            <w:tcW w:w="912" w:type="pct"/>
            <w:gridSpan w:val="2"/>
            <w:vMerge/>
            <w:tcBorders>
              <w:left w:val="single" w:sz="4" w:space="0" w:color="000000"/>
              <w:right w:val="single" w:sz="4" w:space="0" w:color="000000"/>
            </w:tcBorders>
          </w:tcPr>
          <w:p w14:paraId="78A6F32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7CBFAE9"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27659656"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7F4524F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tc>
      </w:tr>
      <w:tr w:rsidR="006A4BAE" w:rsidRPr="006A4BAE" w14:paraId="58AF7FB8" w14:textId="77777777" w:rsidTr="0082767E">
        <w:trPr>
          <w:trHeight w:val="844"/>
        </w:trPr>
        <w:tc>
          <w:tcPr>
            <w:tcW w:w="912" w:type="pct"/>
            <w:gridSpan w:val="2"/>
            <w:vMerge/>
            <w:tcBorders>
              <w:left w:val="single" w:sz="4" w:space="0" w:color="000000"/>
              <w:right w:val="single" w:sz="4" w:space="0" w:color="000000"/>
            </w:tcBorders>
          </w:tcPr>
          <w:p w14:paraId="4A556BB1"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right w:val="single" w:sz="4" w:space="0" w:color="000000"/>
            </w:tcBorders>
          </w:tcPr>
          <w:p w14:paraId="4A113F11"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5.</w:t>
            </w:r>
            <w:r w:rsidRPr="006A4BAE">
              <w:rPr>
                <w:rFonts w:ascii="Times New Roman" w:eastAsia="Times New Roman" w:hAnsi="Times New Roman" w:cs="Times New Roman"/>
                <w:bCs/>
              </w:rPr>
              <w:t xml:space="preserve"> </w:t>
            </w:r>
            <w:r w:rsidRPr="006A4BAE">
              <w:rPr>
                <w:rFonts w:ascii="Times New Roman" w:hAnsi="Times New Roman"/>
              </w:rPr>
              <w:t xml:space="preserve">Положение в оккупированных странах. </w:t>
            </w:r>
          </w:p>
          <w:p w14:paraId="12AD39E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554" w:type="pct"/>
            <w:tcBorders>
              <w:left w:val="single" w:sz="4" w:space="0" w:color="000000"/>
              <w:right w:val="single" w:sz="4" w:space="0" w:color="000000"/>
            </w:tcBorders>
            <w:vAlign w:val="center"/>
          </w:tcPr>
          <w:p w14:paraId="1A924A40"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9374719" w14:textId="77777777" w:rsidR="006A4BAE" w:rsidRPr="006A4BAE" w:rsidRDefault="006A4BAE" w:rsidP="006A4BAE">
            <w:pPr>
              <w:spacing w:after="0"/>
              <w:contextualSpacing/>
              <w:jc w:val="center"/>
              <w:rPr>
                <w:rFonts w:ascii="Times New Roman" w:hAnsi="Times New Roman"/>
              </w:rPr>
            </w:pPr>
          </w:p>
        </w:tc>
      </w:tr>
      <w:tr w:rsidR="006A4BAE" w:rsidRPr="006A4BAE" w14:paraId="43569EC0" w14:textId="77777777" w:rsidTr="00EC0665">
        <w:trPr>
          <w:trHeight w:val="20"/>
        </w:trPr>
        <w:tc>
          <w:tcPr>
            <w:tcW w:w="912" w:type="pct"/>
            <w:gridSpan w:val="2"/>
            <w:vMerge w:val="restart"/>
          </w:tcPr>
          <w:p w14:paraId="5FC39693"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3.2. Коренной перелом, окончание и важнейшие итоги Второй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6D747258"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27539E38"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4DE994BF"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4FC4B64"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2DE4F34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4015DDB1" w14:textId="77777777" w:rsidTr="00EC0665">
        <w:trPr>
          <w:trHeight w:val="20"/>
        </w:trPr>
        <w:tc>
          <w:tcPr>
            <w:tcW w:w="912" w:type="pct"/>
            <w:gridSpan w:val="2"/>
            <w:vMerge/>
          </w:tcPr>
          <w:p w14:paraId="6D14F40E"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7E3A1CA"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52C2A104"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tc>
        <w:tc>
          <w:tcPr>
            <w:tcW w:w="554" w:type="pct"/>
            <w:tcBorders>
              <w:top w:val="single" w:sz="4" w:space="0" w:color="000000"/>
              <w:left w:val="single" w:sz="4" w:space="0" w:color="000000"/>
              <w:bottom w:val="single" w:sz="4" w:space="0" w:color="000000"/>
              <w:right w:val="single" w:sz="4" w:space="0" w:color="000000"/>
            </w:tcBorders>
            <w:vAlign w:val="center"/>
          </w:tcPr>
          <w:p w14:paraId="0FA8001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3B18C3A1"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66DB9C2" w14:textId="77777777" w:rsidTr="00EC0665">
        <w:trPr>
          <w:trHeight w:val="20"/>
        </w:trPr>
        <w:tc>
          <w:tcPr>
            <w:tcW w:w="912" w:type="pct"/>
            <w:gridSpan w:val="2"/>
            <w:vMerge/>
          </w:tcPr>
          <w:p w14:paraId="21E69FDA"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78F2BCA"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3A8FA3B3"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3387D02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p w14:paraId="7C498F5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p w14:paraId="2D0C92F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6A4BAE" w:rsidRPr="006A4BAE" w14:paraId="224ED41A" w14:textId="77777777" w:rsidTr="00EC0665">
        <w:trPr>
          <w:trHeight w:val="20"/>
        </w:trPr>
        <w:tc>
          <w:tcPr>
            <w:tcW w:w="912" w:type="pct"/>
            <w:gridSpan w:val="2"/>
            <w:vMerge/>
          </w:tcPr>
          <w:p w14:paraId="4A7C26A3"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7E308EB"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6.</w:t>
            </w:r>
            <w:r w:rsidRPr="006A4BAE">
              <w:rPr>
                <w:rFonts w:ascii="Times New Roman" w:eastAsia="Times New Roman" w:hAnsi="Times New Roman" w:cs="Times New Roman"/>
                <w:bCs/>
              </w:rPr>
              <w:t xml:space="preserve"> </w:t>
            </w:r>
            <w:r w:rsidRPr="006A4BAE">
              <w:rPr>
                <w:rFonts w:ascii="Times New Roman" w:hAnsi="Times New Roman"/>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554" w:type="pct"/>
            <w:tcBorders>
              <w:left w:val="single" w:sz="4" w:space="0" w:color="000000"/>
              <w:bottom w:val="single" w:sz="4" w:space="0" w:color="000000"/>
              <w:right w:val="single" w:sz="4" w:space="0" w:color="000000"/>
            </w:tcBorders>
            <w:vAlign w:val="center"/>
          </w:tcPr>
          <w:p w14:paraId="7BD9E0B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708E689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211F396"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452BB74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b/>
              </w:rPr>
              <w:t>ИСТОРИЯ РОССИИ. 1914 – 1945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3923ADE2"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40/18</w:t>
            </w:r>
          </w:p>
        </w:tc>
        <w:tc>
          <w:tcPr>
            <w:tcW w:w="583" w:type="pct"/>
            <w:shd w:val="clear" w:color="auto" w:fill="FFFFFF" w:themeFill="background1"/>
            <w:vAlign w:val="center"/>
          </w:tcPr>
          <w:p w14:paraId="28D297B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73846570"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75BA814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b/>
              </w:rPr>
              <w:t>Раздел 4. Введение. Россия в начале в 1914-1922 гг.</w:t>
            </w:r>
          </w:p>
        </w:tc>
        <w:tc>
          <w:tcPr>
            <w:tcW w:w="554" w:type="pct"/>
            <w:tcBorders>
              <w:top w:val="single" w:sz="4" w:space="0" w:color="000000"/>
              <w:left w:val="single" w:sz="4" w:space="0" w:color="000000"/>
              <w:bottom w:val="single" w:sz="4" w:space="0" w:color="000000"/>
              <w:right w:val="single" w:sz="4" w:space="0" w:color="000000"/>
            </w:tcBorders>
            <w:vAlign w:val="center"/>
          </w:tcPr>
          <w:p w14:paraId="0EFD8A8F"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22/10</w:t>
            </w:r>
          </w:p>
        </w:tc>
        <w:tc>
          <w:tcPr>
            <w:tcW w:w="583" w:type="pct"/>
            <w:shd w:val="clear" w:color="auto" w:fill="FFFFFF" w:themeFill="background1"/>
            <w:vAlign w:val="center"/>
          </w:tcPr>
          <w:p w14:paraId="2FB951D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2B029F4"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39346177"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4.1. Россия и мир накануне Первой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298BDBBD"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75799C67"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557204D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2309BD4"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6DD6C0D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30C5CD0B" w14:textId="77777777" w:rsidTr="00EC0665">
        <w:trPr>
          <w:trHeight w:val="20"/>
        </w:trPr>
        <w:tc>
          <w:tcPr>
            <w:tcW w:w="912" w:type="pct"/>
            <w:gridSpan w:val="2"/>
            <w:vMerge/>
            <w:tcBorders>
              <w:left w:val="single" w:sz="4" w:space="0" w:color="000000"/>
              <w:right w:val="single" w:sz="4" w:space="0" w:color="000000"/>
            </w:tcBorders>
          </w:tcPr>
          <w:p w14:paraId="1B46649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68E8EE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w:t>
            </w:r>
            <w:r w:rsidRPr="006A4BAE">
              <w:rPr>
                <w:rFonts w:ascii="Times New Roman" w:hAnsi="Times New Roman"/>
              </w:rPr>
              <w:lastRenderedPageBreak/>
              <w:t xml:space="preserve">Предвоенные международные кризисы. </w:t>
            </w:r>
          </w:p>
        </w:tc>
        <w:tc>
          <w:tcPr>
            <w:tcW w:w="554" w:type="pct"/>
            <w:tcBorders>
              <w:top w:val="single" w:sz="4" w:space="0" w:color="000000"/>
              <w:left w:val="single" w:sz="4" w:space="0" w:color="000000"/>
              <w:bottom w:val="single" w:sz="4" w:space="0" w:color="000000"/>
              <w:right w:val="single" w:sz="4" w:space="0" w:color="000000"/>
            </w:tcBorders>
            <w:vAlign w:val="center"/>
          </w:tcPr>
          <w:p w14:paraId="560C689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35163A4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A148E2D" w14:textId="77777777" w:rsidTr="00EC0665">
        <w:trPr>
          <w:trHeight w:val="20"/>
        </w:trPr>
        <w:tc>
          <w:tcPr>
            <w:tcW w:w="912" w:type="pct"/>
            <w:gridSpan w:val="2"/>
            <w:vMerge/>
            <w:tcBorders>
              <w:left w:val="single" w:sz="4" w:space="0" w:color="000000"/>
              <w:right w:val="single" w:sz="4" w:space="0" w:color="000000"/>
            </w:tcBorders>
          </w:tcPr>
          <w:p w14:paraId="2F57FB62"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D53B704"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6FA0FB2D"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0DD0EEAD" w14:textId="77777777" w:rsidR="006A4BAE" w:rsidRPr="006A4BAE" w:rsidRDefault="006A4BAE" w:rsidP="006A4BAE">
            <w:pPr>
              <w:spacing w:after="0"/>
              <w:contextualSpacing/>
              <w:jc w:val="center"/>
              <w:rPr>
                <w:rFonts w:ascii="Times New Roman" w:hAnsi="Times New Roman"/>
              </w:rPr>
            </w:pPr>
          </w:p>
          <w:p w14:paraId="23612A1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61991DA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897D141" w14:textId="77777777" w:rsidTr="00EC0665">
        <w:trPr>
          <w:trHeight w:val="20"/>
        </w:trPr>
        <w:tc>
          <w:tcPr>
            <w:tcW w:w="912" w:type="pct"/>
            <w:gridSpan w:val="2"/>
            <w:vMerge/>
            <w:tcBorders>
              <w:left w:val="single" w:sz="4" w:space="0" w:color="000000"/>
              <w:right w:val="single" w:sz="4" w:space="0" w:color="000000"/>
            </w:tcBorders>
          </w:tcPr>
          <w:p w14:paraId="119F38C1"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45106E0"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7.</w:t>
            </w:r>
            <w:r w:rsidRPr="006A4BAE">
              <w:rPr>
                <w:rFonts w:ascii="Times New Roman" w:eastAsia="Times New Roman" w:hAnsi="Times New Roman" w:cs="Times New Roman"/>
                <w:bCs/>
              </w:rPr>
              <w:t xml:space="preserve"> </w:t>
            </w:r>
            <w:r w:rsidRPr="006A4BAE">
              <w:rPr>
                <w:rFonts w:ascii="Times New Roman" w:hAnsi="Times New Roman"/>
              </w:rPr>
              <w:t>Покушение на эрцгерцога Франца Фердинанда и начало войны. Планы сторон</w:t>
            </w:r>
          </w:p>
        </w:tc>
        <w:tc>
          <w:tcPr>
            <w:tcW w:w="554" w:type="pct"/>
            <w:tcBorders>
              <w:left w:val="single" w:sz="4" w:space="0" w:color="000000"/>
              <w:bottom w:val="single" w:sz="4" w:space="0" w:color="000000"/>
              <w:right w:val="single" w:sz="4" w:space="0" w:color="000000"/>
            </w:tcBorders>
            <w:vAlign w:val="center"/>
          </w:tcPr>
          <w:p w14:paraId="53819325" w14:textId="77777777" w:rsidR="006A4BAE" w:rsidRPr="006A4BAE" w:rsidRDefault="006A4BAE" w:rsidP="006A4BAE">
            <w:pPr>
              <w:spacing w:after="0"/>
              <w:contextualSpacing/>
              <w:jc w:val="center"/>
              <w:rPr>
                <w:rFonts w:ascii="Times New Roman" w:hAnsi="Times New Roman"/>
              </w:rPr>
            </w:pPr>
          </w:p>
          <w:p w14:paraId="2CF6CF21"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1374F2EB"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624A29A" w14:textId="77777777" w:rsidTr="00EC0665">
        <w:trPr>
          <w:trHeight w:val="20"/>
        </w:trPr>
        <w:tc>
          <w:tcPr>
            <w:tcW w:w="912" w:type="pct"/>
            <w:gridSpan w:val="2"/>
            <w:vMerge w:val="restart"/>
          </w:tcPr>
          <w:p w14:paraId="434360B6"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4.2. Россия в Первой мировой войне</w:t>
            </w:r>
          </w:p>
        </w:tc>
        <w:tc>
          <w:tcPr>
            <w:tcW w:w="2951" w:type="pct"/>
            <w:tcBorders>
              <w:top w:val="single" w:sz="4" w:space="0" w:color="000000"/>
              <w:left w:val="single" w:sz="4" w:space="0" w:color="000000"/>
              <w:bottom w:val="single" w:sz="4" w:space="0" w:color="000000"/>
              <w:right w:val="single" w:sz="4" w:space="0" w:color="000000"/>
            </w:tcBorders>
          </w:tcPr>
          <w:p w14:paraId="0AE20581"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BF9E21C"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5C640125" w14:textId="77777777" w:rsidR="006A4BAE" w:rsidRPr="006A4BAE" w:rsidRDefault="006A4BAE" w:rsidP="006A4BAE">
            <w:pPr>
              <w:spacing w:after="0"/>
              <w:contextualSpacing/>
              <w:jc w:val="center"/>
              <w:rPr>
                <w:rFonts w:ascii="Times New Roman" w:hAnsi="Times New Roman"/>
              </w:rPr>
            </w:pPr>
          </w:p>
          <w:p w14:paraId="038CD26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4C701A0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03A32DE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31E4AC0C" w14:textId="77777777" w:rsidTr="00EC0665">
        <w:trPr>
          <w:trHeight w:val="20"/>
        </w:trPr>
        <w:tc>
          <w:tcPr>
            <w:tcW w:w="912" w:type="pct"/>
            <w:gridSpan w:val="2"/>
            <w:vMerge/>
          </w:tcPr>
          <w:p w14:paraId="667EC3D0"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82AE28C"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1041E27D"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554" w:type="pct"/>
            <w:tcBorders>
              <w:top w:val="single" w:sz="4" w:space="0" w:color="000000"/>
              <w:left w:val="single" w:sz="4" w:space="0" w:color="000000"/>
              <w:bottom w:val="single" w:sz="4" w:space="0" w:color="000000"/>
              <w:right w:val="single" w:sz="4" w:space="0" w:color="000000"/>
            </w:tcBorders>
            <w:vAlign w:val="center"/>
          </w:tcPr>
          <w:p w14:paraId="4A9A8FC7"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rPr>
              <w:t>2</w:t>
            </w:r>
          </w:p>
        </w:tc>
        <w:tc>
          <w:tcPr>
            <w:tcW w:w="583" w:type="pct"/>
            <w:vMerge/>
            <w:shd w:val="clear" w:color="auto" w:fill="FFFFFF" w:themeFill="background1"/>
            <w:vAlign w:val="center"/>
          </w:tcPr>
          <w:p w14:paraId="268AB23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5F74DED" w14:textId="77777777" w:rsidTr="00EC0665">
        <w:trPr>
          <w:trHeight w:val="20"/>
        </w:trPr>
        <w:tc>
          <w:tcPr>
            <w:tcW w:w="912" w:type="pct"/>
            <w:gridSpan w:val="2"/>
            <w:vMerge w:val="restart"/>
          </w:tcPr>
          <w:p w14:paraId="2CA912B1"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Тема 4.3. Российская революция: </w:t>
            </w:r>
          </w:p>
          <w:p w14:paraId="6D3ECAF8"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Февраль 1917 г. </w:t>
            </w:r>
          </w:p>
          <w:p w14:paraId="1CFD6E8D"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Октябрь 1917 г.</w:t>
            </w:r>
          </w:p>
        </w:tc>
        <w:tc>
          <w:tcPr>
            <w:tcW w:w="2951" w:type="pct"/>
            <w:tcBorders>
              <w:top w:val="single" w:sz="4" w:space="0" w:color="000000"/>
              <w:left w:val="single" w:sz="4" w:space="0" w:color="000000"/>
              <w:bottom w:val="single" w:sz="4" w:space="0" w:color="000000"/>
              <w:right w:val="single" w:sz="4" w:space="0" w:color="000000"/>
            </w:tcBorders>
          </w:tcPr>
          <w:p w14:paraId="4186E4C6"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F0359B1"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6E94CC5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5D710FB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55757431"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6F6A5559" w14:textId="77777777" w:rsidTr="00EC0665">
        <w:trPr>
          <w:trHeight w:val="20"/>
        </w:trPr>
        <w:tc>
          <w:tcPr>
            <w:tcW w:w="912" w:type="pct"/>
            <w:gridSpan w:val="2"/>
            <w:vMerge/>
          </w:tcPr>
          <w:p w14:paraId="4B753392"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A4843E6"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7161C2EA"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Изменение общественных настроений. Выступление генерала Л.Г. Корнилова. Рост влияния большевиков. большевиков и левых эсеров. Русская православная церковь в условиях революции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4E7F8E9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0E8DC27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CE89258" w14:textId="77777777" w:rsidTr="00EC0665">
        <w:trPr>
          <w:trHeight w:val="20"/>
        </w:trPr>
        <w:tc>
          <w:tcPr>
            <w:tcW w:w="912" w:type="pct"/>
            <w:gridSpan w:val="2"/>
            <w:vMerge/>
          </w:tcPr>
          <w:p w14:paraId="5D593CC7"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37D8B77" w14:textId="77777777" w:rsidR="006A4BAE" w:rsidRPr="006A4BAE" w:rsidRDefault="006A4BAE" w:rsidP="006A4BAE">
            <w:pPr>
              <w:widowControl w:val="0"/>
              <w:spacing w:after="0"/>
              <w:contextualSpacing/>
              <w:jc w:val="both"/>
              <w:rPr>
                <w:rFonts w:ascii="Times New Roman" w:hAnsi="Times New Roman"/>
                <w:b/>
              </w:rPr>
            </w:pPr>
            <w:r w:rsidRPr="006A4BAE">
              <w:rPr>
                <w:rFonts w:ascii="Times New Roman" w:eastAsia="Times New Roman" w:hAnsi="Times New Roman" w:cs="Times New Roman"/>
                <w:b/>
                <w:bCs/>
              </w:rPr>
              <w:t>В том числе практических занятий</w:t>
            </w:r>
          </w:p>
        </w:tc>
        <w:tc>
          <w:tcPr>
            <w:tcW w:w="554" w:type="pct"/>
            <w:vAlign w:val="center"/>
          </w:tcPr>
          <w:p w14:paraId="425C20A8"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shd w:val="clear" w:color="auto" w:fill="FFFFFF" w:themeFill="background1"/>
            <w:vAlign w:val="center"/>
          </w:tcPr>
          <w:p w14:paraId="635DB15C" w14:textId="77777777" w:rsidR="006A4BAE" w:rsidRPr="006A4BAE" w:rsidRDefault="006A4BAE" w:rsidP="006A4BAE">
            <w:pPr>
              <w:spacing w:after="0"/>
              <w:contextualSpacing/>
              <w:jc w:val="center"/>
              <w:rPr>
                <w:rFonts w:ascii="Times New Roman" w:hAnsi="Times New Roman"/>
              </w:rPr>
            </w:pPr>
          </w:p>
          <w:p w14:paraId="1C69F89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28721DA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8118A5E" w14:textId="77777777" w:rsidTr="00EC0665">
        <w:trPr>
          <w:trHeight w:val="20"/>
        </w:trPr>
        <w:tc>
          <w:tcPr>
            <w:tcW w:w="912" w:type="pct"/>
            <w:gridSpan w:val="2"/>
            <w:vMerge/>
          </w:tcPr>
          <w:p w14:paraId="41430B6B"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419CC5B"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8.</w:t>
            </w:r>
            <w:r w:rsidRPr="006A4BAE">
              <w:rPr>
                <w:rFonts w:ascii="Times New Roman" w:eastAsia="Times New Roman" w:hAnsi="Times New Roman" w:cs="Times New Roman"/>
                <w:bCs/>
              </w:rPr>
              <w:t xml:space="preserve"> </w:t>
            </w:r>
            <w:r w:rsidRPr="006A4BAE">
              <w:rPr>
                <w:rFonts w:ascii="Times New Roman" w:hAnsi="Times New Roman"/>
              </w:rPr>
              <w:t>Работа с источниками.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w:t>
            </w:r>
          </w:p>
        </w:tc>
        <w:tc>
          <w:tcPr>
            <w:tcW w:w="554" w:type="pct"/>
            <w:vAlign w:val="center"/>
          </w:tcPr>
          <w:p w14:paraId="2CC199A6"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1A303FF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6C1AD1B" w14:textId="77777777" w:rsidTr="00EC0665">
        <w:trPr>
          <w:trHeight w:val="20"/>
        </w:trPr>
        <w:tc>
          <w:tcPr>
            <w:tcW w:w="912" w:type="pct"/>
            <w:gridSpan w:val="2"/>
            <w:vMerge w:val="restart"/>
          </w:tcPr>
          <w:p w14:paraId="63F60A1E"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2.Тема 4.4. Первые революционные преобразования большевиков</w:t>
            </w:r>
          </w:p>
        </w:tc>
        <w:tc>
          <w:tcPr>
            <w:tcW w:w="2951" w:type="pct"/>
            <w:tcBorders>
              <w:top w:val="single" w:sz="4" w:space="0" w:color="000000"/>
              <w:left w:val="single" w:sz="4" w:space="0" w:color="000000"/>
              <w:bottom w:val="single" w:sz="4" w:space="0" w:color="000000"/>
              <w:right w:val="single" w:sz="4" w:space="0" w:color="000000"/>
            </w:tcBorders>
          </w:tcPr>
          <w:p w14:paraId="70EF1629"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F320700"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5D435840" w14:textId="77777777" w:rsidR="006A4BAE" w:rsidRPr="006A4BAE" w:rsidRDefault="006A4BAE" w:rsidP="006A4BAE">
            <w:pPr>
              <w:spacing w:after="0"/>
              <w:contextualSpacing/>
              <w:rPr>
                <w:rFonts w:ascii="Times New Roman" w:hAnsi="Times New Roman"/>
              </w:rPr>
            </w:pPr>
          </w:p>
          <w:p w14:paraId="7B9D7380"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6264F70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566689CF"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264E49AD" w14:textId="77777777" w:rsidTr="00EC0665">
        <w:trPr>
          <w:trHeight w:val="20"/>
        </w:trPr>
        <w:tc>
          <w:tcPr>
            <w:tcW w:w="912" w:type="pct"/>
            <w:gridSpan w:val="2"/>
            <w:vMerge/>
          </w:tcPr>
          <w:p w14:paraId="3F1AB5A8"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EB7C77E"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6B6D2854"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55B10C96"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rPr>
              <w:t>2</w:t>
            </w:r>
          </w:p>
        </w:tc>
        <w:tc>
          <w:tcPr>
            <w:tcW w:w="583" w:type="pct"/>
            <w:vMerge/>
            <w:shd w:val="clear" w:color="auto" w:fill="FFFFFF" w:themeFill="background1"/>
            <w:vAlign w:val="center"/>
          </w:tcPr>
          <w:p w14:paraId="043CA9E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272761F"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246D2E04"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Профессионально ориентированное содержание (пр.)</w:t>
            </w:r>
          </w:p>
        </w:tc>
        <w:tc>
          <w:tcPr>
            <w:tcW w:w="554" w:type="pct"/>
            <w:vMerge w:val="restart"/>
            <w:vAlign w:val="center"/>
          </w:tcPr>
          <w:p w14:paraId="0B8B23D3"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p>
          <w:p w14:paraId="73EA1D5B"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val="restart"/>
            <w:shd w:val="clear" w:color="auto" w:fill="FFFFFF" w:themeFill="background1"/>
            <w:vAlign w:val="center"/>
          </w:tcPr>
          <w:p w14:paraId="777525BD" w14:textId="77777777" w:rsidR="006A4BAE" w:rsidRPr="006A4BAE" w:rsidRDefault="006A4BAE" w:rsidP="0082767E">
            <w:pPr>
              <w:spacing w:after="0" w:line="240" w:lineRule="auto"/>
              <w:contextualSpacing/>
              <w:jc w:val="center"/>
              <w:rPr>
                <w:rFonts w:ascii="Times New Roman" w:hAnsi="Times New Roman"/>
              </w:rPr>
            </w:pPr>
            <w:r w:rsidRPr="006A4BAE">
              <w:rPr>
                <w:rFonts w:ascii="Times New Roman" w:hAnsi="Times New Roman"/>
              </w:rPr>
              <w:t>ОК 01</w:t>
            </w:r>
          </w:p>
          <w:p w14:paraId="6435C343" w14:textId="77777777" w:rsidR="006A4BAE" w:rsidRPr="006A4BAE" w:rsidRDefault="006A4BAE" w:rsidP="0082767E">
            <w:pPr>
              <w:spacing w:after="0" w:line="240" w:lineRule="auto"/>
              <w:contextualSpacing/>
              <w:jc w:val="center"/>
              <w:rPr>
                <w:rFonts w:ascii="Times New Roman" w:hAnsi="Times New Roman"/>
              </w:rPr>
            </w:pPr>
            <w:r w:rsidRPr="006A4BAE">
              <w:rPr>
                <w:rFonts w:ascii="Times New Roman" w:hAnsi="Times New Roman"/>
              </w:rPr>
              <w:t>ОК 02</w:t>
            </w:r>
          </w:p>
          <w:p w14:paraId="7D90C810" w14:textId="77777777" w:rsidR="006A4BAE" w:rsidRPr="006A4BAE" w:rsidRDefault="006A4BAE" w:rsidP="0082767E">
            <w:pPr>
              <w:spacing w:after="0" w:line="240" w:lineRule="auto"/>
              <w:contextualSpacing/>
              <w:jc w:val="center"/>
              <w:rPr>
                <w:rFonts w:ascii="Times New Roman" w:hAnsi="Times New Roman"/>
              </w:rPr>
            </w:pPr>
            <w:r w:rsidRPr="006A4BAE">
              <w:rPr>
                <w:rFonts w:ascii="Times New Roman" w:hAnsi="Times New Roman"/>
              </w:rPr>
              <w:t>ОК 04</w:t>
            </w:r>
          </w:p>
          <w:p w14:paraId="36580F24" w14:textId="77777777" w:rsidR="006A4BAE" w:rsidRPr="006A4BAE" w:rsidRDefault="006A4BAE" w:rsidP="0082767E">
            <w:pPr>
              <w:spacing w:after="0" w:line="240" w:lineRule="auto"/>
              <w:contextualSpacing/>
              <w:jc w:val="center"/>
              <w:rPr>
                <w:rFonts w:ascii="Times New Roman" w:hAnsi="Times New Roman"/>
              </w:rPr>
            </w:pPr>
            <w:r w:rsidRPr="006A4BAE">
              <w:rPr>
                <w:rFonts w:ascii="Times New Roman" w:hAnsi="Times New Roman"/>
              </w:rPr>
              <w:t>ОК 05</w:t>
            </w:r>
          </w:p>
          <w:p w14:paraId="6B499F55" w14:textId="77777777" w:rsidR="006A4BAE" w:rsidRPr="006A4BAE" w:rsidRDefault="006A4BAE" w:rsidP="0082767E">
            <w:pPr>
              <w:autoSpaceDE w:val="0"/>
              <w:autoSpaceDN w:val="0"/>
              <w:spacing w:after="0" w:line="240" w:lineRule="auto"/>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4EF5676A" w14:textId="77777777" w:rsidTr="00EC0665">
        <w:trPr>
          <w:trHeight w:val="20"/>
        </w:trPr>
        <w:tc>
          <w:tcPr>
            <w:tcW w:w="3863" w:type="pct"/>
            <w:gridSpan w:val="3"/>
          </w:tcPr>
          <w:p w14:paraId="7C2A28A6" w14:textId="77777777" w:rsidR="006A4BAE" w:rsidRPr="006A4BAE" w:rsidRDefault="006A4BAE" w:rsidP="006A4BAE">
            <w:pPr>
              <w:spacing w:after="0"/>
              <w:contextualSpacing/>
              <w:jc w:val="both"/>
              <w:rPr>
                <w:rFonts w:ascii="Times New Roman" w:eastAsia="Times New Roman" w:hAnsi="Times New Roman" w:cs="Times New Roman"/>
                <w:bCs/>
              </w:rPr>
            </w:pPr>
            <w:r w:rsidRPr="006A4BAE">
              <w:rPr>
                <w:rFonts w:ascii="Times New Roman" w:eastAsia="Times New Roman" w:hAnsi="Times New Roman" w:cs="Times New Roman"/>
                <w:b/>
                <w:bCs/>
              </w:rPr>
              <w:t>Практическое занятие № 9.</w:t>
            </w:r>
            <w:r w:rsidRPr="006A4BAE">
              <w:rPr>
                <w:rFonts w:ascii="Times New Roman" w:eastAsia="Times New Roman" w:hAnsi="Times New Roman" w:cs="Times New Roman"/>
                <w:bCs/>
              </w:rPr>
              <w:t xml:space="preserve"> </w:t>
            </w:r>
            <w:r w:rsidRPr="006A4BAE">
              <w:rPr>
                <w:rFonts w:ascii="Times New Roman" w:hAnsi="Times New Roman"/>
              </w:rPr>
              <w:t>«По плану ГОЭЛРО»: становление советской энергетики. Работники электростанций в годы великих свершений</w:t>
            </w:r>
          </w:p>
        </w:tc>
        <w:tc>
          <w:tcPr>
            <w:tcW w:w="554" w:type="pct"/>
            <w:vMerge/>
            <w:vAlign w:val="center"/>
          </w:tcPr>
          <w:p w14:paraId="78665AA5"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p>
        </w:tc>
        <w:tc>
          <w:tcPr>
            <w:tcW w:w="583" w:type="pct"/>
            <w:vMerge/>
            <w:shd w:val="clear" w:color="auto" w:fill="FFFFFF" w:themeFill="background1"/>
            <w:vAlign w:val="center"/>
          </w:tcPr>
          <w:p w14:paraId="09B063E8"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83FEEDB" w14:textId="77777777" w:rsidTr="00EC0665">
        <w:trPr>
          <w:trHeight w:val="20"/>
        </w:trPr>
        <w:tc>
          <w:tcPr>
            <w:tcW w:w="912" w:type="pct"/>
            <w:gridSpan w:val="2"/>
            <w:vMerge w:val="restart"/>
          </w:tcPr>
          <w:p w14:paraId="378D26D3"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4.5. Гражданская война</w:t>
            </w:r>
          </w:p>
        </w:tc>
        <w:tc>
          <w:tcPr>
            <w:tcW w:w="2951" w:type="pct"/>
            <w:tcBorders>
              <w:top w:val="single" w:sz="4" w:space="0" w:color="000000"/>
              <w:left w:val="single" w:sz="4" w:space="0" w:color="000000"/>
              <w:bottom w:val="single" w:sz="4" w:space="0" w:color="000000"/>
              <w:right w:val="single" w:sz="4" w:space="0" w:color="000000"/>
            </w:tcBorders>
          </w:tcPr>
          <w:p w14:paraId="3D1733E9"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E2F4185"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5F156EC"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06A059C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50A0EA0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lastRenderedPageBreak/>
              <w:t>ОК 06</w:t>
            </w:r>
          </w:p>
        </w:tc>
      </w:tr>
      <w:tr w:rsidR="006A4BAE" w:rsidRPr="006A4BAE" w14:paraId="5AA2B6E1" w14:textId="77777777" w:rsidTr="00EC0665">
        <w:trPr>
          <w:trHeight w:val="20"/>
        </w:trPr>
        <w:tc>
          <w:tcPr>
            <w:tcW w:w="912" w:type="pct"/>
            <w:gridSpan w:val="2"/>
            <w:vMerge/>
          </w:tcPr>
          <w:p w14:paraId="57BB243E"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16A52D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Гражданская война: истоки и основные участники. Причины и основные этапы Гражданской </w:t>
            </w:r>
            <w:r w:rsidRPr="006A4BAE">
              <w:rPr>
                <w:rFonts w:ascii="Times New Roman" w:hAnsi="Times New Roman"/>
              </w:rPr>
              <w:lastRenderedPageBreak/>
              <w:t xml:space="preserve">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26F7CBCF"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554" w:type="pct"/>
            <w:tcBorders>
              <w:top w:val="single" w:sz="4" w:space="0" w:color="000000"/>
              <w:left w:val="single" w:sz="4" w:space="0" w:color="000000"/>
              <w:bottom w:val="single" w:sz="4" w:space="0" w:color="000000"/>
              <w:right w:val="single" w:sz="4" w:space="0" w:color="000000"/>
            </w:tcBorders>
            <w:vAlign w:val="center"/>
          </w:tcPr>
          <w:p w14:paraId="0B527A4D"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rPr>
              <w:lastRenderedPageBreak/>
              <w:t>2</w:t>
            </w:r>
          </w:p>
        </w:tc>
        <w:tc>
          <w:tcPr>
            <w:tcW w:w="583" w:type="pct"/>
            <w:vMerge/>
            <w:shd w:val="clear" w:color="auto" w:fill="FFFFFF" w:themeFill="background1"/>
            <w:vAlign w:val="center"/>
          </w:tcPr>
          <w:p w14:paraId="762A94F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56D9A87"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2F4EB114"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lastRenderedPageBreak/>
              <w:t>Профессионально ориентированное содержание (пр.)</w:t>
            </w:r>
          </w:p>
        </w:tc>
        <w:tc>
          <w:tcPr>
            <w:tcW w:w="554" w:type="pct"/>
            <w:vMerge w:val="restart"/>
            <w:tcBorders>
              <w:top w:val="single" w:sz="4" w:space="0" w:color="000000"/>
              <w:left w:val="single" w:sz="4" w:space="0" w:color="000000"/>
              <w:right w:val="single" w:sz="4" w:space="0" w:color="000000"/>
            </w:tcBorders>
            <w:vAlign w:val="center"/>
          </w:tcPr>
          <w:p w14:paraId="78EC0FD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val="restart"/>
            <w:shd w:val="clear" w:color="auto" w:fill="FFFFFF" w:themeFill="background1"/>
            <w:vAlign w:val="center"/>
          </w:tcPr>
          <w:p w14:paraId="1328F1E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01</w:t>
            </w:r>
          </w:p>
          <w:p w14:paraId="24D48D9F"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0949E5C8"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04</w:t>
            </w:r>
          </w:p>
          <w:p w14:paraId="7300D50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01F9C0FF" w14:textId="77777777" w:rsidR="006A4BAE" w:rsidRPr="006A4BAE" w:rsidRDefault="006A4BAE" w:rsidP="0082767E">
            <w:pPr>
              <w:spacing w:after="0"/>
              <w:contextualSpacing/>
              <w:jc w:val="center"/>
              <w:rPr>
                <w:rFonts w:ascii="Times New Roman" w:hAnsi="Times New Roman"/>
              </w:rPr>
            </w:pPr>
            <w:r w:rsidRPr="006A4BAE">
              <w:rPr>
                <w:rFonts w:ascii="Times New Roman" w:hAnsi="Times New Roman"/>
              </w:rPr>
              <w:t>ОК 06</w:t>
            </w:r>
          </w:p>
        </w:tc>
      </w:tr>
      <w:tr w:rsidR="006A4BAE" w:rsidRPr="006A4BAE" w14:paraId="742FDB0E"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38CE071C" w14:textId="77777777" w:rsidR="006A4BAE" w:rsidRPr="006A4BAE" w:rsidRDefault="006A4BAE" w:rsidP="006A4BAE">
            <w:pPr>
              <w:spacing w:after="0"/>
              <w:contextualSpacing/>
              <w:rPr>
                <w:rFonts w:ascii="Times New Roman" w:hAnsi="Times New Roman"/>
              </w:rPr>
            </w:pPr>
            <w:r w:rsidRPr="006A4BAE">
              <w:rPr>
                <w:rFonts w:ascii="Times New Roman" w:eastAsia="Times New Roman" w:hAnsi="Times New Roman" w:cs="Times New Roman"/>
                <w:b/>
                <w:bCs/>
              </w:rPr>
              <w:t>Практическое занятие № 10.</w:t>
            </w:r>
            <w:r w:rsidRPr="006A4BAE">
              <w:rPr>
                <w:rFonts w:ascii="Times New Roman" w:eastAsia="Times New Roman" w:hAnsi="Times New Roman" w:cs="Times New Roman"/>
                <w:bCs/>
              </w:rPr>
              <w:t xml:space="preserve"> </w:t>
            </w:r>
            <w:r w:rsidRPr="006A4BAE">
              <w:rPr>
                <w:rFonts w:ascii="Times New Roman" w:hAnsi="Times New Roman"/>
              </w:rPr>
              <w:t>«Жизнь в катастрофе»: культура повседневности и стратегии выживания в годы великих потрясений в сельском хозяйстве</w:t>
            </w:r>
          </w:p>
        </w:tc>
        <w:tc>
          <w:tcPr>
            <w:tcW w:w="554" w:type="pct"/>
            <w:vMerge/>
            <w:tcBorders>
              <w:left w:val="single" w:sz="4" w:space="0" w:color="000000"/>
              <w:bottom w:val="single" w:sz="4" w:space="0" w:color="000000"/>
              <w:right w:val="single" w:sz="4" w:space="0" w:color="000000"/>
            </w:tcBorders>
            <w:vAlign w:val="center"/>
          </w:tcPr>
          <w:p w14:paraId="52F39463" w14:textId="77777777" w:rsidR="006A4BAE" w:rsidRPr="006A4BAE" w:rsidRDefault="006A4BAE" w:rsidP="006A4BAE">
            <w:pPr>
              <w:spacing w:after="0"/>
              <w:contextualSpacing/>
              <w:jc w:val="center"/>
              <w:rPr>
                <w:rFonts w:ascii="Times New Roman" w:hAnsi="Times New Roman"/>
                <w:b/>
              </w:rPr>
            </w:pPr>
          </w:p>
        </w:tc>
        <w:tc>
          <w:tcPr>
            <w:tcW w:w="583" w:type="pct"/>
            <w:vMerge/>
            <w:shd w:val="clear" w:color="auto" w:fill="FFFFFF" w:themeFill="background1"/>
            <w:vAlign w:val="center"/>
          </w:tcPr>
          <w:p w14:paraId="6590844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313FEEE" w14:textId="77777777" w:rsidTr="00EC0665">
        <w:trPr>
          <w:trHeight w:val="20"/>
        </w:trPr>
        <w:tc>
          <w:tcPr>
            <w:tcW w:w="912" w:type="pct"/>
            <w:gridSpan w:val="2"/>
            <w:vMerge w:val="restart"/>
          </w:tcPr>
          <w:p w14:paraId="6AF38F8F"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4.6. Революция и Гражданская война на национальных окраинах</w:t>
            </w:r>
          </w:p>
        </w:tc>
        <w:tc>
          <w:tcPr>
            <w:tcW w:w="2951" w:type="pct"/>
            <w:tcBorders>
              <w:top w:val="single" w:sz="4" w:space="0" w:color="000000"/>
              <w:left w:val="single" w:sz="4" w:space="0" w:color="000000"/>
              <w:bottom w:val="single" w:sz="4" w:space="0" w:color="000000"/>
              <w:right w:val="single" w:sz="4" w:space="0" w:color="000000"/>
            </w:tcBorders>
          </w:tcPr>
          <w:p w14:paraId="1CD75B4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0CD6B101"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23513BE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7E73936F"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32EC01F6"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755D5CA4" w14:textId="77777777" w:rsidTr="00EC0665">
        <w:trPr>
          <w:trHeight w:val="20"/>
        </w:trPr>
        <w:tc>
          <w:tcPr>
            <w:tcW w:w="912" w:type="pct"/>
            <w:gridSpan w:val="2"/>
            <w:vMerge/>
          </w:tcPr>
          <w:p w14:paraId="5127ABA7"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9F11289"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554" w:type="pct"/>
            <w:tcBorders>
              <w:top w:val="single" w:sz="4" w:space="0" w:color="000000"/>
              <w:left w:val="single" w:sz="4" w:space="0" w:color="000000"/>
              <w:bottom w:val="single" w:sz="4" w:space="0" w:color="000000"/>
              <w:right w:val="single" w:sz="4" w:space="0" w:color="000000"/>
            </w:tcBorders>
            <w:vAlign w:val="center"/>
          </w:tcPr>
          <w:p w14:paraId="30610F0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168B342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738D0F9F" w14:textId="77777777" w:rsidTr="00EC0665">
        <w:trPr>
          <w:trHeight w:val="20"/>
        </w:trPr>
        <w:tc>
          <w:tcPr>
            <w:tcW w:w="912" w:type="pct"/>
            <w:gridSpan w:val="2"/>
            <w:vMerge w:val="restart"/>
          </w:tcPr>
          <w:p w14:paraId="19B7E58F"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4.7. Идеология и культура в годы Гражданской войны</w:t>
            </w:r>
          </w:p>
        </w:tc>
        <w:tc>
          <w:tcPr>
            <w:tcW w:w="2951" w:type="pct"/>
            <w:tcBorders>
              <w:top w:val="single" w:sz="4" w:space="0" w:color="000000"/>
              <w:left w:val="single" w:sz="4" w:space="0" w:color="000000"/>
              <w:bottom w:val="single" w:sz="4" w:space="0" w:color="000000"/>
              <w:right w:val="single" w:sz="4" w:space="0" w:color="000000"/>
            </w:tcBorders>
          </w:tcPr>
          <w:p w14:paraId="3EEE5AAB"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919230B"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shd w:val="clear" w:color="auto" w:fill="FFFFFF" w:themeFill="background1"/>
            <w:vAlign w:val="center"/>
          </w:tcPr>
          <w:p w14:paraId="34623D6E" w14:textId="77777777" w:rsidR="006A4BAE" w:rsidRPr="006A4BAE" w:rsidRDefault="006A4BAE" w:rsidP="006A4BAE">
            <w:pPr>
              <w:spacing w:after="0"/>
              <w:contextualSpacing/>
              <w:rPr>
                <w:rFonts w:ascii="Times New Roman" w:hAnsi="Times New Roman"/>
              </w:rPr>
            </w:pPr>
          </w:p>
          <w:p w14:paraId="37DB760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794BFF46"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7D35698" w14:textId="77777777" w:rsidTr="00EC0665">
        <w:trPr>
          <w:trHeight w:val="20"/>
        </w:trPr>
        <w:tc>
          <w:tcPr>
            <w:tcW w:w="912" w:type="pct"/>
            <w:gridSpan w:val="2"/>
            <w:vMerge/>
          </w:tcPr>
          <w:p w14:paraId="059D35E2"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B28E0F6"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vMerge w:val="restart"/>
            <w:tcBorders>
              <w:top w:val="single" w:sz="4" w:space="0" w:color="000000"/>
              <w:left w:val="single" w:sz="4" w:space="0" w:color="000000"/>
              <w:right w:val="single" w:sz="4" w:space="0" w:color="000000"/>
            </w:tcBorders>
            <w:vAlign w:val="center"/>
          </w:tcPr>
          <w:p w14:paraId="6A4B309B"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p w14:paraId="6194923B" w14:textId="77777777" w:rsidR="006A4BAE" w:rsidRPr="006A4BAE" w:rsidRDefault="006A4BAE" w:rsidP="006A4BAE">
            <w:pPr>
              <w:spacing w:after="0"/>
              <w:contextualSpacing/>
              <w:jc w:val="center"/>
              <w:rPr>
                <w:rFonts w:ascii="Times New Roman" w:hAnsi="Times New Roman"/>
              </w:rPr>
            </w:pPr>
          </w:p>
          <w:p w14:paraId="1BBADF2A" w14:textId="77777777" w:rsidR="006A4BAE" w:rsidRPr="006A4BAE" w:rsidRDefault="006A4BAE" w:rsidP="006A4BAE">
            <w:pPr>
              <w:spacing w:after="0"/>
              <w:contextualSpacing/>
              <w:jc w:val="center"/>
              <w:rPr>
                <w:rFonts w:ascii="Times New Roman" w:hAnsi="Times New Roman"/>
              </w:rPr>
            </w:pPr>
          </w:p>
          <w:p w14:paraId="6B102027" w14:textId="77777777" w:rsidR="006A4BAE" w:rsidRPr="006A4BAE" w:rsidRDefault="006A4BAE" w:rsidP="006A4BAE">
            <w:pPr>
              <w:spacing w:after="0"/>
              <w:contextualSpacing/>
              <w:jc w:val="center"/>
              <w:rPr>
                <w:rFonts w:ascii="Times New Roman" w:hAnsi="Times New Roman"/>
              </w:rPr>
            </w:pPr>
          </w:p>
          <w:p w14:paraId="64AE667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119DA518"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7EE78060" w14:textId="77777777" w:rsidTr="00EC0665">
        <w:trPr>
          <w:trHeight w:val="20"/>
        </w:trPr>
        <w:tc>
          <w:tcPr>
            <w:tcW w:w="912" w:type="pct"/>
            <w:gridSpan w:val="2"/>
            <w:vMerge/>
          </w:tcPr>
          <w:p w14:paraId="31ADECF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869BC10"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11.</w:t>
            </w:r>
            <w:r w:rsidRPr="006A4BAE">
              <w:rPr>
                <w:rFonts w:ascii="Times New Roman" w:eastAsia="Times New Roman" w:hAnsi="Times New Roman" w:cs="Times New Roman"/>
                <w:bCs/>
              </w:rPr>
              <w:t xml:space="preserve"> </w:t>
            </w:r>
            <w:r w:rsidRPr="006A4BAE">
              <w:rPr>
                <w:rFonts w:ascii="Times New Roman" w:hAnsi="Times New Roman"/>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0B60B251" w14:textId="77777777" w:rsidR="006A4BAE" w:rsidRPr="006A4BAE" w:rsidRDefault="006A4BAE" w:rsidP="006A4BAE">
            <w:pPr>
              <w:spacing w:after="0"/>
              <w:contextualSpacing/>
              <w:jc w:val="both"/>
              <w:rPr>
                <w:rFonts w:ascii="Times New Roman" w:eastAsia="Times New Roman" w:hAnsi="Times New Roman" w:cs="Times New Roman"/>
                <w:b/>
                <w:bCs/>
              </w:rPr>
            </w:pPr>
            <w:r w:rsidRPr="006A4BAE">
              <w:rPr>
                <w:rFonts w:ascii="Times New Roman" w:hAnsi="Times New Roman"/>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554" w:type="pct"/>
            <w:vMerge/>
            <w:tcBorders>
              <w:top w:val="single" w:sz="4" w:space="0" w:color="000000"/>
              <w:left w:val="single" w:sz="4" w:space="0" w:color="000000"/>
              <w:right w:val="single" w:sz="4" w:space="0" w:color="000000"/>
            </w:tcBorders>
            <w:vAlign w:val="center"/>
          </w:tcPr>
          <w:p w14:paraId="17A594AF" w14:textId="77777777" w:rsidR="006A4BAE" w:rsidRPr="006A4BAE" w:rsidRDefault="006A4BAE" w:rsidP="006A4BAE">
            <w:pPr>
              <w:spacing w:after="0"/>
              <w:contextualSpacing/>
              <w:jc w:val="center"/>
              <w:rPr>
                <w:rFonts w:ascii="Times New Roman" w:hAnsi="Times New Roman"/>
                <w:b/>
              </w:rPr>
            </w:pPr>
          </w:p>
        </w:tc>
        <w:tc>
          <w:tcPr>
            <w:tcW w:w="583" w:type="pct"/>
            <w:vMerge/>
            <w:shd w:val="clear" w:color="auto" w:fill="FFFFFF" w:themeFill="background1"/>
            <w:vAlign w:val="center"/>
          </w:tcPr>
          <w:p w14:paraId="4645CD7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D217794"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1234EDA5"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b/>
              </w:rPr>
              <w:t>Раздел 5. Советский Союз в 1920-1930-е гг.</w:t>
            </w:r>
          </w:p>
        </w:tc>
        <w:tc>
          <w:tcPr>
            <w:tcW w:w="554" w:type="pct"/>
            <w:vAlign w:val="center"/>
          </w:tcPr>
          <w:p w14:paraId="138D95B5"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8/4</w:t>
            </w:r>
          </w:p>
        </w:tc>
        <w:tc>
          <w:tcPr>
            <w:tcW w:w="583" w:type="pct"/>
            <w:shd w:val="clear" w:color="auto" w:fill="FFFFFF" w:themeFill="background1"/>
            <w:vAlign w:val="center"/>
          </w:tcPr>
          <w:p w14:paraId="39B4EE2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F086FE8" w14:textId="77777777" w:rsidTr="00EC0665">
        <w:trPr>
          <w:trHeight w:val="20"/>
        </w:trPr>
        <w:tc>
          <w:tcPr>
            <w:tcW w:w="912" w:type="pct"/>
            <w:gridSpan w:val="2"/>
            <w:vMerge w:val="restart"/>
          </w:tcPr>
          <w:p w14:paraId="37F55D0E"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5.1. СССР в 20-е гг.</w:t>
            </w:r>
          </w:p>
        </w:tc>
        <w:tc>
          <w:tcPr>
            <w:tcW w:w="2951" w:type="pct"/>
            <w:tcBorders>
              <w:top w:val="single" w:sz="4" w:space="0" w:color="000000"/>
              <w:left w:val="single" w:sz="4" w:space="0" w:color="000000"/>
              <w:bottom w:val="single" w:sz="4" w:space="0" w:color="000000"/>
              <w:right w:val="single" w:sz="4" w:space="0" w:color="000000"/>
            </w:tcBorders>
          </w:tcPr>
          <w:p w14:paraId="5AFFB854"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F4F4AFB"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FFC3834"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4A05057F" w14:textId="77777777" w:rsidR="006A4BAE" w:rsidRPr="006A4BAE" w:rsidRDefault="006A4BAE" w:rsidP="006A4BAE">
            <w:pPr>
              <w:autoSpaceDE w:val="0"/>
              <w:autoSpaceDN w:val="0"/>
              <w:spacing w:after="0"/>
              <w:contextualSpacing/>
              <w:jc w:val="center"/>
              <w:rPr>
                <w:rFonts w:ascii="Times New Roman" w:hAnsi="Times New Roman"/>
              </w:rPr>
            </w:pPr>
            <w:r w:rsidRPr="006A4BAE">
              <w:rPr>
                <w:rFonts w:ascii="Times New Roman" w:hAnsi="Times New Roman"/>
              </w:rPr>
              <w:t>ОК 05</w:t>
            </w:r>
          </w:p>
          <w:p w14:paraId="3DB0B47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6E72F57F" w14:textId="77777777" w:rsidTr="0082767E">
        <w:trPr>
          <w:trHeight w:val="1546"/>
        </w:trPr>
        <w:tc>
          <w:tcPr>
            <w:tcW w:w="912" w:type="pct"/>
            <w:gridSpan w:val="2"/>
            <w:vMerge/>
          </w:tcPr>
          <w:p w14:paraId="41B9EAFA"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14784E8B"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Последствия Первой мировой войны и Российской революции для демографии и экономики. Власть и Церковь. </w:t>
            </w:r>
          </w:p>
          <w:p w14:paraId="6669D62D"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Крестьянские восстания. Кронштадтское восстание. Переход от «военного коммунизма» к новой экономической политике. </w:t>
            </w:r>
          </w:p>
          <w:p w14:paraId="054A7895"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1500A5C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Предпосылки и значение образования СССР. Образование СССР. Конституция 1924 г. </w:t>
            </w:r>
            <w:r w:rsidRPr="006A4BAE">
              <w:rPr>
                <w:rFonts w:ascii="Times New Roman" w:hAnsi="Times New Roman"/>
              </w:rPr>
              <w:lastRenderedPageBreak/>
              <w:t xml:space="preserve">Административно-территориальные реформы и национально-государственное строительство. Политика коренизации. </w:t>
            </w:r>
          </w:p>
          <w:p w14:paraId="54E38460"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tc>
        <w:tc>
          <w:tcPr>
            <w:tcW w:w="554" w:type="pct"/>
            <w:tcBorders>
              <w:top w:val="single" w:sz="4" w:space="0" w:color="000000"/>
              <w:left w:val="single" w:sz="4" w:space="0" w:color="000000"/>
              <w:bottom w:val="single" w:sz="4" w:space="0" w:color="auto"/>
              <w:right w:val="single" w:sz="4" w:space="0" w:color="000000"/>
            </w:tcBorders>
            <w:vAlign w:val="center"/>
          </w:tcPr>
          <w:p w14:paraId="375A379C"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tcBorders>
              <w:bottom w:val="single" w:sz="4" w:space="0" w:color="auto"/>
            </w:tcBorders>
            <w:shd w:val="clear" w:color="auto" w:fill="FFFFFF" w:themeFill="background1"/>
            <w:vAlign w:val="center"/>
          </w:tcPr>
          <w:p w14:paraId="1B14224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D80CA6B" w14:textId="77777777" w:rsidTr="00EC0665">
        <w:trPr>
          <w:trHeight w:val="20"/>
        </w:trPr>
        <w:tc>
          <w:tcPr>
            <w:tcW w:w="912" w:type="pct"/>
            <w:gridSpan w:val="2"/>
            <w:vMerge/>
          </w:tcPr>
          <w:p w14:paraId="4B40F9D4"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6BD1B0D" w14:textId="77777777" w:rsidR="006A4BAE" w:rsidRPr="006A4BAE" w:rsidRDefault="006A4BAE" w:rsidP="006A4BAE">
            <w:pPr>
              <w:spacing w:after="0"/>
              <w:contextualSpacing/>
              <w:jc w:val="both"/>
              <w:rPr>
                <w:rFonts w:ascii="Times New Roman" w:hAnsi="Times New Roman"/>
                <w:b/>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auto"/>
              <w:right w:val="single" w:sz="4" w:space="0" w:color="000000"/>
            </w:tcBorders>
            <w:vAlign w:val="center"/>
          </w:tcPr>
          <w:p w14:paraId="6FC37DD0"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tcBorders>
              <w:top w:val="single" w:sz="4" w:space="0" w:color="000000"/>
              <w:left w:val="single" w:sz="4" w:space="0" w:color="000000"/>
              <w:right w:val="single" w:sz="4" w:space="0" w:color="000000"/>
            </w:tcBorders>
            <w:vAlign w:val="center"/>
          </w:tcPr>
          <w:p w14:paraId="39BE8854"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tc>
      </w:tr>
      <w:tr w:rsidR="006A4BAE" w:rsidRPr="006A4BAE" w14:paraId="05FAFE95" w14:textId="77777777" w:rsidTr="00EC0665">
        <w:trPr>
          <w:trHeight w:val="20"/>
        </w:trPr>
        <w:tc>
          <w:tcPr>
            <w:tcW w:w="912" w:type="pct"/>
            <w:gridSpan w:val="2"/>
            <w:vMerge/>
          </w:tcPr>
          <w:p w14:paraId="30E244C9"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375ABA8"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12.</w:t>
            </w:r>
            <w:r w:rsidRPr="006A4BAE">
              <w:rPr>
                <w:rFonts w:ascii="Times New Roman" w:eastAsia="Times New Roman" w:hAnsi="Times New Roman" w:cs="Times New Roman"/>
                <w:bCs/>
              </w:rPr>
              <w:t xml:space="preserve"> </w:t>
            </w:r>
            <w:r w:rsidRPr="006A4BAE">
              <w:rPr>
                <w:rFonts w:ascii="Times New Roman" w:hAnsi="Times New Roman"/>
              </w:rPr>
              <w:t xml:space="preserve">Работа с источниками. 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044747AB"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3D95138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554" w:type="pct"/>
            <w:tcBorders>
              <w:top w:val="single" w:sz="4" w:space="0" w:color="auto"/>
              <w:left w:val="single" w:sz="4" w:space="0" w:color="000000"/>
              <w:bottom w:val="single" w:sz="4" w:space="0" w:color="000000"/>
              <w:right w:val="single" w:sz="4" w:space="0" w:color="000000"/>
            </w:tcBorders>
            <w:vAlign w:val="center"/>
          </w:tcPr>
          <w:p w14:paraId="1B1A386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tcBorders>
              <w:left w:val="single" w:sz="4" w:space="0" w:color="000000"/>
              <w:bottom w:val="single" w:sz="4" w:space="0" w:color="000000"/>
              <w:right w:val="single" w:sz="4" w:space="0" w:color="000000"/>
            </w:tcBorders>
            <w:vAlign w:val="center"/>
          </w:tcPr>
          <w:p w14:paraId="57F2502F" w14:textId="77777777" w:rsidR="006A4BAE" w:rsidRPr="006A4BAE" w:rsidRDefault="006A4BAE" w:rsidP="006A4BAE">
            <w:pPr>
              <w:spacing w:after="0"/>
              <w:contextualSpacing/>
              <w:jc w:val="center"/>
              <w:rPr>
                <w:rFonts w:ascii="Times New Roman" w:hAnsi="Times New Roman"/>
              </w:rPr>
            </w:pPr>
          </w:p>
        </w:tc>
      </w:tr>
      <w:tr w:rsidR="006A4BAE" w:rsidRPr="006A4BAE" w14:paraId="0E7315FB" w14:textId="77777777" w:rsidTr="00EC0665">
        <w:trPr>
          <w:trHeight w:val="20"/>
        </w:trPr>
        <w:tc>
          <w:tcPr>
            <w:tcW w:w="912" w:type="pct"/>
            <w:gridSpan w:val="2"/>
            <w:vMerge w:val="restart"/>
          </w:tcPr>
          <w:p w14:paraId="09055600"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Тема 5.2. Советский Союз в 30-е гг.</w:t>
            </w:r>
          </w:p>
        </w:tc>
        <w:tc>
          <w:tcPr>
            <w:tcW w:w="2951" w:type="pct"/>
            <w:tcBorders>
              <w:top w:val="single" w:sz="4" w:space="0" w:color="000000"/>
              <w:left w:val="single" w:sz="4" w:space="0" w:color="000000"/>
              <w:bottom w:val="single" w:sz="4" w:space="0" w:color="000000"/>
              <w:right w:val="single" w:sz="4" w:space="0" w:color="000000"/>
            </w:tcBorders>
          </w:tcPr>
          <w:p w14:paraId="2CC0F67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01BD3E55"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540CEE5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0F204093"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6359FE06"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0930492C" w14:textId="77777777" w:rsidTr="00EC0665">
        <w:trPr>
          <w:trHeight w:val="20"/>
        </w:trPr>
        <w:tc>
          <w:tcPr>
            <w:tcW w:w="912" w:type="pct"/>
            <w:gridSpan w:val="2"/>
            <w:vMerge/>
          </w:tcPr>
          <w:p w14:paraId="701F03F0"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70E7128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6BBDFD09"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Культурное пространство советского общества в 1930-е гг. Формирование «нового человека». Власть и Церковь. Культурная революция. </w:t>
            </w:r>
          </w:p>
          <w:p w14:paraId="72A12D3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Достижения отечественной науки в 1930-е гг. Развитие здравоохранения и образования. </w:t>
            </w:r>
          </w:p>
          <w:p w14:paraId="2C4F926F"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03B179E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Повседневная жизнь населения в 1930-е гг. Общественные настроения. Русское Зарубежье СССР и мировое сообщество в 1929-1939 гг. Мировой экономический кризис 1929-1933 гг.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tc>
        <w:tc>
          <w:tcPr>
            <w:tcW w:w="554" w:type="pct"/>
            <w:tcBorders>
              <w:top w:val="single" w:sz="4" w:space="0" w:color="000000"/>
              <w:left w:val="single" w:sz="4" w:space="0" w:color="000000"/>
              <w:bottom w:val="single" w:sz="4" w:space="0" w:color="auto"/>
              <w:right w:val="single" w:sz="4" w:space="0" w:color="000000"/>
            </w:tcBorders>
            <w:vAlign w:val="center"/>
          </w:tcPr>
          <w:p w14:paraId="4A9D6024"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tcBorders>
              <w:bottom w:val="single" w:sz="4" w:space="0" w:color="auto"/>
            </w:tcBorders>
            <w:shd w:val="clear" w:color="auto" w:fill="FFFFFF" w:themeFill="background1"/>
            <w:vAlign w:val="center"/>
          </w:tcPr>
          <w:p w14:paraId="127E0FC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8FA5DFF" w14:textId="77777777" w:rsidTr="0082767E">
        <w:trPr>
          <w:trHeight w:val="20"/>
        </w:trPr>
        <w:tc>
          <w:tcPr>
            <w:tcW w:w="912" w:type="pct"/>
            <w:gridSpan w:val="2"/>
            <w:vMerge/>
            <w:tcBorders>
              <w:bottom w:val="single" w:sz="4" w:space="0" w:color="auto"/>
            </w:tcBorders>
          </w:tcPr>
          <w:p w14:paraId="1C73C479"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auto"/>
              <w:right w:val="single" w:sz="4" w:space="0" w:color="000000"/>
            </w:tcBorders>
          </w:tcPr>
          <w:p w14:paraId="2045253C"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bottom w:val="single" w:sz="4" w:space="0" w:color="auto"/>
            </w:tcBorders>
            <w:vAlign w:val="center"/>
          </w:tcPr>
          <w:p w14:paraId="17B22905"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tcBorders>
              <w:bottom w:val="single" w:sz="4" w:space="0" w:color="auto"/>
            </w:tcBorders>
            <w:shd w:val="clear" w:color="auto" w:fill="FFFFFF" w:themeFill="background1"/>
            <w:vAlign w:val="center"/>
          </w:tcPr>
          <w:p w14:paraId="28DC5D7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6A4BAE" w:rsidRPr="006A4BAE" w14:paraId="00A3623B" w14:textId="77777777" w:rsidTr="0082767E">
        <w:trPr>
          <w:trHeight w:val="20"/>
        </w:trPr>
        <w:tc>
          <w:tcPr>
            <w:tcW w:w="912" w:type="pct"/>
            <w:gridSpan w:val="2"/>
            <w:vMerge/>
            <w:tcBorders>
              <w:top w:val="single" w:sz="4" w:space="0" w:color="auto"/>
              <w:bottom w:val="single" w:sz="4" w:space="0" w:color="auto"/>
              <w:right w:val="single" w:sz="4" w:space="0" w:color="auto"/>
            </w:tcBorders>
          </w:tcPr>
          <w:p w14:paraId="27F4C938"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auto"/>
              <w:left w:val="single" w:sz="4" w:space="0" w:color="auto"/>
              <w:bottom w:val="single" w:sz="4" w:space="0" w:color="auto"/>
              <w:right w:val="single" w:sz="4" w:space="0" w:color="auto"/>
            </w:tcBorders>
          </w:tcPr>
          <w:p w14:paraId="74D82B0E"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13.</w:t>
            </w:r>
            <w:r w:rsidRPr="006A4BAE">
              <w:rPr>
                <w:rFonts w:ascii="Times New Roman" w:eastAsia="Times New Roman" w:hAnsi="Times New Roman" w:cs="Times New Roman"/>
                <w:bCs/>
              </w:rPr>
              <w:t xml:space="preserve"> </w:t>
            </w:r>
            <w:r w:rsidRPr="006A4BAE">
              <w:rPr>
                <w:rFonts w:ascii="Times New Roman" w:hAnsi="Times New Roman"/>
              </w:rPr>
              <w:t>Работа с источниками. 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554" w:type="pct"/>
            <w:tcBorders>
              <w:top w:val="single" w:sz="4" w:space="0" w:color="auto"/>
              <w:left w:val="single" w:sz="4" w:space="0" w:color="auto"/>
              <w:bottom w:val="single" w:sz="4" w:space="0" w:color="auto"/>
              <w:right w:val="single" w:sz="4" w:space="0" w:color="auto"/>
            </w:tcBorders>
            <w:vAlign w:val="center"/>
          </w:tcPr>
          <w:p w14:paraId="23F89D64"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tcBorders>
              <w:top w:val="single" w:sz="4" w:space="0" w:color="auto"/>
              <w:left w:val="single" w:sz="4" w:space="0" w:color="auto"/>
              <w:bottom w:val="single" w:sz="4" w:space="0" w:color="auto"/>
            </w:tcBorders>
            <w:shd w:val="clear" w:color="auto" w:fill="FFFFFF" w:themeFill="background1"/>
            <w:vAlign w:val="center"/>
          </w:tcPr>
          <w:p w14:paraId="13BACEFC"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2EAEC35" w14:textId="77777777" w:rsidTr="0082767E">
        <w:trPr>
          <w:trHeight w:val="20"/>
        </w:trPr>
        <w:tc>
          <w:tcPr>
            <w:tcW w:w="3863" w:type="pct"/>
            <w:gridSpan w:val="3"/>
            <w:tcBorders>
              <w:top w:val="single" w:sz="4" w:space="0" w:color="auto"/>
              <w:left w:val="single" w:sz="4" w:space="0" w:color="000000"/>
              <w:bottom w:val="single" w:sz="4" w:space="0" w:color="000000"/>
              <w:right w:val="single" w:sz="4" w:space="0" w:color="000000"/>
            </w:tcBorders>
          </w:tcPr>
          <w:p w14:paraId="16FC2C4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b/>
              </w:rPr>
              <w:t>Раздел 6. Великая Отечественная война. 1941-1945 гг.</w:t>
            </w:r>
          </w:p>
        </w:tc>
        <w:tc>
          <w:tcPr>
            <w:tcW w:w="554" w:type="pct"/>
            <w:tcBorders>
              <w:top w:val="single" w:sz="4" w:space="0" w:color="auto"/>
            </w:tcBorders>
            <w:vAlign w:val="center"/>
          </w:tcPr>
          <w:p w14:paraId="633A83A4"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b/>
              </w:rPr>
              <w:t>12/4</w:t>
            </w:r>
          </w:p>
        </w:tc>
        <w:tc>
          <w:tcPr>
            <w:tcW w:w="583" w:type="pct"/>
            <w:tcBorders>
              <w:top w:val="single" w:sz="4" w:space="0" w:color="auto"/>
            </w:tcBorders>
            <w:shd w:val="clear" w:color="auto" w:fill="FFFFFF" w:themeFill="background1"/>
            <w:vAlign w:val="center"/>
          </w:tcPr>
          <w:p w14:paraId="56D9219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7277E475"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6974903B"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6.1. Первый период войны</w:t>
            </w:r>
          </w:p>
        </w:tc>
        <w:tc>
          <w:tcPr>
            <w:tcW w:w="2951" w:type="pct"/>
            <w:tcBorders>
              <w:top w:val="single" w:sz="4" w:space="0" w:color="000000"/>
              <w:left w:val="single" w:sz="4" w:space="0" w:color="000000"/>
              <w:bottom w:val="single" w:sz="4" w:space="0" w:color="000000"/>
              <w:right w:val="single" w:sz="4" w:space="0" w:color="000000"/>
            </w:tcBorders>
          </w:tcPr>
          <w:p w14:paraId="37CE259D"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vAlign w:val="center"/>
          </w:tcPr>
          <w:p w14:paraId="7A85CD60"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2/2</w:t>
            </w:r>
          </w:p>
        </w:tc>
        <w:tc>
          <w:tcPr>
            <w:tcW w:w="583" w:type="pct"/>
            <w:vMerge w:val="restart"/>
            <w:shd w:val="clear" w:color="auto" w:fill="FFFFFF" w:themeFill="background1"/>
            <w:vAlign w:val="center"/>
          </w:tcPr>
          <w:p w14:paraId="7A24D7C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6A4BAE" w:rsidRPr="006A4BAE" w14:paraId="7404F48A" w14:textId="77777777" w:rsidTr="00EC0665">
        <w:trPr>
          <w:trHeight w:val="288"/>
        </w:trPr>
        <w:tc>
          <w:tcPr>
            <w:tcW w:w="912" w:type="pct"/>
            <w:gridSpan w:val="2"/>
            <w:vMerge/>
            <w:tcBorders>
              <w:left w:val="single" w:sz="4" w:space="0" w:color="000000"/>
              <w:right w:val="single" w:sz="4" w:space="0" w:color="000000"/>
            </w:tcBorders>
          </w:tcPr>
          <w:p w14:paraId="7C84489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9E30028"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1489FD3D"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0CC4C6A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A0B5D0A" w14:textId="77777777" w:rsidTr="00EC0665">
        <w:trPr>
          <w:trHeight w:val="288"/>
        </w:trPr>
        <w:tc>
          <w:tcPr>
            <w:tcW w:w="912" w:type="pct"/>
            <w:gridSpan w:val="2"/>
            <w:vMerge/>
            <w:tcBorders>
              <w:left w:val="single" w:sz="4" w:space="0" w:color="000000"/>
              <w:right w:val="single" w:sz="4" w:space="0" w:color="000000"/>
            </w:tcBorders>
          </w:tcPr>
          <w:p w14:paraId="7D263B1B"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EB66715"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Практическое занятие № 14.</w:t>
            </w:r>
            <w:r w:rsidRPr="006A4BAE">
              <w:rPr>
                <w:rFonts w:ascii="Times New Roman" w:eastAsia="Times New Roman" w:hAnsi="Times New Roman" w:cs="Times New Roman"/>
                <w:bCs/>
              </w:rPr>
              <w:t xml:space="preserve"> </w:t>
            </w:r>
            <w:r w:rsidRPr="006A4BAE">
              <w:rPr>
                <w:rFonts w:ascii="Times New Roman" w:hAnsi="Times New Roman"/>
              </w:rPr>
              <w:t xml:space="preserve">Работа с источниками. План «Барбаросса». Вторжение врага. Чрезвычайные меры советского руководства. Тяжелые бои летом – осенью 1941 г. Прорыв гитлеровцев </w:t>
            </w:r>
          </w:p>
          <w:p w14:paraId="769D563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0D02323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554" w:type="pct"/>
            <w:tcBorders>
              <w:left w:val="single" w:sz="4" w:space="0" w:color="000000"/>
              <w:bottom w:val="single" w:sz="4" w:space="0" w:color="000000"/>
              <w:right w:val="single" w:sz="4" w:space="0" w:color="000000"/>
            </w:tcBorders>
            <w:vAlign w:val="center"/>
          </w:tcPr>
          <w:p w14:paraId="284C0E9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08D9793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081C4EC" w14:textId="77777777" w:rsidTr="00EC0665">
        <w:trPr>
          <w:trHeight w:val="20"/>
        </w:trPr>
        <w:tc>
          <w:tcPr>
            <w:tcW w:w="912" w:type="pct"/>
            <w:gridSpan w:val="2"/>
            <w:vMerge w:val="restart"/>
          </w:tcPr>
          <w:p w14:paraId="40FD155C" w14:textId="77777777" w:rsidR="006A4BAE" w:rsidRPr="006A4BAE" w:rsidRDefault="006A4BAE" w:rsidP="006A4BAE">
            <w:pPr>
              <w:spacing w:after="0"/>
              <w:contextualSpacing/>
              <w:rPr>
                <w:rFonts w:ascii="Times New Roman" w:eastAsia="Times New Roman" w:hAnsi="Times New Roman" w:cs="Times New Roman"/>
                <w:b/>
                <w:bCs/>
                <w:lang w:eastAsia="ru-RU"/>
              </w:rPr>
            </w:pPr>
            <w:r w:rsidRPr="006A4BAE">
              <w:rPr>
                <w:rFonts w:ascii="Times New Roman" w:hAnsi="Times New Roman"/>
                <w:b/>
              </w:rPr>
              <w:t>3.Тема 6.2. Коренной перелом в ходе войны</w:t>
            </w:r>
          </w:p>
        </w:tc>
        <w:tc>
          <w:tcPr>
            <w:tcW w:w="2951" w:type="pct"/>
            <w:tcBorders>
              <w:top w:val="single" w:sz="4" w:space="0" w:color="000000"/>
              <w:left w:val="single" w:sz="4" w:space="0" w:color="000000"/>
              <w:bottom w:val="single" w:sz="4" w:space="0" w:color="000000"/>
              <w:right w:val="single" w:sz="4" w:space="0" w:color="000000"/>
            </w:tcBorders>
          </w:tcPr>
          <w:p w14:paraId="48294443"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722C9002"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329D9C7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6388E8F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165EDE4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2A315FFC" w14:textId="77777777" w:rsidTr="00EC0665">
        <w:trPr>
          <w:trHeight w:val="20"/>
        </w:trPr>
        <w:tc>
          <w:tcPr>
            <w:tcW w:w="912" w:type="pct"/>
            <w:gridSpan w:val="2"/>
            <w:vMerge/>
          </w:tcPr>
          <w:p w14:paraId="1D6C72FE"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4844B45"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42487D78"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554" w:type="pct"/>
            <w:tcBorders>
              <w:top w:val="single" w:sz="4" w:space="0" w:color="000000"/>
              <w:left w:val="single" w:sz="4" w:space="0" w:color="000000"/>
              <w:bottom w:val="single" w:sz="4" w:space="0" w:color="auto"/>
              <w:right w:val="single" w:sz="4" w:space="0" w:color="000000"/>
            </w:tcBorders>
            <w:vAlign w:val="center"/>
          </w:tcPr>
          <w:p w14:paraId="7202318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tcBorders>
              <w:bottom w:val="single" w:sz="4" w:space="0" w:color="auto"/>
            </w:tcBorders>
            <w:shd w:val="clear" w:color="auto" w:fill="FFFFFF" w:themeFill="background1"/>
            <w:vAlign w:val="center"/>
          </w:tcPr>
          <w:p w14:paraId="5933903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5F441E8"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433C08A2"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6.3. Наука и культура в годы войны</w:t>
            </w:r>
          </w:p>
          <w:p w14:paraId="712410A1" w14:textId="77777777" w:rsidR="006A4BAE" w:rsidRPr="006A4BAE" w:rsidRDefault="006A4BAE" w:rsidP="006A4BAE">
            <w:pPr>
              <w:spacing w:after="0"/>
              <w:ind w:firstLine="708"/>
              <w:contextualSpacing/>
              <w:rPr>
                <w:rFonts w:ascii="Times New Roman" w:hAnsi="Times New Roman"/>
              </w:rPr>
            </w:pPr>
          </w:p>
        </w:tc>
        <w:tc>
          <w:tcPr>
            <w:tcW w:w="2951" w:type="pct"/>
            <w:tcBorders>
              <w:top w:val="single" w:sz="4" w:space="0" w:color="000000"/>
              <w:left w:val="single" w:sz="4" w:space="0" w:color="000000"/>
              <w:bottom w:val="single" w:sz="4" w:space="0" w:color="000000"/>
              <w:right w:val="single" w:sz="4" w:space="0" w:color="000000"/>
            </w:tcBorders>
          </w:tcPr>
          <w:p w14:paraId="0F9EF244"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FC0E541"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b/>
              </w:rPr>
              <w:t>2/0</w:t>
            </w:r>
          </w:p>
        </w:tc>
        <w:tc>
          <w:tcPr>
            <w:tcW w:w="583" w:type="pct"/>
            <w:vMerge w:val="restart"/>
            <w:shd w:val="clear" w:color="auto" w:fill="FFFFFF" w:themeFill="background1"/>
            <w:vAlign w:val="center"/>
          </w:tcPr>
          <w:p w14:paraId="0627E48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4377CB51"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65BFB0F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4A9A53A3" w14:textId="77777777" w:rsidTr="00EC0665">
        <w:trPr>
          <w:trHeight w:val="20"/>
        </w:trPr>
        <w:tc>
          <w:tcPr>
            <w:tcW w:w="912" w:type="pct"/>
            <w:gridSpan w:val="2"/>
            <w:vMerge/>
            <w:tcBorders>
              <w:left w:val="single" w:sz="4" w:space="0" w:color="000000"/>
              <w:bottom w:val="single" w:sz="4" w:space="0" w:color="000000"/>
              <w:right w:val="single" w:sz="4" w:space="0" w:color="000000"/>
            </w:tcBorders>
          </w:tcPr>
          <w:p w14:paraId="06911CC7"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809BA5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w:t>
            </w:r>
            <w:r w:rsidRPr="006A4BAE">
              <w:rPr>
                <w:rFonts w:ascii="Times New Roman" w:hAnsi="Times New Roman"/>
              </w:rPr>
              <w:lastRenderedPageBreak/>
              <w:t>территориях</w:t>
            </w:r>
          </w:p>
        </w:tc>
        <w:tc>
          <w:tcPr>
            <w:tcW w:w="554" w:type="pct"/>
            <w:tcBorders>
              <w:left w:val="single" w:sz="4" w:space="0" w:color="000000"/>
              <w:bottom w:val="single" w:sz="4" w:space="0" w:color="000000"/>
              <w:right w:val="single" w:sz="4" w:space="0" w:color="000000"/>
            </w:tcBorders>
            <w:vAlign w:val="center"/>
          </w:tcPr>
          <w:p w14:paraId="783D557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6405B91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A86ED4C" w14:textId="77777777" w:rsidTr="00EC0665">
        <w:trPr>
          <w:trHeight w:val="20"/>
        </w:trPr>
        <w:tc>
          <w:tcPr>
            <w:tcW w:w="912" w:type="pct"/>
            <w:gridSpan w:val="2"/>
            <w:vMerge w:val="restart"/>
          </w:tcPr>
          <w:p w14:paraId="1D877B78"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lastRenderedPageBreak/>
              <w:t>Тема 6.4. Окончание Второй мировой войны</w:t>
            </w:r>
          </w:p>
        </w:tc>
        <w:tc>
          <w:tcPr>
            <w:tcW w:w="2951" w:type="pct"/>
            <w:tcBorders>
              <w:top w:val="single" w:sz="4" w:space="0" w:color="000000"/>
              <w:left w:val="single" w:sz="4" w:space="0" w:color="000000"/>
              <w:bottom w:val="single" w:sz="4" w:space="0" w:color="000000"/>
              <w:right w:val="single" w:sz="4" w:space="0" w:color="000000"/>
            </w:tcBorders>
          </w:tcPr>
          <w:p w14:paraId="7198699B"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7F18564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b/>
              </w:rPr>
              <w:t>4/2</w:t>
            </w:r>
          </w:p>
        </w:tc>
        <w:tc>
          <w:tcPr>
            <w:tcW w:w="583" w:type="pct"/>
            <w:vMerge w:val="restart"/>
            <w:shd w:val="clear" w:color="auto" w:fill="FFFFFF" w:themeFill="background1"/>
            <w:vAlign w:val="center"/>
          </w:tcPr>
          <w:p w14:paraId="63B3662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74636140"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2396C81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33EE72EB" w14:textId="77777777" w:rsidTr="00EC0665">
        <w:trPr>
          <w:trHeight w:val="20"/>
        </w:trPr>
        <w:tc>
          <w:tcPr>
            <w:tcW w:w="912" w:type="pct"/>
            <w:gridSpan w:val="2"/>
            <w:vMerge/>
          </w:tcPr>
          <w:p w14:paraId="554A7FBC"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613243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14:paraId="47603DE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554" w:type="pct"/>
            <w:tcBorders>
              <w:top w:val="single" w:sz="4" w:space="0" w:color="000000"/>
              <w:left w:val="single" w:sz="4" w:space="0" w:color="000000"/>
              <w:bottom w:val="single" w:sz="4" w:space="0" w:color="000000"/>
              <w:right w:val="single" w:sz="4" w:space="0" w:color="000000"/>
            </w:tcBorders>
            <w:vAlign w:val="center"/>
          </w:tcPr>
          <w:p w14:paraId="52346392"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3EDCB3E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DA34491"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5DBB7E95"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Профессионально ориентированное содержание (пр.)</w:t>
            </w:r>
          </w:p>
        </w:tc>
        <w:tc>
          <w:tcPr>
            <w:tcW w:w="554" w:type="pct"/>
            <w:vAlign w:val="center"/>
          </w:tcPr>
          <w:p w14:paraId="7CF3F277"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val="restart"/>
            <w:shd w:val="clear" w:color="auto" w:fill="FFFFFF" w:themeFill="background1"/>
            <w:vAlign w:val="center"/>
          </w:tcPr>
          <w:p w14:paraId="35A9C55A"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01</w:t>
            </w:r>
          </w:p>
          <w:p w14:paraId="4D04ECE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51023B21" w14:textId="77777777" w:rsidR="006A4BAE" w:rsidRPr="006A4BAE" w:rsidRDefault="006A4BAE" w:rsidP="006A4BAE">
            <w:pPr>
              <w:spacing w:after="0"/>
              <w:contextualSpacing/>
              <w:jc w:val="center"/>
              <w:rPr>
                <w:rFonts w:ascii="Times New Roman" w:hAnsi="Times New Roman"/>
              </w:rPr>
            </w:pPr>
          </w:p>
        </w:tc>
      </w:tr>
      <w:tr w:rsidR="006A4BAE" w:rsidRPr="006A4BAE" w14:paraId="416FFFBF" w14:textId="77777777" w:rsidTr="00EC0665">
        <w:trPr>
          <w:trHeight w:val="20"/>
        </w:trPr>
        <w:tc>
          <w:tcPr>
            <w:tcW w:w="3863" w:type="pct"/>
            <w:gridSpan w:val="3"/>
          </w:tcPr>
          <w:p w14:paraId="5B8A57E0" w14:textId="77777777" w:rsidR="006A4BAE" w:rsidRPr="006A4BAE" w:rsidRDefault="006A4BAE" w:rsidP="006A4BAE">
            <w:pPr>
              <w:spacing w:after="0"/>
              <w:ind w:firstLine="236"/>
              <w:contextualSpacing/>
              <w:jc w:val="both"/>
              <w:rPr>
                <w:rFonts w:ascii="Times New Roman" w:eastAsia="Times New Roman" w:hAnsi="Times New Roman" w:cs="Times New Roman"/>
                <w:bCs/>
              </w:rPr>
            </w:pPr>
            <w:r w:rsidRPr="006A4BAE">
              <w:rPr>
                <w:rFonts w:ascii="Times New Roman" w:eastAsia="Times New Roman" w:hAnsi="Times New Roman" w:cs="Times New Roman"/>
                <w:b/>
                <w:bCs/>
              </w:rPr>
              <w:t>Практическое занятие № 15.</w:t>
            </w:r>
            <w:r w:rsidRPr="006A4BAE">
              <w:rPr>
                <w:rFonts w:ascii="Times New Roman" w:eastAsia="Times New Roman" w:hAnsi="Times New Roman" w:cs="Times New Roman"/>
                <w:bCs/>
              </w:rPr>
              <w:t xml:space="preserve"> </w:t>
            </w:r>
            <w:r w:rsidRPr="006A4BAE">
              <w:rPr>
                <w:rFonts w:ascii="Times New Roman" w:hAnsi="Times New Roman"/>
              </w:rPr>
              <w:t>Работники сельского хозяйства в годы Великой Отечественной войны. Подвиг сельхоз работников в тылу</w:t>
            </w:r>
          </w:p>
        </w:tc>
        <w:tc>
          <w:tcPr>
            <w:tcW w:w="554" w:type="pct"/>
            <w:vAlign w:val="center"/>
          </w:tcPr>
          <w:p w14:paraId="655A071C"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eastAsia="Times New Roman" w:hAnsi="Times New Roman" w:cs="Times New Roman"/>
                <w:bCs/>
                <w:lang w:eastAsia="ru-RU"/>
              </w:rPr>
              <w:t>2</w:t>
            </w:r>
          </w:p>
        </w:tc>
        <w:tc>
          <w:tcPr>
            <w:tcW w:w="583" w:type="pct"/>
            <w:vMerge/>
            <w:shd w:val="clear" w:color="auto" w:fill="FFFFFF" w:themeFill="background1"/>
            <w:vAlign w:val="center"/>
          </w:tcPr>
          <w:p w14:paraId="49CFBC1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A366103" w14:textId="77777777" w:rsidTr="00EC0665">
        <w:trPr>
          <w:trHeight w:val="20"/>
        </w:trPr>
        <w:tc>
          <w:tcPr>
            <w:tcW w:w="3863" w:type="pct"/>
            <w:gridSpan w:val="3"/>
          </w:tcPr>
          <w:p w14:paraId="00B3151D" w14:textId="77777777" w:rsidR="006A4BAE" w:rsidRPr="006A4BAE" w:rsidRDefault="006A4BAE" w:rsidP="006A4BAE">
            <w:pPr>
              <w:spacing w:after="0"/>
              <w:ind w:firstLine="236"/>
              <w:contextualSpacing/>
              <w:jc w:val="both"/>
              <w:rPr>
                <w:rFonts w:ascii="Times New Roman" w:eastAsia="Times New Roman" w:hAnsi="Times New Roman" w:cs="Times New Roman"/>
                <w:bCs/>
              </w:rPr>
            </w:pPr>
            <w:r w:rsidRPr="006A4BAE">
              <w:rPr>
                <w:rFonts w:ascii="Times New Roman" w:hAnsi="Times New Roman"/>
                <w:b/>
              </w:rPr>
              <w:t>ВСЕОБЩАЯ ИСТОРИЯ. 1945 Г. – НАЧАЛО XXI ВЕКА</w:t>
            </w:r>
          </w:p>
        </w:tc>
        <w:tc>
          <w:tcPr>
            <w:tcW w:w="554" w:type="pct"/>
            <w:vAlign w:val="center"/>
          </w:tcPr>
          <w:p w14:paraId="713D9B07"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12/4</w:t>
            </w:r>
          </w:p>
        </w:tc>
        <w:tc>
          <w:tcPr>
            <w:tcW w:w="583" w:type="pct"/>
            <w:shd w:val="clear" w:color="auto" w:fill="FFFFFF" w:themeFill="background1"/>
            <w:vAlign w:val="center"/>
          </w:tcPr>
          <w:p w14:paraId="63713CC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747C74C"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63347014"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Раздел 7. Мир во второй половине XX – начале XXI в. Интересы СССР, США, Великобритании и Франции в Европе и мире после войны</w:t>
            </w:r>
          </w:p>
        </w:tc>
        <w:tc>
          <w:tcPr>
            <w:tcW w:w="554" w:type="pct"/>
            <w:vAlign w:val="center"/>
          </w:tcPr>
          <w:p w14:paraId="6DBC8DBF"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b/>
              </w:rPr>
              <w:t>4/2</w:t>
            </w:r>
          </w:p>
        </w:tc>
        <w:tc>
          <w:tcPr>
            <w:tcW w:w="583" w:type="pct"/>
            <w:shd w:val="clear" w:color="auto" w:fill="FFFFFF" w:themeFill="background1"/>
            <w:vAlign w:val="center"/>
          </w:tcPr>
          <w:p w14:paraId="7596DA76"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DA37A39"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57B56DC6"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7.1. США и страны Европы во второй половине XX – начале XXI в.</w:t>
            </w:r>
          </w:p>
        </w:tc>
        <w:tc>
          <w:tcPr>
            <w:tcW w:w="2951" w:type="pct"/>
            <w:tcBorders>
              <w:top w:val="single" w:sz="4" w:space="0" w:color="000000"/>
              <w:left w:val="single" w:sz="4" w:space="0" w:color="000000"/>
              <w:bottom w:val="single" w:sz="4" w:space="0" w:color="000000"/>
              <w:right w:val="single" w:sz="4" w:space="0" w:color="000000"/>
            </w:tcBorders>
          </w:tcPr>
          <w:p w14:paraId="6641237D"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BFB5517"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shd w:val="clear" w:color="auto" w:fill="FFFFFF" w:themeFill="background1"/>
            <w:vAlign w:val="center"/>
          </w:tcPr>
          <w:p w14:paraId="23FC35A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F529409" w14:textId="77777777" w:rsidTr="00EC0665">
        <w:trPr>
          <w:trHeight w:val="20"/>
        </w:trPr>
        <w:tc>
          <w:tcPr>
            <w:tcW w:w="912" w:type="pct"/>
            <w:gridSpan w:val="2"/>
            <w:vMerge/>
          </w:tcPr>
          <w:p w14:paraId="2394B0C7"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A4E947E"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3A36337"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3E220CB9"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554" w:type="pct"/>
            <w:tcBorders>
              <w:top w:val="single" w:sz="4" w:space="0" w:color="000000"/>
              <w:left w:val="single" w:sz="4" w:space="0" w:color="000000"/>
              <w:bottom w:val="single" w:sz="4" w:space="0" w:color="000000"/>
              <w:right w:val="single" w:sz="4" w:space="0" w:color="000000"/>
            </w:tcBorders>
            <w:vAlign w:val="center"/>
          </w:tcPr>
          <w:p w14:paraId="3B4EE39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shd w:val="clear" w:color="auto" w:fill="FFFFFF" w:themeFill="background1"/>
            <w:vAlign w:val="center"/>
          </w:tcPr>
          <w:p w14:paraId="5C7DA4D1"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5B28D00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47C157D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325B88D2"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7E06166D"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3. Тема 7.2. Страны </w:t>
            </w:r>
            <w:r w:rsidRPr="006A4BAE">
              <w:rPr>
                <w:rFonts w:ascii="Times New Roman" w:hAnsi="Times New Roman"/>
                <w:b/>
              </w:rPr>
              <w:lastRenderedPageBreak/>
              <w:t>Центральной и Восточной Европы во второй половине ХХ – начале ХХI в.</w:t>
            </w:r>
          </w:p>
        </w:tc>
        <w:tc>
          <w:tcPr>
            <w:tcW w:w="2951" w:type="pct"/>
            <w:tcBorders>
              <w:top w:val="single" w:sz="4" w:space="0" w:color="000000"/>
              <w:left w:val="single" w:sz="4" w:space="0" w:color="000000"/>
              <w:bottom w:val="single" w:sz="4" w:space="0" w:color="auto"/>
              <w:right w:val="single" w:sz="4" w:space="0" w:color="000000"/>
            </w:tcBorders>
          </w:tcPr>
          <w:p w14:paraId="4A9748C9"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auto"/>
              <w:right w:val="single" w:sz="4" w:space="0" w:color="000000"/>
            </w:tcBorders>
            <w:vAlign w:val="center"/>
          </w:tcPr>
          <w:p w14:paraId="28D02428"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2/2</w:t>
            </w:r>
          </w:p>
        </w:tc>
        <w:tc>
          <w:tcPr>
            <w:tcW w:w="583" w:type="pct"/>
            <w:vMerge w:val="restart"/>
            <w:tcBorders>
              <w:top w:val="single" w:sz="4" w:space="0" w:color="000000"/>
              <w:left w:val="single" w:sz="4" w:space="0" w:color="000000"/>
              <w:right w:val="single" w:sz="4" w:space="0" w:color="000000"/>
            </w:tcBorders>
            <w:vAlign w:val="center"/>
          </w:tcPr>
          <w:p w14:paraId="5407E3E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w:t>
            </w:r>
          </w:p>
          <w:p w14:paraId="4DBEF8CC" w14:textId="77777777" w:rsidR="006A4BAE" w:rsidRPr="006A4BAE" w:rsidRDefault="006A4BAE" w:rsidP="006A4BAE">
            <w:pPr>
              <w:autoSpaceDE w:val="0"/>
              <w:autoSpaceDN w:val="0"/>
              <w:spacing w:after="0"/>
              <w:contextualSpacing/>
              <w:jc w:val="center"/>
              <w:rPr>
                <w:rFonts w:ascii="Times New Roman" w:hAnsi="Times New Roman"/>
              </w:rPr>
            </w:pPr>
            <w:r w:rsidRPr="006A4BAE">
              <w:rPr>
                <w:rFonts w:ascii="Times New Roman" w:hAnsi="Times New Roman"/>
              </w:rPr>
              <w:lastRenderedPageBreak/>
              <w:t>ОК 02</w:t>
            </w:r>
          </w:p>
        </w:tc>
      </w:tr>
      <w:tr w:rsidR="006A4BAE" w:rsidRPr="006A4BAE" w14:paraId="51A961AB" w14:textId="77777777" w:rsidTr="00EC0665">
        <w:trPr>
          <w:trHeight w:val="20"/>
        </w:trPr>
        <w:tc>
          <w:tcPr>
            <w:tcW w:w="912" w:type="pct"/>
            <w:gridSpan w:val="2"/>
            <w:vMerge/>
            <w:tcBorders>
              <w:left w:val="single" w:sz="4" w:space="0" w:color="000000"/>
              <w:right w:val="single" w:sz="4" w:space="0" w:color="000000"/>
            </w:tcBorders>
          </w:tcPr>
          <w:p w14:paraId="7C9CAA8A"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auto"/>
              <w:bottom w:val="single" w:sz="4" w:space="0" w:color="000000"/>
              <w:right w:val="single" w:sz="4" w:space="0" w:color="000000"/>
            </w:tcBorders>
          </w:tcPr>
          <w:p w14:paraId="21477090"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right w:val="single" w:sz="4" w:space="0" w:color="000000"/>
            </w:tcBorders>
            <w:vAlign w:val="center"/>
          </w:tcPr>
          <w:p w14:paraId="4CB604AD"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w:t>
            </w:r>
          </w:p>
        </w:tc>
        <w:tc>
          <w:tcPr>
            <w:tcW w:w="583" w:type="pct"/>
            <w:vMerge/>
            <w:tcBorders>
              <w:left w:val="single" w:sz="4" w:space="0" w:color="000000"/>
              <w:right w:val="single" w:sz="4" w:space="0" w:color="000000"/>
            </w:tcBorders>
            <w:vAlign w:val="center"/>
          </w:tcPr>
          <w:p w14:paraId="7DDE3BCF"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07DDD20" w14:textId="77777777" w:rsidTr="00EC0665">
        <w:trPr>
          <w:trHeight w:val="20"/>
        </w:trPr>
        <w:tc>
          <w:tcPr>
            <w:tcW w:w="912" w:type="pct"/>
            <w:gridSpan w:val="2"/>
            <w:vMerge/>
            <w:tcBorders>
              <w:left w:val="single" w:sz="4" w:space="0" w:color="000000"/>
              <w:bottom w:val="single" w:sz="4" w:space="0" w:color="000000"/>
              <w:right w:val="single" w:sz="4" w:space="0" w:color="000000"/>
            </w:tcBorders>
          </w:tcPr>
          <w:p w14:paraId="6A14C57E"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39E973F3"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16. </w:t>
            </w:r>
            <w:r w:rsidRPr="006A4BAE">
              <w:rPr>
                <w:rFonts w:ascii="Times New Roman" w:hAnsi="Times New Roman"/>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554" w:type="pct"/>
            <w:tcBorders>
              <w:left w:val="single" w:sz="4" w:space="0" w:color="000000"/>
              <w:bottom w:val="single" w:sz="4" w:space="0" w:color="000000"/>
              <w:right w:val="single" w:sz="4" w:space="0" w:color="000000"/>
            </w:tcBorders>
            <w:vAlign w:val="center"/>
          </w:tcPr>
          <w:p w14:paraId="4C1210CF" w14:textId="77777777" w:rsidR="006A4BAE" w:rsidRPr="006A4BAE" w:rsidRDefault="006A4BAE" w:rsidP="006A4BAE">
            <w:pPr>
              <w:suppressAutoHyphens/>
              <w:spacing w:after="0"/>
              <w:contextualSpacing/>
              <w:jc w:val="center"/>
              <w:rPr>
                <w:rFonts w:ascii="Times New Roman" w:hAnsi="Times New Roman"/>
              </w:rPr>
            </w:pPr>
            <w:r w:rsidRPr="006A4BAE">
              <w:rPr>
                <w:rFonts w:ascii="Times New Roman" w:hAnsi="Times New Roman"/>
              </w:rPr>
              <w:t>2</w:t>
            </w:r>
          </w:p>
        </w:tc>
        <w:tc>
          <w:tcPr>
            <w:tcW w:w="583" w:type="pct"/>
            <w:vMerge/>
            <w:tcBorders>
              <w:left w:val="single" w:sz="4" w:space="0" w:color="000000"/>
              <w:bottom w:val="single" w:sz="4" w:space="0" w:color="000000"/>
              <w:right w:val="single" w:sz="4" w:space="0" w:color="000000"/>
            </w:tcBorders>
            <w:vAlign w:val="center"/>
          </w:tcPr>
          <w:p w14:paraId="6C1BC5B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0648634"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7798B2AB" w14:textId="77777777" w:rsidR="006A4BAE" w:rsidRPr="006A4BAE" w:rsidRDefault="006A4BAE" w:rsidP="006A4BAE">
            <w:pPr>
              <w:spacing w:after="0"/>
              <w:contextualSpacing/>
              <w:jc w:val="both"/>
              <w:rPr>
                <w:rFonts w:ascii="Times New Roman" w:hAnsi="Times New Roman"/>
                <w:b/>
              </w:rPr>
            </w:pPr>
            <w:bookmarkStart w:id="14" w:name="_Hlk172618498"/>
            <w:r w:rsidRPr="006A4BAE">
              <w:rPr>
                <w:rFonts w:ascii="Times New Roman" w:hAnsi="Times New Roman"/>
                <w:b/>
              </w:rPr>
              <w:t>Раздел 8. Страны Азии, Африки и Латинской Америки во второй половине ХХ – начале XXI в.</w:t>
            </w:r>
            <w:bookmarkEnd w:id="14"/>
          </w:p>
        </w:tc>
        <w:tc>
          <w:tcPr>
            <w:tcW w:w="554" w:type="pct"/>
            <w:tcBorders>
              <w:top w:val="single" w:sz="4" w:space="0" w:color="000000"/>
              <w:left w:val="single" w:sz="4" w:space="0" w:color="000000"/>
              <w:bottom w:val="single" w:sz="4" w:space="0" w:color="000000"/>
              <w:right w:val="single" w:sz="4" w:space="0" w:color="000000"/>
            </w:tcBorders>
            <w:vAlign w:val="center"/>
          </w:tcPr>
          <w:p w14:paraId="380B441B"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2/2</w:t>
            </w:r>
          </w:p>
        </w:tc>
        <w:tc>
          <w:tcPr>
            <w:tcW w:w="583" w:type="pct"/>
            <w:tcBorders>
              <w:top w:val="single" w:sz="4" w:space="0" w:color="000000"/>
              <w:left w:val="single" w:sz="4" w:space="0" w:color="000000"/>
              <w:bottom w:val="single" w:sz="4" w:space="0" w:color="000000"/>
              <w:right w:val="single" w:sz="4" w:space="0" w:color="000000"/>
            </w:tcBorders>
            <w:vAlign w:val="center"/>
          </w:tcPr>
          <w:p w14:paraId="23409A19" w14:textId="77777777" w:rsidR="006A4BAE" w:rsidRPr="006A4BAE" w:rsidRDefault="006A4BAE" w:rsidP="006A4BAE">
            <w:pPr>
              <w:spacing w:after="0"/>
              <w:contextualSpacing/>
              <w:jc w:val="center"/>
              <w:rPr>
                <w:rFonts w:ascii="Times New Roman" w:hAnsi="Times New Roman"/>
              </w:rPr>
            </w:pPr>
          </w:p>
        </w:tc>
      </w:tr>
      <w:tr w:rsidR="006A4BAE" w:rsidRPr="006A4BAE" w14:paraId="4C85B543" w14:textId="77777777" w:rsidTr="00EC0665">
        <w:trPr>
          <w:trHeight w:val="20"/>
        </w:trPr>
        <w:tc>
          <w:tcPr>
            <w:tcW w:w="910" w:type="pct"/>
            <w:vMerge w:val="restart"/>
            <w:tcBorders>
              <w:top w:val="single" w:sz="4" w:space="0" w:color="000000"/>
              <w:left w:val="single" w:sz="4" w:space="0" w:color="000000"/>
              <w:right w:val="single" w:sz="4" w:space="0" w:color="auto"/>
            </w:tcBorders>
          </w:tcPr>
          <w:p w14:paraId="2B7D398E" w14:textId="77777777" w:rsidR="006A4BAE" w:rsidRPr="006A4BAE" w:rsidRDefault="006A4BAE" w:rsidP="006A4BAE">
            <w:pPr>
              <w:spacing w:after="0"/>
              <w:contextualSpacing/>
              <w:jc w:val="both"/>
              <w:rPr>
                <w:rFonts w:ascii="Times New Roman" w:hAnsi="Times New Roman"/>
                <w:b/>
              </w:rPr>
            </w:pPr>
            <w:r w:rsidRPr="006A4BAE">
              <w:rPr>
                <w:rFonts w:ascii="Times New Roman" w:hAnsi="Times New Roman"/>
                <w:b/>
              </w:rPr>
              <w:t>Тема 8.1. Страны Азии во второй половине ХХ – начале ХХI в.</w:t>
            </w:r>
          </w:p>
        </w:tc>
        <w:tc>
          <w:tcPr>
            <w:tcW w:w="2953" w:type="pct"/>
            <w:gridSpan w:val="2"/>
            <w:tcBorders>
              <w:top w:val="single" w:sz="4" w:space="0" w:color="000000"/>
              <w:left w:val="single" w:sz="4" w:space="0" w:color="auto"/>
              <w:bottom w:val="single" w:sz="4" w:space="0" w:color="000000"/>
              <w:right w:val="single" w:sz="4" w:space="0" w:color="000000"/>
            </w:tcBorders>
          </w:tcPr>
          <w:p w14:paraId="7E15CD0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2568A3D3"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3A61945E" w14:textId="77777777" w:rsidR="006A4BAE" w:rsidRPr="006A4BAE" w:rsidRDefault="006A4BAE" w:rsidP="006A4BAE">
            <w:pPr>
              <w:spacing w:after="0"/>
              <w:contextualSpacing/>
              <w:jc w:val="center"/>
              <w:rPr>
                <w:rFonts w:ascii="Times New Roman" w:hAnsi="Times New Roman"/>
              </w:rPr>
            </w:pPr>
          </w:p>
        </w:tc>
      </w:tr>
      <w:tr w:rsidR="006A4BAE" w:rsidRPr="006A4BAE" w14:paraId="62FD7FDA" w14:textId="77777777" w:rsidTr="0082767E">
        <w:trPr>
          <w:trHeight w:val="309"/>
        </w:trPr>
        <w:tc>
          <w:tcPr>
            <w:tcW w:w="910" w:type="pct"/>
            <w:vMerge/>
            <w:tcBorders>
              <w:left w:val="single" w:sz="4" w:space="0" w:color="000000"/>
              <w:bottom w:val="nil"/>
              <w:right w:val="single" w:sz="4" w:space="0" w:color="auto"/>
            </w:tcBorders>
          </w:tcPr>
          <w:p w14:paraId="4087A062" w14:textId="77777777" w:rsidR="006A4BAE" w:rsidRPr="006A4BAE" w:rsidRDefault="006A4BAE" w:rsidP="006A4BAE">
            <w:pPr>
              <w:spacing w:after="0"/>
              <w:contextualSpacing/>
              <w:jc w:val="both"/>
              <w:rPr>
                <w:rFonts w:ascii="Times New Roman" w:hAnsi="Times New Roman"/>
                <w:b/>
              </w:rPr>
            </w:pPr>
          </w:p>
        </w:tc>
        <w:tc>
          <w:tcPr>
            <w:tcW w:w="2953" w:type="pct"/>
            <w:gridSpan w:val="2"/>
            <w:tcBorders>
              <w:top w:val="single" w:sz="4" w:space="0" w:color="000000"/>
              <w:left w:val="single" w:sz="4" w:space="0" w:color="auto"/>
              <w:bottom w:val="single" w:sz="4" w:space="0" w:color="000000"/>
              <w:right w:val="single" w:sz="4" w:space="0" w:color="000000"/>
            </w:tcBorders>
          </w:tcPr>
          <w:p w14:paraId="2E20AFA9"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vMerge w:val="restart"/>
            <w:tcBorders>
              <w:top w:val="single" w:sz="4" w:space="0" w:color="000000"/>
              <w:left w:val="single" w:sz="4" w:space="0" w:color="000000"/>
              <w:right w:val="single" w:sz="4" w:space="0" w:color="000000"/>
            </w:tcBorders>
            <w:vAlign w:val="center"/>
          </w:tcPr>
          <w:p w14:paraId="36FFBAFD" w14:textId="77777777" w:rsidR="006A4BAE" w:rsidRPr="006A4BAE" w:rsidRDefault="006A4BAE" w:rsidP="006A4BAE">
            <w:pPr>
              <w:spacing w:after="0"/>
              <w:contextualSpacing/>
              <w:jc w:val="center"/>
              <w:rPr>
                <w:rFonts w:ascii="Times New Roman" w:hAnsi="Times New Roman"/>
                <w:b/>
              </w:rPr>
            </w:pPr>
          </w:p>
          <w:p w14:paraId="0BB55886"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rPr>
              <w:t>2</w:t>
            </w:r>
          </w:p>
        </w:tc>
        <w:tc>
          <w:tcPr>
            <w:tcW w:w="583" w:type="pct"/>
            <w:vMerge w:val="restart"/>
            <w:tcBorders>
              <w:top w:val="single" w:sz="4" w:space="0" w:color="000000"/>
              <w:left w:val="single" w:sz="4" w:space="0" w:color="000000"/>
              <w:right w:val="single" w:sz="4" w:space="0" w:color="000000"/>
            </w:tcBorders>
            <w:vAlign w:val="center"/>
          </w:tcPr>
          <w:p w14:paraId="4711D3A3"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1F0EE95" w14:textId="77777777" w:rsidR="006A4BAE" w:rsidRPr="006A4BAE" w:rsidRDefault="006A4BAE" w:rsidP="006A4BAE">
            <w:pPr>
              <w:autoSpaceDE w:val="0"/>
              <w:autoSpaceDN w:val="0"/>
              <w:spacing w:after="0"/>
              <w:contextualSpacing/>
              <w:jc w:val="center"/>
              <w:rPr>
                <w:rFonts w:ascii="Times New Roman" w:hAnsi="Times New Roman"/>
              </w:rPr>
            </w:pPr>
          </w:p>
        </w:tc>
      </w:tr>
      <w:tr w:rsidR="006A4BAE" w:rsidRPr="006A4BAE" w14:paraId="0D1AFDB5" w14:textId="77777777" w:rsidTr="0082767E">
        <w:trPr>
          <w:trHeight w:val="20"/>
        </w:trPr>
        <w:tc>
          <w:tcPr>
            <w:tcW w:w="912" w:type="pct"/>
            <w:gridSpan w:val="2"/>
            <w:tcBorders>
              <w:top w:val="nil"/>
              <w:left w:val="single" w:sz="4" w:space="0" w:color="000000"/>
              <w:bottom w:val="single" w:sz="4" w:space="0" w:color="000000"/>
              <w:right w:val="single" w:sz="4" w:space="0" w:color="auto"/>
            </w:tcBorders>
          </w:tcPr>
          <w:p w14:paraId="321EB11A" w14:textId="77777777" w:rsidR="006A4BAE" w:rsidRPr="006A4BAE" w:rsidRDefault="006A4BAE" w:rsidP="006A4BAE">
            <w:pPr>
              <w:spacing w:after="0"/>
              <w:contextualSpacing/>
              <w:rPr>
                <w:rFonts w:ascii="Times New Roman" w:hAnsi="Times New Roman"/>
                <w:b/>
              </w:rPr>
            </w:pPr>
          </w:p>
        </w:tc>
        <w:tc>
          <w:tcPr>
            <w:tcW w:w="2951" w:type="pct"/>
            <w:tcBorders>
              <w:top w:val="single" w:sz="4" w:space="0" w:color="000000"/>
              <w:left w:val="single" w:sz="4" w:space="0" w:color="auto"/>
              <w:bottom w:val="single" w:sz="4" w:space="0" w:color="000000"/>
              <w:right w:val="single" w:sz="4" w:space="0" w:color="000000"/>
            </w:tcBorders>
          </w:tcPr>
          <w:p w14:paraId="5E7D034B"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17. </w:t>
            </w:r>
            <w:r w:rsidRPr="006A4BAE">
              <w:rPr>
                <w:rFonts w:ascii="Times New Roman" w:hAnsi="Times New Roman"/>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7CF42DB5"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Строительство социализма в Китае. Мао Цзэдун. «Культурная революция» </w:t>
            </w:r>
            <w:r w:rsidRPr="006A4BAE">
              <w:rPr>
                <w:rFonts w:ascii="Times New Roman" w:hAnsi="Times New Roman"/>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3E8A7450"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tc>
        <w:tc>
          <w:tcPr>
            <w:tcW w:w="554" w:type="pct"/>
            <w:vMerge/>
            <w:tcBorders>
              <w:left w:val="single" w:sz="4" w:space="0" w:color="000000"/>
              <w:right w:val="single" w:sz="4" w:space="0" w:color="000000"/>
            </w:tcBorders>
            <w:vAlign w:val="center"/>
          </w:tcPr>
          <w:p w14:paraId="609CE8C4" w14:textId="77777777" w:rsidR="006A4BAE" w:rsidRPr="006A4BAE" w:rsidRDefault="006A4BAE" w:rsidP="006A4BAE">
            <w:pPr>
              <w:spacing w:after="0"/>
              <w:contextualSpacing/>
              <w:jc w:val="center"/>
              <w:rPr>
                <w:rFonts w:ascii="Times New Roman" w:hAnsi="Times New Roman"/>
                <w:b/>
              </w:rPr>
            </w:pPr>
          </w:p>
        </w:tc>
        <w:tc>
          <w:tcPr>
            <w:tcW w:w="583" w:type="pct"/>
            <w:vMerge/>
            <w:tcBorders>
              <w:left w:val="single" w:sz="4" w:space="0" w:color="000000"/>
              <w:right w:val="single" w:sz="4" w:space="0" w:color="000000"/>
            </w:tcBorders>
            <w:shd w:val="clear" w:color="auto" w:fill="FFFFFF" w:themeFill="background1"/>
            <w:vAlign w:val="center"/>
          </w:tcPr>
          <w:p w14:paraId="7E9AA0E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85B7F89"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5F83C91E" w14:textId="77777777" w:rsidR="006A4BAE" w:rsidRPr="006A4BAE" w:rsidRDefault="006A4BAE" w:rsidP="006A4BAE">
            <w:pPr>
              <w:spacing w:after="0"/>
              <w:contextualSpacing/>
              <w:jc w:val="both"/>
              <w:rPr>
                <w:rFonts w:ascii="Times New Roman" w:hAnsi="Times New Roman"/>
                <w:b/>
              </w:rPr>
            </w:pPr>
            <w:bookmarkStart w:id="15" w:name="_Hlk172618627"/>
            <w:r w:rsidRPr="006A4BAE">
              <w:rPr>
                <w:rFonts w:ascii="Times New Roman" w:hAnsi="Times New Roman"/>
                <w:b/>
              </w:rPr>
              <w:t>Раздел 9. Международные отношения во второй половине ХХ – начале XXI вв.</w:t>
            </w:r>
            <w:bookmarkEnd w:id="15"/>
          </w:p>
        </w:tc>
        <w:tc>
          <w:tcPr>
            <w:tcW w:w="554" w:type="pct"/>
            <w:vAlign w:val="center"/>
          </w:tcPr>
          <w:p w14:paraId="5DC75EDC"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b/>
              </w:rPr>
              <w:t>4/0</w:t>
            </w:r>
          </w:p>
        </w:tc>
        <w:tc>
          <w:tcPr>
            <w:tcW w:w="583" w:type="pct"/>
            <w:vMerge w:val="restart"/>
            <w:shd w:val="clear" w:color="auto" w:fill="FFFFFF" w:themeFill="background1"/>
            <w:vAlign w:val="center"/>
          </w:tcPr>
          <w:p w14:paraId="448F0B64"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3EB4E3A1"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3C8D6B5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5BDF4D17"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09387494"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9.1. Международные отношения в конце 1940-х – конце 1980-х гг.</w:t>
            </w:r>
          </w:p>
        </w:tc>
        <w:tc>
          <w:tcPr>
            <w:tcW w:w="2951" w:type="pct"/>
            <w:tcBorders>
              <w:top w:val="single" w:sz="4" w:space="0" w:color="000000"/>
              <w:left w:val="single" w:sz="4" w:space="0" w:color="000000"/>
              <w:bottom w:val="single" w:sz="4" w:space="0" w:color="000000"/>
              <w:right w:val="single" w:sz="4" w:space="0" w:color="000000"/>
            </w:tcBorders>
          </w:tcPr>
          <w:p w14:paraId="55DD0205"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AA352C2"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06AAA74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76AC71D" w14:textId="77777777" w:rsidTr="00EC0665">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209D5B73"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FCA1A6D" w14:textId="77777777" w:rsidR="006A4BAE" w:rsidRPr="006A4BAE" w:rsidRDefault="006A4BAE" w:rsidP="006A4BAE">
            <w:pPr>
              <w:spacing w:after="0"/>
              <w:ind w:firstLine="236"/>
              <w:contextualSpacing/>
              <w:jc w:val="both"/>
              <w:rPr>
                <w:rFonts w:ascii="Times New Roman" w:eastAsia="Times New Roman" w:hAnsi="Times New Roman" w:cs="Times New Roman"/>
                <w:bCs/>
              </w:rPr>
            </w:pPr>
            <w:r w:rsidRPr="006A4BAE">
              <w:rPr>
                <w:rFonts w:ascii="Times New Roman" w:hAnsi="Times New Roman"/>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554" w:type="pct"/>
            <w:tcBorders>
              <w:top w:val="single" w:sz="4" w:space="0" w:color="000000"/>
              <w:left w:val="single" w:sz="4" w:space="0" w:color="000000"/>
              <w:bottom w:val="single" w:sz="4" w:space="0" w:color="000000"/>
              <w:right w:val="single" w:sz="4" w:space="0" w:color="000000"/>
            </w:tcBorders>
            <w:vAlign w:val="center"/>
          </w:tcPr>
          <w:p w14:paraId="1764A4A9"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0B0DB1C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7A46C509"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46655B82"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 xml:space="preserve">Тема 9.2. Международные отношения в 1990-е – </w:t>
            </w:r>
            <w:r w:rsidRPr="006A4BAE">
              <w:rPr>
                <w:rFonts w:ascii="Times New Roman" w:hAnsi="Times New Roman"/>
                <w:b/>
              </w:rPr>
              <w:lastRenderedPageBreak/>
              <w:t>2024 г.</w:t>
            </w:r>
          </w:p>
        </w:tc>
        <w:tc>
          <w:tcPr>
            <w:tcW w:w="2951" w:type="pct"/>
            <w:tcBorders>
              <w:top w:val="single" w:sz="4" w:space="0" w:color="000000"/>
              <w:left w:val="single" w:sz="4" w:space="0" w:color="000000"/>
              <w:bottom w:val="single" w:sz="4" w:space="0" w:color="000000"/>
              <w:right w:val="single" w:sz="4" w:space="0" w:color="000000"/>
            </w:tcBorders>
          </w:tcPr>
          <w:p w14:paraId="39745801"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lastRenderedPageBreak/>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F60E6AB"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037E12D4" w14:textId="77777777" w:rsidR="006A4BAE" w:rsidRPr="006A4BAE" w:rsidRDefault="006A4BAE" w:rsidP="006A4BAE">
            <w:pPr>
              <w:spacing w:after="0"/>
              <w:contextualSpacing/>
              <w:jc w:val="center"/>
              <w:rPr>
                <w:rFonts w:ascii="Times New Roman" w:hAnsi="Times New Roman"/>
              </w:rPr>
            </w:pPr>
          </w:p>
          <w:p w14:paraId="16A5074A"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5415652B"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53D700C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lastRenderedPageBreak/>
              <w:t>ОК 06</w:t>
            </w:r>
          </w:p>
        </w:tc>
      </w:tr>
      <w:tr w:rsidR="006A4BAE" w:rsidRPr="006A4BAE" w14:paraId="203F6902" w14:textId="77777777" w:rsidTr="00EC0665">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0801E12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B2885BD" w14:textId="77777777" w:rsidR="006A4BAE" w:rsidRPr="006A4BAE" w:rsidRDefault="006A4BAE" w:rsidP="006A4BAE">
            <w:pPr>
              <w:spacing w:after="0"/>
              <w:ind w:firstLine="236"/>
              <w:contextualSpacing/>
              <w:jc w:val="both"/>
              <w:rPr>
                <w:rFonts w:ascii="Times New Roman" w:eastAsia="Times New Roman" w:hAnsi="Times New Roman" w:cs="Times New Roman"/>
                <w:bCs/>
              </w:rPr>
            </w:pPr>
            <w:r w:rsidRPr="006A4BAE">
              <w:rPr>
                <w:rFonts w:ascii="Times New Roman" w:hAnsi="Times New Roman"/>
              </w:rPr>
              <w:t xml:space="preserve">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w:t>
            </w:r>
            <w:r w:rsidRPr="006A4BAE">
              <w:rPr>
                <w:rFonts w:ascii="Times New Roman" w:hAnsi="Times New Roman"/>
              </w:rPr>
              <w:lastRenderedPageBreak/>
              <w:t>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554" w:type="pct"/>
            <w:tcBorders>
              <w:top w:val="single" w:sz="4" w:space="0" w:color="000000"/>
              <w:left w:val="single" w:sz="4" w:space="0" w:color="000000"/>
              <w:bottom w:val="single" w:sz="4" w:space="0" w:color="auto"/>
              <w:right w:val="single" w:sz="4" w:space="0" w:color="000000"/>
            </w:tcBorders>
            <w:vAlign w:val="center"/>
          </w:tcPr>
          <w:p w14:paraId="6C9F904E"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lastRenderedPageBreak/>
              <w:t>2</w:t>
            </w:r>
          </w:p>
        </w:tc>
        <w:tc>
          <w:tcPr>
            <w:tcW w:w="583" w:type="pct"/>
            <w:vMerge/>
            <w:tcBorders>
              <w:bottom w:val="single" w:sz="4" w:space="0" w:color="auto"/>
            </w:tcBorders>
            <w:shd w:val="clear" w:color="auto" w:fill="FFFFFF" w:themeFill="background1"/>
            <w:vAlign w:val="center"/>
          </w:tcPr>
          <w:p w14:paraId="406FE8B6"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4D787E2"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3BAC31DE" w14:textId="77777777" w:rsidR="006A4BAE" w:rsidRPr="006A4BAE" w:rsidRDefault="006A4BAE" w:rsidP="006A4BAE">
            <w:pPr>
              <w:spacing w:after="0"/>
              <w:contextualSpacing/>
              <w:jc w:val="both"/>
              <w:rPr>
                <w:rFonts w:ascii="Times New Roman" w:hAnsi="Times New Roman"/>
              </w:rPr>
            </w:pPr>
            <w:bookmarkStart w:id="16" w:name="_Hlk172618720"/>
            <w:r w:rsidRPr="006A4BAE">
              <w:rPr>
                <w:rFonts w:ascii="Times New Roman" w:hAnsi="Times New Roman"/>
                <w:b/>
              </w:rPr>
              <w:lastRenderedPageBreak/>
              <w:t>Раздел 10. Развитие науки и культуры во второй половине ХХ – начале XXI вв.</w:t>
            </w:r>
            <w:bookmarkEnd w:id="16"/>
          </w:p>
        </w:tc>
        <w:tc>
          <w:tcPr>
            <w:tcW w:w="554" w:type="pct"/>
            <w:vAlign w:val="center"/>
          </w:tcPr>
          <w:p w14:paraId="5801D7B5"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2/0</w:t>
            </w:r>
          </w:p>
        </w:tc>
        <w:tc>
          <w:tcPr>
            <w:tcW w:w="583" w:type="pct"/>
            <w:shd w:val="clear" w:color="auto" w:fill="FFFFFF" w:themeFill="background1"/>
            <w:vAlign w:val="center"/>
          </w:tcPr>
          <w:p w14:paraId="59BD0E3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154AB33"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1B84C784"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10.1. Наука и культура во второй половине ХХ в. – начале ХХI в.</w:t>
            </w:r>
          </w:p>
        </w:tc>
        <w:tc>
          <w:tcPr>
            <w:tcW w:w="2951" w:type="pct"/>
            <w:tcBorders>
              <w:top w:val="single" w:sz="4" w:space="0" w:color="000000"/>
              <w:left w:val="single" w:sz="4" w:space="0" w:color="000000"/>
              <w:bottom w:val="single" w:sz="4" w:space="0" w:color="000000"/>
              <w:right w:val="single" w:sz="4" w:space="0" w:color="000000"/>
            </w:tcBorders>
          </w:tcPr>
          <w:p w14:paraId="4FE6C155"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6293C46D"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59E36EA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0519BDF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47995B6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3A517389" w14:textId="77777777" w:rsidTr="00EC0665">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0838BE7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3F077AA" w14:textId="77777777" w:rsidR="006A4BAE" w:rsidRPr="006A4BAE" w:rsidRDefault="006A4BAE" w:rsidP="006A4BAE">
            <w:pPr>
              <w:spacing w:after="0"/>
              <w:contextualSpacing/>
              <w:jc w:val="both"/>
              <w:rPr>
                <w:rFonts w:ascii="Times New Roman" w:eastAsia="Times New Roman" w:hAnsi="Times New Roman" w:cs="Times New Roman"/>
                <w:bCs/>
              </w:rPr>
            </w:pPr>
            <w:r w:rsidRPr="006A4BAE">
              <w:rPr>
                <w:rFonts w:ascii="Times New Roman" w:hAnsi="Times New Roman"/>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554" w:type="pct"/>
            <w:tcBorders>
              <w:top w:val="single" w:sz="4" w:space="0" w:color="000000"/>
              <w:left w:val="single" w:sz="4" w:space="0" w:color="000000"/>
              <w:bottom w:val="single" w:sz="4" w:space="0" w:color="000000"/>
              <w:right w:val="single" w:sz="4" w:space="0" w:color="000000"/>
            </w:tcBorders>
            <w:vAlign w:val="center"/>
          </w:tcPr>
          <w:p w14:paraId="3B2B555A"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08763810"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67FCF30"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61CA31AC" w14:textId="77777777" w:rsidR="006A4BAE" w:rsidRPr="006A4BAE" w:rsidRDefault="006A4BAE" w:rsidP="006A4BAE">
            <w:pPr>
              <w:spacing w:after="0"/>
              <w:contextualSpacing/>
              <w:jc w:val="both"/>
              <w:rPr>
                <w:rFonts w:ascii="Times New Roman" w:hAnsi="Times New Roman"/>
                <w:b/>
              </w:rPr>
            </w:pPr>
            <w:bookmarkStart w:id="17" w:name="_Hlk172618753"/>
            <w:r w:rsidRPr="006A4BAE">
              <w:rPr>
                <w:rFonts w:ascii="Times New Roman" w:hAnsi="Times New Roman"/>
                <w:b/>
              </w:rPr>
              <w:t>ИСТОРИЯ РОССИИ. 1945 Г. – НАЧАЛО XXI В.</w:t>
            </w:r>
            <w:bookmarkEnd w:id="17"/>
          </w:p>
        </w:tc>
        <w:tc>
          <w:tcPr>
            <w:tcW w:w="554" w:type="pct"/>
            <w:vAlign w:val="center"/>
          </w:tcPr>
          <w:p w14:paraId="24E08AB2"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22/10</w:t>
            </w:r>
          </w:p>
        </w:tc>
        <w:tc>
          <w:tcPr>
            <w:tcW w:w="583" w:type="pct"/>
            <w:shd w:val="clear" w:color="auto" w:fill="FFFFFF" w:themeFill="background1"/>
            <w:vAlign w:val="center"/>
          </w:tcPr>
          <w:p w14:paraId="5535A821"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67941C6"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703C05B4" w14:textId="77777777" w:rsidR="006A4BAE" w:rsidRPr="006A4BAE" w:rsidRDefault="006A4BAE" w:rsidP="006A4BAE">
            <w:pPr>
              <w:spacing w:after="0"/>
              <w:contextualSpacing/>
              <w:jc w:val="both"/>
              <w:rPr>
                <w:rFonts w:ascii="Times New Roman" w:hAnsi="Times New Roman"/>
                <w:b/>
              </w:rPr>
            </w:pPr>
            <w:bookmarkStart w:id="18" w:name="_Hlk172618761"/>
            <w:r w:rsidRPr="006A4BAE">
              <w:rPr>
                <w:rFonts w:ascii="Times New Roman" w:hAnsi="Times New Roman"/>
                <w:b/>
              </w:rPr>
              <w:t xml:space="preserve">Раздел 11. </w:t>
            </w:r>
            <w:bookmarkStart w:id="19" w:name="_Hlk172905506"/>
            <w:r w:rsidRPr="006A4BAE">
              <w:rPr>
                <w:rFonts w:ascii="Times New Roman" w:hAnsi="Times New Roman"/>
                <w:b/>
              </w:rPr>
              <w:t>СССР в 1945-1991 гг.</w:t>
            </w:r>
            <w:bookmarkEnd w:id="18"/>
            <w:bookmarkEnd w:id="19"/>
          </w:p>
        </w:tc>
        <w:tc>
          <w:tcPr>
            <w:tcW w:w="554" w:type="pct"/>
            <w:tcBorders>
              <w:top w:val="single" w:sz="4" w:space="0" w:color="000000"/>
              <w:left w:val="single" w:sz="4" w:space="0" w:color="000000"/>
              <w:bottom w:val="single" w:sz="4" w:space="0" w:color="000000"/>
              <w:right w:val="single" w:sz="4" w:space="0" w:color="000000"/>
            </w:tcBorders>
            <w:vAlign w:val="center"/>
          </w:tcPr>
          <w:p w14:paraId="49B3BD1B"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16/8</w:t>
            </w:r>
          </w:p>
        </w:tc>
        <w:tc>
          <w:tcPr>
            <w:tcW w:w="583" w:type="pct"/>
            <w:shd w:val="clear" w:color="auto" w:fill="FFFFFF" w:themeFill="background1"/>
            <w:vAlign w:val="center"/>
          </w:tcPr>
          <w:p w14:paraId="0F6A923F"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4B8BA11E"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74DCF5F5"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11.1. СССР в послевоенные годы</w:t>
            </w:r>
          </w:p>
        </w:tc>
        <w:tc>
          <w:tcPr>
            <w:tcW w:w="2951" w:type="pct"/>
            <w:tcBorders>
              <w:top w:val="single" w:sz="4" w:space="0" w:color="000000"/>
              <w:left w:val="single" w:sz="4" w:space="0" w:color="000000"/>
              <w:bottom w:val="single" w:sz="4" w:space="0" w:color="000000"/>
              <w:right w:val="single" w:sz="4" w:space="0" w:color="000000"/>
            </w:tcBorders>
          </w:tcPr>
          <w:p w14:paraId="5BD4BE93"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0B9FEFF0"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2/0</w:t>
            </w:r>
          </w:p>
        </w:tc>
        <w:tc>
          <w:tcPr>
            <w:tcW w:w="583" w:type="pct"/>
            <w:vMerge w:val="restart"/>
            <w:shd w:val="clear" w:color="auto" w:fill="FFFFFF" w:themeFill="background1"/>
            <w:vAlign w:val="center"/>
          </w:tcPr>
          <w:p w14:paraId="11C47832"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3943DDDF"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7BA3875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27B80D84" w14:textId="77777777" w:rsidTr="00EC0665">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46B0E2A0"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AF2EF17"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14:paraId="24CB0C77"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1CA9F32B"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3EE28C77"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143394E3" w14:textId="77777777" w:rsidR="006A4BAE" w:rsidRPr="006A4BAE" w:rsidRDefault="006A4BAE" w:rsidP="00CE6676">
            <w:pPr>
              <w:spacing w:after="0"/>
              <w:ind w:firstLine="236"/>
              <w:contextualSpacing/>
              <w:jc w:val="both"/>
              <w:rPr>
                <w:rFonts w:ascii="Times New Roman" w:hAnsi="Times New Roman"/>
              </w:rPr>
            </w:pPr>
            <w:r w:rsidRPr="006A4BAE">
              <w:rPr>
                <w:rFonts w:ascii="Times New Roman" w:hAnsi="Times New Roman"/>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19E39246"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4A6F37AF"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54CB8BB"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5AEB4BBB"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11.2. СССР в 1953-1964 гг.</w:t>
            </w:r>
          </w:p>
        </w:tc>
        <w:tc>
          <w:tcPr>
            <w:tcW w:w="2951" w:type="pct"/>
            <w:tcBorders>
              <w:top w:val="single" w:sz="4" w:space="0" w:color="000000"/>
              <w:left w:val="single" w:sz="4" w:space="0" w:color="000000"/>
              <w:bottom w:val="single" w:sz="4" w:space="0" w:color="000000"/>
              <w:right w:val="single" w:sz="4" w:space="0" w:color="000000"/>
            </w:tcBorders>
          </w:tcPr>
          <w:p w14:paraId="0FC5296A"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19D2913D"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3E1AA0CF" w14:textId="77777777" w:rsidR="006A4BAE" w:rsidRPr="006A4BAE" w:rsidRDefault="006A4BAE" w:rsidP="006A4BAE">
            <w:pPr>
              <w:spacing w:after="0"/>
              <w:contextualSpacing/>
              <w:jc w:val="center"/>
              <w:rPr>
                <w:rFonts w:ascii="Times New Roman" w:hAnsi="Times New Roman"/>
              </w:rPr>
            </w:pPr>
          </w:p>
          <w:p w14:paraId="1E980243" w14:textId="77777777" w:rsidR="006A4BAE" w:rsidRPr="006A4BAE" w:rsidRDefault="006A4BAE" w:rsidP="006A4BAE">
            <w:pPr>
              <w:spacing w:after="0"/>
              <w:contextualSpacing/>
              <w:jc w:val="center"/>
              <w:rPr>
                <w:rFonts w:ascii="Times New Roman" w:hAnsi="Times New Roman"/>
              </w:rPr>
            </w:pPr>
          </w:p>
          <w:p w14:paraId="489B8EB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2BFF70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69747F8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6D1CEB0C" w14:textId="77777777" w:rsidTr="00EC0665">
        <w:trPr>
          <w:trHeight w:val="20"/>
        </w:trPr>
        <w:tc>
          <w:tcPr>
            <w:tcW w:w="912" w:type="pct"/>
            <w:gridSpan w:val="2"/>
            <w:vMerge/>
            <w:tcBorders>
              <w:left w:val="single" w:sz="4" w:space="0" w:color="000000"/>
              <w:right w:val="single" w:sz="4" w:space="0" w:color="000000"/>
            </w:tcBorders>
          </w:tcPr>
          <w:p w14:paraId="5B57A63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C9156DD"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7EBE3AEB"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w:t>
            </w:r>
            <w:r w:rsidRPr="006A4BAE">
              <w:rPr>
                <w:rFonts w:ascii="Times New Roman" w:hAnsi="Times New Roman"/>
              </w:rPr>
              <w:lastRenderedPageBreak/>
              <w:t xml:space="preserve">секторы экономики. Развитие сельского хозяйства и попытки решения продовольственной проблемы. Социальное развитие. </w:t>
            </w:r>
          </w:p>
          <w:p w14:paraId="62E73305"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5A9D2526" w14:textId="77777777" w:rsidR="006A4BAE" w:rsidRPr="006A4BAE" w:rsidRDefault="006A4BAE" w:rsidP="00CE6676">
            <w:pPr>
              <w:spacing w:after="0"/>
              <w:contextualSpacing/>
              <w:jc w:val="both"/>
              <w:rPr>
                <w:rFonts w:ascii="Times New Roman" w:hAnsi="Times New Roman"/>
              </w:rPr>
            </w:pPr>
            <w:r w:rsidRPr="006A4BAE">
              <w:rPr>
                <w:rFonts w:ascii="Times New Roman" w:hAnsi="Times New Roman"/>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tc>
        <w:tc>
          <w:tcPr>
            <w:tcW w:w="554" w:type="pct"/>
            <w:tcBorders>
              <w:top w:val="single" w:sz="4" w:space="0" w:color="000000"/>
              <w:left w:val="single" w:sz="4" w:space="0" w:color="000000"/>
              <w:bottom w:val="single" w:sz="4" w:space="0" w:color="000000"/>
              <w:right w:val="single" w:sz="4" w:space="0" w:color="000000"/>
            </w:tcBorders>
            <w:vAlign w:val="center"/>
          </w:tcPr>
          <w:p w14:paraId="59A716F1"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lastRenderedPageBreak/>
              <w:t>2</w:t>
            </w:r>
          </w:p>
        </w:tc>
        <w:tc>
          <w:tcPr>
            <w:tcW w:w="583" w:type="pct"/>
            <w:vMerge/>
            <w:shd w:val="clear" w:color="auto" w:fill="FFFFFF" w:themeFill="background1"/>
            <w:vAlign w:val="center"/>
          </w:tcPr>
          <w:p w14:paraId="7A280A3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0249E62" w14:textId="77777777" w:rsidTr="00EC0665">
        <w:trPr>
          <w:trHeight w:val="20"/>
        </w:trPr>
        <w:tc>
          <w:tcPr>
            <w:tcW w:w="912" w:type="pct"/>
            <w:gridSpan w:val="2"/>
            <w:vMerge/>
            <w:tcBorders>
              <w:left w:val="single" w:sz="4" w:space="0" w:color="000000"/>
              <w:right w:val="single" w:sz="4" w:space="0" w:color="000000"/>
            </w:tcBorders>
          </w:tcPr>
          <w:p w14:paraId="097209F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6F63EF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5FDBA1CA" w14:textId="77777777" w:rsidR="006A4BAE" w:rsidRPr="006A4BAE" w:rsidRDefault="006A4BAE" w:rsidP="006A4BAE">
            <w:pPr>
              <w:suppressAutoHyphens/>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07DAA49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69E9F9E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1CCBCB5" w14:textId="77777777" w:rsidTr="00EC0665">
        <w:trPr>
          <w:trHeight w:val="20"/>
        </w:trPr>
        <w:tc>
          <w:tcPr>
            <w:tcW w:w="912" w:type="pct"/>
            <w:gridSpan w:val="2"/>
            <w:vMerge/>
            <w:tcBorders>
              <w:left w:val="single" w:sz="4" w:space="0" w:color="000000"/>
              <w:bottom w:val="single" w:sz="4" w:space="0" w:color="000000"/>
              <w:right w:val="single" w:sz="4" w:space="0" w:color="000000"/>
            </w:tcBorders>
          </w:tcPr>
          <w:p w14:paraId="27DCE76D"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0A7018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18. </w:t>
            </w:r>
            <w:r w:rsidRPr="006A4BAE">
              <w:rPr>
                <w:rFonts w:ascii="Times New Roman" w:hAnsi="Times New Roman"/>
              </w:rPr>
              <w:t xml:space="preserve">Работа с источниками. Перемены в повседневной жизни в 1953-1964 гг. Демография. Изменение условий и оплаты труда. Решение жилищной проблемы. Жизнь на селе. Популярные формы досуга. Книги, журналы, газеты. Туризм. Изменение общественных настроений и ожиданий. </w:t>
            </w:r>
          </w:p>
          <w:p w14:paraId="01F3B74D"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554" w:type="pct"/>
            <w:tcBorders>
              <w:top w:val="single" w:sz="4" w:space="0" w:color="000000"/>
              <w:left w:val="single" w:sz="4" w:space="0" w:color="000000"/>
              <w:bottom w:val="single" w:sz="4" w:space="0" w:color="000000"/>
              <w:right w:val="single" w:sz="4" w:space="0" w:color="000000"/>
            </w:tcBorders>
            <w:vAlign w:val="center"/>
          </w:tcPr>
          <w:p w14:paraId="7DCBAB1C" w14:textId="77777777" w:rsidR="006A4BAE" w:rsidRPr="006A4BAE" w:rsidRDefault="006A4BAE" w:rsidP="006A4BAE">
            <w:pPr>
              <w:suppressAutoHyphens/>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09703C7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56ECCED"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167041ED"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11.3. Политическое развитие СССР в 1964-1985 гг.</w:t>
            </w:r>
          </w:p>
        </w:tc>
        <w:tc>
          <w:tcPr>
            <w:tcW w:w="2951" w:type="pct"/>
            <w:tcBorders>
              <w:top w:val="single" w:sz="4" w:space="0" w:color="000000"/>
              <w:left w:val="single" w:sz="4" w:space="0" w:color="000000"/>
              <w:bottom w:val="single" w:sz="4" w:space="0" w:color="000000"/>
              <w:right w:val="single" w:sz="4" w:space="0" w:color="000000"/>
            </w:tcBorders>
          </w:tcPr>
          <w:p w14:paraId="6B9DD03A" w14:textId="77777777" w:rsidR="006A4BAE" w:rsidRPr="006A4BAE" w:rsidRDefault="006A4BAE" w:rsidP="006A4BAE">
            <w:pPr>
              <w:spacing w:after="0"/>
              <w:contextualSpacing/>
              <w:jc w:val="both"/>
              <w:rPr>
                <w:rFonts w:ascii="Times New Roman" w:hAnsi="Times New Roman"/>
                <w:b/>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204A2494"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5769FDA2" w14:textId="77777777" w:rsidR="006A4BAE" w:rsidRPr="006A4BAE" w:rsidRDefault="006A4BAE" w:rsidP="006A4BAE">
            <w:pPr>
              <w:spacing w:after="0"/>
              <w:contextualSpacing/>
              <w:jc w:val="center"/>
              <w:rPr>
                <w:rFonts w:ascii="Times New Roman" w:hAnsi="Times New Roman"/>
              </w:rPr>
            </w:pPr>
          </w:p>
          <w:p w14:paraId="18340EB7" w14:textId="77777777" w:rsidR="006A4BAE" w:rsidRPr="006A4BAE" w:rsidRDefault="006A4BAE" w:rsidP="006A4BAE">
            <w:pPr>
              <w:spacing w:after="0"/>
              <w:contextualSpacing/>
              <w:jc w:val="center"/>
              <w:rPr>
                <w:rFonts w:ascii="Times New Roman" w:hAnsi="Times New Roman"/>
              </w:rPr>
            </w:pPr>
          </w:p>
          <w:p w14:paraId="2025344F"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4E548C8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1C9FB1A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6114323D" w14:textId="77777777" w:rsidTr="00EC0665">
        <w:trPr>
          <w:trHeight w:val="20"/>
        </w:trPr>
        <w:tc>
          <w:tcPr>
            <w:tcW w:w="912" w:type="pct"/>
            <w:gridSpan w:val="2"/>
            <w:vMerge/>
            <w:tcBorders>
              <w:left w:val="single" w:sz="4" w:space="0" w:color="000000"/>
              <w:right w:val="single" w:sz="4" w:space="0" w:color="000000"/>
            </w:tcBorders>
          </w:tcPr>
          <w:p w14:paraId="76B86C99"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1C2B14E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3BCCD9C6"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CCB593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6029ABF4"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39B692D9"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Повседневная жизнь советского общества в 1964-1985 гг. Общественные настроения. </w:t>
            </w:r>
          </w:p>
          <w:p w14:paraId="2C2C553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tc>
        <w:tc>
          <w:tcPr>
            <w:tcW w:w="554" w:type="pct"/>
            <w:tcBorders>
              <w:top w:val="single" w:sz="4" w:space="0" w:color="000000"/>
              <w:left w:val="single" w:sz="4" w:space="0" w:color="000000"/>
              <w:bottom w:val="single" w:sz="4" w:space="0" w:color="000000"/>
              <w:right w:val="single" w:sz="4" w:space="0" w:color="000000"/>
            </w:tcBorders>
            <w:vAlign w:val="center"/>
          </w:tcPr>
          <w:p w14:paraId="3BCD01C8"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vMerge/>
            <w:shd w:val="clear" w:color="auto" w:fill="FFFFFF" w:themeFill="background1"/>
            <w:vAlign w:val="center"/>
          </w:tcPr>
          <w:p w14:paraId="42CA2C5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7BC552A" w14:textId="77777777" w:rsidTr="00EC0665">
        <w:trPr>
          <w:trHeight w:val="20"/>
        </w:trPr>
        <w:tc>
          <w:tcPr>
            <w:tcW w:w="912" w:type="pct"/>
            <w:gridSpan w:val="2"/>
            <w:vMerge/>
            <w:tcBorders>
              <w:left w:val="single" w:sz="4" w:space="0" w:color="000000"/>
              <w:right w:val="single" w:sz="4" w:space="0" w:color="000000"/>
            </w:tcBorders>
          </w:tcPr>
          <w:p w14:paraId="5ED83B2E"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8633891"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017DD8E3"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shd w:val="clear" w:color="auto" w:fill="FFFFFF" w:themeFill="background1"/>
            <w:vAlign w:val="center"/>
          </w:tcPr>
          <w:p w14:paraId="53F6378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0AB6C326" w14:textId="77777777" w:rsidTr="00EC0665">
        <w:trPr>
          <w:trHeight w:val="20"/>
        </w:trPr>
        <w:tc>
          <w:tcPr>
            <w:tcW w:w="912" w:type="pct"/>
            <w:gridSpan w:val="2"/>
            <w:vMerge/>
            <w:tcBorders>
              <w:left w:val="single" w:sz="4" w:space="0" w:color="000000"/>
              <w:bottom w:val="single" w:sz="4" w:space="0" w:color="000000"/>
              <w:right w:val="single" w:sz="4" w:space="0" w:color="000000"/>
            </w:tcBorders>
          </w:tcPr>
          <w:p w14:paraId="7F1BF084"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6DE6E3F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19. </w:t>
            </w:r>
            <w:r w:rsidRPr="006A4BAE">
              <w:rPr>
                <w:rFonts w:ascii="Times New Roman" w:hAnsi="Times New Roman"/>
              </w:rPr>
              <w:t xml:space="preserve">Работа с источниками. 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4DC5AB24"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СССР и мир в начале 1980-х гг. Нарастание кризисных явлений в СССР. </w:t>
            </w:r>
          </w:p>
          <w:p w14:paraId="3343678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Ю.В. Андропов и начало формирования идеологии перемен. М.С. Горбачев и его окружение: курс на реформы</w:t>
            </w:r>
          </w:p>
        </w:tc>
        <w:tc>
          <w:tcPr>
            <w:tcW w:w="554" w:type="pct"/>
            <w:tcBorders>
              <w:top w:val="single" w:sz="4" w:space="0" w:color="000000"/>
              <w:left w:val="single" w:sz="4" w:space="0" w:color="000000"/>
              <w:bottom w:val="single" w:sz="4" w:space="0" w:color="000000"/>
              <w:right w:val="single" w:sz="4" w:space="0" w:color="000000"/>
            </w:tcBorders>
            <w:vAlign w:val="center"/>
          </w:tcPr>
          <w:p w14:paraId="3BE6C17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tc>
        <w:tc>
          <w:tcPr>
            <w:tcW w:w="583" w:type="pct"/>
            <w:shd w:val="clear" w:color="auto" w:fill="FFFFFF" w:themeFill="background1"/>
            <w:vAlign w:val="center"/>
          </w:tcPr>
          <w:p w14:paraId="1E99BB6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6A4BAE" w:rsidRPr="006A4BAE" w14:paraId="36610A61"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206937C9"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11.4. СССР в 1985-1991 гг.</w:t>
            </w:r>
          </w:p>
        </w:tc>
        <w:tc>
          <w:tcPr>
            <w:tcW w:w="2951" w:type="pct"/>
            <w:tcBorders>
              <w:top w:val="single" w:sz="4" w:space="0" w:color="000000"/>
              <w:left w:val="single" w:sz="4" w:space="0" w:color="000000"/>
              <w:bottom w:val="single" w:sz="4" w:space="0" w:color="000000"/>
              <w:right w:val="single" w:sz="4" w:space="0" w:color="000000"/>
            </w:tcBorders>
          </w:tcPr>
          <w:p w14:paraId="7F8DEF96"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032D37F8"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78C8DCEA"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4CCFE336"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5E4C763E"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3F34C548" w14:textId="77777777" w:rsidTr="00EC0665">
        <w:trPr>
          <w:trHeight w:val="20"/>
        </w:trPr>
        <w:tc>
          <w:tcPr>
            <w:tcW w:w="912" w:type="pct"/>
            <w:gridSpan w:val="2"/>
            <w:vMerge/>
            <w:tcBorders>
              <w:left w:val="single" w:sz="4" w:space="0" w:color="000000"/>
              <w:right w:val="single" w:sz="4" w:space="0" w:color="000000"/>
            </w:tcBorders>
          </w:tcPr>
          <w:p w14:paraId="43D80D9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28F5332"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5F77751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04D4AC1C"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6DDB6817" w14:textId="77777777" w:rsidR="006A4BAE" w:rsidRPr="006A4BAE" w:rsidRDefault="006A4BAE" w:rsidP="00CE6676">
            <w:pPr>
              <w:spacing w:after="0"/>
              <w:contextualSpacing/>
              <w:jc w:val="both"/>
              <w:rPr>
                <w:rFonts w:ascii="Times New Roman" w:hAnsi="Times New Roman"/>
              </w:rPr>
            </w:pPr>
            <w:r w:rsidRPr="006A4BAE">
              <w:rPr>
                <w:rFonts w:ascii="Times New Roman" w:hAnsi="Times New Roman"/>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tc>
        <w:tc>
          <w:tcPr>
            <w:tcW w:w="554" w:type="pct"/>
            <w:tcBorders>
              <w:top w:val="single" w:sz="4" w:space="0" w:color="000000"/>
              <w:left w:val="single" w:sz="4" w:space="0" w:color="000000"/>
              <w:bottom w:val="single" w:sz="4" w:space="0" w:color="000000"/>
              <w:right w:val="single" w:sz="4" w:space="0" w:color="000000"/>
            </w:tcBorders>
            <w:vAlign w:val="center"/>
          </w:tcPr>
          <w:p w14:paraId="153523DC"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vMerge/>
            <w:shd w:val="clear" w:color="auto" w:fill="FFFFFF" w:themeFill="background1"/>
            <w:vAlign w:val="center"/>
          </w:tcPr>
          <w:p w14:paraId="32AD58CF"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B527070" w14:textId="77777777" w:rsidTr="00EC0665">
        <w:trPr>
          <w:trHeight w:val="20"/>
        </w:trPr>
        <w:tc>
          <w:tcPr>
            <w:tcW w:w="912" w:type="pct"/>
            <w:gridSpan w:val="2"/>
            <w:vMerge/>
            <w:tcBorders>
              <w:left w:val="single" w:sz="4" w:space="0" w:color="000000"/>
              <w:right w:val="single" w:sz="4" w:space="0" w:color="000000"/>
            </w:tcBorders>
          </w:tcPr>
          <w:p w14:paraId="66812AF4"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0459BDA4"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В том числе практических занятий</w:t>
            </w:r>
          </w:p>
        </w:tc>
        <w:tc>
          <w:tcPr>
            <w:tcW w:w="554" w:type="pct"/>
            <w:tcBorders>
              <w:top w:val="single" w:sz="4" w:space="0" w:color="000000"/>
              <w:left w:val="single" w:sz="4" w:space="0" w:color="000000"/>
              <w:bottom w:val="single" w:sz="4" w:space="0" w:color="000000"/>
              <w:right w:val="single" w:sz="4" w:space="0" w:color="000000"/>
            </w:tcBorders>
            <w:vAlign w:val="center"/>
          </w:tcPr>
          <w:p w14:paraId="01CCFEBE" w14:textId="77777777" w:rsidR="006A4BAE" w:rsidRPr="006A4BAE" w:rsidRDefault="006A4BAE" w:rsidP="006A4BAE">
            <w:pPr>
              <w:suppressAutoHyphens/>
              <w:spacing w:after="0"/>
              <w:contextualSpacing/>
              <w:jc w:val="center"/>
              <w:rPr>
                <w:rFonts w:ascii="Times New Roman" w:hAnsi="Times New Roman"/>
                <w:b/>
              </w:rPr>
            </w:pPr>
            <w:r w:rsidRPr="006A4BAE">
              <w:rPr>
                <w:rFonts w:ascii="Times New Roman" w:hAnsi="Times New Roman"/>
                <w:b/>
              </w:rPr>
              <w:t>2</w:t>
            </w:r>
          </w:p>
        </w:tc>
        <w:tc>
          <w:tcPr>
            <w:tcW w:w="583" w:type="pct"/>
            <w:shd w:val="clear" w:color="auto" w:fill="FFFFFF" w:themeFill="background1"/>
            <w:vAlign w:val="center"/>
          </w:tcPr>
          <w:p w14:paraId="30558169"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DB9BBB5" w14:textId="77777777" w:rsidTr="00EC0665">
        <w:trPr>
          <w:trHeight w:val="20"/>
        </w:trPr>
        <w:tc>
          <w:tcPr>
            <w:tcW w:w="912" w:type="pct"/>
            <w:gridSpan w:val="2"/>
            <w:vMerge/>
            <w:tcBorders>
              <w:left w:val="single" w:sz="4" w:space="0" w:color="000000"/>
              <w:bottom w:val="single" w:sz="4" w:space="0" w:color="000000"/>
              <w:right w:val="single" w:sz="4" w:space="0" w:color="000000"/>
            </w:tcBorders>
          </w:tcPr>
          <w:p w14:paraId="04B05A9F"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C9148BF"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20. </w:t>
            </w:r>
            <w:r w:rsidRPr="006A4BAE">
              <w:rPr>
                <w:rFonts w:ascii="Times New Roman" w:hAnsi="Times New Roman"/>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554" w:type="pct"/>
            <w:tcBorders>
              <w:top w:val="single" w:sz="4" w:space="0" w:color="000000"/>
              <w:left w:val="single" w:sz="4" w:space="0" w:color="000000"/>
              <w:bottom w:val="single" w:sz="4" w:space="0" w:color="000000"/>
              <w:right w:val="single" w:sz="4" w:space="0" w:color="000000"/>
            </w:tcBorders>
            <w:vAlign w:val="center"/>
          </w:tcPr>
          <w:p w14:paraId="6CA0B00F" w14:textId="77777777" w:rsidR="006A4BAE" w:rsidRPr="006A4BAE" w:rsidRDefault="006A4BAE" w:rsidP="006A4BAE">
            <w:pPr>
              <w:suppressAutoHyphens/>
              <w:spacing w:after="0"/>
              <w:contextualSpacing/>
              <w:jc w:val="center"/>
              <w:rPr>
                <w:rFonts w:ascii="Times New Roman" w:hAnsi="Times New Roman"/>
              </w:rPr>
            </w:pPr>
            <w:r w:rsidRPr="006A4BAE">
              <w:rPr>
                <w:rFonts w:ascii="Times New Roman" w:hAnsi="Times New Roman"/>
              </w:rPr>
              <w:t>2</w:t>
            </w:r>
          </w:p>
        </w:tc>
        <w:tc>
          <w:tcPr>
            <w:tcW w:w="583" w:type="pct"/>
            <w:shd w:val="clear" w:color="auto" w:fill="FFFFFF" w:themeFill="background1"/>
            <w:vAlign w:val="center"/>
          </w:tcPr>
          <w:p w14:paraId="6B8F2635"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6A4BAE" w:rsidRPr="006A4BAE" w14:paraId="3E2D39E9"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096303B8"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b/>
              </w:rPr>
              <w:t>Профессионально ориентированное содержание (пр.)</w:t>
            </w:r>
          </w:p>
        </w:tc>
        <w:tc>
          <w:tcPr>
            <w:tcW w:w="554" w:type="pct"/>
            <w:tcBorders>
              <w:top w:val="single" w:sz="4" w:space="0" w:color="000000"/>
              <w:left w:val="single" w:sz="4" w:space="0" w:color="000000"/>
              <w:bottom w:val="single" w:sz="4" w:space="0" w:color="000000"/>
              <w:right w:val="single" w:sz="4" w:space="0" w:color="000000"/>
            </w:tcBorders>
            <w:vAlign w:val="center"/>
          </w:tcPr>
          <w:p w14:paraId="3692722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b/>
              </w:rPr>
              <w:t>2</w:t>
            </w:r>
          </w:p>
        </w:tc>
        <w:tc>
          <w:tcPr>
            <w:tcW w:w="583" w:type="pct"/>
            <w:vMerge w:val="restart"/>
            <w:shd w:val="clear" w:color="auto" w:fill="FFFFFF" w:themeFill="background1"/>
            <w:vAlign w:val="center"/>
          </w:tcPr>
          <w:p w14:paraId="2B320083"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01</w:t>
            </w:r>
          </w:p>
          <w:p w14:paraId="384A59D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17663693"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04</w:t>
            </w:r>
          </w:p>
          <w:p w14:paraId="47485D39"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r w:rsidRPr="006A4BAE">
              <w:rPr>
                <w:rFonts w:ascii="Times New Roman" w:hAnsi="Times New Roman"/>
              </w:rPr>
              <w:br/>
            </w:r>
            <w:r w:rsidRPr="006A4BAE">
              <w:rPr>
                <w:rFonts w:ascii="Times New Roman" w:hAnsi="Times New Roman"/>
              </w:rPr>
              <w:lastRenderedPageBreak/>
              <w:t>ОК 06</w:t>
            </w:r>
          </w:p>
        </w:tc>
      </w:tr>
      <w:tr w:rsidR="006A4BAE" w:rsidRPr="006A4BAE" w14:paraId="6DB4A1E0"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68137031" w14:textId="77777777" w:rsidR="006A4BAE" w:rsidRPr="006A4BAE" w:rsidRDefault="006A4BAE" w:rsidP="006A4BAE">
            <w:pPr>
              <w:tabs>
                <w:tab w:val="left" w:pos="2712"/>
              </w:tabs>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21. </w:t>
            </w:r>
            <w:r w:rsidRPr="006A4BAE">
              <w:rPr>
                <w:rFonts w:ascii="Times New Roman" w:hAnsi="Times New Roman"/>
              </w:rPr>
              <w:t xml:space="preserve">Успехи и проблемы атомной энергетики в СССР. Советские атомщики на службе Родине </w:t>
            </w:r>
          </w:p>
        </w:tc>
        <w:tc>
          <w:tcPr>
            <w:tcW w:w="554" w:type="pct"/>
            <w:tcBorders>
              <w:top w:val="single" w:sz="4" w:space="0" w:color="000000"/>
              <w:left w:val="single" w:sz="4" w:space="0" w:color="000000"/>
              <w:bottom w:val="single" w:sz="4" w:space="0" w:color="000000"/>
              <w:right w:val="single" w:sz="4" w:space="0" w:color="000000"/>
            </w:tcBorders>
            <w:vAlign w:val="center"/>
          </w:tcPr>
          <w:p w14:paraId="4CC3EBC1"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133830CB"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12B51002"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tcPr>
          <w:p w14:paraId="45B30F2D" w14:textId="77777777" w:rsidR="006A4BAE" w:rsidRPr="006A4BAE" w:rsidRDefault="006A4BAE" w:rsidP="006A4BAE">
            <w:pPr>
              <w:spacing w:after="0"/>
              <w:contextualSpacing/>
              <w:jc w:val="both"/>
              <w:rPr>
                <w:rFonts w:ascii="Times New Roman" w:hAnsi="Times New Roman"/>
                <w:b/>
              </w:rPr>
            </w:pPr>
            <w:bookmarkStart w:id="20" w:name="_Hlk172618883"/>
            <w:r w:rsidRPr="006A4BAE">
              <w:rPr>
                <w:rFonts w:ascii="Times New Roman" w:hAnsi="Times New Roman"/>
                <w:b/>
              </w:rPr>
              <w:lastRenderedPageBreak/>
              <w:t xml:space="preserve">Раздел 12. </w:t>
            </w:r>
            <w:bookmarkStart w:id="21" w:name="_Hlk172905568"/>
            <w:r w:rsidRPr="006A4BAE">
              <w:rPr>
                <w:rFonts w:ascii="Times New Roman" w:hAnsi="Times New Roman"/>
                <w:b/>
              </w:rPr>
              <w:t>Российская Федерация в 1992 – начале 2000-х гг.</w:t>
            </w:r>
            <w:bookmarkEnd w:id="20"/>
            <w:bookmarkEnd w:id="21"/>
          </w:p>
        </w:tc>
        <w:tc>
          <w:tcPr>
            <w:tcW w:w="554" w:type="pct"/>
            <w:vAlign w:val="center"/>
          </w:tcPr>
          <w:p w14:paraId="015A147B" w14:textId="77777777" w:rsidR="006A4BAE" w:rsidRPr="006A4BAE" w:rsidRDefault="006A4BAE" w:rsidP="006A4BAE">
            <w:pPr>
              <w:suppressAutoHyphens/>
              <w:spacing w:after="0"/>
              <w:contextualSpacing/>
              <w:jc w:val="center"/>
              <w:rPr>
                <w:rFonts w:ascii="Times New Roman" w:eastAsia="Times New Roman" w:hAnsi="Times New Roman" w:cs="Times New Roman"/>
                <w:b/>
                <w:bCs/>
                <w:lang w:eastAsia="ru-RU"/>
              </w:rPr>
            </w:pPr>
            <w:r w:rsidRPr="006A4BAE">
              <w:rPr>
                <w:rFonts w:ascii="Times New Roman" w:eastAsia="Times New Roman" w:hAnsi="Times New Roman" w:cs="Times New Roman"/>
                <w:b/>
                <w:bCs/>
                <w:lang w:eastAsia="ru-RU"/>
              </w:rPr>
              <w:t>6/2</w:t>
            </w:r>
          </w:p>
        </w:tc>
        <w:tc>
          <w:tcPr>
            <w:tcW w:w="583" w:type="pct"/>
            <w:vMerge w:val="restart"/>
            <w:shd w:val="clear" w:color="auto" w:fill="FFFFFF" w:themeFill="background1"/>
            <w:vAlign w:val="center"/>
          </w:tcPr>
          <w:p w14:paraId="77D07212"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66C11100" w14:textId="77777777" w:rsidTr="00EC0665">
        <w:trPr>
          <w:trHeight w:val="20"/>
        </w:trPr>
        <w:tc>
          <w:tcPr>
            <w:tcW w:w="912" w:type="pct"/>
            <w:gridSpan w:val="2"/>
            <w:vMerge w:val="restart"/>
            <w:tcBorders>
              <w:top w:val="single" w:sz="4" w:space="0" w:color="000000"/>
              <w:left w:val="single" w:sz="4" w:space="0" w:color="000000"/>
              <w:bottom w:val="single" w:sz="4" w:space="0" w:color="000000"/>
              <w:right w:val="single" w:sz="4" w:space="0" w:color="000000"/>
            </w:tcBorders>
          </w:tcPr>
          <w:p w14:paraId="4733D84B"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12.1. Российская Федерация в 1990-е гг.</w:t>
            </w:r>
          </w:p>
        </w:tc>
        <w:tc>
          <w:tcPr>
            <w:tcW w:w="2951" w:type="pct"/>
            <w:tcBorders>
              <w:top w:val="single" w:sz="4" w:space="0" w:color="000000"/>
              <w:left w:val="single" w:sz="4" w:space="0" w:color="000000"/>
              <w:bottom w:val="single" w:sz="4" w:space="0" w:color="000000"/>
              <w:right w:val="single" w:sz="4" w:space="0" w:color="000000"/>
            </w:tcBorders>
          </w:tcPr>
          <w:p w14:paraId="2AFD9E99"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5EBA15E4"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shd w:val="clear" w:color="auto" w:fill="FFFFFF" w:themeFill="background1"/>
            <w:vAlign w:val="center"/>
          </w:tcPr>
          <w:p w14:paraId="23E6C284"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5FDF5136" w14:textId="77777777" w:rsidTr="00EC0665">
        <w:trPr>
          <w:trHeight w:val="20"/>
        </w:trPr>
        <w:tc>
          <w:tcPr>
            <w:tcW w:w="912" w:type="pct"/>
            <w:gridSpan w:val="2"/>
            <w:vMerge/>
            <w:tcBorders>
              <w:top w:val="single" w:sz="4" w:space="0" w:color="000000"/>
              <w:left w:val="single" w:sz="4" w:space="0" w:color="000000"/>
              <w:bottom w:val="single" w:sz="4" w:space="0" w:color="000000"/>
              <w:right w:val="single" w:sz="4" w:space="0" w:color="000000"/>
            </w:tcBorders>
          </w:tcPr>
          <w:p w14:paraId="17B61F0B"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40D1AE01"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470D415E"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291874B"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Повседневная жизнь. Изменения в структуре российского общества </w:t>
            </w:r>
            <w:r w:rsidRPr="006A4BAE">
              <w:rPr>
                <w:rFonts w:ascii="Times New Roman" w:hAnsi="Times New Roman"/>
              </w:rPr>
              <w:br/>
              <w:t xml:space="preserve">и условиях жизни различных групп населения в 1990-е гг. Численность и доходы населения. Социальное расслоение. Досуг и туризм. </w:t>
            </w:r>
          </w:p>
          <w:p w14:paraId="0400216A" w14:textId="77777777" w:rsidR="006A4BAE" w:rsidRPr="006A4BAE" w:rsidRDefault="006A4BAE" w:rsidP="006A4BAE">
            <w:pPr>
              <w:spacing w:after="0"/>
              <w:ind w:firstLine="236"/>
              <w:contextualSpacing/>
              <w:jc w:val="both"/>
              <w:rPr>
                <w:rFonts w:ascii="Times New Roman" w:eastAsia="Times New Roman" w:hAnsi="Times New Roman" w:cs="Times New Roman"/>
                <w:bCs/>
              </w:rPr>
            </w:pPr>
            <w:r w:rsidRPr="006A4BAE">
              <w:rPr>
                <w:rFonts w:ascii="Times New Roman" w:hAnsi="Times New Roman"/>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554" w:type="pct"/>
            <w:tcBorders>
              <w:top w:val="single" w:sz="4" w:space="0" w:color="000000"/>
              <w:left w:val="single" w:sz="4" w:space="0" w:color="000000"/>
              <w:bottom w:val="single" w:sz="4" w:space="0" w:color="000000"/>
              <w:right w:val="single" w:sz="4" w:space="0" w:color="000000"/>
            </w:tcBorders>
            <w:vAlign w:val="center"/>
          </w:tcPr>
          <w:p w14:paraId="140E98D5" w14:textId="77777777" w:rsidR="006A4BAE" w:rsidRPr="006A4BAE" w:rsidRDefault="006A4BAE" w:rsidP="006A4BAE">
            <w:pPr>
              <w:suppressAutoHyphens/>
              <w:spacing w:after="0"/>
              <w:contextualSpacing/>
              <w:jc w:val="center"/>
              <w:rPr>
                <w:rFonts w:ascii="Times New Roman" w:eastAsia="Times New Roman" w:hAnsi="Times New Roman" w:cs="Times New Roman"/>
                <w:bCs/>
                <w:lang w:eastAsia="ru-RU"/>
              </w:rPr>
            </w:pPr>
            <w:r w:rsidRPr="006A4BAE">
              <w:rPr>
                <w:rFonts w:ascii="Times New Roman" w:hAnsi="Times New Roman"/>
              </w:rPr>
              <w:t>2</w:t>
            </w:r>
          </w:p>
        </w:tc>
        <w:tc>
          <w:tcPr>
            <w:tcW w:w="583" w:type="pct"/>
            <w:shd w:val="clear" w:color="auto" w:fill="FFFFFF" w:themeFill="background1"/>
            <w:vAlign w:val="center"/>
          </w:tcPr>
          <w:p w14:paraId="0F09D522"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07424435"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143F6A57"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78094C84" w14:textId="77777777" w:rsidTr="00EC0665">
        <w:trPr>
          <w:trHeight w:val="20"/>
        </w:trPr>
        <w:tc>
          <w:tcPr>
            <w:tcW w:w="912" w:type="pct"/>
            <w:gridSpan w:val="2"/>
            <w:vMerge w:val="restart"/>
            <w:tcBorders>
              <w:top w:val="single" w:sz="4" w:space="0" w:color="000000"/>
              <w:left w:val="single" w:sz="4" w:space="0" w:color="000000"/>
              <w:right w:val="single" w:sz="4" w:space="0" w:color="000000"/>
            </w:tcBorders>
          </w:tcPr>
          <w:p w14:paraId="153B7B02"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Тема 12.2. Россия в ХХI в.</w:t>
            </w:r>
          </w:p>
        </w:tc>
        <w:tc>
          <w:tcPr>
            <w:tcW w:w="2951" w:type="pct"/>
            <w:tcBorders>
              <w:top w:val="single" w:sz="4" w:space="0" w:color="000000"/>
              <w:left w:val="single" w:sz="4" w:space="0" w:color="000000"/>
              <w:bottom w:val="single" w:sz="4" w:space="0" w:color="000000"/>
              <w:right w:val="single" w:sz="4" w:space="0" w:color="000000"/>
            </w:tcBorders>
          </w:tcPr>
          <w:p w14:paraId="25EAAEE8" w14:textId="77777777" w:rsidR="006A4BAE" w:rsidRPr="006A4BAE" w:rsidRDefault="006A4BAE" w:rsidP="006A4BAE">
            <w:pPr>
              <w:spacing w:after="0"/>
              <w:contextualSpacing/>
              <w:jc w:val="both"/>
              <w:rPr>
                <w:rFonts w:ascii="Times New Roman" w:hAnsi="Times New Roman"/>
              </w:rPr>
            </w:pPr>
            <w:r w:rsidRPr="006A4BAE">
              <w:rPr>
                <w:rFonts w:ascii="Times New Roman" w:eastAsia="Times New Roman" w:hAnsi="Times New Roman" w:cs="Times New Roman"/>
                <w:b/>
              </w:rPr>
              <w:t>Содержание</w:t>
            </w:r>
          </w:p>
        </w:tc>
        <w:tc>
          <w:tcPr>
            <w:tcW w:w="554" w:type="pct"/>
            <w:tcBorders>
              <w:top w:val="single" w:sz="4" w:space="0" w:color="000000"/>
              <w:left w:val="single" w:sz="4" w:space="0" w:color="000000"/>
              <w:bottom w:val="single" w:sz="4" w:space="0" w:color="000000"/>
              <w:right w:val="single" w:sz="4" w:space="0" w:color="000000"/>
            </w:tcBorders>
            <w:vAlign w:val="center"/>
          </w:tcPr>
          <w:p w14:paraId="3744B015"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4/2</w:t>
            </w:r>
          </w:p>
        </w:tc>
        <w:tc>
          <w:tcPr>
            <w:tcW w:w="583" w:type="pct"/>
            <w:vMerge w:val="restart"/>
            <w:shd w:val="clear" w:color="auto" w:fill="FFFFFF" w:themeFill="background1"/>
            <w:vAlign w:val="center"/>
          </w:tcPr>
          <w:p w14:paraId="6123D923"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02</w:t>
            </w:r>
          </w:p>
          <w:p w14:paraId="374E06CE"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ОК 05</w:t>
            </w:r>
          </w:p>
          <w:p w14:paraId="4767E6A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hAnsi="Times New Roman"/>
              </w:rPr>
              <w:t>ОК 06</w:t>
            </w:r>
          </w:p>
        </w:tc>
      </w:tr>
      <w:tr w:rsidR="006A4BAE" w:rsidRPr="006A4BAE" w14:paraId="011EA5C4" w14:textId="77777777" w:rsidTr="00EC0665">
        <w:trPr>
          <w:trHeight w:val="20"/>
        </w:trPr>
        <w:tc>
          <w:tcPr>
            <w:tcW w:w="912" w:type="pct"/>
            <w:gridSpan w:val="2"/>
            <w:vMerge/>
            <w:tcBorders>
              <w:left w:val="single" w:sz="4" w:space="0" w:color="000000"/>
              <w:right w:val="single" w:sz="4" w:space="0" w:color="000000"/>
            </w:tcBorders>
          </w:tcPr>
          <w:p w14:paraId="17C963B5"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2402E50E"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rPr>
              <w:t xml:space="preserve">Политические вызовы и новые приоритеты внутренней политики России </w:t>
            </w:r>
            <w:r w:rsidRPr="006A4BAE">
              <w:rPr>
                <w:rFonts w:ascii="Times New Roman" w:hAnsi="Times New Roman"/>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1E1A1CCF"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6ACFF90E"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w:t>
            </w:r>
            <w:r w:rsidRPr="006A4BAE">
              <w:rPr>
                <w:rFonts w:ascii="Times New Roman" w:hAnsi="Times New Roman"/>
              </w:rPr>
              <w:lastRenderedPageBreak/>
              <w:t xml:space="preserve">экономики. Мировой экономический кризис 2008 г. Социальная политика. </w:t>
            </w:r>
          </w:p>
          <w:p w14:paraId="47926F58"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Культура, наука, спорт и общественная жизнь в 1990-х – начале 2020-х гг. Последствия распада СССР в сфере науки, образования и культуры. Развитие российской культуры в ХХI в. Развитие науки. Российский спорт. Повседневная жизнь. </w:t>
            </w:r>
          </w:p>
          <w:p w14:paraId="57C6541D"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6E95D1DF" w14:textId="77777777" w:rsidR="006A4BAE" w:rsidRPr="006A4BAE" w:rsidRDefault="006A4BAE" w:rsidP="006A4BAE">
            <w:pPr>
              <w:spacing w:after="0"/>
              <w:contextualSpacing/>
              <w:jc w:val="both"/>
              <w:rPr>
                <w:rFonts w:ascii="Times New Roman" w:hAnsi="Times New Roman"/>
              </w:rPr>
            </w:pPr>
            <w:r w:rsidRPr="006A4BAE">
              <w:rPr>
                <w:rFonts w:ascii="Times New Roman" w:hAnsi="Times New Roman"/>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04A14317"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lastRenderedPageBreak/>
              <w:t>2</w:t>
            </w:r>
          </w:p>
        </w:tc>
        <w:tc>
          <w:tcPr>
            <w:tcW w:w="583" w:type="pct"/>
            <w:vMerge/>
            <w:shd w:val="clear" w:color="auto" w:fill="FFFFFF" w:themeFill="background1"/>
            <w:vAlign w:val="center"/>
          </w:tcPr>
          <w:p w14:paraId="39976C33"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4307D05" w14:textId="77777777" w:rsidTr="00EC0665">
        <w:trPr>
          <w:trHeight w:val="20"/>
        </w:trPr>
        <w:tc>
          <w:tcPr>
            <w:tcW w:w="912" w:type="pct"/>
            <w:gridSpan w:val="2"/>
            <w:vMerge/>
            <w:tcBorders>
              <w:left w:val="single" w:sz="4" w:space="0" w:color="000000"/>
              <w:right w:val="single" w:sz="4" w:space="0" w:color="000000"/>
            </w:tcBorders>
          </w:tcPr>
          <w:p w14:paraId="0FC9FD63"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530A86BF"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hAnsi="Times New Roman"/>
                <w:b/>
              </w:rPr>
              <w:t>Практическое занятие</w:t>
            </w:r>
          </w:p>
        </w:tc>
        <w:tc>
          <w:tcPr>
            <w:tcW w:w="554" w:type="pct"/>
            <w:tcBorders>
              <w:top w:val="single" w:sz="4" w:space="0" w:color="000000"/>
              <w:left w:val="single" w:sz="4" w:space="0" w:color="000000"/>
              <w:right w:val="single" w:sz="4" w:space="0" w:color="000000"/>
            </w:tcBorders>
            <w:vAlign w:val="center"/>
          </w:tcPr>
          <w:p w14:paraId="55E0332D"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2</w:t>
            </w:r>
          </w:p>
        </w:tc>
        <w:tc>
          <w:tcPr>
            <w:tcW w:w="583" w:type="pct"/>
            <w:vMerge w:val="restart"/>
            <w:shd w:val="clear" w:color="auto" w:fill="FFFFFF" w:themeFill="background1"/>
            <w:vAlign w:val="center"/>
          </w:tcPr>
          <w:p w14:paraId="15182928"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p w14:paraId="5AEF94E8"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r w:rsidRPr="006A4BAE">
              <w:rPr>
                <w:rFonts w:ascii="Times New Roman" w:eastAsia="Times New Roman" w:hAnsi="Times New Roman" w:cs="Times New Roman"/>
                <w:bCs/>
              </w:rPr>
              <w:t>ОК 02</w:t>
            </w:r>
          </w:p>
        </w:tc>
      </w:tr>
      <w:tr w:rsidR="006A4BAE" w:rsidRPr="006A4BAE" w14:paraId="5CF79A8B" w14:textId="77777777" w:rsidTr="00EC0665">
        <w:trPr>
          <w:trHeight w:val="20"/>
        </w:trPr>
        <w:tc>
          <w:tcPr>
            <w:tcW w:w="912" w:type="pct"/>
            <w:gridSpan w:val="2"/>
            <w:vMerge/>
            <w:tcBorders>
              <w:left w:val="single" w:sz="4" w:space="0" w:color="000000"/>
              <w:right w:val="single" w:sz="4" w:space="0" w:color="000000"/>
            </w:tcBorders>
          </w:tcPr>
          <w:p w14:paraId="43390281" w14:textId="77777777" w:rsidR="006A4BAE" w:rsidRPr="006A4BAE" w:rsidRDefault="006A4BAE" w:rsidP="006A4BAE">
            <w:pPr>
              <w:spacing w:after="0"/>
              <w:contextualSpacing/>
              <w:rPr>
                <w:rFonts w:ascii="Times New Roman" w:eastAsia="Times New Roman" w:hAnsi="Times New Roman" w:cs="Times New Roman"/>
                <w:b/>
                <w:bCs/>
                <w:lang w:eastAsia="ru-RU"/>
              </w:rPr>
            </w:pPr>
          </w:p>
        </w:tc>
        <w:tc>
          <w:tcPr>
            <w:tcW w:w="2951" w:type="pct"/>
            <w:tcBorders>
              <w:top w:val="single" w:sz="4" w:space="0" w:color="000000"/>
              <w:left w:val="single" w:sz="4" w:space="0" w:color="000000"/>
              <w:bottom w:val="single" w:sz="4" w:space="0" w:color="000000"/>
              <w:right w:val="single" w:sz="4" w:space="0" w:color="000000"/>
            </w:tcBorders>
          </w:tcPr>
          <w:p w14:paraId="7D21F8F5" w14:textId="77777777" w:rsidR="006A4BAE" w:rsidRPr="006A4BAE" w:rsidRDefault="006A4BAE" w:rsidP="006A4BAE">
            <w:pPr>
              <w:widowControl w:val="0"/>
              <w:spacing w:after="0"/>
              <w:contextualSpacing/>
              <w:jc w:val="both"/>
              <w:rPr>
                <w:rFonts w:ascii="Times New Roman" w:hAnsi="Times New Roman"/>
              </w:rPr>
            </w:pPr>
            <w:r w:rsidRPr="006A4BAE">
              <w:rPr>
                <w:rFonts w:ascii="Times New Roman" w:eastAsia="Times New Roman" w:hAnsi="Times New Roman" w:cs="Times New Roman"/>
                <w:b/>
                <w:bCs/>
              </w:rPr>
              <w:t xml:space="preserve">Практическое занятие № 22. </w:t>
            </w:r>
            <w:r w:rsidRPr="006A4BAE">
              <w:rPr>
                <w:rFonts w:ascii="Times New Roman" w:hAnsi="Times New Roman"/>
              </w:rPr>
              <w:t>Работа с научно-популярной литературой. 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554" w:type="pct"/>
            <w:tcBorders>
              <w:left w:val="single" w:sz="4" w:space="0" w:color="000000"/>
              <w:bottom w:val="single" w:sz="4" w:space="0" w:color="000000"/>
              <w:right w:val="single" w:sz="4" w:space="0" w:color="000000"/>
            </w:tcBorders>
            <w:vAlign w:val="center"/>
          </w:tcPr>
          <w:p w14:paraId="1B58D700" w14:textId="77777777" w:rsidR="006A4BAE" w:rsidRPr="006A4BAE" w:rsidRDefault="006A4BAE" w:rsidP="006A4BAE">
            <w:pPr>
              <w:spacing w:after="0"/>
              <w:contextualSpacing/>
              <w:jc w:val="center"/>
              <w:rPr>
                <w:rFonts w:ascii="Times New Roman" w:hAnsi="Times New Roman"/>
              </w:rPr>
            </w:pPr>
          </w:p>
          <w:p w14:paraId="3A3CE88D" w14:textId="77777777" w:rsidR="006A4BAE" w:rsidRPr="006A4BAE" w:rsidRDefault="006A4BAE" w:rsidP="006A4BAE">
            <w:pPr>
              <w:spacing w:after="0"/>
              <w:contextualSpacing/>
              <w:jc w:val="center"/>
              <w:rPr>
                <w:rFonts w:ascii="Times New Roman" w:hAnsi="Times New Roman"/>
              </w:rPr>
            </w:pPr>
            <w:r w:rsidRPr="006A4BAE">
              <w:rPr>
                <w:rFonts w:ascii="Times New Roman" w:hAnsi="Times New Roman"/>
              </w:rPr>
              <w:t>2</w:t>
            </w:r>
          </w:p>
          <w:p w14:paraId="4DB242FC" w14:textId="77777777" w:rsidR="006A4BAE" w:rsidRPr="006A4BAE" w:rsidRDefault="006A4BAE" w:rsidP="006A4BAE">
            <w:pPr>
              <w:spacing w:after="0"/>
              <w:contextualSpacing/>
              <w:jc w:val="center"/>
            </w:pPr>
          </w:p>
        </w:tc>
        <w:tc>
          <w:tcPr>
            <w:tcW w:w="583" w:type="pct"/>
            <w:vMerge/>
            <w:shd w:val="clear" w:color="auto" w:fill="FFFFFF" w:themeFill="background1"/>
            <w:vAlign w:val="center"/>
          </w:tcPr>
          <w:p w14:paraId="4AC0AE9D"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34F3D4A8"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21F0BAB6"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Промежуточная аттестация в форме экзамена</w:t>
            </w:r>
          </w:p>
        </w:tc>
        <w:tc>
          <w:tcPr>
            <w:tcW w:w="554" w:type="pct"/>
            <w:tcBorders>
              <w:top w:val="single" w:sz="4" w:space="0" w:color="000000"/>
              <w:left w:val="single" w:sz="4" w:space="0" w:color="000000"/>
              <w:bottom w:val="single" w:sz="4" w:space="0" w:color="000000"/>
              <w:right w:val="single" w:sz="4" w:space="0" w:color="000000"/>
            </w:tcBorders>
          </w:tcPr>
          <w:p w14:paraId="2B37A765" w14:textId="77777777" w:rsidR="006A4BAE" w:rsidRPr="006A4BAE" w:rsidRDefault="006A4BAE" w:rsidP="006A4BAE">
            <w:pPr>
              <w:spacing w:after="0"/>
              <w:contextualSpacing/>
              <w:jc w:val="center"/>
              <w:rPr>
                <w:rFonts w:ascii="Times New Roman" w:hAnsi="Times New Roman"/>
                <w:b/>
              </w:rPr>
            </w:pPr>
            <w:r w:rsidRPr="006A4BAE">
              <w:rPr>
                <w:rFonts w:ascii="Times New Roman" w:hAnsi="Times New Roman"/>
                <w:b/>
              </w:rPr>
              <w:t>6</w:t>
            </w:r>
          </w:p>
        </w:tc>
        <w:tc>
          <w:tcPr>
            <w:tcW w:w="583" w:type="pct"/>
            <w:shd w:val="clear" w:color="auto" w:fill="FFFFFF" w:themeFill="background1"/>
            <w:vAlign w:val="center"/>
          </w:tcPr>
          <w:p w14:paraId="111D87EA"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r w:rsidR="00CE6676" w:rsidRPr="006A4BAE" w14:paraId="0AB5A365"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0931F0CD" w14:textId="77777777" w:rsidR="00CE6676" w:rsidRPr="006A4BAE" w:rsidRDefault="00CE6676" w:rsidP="006A4BAE">
            <w:pPr>
              <w:spacing w:after="0"/>
              <w:contextualSpacing/>
              <w:rPr>
                <w:rFonts w:ascii="Times New Roman" w:hAnsi="Times New Roman"/>
                <w:b/>
              </w:rPr>
            </w:pPr>
            <w:r>
              <w:rPr>
                <w:rFonts w:ascii="Times New Roman" w:hAnsi="Times New Roman"/>
                <w:b/>
              </w:rPr>
              <w:t>Консультации</w:t>
            </w:r>
          </w:p>
        </w:tc>
        <w:tc>
          <w:tcPr>
            <w:tcW w:w="554" w:type="pct"/>
            <w:tcBorders>
              <w:top w:val="single" w:sz="4" w:space="0" w:color="000000"/>
              <w:left w:val="single" w:sz="4" w:space="0" w:color="000000"/>
              <w:bottom w:val="single" w:sz="4" w:space="0" w:color="000000"/>
              <w:right w:val="single" w:sz="4" w:space="0" w:color="000000"/>
            </w:tcBorders>
            <w:vAlign w:val="center"/>
          </w:tcPr>
          <w:p w14:paraId="5BEF8BB0" w14:textId="77777777" w:rsidR="00CE6676" w:rsidRPr="006A4BAE" w:rsidRDefault="00CE6676" w:rsidP="006A4BAE">
            <w:pPr>
              <w:spacing w:after="0"/>
              <w:contextualSpacing/>
              <w:jc w:val="center"/>
              <w:rPr>
                <w:rFonts w:ascii="Times New Roman" w:hAnsi="Times New Roman"/>
                <w:b/>
              </w:rPr>
            </w:pPr>
            <w:r>
              <w:rPr>
                <w:rFonts w:ascii="Times New Roman" w:hAnsi="Times New Roman"/>
                <w:b/>
              </w:rPr>
              <w:t>30</w:t>
            </w:r>
          </w:p>
        </w:tc>
        <w:tc>
          <w:tcPr>
            <w:tcW w:w="583" w:type="pct"/>
            <w:shd w:val="clear" w:color="auto" w:fill="FFFFFF" w:themeFill="background1"/>
            <w:vAlign w:val="center"/>
          </w:tcPr>
          <w:p w14:paraId="0FCEC704" w14:textId="77777777" w:rsidR="00CE6676" w:rsidRPr="006A4BAE" w:rsidRDefault="00CE6676" w:rsidP="006A4BAE">
            <w:pPr>
              <w:autoSpaceDE w:val="0"/>
              <w:autoSpaceDN w:val="0"/>
              <w:spacing w:after="0"/>
              <w:contextualSpacing/>
              <w:jc w:val="center"/>
              <w:rPr>
                <w:rFonts w:ascii="Times New Roman" w:eastAsia="Times New Roman" w:hAnsi="Times New Roman" w:cs="Times New Roman"/>
                <w:bCs/>
              </w:rPr>
            </w:pPr>
          </w:p>
        </w:tc>
      </w:tr>
      <w:tr w:rsidR="006A4BAE" w:rsidRPr="006A4BAE" w14:paraId="299C9134" w14:textId="77777777" w:rsidTr="00EC0665">
        <w:trPr>
          <w:trHeight w:val="20"/>
        </w:trPr>
        <w:tc>
          <w:tcPr>
            <w:tcW w:w="3863" w:type="pct"/>
            <w:gridSpan w:val="3"/>
            <w:tcBorders>
              <w:top w:val="single" w:sz="4" w:space="0" w:color="000000"/>
              <w:left w:val="single" w:sz="4" w:space="0" w:color="000000"/>
              <w:bottom w:val="single" w:sz="4" w:space="0" w:color="000000"/>
              <w:right w:val="single" w:sz="4" w:space="0" w:color="000000"/>
            </w:tcBorders>
            <w:vAlign w:val="center"/>
          </w:tcPr>
          <w:p w14:paraId="754A2358" w14:textId="77777777" w:rsidR="006A4BAE" w:rsidRPr="006A4BAE" w:rsidRDefault="006A4BAE" w:rsidP="006A4BAE">
            <w:pPr>
              <w:spacing w:after="0"/>
              <w:contextualSpacing/>
              <w:rPr>
                <w:rFonts w:ascii="Times New Roman" w:hAnsi="Times New Roman"/>
                <w:b/>
              </w:rPr>
            </w:pPr>
            <w:r w:rsidRPr="006A4BAE">
              <w:rPr>
                <w:rFonts w:ascii="Times New Roman" w:hAnsi="Times New Roman"/>
                <w:b/>
              </w:rPr>
              <w:t>Всего:</w:t>
            </w:r>
          </w:p>
        </w:tc>
        <w:tc>
          <w:tcPr>
            <w:tcW w:w="554" w:type="pct"/>
            <w:tcBorders>
              <w:top w:val="single" w:sz="4" w:space="0" w:color="000000"/>
              <w:left w:val="single" w:sz="4" w:space="0" w:color="000000"/>
              <w:bottom w:val="single" w:sz="4" w:space="0" w:color="000000"/>
              <w:right w:val="single" w:sz="4" w:space="0" w:color="000000"/>
            </w:tcBorders>
            <w:vAlign w:val="center"/>
          </w:tcPr>
          <w:p w14:paraId="383AD603" w14:textId="77777777" w:rsidR="006A4BAE" w:rsidRPr="006A4BAE" w:rsidRDefault="006A4BAE" w:rsidP="00CE6676">
            <w:pPr>
              <w:spacing w:after="0"/>
              <w:contextualSpacing/>
              <w:jc w:val="center"/>
              <w:rPr>
                <w:rFonts w:ascii="Times New Roman" w:hAnsi="Times New Roman"/>
                <w:b/>
              </w:rPr>
            </w:pPr>
            <w:r w:rsidRPr="006A4BAE">
              <w:rPr>
                <w:rFonts w:ascii="Times New Roman" w:hAnsi="Times New Roman"/>
                <w:b/>
              </w:rPr>
              <w:t>1</w:t>
            </w:r>
            <w:r w:rsidR="00CE6676">
              <w:rPr>
                <w:rFonts w:ascii="Times New Roman" w:hAnsi="Times New Roman"/>
                <w:b/>
              </w:rPr>
              <w:t>36</w:t>
            </w:r>
            <w:r w:rsidRPr="006A4BAE">
              <w:rPr>
                <w:rFonts w:ascii="Times New Roman" w:hAnsi="Times New Roman"/>
                <w:b/>
              </w:rPr>
              <w:t>/44</w:t>
            </w:r>
          </w:p>
        </w:tc>
        <w:tc>
          <w:tcPr>
            <w:tcW w:w="583" w:type="pct"/>
            <w:shd w:val="clear" w:color="auto" w:fill="FFFFFF" w:themeFill="background1"/>
            <w:vAlign w:val="center"/>
          </w:tcPr>
          <w:p w14:paraId="4431126C" w14:textId="77777777" w:rsidR="006A4BAE" w:rsidRPr="006A4BAE" w:rsidRDefault="006A4BAE" w:rsidP="006A4BAE">
            <w:pPr>
              <w:autoSpaceDE w:val="0"/>
              <w:autoSpaceDN w:val="0"/>
              <w:spacing w:after="0"/>
              <w:contextualSpacing/>
              <w:jc w:val="center"/>
              <w:rPr>
                <w:rFonts w:ascii="Times New Roman" w:eastAsia="Times New Roman" w:hAnsi="Times New Roman" w:cs="Times New Roman"/>
                <w:bCs/>
              </w:rPr>
            </w:pPr>
          </w:p>
        </w:tc>
      </w:tr>
    </w:tbl>
    <w:p w14:paraId="767B34CE" w14:textId="77777777" w:rsidR="006A4BAE" w:rsidRPr="006A4BAE" w:rsidRDefault="006A4BAE" w:rsidP="006A4BAE">
      <w:pPr>
        <w:tabs>
          <w:tab w:val="left" w:pos="708"/>
          <w:tab w:val="left" w:pos="1416"/>
          <w:tab w:val="left" w:pos="2124"/>
        </w:tabs>
        <w:spacing w:after="0"/>
        <w:contextualSpacing/>
        <w:rPr>
          <w:rFonts w:ascii="Times New Roman" w:eastAsia="Times New Roman" w:hAnsi="Times New Roman" w:cs="Times New Roman"/>
        </w:rPr>
        <w:sectPr w:rsidR="006A4BAE" w:rsidRPr="006A4BAE" w:rsidSect="00AF7076">
          <w:headerReference w:type="default" r:id="rId29"/>
          <w:pgSz w:w="16840" w:h="11910" w:orient="landscape"/>
          <w:pgMar w:top="1276" w:right="1133" w:bottom="280" w:left="1020" w:header="751" w:footer="0" w:gutter="0"/>
          <w:cols w:space="720"/>
        </w:sectPr>
      </w:pPr>
    </w:p>
    <w:p w14:paraId="6FA5B686" w14:textId="77777777" w:rsidR="006A4BAE" w:rsidRPr="006A4BAE" w:rsidRDefault="006A4BAE" w:rsidP="006A4BAE">
      <w:pPr>
        <w:spacing w:after="0"/>
        <w:ind w:firstLine="709"/>
        <w:contextualSpacing/>
        <w:rPr>
          <w:rFonts w:ascii="Times New Roman" w:eastAsia="Segoe UI" w:hAnsi="Times New Roman" w:cs="Times New Roman"/>
          <w:b/>
          <w:bCs/>
          <w:sz w:val="28"/>
          <w:szCs w:val="28"/>
          <w:lang w:eastAsia="ru-RU"/>
        </w:rPr>
      </w:pPr>
      <w:bookmarkStart w:id="22" w:name="_bookmark63"/>
      <w:bookmarkEnd w:id="22"/>
      <w:r w:rsidRPr="006A4BAE">
        <w:rPr>
          <w:rFonts w:ascii="Times New Roman" w:eastAsia="Calibri" w:hAnsi="Times New Roman" w:cs="Times New Roman"/>
          <w:b/>
          <w:bCs/>
          <w:sz w:val="28"/>
          <w:szCs w:val="28"/>
        </w:rPr>
        <w:lastRenderedPageBreak/>
        <w:t xml:space="preserve">            3. Условия реализации дисциплины </w:t>
      </w:r>
    </w:p>
    <w:p w14:paraId="43581DE7" w14:textId="77777777" w:rsidR="006A4BAE" w:rsidRPr="006A4BAE" w:rsidRDefault="006A4BAE" w:rsidP="006A4BAE">
      <w:pPr>
        <w:spacing w:after="0"/>
        <w:ind w:firstLine="709"/>
        <w:contextualSpacing/>
        <w:outlineLvl w:val="1"/>
        <w:rPr>
          <w:rFonts w:ascii="Times New Roman" w:eastAsia="Segoe UI" w:hAnsi="Times New Roman" w:cs="Times New Roman"/>
          <w:bCs/>
          <w:sz w:val="24"/>
          <w:szCs w:val="24"/>
          <w:lang w:eastAsia="ru-RU"/>
        </w:rPr>
      </w:pPr>
      <w:r w:rsidRPr="006A4BAE">
        <w:rPr>
          <w:rFonts w:ascii="Times New Roman" w:eastAsia="Segoe UI" w:hAnsi="Times New Roman" w:cs="Times New Roman"/>
          <w:bCs/>
          <w:sz w:val="24"/>
          <w:szCs w:val="24"/>
          <w:lang w:eastAsia="ru-RU"/>
        </w:rPr>
        <w:t>3.1. Материально-техническое обеспечение</w:t>
      </w:r>
    </w:p>
    <w:p w14:paraId="267FFE10" w14:textId="0E47C222" w:rsidR="006A4BAE" w:rsidRPr="006A4BAE" w:rsidRDefault="006A4BAE" w:rsidP="006A4BAE">
      <w:pPr>
        <w:widowControl w:val="0"/>
        <w:tabs>
          <w:tab w:val="left" w:pos="142"/>
          <w:tab w:val="left" w:pos="993"/>
          <w:tab w:val="left" w:pos="4765"/>
        </w:tabs>
        <w:autoSpaceDE w:val="0"/>
        <w:autoSpaceDN w:val="0"/>
        <w:spacing w:after="0"/>
        <w:ind w:firstLine="709"/>
        <w:contextualSpacing/>
        <w:jc w:val="both"/>
        <w:rPr>
          <w:rFonts w:ascii="Times New Roman" w:eastAsia="Times New Roman" w:hAnsi="Times New Roman" w:cs="Times New Roman"/>
          <w:sz w:val="24"/>
        </w:rPr>
      </w:pPr>
      <w:r w:rsidRPr="006A4BAE">
        <w:rPr>
          <w:rFonts w:ascii="Times New Roman" w:eastAsia="Calibri" w:hAnsi="Times New Roman" w:cs="Times New Roman"/>
          <w:bCs/>
          <w:sz w:val="24"/>
          <w:szCs w:val="24"/>
        </w:rPr>
        <w:t>Кабинет Истории и обществознания,</w:t>
      </w:r>
      <w:r w:rsidRPr="006A4BAE">
        <w:rPr>
          <w:rFonts w:ascii="Times New Roman" w:eastAsia="Times New Roman" w:hAnsi="Times New Roman" w:cs="Times New Roman"/>
          <w:i/>
          <w:sz w:val="24"/>
        </w:rPr>
        <w:t xml:space="preserve"> </w:t>
      </w:r>
      <w:r w:rsidRPr="006A4BAE">
        <w:rPr>
          <w:rFonts w:ascii="Times New Roman" w:eastAsia="Times New Roman" w:hAnsi="Times New Roman" w:cs="Times New Roman"/>
          <w:sz w:val="24"/>
        </w:rPr>
        <w:t>оснащенный в соответствии с приложением 3 ОПОП.</w:t>
      </w:r>
    </w:p>
    <w:p w14:paraId="174268CF" w14:textId="77777777" w:rsidR="006A4BAE" w:rsidRPr="006A4BAE" w:rsidRDefault="006A4BAE" w:rsidP="00CE6676">
      <w:pPr>
        <w:tabs>
          <w:tab w:val="left" w:pos="993"/>
        </w:tabs>
        <w:spacing w:after="0"/>
        <w:ind w:firstLine="709"/>
        <w:contextualSpacing/>
        <w:outlineLvl w:val="1"/>
        <w:rPr>
          <w:rFonts w:ascii="Times New Roman" w:eastAsia="Calibri" w:hAnsi="Times New Roman" w:cs="Times New Roman"/>
          <w:bCs/>
          <w:sz w:val="24"/>
          <w:szCs w:val="24"/>
        </w:rPr>
      </w:pPr>
      <w:r w:rsidRPr="006A4BAE">
        <w:rPr>
          <w:rFonts w:ascii="Times New Roman" w:eastAsia="Calibri" w:hAnsi="Times New Roman" w:cs="Times New Roman"/>
          <w:bCs/>
          <w:sz w:val="24"/>
          <w:szCs w:val="24"/>
        </w:rPr>
        <w:t>-</w:t>
      </w:r>
      <w:r w:rsidRPr="006A4BAE">
        <w:rPr>
          <w:rFonts w:ascii="Times New Roman" w:eastAsia="Calibri" w:hAnsi="Times New Roman" w:cs="Times New Roman"/>
          <w:bCs/>
          <w:sz w:val="24"/>
          <w:szCs w:val="24"/>
        </w:rPr>
        <w:tab/>
        <w:t>рабочее место преподавателя;</w:t>
      </w:r>
    </w:p>
    <w:p w14:paraId="69BB7B21" w14:textId="77777777" w:rsidR="006A4BAE" w:rsidRPr="006A4BAE" w:rsidRDefault="006A4BAE" w:rsidP="00CE6676">
      <w:pPr>
        <w:tabs>
          <w:tab w:val="left" w:pos="993"/>
        </w:tabs>
        <w:spacing w:after="0"/>
        <w:ind w:firstLine="709"/>
        <w:contextualSpacing/>
        <w:outlineLvl w:val="1"/>
        <w:rPr>
          <w:rFonts w:ascii="Times New Roman" w:eastAsia="Calibri" w:hAnsi="Times New Roman" w:cs="Times New Roman"/>
          <w:bCs/>
          <w:sz w:val="24"/>
          <w:szCs w:val="24"/>
        </w:rPr>
      </w:pPr>
      <w:r w:rsidRPr="006A4BAE">
        <w:rPr>
          <w:rFonts w:ascii="Times New Roman" w:eastAsia="Calibri" w:hAnsi="Times New Roman" w:cs="Times New Roman"/>
          <w:bCs/>
          <w:sz w:val="24"/>
          <w:szCs w:val="24"/>
        </w:rPr>
        <w:t>-</w:t>
      </w:r>
      <w:r w:rsidRPr="006A4BAE">
        <w:rPr>
          <w:rFonts w:ascii="Times New Roman" w:eastAsia="Calibri" w:hAnsi="Times New Roman" w:cs="Times New Roman"/>
          <w:bCs/>
          <w:sz w:val="24"/>
          <w:szCs w:val="24"/>
        </w:rPr>
        <w:tab/>
        <w:t>рабочие места обучающихся;</w:t>
      </w:r>
    </w:p>
    <w:p w14:paraId="586F8817" w14:textId="77777777" w:rsidR="006A4BAE" w:rsidRPr="006A4BAE" w:rsidRDefault="00CE6676" w:rsidP="00CE6676">
      <w:pPr>
        <w:tabs>
          <w:tab w:val="left" w:pos="993"/>
          <w:tab w:val="left" w:pos="1276"/>
        </w:tabs>
        <w:spacing w:after="0"/>
        <w:ind w:firstLine="709"/>
        <w:contextualSpacing/>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6A4BAE" w:rsidRPr="006A4BAE">
        <w:rPr>
          <w:rFonts w:ascii="Times New Roman" w:eastAsia="Calibri" w:hAnsi="Times New Roman" w:cs="Times New Roman"/>
          <w:bCs/>
          <w:sz w:val="24"/>
          <w:szCs w:val="24"/>
        </w:rPr>
        <w:t xml:space="preserve"> комплект учебно-наглядных пособий, </w:t>
      </w:r>
    </w:p>
    <w:p w14:paraId="49C4B1CC" w14:textId="77777777" w:rsidR="006A4BAE" w:rsidRPr="006A4BAE" w:rsidRDefault="00CE6676" w:rsidP="00CE6676">
      <w:pPr>
        <w:tabs>
          <w:tab w:val="left" w:pos="993"/>
          <w:tab w:val="left" w:pos="1276"/>
        </w:tabs>
        <w:spacing w:after="0"/>
        <w:ind w:firstLine="709"/>
        <w:contextualSpacing/>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6A4BAE" w:rsidRPr="006A4BAE">
        <w:rPr>
          <w:rFonts w:ascii="Times New Roman" w:eastAsia="Calibri" w:hAnsi="Times New Roman" w:cs="Times New Roman"/>
          <w:bCs/>
          <w:sz w:val="24"/>
          <w:szCs w:val="24"/>
        </w:rPr>
        <w:t xml:space="preserve"> комплекты раздаточных материалов.</w:t>
      </w:r>
    </w:p>
    <w:p w14:paraId="19E5B7FA" w14:textId="77777777" w:rsidR="006A4BAE" w:rsidRPr="006A4BAE" w:rsidRDefault="00CE6676" w:rsidP="00CE6676">
      <w:pPr>
        <w:tabs>
          <w:tab w:val="left" w:pos="993"/>
          <w:tab w:val="left" w:pos="1276"/>
        </w:tabs>
        <w:spacing w:after="0"/>
        <w:ind w:firstLine="709"/>
        <w:contextualSpacing/>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6A4BAE" w:rsidRPr="006A4BAE">
        <w:rPr>
          <w:rFonts w:ascii="Times New Roman" w:eastAsia="Calibri" w:hAnsi="Times New Roman" w:cs="Times New Roman"/>
          <w:bCs/>
          <w:sz w:val="24"/>
          <w:szCs w:val="24"/>
        </w:rPr>
        <w:t xml:space="preserve">техническими средствами обучения: </w:t>
      </w:r>
    </w:p>
    <w:p w14:paraId="1CCFB5A2" w14:textId="77777777" w:rsidR="006A4BAE" w:rsidRPr="006A4BAE" w:rsidRDefault="00CE6676" w:rsidP="00CE6676">
      <w:pPr>
        <w:tabs>
          <w:tab w:val="left" w:pos="993"/>
          <w:tab w:val="left" w:pos="1276"/>
        </w:tabs>
        <w:spacing w:after="0"/>
        <w:ind w:firstLine="709"/>
        <w:contextualSpacing/>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6A4BAE" w:rsidRPr="006A4BAE">
        <w:rPr>
          <w:rFonts w:ascii="Times New Roman" w:eastAsia="Calibri" w:hAnsi="Times New Roman" w:cs="Times New Roman"/>
          <w:bCs/>
          <w:sz w:val="24"/>
          <w:szCs w:val="24"/>
        </w:rPr>
        <w:t xml:space="preserve">мультимедийный проектор; </w:t>
      </w:r>
    </w:p>
    <w:p w14:paraId="6777CA16" w14:textId="77777777" w:rsidR="006A4BAE" w:rsidRPr="006A4BAE" w:rsidRDefault="00CE6676" w:rsidP="00CE6676">
      <w:pPr>
        <w:tabs>
          <w:tab w:val="left" w:pos="993"/>
          <w:tab w:val="left" w:pos="1276"/>
        </w:tabs>
        <w:spacing w:after="0"/>
        <w:ind w:firstLine="709"/>
        <w:contextualSpacing/>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6A4BAE" w:rsidRPr="006A4BAE">
        <w:rPr>
          <w:rFonts w:ascii="Times New Roman" w:eastAsia="Calibri" w:hAnsi="Times New Roman" w:cs="Times New Roman"/>
          <w:bCs/>
          <w:sz w:val="24"/>
          <w:szCs w:val="24"/>
        </w:rPr>
        <w:t xml:space="preserve"> экран или интерактивная доска.  </w:t>
      </w:r>
    </w:p>
    <w:p w14:paraId="79909DB5" w14:textId="77777777" w:rsidR="006A4BAE" w:rsidRPr="006A4BAE" w:rsidRDefault="006A4BAE" w:rsidP="006A4BAE">
      <w:pPr>
        <w:spacing w:after="0"/>
        <w:ind w:firstLine="709"/>
        <w:contextualSpacing/>
        <w:outlineLvl w:val="1"/>
        <w:rPr>
          <w:rFonts w:ascii="Times New Roman" w:eastAsia="Calibri" w:hAnsi="Times New Roman" w:cs="Times New Roman"/>
          <w:bCs/>
          <w:sz w:val="24"/>
          <w:szCs w:val="24"/>
        </w:rPr>
      </w:pPr>
    </w:p>
    <w:p w14:paraId="3BFF224A" w14:textId="77777777" w:rsidR="006A4BAE" w:rsidRPr="006A4BAE" w:rsidRDefault="006A4BAE" w:rsidP="006A4BAE">
      <w:pPr>
        <w:widowControl w:val="0"/>
        <w:tabs>
          <w:tab w:val="left" w:pos="142"/>
          <w:tab w:val="left" w:pos="489"/>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6A4BAE">
        <w:rPr>
          <w:rFonts w:ascii="Times New Roman" w:hAnsi="Times New Roman" w:cs="Times New Roman"/>
          <w:sz w:val="24"/>
          <w:szCs w:val="24"/>
        </w:rPr>
        <w:t xml:space="preserve"> 3.2. </w:t>
      </w:r>
      <w:r w:rsidRPr="006A4BAE">
        <w:rPr>
          <w:rFonts w:ascii="Times New Roman" w:eastAsia="Times New Roman" w:hAnsi="Times New Roman" w:cs="Times New Roman"/>
          <w:spacing w:val="-2"/>
          <w:sz w:val="24"/>
          <w:szCs w:val="24"/>
        </w:rPr>
        <w:t>Учебно-методическое</w:t>
      </w:r>
      <w:r w:rsidRPr="006A4BAE">
        <w:rPr>
          <w:rFonts w:ascii="Times New Roman" w:eastAsia="Times New Roman" w:hAnsi="Times New Roman" w:cs="Times New Roman"/>
          <w:spacing w:val="24"/>
          <w:sz w:val="24"/>
          <w:szCs w:val="24"/>
        </w:rPr>
        <w:t xml:space="preserve"> </w:t>
      </w:r>
      <w:r w:rsidRPr="006A4BAE">
        <w:rPr>
          <w:rFonts w:ascii="Times New Roman" w:eastAsia="Times New Roman" w:hAnsi="Times New Roman" w:cs="Times New Roman"/>
          <w:spacing w:val="-2"/>
          <w:sz w:val="24"/>
          <w:szCs w:val="24"/>
        </w:rPr>
        <w:t>обеспечение</w:t>
      </w:r>
    </w:p>
    <w:p w14:paraId="45D33C56" w14:textId="77777777" w:rsidR="006A4BAE" w:rsidRPr="006A4BAE" w:rsidRDefault="006A4BAE" w:rsidP="006A4BAE">
      <w:pPr>
        <w:widowControl w:val="0"/>
        <w:tabs>
          <w:tab w:val="left" w:pos="142"/>
          <w:tab w:val="left" w:pos="993"/>
          <w:tab w:val="left" w:pos="1410"/>
        </w:tabs>
        <w:autoSpaceDE w:val="0"/>
        <w:autoSpaceDN w:val="0"/>
        <w:spacing w:after="0"/>
        <w:ind w:firstLine="709"/>
        <w:contextualSpacing/>
        <w:jc w:val="both"/>
        <w:rPr>
          <w:rFonts w:ascii="Times New Roman" w:eastAsia="Times New Roman" w:hAnsi="Times New Roman" w:cs="Times New Roman"/>
          <w:sz w:val="24"/>
        </w:rPr>
      </w:pPr>
      <w:r w:rsidRPr="006A4BAE">
        <w:rPr>
          <w:rFonts w:ascii="Times New Roman" w:eastAsia="Times New Roman" w:hAnsi="Times New Roman" w:cs="Times New Roman"/>
          <w:sz w:val="24"/>
        </w:rPr>
        <w:t>3.2.1. Основные</w:t>
      </w:r>
      <w:r w:rsidRPr="006A4BAE">
        <w:rPr>
          <w:rFonts w:ascii="Times New Roman" w:eastAsia="Times New Roman" w:hAnsi="Times New Roman" w:cs="Times New Roman"/>
          <w:spacing w:val="-4"/>
          <w:sz w:val="24"/>
        </w:rPr>
        <w:t xml:space="preserve"> </w:t>
      </w:r>
      <w:r w:rsidRPr="006A4BAE">
        <w:rPr>
          <w:rFonts w:ascii="Times New Roman" w:eastAsia="Times New Roman" w:hAnsi="Times New Roman" w:cs="Times New Roman"/>
          <w:sz w:val="24"/>
        </w:rPr>
        <w:t>печатные</w:t>
      </w:r>
      <w:r w:rsidRPr="006A4BAE">
        <w:rPr>
          <w:rFonts w:ascii="Times New Roman" w:eastAsia="Times New Roman" w:hAnsi="Times New Roman" w:cs="Times New Roman"/>
          <w:spacing w:val="-4"/>
          <w:sz w:val="24"/>
        </w:rPr>
        <w:t xml:space="preserve"> </w:t>
      </w:r>
      <w:r w:rsidRPr="006A4BAE">
        <w:rPr>
          <w:rFonts w:ascii="Times New Roman" w:eastAsia="Times New Roman" w:hAnsi="Times New Roman" w:cs="Times New Roman"/>
          <w:sz w:val="24"/>
        </w:rPr>
        <w:t>и/или</w:t>
      </w:r>
      <w:r w:rsidRPr="006A4BAE">
        <w:rPr>
          <w:rFonts w:ascii="Times New Roman" w:eastAsia="Times New Roman" w:hAnsi="Times New Roman" w:cs="Times New Roman"/>
          <w:spacing w:val="-3"/>
          <w:sz w:val="24"/>
        </w:rPr>
        <w:t xml:space="preserve"> </w:t>
      </w:r>
      <w:r w:rsidRPr="006A4BAE">
        <w:rPr>
          <w:rFonts w:ascii="Times New Roman" w:eastAsia="Times New Roman" w:hAnsi="Times New Roman" w:cs="Times New Roman"/>
          <w:sz w:val="24"/>
        </w:rPr>
        <w:t>электронные</w:t>
      </w:r>
      <w:r w:rsidRPr="006A4BAE">
        <w:rPr>
          <w:rFonts w:ascii="Times New Roman" w:eastAsia="Times New Roman" w:hAnsi="Times New Roman" w:cs="Times New Roman"/>
          <w:spacing w:val="-3"/>
          <w:sz w:val="24"/>
        </w:rPr>
        <w:t xml:space="preserve"> </w:t>
      </w:r>
      <w:r w:rsidRPr="006A4BAE">
        <w:rPr>
          <w:rFonts w:ascii="Times New Roman" w:eastAsia="Times New Roman" w:hAnsi="Times New Roman" w:cs="Times New Roman"/>
          <w:spacing w:val="-2"/>
          <w:sz w:val="24"/>
        </w:rPr>
        <w:t>издания</w:t>
      </w:r>
    </w:p>
    <w:p w14:paraId="53BE85B5"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1. Мединский, В. Р. История. История России. 1914—1945 годы. Учебник. </w:t>
      </w:r>
      <w:proofErr w:type="spellStart"/>
      <w:r w:rsidRPr="006A4BAE">
        <w:rPr>
          <w:rFonts w:ascii="Times New Roman" w:hAnsi="Times New Roman"/>
          <w:sz w:val="24"/>
        </w:rPr>
        <w:t>Минпросвещения</w:t>
      </w:r>
      <w:proofErr w:type="spellEnd"/>
      <w:r w:rsidRPr="006A4BAE">
        <w:rPr>
          <w:rFonts w:ascii="Times New Roman" w:hAnsi="Times New Roman"/>
          <w:sz w:val="24"/>
        </w:rPr>
        <w:t xml:space="preserve"> России. Образовательно-издательский центр «Академия», 2024. 2024. — 496 с. — ISBN 978-5-0054-2948-3 — Текст: непосредственный.</w:t>
      </w:r>
    </w:p>
    <w:p w14:paraId="4F1C621F"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2. Мединский, В. Р. История. История России. 1945 год — начало XXI века. Учебник. </w:t>
      </w:r>
      <w:proofErr w:type="spellStart"/>
      <w:r w:rsidRPr="006A4BAE">
        <w:rPr>
          <w:rFonts w:ascii="Times New Roman" w:hAnsi="Times New Roman"/>
          <w:sz w:val="24"/>
        </w:rPr>
        <w:t>Минпросвещения</w:t>
      </w:r>
      <w:proofErr w:type="spellEnd"/>
      <w:r w:rsidRPr="006A4BAE">
        <w:rPr>
          <w:rFonts w:ascii="Times New Roman" w:hAnsi="Times New Roman"/>
          <w:sz w:val="24"/>
        </w:rPr>
        <w:t xml:space="preserve"> России. Образовательно-издательский центр «Академия», 2024. 2024. — 448 с. — ISBN 978-50054-2948-3 — Текст: непосредственный.</w:t>
      </w:r>
    </w:p>
    <w:p w14:paraId="0EED1249"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3. Соловьев, К. А. История России: учебник и практикум для среднего профессионального образования / К. А. Соловьев [и др.]; под редакцией К. А. Соловьева.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2024. — 241 с. — (Профессиональное образование). — ISBN 978-5-534-15877-9. — Текст: непосредственный.</w:t>
      </w:r>
    </w:p>
    <w:p w14:paraId="37E337E3"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Основные электронные издания</w:t>
      </w:r>
    </w:p>
    <w:p w14:paraId="22E3D03D"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1. Бугров, К. Д. История России: учебное пособие для СПО / К. Д. Бугров, С. В. Соколов. — 3-е изд. — Саратов: Профобразование, 2024. — 125 c. — </w:t>
      </w:r>
      <w:r w:rsidR="00CE6676">
        <w:rPr>
          <w:rFonts w:ascii="Times New Roman" w:hAnsi="Times New Roman"/>
          <w:sz w:val="24"/>
        </w:rPr>
        <w:t>ISBN 978-5-4488-1105-0. — Текст</w:t>
      </w:r>
      <w:r w:rsidRPr="006A4BAE">
        <w:rPr>
          <w:rFonts w:ascii="Times New Roman" w:hAnsi="Times New Roman"/>
          <w:sz w:val="24"/>
        </w:rPr>
        <w:t xml:space="preserve">: электронный // Электронный ресурс цифровой образовательной среды СПО </w:t>
      </w:r>
      <w:proofErr w:type="spellStart"/>
      <w:r w:rsidRPr="006A4BAE">
        <w:rPr>
          <w:rFonts w:ascii="Times New Roman" w:hAnsi="Times New Roman"/>
          <w:sz w:val="24"/>
        </w:rPr>
        <w:t>PROFобразование</w:t>
      </w:r>
      <w:proofErr w:type="spellEnd"/>
      <w:proofErr w:type="gramStart"/>
      <w:r w:rsidRPr="006A4BAE">
        <w:rPr>
          <w:rFonts w:ascii="Times New Roman" w:hAnsi="Times New Roman"/>
          <w:sz w:val="24"/>
        </w:rPr>
        <w:t xml:space="preserve"> :</w:t>
      </w:r>
      <w:proofErr w:type="gramEnd"/>
      <w:r w:rsidRPr="006A4BAE">
        <w:rPr>
          <w:rFonts w:ascii="Times New Roman" w:hAnsi="Times New Roman"/>
          <w:sz w:val="24"/>
        </w:rPr>
        <w:t xml:space="preserve"> [сайт]. — URL: https://profspo.ru/books/139542</w:t>
      </w:r>
      <w:hyperlink r:id="rId30" w:history="1">
        <w:r w:rsidRPr="006A4BAE">
          <w:rPr>
            <w:rFonts w:ascii="Times New Roman" w:hAnsi="Times New Roman"/>
            <w:sz w:val="24"/>
          </w:rPr>
          <w:t>.</w:t>
        </w:r>
      </w:hyperlink>
    </w:p>
    <w:p w14:paraId="18B886A9"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2. Прядеин, В. С.  История Росс</w:t>
      </w:r>
      <w:r w:rsidR="00CE6676">
        <w:rPr>
          <w:rFonts w:ascii="Times New Roman" w:hAnsi="Times New Roman"/>
          <w:sz w:val="24"/>
        </w:rPr>
        <w:t>ии в схемах, таблицах, терминах</w:t>
      </w:r>
      <w:r w:rsidRPr="006A4BAE">
        <w:rPr>
          <w:rFonts w:ascii="Times New Roman" w:hAnsi="Times New Roman"/>
          <w:sz w:val="24"/>
        </w:rPr>
        <w:t>: учебное пособие для среднего профессионального образования / В. С. Прядеин</w:t>
      </w:r>
      <w:proofErr w:type="gramStart"/>
      <w:r w:rsidRPr="006A4BAE">
        <w:rPr>
          <w:rFonts w:ascii="Times New Roman" w:hAnsi="Times New Roman"/>
          <w:sz w:val="24"/>
        </w:rPr>
        <w:t> ;</w:t>
      </w:r>
      <w:proofErr w:type="gramEnd"/>
      <w:r w:rsidRPr="006A4BAE">
        <w:rPr>
          <w:rFonts w:ascii="Times New Roman" w:hAnsi="Times New Roman"/>
          <w:sz w:val="24"/>
        </w:rPr>
        <w:t xml:space="preserve"> под научной редакцией В. М. Кириллова.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2024. — 107 с. — (Профессиональное образование). — </w:t>
      </w:r>
      <w:r w:rsidR="00CE6676">
        <w:rPr>
          <w:rFonts w:ascii="Times New Roman" w:hAnsi="Times New Roman"/>
          <w:sz w:val="24"/>
        </w:rPr>
        <w:t>ISBN 978-5-534-05440-8. — Текст</w:t>
      </w:r>
      <w:r w:rsidRPr="006A4BAE">
        <w:rPr>
          <w:rFonts w:ascii="Times New Roman" w:hAnsi="Times New Roman"/>
          <w:sz w:val="24"/>
        </w:rPr>
        <w:t xml:space="preserve">: электронный // Образовательная платформа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[сайт]. — URL: </w:t>
      </w:r>
      <w:hyperlink r:id="rId31" w:history="1">
        <w:r w:rsidRPr="006A4BAE">
          <w:rPr>
            <w:rFonts w:ascii="Times New Roman" w:hAnsi="Times New Roman"/>
            <w:sz w:val="24"/>
          </w:rPr>
          <w:t>https://urait.ru/bcode/540370</w:t>
        </w:r>
      </w:hyperlink>
      <w:r w:rsidRPr="006A4BAE">
        <w:rPr>
          <w:rFonts w:ascii="Times New Roman" w:hAnsi="Times New Roman"/>
          <w:sz w:val="24"/>
        </w:rPr>
        <w:t>.</w:t>
      </w:r>
    </w:p>
    <w:p w14:paraId="7A12B458" w14:textId="77777777" w:rsidR="006A4BAE" w:rsidRPr="006A4BAE" w:rsidRDefault="006A4BAE" w:rsidP="006A4BAE">
      <w:pPr>
        <w:spacing w:after="0"/>
        <w:ind w:firstLine="709"/>
        <w:contextualSpacing/>
        <w:jc w:val="both"/>
        <w:rPr>
          <w:rFonts w:ascii="Times New Roman" w:hAnsi="Times New Roman"/>
          <w:sz w:val="24"/>
        </w:rPr>
      </w:pPr>
    </w:p>
    <w:p w14:paraId="3A9D8197" w14:textId="77777777" w:rsidR="006A4BAE" w:rsidRPr="006A4BAE" w:rsidRDefault="006A4BAE" w:rsidP="006A4BAE">
      <w:pPr>
        <w:spacing w:after="0"/>
        <w:ind w:firstLine="709"/>
        <w:contextualSpacing/>
        <w:jc w:val="both"/>
        <w:rPr>
          <w:rFonts w:ascii="Times New Roman" w:hAnsi="Times New Roman"/>
          <w:i/>
          <w:sz w:val="24"/>
        </w:rPr>
      </w:pPr>
      <w:r w:rsidRPr="006A4BAE">
        <w:rPr>
          <w:rFonts w:ascii="Times New Roman" w:hAnsi="Times New Roman"/>
          <w:sz w:val="24"/>
        </w:rPr>
        <w:t xml:space="preserve">3.2.2. Дополнительные источники </w:t>
      </w:r>
    </w:p>
    <w:p w14:paraId="47814DCE"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1. Артемов В.В. История (для всех специальностей СПО): учебник для студентов, обучающихся по профессиям и специальностям сред. проф. образования: учебное издание /Артемов В.В., </w:t>
      </w:r>
      <w:proofErr w:type="spellStart"/>
      <w:r w:rsidRPr="006A4BAE">
        <w:rPr>
          <w:rFonts w:ascii="Times New Roman" w:hAnsi="Times New Roman"/>
          <w:sz w:val="24"/>
        </w:rPr>
        <w:t>Лубченков</w:t>
      </w:r>
      <w:proofErr w:type="spellEnd"/>
      <w:r w:rsidRPr="006A4BAE">
        <w:rPr>
          <w:rFonts w:ascii="Times New Roman" w:hAnsi="Times New Roman"/>
          <w:sz w:val="24"/>
        </w:rPr>
        <w:t xml:space="preserve"> Ю.Н. - Москва: Академия, 2024. - 256 c. (Специальности среднего профессионального образования) – ISBN 978-5-0054-2323-8.</w:t>
      </w:r>
    </w:p>
    <w:p w14:paraId="4692AA68"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2. Карпачев, С. П. История России: учебное пособие для среднего профессионального образования / С. П. Карпачев. — 3-е изд., </w:t>
      </w:r>
      <w:proofErr w:type="spellStart"/>
      <w:r w:rsidRPr="006A4BAE">
        <w:rPr>
          <w:rFonts w:ascii="Times New Roman" w:hAnsi="Times New Roman"/>
          <w:sz w:val="24"/>
        </w:rPr>
        <w:t>перераб</w:t>
      </w:r>
      <w:proofErr w:type="spellEnd"/>
      <w:r w:rsidRPr="006A4BAE">
        <w:rPr>
          <w:rFonts w:ascii="Times New Roman" w:hAnsi="Times New Roman"/>
          <w:sz w:val="24"/>
        </w:rPr>
        <w:t xml:space="preserve">. и доп.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2024. — 248 с. — (Профессиональное образование). — ISBN 978-5-534-08753-6. — Текст: непосредственный.</w:t>
      </w:r>
    </w:p>
    <w:p w14:paraId="03A03811"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3. Касьянов, В.В. История: учебное пособие / В.В. Касьянов, П.С. Самыгин, С.И. Самыгин, В.Н. Шевелев. — 2-е изд., </w:t>
      </w:r>
      <w:proofErr w:type="spellStart"/>
      <w:r w:rsidRPr="006A4BAE">
        <w:rPr>
          <w:rFonts w:ascii="Times New Roman" w:hAnsi="Times New Roman"/>
          <w:sz w:val="24"/>
        </w:rPr>
        <w:t>испр</w:t>
      </w:r>
      <w:proofErr w:type="spellEnd"/>
      <w:r w:rsidRPr="006A4BAE">
        <w:rPr>
          <w:rFonts w:ascii="Times New Roman" w:hAnsi="Times New Roman"/>
          <w:sz w:val="24"/>
        </w:rPr>
        <w:t xml:space="preserve">. и доп. — Москва: ИНФРА-М, 2024. — 550 с. </w:t>
      </w:r>
      <w:r w:rsidRPr="006A4BAE">
        <w:rPr>
          <w:rFonts w:ascii="Times New Roman" w:hAnsi="Times New Roman"/>
          <w:sz w:val="24"/>
        </w:rPr>
        <w:lastRenderedPageBreak/>
        <w:t>— (Среднее профессиональное образование). — DOI 10.12737/1086532. - ISBN 978-5-16-016200-3. - Текст: электронный.</w:t>
      </w:r>
    </w:p>
    <w:p w14:paraId="3493A750"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4. Кириллов, В. В.  История России: учебник для среднего профессионального образования / В. В. Кириллов, М. А. </w:t>
      </w:r>
      <w:proofErr w:type="spellStart"/>
      <w:r w:rsidRPr="006A4BAE">
        <w:rPr>
          <w:rFonts w:ascii="Times New Roman" w:hAnsi="Times New Roman"/>
          <w:sz w:val="24"/>
        </w:rPr>
        <w:t>Бравина</w:t>
      </w:r>
      <w:proofErr w:type="spellEnd"/>
      <w:r w:rsidRPr="006A4BAE">
        <w:rPr>
          <w:rFonts w:ascii="Times New Roman" w:hAnsi="Times New Roman"/>
          <w:sz w:val="24"/>
        </w:rPr>
        <w:t xml:space="preserve">. — 5-е изд., </w:t>
      </w:r>
      <w:proofErr w:type="spellStart"/>
      <w:r w:rsidRPr="006A4BAE">
        <w:rPr>
          <w:rFonts w:ascii="Times New Roman" w:hAnsi="Times New Roman"/>
          <w:sz w:val="24"/>
        </w:rPr>
        <w:t>перераб</w:t>
      </w:r>
      <w:proofErr w:type="spellEnd"/>
      <w:r w:rsidRPr="006A4BAE">
        <w:rPr>
          <w:rFonts w:ascii="Times New Roman" w:hAnsi="Times New Roman"/>
          <w:sz w:val="24"/>
        </w:rPr>
        <w:t xml:space="preserve">. и доп.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2024. — 596 с. — (Профессиональное образование). — ISBN 978-5-534-19455-5. — Текст: непосредственный.</w:t>
      </w:r>
    </w:p>
    <w:p w14:paraId="1F867850"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5. Кислицын, С.А., История (с учетом новой Концепции преподавания истории России): учебник / С. А. Кислицын, С. И. Самыгин, П. С. Самыгин. — Москва: </w:t>
      </w:r>
      <w:proofErr w:type="spellStart"/>
      <w:r w:rsidRPr="006A4BAE">
        <w:rPr>
          <w:rFonts w:ascii="Times New Roman" w:hAnsi="Times New Roman"/>
          <w:sz w:val="24"/>
        </w:rPr>
        <w:t>КноРус</w:t>
      </w:r>
      <w:proofErr w:type="spellEnd"/>
      <w:r w:rsidRPr="006A4BAE">
        <w:rPr>
          <w:rFonts w:ascii="Times New Roman" w:hAnsi="Times New Roman"/>
          <w:sz w:val="24"/>
        </w:rPr>
        <w:t>, 2024. — 335 с. — ISBN 978-5-406-12188-7. — Текст: непосредственный.</w:t>
      </w:r>
    </w:p>
    <w:p w14:paraId="04C25D26"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6.Кислицин, С.А., </w:t>
      </w:r>
      <w:proofErr w:type="gramStart"/>
      <w:r w:rsidRPr="006A4BAE">
        <w:rPr>
          <w:rFonts w:ascii="Times New Roman" w:hAnsi="Times New Roman"/>
          <w:sz w:val="24"/>
        </w:rPr>
        <w:t>Россия-моя</w:t>
      </w:r>
      <w:proofErr w:type="gramEnd"/>
      <w:r w:rsidRPr="006A4BAE">
        <w:rPr>
          <w:rFonts w:ascii="Times New Roman" w:hAnsi="Times New Roman"/>
          <w:sz w:val="24"/>
        </w:rPr>
        <w:t xml:space="preserve"> история: учебник /С.А. </w:t>
      </w:r>
      <w:proofErr w:type="spellStart"/>
      <w:r w:rsidRPr="006A4BAE">
        <w:rPr>
          <w:rFonts w:ascii="Times New Roman" w:hAnsi="Times New Roman"/>
          <w:sz w:val="24"/>
        </w:rPr>
        <w:t>Кислицин</w:t>
      </w:r>
      <w:proofErr w:type="spellEnd"/>
      <w:r w:rsidRPr="006A4BAE">
        <w:rPr>
          <w:rFonts w:ascii="Times New Roman" w:hAnsi="Times New Roman"/>
          <w:sz w:val="24"/>
        </w:rPr>
        <w:t xml:space="preserve">, С.И. </w:t>
      </w:r>
      <w:proofErr w:type="spellStart"/>
      <w:r w:rsidRPr="006A4BAE">
        <w:rPr>
          <w:rFonts w:ascii="Times New Roman" w:hAnsi="Times New Roman"/>
          <w:sz w:val="24"/>
        </w:rPr>
        <w:t>Самаргин</w:t>
      </w:r>
      <w:proofErr w:type="spellEnd"/>
      <w:r w:rsidRPr="006A4BAE">
        <w:rPr>
          <w:rFonts w:ascii="Times New Roman" w:hAnsi="Times New Roman"/>
          <w:sz w:val="24"/>
        </w:rPr>
        <w:t xml:space="preserve">, П.С. </w:t>
      </w:r>
      <w:proofErr w:type="spellStart"/>
      <w:r w:rsidRPr="006A4BAE">
        <w:rPr>
          <w:rFonts w:ascii="Times New Roman" w:hAnsi="Times New Roman"/>
          <w:sz w:val="24"/>
        </w:rPr>
        <w:t>Самаргин</w:t>
      </w:r>
      <w:proofErr w:type="spellEnd"/>
      <w:r w:rsidRPr="006A4BAE">
        <w:rPr>
          <w:rFonts w:ascii="Times New Roman" w:hAnsi="Times New Roman"/>
          <w:sz w:val="24"/>
        </w:rPr>
        <w:t xml:space="preserve">.- Москва: КНОРУС, 2024. – 209 с.- (Средне-профессиональное </w:t>
      </w:r>
      <w:proofErr w:type="spellStart"/>
      <w:r w:rsidRPr="006A4BAE">
        <w:rPr>
          <w:rFonts w:ascii="Times New Roman" w:hAnsi="Times New Roman"/>
          <w:sz w:val="24"/>
        </w:rPr>
        <w:t>образоване</w:t>
      </w:r>
      <w:proofErr w:type="spellEnd"/>
      <w:r w:rsidRPr="006A4BAE">
        <w:rPr>
          <w:rFonts w:ascii="Times New Roman" w:hAnsi="Times New Roman"/>
          <w:sz w:val="24"/>
        </w:rPr>
        <w:t>)</w:t>
      </w:r>
    </w:p>
    <w:p w14:paraId="2F7C243E"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7. Крамаренко, Р. А.  История России: учебное пособие для среднего профессионального образования / Р. А. Крамаренко. — 2-е изд., </w:t>
      </w:r>
      <w:proofErr w:type="spellStart"/>
      <w:r w:rsidRPr="006A4BAE">
        <w:rPr>
          <w:rFonts w:ascii="Times New Roman" w:hAnsi="Times New Roman"/>
          <w:sz w:val="24"/>
        </w:rPr>
        <w:t>испр</w:t>
      </w:r>
      <w:proofErr w:type="spellEnd"/>
      <w:r w:rsidRPr="006A4BAE">
        <w:rPr>
          <w:rFonts w:ascii="Times New Roman" w:hAnsi="Times New Roman"/>
          <w:sz w:val="24"/>
        </w:rPr>
        <w:t xml:space="preserve">. и доп.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2024. — 197 с. — (Профессиональное образование). — ISBN 978-5-534-09199-1. — Текст: электронный // Образовательная платформа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[сайт]. — URL: </w:t>
      </w:r>
      <w:hyperlink r:id="rId32" w:history="1">
        <w:r w:rsidRPr="006A4BAE">
          <w:rPr>
            <w:rFonts w:ascii="Times New Roman" w:hAnsi="Times New Roman"/>
            <w:sz w:val="24"/>
          </w:rPr>
          <w:t>https://urait.ru/bcode/539174.</w:t>
        </w:r>
      </w:hyperlink>
    </w:p>
    <w:p w14:paraId="48872328"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8. Мокроусова, Л. Г. История России: учебное пособие для среднего профессионального образования / Л. Г. Мокроусова, А. Н. Павлова.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2024. — 122 с. — (Профессиональное образование). — ISBN 978-5-534-17068-9. — Текст: электронный // Образовательная платформа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[сайт]. — URL: </w:t>
      </w:r>
      <w:hyperlink r:id="rId33" w:history="1">
        <w:r w:rsidRPr="006A4BAE">
          <w:rPr>
            <w:rFonts w:ascii="Times New Roman" w:hAnsi="Times New Roman"/>
            <w:sz w:val="24"/>
          </w:rPr>
          <w:t>https://urait.ru/bcode/532336</w:t>
        </w:r>
      </w:hyperlink>
      <w:r w:rsidRPr="006A4BAE">
        <w:rPr>
          <w:rFonts w:ascii="Times New Roman" w:hAnsi="Times New Roman"/>
          <w:sz w:val="24"/>
        </w:rPr>
        <w:t>.</w:t>
      </w:r>
    </w:p>
    <w:p w14:paraId="035C9E0F"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9. Некрасова, М. Б. История России: учебник и практикум для среднего профессионального образования / М. Б. Некрасова. — 6-е изд., </w:t>
      </w:r>
      <w:proofErr w:type="spellStart"/>
      <w:r w:rsidRPr="006A4BAE">
        <w:rPr>
          <w:rFonts w:ascii="Times New Roman" w:hAnsi="Times New Roman"/>
          <w:sz w:val="24"/>
        </w:rPr>
        <w:t>перераб</w:t>
      </w:r>
      <w:proofErr w:type="spellEnd"/>
      <w:r w:rsidRPr="006A4BAE">
        <w:rPr>
          <w:rFonts w:ascii="Times New Roman" w:hAnsi="Times New Roman"/>
          <w:sz w:val="24"/>
        </w:rPr>
        <w:t xml:space="preserve">. и доп.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2024. — 436 с. — (Профессиональное образование). — ISBN 978-5-534-15987-5. — Текст: электронный // Образовательная платформа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[сайт]. — URL: </w:t>
      </w:r>
      <w:hyperlink r:id="rId34" w:history="1">
        <w:r w:rsidRPr="006A4BAE">
          <w:rPr>
            <w:rFonts w:ascii="Times New Roman" w:hAnsi="Times New Roman"/>
            <w:sz w:val="24"/>
          </w:rPr>
          <w:t>https://urait.ru/bcode/536636</w:t>
        </w:r>
      </w:hyperlink>
      <w:r w:rsidRPr="006A4BAE">
        <w:rPr>
          <w:rFonts w:ascii="Times New Roman" w:hAnsi="Times New Roman"/>
          <w:sz w:val="24"/>
        </w:rPr>
        <w:t>.</w:t>
      </w:r>
    </w:p>
    <w:p w14:paraId="132867D7"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10. Тропов, И. А. История / И. А. Тропов. — 3-е изд., стер. — Санкт-Петербург: Лань, 2024. — 472 с. — ISBN 978-5-507-47383-0. — Текст: непосредственный.</w:t>
      </w:r>
    </w:p>
    <w:p w14:paraId="10245409" w14:textId="77777777" w:rsidR="006A4BAE" w:rsidRPr="006A4BAE" w:rsidRDefault="006A4BAE" w:rsidP="006A4BAE">
      <w:pPr>
        <w:spacing w:after="0"/>
        <w:ind w:firstLine="709"/>
        <w:contextualSpacing/>
        <w:jc w:val="both"/>
        <w:rPr>
          <w:rFonts w:ascii="Times New Roman" w:hAnsi="Times New Roman"/>
          <w:sz w:val="24"/>
        </w:rPr>
      </w:pPr>
      <w:r w:rsidRPr="006A4BAE">
        <w:rPr>
          <w:rFonts w:ascii="Times New Roman" w:hAnsi="Times New Roman"/>
          <w:sz w:val="24"/>
        </w:rPr>
        <w:t xml:space="preserve">11. Фирсов, С. Л. История России: учебник для среднего профессионального образования / С. Л. Фирсов. — 2-е изд., </w:t>
      </w:r>
      <w:proofErr w:type="spellStart"/>
      <w:r w:rsidRPr="006A4BAE">
        <w:rPr>
          <w:rFonts w:ascii="Times New Roman" w:hAnsi="Times New Roman"/>
          <w:sz w:val="24"/>
        </w:rPr>
        <w:t>испр</w:t>
      </w:r>
      <w:proofErr w:type="spellEnd"/>
      <w:r w:rsidRPr="006A4BAE">
        <w:rPr>
          <w:rFonts w:ascii="Times New Roman" w:hAnsi="Times New Roman"/>
          <w:sz w:val="24"/>
        </w:rPr>
        <w:t xml:space="preserve">. и доп. — Москва: Издательство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2024. — 380 с. — (Профессиональное образование). — ISBN 978-5-534-08721-5. — Текст: электронный // Образовательная платформа </w:t>
      </w:r>
      <w:proofErr w:type="spellStart"/>
      <w:r w:rsidRPr="006A4BAE">
        <w:rPr>
          <w:rFonts w:ascii="Times New Roman" w:hAnsi="Times New Roman"/>
          <w:sz w:val="24"/>
        </w:rPr>
        <w:t>Юрайт</w:t>
      </w:r>
      <w:proofErr w:type="spellEnd"/>
      <w:r w:rsidRPr="006A4BAE">
        <w:rPr>
          <w:rFonts w:ascii="Times New Roman" w:hAnsi="Times New Roman"/>
          <w:sz w:val="24"/>
        </w:rPr>
        <w:t xml:space="preserve"> [сайт]. — URL: </w:t>
      </w:r>
      <w:hyperlink r:id="rId35" w:history="1">
        <w:r w:rsidRPr="006A4BAE">
          <w:rPr>
            <w:rFonts w:ascii="Times New Roman" w:hAnsi="Times New Roman"/>
            <w:sz w:val="24"/>
          </w:rPr>
          <w:t>https://urait.ru/bcode/540360</w:t>
        </w:r>
      </w:hyperlink>
      <w:r w:rsidRPr="006A4BAE">
        <w:rPr>
          <w:rFonts w:ascii="Times New Roman" w:hAnsi="Times New Roman"/>
          <w:sz w:val="24"/>
        </w:rPr>
        <w:t>.</w:t>
      </w:r>
    </w:p>
    <w:p w14:paraId="5CB8A832" w14:textId="77777777" w:rsidR="006A4BAE" w:rsidRDefault="006A4BAE"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0422D583"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24BE7393"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607E1EE8"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5258B8C1"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1DE296E2"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0E507168"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1786AB1E"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772C2845"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6A3C8801"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72207D81"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1A9C81EE" w14:textId="77777777" w:rsidR="00AA439D"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5935F4C8" w14:textId="77777777" w:rsidR="00AA439D" w:rsidRPr="006A4BAE" w:rsidRDefault="00AA439D" w:rsidP="006A4BAE">
      <w:pPr>
        <w:widowControl w:val="0"/>
        <w:tabs>
          <w:tab w:val="left" w:pos="142"/>
          <w:tab w:val="left" w:pos="323"/>
          <w:tab w:val="left" w:pos="993"/>
        </w:tabs>
        <w:autoSpaceDE w:val="0"/>
        <w:autoSpaceDN w:val="0"/>
        <w:spacing w:after="0"/>
        <w:ind w:firstLine="709"/>
        <w:contextualSpacing/>
        <w:rPr>
          <w:rFonts w:ascii="Times New Roman" w:hAnsi="Times New Roman" w:cs="Times New Roman"/>
          <w:sz w:val="24"/>
          <w:szCs w:val="24"/>
        </w:rPr>
      </w:pPr>
    </w:p>
    <w:p w14:paraId="33197895" w14:textId="77777777" w:rsidR="006A4BAE" w:rsidRPr="006A4BAE" w:rsidRDefault="006A4BAE" w:rsidP="006A4BAE">
      <w:pPr>
        <w:widowControl w:val="0"/>
        <w:tabs>
          <w:tab w:val="left" w:pos="142"/>
          <w:tab w:val="left" w:pos="323"/>
          <w:tab w:val="left" w:pos="993"/>
        </w:tabs>
        <w:autoSpaceDE w:val="0"/>
        <w:autoSpaceDN w:val="0"/>
        <w:spacing w:after="0"/>
        <w:ind w:firstLine="709"/>
        <w:contextualSpacing/>
        <w:rPr>
          <w:rFonts w:ascii="Times New Roman" w:eastAsia="Times New Roman" w:hAnsi="Times New Roman" w:cs="Times New Roman"/>
          <w:b/>
          <w:sz w:val="28"/>
          <w:szCs w:val="28"/>
        </w:rPr>
      </w:pPr>
      <w:r w:rsidRPr="006A4BAE">
        <w:rPr>
          <w:rFonts w:ascii="Times New Roman" w:eastAsia="Times New Roman" w:hAnsi="Times New Roman" w:cs="Times New Roman"/>
          <w:b/>
          <w:sz w:val="28"/>
          <w:szCs w:val="28"/>
        </w:rPr>
        <w:lastRenderedPageBreak/>
        <w:t>4.Контроль</w:t>
      </w:r>
      <w:r w:rsidRPr="006A4BAE">
        <w:rPr>
          <w:rFonts w:ascii="Times New Roman" w:eastAsia="Times New Roman" w:hAnsi="Times New Roman" w:cs="Times New Roman"/>
          <w:b/>
          <w:spacing w:val="-11"/>
          <w:sz w:val="28"/>
          <w:szCs w:val="28"/>
        </w:rPr>
        <w:t xml:space="preserve"> </w:t>
      </w:r>
      <w:r w:rsidRPr="006A4BAE">
        <w:rPr>
          <w:rFonts w:ascii="Times New Roman" w:eastAsia="Times New Roman" w:hAnsi="Times New Roman" w:cs="Times New Roman"/>
          <w:b/>
          <w:sz w:val="28"/>
          <w:szCs w:val="28"/>
        </w:rPr>
        <w:t>и</w:t>
      </w:r>
      <w:r w:rsidRPr="006A4BAE">
        <w:rPr>
          <w:rFonts w:ascii="Times New Roman" w:eastAsia="Times New Roman" w:hAnsi="Times New Roman" w:cs="Times New Roman"/>
          <w:b/>
          <w:spacing w:val="-11"/>
          <w:sz w:val="28"/>
          <w:szCs w:val="28"/>
        </w:rPr>
        <w:t xml:space="preserve"> </w:t>
      </w:r>
      <w:r w:rsidRPr="006A4BAE">
        <w:rPr>
          <w:rFonts w:ascii="Times New Roman" w:eastAsia="Times New Roman" w:hAnsi="Times New Roman" w:cs="Times New Roman"/>
          <w:b/>
          <w:sz w:val="28"/>
          <w:szCs w:val="28"/>
        </w:rPr>
        <w:t>оценка</w:t>
      </w:r>
      <w:r w:rsidRPr="006A4BAE">
        <w:rPr>
          <w:rFonts w:ascii="Times New Roman" w:eastAsia="Times New Roman" w:hAnsi="Times New Roman" w:cs="Times New Roman"/>
          <w:b/>
          <w:spacing w:val="-11"/>
          <w:sz w:val="28"/>
          <w:szCs w:val="28"/>
        </w:rPr>
        <w:t xml:space="preserve"> </w:t>
      </w:r>
      <w:r w:rsidRPr="006A4BAE">
        <w:rPr>
          <w:rFonts w:ascii="Times New Roman" w:eastAsia="Times New Roman" w:hAnsi="Times New Roman" w:cs="Times New Roman"/>
          <w:b/>
          <w:sz w:val="28"/>
          <w:szCs w:val="28"/>
        </w:rPr>
        <w:t xml:space="preserve">результатов освоения дисциплины </w:t>
      </w:r>
    </w:p>
    <w:p w14:paraId="7333AD9D" w14:textId="77777777" w:rsidR="006A4BAE" w:rsidRPr="006A4BAE" w:rsidRDefault="006A4BAE" w:rsidP="006A4BAE">
      <w:pPr>
        <w:widowControl w:val="0"/>
        <w:tabs>
          <w:tab w:val="left" w:pos="142"/>
          <w:tab w:val="left" w:pos="323"/>
          <w:tab w:val="left" w:pos="993"/>
        </w:tabs>
        <w:autoSpaceDE w:val="0"/>
        <w:autoSpaceDN w:val="0"/>
        <w:spacing w:after="0"/>
        <w:ind w:left="142"/>
        <w:contextualSpacing/>
        <w:rPr>
          <w:rFonts w:ascii="Times New Roman" w:eastAsia="Times New Roman" w:hAnsi="Times New Roman" w:cs="Times New Roman"/>
          <w:b/>
          <w:sz w:val="28"/>
          <w:szCs w:val="28"/>
        </w:rPr>
      </w:pPr>
    </w:p>
    <w:tbl>
      <w:tblPr>
        <w:tblStyle w:val="280"/>
        <w:tblW w:w="0" w:type="auto"/>
        <w:tblInd w:w="142" w:type="dxa"/>
        <w:tblLook w:val="04A0" w:firstRow="1" w:lastRow="0" w:firstColumn="1" w:lastColumn="0" w:noHBand="0" w:noVBand="1"/>
      </w:tblPr>
      <w:tblGrid>
        <w:gridCol w:w="4539"/>
        <w:gridCol w:w="2657"/>
        <w:gridCol w:w="2075"/>
      </w:tblGrid>
      <w:tr w:rsidR="006A4BAE" w:rsidRPr="006A4BAE" w14:paraId="29B5BB36" w14:textId="77777777" w:rsidTr="00CE6676">
        <w:tc>
          <w:tcPr>
            <w:tcW w:w="4539" w:type="dxa"/>
          </w:tcPr>
          <w:p w14:paraId="209856C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Результаты обучения</w:t>
            </w:r>
          </w:p>
        </w:tc>
        <w:tc>
          <w:tcPr>
            <w:tcW w:w="2657" w:type="dxa"/>
          </w:tcPr>
          <w:p w14:paraId="0F46A63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Показатели освоения</w:t>
            </w:r>
          </w:p>
          <w:p w14:paraId="2462E76B"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компетенций</w:t>
            </w:r>
          </w:p>
        </w:tc>
        <w:tc>
          <w:tcPr>
            <w:tcW w:w="2075" w:type="dxa"/>
          </w:tcPr>
          <w:p w14:paraId="0154B52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b/>
                <w:sz w:val="24"/>
                <w:szCs w:val="24"/>
              </w:rPr>
            </w:pPr>
            <w:r w:rsidRPr="006A4BAE">
              <w:rPr>
                <w:rFonts w:ascii="Times New Roman" w:eastAsia="Times New Roman" w:hAnsi="Times New Roman" w:cs="Times New Roman"/>
                <w:b/>
                <w:sz w:val="24"/>
                <w:szCs w:val="24"/>
              </w:rPr>
              <w:t>Методы оценки</w:t>
            </w:r>
          </w:p>
        </w:tc>
      </w:tr>
      <w:tr w:rsidR="006A4BAE" w:rsidRPr="006A4BAE" w14:paraId="6DEECBA5" w14:textId="77777777" w:rsidTr="00CE6676">
        <w:tc>
          <w:tcPr>
            <w:tcW w:w="4539" w:type="dxa"/>
          </w:tcPr>
          <w:p w14:paraId="3BDBC2A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Знать:</w:t>
            </w:r>
          </w:p>
          <w:p w14:paraId="78C6B92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-актуальный профессиональный и социальный контекст, в котором приходится работать и жить; </w:t>
            </w:r>
          </w:p>
          <w:p w14:paraId="7AB9C55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основные источники информации и ресурсы для решения задач и проблем </w:t>
            </w:r>
          </w:p>
          <w:p w14:paraId="43D5639E"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 профессиональном и/или социальном контексте;</w:t>
            </w:r>
          </w:p>
          <w:p w14:paraId="6C5B6E5A"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алгоритмы выполнения работ в профессиональной и смежных областях; </w:t>
            </w:r>
          </w:p>
          <w:p w14:paraId="0AA55741"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методы работы в профессиональной и смежных сферах;</w:t>
            </w:r>
          </w:p>
          <w:p w14:paraId="0411031A"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структуру плана для решения задач; </w:t>
            </w:r>
          </w:p>
          <w:p w14:paraId="1BB0AF8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644B630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3B23D7B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приемы структурирования информации; </w:t>
            </w:r>
          </w:p>
          <w:p w14:paraId="69177A32"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p w14:paraId="44B7AD86"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5588D3F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-содержание актуальной нормативно-правовой документации; </w:t>
            </w:r>
          </w:p>
          <w:p w14:paraId="7D383584"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современную научную и профессиональную терминологию;</w:t>
            </w:r>
          </w:p>
          <w:p w14:paraId="706A0F26"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возможные траектории профессионального развития и самообразования;</w:t>
            </w:r>
          </w:p>
          <w:p w14:paraId="2FD40AEF"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основы предпринимательской деятельности; основы финансовой грамотности;</w:t>
            </w:r>
          </w:p>
          <w:p w14:paraId="74B43C7A"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разработки бизнес-планов;</w:t>
            </w:r>
          </w:p>
          <w:p w14:paraId="4181035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порядок выстраивания презентации; </w:t>
            </w:r>
          </w:p>
          <w:p w14:paraId="0D6AE81F"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кредитные банковские продукты;</w:t>
            </w:r>
          </w:p>
          <w:p w14:paraId="59579ED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11766791"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основы проектной деятельности;</w:t>
            </w:r>
          </w:p>
          <w:p w14:paraId="066FF301"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 xml:space="preserve">- особенности социального и культурного контекста; </w:t>
            </w:r>
          </w:p>
          <w:p w14:paraId="0FCA323A"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оформления документов и построения устных сообщений;</w:t>
            </w:r>
          </w:p>
          <w:p w14:paraId="5AF58BC6"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19000752"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значимость профессиональной деятельности по профессии </w:t>
            </w:r>
          </w:p>
          <w:p w14:paraId="312586D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07B2CCD6"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7168E257"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основные общеупотребительные глаголы (бытовая и профессиональная лексика);</w:t>
            </w:r>
          </w:p>
          <w:p w14:paraId="5FC0111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665BEE47"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особенности произношения;</w:t>
            </w:r>
          </w:p>
          <w:p w14:paraId="6FD0F49A"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правила чтения текстов профессиональной направленности</w:t>
            </w:r>
          </w:p>
          <w:p w14:paraId="3E44BDD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Уметь: </w:t>
            </w:r>
          </w:p>
          <w:p w14:paraId="6E33D1B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5501804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35A2BDCB"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этапы решения задачи;</w:t>
            </w:r>
          </w:p>
          <w:p w14:paraId="3F57EFB6"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выявлять и эффективно искать информацию, необходимую для решения задачи и/или проблемы;</w:t>
            </w:r>
          </w:p>
          <w:p w14:paraId="2B93E03A"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составлять план действия; </w:t>
            </w:r>
          </w:p>
          <w:p w14:paraId="630DD301"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необходимые ресурсы;</w:t>
            </w:r>
          </w:p>
          <w:p w14:paraId="2464C79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владеть актуальными методами работы в профессиональной и смежных сферах;</w:t>
            </w:r>
          </w:p>
          <w:p w14:paraId="49490FB2"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реализовывать составленный план;</w:t>
            </w:r>
          </w:p>
          <w:p w14:paraId="12EBE979"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оценивать результат и последствия своих действий (самостоятельно или с </w:t>
            </w:r>
          </w:p>
          <w:p w14:paraId="7F68773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помощью наставника);</w:t>
            </w:r>
          </w:p>
          <w:p w14:paraId="65B22B8E"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определять задачи для поиска информации; </w:t>
            </w:r>
          </w:p>
          <w:p w14:paraId="7F3DD7C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необходимые источники информации;</w:t>
            </w:r>
          </w:p>
          <w:p w14:paraId="028CBEE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p w14:paraId="6C85297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 xml:space="preserve">выделять наиболее значимое в перечне информации; </w:t>
            </w:r>
          </w:p>
          <w:p w14:paraId="4B95A4B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оценивать практическую значимость результатов поиска;</w:t>
            </w:r>
          </w:p>
          <w:p w14:paraId="46DDA8A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оформлять результаты поиска, применять средства информационных технологий для решения профессиональных задач;</w:t>
            </w:r>
          </w:p>
          <w:p w14:paraId="409CA94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использовать современное программное обеспечение;</w:t>
            </w:r>
          </w:p>
          <w:p w14:paraId="5517A824"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использовать различные цифровые средства для решения профессиональных задач;</w:t>
            </w:r>
          </w:p>
          <w:p w14:paraId="079A5DA0"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деятельности; </w:t>
            </w:r>
          </w:p>
          <w:p w14:paraId="48066FDB"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применять современную научную профессиональную терминологию;</w:t>
            </w:r>
          </w:p>
          <w:p w14:paraId="39FE0F42"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определять и выстраивать траектории профессионального развития и самообразования; </w:t>
            </w:r>
          </w:p>
          <w:p w14:paraId="629C23A0"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выявлять достоинства и недостатки коммерческой идеи; </w:t>
            </w:r>
          </w:p>
          <w:p w14:paraId="1B0FAA5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презентовать идеи открытия собственного дела в профессиональной деятельности; оформлять бизнес-план;</w:t>
            </w:r>
          </w:p>
          <w:p w14:paraId="43076137"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рассчитывать размеры выплат по процентным ставкам кредитования;</w:t>
            </w:r>
          </w:p>
          <w:p w14:paraId="0D295400"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определять инвестиционную привлекательность коммерческих идей в рамках профессиональной деятельности; </w:t>
            </w:r>
          </w:p>
          <w:p w14:paraId="05882F6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презентовать бизнес-идею; </w:t>
            </w:r>
          </w:p>
          <w:p w14:paraId="548EA2F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определять источники финансирования;</w:t>
            </w:r>
          </w:p>
          <w:p w14:paraId="7F0E817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организовывать работу коллектива и команды</w:t>
            </w:r>
          </w:p>
          <w:p w14:paraId="6A89CB1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4340D37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28FCAF0E"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анализировать историческую информацию, руководствуясь принципами научной объективности и достоверности, с целью формирования </w:t>
            </w:r>
            <w:r w:rsidRPr="006A4BAE">
              <w:rPr>
                <w:rFonts w:ascii="Times New Roman" w:eastAsia="Times New Roman" w:hAnsi="Times New Roman" w:cs="Times New Roman"/>
                <w:sz w:val="24"/>
                <w:szCs w:val="24"/>
              </w:rPr>
              <w:lastRenderedPageBreak/>
              <w:t>научно обоснованного понимания прошлого и настоящего России;</w:t>
            </w:r>
          </w:p>
          <w:p w14:paraId="00D4827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739E6CB7"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1FBDA5FD"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2657" w:type="dxa"/>
          </w:tcPr>
          <w:p w14:paraId="4995A384"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 xml:space="preserve">-знает ключевые события, основные даты и этапы в истории России с древнейших времен до настоящего времени; </w:t>
            </w:r>
          </w:p>
          <w:p w14:paraId="0CAED92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-знает выдающихся деятелей отечественной истории, внесших значительный вклад в социально-экономическое, политическое и культурное развитие России;</w:t>
            </w:r>
          </w:p>
          <w:p w14:paraId="2ACE14C6"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-знает и понимает российские духовно - нравственные ценности;</w:t>
            </w:r>
          </w:p>
          <w:p w14:paraId="3EFFB4B7"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знает о роли и значении России в современном мире.</w:t>
            </w:r>
          </w:p>
          <w:p w14:paraId="72C4A093"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7C512E45"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51690B7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умеет анализировать историческую информацию, </w:t>
            </w:r>
            <w:r w:rsidRPr="006A4BAE">
              <w:rPr>
                <w:rFonts w:ascii="Times New Roman" w:eastAsia="Times New Roman" w:hAnsi="Times New Roman" w:cs="Times New Roman"/>
                <w:sz w:val="24"/>
                <w:szCs w:val="24"/>
              </w:rPr>
              <w:lastRenderedPageBreak/>
              <w:t>руководствуясь принципами научной объективности и достоверности, с целью формирования научного понимания прошлого и настоящего России;</w:t>
            </w:r>
          </w:p>
          <w:p w14:paraId="45E9E4EB"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38FFDB8C"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 противостоит фальсификации Российской истории;</w:t>
            </w:r>
          </w:p>
          <w:p w14:paraId="4A964AF9"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-уважает историческое наследие и социокультурные традиции российского государства.</w:t>
            </w:r>
          </w:p>
        </w:tc>
        <w:tc>
          <w:tcPr>
            <w:tcW w:w="2075" w:type="dxa"/>
          </w:tcPr>
          <w:p w14:paraId="02C70661"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284C7B80"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оценивание выполнения индивидуальных и групповых заданий;</w:t>
            </w:r>
          </w:p>
          <w:p w14:paraId="192AA330"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результаты промежуточной аттестации в виде тестирования;</w:t>
            </w:r>
          </w:p>
          <w:p w14:paraId="13C33012"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r w:rsidRPr="006A4BAE">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4217EEE4"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2B347E31"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17D9DDB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1C1B8D00"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p w14:paraId="67FCF278" w14:textId="77777777" w:rsidR="006A4BAE" w:rsidRPr="006A4BAE" w:rsidRDefault="006A4BAE" w:rsidP="006A4BAE">
            <w:pPr>
              <w:widowControl w:val="0"/>
              <w:tabs>
                <w:tab w:val="left" w:pos="142"/>
                <w:tab w:val="left" w:pos="323"/>
                <w:tab w:val="left" w:pos="993"/>
              </w:tabs>
              <w:autoSpaceDE w:val="0"/>
              <w:autoSpaceDN w:val="0"/>
              <w:spacing w:line="276" w:lineRule="auto"/>
              <w:contextualSpacing/>
              <w:rPr>
                <w:rFonts w:ascii="Times New Roman" w:eastAsia="Times New Roman" w:hAnsi="Times New Roman" w:cs="Times New Roman"/>
                <w:sz w:val="24"/>
                <w:szCs w:val="24"/>
              </w:rPr>
            </w:pPr>
          </w:p>
        </w:tc>
      </w:tr>
    </w:tbl>
    <w:p w14:paraId="7D0761EA" w14:textId="77777777" w:rsidR="00C80AF7" w:rsidRDefault="00C80AF7"/>
    <w:p w14:paraId="4101A748" w14:textId="77777777" w:rsidR="00AA439D" w:rsidRDefault="00AA439D"/>
    <w:p w14:paraId="51335711" w14:textId="77777777" w:rsidR="00AA439D" w:rsidRDefault="00AA439D"/>
    <w:p w14:paraId="4A3149AD" w14:textId="77777777" w:rsidR="00AA439D" w:rsidRDefault="00AA439D"/>
    <w:p w14:paraId="55D09E3E" w14:textId="77777777" w:rsidR="00AA439D" w:rsidRDefault="00AA439D"/>
    <w:p w14:paraId="0728B2D6" w14:textId="77777777" w:rsidR="00AA439D" w:rsidRDefault="00AA439D"/>
    <w:p w14:paraId="15A463A9" w14:textId="77777777" w:rsidR="00AA439D" w:rsidRDefault="00AA439D"/>
    <w:p w14:paraId="55B79DEC" w14:textId="77777777" w:rsidR="00AA439D" w:rsidRDefault="00AA439D"/>
    <w:p w14:paraId="26033520" w14:textId="77777777" w:rsidR="00AA439D" w:rsidRDefault="00AA439D"/>
    <w:p w14:paraId="4BA37D3A" w14:textId="77777777" w:rsidR="00AA439D" w:rsidRDefault="00AA439D"/>
    <w:p w14:paraId="7E13C417" w14:textId="77777777" w:rsidR="00AA439D" w:rsidRDefault="00AA439D"/>
    <w:p w14:paraId="30242603" w14:textId="77777777" w:rsidR="00AA439D" w:rsidRDefault="00AA439D"/>
    <w:p w14:paraId="3B16B82A" w14:textId="77777777" w:rsidR="00AA439D" w:rsidRDefault="00AA439D"/>
    <w:p w14:paraId="3AA1C039" w14:textId="77777777" w:rsidR="00AA439D" w:rsidRDefault="00AA439D"/>
    <w:p w14:paraId="4ED00AF3" w14:textId="77777777" w:rsidR="00AA439D" w:rsidRDefault="00AA439D"/>
    <w:p w14:paraId="3C108FD4" w14:textId="77777777" w:rsidR="00AA439D" w:rsidRDefault="00AA439D"/>
    <w:p w14:paraId="2BEEE14E" w14:textId="77777777" w:rsidR="00AA439D" w:rsidRDefault="00AA439D"/>
    <w:p w14:paraId="4C5CD21D" w14:textId="77777777" w:rsidR="00AA439D" w:rsidRDefault="00AA439D"/>
    <w:p w14:paraId="2641511A" w14:textId="77777777" w:rsidR="00AA439D" w:rsidRDefault="00AA439D"/>
    <w:p w14:paraId="1C1B8F86" w14:textId="77777777" w:rsidR="00AA439D" w:rsidRDefault="00AA439D"/>
    <w:p w14:paraId="711525DA" w14:textId="77777777" w:rsidR="00AA439D" w:rsidRDefault="00AA439D"/>
    <w:p w14:paraId="429E8B33" w14:textId="77777777" w:rsidR="00AA439D" w:rsidRDefault="00AA439D"/>
    <w:p w14:paraId="1F443A48" w14:textId="77777777" w:rsidR="00304829" w:rsidRPr="004F69EE" w:rsidRDefault="00304829" w:rsidP="00304829">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2.5</w:t>
      </w:r>
    </w:p>
    <w:p w14:paraId="177CA1C4" w14:textId="0B553C98" w:rsidR="00304829" w:rsidRPr="004F69EE" w:rsidRDefault="00304829" w:rsidP="00304829">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2356AC3B" w14:textId="77777777" w:rsidR="00304829" w:rsidRPr="004F69EE" w:rsidRDefault="00304829" w:rsidP="00CE667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CE6676">
        <w:rPr>
          <w:rFonts w:ascii="Times New Roman" w:eastAsia="Calibri" w:hAnsi="Times New Roman" w:cs="Times New Roman"/>
          <w:b/>
          <w:bCs/>
          <w:sz w:val="24"/>
          <w:szCs w:val="24"/>
        </w:rPr>
        <w:t>35 Фермер</w:t>
      </w:r>
    </w:p>
    <w:p w14:paraId="4F1A069C"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347C6AD6"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241B5741"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47EF2557"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3C785472"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6F4C6B15"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61B50461"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7875F1E6"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5FCDFDA3"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7C88446E"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12B63796" w14:textId="77777777" w:rsidR="00304829" w:rsidRPr="004F69EE" w:rsidRDefault="00304829" w:rsidP="00304829">
      <w:pPr>
        <w:spacing w:after="0" w:line="240" w:lineRule="auto"/>
        <w:jc w:val="right"/>
        <w:rPr>
          <w:rFonts w:ascii="Times New Roman" w:eastAsia="Calibri" w:hAnsi="Times New Roman" w:cs="Times New Roman"/>
          <w:b/>
          <w:bCs/>
          <w:color w:val="0070C0"/>
          <w:sz w:val="24"/>
          <w:szCs w:val="24"/>
        </w:rPr>
      </w:pPr>
    </w:p>
    <w:p w14:paraId="737F2046" w14:textId="77777777" w:rsidR="00304829" w:rsidRPr="004F69EE" w:rsidRDefault="00304829" w:rsidP="00304829">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F0612C4" w14:textId="77777777" w:rsidR="00304829" w:rsidRPr="004C2EA3" w:rsidRDefault="00304829" w:rsidP="00304829">
      <w:pPr>
        <w:spacing w:after="0"/>
        <w:rPr>
          <w:rFonts w:ascii="Times New Roman" w:eastAsia="Times New Roman" w:hAnsi="Times New Roman" w:cs="Times New Roman"/>
          <w:b/>
          <w:bCs/>
          <w:sz w:val="28"/>
          <w:szCs w:val="24"/>
          <w:lang w:eastAsia="ru-RU"/>
        </w:rPr>
      </w:pPr>
    </w:p>
    <w:p w14:paraId="570AD46D" w14:textId="77777777" w:rsidR="00304829" w:rsidRDefault="00304829" w:rsidP="0030482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05</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ФИЗИЧЕСКАЯ КУЛЬТУРА</w:t>
      </w:r>
      <w:r w:rsidRPr="004C2EA3">
        <w:rPr>
          <w:rFonts w:ascii="Times New Roman" w:eastAsia="Times New Roman" w:hAnsi="Times New Roman" w:cs="Times New Roman"/>
          <w:b/>
          <w:bCs/>
          <w:sz w:val="24"/>
          <w:szCs w:val="24"/>
          <w:lang w:eastAsia="ru-RU"/>
        </w:rPr>
        <w:tab/>
      </w:r>
    </w:p>
    <w:p w14:paraId="558430BD"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4B4EA604"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2343BBC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886757C"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595613DA"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56446B22"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19CEE87F"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31BA0E41"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49C19D58"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23BE089F"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4C5D7275"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37FCE346"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BA7B61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C008882"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B81D77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F32D966"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0CCB05AF"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3A5C624"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9AF3C6D"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02AE0A47"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69CCEFC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6168E29"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396E26D5" w14:textId="77777777" w:rsidR="00AA439D" w:rsidRDefault="00AA439D" w:rsidP="00304829">
      <w:pPr>
        <w:spacing w:after="0"/>
        <w:jc w:val="center"/>
        <w:rPr>
          <w:rFonts w:ascii="Times New Roman" w:eastAsia="Times New Roman" w:hAnsi="Times New Roman" w:cs="Times New Roman"/>
          <w:b/>
          <w:bCs/>
          <w:sz w:val="24"/>
          <w:szCs w:val="24"/>
          <w:lang w:eastAsia="ru-RU"/>
        </w:rPr>
      </w:pPr>
    </w:p>
    <w:p w14:paraId="5FBC8412" w14:textId="77777777" w:rsidR="00AA439D" w:rsidRDefault="00AA439D" w:rsidP="00304829">
      <w:pPr>
        <w:spacing w:after="0"/>
        <w:jc w:val="center"/>
        <w:rPr>
          <w:rFonts w:ascii="Times New Roman" w:eastAsia="Times New Roman" w:hAnsi="Times New Roman" w:cs="Times New Roman"/>
          <w:b/>
          <w:bCs/>
          <w:sz w:val="24"/>
          <w:szCs w:val="24"/>
          <w:lang w:eastAsia="ru-RU"/>
        </w:rPr>
      </w:pPr>
    </w:p>
    <w:p w14:paraId="5A58C3F0" w14:textId="77777777" w:rsidR="00304829" w:rsidRDefault="00304829" w:rsidP="00304829">
      <w:pPr>
        <w:spacing w:after="0"/>
        <w:jc w:val="center"/>
        <w:rPr>
          <w:rFonts w:ascii="Times New Roman" w:eastAsia="Times New Roman" w:hAnsi="Times New Roman" w:cs="Times New Roman"/>
          <w:b/>
          <w:bCs/>
          <w:sz w:val="24"/>
          <w:szCs w:val="24"/>
          <w:lang w:eastAsia="ru-RU"/>
        </w:rPr>
      </w:pPr>
    </w:p>
    <w:p w14:paraId="786DE782"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5143CFAD"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0C5D9C53"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63580E57"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433CB338" w14:textId="77777777" w:rsidR="00E813FC" w:rsidRDefault="00E813FC" w:rsidP="00304829">
      <w:pPr>
        <w:spacing w:after="0"/>
        <w:jc w:val="center"/>
        <w:rPr>
          <w:rFonts w:ascii="Times New Roman" w:eastAsia="Times New Roman" w:hAnsi="Times New Roman" w:cs="Times New Roman"/>
          <w:b/>
          <w:bCs/>
          <w:sz w:val="24"/>
          <w:szCs w:val="24"/>
          <w:lang w:eastAsia="ru-RU"/>
        </w:rPr>
      </w:pPr>
    </w:p>
    <w:p w14:paraId="1A61B092" w14:textId="29DBD872" w:rsidR="00304829" w:rsidRDefault="00304829" w:rsidP="0030482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46C59268" w14:textId="77777777" w:rsidR="00304829" w:rsidRDefault="00304829" w:rsidP="00E813FC">
      <w:pPr>
        <w:spacing w:after="0"/>
        <w:rPr>
          <w:rFonts w:ascii="Times New Roman" w:eastAsia="Times New Roman" w:hAnsi="Times New Roman" w:cs="Times New Roman"/>
          <w:b/>
          <w:bCs/>
          <w:sz w:val="24"/>
          <w:szCs w:val="24"/>
          <w:lang w:eastAsia="ru-RU"/>
        </w:rPr>
      </w:pPr>
    </w:p>
    <w:p w14:paraId="54F96598" w14:textId="77777777" w:rsidR="008309B0" w:rsidRDefault="008309B0" w:rsidP="00E813FC">
      <w:pPr>
        <w:spacing w:after="0"/>
        <w:rPr>
          <w:rFonts w:ascii="Times New Roman" w:eastAsia="Times New Roman" w:hAnsi="Times New Roman" w:cs="Times New Roman"/>
          <w:b/>
          <w:bCs/>
          <w:sz w:val="24"/>
          <w:szCs w:val="24"/>
          <w:lang w:eastAsia="ru-RU"/>
        </w:rPr>
      </w:pPr>
    </w:p>
    <w:p w14:paraId="248E8A1B" w14:textId="77777777" w:rsidR="00304829" w:rsidRPr="004C2EA3" w:rsidRDefault="00304829" w:rsidP="00304829">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0B54FDFC" w14:textId="77777777" w:rsidR="00304829" w:rsidRPr="004C2EA3" w:rsidRDefault="00304829" w:rsidP="00304829">
      <w:pPr>
        <w:widowControl w:val="0"/>
        <w:autoSpaceDE w:val="0"/>
        <w:autoSpaceDN w:val="0"/>
        <w:spacing w:before="81" w:after="0" w:line="240" w:lineRule="auto"/>
        <w:ind w:left="122"/>
        <w:jc w:val="center"/>
        <w:rPr>
          <w:rFonts w:ascii="Times New Roman" w:eastAsia="Times New Roman" w:hAnsi="Times New Roman" w:cs="Times New Roman"/>
        </w:rPr>
      </w:pPr>
    </w:p>
    <w:p w14:paraId="56A06DA9" w14:textId="17DE5627" w:rsidR="00304829" w:rsidRPr="004C2EA3" w:rsidRDefault="001F3DA3" w:rsidP="00B00FDD">
      <w:pPr>
        <w:widowControl w:val="0"/>
        <w:numPr>
          <w:ilvl w:val="0"/>
          <w:numId w:val="7"/>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304829" w:rsidRPr="004C2EA3">
          <w:rPr>
            <w:rFonts w:ascii="Times New Roman" w:eastAsia="Times New Roman" w:hAnsi="Times New Roman" w:cs="Times New Roman"/>
            <w:b/>
            <w:sz w:val="24"/>
          </w:rPr>
          <w:t xml:space="preserve">Общая </w:t>
        </w:r>
        <w:r w:rsidR="00304829" w:rsidRPr="004C2EA3">
          <w:rPr>
            <w:rFonts w:ascii="Times New Roman" w:eastAsia="Times New Roman" w:hAnsi="Times New Roman" w:cs="Times New Roman"/>
            <w:b/>
            <w:spacing w:val="-2"/>
            <w:sz w:val="24"/>
          </w:rPr>
          <w:t>характеристика</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79</w:t>
      </w:r>
    </w:p>
    <w:p w14:paraId="639BC050" w14:textId="479BD1E3" w:rsidR="00304829" w:rsidRPr="004C2EA3" w:rsidRDefault="001F3DA3" w:rsidP="00B00FDD">
      <w:pPr>
        <w:widowControl w:val="0"/>
        <w:numPr>
          <w:ilvl w:val="1"/>
          <w:numId w:val="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304829" w:rsidRPr="004C2EA3">
          <w:rPr>
            <w:rFonts w:ascii="Times New Roman" w:eastAsia="Times New Roman" w:hAnsi="Times New Roman" w:cs="Times New Roman"/>
            <w:sz w:val="24"/>
          </w:rPr>
          <w:t>Цель</w:t>
        </w:r>
        <w:r w:rsidR="00304829" w:rsidRPr="004C2EA3">
          <w:rPr>
            <w:rFonts w:ascii="Times New Roman" w:eastAsia="Times New Roman" w:hAnsi="Times New Roman" w:cs="Times New Roman"/>
            <w:spacing w:val="-4"/>
            <w:sz w:val="24"/>
          </w:rPr>
          <w:t xml:space="preserve"> </w:t>
        </w:r>
        <w:r w:rsidR="00304829" w:rsidRPr="004C2EA3">
          <w:rPr>
            <w:rFonts w:ascii="Times New Roman" w:eastAsia="Times New Roman" w:hAnsi="Times New Roman" w:cs="Times New Roman"/>
            <w:sz w:val="24"/>
          </w:rPr>
          <w:t>и</w:t>
        </w:r>
        <w:r w:rsidR="00304829" w:rsidRPr="004C2EA3">
          <w:rPr>
            <w:rFonts w:ascii="Times New Roman" w:eastAsia="Times New Roman" w:hAnsi="Times New Roman" w:cs="Times New Roman"/>
            <w:spacing w:val="-2"/>
            <w:sz w:val="24"/>
          </w:rPr>
          <w:t xml:space="preserve"> </w:t>
        </w:r>
        <w:r w:rsidR="00304829" w:rsidRPr="004C2EA3">
          <w:rPr>
            <w:rFonts w:ascii="Times New Roman" w:eastAsia="Times New Roman" w:hAnsi="Times New Roman" w:cs="Times New Roman"/>
            <w:sz w:val="24"/>
          </w:rPr>
          <w:t>место</w:t>
        </w:r>
        <w:r w:rsidR="00304829" w:rsidRPr="004C2EA3">
          <w:rPr>
            <w:rFonts w:ascii="Times New Roman" w:eastAsia="Times New Roman" w:hAnsi="Times New Roman" w:cs="Times New Roman"/>
            <w:spacing w:val="-2"/>
            <w:sz w:val="24"/>
          </w:rPr>
          <w:t xml:space="preserve"> </w:t>
        </w:r>
        <w:r w:rsidR="00304829" w:rsidRPr="004C2EA3">
          <w:rPr>
            <w:rFonts w:ascii="Times New Roman" w:eastAsia="Times New Roman" w:hAnsi="Times New Roman" w:cs="Times New Roman"/>
            <w:sz w:val="24"/>
          </w:rPr>
          <w:t>дисциплины</w:t>
        </w:r>
        <w:r w:rsidR="00304829" w:rsidRPr="004C2EA3">
          <w:rPr>
            <w:rFonts w:ascii="Times New Roman" w:eastAsia="Times New Roman" w:hAnsi="Times New Roman" w:cs="Times New Roman"/>
            <w:spacing w:val="-2"/>
            <w:sz w:val="24"/>
          </w:rPr>
          <w:t xml:space="preserve"> </w:t>
        </w:r>
        <w:r w:rsidR="00304829" w:rsidRPr="004C2EA3">
          <w:rPr>
            <w:rFonts w:ascii="Times New Roman" w:eastAsia="Times New Roman" w:hAnsi="Times New Roman" w:cs="Times New Roman"/>
            <w:sz w:val="24"/>
          </w:rPr>
          <w:t>в</w:t>
        </w:r>
        <w:r w:rsidR="00304829" w:rsidRPr="004C2EA3">
          <w:rPr>
            <w:rFonts w:ascii="Times New Roman" w:eastAsia="Times New Roman" w:hAnsi="Times New Roman" w:cs="Times New Roman"/>
            <w:spacing w:val="-3"/>
            <w:sz w:val="24"/>
          </w:rPr>
          <w:t xml:space="preserve"> </w:t>
        </w:r>
        <w:r w:rsidR="00304829" w:rsidRPr="004C2EA3">
          <w:rPr>
            <w:rFonts w:ascii="Times New Roman" w:eastAsia="Times New Roman" w:hAnsi="Times New Roman" w:cs="Times New Roman"/>
            <w:sz w:val="24"/>
          </w:rPr>
          <w:t>структуре</w:t>
        </w:r>
        <w:r w:rsidR="00304829" w:rsidRPr="004C2EA3">
          <w:rPr>
            <w:rFonts w:ascii="Times New Roman" w:eastAsia="Times New Roman" w:hAnsi="Times New Roman" w:cs="Times New Roman"/>
            <w:spacing w:val="-2"/>
            <w:sz w:val="24"/>
          </w:rPr>
          <w:t xml:space="preserve"> </w:t>
        </w:r>
        <w:r w:rsidR="00304829" w:rsidRPr="004C2EA3">
          <w:rPr>
            <w:rFonts w:ascii="Times New Roman" w:eastAsia="Times New Roman" w:hAnsi="Times New Roman" w:cs="Times New Roman"/>
            <w:sz w:val="24"/>
          </w:rPr>
          <w:t>образовательной</w:t>
        </w:r>
        <w:r w:rsidR="00304829" w:rsidRPr="004C2EA3">
          <w:rPr>
            <w:rFonts w:ascii="Times New Roman" w:eastAsia="Times New Roman" w:hAnsi="Times New Roman" w:cs="Times New Roman"/>
            <w:spacing w:val="-3"/>
            <w:sz w:val="24"/>
          </w:rPr>
          <w:t xml:space="preserve"> </w:t>
        </w:r>
        <w:r w:rsidR="00304829" w:rsidRPr="004C2EA3">
          <w:rPr>
            <w:rFonts w:ascii="Times New Roman" w:eastAsia="Times New Roman" w:hAnsi="Times New Roman" w:cs="Times New Roman"/>
            <w:spacing w:val="-2"/>
            <w:sz w:val="24"/>
          </w:rPr>
          <w:t>программы</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79</w:t>
      </w:r>
    </w:p>
    <w:p w14:paraId="692DA7AF" w14:textId="3FCFC263" w:rsidR="00304829" w:rsidRPr="004C2EA3" w:rsidRDefault="001F3DA3" w:rsidP="00B00FDD">
      <w:pPr>
        <w:widowControl w:val="0"/>
        <w:numPr>
          <w:ilvl w:val="1"/>
          <w:numId w:val="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304829" w:rsidRPr="004C2EA3">
          <w:rPr>
            <w:rFonts w:ascii="Times New Roman" w:eastAsia="Times New Roman" w:hAnsi="Times New Roman" w:cs="Times New Roman"/>
            <w:sz w:val="24"/>
          </w:rPr>
          <w:t>Планируемые</w:t>
        </w:r>
        <w:r w:rsidR="00304829" w:rsidRPr="004C2EA3">
          <w:rPr>
            <w:rFonts w:ascii="Times New Roman" w:eastAsia="Times New Roman" w:hAnsi="Times New Roman" w:cs="Times New Roman"/>
            <w:spacing w:val="-6"/>
            <w:sz w:val="24"/>
          </w:rPr>
          <w:t xml:space="preserve"> </w:t>
        </w:r>
        <w:r w:rsidR="00304829" w:rsidRPr="004C2EA3">
          <w:rPr>
            <w:rFonts w:ascii="Times New Roman" w:eastAsia="Times New Roman" w:hAnsi="Times New Roman" w:cs="Times New Roman"/>
            <w:sz w:val="24"/>
          </w:rPr>
          <w:t>результаты</w:t>
        </w:r>
        <w:r w:rsidR="00304829" w:rsidRPr="004C2EA3">
          <w:rPr>
            <w:rFonts w:ascii="Times New Roman" w:eastAsia="Times New Roman" w:hAnsi="Times New Roman" w:cs="Times New Roman"/>
            <w:spacing w:val="-3"/>
            <w:sz w:val="24"/>
          </w:rPr>
          <w:t xml:space="preserve"> </w:t>
        </w:r>
        <w:r w:rsidR="00304829" w:rsidRPr="004C2EA3">
          <w:rPr>
            <w:rFonts w:ascii="Times New Roman" w:eastAsia="Times New Roman" w:hAnsi="Times New Roman" w:cs="Times New Roman"/>
            <w:sz w:val="24"/>
          </w:rPr>
          <w:t>освоения</w:t>
        </w:r>
        <w:r w:rsidR="00304829" w:rsidRPr="004C2EA3">
          <w:rPr>
            <w:rFonts w:ascii="Times New Roman" w:eastAsia="Times New Roman" w:hAnsi="Times New Roman" w:cs="Times New Roman"/>
            <w:spacing w:val="-3"/>
            <w:sz w:val="24"/>
          </w:rPr>
          <w:t xml:space="preserve"> </w:t>
        </w:r>
        <w:r w:rsidR="00304829" w:rsidRPr="004C2EA3">
          <w:rPr>
            <w:rFonts w:ascii="Times New Roman" w:eastAsia="Times New Roman" w:hAnsi="Times New Roman" w:cs="Times New Roman"/>
            <w:spacing w:val="-2"/>
            <w:sz w:val="24"/>
          </w:rPr>
          <w:t>дисциплины</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79</w:t>
      </w:r>
    </w:p>
    <w:p w14:paraId="1786D0A0" w14:textId="20613066" w:rsidR="00304829" w:rsidRPr="004C2EA3" w:rsidRDefault="001F3DA3" w:rsidP="00B00FDD">
      <w:pPr>
        <w:widowControl w:val="0"/>
        <w:numPr>
          <w:ilvl w:val="0"/>
          <w:numId w:val="7"/>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304829" w:rsidRPr="004C2EA3">
          <w:rPr>
            <w:rFonts w:ascii="Times New Roman" w:eastAsia="Times New Roman" w:hAnsi="Times New Roman" w:cs="Times New Roman"/>
            <w:b/>
            <w:sz w:val="24"/>
          </w:rPr>
          <w:t>Структура</w:t>
        </w:r>
        <w:r w:rsidR="00304829" w:rsidRPr="004C2EA3">
          <w:rPr>
            <w:rFonts w:ascii="Times New Roman" w:eastAsia="Times New Roman" w:hAnsi="Times New Roman" w:cs="Times New Roman"/>
            <w:b/>
            <w:spacing w:val="-4"/>
            <w:sz w:val="24"/>
          </w:rPr>
          <w:t xml:space="preserve"> </w:t>
        </w:r>
        <w:r w:rsidR="00304829" w:rsidRPr="004C2EA3">
          <w:rPr>
            <w:rFonts w:ascii="Times New Roman" w:eastAsia="Times New Roman" w:hAnsi="Times New Roman" w:cs="Times New Roman"/>
            <w:b/>
            <w:sz w:val="24"/>
          </w:rPr>
          <w:t>и</w:t>
        </w:r>
        <w:r w:rsidR="00304829" w:rsidRPr="004C2EA3">
          <w:rPr>
            <w:rFonts w:ascii="Times New Roman" w:eastAsia="Times New Roman" w:hAnsi="Times New Roman" w:cs="Times New Roman"/>
            <w:b/>
            <w:spacing w:val="-3"/>
            <w:sz w:val="24"/>
          </w:rPr>
          <w:t xml:space="preserve"> </w:t>
        </w:r>
        <w:r w:rsidR="00304829" w:rsidRPr="004C2EA3">
          <w:rPr>
            <w:rFonts w:ascii="Times New Roman" w:eastAsia="Times New Roman" w:hAnsi="Times New Roman" w:cs="Times New Roman"/>
            <w:b/>
            <w:sz w:val="24"/>
          </w:rPr>
          <w:t>содержание</w:t>
        </w:r>
        <w:r w:rsidR="00304829" w:rsidRPr="004C2EA3">
          <w:rPr>
            <w:rFonts w:ascii="Times New Roman" w:eastAsia="Times New Roman" w:hAnsi="Times New Roman" w:cs="Times New Roman"/>
            <w:b/>
            <w:spacing w:val="-4"/>
            <w:sz w:val="24"/>
          </w:rPr>
          <w:t xml:space="preserve"> </w:t>
        </w:r>
        <w:r w:rsidR="00304829" w:rsidRPr="004C2EA3">
          <w:rPr>
            <w:rFonts w:ascii="Times New Roman" w:eastAsia="Times New Roman" w:hAnsi="Times New Roman" w:cs="Times New Roman"/>
            <w:b/>
            <w:spacing w:val="-4"/>
            <w:sz w:val="24"/>
            <w:szCs w:val="24"/>
          </w:rPr>
          <w:t xml:space="preserve">дисциплины </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80</w:t>
      </w:r>
    </w:p>
    <w:p w14:paraId="29FE3AC1" w14:textId="4B8A8A20" w:rsidR="00304829" w:rsidRPr="004C2EA3" w:rsidRDefault="001F3DA3" w:rsidP="00B00FDD">
      <w:pPr>
        <w:widowControl w:val="0"/>
        <w:numPr>
          <w:ilvl w:val="1"/>
          <w:numId w:val="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304829" w:rsidRPr="004C2EA3">
          <w:rPr>
            <w:rFonts w:ascii="Times New Roman" w:eastAsia="Times New Roman" w:hAnsi="Times New Roman" w:cs="Times New Roman"/>
            <w:sz w:val="24"/>
          </w:rPr>
          <w:t>Трудоемкость</w:t>
        </w:r>
        <w:r w:rsidR="00304829" w:rsidRPr="004C2EA3">
          <w:rPr>
            <w:rFonts w:ascii="Times New Roman" w:eastAsia="Times New Roman" w:hAnsi="Times New Roman" w:cs="Times New Roman"/>
            <w:spacing w:val="-2"/>
            <w:sz w:val="24"/>
          </w:rPr>
          <w:t xml:space="preserve"> </w:t>
        </w:r>
        <w:r w:rsidR="00304829" w:rsidRPr="004C2EA3">
          <w:rPr>
            <w:rFonts w:ascii="Times New Roman" w:eastAsia="Times New Roman" w:hAnsi="Times New Roman" w:cs="Times New Roman"/>
            <w:sz w:val="24"/>
          </w:rPr>
          <w:t>освоения</w:t>
        </w:r>
        <w:r w:rsidR="00304829" w:rsidRPr="004C2EA3">
          <w:rPr>
            <w:rFonts w:ascii="Times New Roman" w:eastAsia="Times New Roman" w:hAnsi="Times New Roman" w:cs="Times New Roman"/>
            <w:spacing w:val="-2"/>
            <w:sz w:val="24"/>
          </w:rPr>
          <w:t xml:space="preserve"> дисциплины</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80</w:t>
      </w:r>
    </w:p>
    <w:p w14:paraId="1920D389" w14:textId="1CE1DBFF" w:rsidR="00304829" w:rsidRPr="004C2EA3" w:rsidRDefault="001F3DA3" w:rsidP="00B00FDD">
      <w:pPr>
        <w:widowControl w:val="0"/>
        <w:numPr>
          <w:ilvl w:val="1"/>
          <w:numId w:val="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304829" w:rsidRPr="004C2EA3">
          <w:rPr>
            <w:rFonts w:ascii="Times New Roman" w:eastAsia="Times New Roman" w:hAnsi="Times New Roman" w:cs="Times New Roman"/>
            <w:sz w:val="24"/>
          </w:rPr>
          <w:t>Содержание</w:t>
        </w:r>
        <w:r w:rsidR="00304829" w:rsidRPr="004C2EA3">
          <w:rPr>
            <w:rFonts w:ascii="Times New Roman" w:eastAsia="Times New Roman" w:hAnsi="Times New Roman" w:cs="Times New Roman"/>
            <w:spacing w:val="-4"/>
            <w:sz w:val="24"/>
          </w:rPr>
          <w:t xml:space="preserve"> </w:t>
        </w:r>
        <w:r w:rsidR="00304829" w:rsidRPr="004C2EA3">
          <w:rPr>
            <w:rFonts w:ascii="Times New Roman" w:eastAsia="Times New Roman" w:hAnsi="Times New Roman" w:cs="Times New Roman"/>
            <w:spacing w:val="-2"/>
            <w:sz w:val="24"/>
          </w:rPr>
          <w:t>дисциплины</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81</w:t>
      </w:r>
    </w:p>
    <w:p w14:paraId="1B5FE4F2" w14:textId="1FC18E78" w:rsidR="00304829" w:rsidRPr="004C2EA3" w:rsidRDefault="001F3DA3" w:rsidP="00B00FDD">
      <w:pPr>
        <w:widowControl w:val="0"/>
        <w:numPr>
          <w:ilvl w:val="0"/>
          <w:numId w:val="7"/>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304829" w:rsidRPr="004C2EA3">
          <w:rPr>
            <w:rFonts w:ascii="Times New Roman" w:eastAsia="Times New Roman" w:hAnsi="Times New Roman" w:cs="Times New Roman"/>
            <w:b/>
            <w:sz w:val="24"/>
          </w:rPr>
          <w:t>Условия</w:t>
        </w:r>
        <w:r w:rsidR="00304829" w:rsidRPr="004C2EA3">
          <w:rPr>
            <w:rFonts w:ascii="Times New Roman" w:eastAsia="Times New Roman" w:hAnsi="Times New Roman" w:cs="Times New Roman"/>
            <w:b/>
            <w:spacing w:val="-4"/>
            <w:sz w:val="24"/>
          </w:rPr>
          <w:t xml:space="preserve"> </w:t>
        </w:r>
        <w:r w:rsidR="00304829" w:rsidRPr="004C2EA3">
          <w:rPr>
            <w:rFonts w:ascii="Times New Roman" w:eastAsia="Times New Roman" w:hAnsi="Times New Roman" w:cs="Times New Roman"/>
            <w:b/>
            <w:sz w:val="24"/>
          </w:rPr>
          <w:t>реализации</w:t>
        </w:r>
        <w:r w:rsidR="00304829" w:rsidRPr="004C2EA3">
          <w:rPr>
            <w:rFonts w:ascii="Times New Roman" w:eastAsia="Times New Roman" w:hAnsi="Times New Roman" w:cs="Times New Roman"/>
            <w:b/>
            <w:spacing w:val="-3"/>
            <w:sz w:val="24"/>
          </w:rPr>
          <w:t xml:space="preserve"> </w:t>
        </w:r>
        <w:r w:rsidR="00304829" w:rsidRPr="004C2EA3">
          <w:rPr>
            <w:rFonts w:ascii="Times New Roman" w:eastAsia="Times New Roman" w:hAnsi="Times New Roman" w:cs="Times New Roman"/>
            <w:b/>
            <w:spacing w:val="-3"/>
            <w:sz w:val="24"/>
            <w:szCs w:val="24"/>
          </w:rPr>
          <w:t>дисциплины</w:t>
        </w:r>
        <w:r w:rsidR="00304829">
          <w:rPr>
            <w:rFonts w:ascii="Times New Roman" w:eastAsia="Times New Roman" w:hAnsi="Times New Roman" w:cs="Times New Roman"/>
            <w:b/>
            <w:spacing w:val="-2"/>
            <w:sz w:val="24"/>
            <w:szCs w:val="24"/>
          </w:rPr>
          <w:t xml:space="preserve"> </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86</w:t>
      </w:r>
    </w:p>
    <w:p w14:paraId="48DED7E7" w14:textId="5F835A59" w:rsidR="00304829" w:rsidRPr="004C2EA3" w:rsidRDefault="001F3DA3" w:rsidP="00B00FDD">
      <w:pPr>
        <w:widowControl w:val="0"/>
        <w:numPr>
          <w:ilvl w:val="1"/>
          <w:numId w:val="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304829" w:rsidRPr="004C2EA3">
          <w:rPr>
            <w:rFonts w:ascii="Times New Roman" w:eastAsia="Times New Roman" w:hAnsi="Times New Roman" w:cs="Times New Roman"/>
            <w:sz w:val="24"/>
          </w:rPr>
          <w:t>Материально-техническое</w:t>
        </w:r>
        <w:r w:rsidR="00304829" w:rsidRPr="004C2EA3">
          <w:rPr>
            <w:rFonts w:ascii="Times New Roman" w:eastAsia="Times New Roman" w:hAnsi="Times New Roman" w:cs="Times New Roman"/>
            <w:spacing w:val="-9"/>
            <w:sz w:val="24"/>
          </w:rPr>
          <w:t xml:space="preserve"> </w:t>
        </w:r>
        <w:r w:rsidR="00304829" w:rsidRPr="004C2EA3">
          <w:rPr>
            <w:rFonts w:ascii="Times New Roman" w:eastAsia="Times New Roman" w:hAnsi="Times New Roman" w:cs="Times New Roman"/>
            <w:spacing w:val="-2"/>
            <w:sz w:val="24"/>
          </w:rPr>
          <w:t>обеспечение</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86</w:t>
      </w:r>
    </w:p>
    <w:p w14:paraId="280D9768" w14:textId="4D2DF07B" w:rsidR="00304829" w:rsidRPr="004C2EA3" w:rsidRDefault="001F3DA3" w:rsidP="00B00FDD">
      <w:pPr>
        <w:widowControl w:val="0"/>
        <w:numPr>
          <w:ilvl w:val="1"/>
          <w:numId w:val="7"/>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304829" w:rsidRPr="004C2EA3">
          <w:rPr>
            <w:rFonts w:ascii="Times New Roman" w:eastAsia="Times New Roman" w:hAnsi="Times New Roman" w:cs="Times New Roman"/>
            <w:sz w:val="24"/>
          </w:rPr>
          <w:t>Учебно-методическое</w:t>
        </w:r>
        <w:r w:rsidR="00304829" w:rsidRPr="004C2EA3">
          <w:rPr>
            <w:rFonts w:ascii="Times New Roman" w:eastAsia="Times New Roman" w:hAnsi="Times New Roman" w:cs="Times New Roman"/>
            <w:spacing w:val="-5"/>
            <w:sz w:val="24"/>
          </w:rPr>
          <w:t xml:space="preserve"> </w:t>
        </w:r>
        <w:r w:rsidR="00304829" w:rsidRPr="004C2EA3">
          <w:rPr>
            <w:rFonts w:ascii="Times New Roman" w:eastAsia="Times New Roman" w:hAnsi="Times New Roman" w:cs="Times New Roman"/>
            <w:spacing w:val="-2"/>
            <w:sz w:val="24"/>
          </w:rPr>
          <w:t>обеспечение</w:t>
        </w:r>
        <w:r w:rsidR="00304829" w:rsidRPr="004C2EA3">
          <w:rPr>
            <w:rFonts w:ascii="Times New Roman" w:eastAsia="Times New Roman" w:hAnsi="Times New Roman" w:cs="Times New Roman"/>
            <w:sz w:val="24"/>
          </w:rPr>
          <w:tab/>
        </w:r>
      </w:hyperlink>
      <w:r w:rsidR="00F9604D">
        <w:rPr>
          <w:rFonts w:ascii="Times New Roman" w:eastAsia="Times New Roman" w:hAnsi="Times New Roman" w:cs="Times New Roman"/>
          <w:sz w:val="24"/>
        </w:rPr>
        <w:t>86</w:t>
      </w:r>
    </w:p>
    <w:p w14:paraId="2C762622" w14:textId="21374718" w:rsidR="00304829" w:rsidRPr="004C2EA3" w:rsidRDefault="00304829" w:rsidP="00304829">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F9604D">
          <w:rPr>
            <w:rFonts w:ascii="Times New Roman" w:eastAsia="Times New Roman" w:hAnsi="Times New Roman" w:cs="Times New Roman"/>
            <w:spacing w:val="-2"/>
            <w:sz w:val="24"/>
            <w:szCs w:val="24"/>
          </w:rPr>
          <w:t>...........................87</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4BA1A66A" w14:textId="77777777" w:rsidR="00304829" w:rsidRPr="004C2EA3" w:rsidRDefault="00304829" w:rsidP="00304829">
      <w:pPr>
        <w:spacing w:after="0" w:line="240" w:lineRule="auto"/>
        <w:ind w:left="567"/>
        <w:rPr>
          <w:rFonts w:ascii="Times New Roman" w:eastAsia="Times New Roman" w:hAnsi="Times New Roman" w:cs="Times New Roman"/>
          <w:sz w:val="24"/>
          <w:szCs w:val="24"/>
          <w:lang w:eastAsia="ru-RU"/>
        </w:rPr>
      </w:pPr>
    </w:p>
    <w:p w14:paraId="137A15F7" w14:textId="77777777" w:rsidR="00304829" w:rsidRDefault="00304829"/>
    <w:p w14:paraId="4DA955F5" w14:textId="77777777" w:rsidR="00304829" w:rsidRDefault="00304829"/>
    <w:p w14:paraId="74537ECD" w14:textId="77777777" w:rsidR="00304829" w:rsidRDefault="00304829"/>
    <w:p w14:paraId="423486C4" w14:textId="77777777" w:rsidR="00C80AF7" w:rsidRDefault="00C80AF7"/>
    <w:p w14:paraId="7422F6A0" w14:textId="77777777" w:rsidR="00C80AF7" w:rsidRDefault="00C80AF7"/>
    <w:p w14:paraId="7C5C47C4" w14:textId="77777777" w:rsidR="00C80AF7" w:rsidRDefault="00C80AF7"/>
    <w:p w14:paraId="7B3A1CEA" w14:textId="77777777" w:rsidR="00C80AF7" w:rsidRDefault="00C80AF7"/>
    <w:p w14:paraId="7F7440CE" w14:textId="77777777" w:rsidR="00C80AF7" w:rsidRDefault="00C80AF7"/>
    <w:p w14:paraId="29E70C28" w14:textId="77777777" w:rsidR="00C80AF7" w:rsidRDefault="00C80AF7"/>
    <w:p w14:paraId="1FCA34F9" w14:textId="77777777" w:rsidR="00C80AF7" w:rsidRDefault="00C80AF7"/>
    <w:p w14:paraId="2B5EF127" w14:textId="77777777" w:rsidR="00C80AF7" w:rsidRDefault="00C80AF7"/>
    <w:p w14:paraId="74561D96" w14:textId="77777777" w:rsidR="00C80AF7" w:rsidRDefault="00C80AF7"/>
    <w:p w14:paraId="26B9FB14" w14:textId="77777777" w:rsidR="00C80AF7" w:rsidRDefault="00C80AF7"/>
    <w:p w14:paraId="47E20435" w14:textId="77777777" w:rsidR="00C80AF7" w:rsidRDefault="00C80AF7"/>
    <w:p w14:paraId="44C84C35" w14:textId="77777777" w:rsidR="00C80AF7" w:rsidRDefault="00C80AF7"/>
    <w:p w14:paraId="532056C2" w14:textId="77777777" w:rsidR="00C80AF7" w:rsidRDefault="00C80AF7"/>
    <w:p w14:paraId="1AAD3196" w14:textId="77777777" w:rsidR="00C80AF7" w:rsidRDefault="00C80AF7"/>
    <w:p w14:paraId="01540A8F" w14:textId="77777777" w:rsidR="00C80AF7" w:rsidRDefault="00C80AF7"/>
    <w:p w14:paraId="1025B2DE" w14:textId="77777777" w:rsidR="00C80AF7" w:rsidRDefault="00C80AF7"/>
    <w:p w14:paraId="114BBADB" w14:textId="77777777" w:rsidR="00C80AF7" w:rsidRPr="00C80AF7" w:rsidRDefault="00E1280D" w:rsidP="00E1280D">
      <w:pPr>
        <w:widowControl w:val="0"/>
        <w:tabs>
          <w:tab w:val="left" w:pos="142"/>
          <w:tab w:val="left" w:pos="284"/>
          <w:tab w:val="left" w:pos="993"/>
        </w:tabs>
        <w:autoSpaceDE w:val="0"/>
        <w:autoSpaceDN w:val="0"/>
        <w:spacing w:before="81" w:after="0" w:line="240" w:lineRule="auto"/>
        <w:ind w:left="11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C80AF7" w:rsidRPr="00C80AF7">
        <w:rPr>
          <w:rFonts w:ascii="Times New Roman" w:eastAsia="Times New Roman" w:hAnsi="Times New Roman" w:cs="Times New Roman"/>
          <w:b/>
          <w:sz w:val="28"/>
          <w:szCs w:val="28"/>
        </w:rPr>
        <w:t>Общая</w:t>
      </w:r>
      <w:r w:rsidR="00C80AF7" w:rsidRPr="00C80AF7">
        <w:rPr>
          <w:rFonts w:ascii="Times New Roman" w:eastAsia="Times New Roman" w:hAnsi="Times New Roman" w:cs="Times New Roman"/>
          <w:b/>
          <w:spacing w:val="-9"/>
          <w:sz w:val="28"/>
          <w:szCs w:val="28"/>
        </w:rPr>
        <w:t xml:space="preserve"> </w:t>
      </w:r>
      <w:r w:rsidR="00C80AF7" w:rsidRPr="00C80AF7">
        <w:rPr>
          <w:rFonts w:ascii="Times New Roman" w:eastAsia="Times New Roman" w:hAnsi="Times New Roman" w:cs="Times New Roman"/>
          <w:b/>
          <w:sz w:val="28"/>
          <w:szCs w:val="28"/>
        </w:rPr>
        <w:t>характеристика</w:t>
      </w:r>
      <w:r w:rsidR="00C80AF7" w:rsidRPr="00C80AF7">
        <w:rPr>
          <w:rFonts w:ascii="Times New Roman" w:eastAsia="Times New Roman" w:hAnsi="Times New Roman" w:cs="Times New Roman"/>
          <w:b/>
          <w:spacing w:val="-9"/>
          <w:sz w:val="28"/>
          <w:szCs w:val="28"/>
        </w:rPr>
        <w:t xml:space="preserve"> </w:t>
      </w:r>
      <w:r w:rsidR="00C80AF7" w:rsidRPr="00C80AF7">
        <w:rPr>
          <w:rFonts w:ascii="Times New Roman" w:eastAsia="Times New Roman" w:hAnsi="Times New Roman" w:cs="Times New Roman"/>
          <w:b/>
          <w:sz w:val="28"/>
          <w:szCs w:val="28"/>
        </w:rPr>
        <w:t>рабочей программы учебной дисциплины</w:t>
      </w:r>
    </w:p>
    <w:p w14:paraId="214C181F" w14:textId="0B8C10E8" w:rsidR="00C80AF7" w:rsidRPr="00C80AF7" w:rsidRDefault="00BF73DD" w:rsidP="00C80AF7">
      <w:pPr>
        <w:widowControl w:val="0"/>
        <w:tabs>
          <w:tab w:val="left" w:pos="142"/>
          <w:tab w:val="left" w:pos="284"/>
          <w:tab w:val="left" w:pos="993"/>
        </w:tabs>
        <w:autoSpaceDE w:val="0"/>
        <w:autoSpaceDN w:val="0"/>
        <w:spacing w:before="81"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ООД.05 </w:t>
      </w:r>
      <w:r w:rsidR="00C80AF7" w:rsidRPr="00C80AF7">
        <w:rPr>
          <w:rFonts w:ascii="Times New Roman" w:eastAsia="Times New Roman" w:hAnsi="Times New Roman" w:cs="Times New Roman"/>
          <w:b/>
          <w:sz w:val="28"/>
          <w:szCs w:val="28"/>
        </w:rPr>
        <w:t>«Физическая культура»</w:t>
      </w:r>
    </w:p>
    <w:p w14:paraId="7F463410" w14:textId="77777777" w:rsidR="00C80AF7" w:rsidRPr="00C80AF7" w:rsidRDefault="00C80AF7" w:rsidP="00C80AF7">
      <w:pPr>
        <w:widowControl w:val="0"/>
        <w:tabs>
          <w:tab w:val="left" w:pos="142"/>
          <w:tab w:val="left" w:pos="993"/>
        </w:tabs>
        <w:autoSpaceDE w:val="0"/>
        <w:autoSpaceDN w:val="0"/>
        <w:spacing w:before="5" w:after="0" w:line="240" w:lineRule="auto"/>
        <w:ind w:firstLine="709"/>
        <w:jc w:val="both"/>
        <w:rPr>
          <w:rFonts w:ascii="Times New Roman" w:eastAsia="Times New Roman" w:hAnsi="Times New Roman" w:cs="Times New Roman"/>
          <w:i/>
          <w:sz w:val="24"/>
          <w:szCs w:val="24"/>
        </w:rPr>
      </w:pPr>
    </w:p>
    <w:p w14:paraId="4348475B" w14:textId="77777777" w:rsidR="00C80AF7" w:rsidRPr="00C80AF7" w:rsidRDefault="00E1280D" w:rsidP="00E1280D">
      <w:pPr>
        <w:widowControl w:val="0"/>
        <w:tabs>
          <w:tab w:val="left" w:pos="142"/>
          <w:tab w:val="left" w:pos="509"/>
          <w:tab w:val="left" w:pos="993"/>
        </w:tabs>
        <w:autoSpaceDE w:val="0"/>
        <w:autoSpaceDN w:val="0"/>
        <w:spacing w:after="0" w:line="240" w:lineRule="auto"/>
        <w:ind w:lef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C80AF7" w:rsidRPr="00C80AF7">
        <w:rPr>
          <w:rFonts w:ascii="Times New Roman" w:eastAsia="Times New Roman" w:hAnsi="Times New Roman" w:cs="Times New Roman"/>
          <w:sz w:val="24"/>
          <w:szCs w:val="24"/>
        </w:rPr>
        <w:t>Цель</w:t>
      </w:r>
      <w:r w:rsidR="00C80AF7" w:rsidRPr="00C80AF7">
        <w:rPr>
          <w:rFonts w:ascii="Times New Roman" w:eastAsia="Times New Roman" w:hAnsi="Times New Roman" w:cs="Times New Roman"/>
          <w:spacing w:val="-6"/>
          <w:sz w:val="24"/>
          <w:szCs w:val="24"/>
        </w:rPr>
        <w:t xml:space="preserve"> </w:t>
      </w:r>
      <w:r w:rsidR="00C80AF7" w:rsidRPr="00C80AF7">
        <w:rPr>
          <w:rFonts w:ascii="Times New Roman" w:eastAsia="Times New Roman" w:hAnsi="Times New Roman" w:cs="Times New Roman"/>
          <w:sz w:val="24"/>
          <w:szCs w:val="24"/>
        </w:rPr>
        <w:t>и</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место</w:t>
      </w:r>
      <w:r w:rsidR="00C80AF7" w:rsidRPr="00C80AF7">
        <w:rPr>
          <w:rFonts w:ascii="Times New Roman" w:eastAsia="Times New Roman" w:hAnsi="Times New Roman" w:cs="Times New Roman"/>
          <w:spacing w:val="-3"/>
          <w:sz w:val="24"/>
          <w:szCs w:val="24"/>
        </w:rPr>
        <w:t xml:space="preserve"> </w:t>
      </w:r>
      <w:r w:rsidR="00C80AF7" w:rsidRPr="00C80AF7">
        <w:rPr>
          <w:rFonts w:ascii="Times New Roman" w:eastAsia="Times New Roman" w:hAnsi="Times New Roman" w:cs="Times New Roman"/>
          <w:sz w:val="24"/>
          <w:szCs w:val="24"/>
        </w:rPr>
        <w:t>дисциплины</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в</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структуре</w:t>
      </w:r>
      <w:r w:rsidR="00C80AF7" w:rsidRPr="00C80AF7">
        <w:rPr>
          <w:rFonts w:ascii="Times New Roman" w:eastAsia="Times New Roman" w:hAnsi="Times New Roman" w:cs="Times New Roman"/>
          <w:spacing w:val="-4"/>
          <w:sz w:val="24"/>
          <w:szCs w:val="24"/>
        </w:rPr>
        <w:t xml:space="preserve"> </w:t>
      </w:r>
      <w:r w:rsidR="00C80AF7" w:rsidRPr="00C80AF7">
        <w:rPr>
          <w:rFonts w:ascii="Times New Roman" w:eastAsia="Times New Roman" w:hAnsi="Times New Roman" w:cs="Times New Roman"/>
          <w:sz w:val="24"/>
          <w:szCs w:val="24"/>
        </w:rPr>
        <w:t>образовательной</w:t>
      </w:r>
      <w:r w:rsidR="00C80AF7" w:rsidRPr="00C80AF7">
        <w:rPr>
          <w:rFonts w:ascii="Times New Roman" w:eastAsia="Times New Roman" w:hAnsi="Times New Roman" w:cs="Times New Roman"/>
          <w:spacing w:val="-3"/>
          <w:sz w:val="24"/>
          <w:szCs w:val="24"/>
        </w:rPr>
        <w:t xml:space="preserve"> </w:t>
      </w:r>
      <w:r w:rsidR="00C80AF7" w:rsidRPr="00C80AF7">
        <w:rPr>
          <w:rFonts w:ascii="Times New Roman" w:eastAsia="Times New Roman" w:hAnsi="Times New Roman" w:cs="Times New Roman"/>
          <w:spacing w:val="-2"/>
          <w:sz w:val="24"/>
          <w:szCs w:val="24"/>
        </w:rPr>
        <w:t>программы</w:t>
      </w:r>
    </w:p>
    <w:p w14:paraId="46E641C1" w14:textId="77777777" w:rsidR="00C80AF7" w:rsidRPr="00C80AF7" w:rsidRDefault="00C80AF7" w:rsidP="00C80AF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rPr>
        <w:t>Цель дисциплины «</w:t>
      </w:r>
      <w:r w:rsidRPr="00C80AF7">
        <w:rPr>
          <w:rFonts w:ascii="Times New Roman" w:eastAsia="Times New Roman" w:hAnsi="Times New Roman" w:cs="Times New Roman"/>
          <w:color w:val="000000" w:themeColor="text1"/>
          <w:sz w:val="24"/>
          <w:szCs w:val="24"/>
        </w:rPr>
        <w:t>Физическая</w:t>
      </w:r>
      <w:r w:rsidRPr="00C80AF7">
        <w:rPr>
          <w:rFonts w:ascii="Times New Roman" w:eastAsia="Times New Roman" w:hAnsi="Times New Roman" w:cs="Times New Roman"/>
          <w:color w:val="FFFFFF" w:themeColor="background1"/>
          <w:sz w:val="24"/>
          <w:szCs w:val="24"/>
        </w:rPr>
        <w:t xml:space="preserve"> </w:t>
      </w:r>
      <w:r w:rsidRPr="00C80AF7">
        <w:rPr>
          <w:rFonts w:ascii="Times New Roman" w:eastAsia="Times New Roman" w:hAnsi="Times New Roman" w:cs="Times New Roman"/>
          <w:color w:val="000000" w:themeColor="text1"/>
          <w:sz w:val="24"/>
          <w:szCs w:val="24"/>
        </w:rPr>
        <w:t>культура</w:t>
      </w:r>
      <w:r w:rsidRPr="00C80AF7">
        <w:rPr>
          <w:rFonts w:ascii="Times New Roman" w:eastAsia="Times New Roman" w:hAnsi="Times New Roman" w:cs="Times New Roman"/>
          <w:sz w:val="24"/>
          <w:szCs w:val="24"/>
        </w:rPr>
        <w:t>»:</w:t>
      </w:r>
      <w:r w:rsidRPr="00C80AF7">
        <w:rPr>
          <w:rFonts w:ascii="Times New Roman" w:eastAsia="Times New Roman" w:hAnsi="Times New Roman" w:cs="Times New Roman"/>
          <w:sz w:val="24"/>
          <w:szCs w:val="24"/>
          <w:lang w:eastAsia="ru-RU"/>
        </w:rPr>
        <w:t xml:space="preserve">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C80AF7">
        <w:rPr>
          <w:rFonts w:ascii="Times New Roman" w:hAnsi="Times New Roman" w:cs="Times New Roman"/>
          <w:sz w:val="24"/>
          <w:szCs w:val="24"/>
        </w:rPr>
        <w:t>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0A755ED6" w14:textId="77777777" w:rsidR="00C80AF7" w:rsidRPr="00C80AF7" w:rsidRDefault="00C80AF7" w:rsidP="00C80AF7">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rPr>
      </w:pPr>
      <w:r w:rsidRPr="00C80AF7">
        <w:rPr>
          <w:rFonts w:ascii="Times New Roman" w:eastAsia="Times New Roman" w:hAnsi="Times New Roman" w:cs="Times New Roman"/>
          <w:sz w:val="24"/>
          <w:szCs w:val="24"/>
        </w:rPr>
        <w:t xml:space="preserve">Дисциплина «Физическая культура» включена в </w:t>
      </w:r>
      <w:r w:rsidRPr="00C80AF7">
        <w:rPr>
          <w:rFonts w:ascii="Times New Roman" w:eastAsia="Times New Roman" w:hAnsi="Times New Roman" w:cs="Times New Roman"/>
          <w:color w:val="000000" w:themeColor="text1"/>
          <w:sz w:val="24"/>
          <w:szCs w:val="24"/>
        </w:rPr>
        <w:t>обязательную часть</w:t>
      </w:r>
      <w:r w:rsidRPr="00C80AF7">
        <w:rPr>
          <w:rFonts w:ascii="Times New Roman" w:eastAsia="Times New Roman" w:hAnsi="Times New Roman" w:cs="Times New Roman"/>
          <w:i/>
          <w:color w:val="006FC0"/>
          <w:sz w:val="24"/>
          <w:szCs w:val="24"/>
        </w:rPr>
        <w:t xml:space="preserve"> </w:t>
      </w:r>
      <w:r w:rsidRPr="00C80AF7">
        <w:rPr>
          <w:rFonts w:ascii="Times New Roman" w:eastAsia="Times New Roman" w:hAnsi="Times New Roman" w:cs="Times New Roman"/>
          <w:color w:val="000000" w:themeColor="text1"/>
          <w:sz w:val="24"/>
          <w:szCs w:val="24"/>
        </w:rPr>
        <w:t>общеобразовательного</w:t>
      </w:r>
      <w:r w:rsidRPr="00C80AF7">
        <w:rPr>
          <w:rFonts w:ascii="Times New Roman" w:eastAsia="Times New Roman" w:hAnsi="Times New Roman" w:cs="Times New Roman"/>
          <w:i/>
          <w:color w:val="000000" w:themeColor="text1"/>
          <w:sz w:val="24"/>
          <w:szCs w:val="24"/>
        </w:rPr>
        <w:t xml:space="preserve"> </w:t>
      </w:r>
      <w:r w:rsidRPr="00C80AF7">
        <w:rPr>
          <w:rFonts w:ascii="Times New Roman" w:eastAsia="Times New Roman" w:hAnsi="Times New Roman" w:cs="Times New Roman"/>
          <w:color w:val="000000" w:themeColor="text1"/>
          <w:sz w:val="24"/>
          <w:szCs w:val="24"/>
        </w:rPr>
        <w:t>цикла образовательной программы.</w:t>
      </w:r>
    </w:p>
    <w:p w14:paraId="53C3E36D" w14:textId="77777777" w:rsidR="00C80AF7" w:rsidRPr="00C80AF7" w:rsidRDefault="00E1280D" w:rsidP="00E1280D">
      <w:pPr>
        <w:widowControl w:val="0"/>
        <w:tabs>
          <w:tab w:val="left" w:pos="142"/>
          <w:tab w:val="left" w:pos="509"/>
          <w:tab w:val="left" w:pos="993"/>
        </w:tabs>
        <w:autoSpaceDE w:val="0"/>
        <w:autoSpaceDN w:val="0"/>
        <w:spacing w:before="162" w:after="0" w:line="240" w:lineRule="auto"/>
        <w:ind w:lef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C80AF7" w:rsidRPr="00C80AF7">
        <w:rPr>
          <w:rFonts w:ascii="Times New Roman" w:eastAsia="Times New Roman" w:hAnsi="Times New Roman" w:cs="Times New Roman"/>
          <w:sz w:val="24"/>
          <w:szCs w:val="24"/>
        </w:rPr>
        <w:t>Планируемые</w:t>
      </w:r>
      <w:r w:rsidR="00C80AF7" w:rsidRPr="00C80AF7">
        <w:rPr>
          <w:rFonts w:ascii="Times New Roman" w:eastAsia="Times New Roman" w:hAnsi="Times New Roman" w:cs="Times New Roman"/>
          <w:spacing w:val="-8"/>
          <w:sz w:val="24"/>
          <w:szCs w:val="24"/>
        </w:rPr>
        <w:t xml:space="preserve"> </w:t>
      </w:r>
      <w:r w:rsidR="00C80AF7" w:rsidRPr="00C80AF7">
        <w:rPr>
          <w:rFonts w:ascii="Times New Roman" w:eastAsia="Times New Roman" w:hAnsi="Times New Roman" w:cs="Times New Roman"/>
          <w:sz w:val="24"/>
          <w:szCs w:val="24"/>
        </w:rPr>
        <w:t>результаты</w:t>
      </w:r>
      <w:r w:rsidR="00C80AF7" w:rsidRPr="00C80AF7">
        <w:rPr>
          <w:rFonts w:ascii="Times New Roman" w:eastAsia="Times New Roman" w:hAnsi="Times New Roman" w:cs="Times New Roman"/>
          <w:spacing w:val="-5"/>
          <w:sz w:val="24"/>
          <w:szCs w:val="24"/>
        </w:rPr>
        <w:t xml:space="preserve"> </w:t>
      </w:r>
      <w:r w:rsidR="00C80AF7" w:rsidRPr="00C80AF7">
        <w:rPr>
          <w:rFonts w:ascii="Times New Roman" w:eastAsia="Times New Roman" w:hAnsi="Times New Roman" w:cs="Times New Roman"/>
          <w:sz w:val="24"/>
          <w:szCs w:val="24"/>
        </w:rPr>
        <w:t>освоения</w:t>
      </w:r>
      <w:r w:rsidR="00C80AF7" w:rsidRPr="00C80AF7">
        <w:rPr>
          <w:rFonts w:ascii="Times New Roman" w:eastAsia="Times New Roman" w:hAnsi="Times New Roman" w:cs="Times New Roman"/>
          <w:spacing w:val="-8"/>
          <w:sz w:val="24"/>
          <w:szCs w:val="24"/>
        </w:rPr>
        <w:t xml:space="preserve"> </w:t>
      </w:r>
      <w:r w:rsidR="00C80AF7" w:rsidRPr="00C80AF7">
        <w:rPr>
          <w:rFonts w:ascii="Times New Roman" w:eastAsia="Times New Roman" w:hAnsi="Times New Roman" w:cs="Times New Roman"/>
          <w:spacing w:val="-2"/>
          <w:sz w:val="24"/>
          <w:szCs w:val="24"/>
        </w:rPr>
        <w:t>дисциплины</w:t>
      </w:r>
    </w:p>
    <w:p w14:paraId="1CF8A278" w14:textId="71282025" w:rsidR="00C80AF7" w:rsidRPr="00C80AF7" w:rsidRDefault="00C80AF7" w:rsidP="00C80AF7">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rPr>
      </w:pPr>
      <w:r w:rsidRPr="00C80AF7">
        <w:rPr>
          <w:rFonts w:ascii="Times New Roman" w:eastAsia="Times New Roman" w:hAnsi="Times New Roman" w:cs="Times New Roman"/>
          <w:sz w:val="24"/>
          <w:szCs w:val="24"/>
        </w:rPr>
        <w:t>Результаты</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освоения</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дисциплины</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соотносятся</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с</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планируемыми</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результатами</w:t>
      </w:r>
      <w:r w:rsidRPr="00C80AF7">
        <w:rPr>
          <w:rFonts w:ascii="Times New Roman" w:eastAsia="Times New Roman" w:hAnsi="Times New Roman" w:cs="Times New Roman"/>
          <w:spacing w:val="-15"/>
          <w:sz w:val="24"/>
          <w:szCs w:val="24"/>
        </w:rPr>
        <w:t xml:space="preserve"> </w:t>
      </w:r>
      <w:r w:rsidRPr="00C80AF7">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C80AF7">
        <w:rPr>
          <w:rFonts w:ascii="Times New Roman" w:eastAsia="Times New Roman" w:hAnsi="Times New Roman" w:cs="Times New Roman"/>
          <w:spacing w:val="-2"/>
          <w:sz w:val="24"/>
          <w:szCs w:val="24"/>
        </w:rPr>
        <w:t>ОПОП).</w:t>
      </w:r>
    </w:p>
    <w:p w14:paraId="097D8F38" w14:textId="77777777" w:rsidR="00C80AF7" w:rsidRPr="00C80AF7" w:rsidRDefault="00C80AF7" w:rsidP="00C80AF7">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z w:val="24"/>
          <w:szCs w:val="24"/>
        </w:rPr>
      </w:pPr>
      <w:r w:rsidRPr="00C80AF7">
        <w:rPr>
          <w:rFonts w:ascii="Times New Roman" w:eastAsia="Times New Roman" w:hAnsi="Times New Roman" w:cs="Times New Roman"/>
          <w:sz w:val="24"/>
          <w:szCs w:val="24"/>
        </w:rPr>
        <w:t>В</w:t>
      </w:r>
      <w:r w:rsidRPr="00C80AF7">
        <w:rPr>
          <w:rFonts w:ascii="Times New Roman" w:eastAsia="Times New Roman" w:hAnsi="Times New Roman" w:cs="Times New Roman"/>
          <w:spacing w:val="-5"/>
          <w:sz w:val="24"/>
          <w:szCs w:val="24"/>
        </w:rPr>
        <w:t xml:space="preserve"> </w:t>
      </w:r>
      <w:r w:rsidRPr="00C80AF7">
        <w:rPr>
          <w:rFonts w:ascii="Times New Roman" w:eastAsia="Times New Roman" w:hAnsi="Times New Roman" w:cs="Times New Roman"/>
          <w:sz w:val="24"/>
          <w:szCs w:val="24"/>
        </w:rPr>
        <w:t>результате</w:t>
      </w:r>
      <w:r w:rsidRPr="00C80AF7">
        <w:rPr>
          <w:rFonts w:ascii="Times New Roman" w:eastAsia="Times New Roman" w:hAnsi="Times New Roman" w:cs="Times New Roman"/>
          <w:spacing w:val="-3"/>
          <w:sz w:val="24"/>
          <w:szCs w:val="24"/>
        </w:rPr>
        <w:t xml:space="preserve"> </w:t>
      </w:r>
      <w:r w:rsidRPr="00C80AF7">
        <w:rPr>
          <w:rFonts w:ascii="Times New Roman" w:eastAsia="Times New Roman" w:hAnsi="Times New Roman" w:cs="Times New Roman"/>
          <w:sz w:val="24"/>
          <w:szCs w:val="24"/>
        </w:rPr>
        <w:t>освоения</w:t>
      </w:r>
      <w:r w:rsidRPr="00C80AF7">
        <w:rPr>
          <w:rFonts w:ascii="Times New Roman" w:eastAsia="Times New Roman" w:hAnsi="Times New Roman" w:cs="Times New Roman"/>
          <w:spacing w:val="-6"/>
          <w:sz w:val="24"/>
          <w:szCs w:val="24"/>
        </w:rPr>
        <w:t xml:space="preserve"> </w:t>
      </w:r>
      <w:r w:rsidRPr="00C80AF7">
        <w:rPr>
          <w:rFonts w:ascii="Times New Roman" w:eastAsia="Times New Roman" w:hAnsi="Times New Roman" w:cs="Times New Roman"/>
          <w:sz w:val="24"/>
          <w:szCs w:val="24"/>
        </w:rPr>
        <w:t>дисциплины</w:t>
      </w:r>
      <w:r w:rsidRPr="00C80AF7">
        <w:rPr>
          <w:rFonts w:ascii="Times New Roman" w:eastAsia="Times New Roman" w:hAnsi="Times New Roman" w:cs="Times New Roman"/>
          <w:spacing w:val="-3"/>
          <w:sz w:val="24"/>
          <w:szCs w:val="24"/>
        </w:rPr>
        <w:t xml:space="preserve"> </w:t>
      </w:r>
      <w:r w:rsidRPr="00C80AF7">
        <w:rPr>
          <w:rFonts w:ascii="Times New Roman" w:eastAsia="Times New Roman" w:hAnsi="Times New Roman" w:cs="Times New Roman"/>
          <w:sz w:val="24"/>
          <w:szCs w:val="24"/>
        </w:rPr>
        <w:t>обучающийся</w:t>
      </w:r>
      <w:r w:rsidRPr="00C80AF7">
        <w:rPr>
          <w:rFonts w:ascii="Times New Roman" w:eastAsia="Times New Roman" w:hAnsi="Times New Roman" w:cs="Times New Roman"/>
          <w:spacing w:val="-2"/>
          <w:sz w:val="24"/>
          <w:szCs w:val="24"/>
        </w:rPr>
        <w:t xml:space="preserve"> должен:</w:t>
      </w:r>
    </w:p>
    <w:p w14:paraId="30EBFE9C" w14:textId="77777777" w:rsidR="00C80AF7" w:rsidRPr="00C80AF7" w:rsidRDefault="00C80AF7" w:rsidP="00C80AF7">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13"/>
          <w:szCs w:val="28"/>
        </w:rPr>
      </w:pPr>
    </w:p>
    <w:tbl>
      <w:tblPr>
        <w:tblStyle w:val="TableNormal"/>
        <w:tblW w:w="97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827"/>
        <w:gridCol w:w="3260"/>
        <w:gridCol w:w="1559"/>
      </w:tblGrid>
      <w:tr w:rsidR="00C80AF7" w:rsidRPr="00C80AF7" w14:paraId="1376778B" w14:textId="77777777" w:rsidTr="00CE6676">
        <w:trPr>
          <w:trHeight w:val="333"/>
        </w:trPr>
        <w:tc>
          <w:tcPr>
            <w:tcW w:w="1135" w:type="dxa"/>
          </w:tcPr>
          <w:p w14:paraId="6893610A" w14:textId="77777777" w:rsidR="00C80AF7" w:rsidRPr="00C80AF7" w:rsidRDefault="00C80AF7" w:rsidP="00C80AF7">
            <w:pPr>
              <w:tabs>
                <w:tab w:val="left" w:pos="142"/>
                <w:tab w:val="left" w:pos="993"/>
              </w:tabs>
              <w:spacing w:line="275" w:lineRule="exact"/>
              <w:jc w:val="center"/>
              <w:rPr>
                <w:rFonts w:ascii="Times New Roman" w:hAnsi="Times New Roman"/>
                <w:b/>
                <w:sz w:val="24"/>
                <w:lang w:val="ru-RU"/>
              </w:rPr>
            </w:pPr>
            <w:r w:rsidRPr="00C80AF7">
              <w:rPr>
                <w:rFonts w:ascii="Times New Roman" w:hAnsi="Times New Roman"/>
                <w:b/>
                <w:sz w:val="24"/>
                <w:lang w:val="ru-RU"/>
              </w:rPr>
              <w:t>Код</w:t>
            </w:r>
            <w:r w:rsidRPr="00C80AF7">
              <w:rPr>
                <w:rFonts w:ascii="Times New Roman" w:hAnsi="Times New Roman"/>
                <w:b/>
                <w:spacing w:val="-1"/>
                <w:sz w:val="24"/>
                <w:lang w:val="ru-RU"/>
              </w:rPr>
              <w:t xml:space="preserve"> </w:t>
            </w:r>
            <w:r w:rsidRPr="00C80AF7">
              <w:rPr>
                <w:rFonts w:ascii="Times New Roman" w:hAnsi="Times New Roman"/>
                <w:b/>
                <w:spacing w:val="-5"/>
                <w:sz w:val="24"/>
                <w:lang w:val="ru-RU"/>
              </w:rPr>
              <w:t>ОК</w:t>
            </w:r>
          </w:p>
        </w:tc>
        <w:tc>
          <w:tcPr>
            <w:tcW w:w="3827" w:type="dxa"/>
          </w:tcPr>
          <w:p w14:paraId="78FEA993" w14:textId="77777777" w:rsidR="00C80AF7" w:rsidRPr="00C80AF7" w:rsidRDefault="00C80AF7" w:rsidP="00C80AF7">
            <w:pPr>
              <w:tabs>
                <w:tab w:val="left" w:pos="142"/>
                <w:tab w:val="left" w:pos="993"/>
              </w:tabs>
              <w:spacing w:line="275" w:lineRule="exact"/>
              <w:ind w:left="45" w:right="57"/>
              <w:jc w:val="center"/>
              <w:rPr>
                <w:rFonts w:ascii="Times New Roman" w:hAnsi="Times New Roman"/>
                <w:b/>
                <w:sz w:val="24"/>
                <w:lang w:val="ru-RU"/>
              </w:rPr>
            </w:pPr>
            <w:r w:rsidRPr="00C80AF7">
              <w:rPr>
                <w:rFonts w:ascii="Times New Roman" w:hAnsi="Times New Roman"/>
                <w:b/>
                <w:spacing w:val="-2"/>
                <w:sz w:val="24"/>
                <w:lang w:val="ru-RU"/>
              </w:rPr>
              <w:t>Уметь</w:t>
            </w:r>
          </w:p>
        </w:tc>
        <w:tc>
          <w:tcPr>
            <w:tcW w:w="3260" w:type="dxa"/>
          </w:tcPr>
          <w:p w14:paraId="5CBC70A6" w14:textId="77777777" w:rsidR="00C80AF7" w:rsidRPr="00C80AF7" w:rsidRDefault="00C80AF7" w:rsidP="00C80AF7">
            <w:pPr>
              <w:tabs>
                <w:tab w:val="left" w:pos="142"/>
                <w:tab w:val="left" w:pos="993"/>
              </w:tabs>
              <w:spacing w:line="275" w:lineRule="exact"/>
              <w:ind w:left="85"/>
              <w:jc w:val="center"/>
              <w:rPr>
                <w:rFonts w:ascii="Times New Roman" w:hAnsi="Times New Roman"/>
                <w:b/>
                <w:sz w:val="24"/>
                <w:lang w:val="ru-RU"/>
              </w:rPr>
            </w:pPr>
            <w:r w:rsidRPr="00C80AF7">
              <w:rPr>
                <w:rFonts w:ascii="Times New Roman" w:hAnsi="Times New Roman"/>
                <w:b/>
                <w:spacing w:val="-4"/>
                <w:sz w:val="24"/>
                <w:lang w:val="ru-RU"/>
              </w:rPr>
              <w:t>Знать</w:t>
            </w:r>
          </w:p>
        </w:tc>
        <w:tc>
          <w:tcPr>
            <w:tcW w:w="1559" w:type="dxa"/>
          </w:tcPr>
          <w:p w14:paraId="443A8112" w14:textId="77777777" w:rsidR="00C80AF7" w:rsidRPr="00C80AF7" w:rsidRDefault="00C80AF7" w:rsidP="00C80AF7">
            <w:pPr>
              <w:tabs>
                <w:tab w:val="left" w:pos="142"/>
                <w:tab w:val="left" w:pos="993"/>
              </w:tabs>
              <w:spacing w:line="275" w:lineRule="exact"/>
              <w:ind w:left="85"/>
              <w:jc w:val="center"/>
              <w:rPr>
                <w:rFonts w:ascii="Times New Roman" w:hAnsi="Times New Roman"/>
                <w:b/>
                <w:spacing w:val="-4"/>
                <w:sz w:val="24"/>
                <w:lang w:val="ru-RU"/>
              </w:rPr>
            </w:pPr>
            <w:r w:rsidRPr="00C80AF7">
              <w:rPr>
                <w:rFonts w:ascii="Times New Roman" w:hAnsi="Times New Roman"/>
                <w:b/>
                <w:spacing w:val="-4"/>
                <w:sz w:val="24"/>
                <w:lang w:val="ru-RU"/>
              </w:rPr>
              <w:t>Владеть навыками</w:t>
            </w:r>
          </w:p>
        </w:tc>
      </w:tr>
      <w:tr w:rsidR="00C80AF7" w:rsidRPr="00C80AF7" w14:paraId="6E2E00A6" w14:textId="77777777" w:rsidTr="00CE6676">
        <w:trPr>
          <w:trHeight w:val="767"/>
        </w:trPr>
        <w:tc>
          <w:tcPr>
            <w:tcW w:w="1135" w:type="dxa"/>
          </w:tcPr>
          <w:p w14:paraId="42D4C778" w14:textId="77777777" w:rsidR="00C80AF7" w:rsidRPr="00C80AF7" w:rsidRDefault="00CE6676" w:rsidP="00CE6676">
            <w:pPr>
              <w:tabs>
                <w:tab w:val="left" w:pos="142"/>
                <w:tab w:val="left" w:pos="993"/>
              </w:tabs>
              <w:spacing w:before="1"/>
              <w:rPr>
                <w:rFonts w:ascii="Times New Roman" w:hAnsi="Times New Roman"/>
                <w:sz w:val="24"/>
                <w:lang w:val="ru-RU"/>
              </w:rPr>
            </w:pPr>
            <w:r>
              <w:rPr>
                <w:rFonts w:ascii="Times New Roman" w:hAnsi="Times New Roman"/>
                <w:spacing w:val="-2"/>
                <w:sz w:val="24"/>
                <w:lang w:val="ru-RU"/>
              </w:rPr>
              <w:t>ОК 01</w:t>
            </w:r>
          </w:p>
        </w:tc>
        <w:tc>
          <w:tcPr>
            <w:tcW w:w="3827" w:type="dxa"/>
            <w:tcBorders>
              <w:top w:val="single" w:sz="4" w:space="0" w:color="auto"/>
              <w:left w:val="single" w:sz="4" w:space="0" w:color="auto"/>
              <w:right w:val="single" w:sz="4" w:space="0" w:color="auto"/>
            </w:tcBorders>
          </w:tcPr>
          <w:p w14:paraId="77F5145E"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101B48D2"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01C55EB5"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выявлять и эффективно искать информацию, необходимую для решения задачи и/или проблемы;</w:t>
            </w:r>
          </w:p>
          <w:p w14:paraId="0BCF04FF"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владеть актуальными методами работы в профессиональной и смежных сферах;</w:t>
            </w:r>
          </w:p>
          <w:p w14:paraId="1FFF69CE"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оценивать результат и последствия своих действий (самостоятельно или с помощью наставника)</w:t>
            </w:r>
          </w:p>
        </w:tc>
        <w:tc>
          <w:tcPr>
            <w:tcW w:w="3260" w:type="dxa"/>
            <w:tcBorders>
              <w:top w:val="single" w:sz="4" w:space="0" w:color="auto"/>
              <w:left w:val="single" w:sz="4" w:space="0" w:color="auto"/>
              <w:bottom w:val="single" w:sz="4" w:space="0" w:color="auto"/>
              <w:right w:val="single" w:sz="4" w:space="0" w:color="auto"/>
            </w:tcBorders>
          </w:tcPr>
          <w:p w14:paraId="248AD307"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актуальный профессиональный и социальный контекст, в котором приходится работать и жить</w:t>
            </w:r>
          </w:p>
          <w:p w14:paraId="7CCE7DE8"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структура плана для решения задач, алгоритмы выполнения работ в профессиональной и смежных областях;</w:t>
            </w:r>
          </w:p>
          <w:p w14:paraId="18C124FB"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44B47E6F"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методы работы в профессиональной и смежных сферах;</w:t>
            </w:r>
          </w:p>
          <w:p w14:paraId="5B634C94" w14:textId="77777777" w:rsidR="00C80AF7" w:rsidRPr="00C80AF7" w:rsidRDefault="00C80AF7" w:rsidP="00C80AF7">
            <w:pPr>
              <w:rPr>
                <w:rFonts w:ascii="Times New Roman" w:hAnsi="Times New Roman"/>
                <w:bCs/>
                <w:sz w:val="24"/>
                <w:szCs w:val="24"/>
                <w:lang w:val="ru-RU"/>
              </w:rPr>
            </w:pPr>
            <w:r w:rsidRPr="00C80AF7">
              <w:rPr>
                <w:rFonts w:ascii="Times New Roman" w:hAnsi="Times New Roman"/>
                <w:bCs/>
                <w:sz w:val="24"/>
                <w:szCs w:val="24"/>
                <w:lang w:val="ru-RU"/>
              </w:rPr>
              <w:t>порядок оценки результатов решения задач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0B7DA4F5" w14:textId="77777777" w:rsidR="00C80AF7" w:rsidRPr="00C80AF7" w:rsidRDefault="00C80AF7" w:rsidP="00C80AF7">
            <w:pPr>
              <w:rPr>
                <w:rFonts w:ascii="Times New Roman" w:hAnsi="Times New Roman"/>
                <w:bCs/>
                <w:sz w:val="24"/>
                <w:szCs w:val="24"/>
                <w:lang w:val="ru-RU"/>
              </w:rPr>
            </w:pPr>
          </w:p>
        </w:tc>
      </w:tr>
      <w:tr w:rsidR="00C80AF7" w:rsidRPr="00C80AF7" w14:paraId="558BB38A" w14:textId="77777777" w:rsidTr="00CE6676">
        <w:trPr>
          <w:trHeight w:val="767"/>
        </w:trPr>
        <w:tc>
          <w:tcPr>
            <w:tcW w:w="1135" w:type="dxa"/>
          </w:tcPr>
          <w:p w14:paraId="75DBE29A" w14:textId="77777777" w:rsidR="00C80AF7" w:rsidRPr="00C80AF7" w:rsidRDefault="00CE6676" w:rsidP="00CE6676">
            <w:pPr>
              <w:tabs>
                <w:tab w:val="left" w:pos="142"/>
                <w:tab w:val="left" w:pos="993"/>
              </w:tabs>
              <w:spacing w:line="275" w:lineRule="exact"/>
              <w:jc w:val="both"/>
              <w:rPr>
                <w:rFonts w:ascii="Times New Roman" w:hAnsi="Times New Roman"/>
                <w:sz w:val="24"/>
                <w:lang w:val="ru-RU"/>
              </w:rPr>
            </w:pPr>
            <w:r>
              <w:rPr>
                <w:rFonts w:ascii="Times New Roman" w:hAnsi="Times New Roman"/>
                <w:spacing w:val="-2"/>
                <w:sz w:val="24"/>
                <w:lang w:val="ru-RU"/>
              </w:rPr>
              <w:t>ОК 04</w:t>
            </w:r>
          </w:p>
        </w:tc>
        <w:tc>
          <w:tcPr>
            <w:tcW w:w="3827" w:type="dxa"/>
          </w:tcPr>
          <w:p w14:paraId="0F91295B" w14:textId="77777777" w:rsidR="00C80AF7" w:rsidRPr="00C80AF7" w:rsidRDefault="00C80AF7" w:rsidP="00C80AF7">
            <w:pPr>
              <w:suppressAutoHyphens/>
              <w:jc w:val="both"/>
              <w:rPr>
                <w:rFonts w:ascii="Times New Roman" w:hAnsi="Times New Roman"/>
                <w:b/>
                <w:iCs/>
                <w:sz w:val="24"/>
                <w:szCs w:val="24"/>
                <w:lang w:val="ru-RU"/>
              </w:rPr>
            </w:pPr>
            <w:r w:rsidRPr="00C80AF7">
              <w:rPr>
                <w:rFonts w:ascii="Times New Roman" w:hAnsi="Times New Roman"/>
                <w:b/>
                <w:bCs/>
                <w:iCs/>
                <w:sz w:val="24"/>
                <w:szCs w:val="24"/>
                <w:lang w:val="ru-RU"/>
              </w:rPr>
              <w:t xml:space="preserve"> </w:t>
            </w:r>
            <w:r w:rsidRPr="00C80AF7">
              <w:rPr>
                <w:rFonts w:ascii="Times New Roman" w:hAnsi="Times New Roman"/>
                <w:bCs/>
                <w:sz w:val="24"/>
                <w:szCs w:val="24"/>
                <w:lang w:val="ru-RU"/>
              </w:rPr>
              <w:t xml:space="preserve">организовывать работу коллектива и команды; </w:t>
            </w:r>
          </w:p>
          <w:p w14:paraId="4EEC41D4" w14:textId="77777777" w:rsidR="00C80AF7" w:rsidRPr="00C80AF7" w:rsidRDefault="00C80AF7" w:rsidP="00C80AF7">
            <w:pPr>
              <w:suppressAutoHyphens/>
              <w:jc w:val="both"/>
              <w:rPr>
                <w:rFonts w:ascii="Times New Roman" w:hAnsi="Times New Roman"/>
                <w:b/>
                <w:iCs/>
                <w:sz w:val="24"/>
                <w:szCs w:val="24"/>
                <w:lang w:val="ru-RU"/>
              </w:rPr>
            </w:pPr>
            <w:r w:rsidRPr="00C80AF7">
              <w:rPr>
                <w:rFonts w:ascii="Times New Roman" w:hAnsi="Times New Roman"/>
                <w:bCs/>
                <w:sz w:val="24"/>
                <w:szCs w:val="24"/>
                <w:lang w:val="ru-RU"/>
              </w:rPr>
              <w:t xml:space="preserve">  взаимодействовать с коллегами, руководством, клиентами в ходе профессиональной деятельности</w:t>
            </w:r>
          </w:p>
        </w:tc>
        <w:tc>
          <w:tcPr>
            <w:tcW w:w="3260" w:type="dxa"/>
          </w:tcPr>
          <w:p w14:paraId="58A63D94" w14:textId="77777777" w:rsidR="00C80AF7" w:rsidRPr="00C80AF7" w:rsidRDefault="00C80AF7" w:rsidP="00C80AF7">
            <w:pPr>
              <w:suppressAutoHyphens/>
              <w:rPr>
                <w:rFonts w:ascii="Times New Roman" w:hAnsi="Times New Roman"/>
                <w:b/>
                <w:iCs/>
                <w:sz w:val="24"/>
                <w:szCs w:val="24"/>
                <w:lang w:val="ru-RU"/>
              </w:rPr>
            </w:pPr>
            <w:r w:rsidRPr="00C80AF7">
              <w:rPr>
                <w:rFonts w:ascii="Times New Roman" w:hAnsi="Times New Roman"/>
                <w:b/>
                <w:bCs/>
                <w:iCs/>
                <w:sz w:val="24"/>
                <w:szCs w:val="24"/>
                <w:lang w:val="ru-RU"/>
              </w:rPr>
              <w:t xml:space="preserve">  </w:t>
            </w:r>
            <w:r w:rsidRPr="00C80AF7">
              <w:rPr>
                <w:rFonts w:ascii="Times New Roman" w:hAnsi="Times New Roman"/>
                <w:bCs/>
                <w:sz w:val="24"/>
                <w:szCs w:val="24"/>
                <w:lang w:val="ru-RU"/>
              </w:rPr>
              <w:t xml:space="preserve">психологические основы деятельности коллектива, психологические особенности личности; </w:t>
            </w:r>
          </w:p>
          <w:p w14:paraId="7C952F41" w14:textId="77777777" w:rsidR="00C80AF7" w:rsidRPr="00C80AF7" w:rsidRDefault="00C80AF7" w:rsidP="00C80AF7">
            <w:pPr>
              <w:suppressAutoHyphens/>
              <w:ind w:hanging="103"/>
              <w:jc w:val="both"/>
              <w:rPr>
                <w:rFonts w:ascii="Times New Roman" w:hAnsi="Times New Roman"/>
                <w:b/>
                <w:iCs/>
                <w:sz w:val="24"/>
                <w:szCs w:val="24"/>
                <w:lang w:val="ru-RU"/>
              </w:rPr>
            </w:pPr>
            <w:r w:rsidRPr="00C80AF7">
              <w:rPr>
                <w:rFonts w:ascii="Times New Roman" w:hAnsi="Times New Roman"/>
                <w:bCs/>
                <w:sz w:val="24"/>
                <w:szCs w:val="24"/>
                <w:lang w:val="ru-RU"/>
              </w:rPr>
              <w:t xml:space="preserve">   основы проектной деятельности</w:t>
            </w:r>
          </w:p>
        </w:tc>
        <w:tc>
          <w:tcPr>
            <w:tcW w:w="1559" w:type="dxa"/>
          </w:tcPr>
          <w:p w14:paraId="0242BE50" w14:textId="77777777" w:rsidR="00C80AF7" w:rsidRPr="00C80AF7" w:rsidRDefault="00C80AF7" w:rsidP="00C80AF7">
            <w:pPr>
              <w:suppressAutoHyphens/>
              <w:rPr>
                <w:rFonts w:ascii="Times New Roman" w:hAnsi="Times New Roman"/>
                <w:b/>
                <w:bCs/>
                <w:iCs/>
                <w:sz w:val="24"/>
                <w:szCs w:val="24"/>
                <w:lang w:val="ru-RU"/>
              </w:rPr>
            </w:pPr>
          </w:p>
        </w:tc>
      </w:tr>
      <w:tr w:rsidR="00C80AF7" w:rsidRPr="00C80AF7" w14:paraId="4A9AD296" w14:textId="77777777" w:rsidTr="00CE6676">
        <w:trPr>
          <w:trHeight w:val="767"/>
        </w:trPr>
        <w:tc>
          <w:tcPr>
            <w:tcW w:w="1135" w:type="dxa"/>
          </w:tcPr>
          <w:p w14:paraId="6B73A2FA" w14:textId="77777777" w:rsidR="00C80AF7" w:rsidRPr="00C80AF7" w:rsidRDefault="00CE6676" w:rsidP="00CE6676">
            <w:pPr>
              <w:tabs>
                <w:tab w:val="left" w:pos="142"/>
                <w:tab w:val="left" w:pos="993"/>
              </w:tabs>
              <w:spacing w:line="275" w:lineRule="exact"/>
              <w:rPr>
                <w:rFonts w:ascii="Times New Roman" w:hAnsi="Times New Roman"/>
                <w:sz w:val="24"/>
                <w:lang w:val="ru-RU"/>
              </w:rPr>
            </w:pPr>
            <w:r>
              <w:rPr>
                <w:rFonts w:ascii="Times New Roman" w:hAnsi="Times New Roman"/>
                <w:sz w:val="24"/>
                <w:lang w:val="ru-RU"/>
              </w:rPr>
              <w:lastRenderedPageBreak/>
              <w:t>ОК 08</w:t>
            </w:r>
          </w:p>
        </w:tc>
        <w:tc>
          <w:tcPr>
            <w:tcW w:w="3827" w:type="dxa"/>
          </w:tcPr>
          <w:p w14:paraId="4E404C9A"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13C78C7C"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применять рациональные приемы двигательных функций в профессиональной деятельности; </w:t>
            </w:r>
          </w:p>
          <w:p w14:paraId="69653109"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пользоваться средствами профилактики перенапряжения характерными для данной профессии  </w:t>
            </w:r>
          </w:p>
        </w:tc>
        <w:tc>
          <w:tcPr>
            <w:tcW w:w="3260" w:type="dxa"/>
          </w:tcPr>
          <w:p w14:paraId="6A1704C0" w14:textId="77777777" w:rsidR="00C80AF7" w:rsidRPr="00C80AF7" w:rsidRDefault="00C80AF7" w:rsidP="00C80AF7">
            <w:pPr>
              <w:suppressAutoHyphens/>
              <w:ind w:firstLine="57"/>
              <w:rPr>
                <w:rFonts w:ascii="Times New Roman" w:hAnsi="Times New Roman"/>
                <w:iCs/>
                <w:sz w:val="24"/>
                <w:szCs w:val="24"/>
                <w:lang w:val="ru-RU"/>
              </w:rPr>
            </w:pPr>
            <w:r w:rsidRPr="00C80AF7">
              <w:rPr>
                <w:rFonts w:ascii="Times New Roman" w:hAnsi="Times New Roman"/>
                <w:iCs/>
                <w:sz w:val="24"/>
                <w:szCs w:val="24"/>
                <w:lang w:val="ru-RU"/>
              </w:rPr>
              <w:t xml:space="preserve">    роль физической культуры в общекультурном, профессиональном и социальном развитии человека; </w:t>
            </w:r>
          </w:p>
          <w:p w14:paraId="101E3BD4" w14:textId="77777777" w:rsidR="00C80AF7" w:rsidRPr="00C80AF7" w:rsidRDefault="00C80AF7" w:rsidP="00C80AF7">
            <w:pPr>
              <w:suppressAutoHyphens/>
              <w:ind w:firstLine="57"/>
              <w:rPr>
                <w:rFonts w:ascii="Times New Roman" w:hAnsi="Times New Roman"/>
                <w:b/>
                <w:iCs/>
                <w:sz w:val="24"/>
                <w:szCs w:val="24"/>
                <w:lang w:val="ru-RU"/>
              </w:rPr>
            </w:pPr>
            <w:r w:rsidRPr="00C80AF7">
              <w:rPr>
                <w:rFonts w:ascii="Times New Roman" w:hAnsi="Times New Roman"/>
                <w:iCs/>
                <w:sz w:val="24"/>
                <w:szCs w:val="24"/>
                <w:lang w:val="ru-RU"/>
              </w:rPr>
              <w:t xml:space="preserve">   основы здорового образа жизни; </w:t>
            </w:r>
          </w:p>
          <w:p w14:paraId="72E9F414" w14:textId="77777777" w:rsidR="00C80AF7" w:rsidRPr="00C80AF7" w:rsidRDefault="00C80AF7" w:rsidP="00C80AF7">
            <w:pPr>
              <w:suppressAutoHyphens/>
              <w:ind w:firstLine="57"/>
              <w:rPr>
                <w:rFonts w:ascii="Times New Roman" w:hAnsi="Times New Roman"/>
                <w:iCs/>
                <w:sz w:val="24"/>
                <w:szCs w:val="24"/>
                <w:lang w:val="ru-RU"/>
              </w:rPr>
            </w:pPr>
            <w:r w:rsidRPr="00C80AF7">
              <w:rPr>
                <w:rFonts w:ascii="Times New Roman" w:hAnsi="Times New Roman"/>
                <w:iCs/>
                <w:sz w:val="24"/>
                <w:szCs w:val="24"/>
                <w:lang w:val="ru-RU"/>
              </w:rPr>
              <w:t xml:space="preserve">   условия профессиональной деятельности и зоны риска физического здоровья для профессии;</w:t>
            </w:r>
            <w:r w:rsidRPr="00C80AF7">
              <w:rPr>
                <w:rFonts w:ascii="Times New Roman" w:hAnsi="Times New Roman"/>
                <w:sz w:val="24"/>
                <w:szCs w:val="24"/>
                <w:lang w:val="ru-RU"/>
              </w:rPr>
              <w:t xml:space="preserve"> правила и способы планирования системы индивидуальных занятий физическими упражнениями различной направленности</w:t>
            </w:r>
            <w:r w:rsidRPr="00C80AF7">
              <w:rPr>
                <w:rFonts w:ascii="Times New Roman" w:hAnsi="Times New Roman"/>
                <w:iCs/>
                <w:sz w:val="24"/>
                <w:szCs w:val="24"/>
                <w:lang w:val="ru-RU"/>
              </w:rPr>
              <w:t xml:space="preserve"> </w:t>
            </w:r>
          </w:p>
        </w:tc>
        <w:tc>
          <w:tcPr>
            <w:tcW w:w="1559" w:type="dxa"/>
          </w:tcPr>
          <w:p w14:paraId="144588B9" w14:textId="77777777" w:rsidR="00C80AF7" w:rsidRPr="00C80AF7" w:rsidRDefault="00C80AF7" w:rsidP="00C80AF7">
            <w:pPr>
              <w:suppressAutoHyphens/>
              <w:ind w:firstLine="57"/>
              <w:rPr>
                <w:rFonts w:ascii="Times New Roman" w:hAnsi="Times New Roman"/>
                <w:iCs/>
                <w:sz w:val="24"/>
                <w:szCs w:val="24"/>
                <w:lang w:val="ru-RU"/>
              </w:rPr>
            </w:pPr>
          </w:p>
        </w:tc>
      </w:tr>
    </w:tbl>
    <w:p w14:paraId="308D92DE" w14:textId="77777777" w:rsidR="00C80AF7" w:rsidRPr="00C80AF7" w:rsidRDefault="00C80AF7" w:rsidP="00C80AF7">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rPr>
      </w:pPr>
    </w:p>
    <w:p w14:paraId="42482856" w14:textId="77777777" w:rsidR="00C80AF7" w:rsidRPr="00C80AF7" w:rsidRDefault="00C80AF7" w:rsidP="00C80AF7">
      <w:pPr>
        <w:widowControl w:val="0"/>
        <w:numPr>
          <w:ilvl w:val="0"/>
          <w:numId w:val="5"/>
        </w:numPr>
        <w:tabs>
          <w:tab w:val="left" w:pos="142"/>
          <w:tab w:val="left" w:pos="343"/>
          <w:tab w:val="left" w:pos="993"/>
        </w:tabs>
        <w:autoSpaceDE w:val="0"/>
        <w:autoSpaceDN w:val="0"/>
        <w:spacing w:after="0" w:line="240" w:lineRule="auto"/>
        <w:ind w:left="0" w:firstLine="709"/>
        <w:jc w:val="both"/>
        <w:rPr>
          <w:rFonts w:ascii="Times New Roman" w:eastAsia="Times New Roman" w:hAnsi="Times New Roman" w:cs="Times New Roman"/>
          <w:b/>
          <w:sz w:val="28"/>
          <w:szCs w:val="28"/>
        </w:rPr>
      </w:pPr>
      <w:bookmarkStart w:id="23" w:name="_bookmark59"/>
      <w:bookmarkEnd w:id="23"/>
      <w:r w:rsidRPr="00C80AF7">
        <w:rPr>
          <w:rFonts w:ascii="Times New Roman" w:eastAsia="Times New Roman" w:hAnsi="Times New Roman" w:cs="Times New Roman"/>
          <w:b/>
          <w:sz w:val="28"/>
          <w:szCs w:val="28"/>
        </w:rPr>
        <w:t>Структура</w:t>
      </w:r>
      <w:r w:rsidRPr="00C80AF7">
        <w:rPr>
          <w:rFonts w:ascii="Times New Roman" w:eastAsia="Times New Roman" w:hAnsi="Times New Roman" w:cs="Times New Roman"/>
          <w:b/>
          <w:spacing w:val="-7"/>
          <w:sz w:val="28"/>
          <w:szCs w:val="28"/>
        </w:rPr>
        <w:t xml:space="preserve"> </w:t>
      </w:r>
      <w:r w:rsidRPr="00C80AF7">
        <w:rPr>
          <w:rFonts w:ascii="Times New Roman" w:eastAsia="Times New Roman" w:hAnsi="Times New Roman" w:cs="Times New Roman"/>
          <w:b/>
          <w:sz w:val="28"/>
          <w:szCs w:val="28"/>
        </w:rPr>
        <w:t>и</w:t>
      </w:r>
      <w:r w:rsidRPr="00C80AF7">
        <w:rPr>
          <w:rFonts w:ascii="Times New Roman" w:eastAsia="Times New Roman" w:hAnsi="Times New Roman" w:cs="Times New Roman"/>
          <w:b/>
          <w:spacing w:val="-3"/>
          <w:sz w:val="28"/>
          <w:szCs w:val="28"/>
        </w:rPr>
        <w:t xml:space="preserve"> </w:t>
      </w:r>
      <w:r w:rsidRPr="00C80AF7">
        <w:rPr>
          <w:rFonts w:ascii="Times New Roman" w:eastAsia="Times New Roman" w:hAnsi="Times New Roman" w:cs="Times New Roman"/>
          <w:b/>
          <w:sz w:val="28"/>
          <w:szCs w:val="28"/>
        </w:rPr>
        <w:t>содержание</w:t>
      </w:r>
      <w:r w:rsidRPr="00C80AF7">
        <w:rPr>
          <w:rFonts w:ascii="Times New Roman" w:eastAsia="Times New Roman" w:hAnsi="Times New Roman" w:cs="Times New Roman"/>
          <w:b/>
          <w:spacing w:val="-3"/>
          <w:sz w:val="28"/>
          <w:szCs w:val="28"/>
        </w:rPr>
        <w:t xml:space="preserve"> </w:t>
      </w:r>
      <w:r w:rsidRPr="00C80AF7">
        <w:rPr>
          <w:rFonts w:ascii="Times New Roman" w:hAnsi="Times New Roman" w:cs="Times New Roman"/>
          <w:b/>
          <w:sz w:val="28"/>
          <w:szCs w:val="28"/>
        </w:rPr>
        <w:t>дисциплины</w:t>
      </w:r>
    </w:p>
    <w:p w14:paraId="65405557" w14:textId="77777777" w:rsidR="00C80AF7" w:rsidRPr="00C80AF7" w:rsidRDefault="00C80AF7" w:rsidP="00C80AF7">
      <w:pPr>
        <w:widowControl w:val="0"/>
        <w:numPr>
          <w:ilvl w:val="1"/>
          <w:numId w:val="5"/>
        </w:numPr>
        <w:tabs>
          <w:tab w:val="left" w:pos="142"/>
          <w:tab w:val="left" w:pos="509"/>
          <w:tab w:val="left" w:pos="993"/>
        </w:tabs>
        <w:autoSpaceDE w:val="0"/>
        <w:autoSpaceDN w:val="0"/>
        <w:spacing w:before="187" w:after="0" w:line="240" w:lineRule="auto"/>
        <w:ind w:left="0" w:firstLine="709"/>
        <w:jc w:val="both"/>
        <w:rPr>
          <w:rFonts w:ascii="Times New Roman" w:eastAsia="Times New Roman" w:hAnsi="Times New Roman" w:cs="Times New Roman"/>
          <w:sz w:val="24"/>
          <w:szCs w:val="24"/>
        </w:rPr>
      </w:pPr>
      <w:bookmarkStart w:id="24" w:name="_bookmark60"/>
      <w:bookmarkEnd w:id="24"/>
      <w:r w:rsidRPr="00C80AF7">
        <w:rPr>
          <w:rFonts w:ascii="Times New Roman" w:eastAsia="Times New Roman" w:hAnsi="Times New Roman" w:cs="Times New Roman"/>
          <w:sz w:val="24"/>
          <w:szCs w:val="24"/>
        </w:rPr>
        <w:t>Трудоемкость</w:t>
      </w:r>
      <w:r w:rsidRPr="00C80AF7">
        <w:rPr>
          <w:rFonts w:ascii="Times New Roman" w:eastAsia="Times New Roman" w:hAnsi="Times New Roman" w:cs="Times New Roman"/>
          <w:spacing w:val="-6"/>
          <w:sz w:val="24"/>
          <w:szCs w:val="24"/>
        </w:rPr>
        <w:t xml:space="preserve"> </w:t>
      </w:r>
      <w:r w:rsidRPr="00C80AF7">
        <w:rPr>
          <w:rFonts w:ascii="Times New Roman" w:eastAsia="Times New Roman" w:hAnsi="Times New Roman" w:cs="Times New Roman"/>
          <w:sz w:val="24"/>
          <w:szCs w:val="24"/>
        </w:rPr>
        <w:t>освоения</w:t>
      </w:r>
      <w:r w:rsidRPr="00C80AF7">
        <w:rPr>
          <w:rFonts w:ascii="Times New Roman" w:eastAsia="Times New Roman" w:hAnsi="Times New Roman" w:cs="Times New Roman"/>
          <w:spacing w:val="-5"/>
          <w:sz w:val="24"/>
          <w:szCs w:val="24"/>
        </w:rPr>
        <w:t xml:space="preserve"> </w:t>
      </w:r>
      <w:r w:rsidRPr="00C80AF7">
        <w:rPr>
          <w:rFonts w:ascii="Times New Roman" w:eastAsia="Times New Roman" w:hAnsi="Times New Roman" w:cs="Times New Roman"/>
          <w:spacing w:val="-2"/>
          <w:sz w:val="24"/>
          <w:szCs w:val="24"/>
        </w:rPr>
        <w:t>дисциплины</w:t>
      </w:r>
    </w:p>
    <w:p w14:paraId="7016CC3C"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Style w:val="TableNormal"/>
        <w:tblW w:w="9923"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2"/>
        <w:gridCol w:w="1294"/>
        <w:gridCol w:w="1417"/>
      </w:tblGrid>
      <w:tr w:rsidR="00C80AF7" w:rsidRPr="00C80AF7" w14:paraId="5118DFED" w14:textId="77777777" w:rsidTr="00525504">
        <w:trPr>
          <w:trHeight w:val="767"/>
        </w:trPr>
        <w:tc>
          <w:tcPr>
            <w:tcW w:w="7212" w:type="dxa"/>
          </w:tcPr>
          <w:p w14:paraId="35A60DA3" w14:textId="77777777" w:rsidR="00C80AF7" w:rsidRPr="00C80AF7" w:rsidRDefault="00C80AF7" w:rsidP="00C80AF7">
            <w:pPr>
              <w:tabs>
                <w:tab w:val="left" w:pos="142"/>
                <w:tab w:val="left" w:pos="993"/>
              </w:tabs>
              <w:spacing w:before="153"/>
              <w:ind w:firstLine="709"/>
              <w:jc w:val="both"/>
              <w:rPr>
                <w:rFonts w:ascii="Times New Roman" w:hAnsi="Times New Roman"/>
                <w:b/>
                <w:sz w:val="24"/>
                <w:szCs w:val="24"/>
                <w:lang w:val="ru-RU"/>
              </w:rPr>
            </w:pPr>
            <w:r w:rsidRPr="00C80AF7">
              <w:rPr>
                <w:rFonts w:ascii="Times New Roman" w:hAnsi="Times New Roman"/>
                <w:b/>
                <w:sz w:val="24"/>
                <w:szCs w:val="24"/>
                <w:lang w:val="ru-RU"/>
              </w:rPr>
              <w:t>Наименование</w:t>
            </w:r>
            <w:r w:rsidRPr="00C80AF7">
              <w:rPr>
                <w:rFonts w:ascii="Times New Roman" w:hAnsi="Times New Roman"/>
                <w:b/>
                <w:spacing w:val="-6"/>
                <w:sz w:val="24"/>
                <w:szCs w:val="24"/>
                <w:lang w:val="ru-RU"/>
              </w:rPr>
              <w:t xml:space="preserve"> </w:t>
            </w:r>
            <w:r w:rsidRPr="00C80AF7">
              <w:rPr>
                <w:rFonts w:ascii="Times New Roman" w:hAnsi="Times New Roman"/>
                <w:b/>
                <w:sz w:val="24"/>
                <w:szCs w:val="24"/>
                <w:lang w:val="ru-RU"/>
              </w:rPr>
              <w:t>составных</w:t>
            </w:r>
            <w:r w:rsidRPr="00C80AF7">
              <w:rPr>
                <w:rFonts w:ascii="Times New Roman" w:hAnsi="Times New Roman"/>
                <w:b/>
                <w:spacing w:val="-4"/>
                <w:sz w:val="24"/>
                <w:szCs w:val="24"/>
                <w:lang w:val="ru-RU"/>
              </w:rPr>
              <w:t xml:space="preserve"> </w:t>
            </w:r>
            <w:r w:rsidRPr="00C80AF7">
              <w:rPr>
                <w:rFonts w:ascii="Times New Roman" w:hAnsi="Times New Roman"/>
                <w:b/>
                <w:sz w:val="24"/>
                <w:szCs w:val="24"/>
                <w:lang w:val="ru-RU"/>
              </w:rPr>
              <w:t>частей</w:t>
            </w:r>
            <w:r w:rsidRPr="00C80AF7">
              <w:rPr>
                <w:rFonts w:ascii="Times New Roman" w:hAnsi="Times New Roman"/>
                <w:b/>
                <w:spacing w:val="-4"/>
                <w:sz w:val="24"/>
                <w:szCs w:val="24"/>
                <w:lang w:val="ru-RU"/>
              </w:rPr>
              <w:t xml:space="preserve"> </w:t>
            </w:r>
            <w:r w:rsidRPr="00C80AF7">
              <w:rPr>
                <w:rFonts w:ascii="Times New Roman" w:hAnsi="Times New Roman"/>
                <w:b/>
                <w:spacing w:val="-2"/>
                <w:sz w:val="24"/>
                <w:szCs w:val="24"/>
                <w:lang w:val="ru-RU"/>
              </w:rPr>
              <w:t>дисциплины</w:t>
            </w:r>
          </w:p>
        </w:tc>
        <w:tc>
          <w:tcPr>
            <w:tcW w:w="1294" w:type="dxa"/>
          </w:tcPr>
          <w:p w14:paraId="3E65F929" w14:textId="77777777" w:rsidR="00C80AF7" w:rsidRPr="00C80AF7" w:rsidRDefault="00C80AF7" w:rsidP="00C80AF7">
            <w:pPr>
              <w:tabs>
                <w:tab w:val="left" w:pos="142"/>
                <w:tab w:val="left" w:pos="993"/>
              </w:tabs>
              <w:spacing w:line="266" w:lineRule="auto"/>
              <w:jc w:val="center"/>
              <w:rPr>
                <w:rFonts w:ascii="Times New Roman" w:hAnsi="Times New Roman"/>
                <w:b/>
                <w:sz w:val="24"/>
                <w:szCs w:val="24"/>
                <w:lang w:val="ru-RU"/>
              </w:rPr>
            </w:pPr>
            <w:r w:rsidRPr="00C80AF7">
              <w:rPr>
                <w:rFonts w:ascii="Times New Roman" w:hAnsi="Times New Roman"/>
                <w:b/>
                <w:sz w:val="24"/>
                <w:szCs w:val="24"/>
                <w:lang w:val="ru-RU"/>
              </w:rPr>
              <w:t>Объем</w:t>
            </w:r>
            <w:r w:rsidRPr="00C80AF7">
              <w:rPr>
                <w:rFonts w:ascii="Times New Roman" w:hAnsi="Times New Roman"/>
                <w:b/>
                <w:spacing w:val="-15"/>
                <w:sz w:val="24"/>
                <w:szCs w:val="24"/>
                <w:lang w:val="ru-RU"/>
              </w:rPr>
              <w:t xml:space="preserve"> </w:t>
            </w:r>
            <w:r w:rsidRPr="00C80AF7">
              <w:rPr>
                <w:rFonts w:ascii="Times New Roman" w:hAnsi="Times New Roman"/>
                <w:b/>
                <w:sz w:val="24"/>
                <w:szCs w:val="24"/>
                <w:lang w:val="ru-RU"/>
              </w:rPr>
              <w:t xml:space="preserve">в </w:t>
            </w:r>
            <w:r w:rsidRPr="00C80AF7">
              <w:rPr>
                <w:rFonts w:ascii="Times New Roman" w:hAnsi="Times New Roman"/>
                <w:b/>
                <w:spacing w:val="-2"/>
                <w:sz w:val="24"/>
                <w:szCs w:val="24"/>
                <w:lang w:val="ru-RU"/>
              </w:rPr>
              <w:t>часах</w:t>
            </w:r>
          </w:p>
        </w:tc>
        <w:tc>
          <w:tcPr>
            <w:tcW w:w="1417" w:type="dxa"/>
          </w:tcPr>
          <w:p w14:paraId="691476A7" w14:textId="77777777" w:rsidR="00C80AF7" w:rsidRPr="00C80AF7" w:rsidRDefault="00C80AF7" w:rsidP="00C80AF7">
            <w:pPr>
              <w:tabs>
                <w:tab w:val="left" w:pos="142"/>
                <w:tab w:val="left" w:pos="993"/>
              </w:tabs>
              <w:spacing w:line="266" w:lineRule="auto"/>
              <w:ind w:firstLine="19"/>
              <w:jc w:val="center"/>
              <w:rPr>
                <w:rFonts w:ascii="Times New Roman" w:hAnsi="Times New Roman"/>
                <w:b/>
                <w:sz w:val="24"/>
                <w:szCs w:val="24"/>
                <w:lang w:val="ru-RU"/>
              </w:rPr>
            </w:pPr>
            <w:r w:rsidRPr="00C80AF7">
              <w:rPr>
                <w:rFonts w:ascii="Times New Roman" w:hAnsi="Times New Roman"/>
                <w:b/>
                <w:sz w:val="24"/>
                <w:szCs w:val="24"/>
                <w:lang w:val="ru-RU"/>
              </w:rPr>
              <w:t>В т.ч. в форме практ.</w:t>
            </w:r>
            <w:r w:rsidRPr="00C80AF7">
              <w:rPr>
                <w:rFonts w:ascii="Times New Roman" w:hAnsi="Times New Roman"/>
                <w:b/>
                <w:spacing w:val="-15"/>
                <w:sz w:val="24"/>
                <w:szCs w:val="24"/>
                <w:lang w:val="ru-RU"/>
              </w:rPr>
              <w:t xml:space="preserve"> </w:t>
            </w:r>
            <w:r w:rsidRPr="00C80AF7">
              <w:rPr>
                <w:rFonts w:ascii="Times New Roman" w:hAnsi="Times New Roman"/>
                <w:b/>
                <w:sz w:val="24"/>
                <w:szCs w:val="24"/>
                <w:lang w:val="ru-RU"/>
              </w:rPr>
              <w:t>подготовки</w:t>
            </w:r>
          </w:p>
        </w:tc>
      </w:tr>
      <w:tr w:rsidR="00C80AF7" w:rsidRPr="00C80AF7" w14:paraId="17A55B68" w14:textId="77777777" w:rsidTr="00525504">
        <w:trPr>
          <w:trHeight w:val="464"/>
        </w:trPr>
        <w:tc>
          <w:tcPr>
            <w:tcW w:w="7212" w:type="dxa"/>
          </w:tcPr>
          <w:p w14:paraId="42535938" w14:textId="77777777" w:rsidR="00C80AF7" w:rsidRPr="00C80AF7" w:rsidRDefault="00C80AF7" w:rsidP="00C80AF7">
            <w:pPr>
              <w:tabs>
                <w:tab w:val="left" w:pos="993"/>
              </w:tabs>
              <w:spacing w:line="275" w:lineRule="exact"/>
              <w:ind w:left="155"/>
              <w:jc w:val="both"/>
              <w:rPr>
                <w:rFonts w:ascii="Times New Roman" w:hAnsi="Times New Roman"/>
                <w:sz w:val="24"/>
                <w:szCs w:val="24"/>
                <w:lang w:val="ru-RU"/>
              </w:rPr>
            </w:pPr>
            <w:r w:rsidRPr="00C80AF7">
              <w:rPr>
                <w:rFonts w:ascii="Times New Roman" w:hAnsi="Times New Roman"/>
                <w:sz w:val="24"/>
                <w:szCs w:val="24"/>
                <w:lang w:val="ru-RU"/>
              </w:rPr>
              <w:t>Учебные</w:t>
            </w:r>
            <w:r w:rsidRPr="00C80AF7">
              <w:rPr>
                <w:rFonts w:ascii="Times New Roman" w:hAnsi="Times New Roman"/>
                <w:spacing w:val="-5"/>
                <w:sz w:val="24"/>
                <w:szCs w:val="24"/>
                <w:lang w:val="ru-RU"/>
              </w:rPr>
              <w:t xml:space="preserve"> </w:t>
            </w:r>
            <w:r w:rsidRPr="00C80AF7">
              <w:rPr>
                <w:rFonts w:ascii="Times New Roman" w:hAnsi="Times New Roman"/>
                <w:spacing w:val="-2"/>
                <w:sz w:val="24"/>
                <w:szCs w:val="24"/>
                <w:lang w:val="ru-RU"/>
              </w:rPr>
              <w:t>занятия</w:t>
            </w:r>
          </w:p>
        </w:tc>
        <w:tc>
          <w:tcPr>
            <w:tcW w:w="1294" w:type="dxa"/>
          </w:tcPr>
          <w:p w14:paraId="1292962F"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spacing w:val="-5"/>
                <w:sz w:val="24"/>
                <w:szCs w:val="24"/>
                <w:lang w:val="ru-RU"/>
              </w:rPr>
              <w:t>72</w:t>
            </w:r>
          </w:p>
        </w:tc>
        <w:tc>
          <w:tcPr>
            <w:tcW w:w="1417" w:type="dxa"/>
          </w:tcPr>
          <w:p w14:paraId="1C983E93"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spacing w:val="-5"/>
                <w:sz w:val="24"/>
                <w:szCs w:val="24"/>
                <w:lang w:val="ru-RU"/>
              </w:rPr>
              <w:t>68</w:t>
            </w:r>
          </w:p>
        </w:tc>
      </w:tr>
      <w:tr w:rsidR="00C80AF7" w:rsidRPr="00C80AF7" w14:paraId="3A629E04" w14:textId="77777777" w:rsidTr="00525504">
        <w:trPr>
          <w:trHeight w:val="462"/>
        </w:trPr>
        <w:tc>
          <w:tcPr>
            <w:tcW w:w="7212" w:type="dxa"/>
          </w:tcPr>
          <w:p w14:paraId="3DB05BA1" w14:textId="77777777" w:rsidR="00C80AF7" w:rsidRPr="00C80AF7" w:rsidRDefault="00C80AF7" w:rsidP="00C80AF7">
            <w:pPr>
              <w:tabs>
                <w:tab w:val="left" w:pos="993"/>
              </w:tabs>
              <w:spacing w:line="275" w:lineRule="exact"/>
              <w:ind w:left="155"/>
              <w:jc w:val="both"/>
              <w:rPr>
                <w:rFonts w:ascii="Times New Roman" w:hAnsi="Times New Roman"/>
                <w:sz w:val="24"/>
                <w:szCs w:val="24"/>
                <w:lang w:val="ru-RU"/>
              </w:rPr>
            </w:pPr>
            <w:r w:rsidRPr="00C80AF7">
              <w:rPr>
                <w:rFonts w:ascii="Times New Roman" w:hAnsi="Times New Roman"/>
                <w:sz w:val="24"/>
                <w:szCs w:val="24"/>
                <w:lang w:val="ru-RU"/>
              </w:rPr>
              <w:t>Самостоятельная</w:t>
            </w:r>
            <w:r w:rsidRPr="00C80AF7">
              <w:rPr>
                <w:rFonts w:ascii="Times New Roman" w:hAnsi="Times New Roman"/>
                <w:spacing w:val="-4"/>
                <w:sz w:val="24"/>
                <w:szCs w:val="24"/>
                <w:lang w:val="ru-RU"/>
              </w:rPr>
              <w:t xml:space="preserve"> </w:t>
            </w:r>
            <w:r w:rsidRPr="00C80AF7">
              <w:rPr>
                <w:rFonts w:ascii="Times New Roman" w:hAnsi="Times New Roman"/>
                <w:spacing w:val="-2"/>
                <w:sz w:val="24"/>
                <w:szCs w:val="24"/>
                <w:lang w:val="ru-RU"/>
              </w:rPr>
              <w:t>работа</w:t>
            </w:r>
          </w:p>
        </w:tc>
        <w:tc>
          <w:tcPr>
            <w:tcW w:w="1294" w:type="dxa"/>
          </w:tcPr>
          <w:p w14:paraId="31B807D4"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w w:val="99"/>
                <w:sz w:val="24"/>
                <w:szCs w:val="24"/>
                <w:lang w:val="ru-RU"/>
              </w:rPr>
              <w:t>-</w:t>
            </w:r>
          </w:p>
        </w:tc>
        <w:tc>
          <w:tcPr>
            <w:tcW w:w="1417" w:type="dxa"/>
          </w:tcPr>
          <w:p w14:paraId="7C112FC5" w14:textId="77777777" w:rsidR="00C80AF7" w:rsidRPr="00C80AF7" w:rsidRDefault="00C80AF7" w:rsidP="00C80AF7">
            <w:pPr>
              <w:tabs>
                <w:tab w:val="left" w:pos="142"/>
                <w:tab w:val="left" w:pos="993"/>
              </w:tabs>
              <w:spacing w:line="275" w:lineRule="exact"/>
              <w:ind w:firstLine="18"/>
              <w:jc w:val="center"/>
              <w:rPr>
                <w:rFonts w:ascii="Times New Roman" w:hAnsi="Times New Roman"/>
                <w:sz w:val="24"/>
                <w:szCs w:val="24"/>
                <w:lang w:val="ru-RU"/>
              </w:rPr>
            </w:pPr>
            <w:r w:rsidRPr="00C80AF7">
              <w:rPr>
                <w:rFonts w:ascii="Times New Roman" w:hAnsi="Times New Roman"/>
                <w:w w:val="99"/>
                <w:sz w:val="24"/>
                <w:szCs w:val="24"/>
                <w:lang w:val="ru-RU"/>
              </w:rPr>
              <w:t>-</w:t>
            </w:r>
          </w:p>
        </w:tc>
      </w:tr>
      <w:tr w:rsidR="00C80AF7" w:rsidRPr="00C80AF7" w14:paraId="3CB17EA3" w14:textId="77777777" w:rsidTr="00525504">
        <w:trPr>
          <w:trHeight w:val="465"/>
        </w:trPr>
        <w:tc>
          <w:tcPr>
            <w:tcW w:w="7212" w:type="dxa"/>
          </w:tcPr>
          <w:p w14:paraId="7454C642" w14:textId="77777777" w:rsidR="00C80AF7" w:rsidRPr="00C80AF7" w:rsidRDefault="00C80AF7" w:rsidP="00C80AF7">
            <w:pPr>
              <w:tabs>
                <w:tab w:val="left" w:pos="993"/>
              </w:tabs>
              <w:spacing w:before="1"/>
              <w:ind w:left="155"/>
              <w:rPr>
                <w:rFonts w:ascii="Times New Roman" w:hAnsi="Times New Roman"/>
                <w:sz w:val="24"/>
                <w:szCs w:val="24"/>
                <w:lang w:val="ru-RU"/>
              </w:rPr>
            </w:pPr>
            <w:r w:rsidRPr="00C80AF7">
              <w:rPr>
                <w:rFonts w:ascii="Times New Roman" w:hAnsi="Times New Roman"/>
                <w:sz w:val="24"/>
                <w:szCs w:val="24"/>
                <w:lang w:val="ru-RU"/>
              </w:rPr>
              <w:t>Промежуточная</w:t>
            </w:r>
            <w:r w:rsidRPr="00C80AF7">
              <w:rPr>
                <w:rFonts w:ascii="Times New Roman" w:hAnsi="Times New Roman"/>
                <w:spacing w:val="-14"/>
                <w:sz w:val="24"/>
                <w:szCs w:val="24"/>
                <w:lang w:val="ru-RU"/>
              </w:rPr>
              <w:t xml:space="preserve"> </w:t>
            </w:r>
            <w:r w:rsidRPr="00C80AF7">
              <w:rPr>
                <w:rFonts w:ascii="Times New Roman" w:hAnsi="Times New Roman"/>
                <w:sz w:val="24"/>
                <w:szCs w:val="24"/>
                <w:lang w:val="ru-RU"/>
              </w:rPr>
              <w:t>аттестация</w:t>
            </w:r>
            <w:r w:rsidRPr="00C80AF7">
              <w:rPr>
                <w:rFonts w:ascii="Times New Roman" w:hAnsi="Times New Roman"/>
                <w:spacing w:val="-14"/>
                <w:sz w:val="24"/>
                <w:szCs w:val="24"/>
                <w:lang w:val="ru-RU"/>
              </w:rPr>
              <w:t xml:space="preserve"> </w:t>
            </w:r>
            <w:r w:rsidRPr="00C80AF7">
              <w:rPr>
                <w:rFonts w:ascii="Times New Roman" w:hAnsi="Times New Roman"/>
                <w:sz w:val="24"/>
                <w:szCs w:val="24"/>
                <w:lang w:val="ru-RU"/>
              </w:rPr>
              <w:t>в</w:t>
            </w:r>
            <w:r w:rsidRPr="00C80AF7">
              <w:rPr>
                <w:rFonts w:ascii="Times New Roman" w:hAnsi="Times New Roman"/>
                <w:spacing w:val="-13"/>
                <w:sz w:val="24"/>
                <w:szCs w:val="24"/>
                <w:lang w:val="ru-RU"/>
              </w:rPr>
              <w:t xml:space="preserve"> </w:t>
            </w:r>
            <w:r w:rsidRPr="00C80AF7">
              <w:rPr>
                <w:rFonts w:ascii="Times New Roman" w:hAnsi="Times New Roman"/>
                <w:sz w:val="24"/>
                <w:szCs w:val="24"/>
                <w:lang w:val="ru-RU"/>
              </w:rPr>
              <w:t>форме</w:t>
            </w:r>
            <w:r w:rsidRPr="00C80AF7">
              <w:rPr>
                <w:rFonts w:ascii="Times New Roman" w:hAnsi="Times New Roman"/>
                <w:spacing w:val="-14"/>
                <w:sz w:val="24"/>
                <w:szCs w:val="24"/>
                <w:lang w:val="ru-RU"/>
              </w:rPr>
              <w:t xml:space="preserve"> </w:t>
            </w:r>
            <w:r w:rsidRPr="00C80AF7">
              <w:rPr>
                <w:rFonts w:ascii="Times New Roman" w:hAnsi="Times New Roman"/>
                <w:spacing w:val="-9"/>
                <w:sz w:val="24"/>
                <w:szCs w:val="24"/>
                <w:lang w:val="ru-RU"/>
              </w:rPr>
              <w:t>д</w:t>
            </w:r>
            <w:r w:rsidRPr="00C80AF7">
              <w:rPr>
                <w:rFonts w:ascii="Times New Roman" w:hAnsi="Times New Roman"/>
                <w:sz w:val="24"/>
                <w:szCs w:val="24"/>
                <w:lang w:val="ru-RU"/>
              </w:rPr>
              <w:t>ифференцированного зачета</w:t>
            </w:r>
          </w:p>
        </w:tc>
        <w:tc>
          <w:tcPr>
            <w:tcW w:w="1294" w:type="dxa"/>
          </w:tcPr>
          <w:p w14:paraId="7346C4C4" w14:textId="77777777" w:rsidR="00C80AF7" w:rsidRPr="00C80AF7" w:rsidRDefault="00C80AF7" w:rsidP="00C80AF7">
            <w:pPr>
              <w:tabs>
                <w:tab w:val="left" w:pos="142"/>
                <w:tab w:val="left" w:pos="993"/>
              </w:tabs>
              <w:spacing w:before="1"/>
              <w:ind w:firstLine="18"/>
              <w:jc w:val="center"/>
              <w:rPr>
                <w:rFonts w:ascii="Times New Roman" w:hAnsi="Times New Roman"/>
                <w:color w:val="000000" w:themeColor="text1"/>
                <w:sz w:val="24"/>
                <w:szCs w:val="24"/>
                <w:lang w:val="ru-RU"/>
              </w:rPr>
            </w:pPr>
            <w:r w:rsidRPr="00C80AF7">
              <w:rPr>
                <w:rFonts w:ascii="Times New Roman" w:hAnsi="Times New Roman"/>
                <w:color w:val="000000" w:themeColor="text1"/>
                <w:spacing w:val="-5"/>
                <w:sz w:val="24"/>
                <w:szCs w:val="24"/>
                <w:lang w:val="ru-RU"/>
              </w:rPr>
              <w:t>-</w:t>
            </w:r>
          </w:p>
        </w:tc>
        <w:tc>
          <w:tcPr>
            <w:tcW w:w="1417" w:type="dxa"/>
          </w:tcPr>
          <w:p w14:paraId="7CF77787" w14:textId="77777777" w:rsidR="00C80AF7" w:rsidRPr="00C80AF7" w:rsidRDefault="00C80AF7" w:rsidP="00C80AF7">
            <w:pPr>
              <w:tabs>
                <w:tab w:val="left" w:pos="142"/>
                <w:tab w:val="left" w:pos="993"/>
              </w:tabs>
              <w:spacing w:before="1"/>
              <w:ind w:firstLine="18"/>
              <w:jc w:val="center"/>
              <w:rPr>
                <w:rFonts w:ascii="Times New Roman" w:hAnsi="Times New Roman"/>
                <w:color w:val="000000" w:themeColor="text1"/>
                <w:sz w:val="24"/>
                <w:szCs w:val="24"/>
                <w:lang w:val="ru-RU"/>
              </w:rPr>
            </w:pPr>
            <w:r w:rsidRPr="00C80AF7">
              <w:rPr>
                <w:rFonts w:ascii="Times New Roman" w:hAnsi="Times New Roman"/>
                <w:color w:val="000000" w:themeColor="text1"/>
                <w:spacing w:val="-5"/>
                <w:sz w:val="24"/>
                <w:szCs w:val="24"/>
                <w:lang w:val="ru-RU"/>
              </w:rPr>
              <w:t>-</w:t>
            </w:r>
          </w:p>
        </w:tc>
      </w:tr>
      <w:tr w:rsidR="00C80AF7" w:rsidRPr="00C80AF7" w14:paraId="4CD3C90C" w14:textId="77777777" w:rsidTr="00525504">
        <w:trPr>
          <w:trHeight w:val="462"/>
        </w:trPr>
        <w:tc>
          <w:tcPr>
            <w:tcW w:w="7212" w:type="dxa"/>
          </w:tcPr>
          <w:p w14:paraId="00541227" w14:textId="77777777" w:rsidR="00C80AF7" w:rsidRPr="00C80AF7" w:rsidRDefault="00C80AF7" w:rsidP="00C80AF7">
            <w:pPr>
              <w:tabs>
                <w:tab w:val="left" w:pos="993"/>
              </w:tabs>
              <w:spacing w:line="275" w:lineRule="exact"/>
              <w:ind w:left="155"/>
              <w:jc w:val="both"/>
              <w:rPr>
                <w:rFonts w:ascii="Times New Roman" w:hAnsi="Times New Roman"/>
                <w:sz w:val="24"/>
                <w:szCs w:val="24"/>
                <w:lang w:val="ru-RU"/>
              </w:rPr>
            </w:pPr>
            <w:r w:rsidRPr="00C80AF7">
              <w:rPr>
                <w:rFonts w:ascii="Times New Roman" w:hAnsi="Times New Roman"/>
                <w:spacing w:val="-2"/>
                <w:sz w:val="24"/>
                <w:szCs w:val="24"/>
                <w:lang w:val="ru-RU"/>
              </w:rPr>
              <w:t>Всего</w:t>
            </w:r>
          </w:p>
        </w:tc>
        <w:tc>
          <w:tcPr>
            <w:tcW w:w="1294" w:type="dxa"/>
          </w:tcPr>
          <w:p w14:paraId="34491AF7" w14:textId="77777777" w:rsidR="00C80AF7" w:rsidRPr="00C80AF7" w:rsidRDefault="00C80AF7" w:rsidP="00C80AF7">
            <w:pPr>
              <w:tabs>
                <w:tab w:val="left" w:pos="142"/>
                <w:tab w:val="left" w:pos="993"/>
              </w:tabs>
              <w:spacing w:line="275" w:lineRule="exact"/>
              <w:ind w:firstLine="18"/>
              <w:jc w:val="center"/>
              <w:rPr>
                <w:rFonts w:ascii="Times New Roman" w:hAnsi="Times New Roman"/>
                <w:b/>
                <w:sz w:val="24"/>
                <w:szCs w:val="24"/>
                <w:lang w:val="ru-RU"/>
              </w:rPr>
            </w:pPr>
            <w:r w:rsidRPr="00C80AF7">
              <w:rPr>
                <w:rFonts w:ascii="Times New Roman" w:hAnsi="Times New Roman"/>
                <w:b/>
                <w:spacing w:val="-5"/>
                <w:sz w:val="24"/>
                <w:szCs w:val="24"/>
                <w:lang w:val="ru-RU"/>
              </w:rPr>
              <w:t>72</w:t>
            </w:r>
          </w:p>
        </w:tc>
        <w:tc>
          <w:tcPr>
            <w:tcW w:w="1417" w:type="dxa"/>
          </w:tcPr>
          <w:p w14:paraId="739C436E" w14:textId="77777777" w:rsidR="00C80AF7" w:rsidRPr="00C80AF7" w:rsidRDefault="00C80AF7" w:rsidP="00C80AF7">
            <w:pPr>
              <w:tabs>
                <w:tab w:val="left" w:pos="142"/>
                <w:tab w:val="left" w:pos="993"/>
              </w:tabs>
              <w:spacing w:line="275" w:lineRule="exact"/>
              <w:ind w:firstLine="18"/>
              <w:jc w:val="center"/>
              <w:rPr>
                <w:rFonts w:ascii="Times New Roman" w:hAnsi="Times New Roman"/>
                <w:b/>
                <w:sz w:val="24"/>
                <w:szCs w:val="24"/>
                <w:lang w:val="ru-RU"/>
              </w:rPr>
            </w:pPr>
            <w:r w:rsidRPr="00C80AF7">
              <w:rPr>
                <w:rFonts w:ascii="Times New Roman" w:hAnsi="Times New Roman"/>
                <w:b/>
                <w:spacing w:val="-5"/>
                <w:sz w:val="24"/>
                <w:szCs w:val="24"/>
                <w:lang w:val="ru-RU"/>
              </w:rPr>
              <w:t>68</w:t>
            </w:r>
          </w:p>
        </w:tc>
      </w:tr>
    </w:tbl>
    <w:p w14:paraId="73D4B563"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4"/>
          <w:szCs w:val="24"/>
        </w:rPr>
      </w:pPr>
    </w:p>
    <w:p w14:paraId="423F839C"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9A8E033"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EADC6E9"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BB4D64C"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38E12FB"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C7AD3EA"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F20A2B5"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20EC668"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BDE56A7"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2BAF1A76" w14:textId="77777777" w:rsidR="00C80AF7" w:rsidRPr="00C80AF7" w:rsidRDefault="00C80AF7" w:rsidP="00C80AF7">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796F9E1" w14:textId="77777777" w:rsidR="00C80AF7" w:rsidRPr="00C80AF7" w:rsidRDefault="00C80AF7" w:rsidP="00C80AF7">
      <w:pPr>
        <w:tabs>
          <w:tab w:val="left" w:pos="5055"/>
        </w:tabs>
        <w:rPr>
          <w:rFonts w:ascii="Calibri" w:eastAsia="Times New Roman" w:hAnsi="Calibri" w:cs="Times New Roman"/>
        </w:rPr>
        <w:sectPr w:rsidR="00C80AF7" w:rsidRPr="00C80AF7" w:rsidSect="00525504">
          <w:headerReference w:type="default" r:id="rId36"/>
          <w:pgSz w:w="11910" w:h="16840"/>
          <w:pgMar w:top="1160" w:right="1133" w:bottom="280" w:left="1580" w:header="751" w:footer="0" w:gutter="0"/>
          <w:cols w:space="720"/>
        </w:sectPr>
      </w:pPr>
    </w:p>
    <w:p w14:paraId="75FD24D8"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lastRenderedPageBreak/>
        <w:t>2.2 Содержание дисциплины</w:t>
      </w:r>
    </w:p>
    <w:p w14:paraId="0B7B7945" w14:textId="77777777" w:rsidR="00C80AF7" w:rsidRPr="00C80AF7" w:rsidRDefault="00C80AF7" w:rsidP="00C80AF7">
      <w:pPr>
        <w:spacing w:after="0"/>
        <w:rPr>
          <w:rFonts w:ascii="Times New Roman" w:hAnsi="Times New Roman" w:cs="Times New Roman"/>
          <w:sz w:val="24"/>
          <w:szCs w:val="24"/>
          <w:lang w:eastAsia="ru-RU"/>
        </w:rPr>
      </w:pP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377"/>
        <w:gridCol w:w="4028"/>
        <w:gridCol w:w="5329"/>
        <w:gridCol w:w="1704"/>
        <w:gridCol w:w="1832"/>
      </w:tblGrid>
      <w:tr w:rsidR="00C80AF7" w:rsidRPr="00C80AF7" w14:paraId="2D8B4560" w14:textId="77777777" w:rsidTr="00CE6676">
        <w:trPr>
          <w:trHeight w:val="20"/>
        </w:trPr>
        <w:tc>
          <w:tcPr>
            <w:tcW w:w="778" w:type="pct"/>
            <w:shd w:val="clear" w:color="auto" w:fill="FFFFFF" w:themeFill="background1"/>
            <w:vAlign w:val="center"/>
          </w:tcPr>
          <w:p w14:paraId="1AE7F6DA" w14:textId="77777777" w:rsidR="00C80AF7" w:rsidRPr="00C80AF7" w:rsidRDefault="00C80AF7" w:rsidP="00C80AF7">
            <w:pPr>
              <w:suppressAutoHyphens/>
              <w:spacing w:after="0"/>
              <w:jc w:val="center"/>
              <w:rPr>
                <w:rFonts w:ascii="Times New Roman" w:eastAsia="Times New Roman" w:hAnsi="Times New Roman" w:cs="Times New Roman"/>
                <w:b/>
                <w:bCs/>
                <w:sz w:val="24"/>
                <w:szCs w:val="24"/>
                <w:lang w:eastAsia="ru-RU"/>
              </w:rPr>
            </w:pPr>
            <w:r w:rsidRPr="00C80AF7">
              <w:rPr>
                <w:rFonts w:ascii="Times New Roman" w:hAnsi="Times New Roman" w:cs="Times New Roman"/>
                <w:b/>
                <w:bCs/>
                <w:sz w:val="24"/>
                <w:szCs w:val="24"/>
              </w:rPr>
              <w:t>Наименование разделов и тем</w:t>
            </w:r>
          </w:p>
        </w:tc>
        <w:tc>
          <w:tcPr>
            <w:tcW w:w="3064" w:type="pct"/>
            <w:gridSpan w:val="2"/>
            <w:shd w:val="clear" w:color="auto" w:fill="FFFFFF" w:themeFill="background1"/>
            <w:vAlign w:val="center"/>
          </w:tcPr>
          <w:p w14:paraId="4FF5D82B" w14:textId="77777777" w:rsidR="00C80AF7" w:rsidRPr="00C80AF7" w:rsidRDefault="00C80AF7" w:rsidP="00C80AF7">
            <w:pPr>
              <w:suppressAutoHyphens/>
              <w:spacing w:after="0"/>
              <w:jc w:val="center"/>
              <w:rPr>
                <w:rFonts w:ascii="Times New Roman" w:eastAsia="Times New Roman" w:hAnsi="Times New Roman" w:cs="Times New Roman"/>
                <w:b/>
                <w:bCs/>
                <w:sz w:val="24"/>
                <w:szCs w:val="24"/>
                <w:lang w:eastAsia="ru-RU"/>
              </w:rPr>
            </w:pPr>
            <w:r w:rsidRPr="00C80AF7">
              <w:rPr>
                <w:rFonts w:ascii="Times New Roman" w:hAnsi="Times New Roman" w:cs="Times New Roman"/>
                <w:b/>
                <w:bCs/>
                <w:sz w:val="24"/>
                <w:szCs w:val="24"/>
              </w:rPr>
              <w:t>Содержание учебного материала, практических</w:t>
            </w:r>
            <w:r>
              <w:rPr>
                <w:rFonts w:ascii="Times New Roman" w:hAnsi="Times New Roman" w:cs="Times New Roman"/>
                <w:b/>
                <w:bCs/>
                <w:sz w:val="24"/>
                <w:szCs w:val="24"/>
              </w:rPr>
              <w:t xml:space="preserve"> и </w:t>
            </w:r>
            <w:r w:rsidRPr="00C80AF7">
              <w:rPr>
                <w:rFonts w:ascii="Times New Roman" w:hAnsi="Times New Roman" w:cs="Times New Roman"/>
                <w:b/>
                <w:bCs/>
                <w:sz w:val="24"/>
                <w:szCs w:val="24"/>
              </w:rPr>
              <w:t>лабораторных занятий</w:t>
            </w:r>
          </w:p>
        </w:tc>
        <w:tc>
          <w:tcPr>
            <w:tcW w:w="558" w:type="pct"/>
            <w:shd w:val="clear" w:color="auto" w:fill="FFFFFF" w:themeFill="background1"/>
            <w:vAlign w:val="center"/>
          </w:tcPr>
          <w:p w14:paraId="2572D4B2" w14:textId="77777777" w:rsidR="00C80AF7" w:rsidRPr="00C80AF7" w:rsidRDefault="00C80AF7" w:rsidP="00C80AF7">
            <w:pPr>
              <w:suppressAutoHyphens/>
              <w:spacing w:after="0"/>
              <w:jc w:val="center"/>
              <w:rPr>
                <w:rFonts w:ascii="Times New Roman" w:eastAsia="Times New Roman" w:hAnsi="Times New Roman" w:cs="Times New Roman"/>
                <w:b/>
                <w:bCs/>
                <w:sz w:val="24"/>
                <w:szCs w:val="24"/>
                <w:lang w:eastAsia="ru-RU"/>
              </w:rPr>
            </w:pPr>
            <w:r w:rsidRPr="00C80AF7">
              <w:rPr>
                <w:rFonts w:ascii="Times New Roman" w:hAnsi="Times New Roman" w:cs="Times New Roman"/>
                <w:b/>
                <w:bCs/>
                <w:sz w:val="24"/>
                <w:szCs w:val="24"/>
              </w:rPr>
              <w:t xml:space="preserve">Объем, </w:t>
            </w:r>
            <w:proofErr w:type="spellStart"/>
            <w:r w:rsidRPr="00C80AF7">
              <w:rPr>
                <w:rFonts w:ascii="Times New Roman" w:hAnsi="Times New Roman" w:cs="Times New Roman"/>
                <w:b/>
                <w:bCs/>
                <w:sz w:val="24"/>
                <w:szCs w:val="24"/>
              </w:rPr>
              <w:t>ак.ч</w:t>
            </w:r>
            <w:proofErr w:type="spellEnd"/>
            <w:r w:rsidRPr="00C80AF7">
              <w:rPr>
                <w:rFonts w:ascii="Times New Roman" w:hAnsi="Times New Roman" w:cs="Times New Roman"/>
                <w:b/>
                <w:bCs/>
                <w:sz w:val="24"/>
                <w:szCs w:val="24"/>
              </w:rPr>
              <w:t>./ в том числе в форм</w:t>
            </w:r>
            <w:r>
              <w:rPr>
                <w:rFonts w:ascii="Times New Roman" w:hAnsi="Times New Roman" w:cs="Times New Roman"/>
                <w:b/>
                <w:bCs/>
                <w:sz w:val="24"/>
                <w:szCs w:val="24"/>
              </w:rPr>
              <w:t xml:space="preserve">е практической подготовки, </w:t>
            </w:r>
            <w:proofErr w:type="spellStart"/>
            <w:r>
              <w:rPr>
                <w:rFonts w:ascii="Times New Roman" w:hAnsi="Times New Roman" w:cs="Times New Roman"/>
                <w:b/>
                <w:bCs/>
                <w:sz w:val="24"/>
                <w:szCs w:val="24"/>
              </w:rPr>
              <w:t>ак</w:t>
            </w:r>
            <w:proofErr w:type="spellEnd"/>
            <w:r>
              <w:rPr>
                <w:rFonts w:ascii="Times New Roman" w:hAnsi="Times New Roman" w:cs="Times New Roman"/>
                <w:b/>
                <w:bCs/>
                <w:sz w:val="24"/>
                <w:szCs w:val="24"/>
              </w:rPr>
              <w:t>. ч</w:t>
            </w:r>
            <w:r w:rsidRPr="00C80AF7">
              <w:rPr>
                <w:rFonts w:ascii="Times New Roman" w:hAnsi="Times New Roman" w:cs="Times New Roman"/>
                <w:b/>
                <w:bCs/>
                <w:sz w:val="24"/>
                <w:szCs w:val="24"/>
              </w:rPr>
              <w:t>.</w:t>
            </w:r>
          </w:p>
        </w:tc>
        <w:tc>
          <w:tcPr>
            <w:tcW w:w="600" w:type="pct"/>
            <w:shd w:val="clear" w:color="auto" w:fill="FFFFFF" w:themeFill="background1"/>
            <w:vAlign w:val="center"/>
          </w:tcPr>
          <w:p w14:paraId="415679CB" w14:textId="77777777" w:rsidR="00C80AF7" w:rsidRPr="00C80AF7" w:rsidRDefault="00C80AF7" w:rsidP="00C80AF7">
            <w:pPr>
              <w:suppressAutoHyphens/>
              <w:spacing w:after="0"/>
              <w:ind w:left="-108"/>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sz w:val="24"/>
                <w:szCs w:val="24"/>
              </w:rPr>
              <w:t>Коды</w:t>
            </w:r>
            <w:r w:rsidRPr="00C80AF7">
              <w:rPr>
                <w:rFonts w:ascii="Times New Roman" w:eastAsia="Times New Roman" w:hAnsi="Times New Roman" w:cs="Times New Roman"/>
                <w:b/>
                <w:spacing w:val="-15"/>
                <w:sz w:val="24"/>
                <w:szCs w:val="24"/>
              </w:rPr>
              <w:t xml:space="preserve"> </w:t>
            </w:r>
            <w:r w:rsidRPr="00C80AF7">
              <w:rPr>
                <w:rFonts w:ascii="Times New Roman" w:eastAsia="Times New Roman" w:hAnsi="Times New Roman" w:cs="Times New Roman"/>
                <w:b/>
                <w:sz w:val="24"/>
                <w:szCs w:val="24"/>
              </w:rPr>
              <w:t xml:space="preserve">компетенций, </w:t>
            </w:r>
            <w:r w:rsidRPr="00C80AF7">
              <w:rPr>
                <w:rFonts w:ascii="Times New Roman" w:eastAsia="Times New Roman" w:hAnsi="Times New Roman" w:cs="Times New Roman"/>
                <w:b/>
                <w:spacing w:val="-2"/>
                <w:sz w:val="24"/>
                <w:szCs w:val="24"/>
              </w:rPr>
              <w:t>формированию которых способствует элемент</w:t>
            </w:r>
            <w:r w:rsidRPr="00C80AF7">
              <w:rPr>
                <w:rFonts w:ascii="Times New Roman" w:eastAsia="Times New Roman" w:hAnsi="Times New Roman" w:cs="Times New Roman"/>
                <w:b/>
                <w:spacing w:val="80"/>
                <w:sz w:val="24"/>
                <w:szCs w:val="24"/>
              </w:rPr>
              <w:t xml:space="preserve"> </w:t>
            </w:r>
            <w:r w:rsidRPr="00C80AF7">
              <w:rPr>
                <w:rFonts w:ascii="Times New Roman" w:eastAsia="Times New Roman" w:hAnsi="Times New Roman" w:cs="Times New Roman"/>
                <w:b/>
                <w:spacing w:val="-2"/>
                <w:sz w:val="24"/>
                <w:szCs w:val="24"/>
              </w:rPr>
              <w:t>программы</w:t>
            </w:r>
          </w:p>
        </w:tc>
      </w:tr>
      <w:tr w:rsidR="00C80AF7" w:rsidRPr="00C80AF7" w14:paraId="3BCAA24B" w14:textId="77777777" w:rsidTr="00CE6676">
        <w:trPr>
          <w:trHeight w:val="20"/>
        </w:trPr>
        <w:tc>
          <w:tcPr>
            <w:tcW w:w="3842" w:type="pct"/>
            <w:gridSpan w:val="3"/>
            <w:shd w:val="clear" w:color="auto" w:fill="FFFFFF" w:themeFill="background1"/>
          </w:tcPr>
          <w:p w14:paraId="52F14B8A" w14:textId="77777777" w:rsidR="00C80AF7" w:rsidRPr="00C80AF7" w:rsidRDefault="00C80AF7" w:rsidP="00C80AF7">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Раздел 1. Физическая культура, как часть культуры общества и человека</w:t>
            </w:r>
          </w:p>
        </w:tc>
        <w:tc>
          <w:tcPr>
            <w:tcW w:w="558" w:type="pct"/>
            <w:shd w:val="clear" w:color="auto" w:fill="FFFFFF" w:themeFill="background1"/>
          </w:tcPr>
          <w:p w14:paraId="0DEBDAE8"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6/2</w:t>
            </w:r>
          </w:p>
        </w:tc>
        <w:tc>
          <w:tcPr>
            <w:tcW w:w="600" w:type="pct"/>
            <w:shd w:val="clear" w:color="auto" w:fill="FFFFFF" w:themeFill="background1"/>
          </w:tcPr>
          <w:p w14:paraId="2C39ADBB"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7337CAB7" w14:textId="77777777" w:rsidTr="00CE6676">
        <w:trPr>
          <w:trHeight w:val="180"/>
        </w:trPr>
        <w:tc>
          <w:tcPr>
            <w:tcW w:w="778" w:type="pct"/>
            <w:vMerge w:val="restart"/>
            <w:shd w:val="clear" w:color="auto" w:fill="FFFFFF" w:themeFill="background1"/>
          </w:tcPr>
          <w:p w14:paraId="67C0FC66"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Тема 1.1</w:t>
            </w:r>
            <w:r w:rsidRPr="00C80AF7">
              <w:rPr>
                <w:rFonts w:ascii="Times New Roman" w:eastAsia="Times New Roman" w:hAnsi="Times New Roman" w:cs="Times New Roman"/>
                <w:i/>
                <w:sz w:val="24"/>
                <w:szCs w:val="24"/>
                <w:lang w:eastAsia="ru-RU"/>
              </w:rPr>
              <w:t xml:space="preserve"> </w:t>
            </w:r>
            <w:r w:rsidRPr="00C80AF7">
              <w:rPr>
                <w:rFonts w:ascii="Times New Roman" w:eastAsia="Times New Roman" w:hAnsi="Times New Roman" w:cs="Times New Roman"/>
                <w:b/>
                <w:bCs/>
                <w:sz w:val="24"/>
                <w:szCs w:val="24"/>
                <w:lang w:eastAsia="ru-RU"/>
              </w:rPr>
              <w:t>Современное состояние физической культуры и спорта</w:t>
            </w:r>
          </w:p>
        </w:tc>
        <w:tc>
          <w:tcPr>
            <w:tcW w:w="3064" w:type="pct"/>
            <w:gridSpan w:val="2"/>
            <w:shd w:val="clear" w:color="auto" w:fill="FFFFFF" w:themeFill="background1"/>
          </w:tcPr>
          <w:p w14:paraId="719FB722" w14:textId="77777777" w:rsidR="00C80AF7" w:rsidRPr="00C80AF7" w:rsidRDefault="00C80AF7" w:rsidP="00C80AF7">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17418AA4" w14:textId="77777777" w:rsidR="00C80AF7" w:rsidRPr="00C80AF7" w:rsidRDefault="00C80AF7" w:rsidP="00C80AF7">
            <w:pPr>
              <w:suppressAutoHyphens/>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val="restart"/>
            <w:shd w:val="clear" w:color="auto" w:fill="FFFFFF" w:themeFill="background1"/>
          </w:tcPr>
          <w:p w14:paraId="48706FA6" w14:textId="77777777" w:rsidR="00C80AF7" w:rsidRPr="00C80AF7" w:rsidRDefault="00CE6676" w:rsidP="00C80AF7">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1C780461" w14:textId="77777777" w:rsidR="00C80AF7" w:rsidRPr="00C80AF7" w:rsidRDefault="00CE6676" w:rsidP="00C80AF7">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434CC53F" w14:textId="77777777" w:rsidR="00C80AF7" w:rsidRPr="00C80AF7" w:rsidRDefault="00CE6676" w:rsidP="00C80AF7">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11AB11B8" w14:textId="77777777" w:rsidTr="00CE6676">
        <w:trPr>
          <w:trHeight w:val="2135"/>
        </w:trPr>
        <w:tc>
          <w:tcPr>
            <w:tcW w:w="778" w:type="pct"/>
            <w:vMerge/>
            <w:tcBorders>
              <w:bottom w:val="single" w:sz="4" w:space="0" w:color="auto"/>
            </w:tcBorders>
            <w:shd w:val="clear" w:color="auto" w:fill="FFFFFF" w:themeFill="background1"/>
          </w:tcPr>
          <w:p w14:paraId="3E68BD99" w14:textId="77777777" w:rsidR="00C80AF7" w:rsidRPr="00C80AF7" w:rsidRDefault="00C80AF7" w:rsidP="00C80AF7">
            <w:pPr>
              <w:spacing w:after="0"/>
              <w:rPr>
                <w:rFonts w:ascii="Times New Roman" w:eastAsia="Times New Roman" w:hAnsi="Times New Roman" w:cs="Times New Roman"/>
                <w:b/>
                <w:bCs/>
                <w:sz w:val="24"/>
                <w:szCs w:val="24"/>
                <w:lang w:eastAsia="ru-RU"/>
              </w:rPr>
            </w:pPr>
          </w:p>
        </w:tc>
        <w:tc>
          <w:tcPr>
            <w:tcW w:w="3064" w:type="pct"/>
            <w:gridSpan w:val="2"/>
            <w:tcBorders>
              <w:bottom w:val="single" w:sz="4" w:space="0" w:color="auto"/>
            </w:tcBorders>
            <w:shd w:val="clear" w:color="auto" w:fill="FFFFFF" w:themeFill="background1"/>
          </w:tcPr>
          <w:p w14:paraId="533E7ECE" w14:textId="77777777" w:rsidR="00C80AF7" w:rsidRPr="00C80AF7" w:rsidRDefault="00C80AF7" w:rsidP="00C80AF7">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sz w:val="24"/>
                <w:szCs w:val="24"/>
                <w:lang w:eastAsia="ru-RU"/>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p w14:paraId="1F939814"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i/>
                <w:sz w:val="24"/>
                <w:szCs w:val="24"/>
                <w:lang w:eastAsia="ru-RU"/>
              </w:rPr>
              <w:t xml:space="preserve"> </w:t>
            </w:r>
            <w:r w:rsidRPr="00C80AF7">
              <w:rPr>
                <w:rFonts w:ascii="Times New Roman" w:hAnsi="Times New Roman" w:cs="Times New Roman"/>
                <w:bCs/>
                <w:sz w:val="24"/>
                <w:szCs w:val="24"/>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558" w:type="pct"/>
            <w:tcBorders>
              <w:bottom w:val="single" w:sz="4" w:space="0" w:color="auto"/>
            </w:tcBorders>
            <w:shd w:val="clear" w:color="auto" w:fill="FFFFFF" w:themeFill="background1"/>
            <w:vAlign w:val="center"/>
          </w:tcPr>
          <w:p w14:paraId="7C3DF8AD" w14:textId="77777777" w:rsidR="00C80AF7" w:rsidRPr="00C80AF7" w:rsidRDefault="00C80AF7" w:rsidP="00C80AF7">
            <w:pPr>
              <w:suppressAutoHyphens/>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tcBorders>
              <w:bottom w:val="single" w:sz="4" w:space="0" w:color="auto"/>
            </w:tcBorders>
            <w:shd w:val="clear" w:color="auto" w:fill="FFFFFF" w:themeFill="background1"/>
          </w:tcPr>
          <w:p w14:paraId="7079F4A3" w14:textId="77777777" w:rsidR="00C80AF7" w:rsidRPr="00C80AF7" w:rsidRDefault="00C80AF7" w:rsidP="00C80AF7">
            <w:pPr>
              <w:suppressAutoHyphens/>
              <w:spacing w:after="0"/>
              <w:jc w:val="center"/>
              <w:rPr>
                <w:rFonts w:ascii="Times New Roman" w:eastAsia="Times New Roman" w:hAnsi="Times New Roman" w:cs="Times New Roman"/>
                <w:sz w:val="24"/>
                <w:szCs w:val="24"/>
                <w:lang w:eastAsia="ru-RU"/>
              </w:rPr>
            </w:pPr>
          </w:p>
        </w:tc>
      </w:tr>
      <w:tr w:rsidR="00C80AF7" w:rsidRPr="00C80AF7" w14:paraId="60065FD6" w14:textId="77777777" w:rsidTr="00CE6676">
        <w:trPr>
          <w:trHeight w:val="311"/>
        </w:trPr>
        <w:tc>
          <w:tcPr>
            <w:tcW w:w="778" w:type="pct"/>
            <w:vMerge w:val="restart"/>
            <w:shd w:val="clear" w:color="auto" w:fill="FFFFFF" w:themeFill="background1"/>
          </w:tcPr>
          <w:p w14:paraId="6AD38719" w14:textId="77777777" w:rsidR="00C80AF7" w:rsidRPr="00C80AF7" w:rsidRDefault="00C80AF7" w:rsidP="00C80AF7">
            <w:pPr>
              <w:spacing w:after="0"/>
              <w:rPr>
                <w:rFonts w:ascii="Times New Roman" w:eastAsia="Times New Roman" w:hAnsi="Times New Roman" w:cs="Times New Roman"/>
                <w:b/>
                <w:bCs/>
                <w:i/>
                <w:sz w:val="24"/>
                <w:szCs w:val="24"/>
                <w:lang w:eastAsia="ru-RU"/>
              </w:rPr>
            </w:pPr>
            <w:r w:rsidRPr="00C80AF7">
              <w:rPr>
                <w:rFonts w:ascii="Times New Roman" w:eastAsia="Times New Roman" w:hAnsi="Times New Roman" w:cs="Times New Roman"/>
                <w:b/>
                <w:bCs/>
                <w:sz w:val="24"/>
                <w:szCs w:val="24"/>
                <w:lang w:eastAsia="ru-RU"/>
              </w:rPr>
              <w:t>Тема 1.2 Здоровье и здоровый образ жизни</w:t>
            </w:r>
          </w:p>
        </w:tc>
        <w:tc>
          <w:tcPr>
            <w:tcW w:w="3064" w:type="pct"/>
            <w:gridSpan w:val="2"/>
            <w:shd w:val="clear" w:color="auto" w:fill="FFFFFF" w:themeFill="background1"/>
          </w:tcPr>
          <w:p w14:paraId="4FF2C051" w14:textId="77777777" w:rsidR="00C80AF7" w:rsidRPr="00C80AF7" w:rsidRDefault="00C80AF7" w:rsidP="00C80AF7">
            <w:pPr>
              <w:spacing w:after="0"/>
              <w:jc w:val="both"/>
              <w:rPr>
                <w:rFonts w:ascii="Times New Roman" w:eastAsia="Times New Roman" w:hAnsi="Times New Roman" w:cs="Times New Roman"/>
                <w:bCs/>
                <w:i/>
                <w:sz w:val="24"/>
                <w:szCs w:val="24"/>
                <w:lang w:eastAsia="ru-RU"/>
              </w:rPr>
            </w:pPr>
            <w:r w:rsidRPr="00C80AF7">
              <w:rPr>
                <w:rFonts w:ascii="Times New Roman" w:eastAsia="Times New Roman" w:hAnsi="Times New Roman" w:cs="Times New Roman"/>
                <w:b/>
                <w:sz w:val="24"/>
                <w:szCs w:val="24"/>
                <w:lang w:eastAsia="ru-RU"/>
              </w:rPr>
              <w:t>Содержание</w:t>
            </w:r>
          </w:p>
        </w:tc>
        <w:tc>
          <w:tcPr>
            <w:tcW w:w="558" w:type="pct"/>
            <w:shd w:val="clear" w:color="auto" w:fill="FFFFFF" w:themeFill="background1"/>
            <w:vAlign w:val="center"/>
          </w:tcPr>
          <w:p w14:paraId="2EC8D58B" w14:textId="77777777" w:rsidR="00C80AF7" w:rsidRPr="00C80AF7" w:rsidRDefault="00C80AF7" w:rsidP="00C80AF7">
            <w:pPr>
              <w:suppressAutoHyphens/>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sz w:val="24"/>
                <w:szCs w:val="24"/>
                <w:lang w:eastAsia="ru-RU"/>
              </w:rPr>
              <w:t>2</w:t>
            </w:r>
          </w:p>
        </w:tc>
        <w:tc>
          <w:tcPr>
            <w:tcW w:w="600" w:type="pct"/>
            <w:shd w:val="clear" w:color="auto" w:fill="FFFFFF" w:themeFill="background1"/>
          </w:tcPr>
          <w:p w14:paraId="69B50179" w14:textId="77777777" w:rsidR="00C80AF7" w:rsidRPr="00C80AF7" w:rsidRDefault="00C80AF7" w:rsidP="00C80AF7">
            <w:pPr>
              <w:suppressAutoHyphens/>
              <w:spacing w:after="0"/>
              <w:jc w:val="center"/>
              <w:rPr>
                <w:rFonts w:ascii="Times New Roman" w:eastAsia="Times New Roman" w:hAnsi="Times New Roman" w:cs="Times New Roman"/>
                <w:sz w:val="24"/>
                <w:szCs w:val="24"/>
                <w:lang w:eastAsia="ru-RU"/>
              </w:rPr>
            </w:pPr>
          </w:p>
        </w:tc>
      </w:tr>
      <w:tr w:rsidR="00CE6676" w:rsidRPr="00C80AF7" w14:paraId="7A63609F" w14:textId="77777777" w:rsidTr="00CE6676">
        <w:trPr>
          <w:trHeight w:val="1269"/>
        </w:trPr>
        <w:tc>
          <w:tcPr>
            <w:tcW w:w="778" w:type="pct"/>
            <w:vMerge/>
            <w:shd w:val="clear" w:color="auto" w:fill="FFFFFF" w:themeFill="background1"/>
          </w:tcPr>
          <w:p w14:paraId="6F978F9F" w14:textId="77777777" w:rsidR="00CE6676" w:rsidRPr="00C80AF7" w:rsidRDefault="00CE6676" w:rsidP="00CE6676">
            <w:pPr>
              <w:spacing w:after="0"/>
              <w:rPr>
                <w:rFonts w:ascii="Times New Roman" w:eastAsia="Times New Roman" w:hAnsi="Times New Roman" w:cs="Times New Roman"/>
                <w:b/>
                <w:bCs/>
                <w:i/>
                <w:sz w:val="24"/>
                <w:szCs w:val="24"/>
                <w:lang w:eastAsia="ru-RU"/>
              </w:rPr>
            </w:pPr>
          </w:p>
        </w:tc>
        <w:tc>
          <w:tcPr>
            <w:tcW w:w="3064" w:type="pct"/>
            <w:gridSpan w:val="2"/>
            <w:shd w:val="clear" w:color="auto" w:fill="FFFFFF" w:themeFill="background1"/>
          </w:tcPr>
          <w:p w14:paraId="246DC2C5" w14:textId="77777777" w:rsidR="00CE6676" w:rsidRPr="00C80AF7" w:rsidRDefault="00CE6676" w:rsidP="00CE6676">
            <w:pPr>
              <w:spacing w:after="0"/>
              <w:jc w:val="both"/>
              <w:rPr>
                <w:rFonts w:ascii="Times New Roman" w:hAnsi="Times New Roman" w:cs="Times New Roman"/>
                <w:sz w:val="24"/>
                <w:szCs w:val="24"/>
              </w:rPr>
            </w:pPr>
            <w:r w:rsidRPr="00C80AF7">
              <w:rPr>
                <w:rFonts w:ascii="Times New Roman" w:hAnsi="Times New Roman" w:cs="Times New Roman"/>
                <w:sz w:val="24"/>
                <w:szCs w:val="24"/>
              </w:rPr>
              <w:t xml:space="preserve">Самоконтроль </w:t>
            </w:r>
            <w:r w:rsidRPr="00C80AF7">
              <w:rPr>
                <w:rFonts w:ascii="Times New Roman" w:hAnsi="Times New Roman" w:cs="Times New Roman"/>
                <w:bCs/>
                <w:sz w:val="24"/>
                <w:szCs w:val="24"/>
              </w:rPr>
              <w:t xml:space="preserve">за индивидуальными показателями </w:t>
            </w:r>
            <w:r w:rsidRPr="00C80AF7">
              <w:rPr>
                <w:rFonts w:ascii="Times New Roman" w:hAnsi="Times New Roman" w:cs="Times New Roman"/>
                <w:sz w:val="24"/>
                <w:szCs w:val="24"/>
              </w:rPr>
              <w:t xml:space="preserve">физического развития, умственной и физической работоспособностью, </w:t>
            </w:r>
            <w:r w:rsidRPr="00C80AF7">
              <w:rPr>
                <w:rFonts w:ascii="Times New Roman" w:hAnsi="Times New Roman" w:cs="Times New Roman"/>
                <w:bCs/>
                <w:sz w:val="24"/>
                <w:szCs w:val="24"/>
              </w:rPr>
              <w:t>индивидуальными показателями</w:t>
            </w:r>
            <w:r w:rsidRPr="00C80AF7">
              <w:rPr>
                <w:rFonts w:ascii="Times New Roman" w:hAnsi="Times New Roman" w:cs="Times New Roman"/>
                <w:sz w:val="24"/>
                <w:szCs w:val="24"/>
              </w:rPr>
              <w:t xml:space="preserve"> физической подготовленности. Дневник самоконтроля</w:t>
            </w:r>
          </w:p>
          <w:p w14:paraId="21D5CAB9" w14:textId="77777777" w:rsidR="00CE6676" w:rsidRPr="00C80AF7" w:rsidRDefault="00CE6676" w:rsidP="00CE6676">
            <w:pPr>
              <w:spacing w:after="0"/>
              <w:jc w:val="both"/>
              <w:rPr>
                <w:rFonts w:ascii="Times New Roman" w:hAnsi="Times New Roman" w:cs="Times New Roman"/>
                <w:sz w:val="24"/>
                <w:szCs w:val="24"/>
              </w:rPr>
            </w:pPr>
            <w:r w:rsidRPr="00C80AF7">
              <w:rPr>
                <w:rFonts w:ascii="Times New Roman" w:hAnsi="Times New Roman" w:cs="Times New Roman"/>
                <w:sz w:val="24"/>
                <w:szCs w:val="24"/>
              </w:rPr>
              <w:t xml:space="preserve"> Физические качества, средства их совершенствования</w:t>
            </w:r>
          </w:p>
        </w:tc>
        <w:tc>
          <w:tcPr>
            <w:tcW w:w="558" w:type="pct"/>
            <w:shd w:val="clear" w:color="auto" w:fill="FFFFFF" w:themeFill="background1"/>
            <w:vAlign w:val="center"/>
          </w:tcPr>
          <w:p w14:paraId="21CED5CE" w14:textId="77777777" w:rsidR="00CE6676" w:rsidRPr="00C80AF7" w:rsidRDefault="00CE6676" w:rsidP="00CE6676">
            <w:pPr>
              <w:suppressAutoHyphens/>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shd w:val="clear" w:color="auto" w:fill="FFFFFF" w:themeFill="background1"/>
          </w:tcPr>
          <w:p w14:paraId="16ECF4F7"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1B7E52E4"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583EC048"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3B88EC20" w14:textId="77777777" w:rsidTr="00CE6676">
        <w:trPr>
          <w:trHeight w:val="202"/>
        </w:trPr>
        <w:tc>
          <w:tcPr>
            <w:tcW w:w="778" w:type="pct"/>
            <w:vMerge w:val="restart"/>
            <w:shd w:val="clear" w:color="auto" w:fill="FFFFFF" w:themeFill="background1"/>
          </w:tcPr>
          <w:p w14:paraId="517EA521"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iCs/>
                <w:sz w:val="24"/>
                <w:szCs w:val="24"/>
                <w:lang w:eastAsia="ru-RU"/>
              </w:rPr>
              <w:t>Тема 1.3 Профессионально-прикладная физическая подготовка</w:t>
            </w:r>
          </w:p>
        </w:tc>
        <w:tc>
          <w:tcPr>
            <w:tcW w:w="3064" w:type="pct"/>
            <w:gridSpan w:val="2"/>
            <w:tcBorders>
              <w:bottom w:val="single" w:sz="4" w:space="0" w:color="auto"/>
            </w:tcBorders>
            <w:shd w:val="clear" w:color="auto" w:fill="FFFFFF" w:themeFill="background1"/>
            <w:vAlign w:val="bottom"/>
          </w:tcPr>
          <w:p w14:paraId="0291B616" w14:textId="77777777" w:rsidR="00CE6676" w:rsidRPr="00C80AF7" w:rsidRDefault="00CE6676" w:rsidP="00CE6676">
            <w:pPr>
              <w:spacing w:after="0"/>
              <w:rPr>
                <w:rFonts w:ascii="Times New Roman" w:eastAsia="Times New Roman" w:hAnsi="Times New Roman" w:cs="Times New Roman"/>
                <w:b/>
                <w:i/>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2B032E54" w14:textId="77777777" w:rsidR="00CE6676" w:rsidRPr="00C80AF7" w:rsidRDefault="00CE6676" w:rsidP="00CE6676">
            <w:pPr>
              <w:suppressAutoHyphens/>
              <w:spacing w:after="0"/>
              <w:jc w:val="center"/>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2/2</w:t>
            </w:r>
          </w:p>
        </w:tc>
        <w:tc>
          <w:tcPr>
            <w:tcW w:w="600" w:type="pct"/>
            <w:vMerge w:val="restart"/>
            <w:shd w:val="clear" w:color="auto" w:fill="FFFFFF" w:themeFill="background1"/>
          </w:tcPr>
          <w:p w14:paraId="3415192C"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2873707F"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6FAF84DC"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2CE9C5DF" w14:textId="77777777" w:rsidTr="00CE6676">
        <w:trPr>
          <w:trHeight w:val="126"/>
        </w:trPr>
        <w:tc>
          <w:tcPr>
            <w:tcW w:w="778" w:type="pct"/>
            <w:vMerge/>
            <w:shd w:val="clear" w:color="auto" w:fill="FFFFFF" w:themeFill="background1"/>
          </w:tcPr>
          <w:p w14:paraId="0ED75960"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768C71DE" w14:textId="77777777" w:rsidR="00C80AF7" w:rsidRPr="00C80AF7" w:rsidRDefault="00C80AF7" w:rsidP="00C80AF7">
            <w:pPr>
              <w:spacing w:after="0"/>
              <w:jc w:val="both"/>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04F9421F"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696A4519"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158C59E8" w14:textId="77777777" w:rsidTr="00CE6676">
        <w:trPr>
          <w:trHeight w:val="1597"/>
        </w:trPr>
        <w:tc>
          <w:tcPr>
            <w:tcW w:w="778" w:type="pct"/>
            <w:vMerge/>
            <w:shd w:val="clear" w:color="auto" w:fill="FFFFFF" w:themeFill="background1"/>
          </w:tcPr>
          <w:p w14:paraId="1F58C42C"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2B6A7C64" w14:textId="77777777" w:rsidR="00C80AF7" w:rsidRPr="00C80AF7" w:rsidRDefault="00CE6676" w:rsidP="00C80AF7">
            <w:pPr>
              <w:spacing w:after="0"/>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Pr="00CE6676">
              <w:rPr>
                <w:rFonts w:ascii="Times New Roman" w:hAnsi="Times New Roman" w:cs="Times New Roman"/>
                <w:b/>
                <w:sz w:val="24"/>
                <w:szCs w:val="24"/>
              </w:rPr>
              <w:t xml:space="preserve">Практическое занятие № </w:t>
            </w:r>
            <w:r w:rsidR="00C80AF7" w:rsidRPr="00CE6676">
              <w:rPr>
                <w:rFonts w:ascii="Times New Roman" w:hAnsi="Times New Roman" w:cs="Times New Roman"/>
                <w:b/>
                <w:sz w:val="24"/>
                <w:szCs w:val="24"/>
              </w:rPr>
              <w:t>1</w:t>
            </w:r>
            <w:r w:rsidRPr="00CE6676">
              <w:rPr>
                <w:rFonts w:ascii="Times New Roman" w:hAnsi="Times New Roman" w:cs="Times New Roman"/>
                <w:b/>
                <w:sz w:val="24"/>
                <w:szCs w:val="24"/>
              </w:rPr>
              <w:t>.</w:t>
            </w:r>
            <w:r w:rsidR="00C80AF7" w:rsidRPr="00C80AF7">
              <w:rPr>
                <w:rFonts w:ascii="Times New Roman" w:hAnsi="Times New Roman" w:cs="Times New Roman"/>
                <w:sz w:val="24"/>
                <w:szCs w:val="24"/>
              </w:rPr>
              <w:t xml:space="preserve"> </w:t>
            </w:r>
            <w:r w:rsidR="00C80AF7" w:rsidRPr="00C80AF7">
              <w:rPr>
                <w:rFonts w:ascii="Times New Roman" w:eastAsia="Times New Roman" w:hAnsi="Times New Roman" w:cs="Times New Roman"/>
                <w:bCs/>
                <w:sz w:val="24"/>
                <w:szCs w:val="24"/>
                <w:lang w:eastAsia="ru-RU"/>
              </w:rPr>
              <w:t>Освоение методики</w:t>
            </w:r>
            <w:r w:rsidR="00C80AF7" w:rsidRPr="00C80AF7">
              <w:rPr>
                <w:rFonts w:ascii="Times New Roman" w:hAnsi="Times New Roman" w:cs="Times New Roman"/>
                <w:sz w:val="24"/>
                <w:szCs w:val="24"/>
              </w:rPr>
              <w:t xml:space="preserve"> </w:t>
            </w:r>
            <w:r w:rsidR="00C80AF7" w:rsidRPr="00C80AF7">
              <w:rPr>
                <w:rFonts w:ascii="Times New Roman" w:eastAsia="Times New Roman" w:hAnsi="Times New Roman" w:cs="Times New Roman"/>
                <w:bCs/>
                <w:sz w:val="24"/>
                <w:szCs w:val="24"/>
                <w:lang w:eastAsia="ru-RU"/>
              </w:rPr>
              <w:t xml:space="preserve">составления и проведения комплексов упражнений утренней зарядки, физкультминуток, </w:t>
            </w:r>
            <w:proofErr w:type="spellStart"/>
            <w:r w:rsidR="00C80AF7" w:rsidRPr="00C80AF7">
              <w:rPr>
                <w:rFonts w:ascii="Times New Roman" w:eastAsia="Times New Roman" w:hAnsi="Times New Roman" w:cs="Times New Roman"/>
                <w:bCs/>
                <w:sz w:val="24"/>
                <w:szCs w:val="24"/>
                <w:lang w:eastAsia="ru-RU"/>
              </w:rPr>
              <w:t>физкультпауз</w:t>
            </w:r>
            <w:proofErr w:type="spellEnd"/>
            <w:r w:rsidR="00C80AF7" w:rsidRPr="00C80AF7">
              <w:rPr>
                <w:rFonts w:ascii="Times New Roman" w:eastAsia="Times New Roman" w:hAnsi="Times New Roman" w:cs="Times New Roman"/>
                <w:bCs/>
                <w:sz w:val="24"/>
                <w:szCs w:val="24"/>
                <w:lang w:eastAsia="ru-RU"/>
              </w:rPr>
              <w:t>, комплексов упражнений для коррекции осанки и телосложения</w:t>
            </w:r>
          </w:p>
          <w:p w14:paraId="2F32C8D8"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hAnsi="Times New Roman" w:cs="Times New Roman"/>
                <w:sz w:val="24"/>
                <w:szCs w:val="24"/>
              </w:rPr>
              <w:t xml:space="preserve"> </w:t>
            </w:r>
            <w:r w:rsidRPr="00C80AF7">
              <w:rPr>
                <w:rFonts w:ascii="Times New Roman" w:eastAsia="Times New Roman" w:hAnsi="Times New Roman" w:cs="Times New Roman"/>
                <w:bCs/>
                <w:sz w:val="24"/>
                <w:szCs w:val="24"/>
                <w:lang w:eastAsia="ru-RU"/>
              </w:rPr>
              <w:t>Освоение методики</w:t>
            </w:r>
            <w:r w:rsidRPr="00C80AF7">
              <w:rPr>
                <w:rFonts w:ascii="Times New Roman" w:hAnsi="Times New Roman" w:cs="Times New Roman"/>
                <w:sz w:val="24"/>
                <w:szCs w:val="24"/>
              </w:rPr>
              <w:t xml:space="preserve"> </w:t>
            </w:r>
            <w:r w:rsidRPr="00C80AF7">
              <w:rPr>
                <w:rFonts w:ascii="Times New Roman" w:eastAsia="Times New Roman" w:hAnsi="Times New Roman" w:cs="Times New Roman"/>
                <w:bCs/>
                <w:sz w:val="24"/>
                <w:szCs w:val="24"/>
                <w:lang w:eastAsia="ru-RU"/>
              </w:rPr>
              <w:t>составления и проведения комплексов упражнений различной функциональной направленности</w:t>
            </w:r>
          </w:p>
        </w:tc>
        <w:tc>
          <w:tcPr>
            <w:tcW w:w="558" w:type="pct"/>
            <w:shd w:val="clear" w:color="auto" w:fill="FFFFFF" w:themeFill="background1"/>
            <w:vAlign w:val="center"/>
          </w:tcPr>
          <w:p w14:paraId="4A4FC901"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p>
        </w:tc>
        <w:tc>
          <w:tcPr>
            <w:tcW w:w="600" w:type="pct"/>
            <w:vMerge/>
            <w:shd w:val="clear" w:color="auto" w:fill="FFFFFF" w:themeFill="background1"/>
          </w:tcPr>
          <w:p w14:paraId="71DF1097"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514E5067" w14:textId="77777777" w:rsidTr="00CE6676">
        <w:trPr>
          <w:trHeight w:val="161"/>
        </w:trPr>
        <w:tc>
          <w:tcPr>
            <w:tcW w:w="3842" w:type="pct"/>
            <w:gridSpan w:val="3"/>
            <w:shd w:val="clear" w:color="auto" w:fill="FFFFFF" w:themeFill="background1"/>
          </w:tcPr>
          <w:p w14:paraId="4461E63C"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Раздел 2 Методические основы обучения различным видам физкультурно-спортивной деятельности</w:t>
            </w:r>
          </w:p>
        </w:tc>
        <w:tc>
          <w:tcPr>
            <w:tcW w:w="558" w:type="pct"/>
            <w:shd w:val="clear" w:color="auto" w:fill="FFFFFF" w:themeFill="background1"/>
          </w:tcPr>
          <w:p w14:paraId="7ACA542D"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16/16</w:t>
            </w:r>
          </w:p>
        </w:tc>
        <w:tc>
          <w:tcPr>
            <w:tcW w:w="600" w:type="pct"/>
            <w:shd w:val="clear" w:color="auto" w:fill="FFFFFF" w:themeFill="background1"/>
          </w:tcPr>
          <w:p w14:paraId="3F0C2E05"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p>
        </w:tc>
      </w:tr>
      <w:tr w:rsidR="00C80AF7" w:rsidRPr="00C80AF7" w14:paraId="4E98588C" w14:textId="77777777" w:rsidTr="00CE6676">
        <w:trPr>
          <w:trHeight w:val="161"/>
        </w:trPr>
        <w:tc>
          <w:tcPr>
            <w:tcW w:w="3842" w:type="pct"/>
            <w:gridSpan w:val="3"/>
            <w:shd w:val="clear" w:color="auto" w:fill="FFFFFF" w:themeFill="background1"/>
          </w:tcPr>
          <w:p w14:paraId="446F7069"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lastRenderedPageBreak/>
              <w:t>Профессионально-ориентированное содержание</w:t>
            </w:r>
          </w:p>
        </w:tc>
        <w:tc>
          <w:tcPr>
            <w:tcW w:w="558" w:type="pct"/>
            <w:shd w:val="clear" w:color="auto" w:fill="FFFFFF" w:themeFill="background1"/>
            <w:vAlign w:val="center"/>
          </w:tcPr>
          <w:p w14:paraId="023842B1"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16/16</w:t>
            </w:r>
          </w:p>
        </w:tc>
        <w:tc>
          <w:tcPr>
            <w:tcW w:w="600" w:type="pct"/>
            <w:shd w:val="clear" w:color="auto" w:fill="FFFFFF" w:themeFill="background1"/>
          </w:tcPr>
          <w:p w14:paraId="43632BE9"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p>
        </w:tc>
      </w:tr>
      <w:tr w:rsidR="00CE6676" w:rsidRPr="00C80AF7" w14:paraId="28BF4652" w14:textId="77777777" w:rsidTr="00CE6676">
        <w:trPr>
          <w:trHeight w:val="161"/>
        </w:trPr>
        <w:tc>
          <w:tcPr>
            <w:tcW w:w="778" w:type="pct"/>
            <w:vMerge w:val="restart"/>
            <w:shd w:val="clear" w:color="auto" w:fill="FFFFFF" w:themeFill="background1"/>
          </w:tcPr>
          <w:p w14:paraId="4589C79A"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Тема 2.1</w:t>
            </w:r>
          </w:p>
          <w:p w14:paraId="51BB497E" w14:textId="77777777" w:rsidR="00CE6676" w:rsidRPr="00C80AF7" w:rsidRDefault="00CE6676" w:rsidP="00CE6676">
            <w:pPr>
              <w:spacing w:after="0"/>
              <w:ind w:right="-12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iCs/>
                <w:sz w:val="24"/>
                <w:szCs w:val="24"/>
                <w:lang w:eastAsia="ru-RU"/>
              </w:rPr>
              <w:t>Подбор упражн</w:t>
            </w:r>
            <w:r>
              <w:rPr>
                <w:rFonts w:ascii="Times New Roman" w:eastAsia="Times New Roman" w:hAnsi="Times New Roman" w:cs="Times New Roman"/>
                <w:bCs/>
                <w:iCs/>
                <w:sz w:val="24"/>
                <w:szCs w:val="24"/>
                <w:lang w:eastAsia="ru-RU"/>
              </w:rPr>
              <w:t xml:space="preserve">ений, составление и проведение </w:t>
            </w:r>
            <w:r w:rsidRPr="00C80AF7">
              <w:rPr>
                <w:rFonts w:ascii="Times New Roman" w:eastAsia="Times New Roman" w:hAnsi="Times New Roman" w:cs="Times New Roman"/>
                <w:bCs/>
                <w:iCs/>
                <w:sz w:val="24"/>
                <w:szCs w:val="24"/>
                <w:lang w:eastAsia="ru-RU"/>
              </w:rPr>
              <w:t>комплексов упражнений для различных форм организации занятий физической культурой</w:t>
            </w:r>
          </w:p>
        </w:tc>
        <w:tc>
          <w:tcPr>
            <w:tcW w:w="3064" w:type="pct"/>
            <w:gridSpan w:val="2"/>
            <w:shd w:val="clear" w:color="auto" w:fill="FFFFFF" w:themeFill="background1"/>
            <w:vAlign w:val="bottom"/>
          </w:tcPr>
          <w:p w14:paraId="18FF4BDB" w14:textId="77777777" w:rsidR="00CE6676" w:rsidRPr="00C80AF7" w:rsidRDefault="00CE6676" w:rsidP="00CE6676">
            <w:pPr>
              <w:spacing w:after="0"/>
              <w:jc w:val="both"/>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150DC550"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sz w:val="24"/>
                <w:szCs w:val="24"/>
                <w:lang w:eastAsia="ru-RU"/>
              </w:rPr>
              <w:t>4/4</w:t>
            </w:r>
          </w:p>
        </w:tc>
        <w:tc>
          <w:tcPr>
            <w:tcW w:w="600" w:type="pct"/>
            <w:vMerge w:val="restart"/>
            <w:shd w:val="clear" w:color="auto" w:fill="FFFFFF" w:themeFill="background1"/>
          </w:tcPr>
          <w:p w14:paraId="4C573CBE"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49C22515"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38156B39"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77F7F926" w14:textId="77777777" w:rsidTr="00CE6676">
        <w:trPr>
          <w:trHeight w:val="240"/>
        </w:trPr>
        <w:tc>
          <w:tcPr>
            <w:tcW w:w="778" w:type="pct"/>
            <w:vMerge/>
            <w:shd w:val="clear" w:color="auto" w:fill="FFFFFF" w:themeFill="background1"/>
          </w:tcPr>
          <w:p w14:paraId="4CF97EBF"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1A803FC1" w14:textId="77777777" w:rsidR="00CE6676" w:rsidRPr="00C80AF7" w:rsidRDefault="00CE6676" w:rsidP="00CE6676">
            <w:pPr>
              <w:spacing w:after="0"/>
              <w:jc w:val="both"/>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451A84D6"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4</w:t>
            </w:r>
          </w:p>
        </w:tc>
        <w:tc>
          <w:tcPr>
            <w:tcW w:w="600" w:type="pct"/>
            <w:vMerge/>
            <w:shd w:val="clear" w:color="auto" w:fill="FFFFFF" w:themeFill="background1"/>
          </w:tcPr>
          <w:p w14:paraId="2566E8A6"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6E9ECAC8" w14:textId="77777777" w:rsidTr="00CE6676">
        <w:trPr>
          <w:trHeight w:val="195"/>
        </w:trPr>
        <w:tc>
          <w:tcPr>
            <w:tcW w:w="778" w:type="pct"/>
            <w:vMerge/>
            <w:shd w:val="clear" w:color="auto" w:fill="FFFFFF" w:themeFill="background1"/>
          </w:tcPr>
          <w:p w14:paraId="7F1E26A1"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42BCEA32" w14:textId="77777777" w:rsidR="00CE6676" w:rsidRPr="00C80AF7" w:rsidRDefault="00CE6676" w:rsidP="00CE6676">
            <w:pPr>
              <w:spacing w:after="0"/>
              <w:jc w:val="both"/>
              <w:rPr>
                <w:rFonts w:ascii="Times New Roman" w:eastAsia="Times New Roman" w:hAnsi="Times New Roman" w:cs="Times New Roman"/>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2.</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утренней зарядки, физкультминуток, </w:t>
            </w:r>
            <w:proofErr w:type="spellStart"/>
            <w:r w:rsidRPr="00C80AF7">
              <w:rPr>
                <w:rFonts w:ascii="Times New Roman" w:eastAsia="Times New Roman" w:hAnsi="Times New Roman" w:cs="Times New Roman"/>
                <w:bCs/>
                <w:sz w:val="24"/>
                <w:szCs w:val="24"/>
                <w:lang w:eastAsia="ru-RU"/>
              </w:rPr>
              <w:t>физкультпауз</w:t>
            </w:r>
            <w:proofErr w:type="spellEnd"/>
            <w:r w:rsidRPr="00C80AF7">
              <w:rPr>
                <w:rFonts w:ascii="Times New Roman" w:eastAsia="Times New Roman" w:hAnsi="Times New Roman" w:cs="Times New Roman"/>
                <w:bCs/>
                <w:sz w:val="24"/>
                <w:szCs w:val="24"/>
                <w:lang w:eastAsia="ru-RU"/>
              </w:rPr>
              <w:t>, комплексов упражнений для коррекции осанки и телосложения</w:t>
            </w:r>
          </w:p>
        </w:tc>
        <w:tc>
          <w:tcPr>
            <w:tcW w:w="558" w:type="pct"/>
            <w:shd w:val="clear" w:color="auto" w:fill="FFFFFF" w:themeFill="background1"/>
            <w:vAlign w:val="center"/>
          </w:tcPr>
          <w:p w14:paraId="647155CE"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6AF5B146"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1530CA7" w14:textId="77777777" w:rsidTr="00CE6676">
        <w:trPr>
          <w:trHeight w:val="225"/>
        </w:trPr>
        <w:tc>
          <w:tcPr>
            <w:tcW w:w="778" w:type="pct"/>
            <w:vMerge/>
            <w:shd w:val="clear" w:color="auto" w:fill="FFFFFF" w:themeFill="background1"/>
          </w:tcPr>
          <w:p w14:paraId="5CD63A57"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tcPr>
          <w:p w14:paraId="2188F3CC"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3.</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различной функциональной направленности.</w:t>
            </w:r>
          </w:p>
        </w:tc>
        <w:tc>
          <w:tcPr>
            <w:tcW w:w="558" w:type="pct"/>
            <w:shd w:val="clear" w:color="auto" w:fill="FFFFFF" w:themeFill="background1"/>
          </w:tcPr>
          <w:p w14:paraId="1DFDAAEF"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p>
          <w:p w14:paraId="279353CA"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5A02325D"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4BD12248" w14:textId="77777777" w:rsidTr="00CE6676">
        <w:trPr>
          <w:trHeight w:val="213"/>
        </w:trPr>
        <w:tc>
          <w:tcPr>
            <w:tcW w:w="778" w:type="pct"/>
            <w:vMerge w:val="restart"/>
            <w:shd w:val="clear" w:color="auto" w:fill="FFFFFF" w:themeFill="background1"/>
          </w:tcPr>
          <w:p w14:paraId="0A19279B" w14:textId="77777777" w:rsidR="00CE6676" w:rsidRPr="00C80AF7" w:rsidRDefault="00CE6676" w:rsidP="00CE6676">
            <w:pPr>
              <w:spacing w:after="0" w:line="240" w:lineRule="auto"/>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Тема 2.2</w:t>
            </w:r>
            <w:r w:rsidRPr="00C80AF7">
              <w:rPr>
                <w:rFonts w:ascii="Times New Roman" w:eastAsia="Times New Roman" w:hAnsi="Times New Roman" w:cs="Times New Roman"/>
                <w:iCs/>
                <w:sz w:val="24"/>
                <w:szCs w:val="24"/>
                <w:lang w:eastAsia="ru-RU"/>
              </w:rPr>
              <w:t xml:space="preserve"> С</w:t>
            </w:r>
            <w:r w:rsidRPr="00C80AF7">
              <w:rPr>
                <w:rFonts w:ascii="Times New Roman" w:eastAsia="Times New Roman" w:hAnsi="Times New Roman" w:cs="Times New Roman"/>
                <w:bCs/>
                <w:iCs/>
                <w:sz w:val="24"/>
                <w:szCs w:val="24"/>
                <w:lang w:eastAsia="ru-RU"/>
              </w:rPr>
              <w:t>ост</w:t>
            </w:r>
            <w:r>
              <w:rPr>
                <w:rFonts w:ascii="Times New Roman" w:eastAsia="Times New Roman" w:hAnsi="Times New Roman" w:cs="Times New Roman"/>
                <w:bCs/>
                <w:iCs/>
                <w:sz w:val="24"/>
                <w:szCs w:val="24"/>
                <w:lang w:eastAsia="ru-RU"/>
              </w:rPr>
              <w:t xml:space="preserve">авление и проведение комплексов </w:t>
            </w:r>
            <w:r w:rsidRPr="00C80AF7">
              <w:rPr>
                <w:rFonts w:ascii="Times New Roman" w:eastAsia="Times New Roman" w:hAnsi="Times New Roman" w:cs="Times New Roman"/>
                <w:bCs/>
                <w:iCs/>
                <w:sz w:val="24"/>
                <w:szCs w:val="24"/>
                <w:lang w:eastAsia="ru-RU"/>
              </w:rPr>
              <w:t>упражнений для различных форм организации занятий физической культурой при решении профессионально-ориентированных задач</w:t>
            </w:r>
          </w:p>
        </w:tc>
        <w:tc>
          <w:tcPr>
            <w:tcW w:w="3064" w:type="pct"/>
            <w:gridSpan w:val="2"/>
            <w:shd w:val="clear" w:color="auto" w:fill="FFFFFF" w:themeFill="background1"/>
            <w:vAlign w:val="bottom"/>
          </w:tcPr>
          <w:p w14:paraId="02111CFC"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tcPr>
          <w:p w14:paraId="6591A172"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4/4</w:t>
            </w:r>
          </w:p>
        </w:tc>
        <w:tc>
          <w:tcPr>
            <w:tcW w:w="600" w:type="pct"/>
            <w:vMerge w:val="restart"/>
            <w:shd w:val="clear" w:color="auto" w:fill="FFFFFF" w:themeFill="background1"/>
          </w:tcPr>
          <w:p w14:paraId="1EEB919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4E3C61E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7D83FEC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742DEF61" w14:textId="77777777" w:rsidTr="00CE6676">
        <w:trPr>
          <w:trHeight w:val="270"/>
        </w:trPr>
        <w:tc>
          <w:tcPr>
            <w:tcW w:w="778" w:type="pct"/>
            <w:vMerge/>
            <w:shd w:val="clear" w:color="auto" w:fill="FFFFFF" w:themeFill="background1"/>
          </w:tcPr>
          <w:p w14:paraId="311CFAD9"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3FD036BE"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tcPr>
          <w:p w14:paraId="31D0DDAF"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4</w:t>
            </w:r>
          </w:p>
        </w:tc>
        <w:tc>
          <w:tcPr>
            <w:tcW w:w="600" w:type="pct"/>
            <w:vMerge/>
            <w:shd w:val="clear" w:color="auto" w:fill="FFFFFF" w:themeFill="background1"/>
          </w:tcPr>
          <w:p w14:paraId="34D54111"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2E40F5F7" w14:textId="77777777" w:rsidTr="00CE6676">
        <w:trPr>
          <w:trHeight w:val="240"/>
        </w:trPr>
        <w:tc>
          <w:tcPr>
            <w:tcW w:w="778" w:type="pct"/>
            <w:vMerge/>
            <w:shd w:val="clear" w:color="auto" w:fill="FFFFFF" w:themeFill="background1"/>
          </w:tcPr>
          <w:p w14:paraId="21456403"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7E1A7FA8"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4.</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558" w:type="pct"/>
            <w:shd w:val="clear" w:color="auto" w:fill="FFFFFF" w:themeFill="background1"/>
          </w:tcPr>
          <w:p w14:paraId="59A0558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76FEF66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F61DF5C" w14:textId="77777777" w:rsidTr="00CE6676">
        <w:trPr>
          <w:trHeight w:val="616"/>
        </w:trPr>
        <w:tc>
          <w:tcPr>
            <w:tcW w:w="778" w:type="pct"/>
            <w:vMerge/>
            <w:shd w:val="clear" w:color="auto" w:fill="FFFFFF" w:themeFill="background1"/>
          </w:tcPr>
          <w:p w14:paraId="0D28BF1A"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tcPr>
          <w:p w14:paraId="6F380F06" w14:textId="77777777" w:rsidR="00C80AF7" w:rsidRPr="00C80AF7" w:rsidRDefault="00C80AF7" w:rsidP="00C80AF7">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5.</w:t>
            </w:r>
            <w:r w:rsidRPr="00C80AF7">
              <w:rPr>
                <w:rFonts w:ascii="Times New Roman" w:eastAsia="Times New Roman" w:hAnsi="Times New Roman" w:cs="Times New Roman"/>
                <w:bCs/>
                <w:sz w:val="24"/>
                <w:szCs w:val="24"/>
                <w:lang w:eastAsia="ru-RU"/>
              </w:rPr>
              <w:t xml:space="preserve">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558" w:type="pct"/>
            <w:shd w:val="clear" w:color="auto" w:fill="FFFFFF" w:themeFill="background1"/>
          </w:tcPr>
          <w:p w14:paraId="54A55D6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p>
          <w:p w14:paraId="66FE0F5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3BA04AC9"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1B80E4A8" w14:textId="77777777" w:rsidTr="00CE6676">
        <w:trPr>
          <w:trHeight w:val="308"/>
        </w:trPr>
        <w:tc>
          <w:tcPr>
            <w:tcW w:w="778" w:type="pct"/>
            <w:vMerge w:val="restart"/>
            <w:shd w:val="clear" w:color="auto" w:fill="FFFFFF" w:themeFill="background1"/>
          </w:tcPr>
          <w:p w14:paraId="38C273D6"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iCs/>
                <w:sz w:val="24"/>
                <w:szCs w:val="24"/>
                <w:lang w:eastAsia="ru-RU"/>
              </w:rPr>
              <w:t>Тема 2.3</w:t>
            </w:r>
          </w:p>
          <w:p w14:paraId="16E2A10D" w14:textId="77777777" w:rsidR="00CE6676" w:rsidRPr="00C80AF7" w:rsidRDefault="00CE6676" w:rsidP="00CE6676">
            <w:pPr>
              <w:spacing w:after="0"/>
              <w:jc w:val="both"/>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Cs/>
                <w:iCs/>
                <w:sz w:val="24"/>
                <w:szCs w:val="24"/>
                <w:lang w:eastAsia="ru-RU"/>
              </w:rPr>
              <w:t>Профессионально-прикладная физическая подготовка</w:t>
            </w:r>
          </w:p>
        </w:tc>
        <w:tc>
          <w:tcPr>
            <w:tcW w:w="3064" w:type="pct"/>
            <w:gridSpan w:val="2"/>
            <w:shd w:val="clear" w:color="auto" w:fill="FFFFFF" w:themeFill="background1"/>
            <w:vAlign w:val="bottom"/>
          </w:tcPr>
          <w:p w14:paraId="0F492E11" w14:textId="77777777" w:rsidR="00CE6676" w:rsidRPr="00C80AF7" w:rsidRDefault="00CE6676" w:rsidP="00CE6676">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0578FA73" w14:textId="77777777" w:rsidR="00CE6676" w:rsidRPr="00C80AF7" w:rsidRDefault="00CE6676" w:rsidP="00CE6676">
            <w:pPr>
              <w:spacing w:after="0"/>
              <w:jc w:val="center"/>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8/8</w:t>
            </w:r>
          </w:p>
        </w:tc>
        <w:tc>
          <w:tcPr>
            <w:tcW w:w="600" w:type="pct"/>
            <w:vMerge w:val="restart"/>
            <w:shd w:val="clear" w:color="auto" w:fill="FFFFFF" w:themeFill="background1"/>
          </w:tcPr>
          <w:p w14:paraId="0D2CD11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0B5D3100"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112D8CD8"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1D698DB9" w14:textId="77777777" w:rsidTr="00CE6676">
        <w:trPr>
          <w:trHeight w:val="283"/>
        </w:trPr>
        <w:tc>
          <w:tcPr>
            <w:tcW w:w="778" w:type="pct"/>
            <w:vMerge/>
            <w:shd w:val="clear" w:color="auto" w:fill="FFFFFF" w:themeFill="background1"/>
          </w:tcPr>
          <w:p w14:paraId="3AD0BE9F"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vAlign w:val="bottom"/>
          </w:tcPr>
          <w:p w14:paraId="752DBF70"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7716182E"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8</w:t>
            </w:r>
          </w:p>
        </w:tc>
        <w:tc>
          <w:tcPr>
            <w:tcW w:w="600" w:type="pct"/>
            <w:vMerge/>
            <w:shd w:val="clear" w:color="auto" w:fill="FFFFFF" w:themeFill="background1"/>
          </w:tcPr>
          <w:p w14:paraId="25AA9D84"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5DF2922" w14:textId="77777777" w:rsidTr="00CE6676">
        <w:trPr>
          <w:trHeight w:val="616"/>
        </w:trPr>
        <w:tc>
          <w:tcPr>
            <w:tcW w:w="778" w:type="pct"/>
            <w:vMerge/>
            <w:shd w:val="clear" w:color="auto" w:fill="FFFFFF" w:themeFill="background1"/>
          </w:tcPr>
          <w:p w14:paraId="756EB198"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shd w:val="clear" w:color="auto" w:fill="FFFFFF" w:themeFill="background1"/>
          </w:tcPr>
          <w:p w14:paraId="32A007AF" w14:textId="77777777" w:rsidR="00C80AF7" w:rsidRPr="00C80AF7" w:rsidRDefault="00C80AF7" w:rsidP="00C80AF7">
            <w:pPr>
              <w:spacing w:after="0"/>
              <w:rPr>
                <w:rFonts w:ascii="Times New Roman" w:eastAsia="Times New Roman" w:hAnsi="Times New Roman" w:cs="Times New Roman"/>
                <w:bCs/>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6.</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558" w:type="pct"/>
            <w:shd w:val="clear" w:color="auto" w:fill="FFFFFF" w:themeFill="background1"/>
            <w:vAlign w:val="center"/>
          </w:tcPr>
          <w:p w14:paraId="40539AF8"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4</w:t>
            </w:r>
          </w:p>
        </w:tc>
        <w:tc>
          <w:tcPr>
            <w:tcW w:w="600" w:type="pct"/>
            <w:vMerge/>
            <w:shd w:val="clear" w:color="auto" w:fill="FFFFFF" w:themeFill="background1"/>
          </w:tcPr>
          <w:p w14:paraId="626CE020"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20DDCFA4" w14:textId="77777777" w:rsidTr="00CE6676">
        <w:trPr>
          <w:trHeight w:val="616"/>
        </w:trPr>
        <w:tc>
          <w:tcPr>
            <w:tcW w:w="778" w:type="pct"/>
            <w:vMerge/>
            <w:tcBorders>
              <w:bottom w:val="single" w:sz="4" w:space="0" w:color="auto"/>
            </w:tcBorders>
            <w:shd w:val="clear" w:color="auto" w:fill="FFFFFF" w:themeFill="background1"/>
          </w:tcPr>
          <w:p w14:paraId="5D39BA57" w14:textId="77777777" w:rsidR="00C80AF7" w:rsidRPr="00C80AF7" w:rsidRDefault="00C80AF7" w:rsidP="00C80AF7">
            <w:pPr>
              <w:spacing w:after="0"/>
              <w:jc w:val="both"/>
              <w:rPr>
                <w:rFonts w:ascii="Times New Roman" w:eastAsia="Times New Roman" w:hAnsi="Times New Roman" w:cs="Times New Roman"/>
                <w:b/>
                <w:bCs/>
                <w:sz w:val="24"/>
                <w:szCs w:val="24"/>
                <w:lang w:eastAsia="ru-RU"/>
              </w:rPr>
            </w:pPr>
          </w:p>
        </w:tc>
        <w:tc>
          <w:tcPr>
            <w:tcW w:w="3064" w:type="pct"/>
            <w:gridSpan w:val="2"/>
            <w:tcBorders>
              <w:bottom w:val="single" w:sz="4" w:space="0" w:color="auto"/>
            </w:tcBorders>
            <w:shd w:val="clear" w:color="auto" w:fill="FFFFFF" w:themeFill="background1"/>
          </w:tcPr>
          <w:p w14:paraId="0AAE9644" w14:textId="77777777" w:rsidR="00C80AF7" w:rsidRPr="00C80AF7" w:rsidRDefault="00C80AF7" w:rsidP="00C80AF7">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7.</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Освоение комплексов упражнений для производственной гимнастики для профессии </w:t>
            </w:r>
          </w:p>
        </w:tc>
        <w:tc>
          <w:tcPr>
            <w:tcW w:w="558" w:type="pct"/>
            <w:tcBorders>
              <w:bottom w:val="single" w:sz="4" w:space="0" w:color="auto"/>
            </w:tcBorders>
            <w:shd w:val="clear" w:color="auto" w:fill="FFFFFF" w:themeFill="background1"/>
            <w:vAlign w:val="center"/>
          </w:tcPr>
          <w:p w14:paraId="66C76F70"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4</w:t>
            </w:r>
          </w:p>
        </w:tc>
        <w:tc>
          <w:tcPr>
            <w:tcW w:w="600" w:type="pct"/>
            <w:vMerge/>
            <w:tcBorders>
              <w:bottom w:val="single" w:sz="4" w:space="0" w:color="auto"/>
            </w:tcBorders>
            <w:shd w:val="clear" w:color="auto" w:fill="FFFFFF" w:themeFill="background1"/>
          </w:tcPr>
          <w:p w14:paraId="0C0B197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587F35A5" w14:textId="77777777" w:rsidTr="00CE6676">
        <w:trPr>
          <w:trHeight w:val="255"/>
        </w:trPr>
        <w:tc>
          <w:tcPr>
            <w:tcW w:w="3842" w:type="pct"/>
            <w:gridSpan w:val="3"/>
            <w:tcBorders>
              <w:bottom w:val="single" w:sz="4" w:space="0" w:color="auto"/>
            </w:tcBorders>
            <w:shd w:val="clear" w:color="auto" w:fill="FFFFFF" w:themeFill="background1"/>
          </w:tcPr>
          <w:p w14:paraId="78738A63" w14:textId="77777777" w:rsidR="00CE6676" w:rsidRPr="00C80AF7" w:rsidRDefault="00CE6676" w:rsidP="00CE6676">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Раздел </w:t>
            </w:r>
            <w:r w:rsidRPr="00C80AF7">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Pr="00C80AF7">
              <w:rPr>
                <w:rFonts w:ascii="Times New Roman" w:eastAsia="Times New Roman" w:hAnsi="Times New Roman" w:cs="Times New Roman"/>
                <w:b/>
                <w:sz w:val="24"/>
                <w:szCs w:val="24"/>
                <w:lang w:eastAsia="ru-RU"/>
              </w:rPr>
              <w:t xml:space="preserve"> Гимнастика</w:t>
            </w:r>
          </w:p>
        </w:tc>
        <w:tc>
          <w:tcPr>
            <w:tcW w:w="558" w:type="pct"/>
            <w:tcBorders>
              <w:bottom w:val="single" w:sz="4" w:space="0" w:color="auto"/>
            </w:tcBorders>
            <w:shd w:val="clear" w:color="auto" w:fill="FFFFFF" w:themeFill="background1"/>
            <w:vAlign w:val="center"/>
          </w:tcPr>
          <w:p w14:paraId="0390E092"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12/12</w:t>
            </w:r>
          </w:p>
        </w:tc>
        <w:tc>
          <w:tcPr>
            <w:tcW w:w="600" w:type="pct"/>
            <w:vMerge w:val="restart"/>
            <w:shd w:val="clear" w:color="auto" w:fill="FFFFFF" w:themeFill="background1"/>
          </w:tcPr>
          <w:p w14:paraId="6803E407"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784FDA13"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2A6DFC9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20A4FFF9" w14:textId="77777777" w:rsidTr="00CE6676">
        <w:trPr>
          <w:trHeight w:val="198"/>
        </w:trPr>
        <w:tc>
          <w:tcPr>
            <w:tcW w:w="778" w:type="pct"/>
            <w:vMerge w:val="restart"/>
            <w:shd w:val="clear" w:color="auto" w:fill="FFFFFF" w:themeFill="background1"/>
          </w:tcPr>
          <w:p w14:paraId="2339D528" w14:textId="77777777" w:rsidR="00C80AF7" w:rsidRPr="00C80AF7" w:rsidRDefault="00C80AF7" w:rsidP="00C80AF7">
            <w:pPr>
              <w:spacing w:after="0"/>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iCs/>
                <w:sz w:val="24"/>
                <w:szCs w:val="24"/>
                <w:lang w:eastAsia="ru-RU"/>
              </w:rPr>
              <w:t>Тема 3.1</w:t>
            </w:r>
          </w:p>
          <w:p w14:paraId="7CB32DAE" w14:textId="77777777" w:rsidR="00C80AF7" w:rsidRPr="00C80AF7" w:rsidRDefault="00C80AF7" w:rsidP="00C80AF7">
            <w:pPr>
              <w:spacing w:after="0"/>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iCs/>
                <w:sz w:val="24"/>
                <w:szCs w:val="24"/>
                <w:lang w:eastAsia="ru-RU"/>
              </w:rPr>
              <w:t xml:space="preserve">Основная гимнастика </w:t>
            </w:r>
          </w:p>
        </w:tc>
        <w:tc>
          <w:tcPr>
            <w:tcW w:w="3064" w:type="pct"/>
            <w:gridSpan w:val="2"/>
            <w:shd w:val="clear" w:color="auto" w:fill="FFFFFF" w:themeFill="background1"/>
            <w:vAlign w:val="bottom"/>
          </w:tcPr>
          <w:p w14:paraId="00EC575D" w14:textId="77777777" w:rsidR="00C80AF7" w:rsidRPr="00C80AF7" w:rsidRDefault="00C80AF7" w:rsidP="00C80AF7">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Содержание</w:t>
            </w:r>
          </w:p>
        </w:tc>
        <w:tc>
          <w:tcPr>
            <w:tcW w:w="558" w:type="pct"/>
            <w:shd w:val="clear" w:color="auto" w:fill="FFFFFF" w:themeFill="background1"/>
            <w:vAlign w:val="center"/>
          </w:tcPr>
          <w:p w14:paraId="05E034AD"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sz w:val="24"/>
                <w:szCs w:val="24"/>
                <w:lang w:eastAsia="ru-RU"/>
              </w:rPr>
              <w:t>6/6</w:t>
            </w:r>
          </w:p>
        </w:tc>
        <w:tc>
          <w:tcPr>
            <w:tcW w:w="600" w:type="pct"/>
            <w:vMerge/>
            <w:shd w:val="clear" w:color="auto" w:fill="FFFFFF" w:themeFill="background1"/>
          </w:tcPr>
          <w:p w14:paraId="05517292"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5A34FEDD" w14:textId="77777777" w:rsidTr="00CE6676">
        <w:trPr>
          <w:trHeight w:val="6"/>
        </w:trPr>
        <w:tc>
          <w:tcPr>
            <w:tcW w:w="778" w:type="pct"/>
            <w:vMerge/>
            <w:shd w:val="clear" w:color="auto" w:fill="FFFFFF" w:themeFill="background1"/>
          </w:tcPr>
          <w:p w14:paraId="74FCBF1C"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1F3C80C5" w14:textId="77777777" w:rsidR="00C80AF7" w:rsidRPr="00C80AF7" w:rsidRDefault="00C80AF7" w:rsidP="00C80AF7">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6F24D91C"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6</w:t>
            </w:r>
          </w:p>
        </w:tc>
        <w:tc>
          <w:tcPr>
            <w:tcW w:w="600" w:type="pct"/>
            <w:vMerge/>
            <w:shd w:val="clear" w:color="auto" w:fill="FFFFFF" w:themeFill="background1"/>
          </w:tcPr>
          <w:p w14:paraId="73A9F550"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73F76107" w14:textId="77777777" w:rsidTr="00CE6676">
        <w:trPr>
          <w:trHeight w:val="255"/>
        </w:trPr>
        <w:tc>
          <w:tcPr>
            <w:tcW w:w="778" w:type="pct"/>
            <w:vMerge/>
            <w:shd w:val="clear" w:color="auto" w:fill="FFFFFF" w:themeFill="background1"/>
          </w:tcPr>
          <w:p w14:paraId="3E22476A"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441A9343"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8.</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Техника безопасности на занятиях гимнастикой. </w:t>
            </w:r>
          </w:p>
          <w:p w14:paraId="4A903E71"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Выполнение строевых упражнений, строевых приёмов: </w:t>
            </w:r>
            <w:r w:rsidRPr="00C80AF7">
              <w:rPr>
                <w:rFonts w:ascii="Times New Roman" w:eastAsia="Times New Roman" w:hAnsi="Times New Roman" w:cs="Times New Roman"/>
                <w:iCs/>
                <w:sz w:val="24"/>
                <w:szCs w:val="24"/>
                <w:lang w:eastAsia="ru-RU"/>
              </w:rPr>
              <w:t xml:space="preserve">построений и перестроений, передвижений, </w:t>
            </w:r>
            <w:proofErr w:type="spellStart"/>
            <w:r w:rsidRPr="00C80AF7">
              <w:rPr>
                <w:rFonts w:ascii="Times New Roman" w:eastAsia="Times New Roman" w:hAnsi="Times New Roman" w:cs="Times New Roman"/>
                <w:iCs/>
                <w:sz w:val="24"/>
                <w:szCs w:val="24"/>
                <w:lang w:eastAsia="ru-RU"/>
              </w:rPr>
              <w:t>размыканий</w:t>
            </w:r>
            <w:proofErr w:type="spellEnd"/>
            <w:r w:rsidRPr="00C80AF7">
              <w:rPr>
                <w:rFonts w:ascii="Times New Roman" w:eastAsia="Times New Roman" w:hAnsi="Times New Roman" w:cs="Times New Roman"/>
                <w:iCs/>
                <w:sz w:val="24"/>
                <w:szCs w:val="24"/>
                <w:lang w:eastAsia="ru-RU"/>
              </w:rPr>
              <w:t xml:space="preserve"> и </w:t>
            </w:r>
            <w:proofErr w:type="spellStart"/>
            <w:r w:rsidRPr="00C80AF7">
              <w:rPr>
                <w:rFonts w:ascii="Times New Roman" w:eastAsia="Times New Roman" w:hAnsi="Times New Roman" w:cs="Times New Roman"/>
                <w:iCs/>
                <w:sz w:val="24"/>
                <w:szCs w:val="24"/>
                <w:lang w:eastAsia="ru-RU"/>
              </w:rPr>
              <w:t>смыканий</w:t>
            </w:r>
            <w:proofErr w:type="spellEnd"/>
            <w:r w:rsidRPr="00C80AF7">
              <w:rPr>
                <w:rFonts w:ascii="Times New Roman" w:eastAsia="Times New Roman" w:hAnsi="Times New Roman" w:cs="Times New Roman"/>
                <w:iCs/>
                <w:sz w:val="24"/>
                <w:szCs w:val="24"/>
                <w:lang w:eastAsia="ru-RU"/>
              </w:rPr>
              <w:t>,</w:t>
            </w:r>
            <w:r w:rsidRPr="00C80AF7">
              <w:rPr>
                <w:rFonts w:ascii="Times New Roman" w:eastAsia="Times New Roman" w:hAnsi="Times New Roman" w:cs="Times New Roman"/>
                <w:sz w:val="24"/>
                <w:szCs w:val="24"/>
                <w:lang w:eastAsia="ru-RU"/>
              </w:rPr>
              <w:t xml:space="preserve"> поворотов на месте. </w:t>
            </w:r>
          </w:p>
        </w:tc>
        <w:tc>
          <w:tcPr>
            <w:tcW w:w="558" w:type="pct"/>
            <w:shd w:val="clear" w:color="auto" w:fill="FFFFFF" w:themeFill="background1"/>
            <w:vAlign w:val="center"/>
          </w:tcPr>
          <w:p w14:paraId="1AB84B5F"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2B303894"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B18FCD2" w14:textId="77777777" w:rsidTr="00CE6676">
        <w:trPr>
          <w:trHeight w:val="120"/>
        </w:trPr>
        <w:tc>
          <w:tcPr>
            <w:tcW w:w="778" w:type="pct"/>
            <w:vMerge/>
            <w:shd w:val="clear" w:color="auto" w:fill="FFFFFF" w:themeFill="background1"/>
          </w:tcPr>
          <w:p w14:paraId="74522C85"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0F82E893" w14:textId="77777777" w:rsidR="00C80AF7" w:rsidRPr="00C80AF7" w:rsidRDefault="00C80AF7" w:rsidP="00C80AF7">
            <w:pPr>
              <w:spacing w:after="0"/>
              <w:jc w:val="both"/>
              <w:rPr>
                <w:rFonts w:ascii="Times New Roman" w:eastAsia="Times New Roman" w:hAnsi="Times New Roman" w:cs="Times New Roman"/>
                <w:iCs/>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9.</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iCs/>
                <w:sz w:val="24"/>
                <w:szCs w:val="24"/>
                <w:lang w:eastAsia="ru-RU"/>
              </w:rPr>
              <w:t>Выполнение общеразвивающих упражнений без предмета и с предметом; в парах, в группах, на снарядах и тренажерах.</w:t>
            </w:r>
          </w:p>
        </w:tc>
        <w:tc>
          <w:tcPr>
            <w:tcW w:w="558" w:type="pct"/>
            <w:shd w:val="clear" w:color="auto" w:fill="FFFFFF" w:themeFill="background1"/>
            <w:vAlign w:val="center"/>
          </w:tcPr>
          <w:p w14:paraId="2C21056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09D9FF04"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1A1DD040" w14:textId="77777777" w:rsidTr="00CE6676">
        <w:trPr>
          <w:trHeight w:val="120"/>
        </w:trPr>
        <w:tc>
          <w:tcPr>
            <w:tcW w:w="778" w:type="pct"/>
            <w:vMerge/>
            <w:shd w:val="clear" w:color="auto" w:fill="FFFFFF" w:themeFill="background1"/>
          </w:tcPr>
          <w:p w14:paraId="58A7B8E3"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356CC9F0"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10.</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Выполнение прикладных упражнений: ходьбы и бега, упражнений в равновесии, лазанье и </w:t>
            </w:r>
            <w:proofErr w:type="spellStart"/>
            <w:r w:rsidRPr="00C80AF7">
              <w:rPr>
                <w:rFonts w:ascii="Times New Roman" w:eastAsia="Times New Roman" w:hAnsi="Times New Roman" w:cs="Times New Roman"/>
                <w:sz w:val="24"/>
                <w:szCs w:val="24"/>
                <w:lang w:eastAsia="ru-RU"/>
              </w:rPr>
              <w:t>перелазание</w:t>
            </w:r>
            <w:proofErr w:type="spellEnd"/>
            <w:r w:rsidRPr="00C80AF7">
              <w:rPr>
                <w:rFonts w:ascii="Times New Roman" w:eastAsia="Times New Roman" w:hAnsi="Times New Roman" w:cs="Times New Roman"/>
                <w:sz w:val="24"/>
                <w:szCs w:val="24"/>
                <w:lang w:eastAsia="ru-RU"/>
              </w:rPr>
              <w:t>, метание и ловля, поднимание и переноска груза, прыжки</w:t>
            </w:r>
          </w:p>
        </w:tc>
        <w:tc>
          <w:tcPr>
            <w:tcW w:w="558" w:type="pct"/>
            <w:shd w:val="clear" w:color="auto" w:fill="FFFFFF" w:themeFill="background1"/>
            <w:vAlign w:val="center"/>
          </w:tcPr>
          <w:p w14:paraId="298BBE20"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7109A578"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39C97A80" w14:textId="77777777" w:rsidTr="00CE6676">
        <w:trPr>
          <w:trHeight w:val="237"/>
        </w:trPr>
        <w:tc>
          <w:tcPr>
            <w:tcW w:w="778" w:type="pct"/>
            <w:vMerge w:val="restart"/>
            <w:shd w:val="clear" w:color="auto" w:fill="FFFFFF" w:themeFill="background1"/>
          </w:tcPr>
          <w:p w14:paraId="04CAF135" w14:textId="77777777" w:rsidR="00CE6676" w:rsidRPr="00C80AF7" w:rsidRDefault="00CE6676" w:rsidP="00CE6676">
            <w:pPr>
              <w:spacing w:after="0"/>
              <w:rPr>
                <w:rFonts w:ascii="Times New Roman" w:eastAsia="Times New Roman" w:hAnsi="Times New Roman" w:cs="Times New Roman"/>
                <w:bCs/>
                <w:iCs/>
                <w:sz w:val="24"/>
                <w:szCs w:val="24"/>
                <w:lang w:eastAsia="ru-RU"/>
              </w:rPr>
            </w:pPr>
            <w:r w:rsidRPr="00C80AF7">
              <w:rPr>
                <w:rFonts w:ascii="Times New Roman" w:eastAsia="Times New Roman" w:hAnsi="Times New Roman" w:cs="Times New Roman"/>
                <w:b/>
                <w:bCs/>
                <w:iCs/>
                <w:sz w:val="24"/>
                <w:szCs w:val="24"/>
                <w:lang w:eastAsia="ru-RU"/>
              </w:rPr>
              <w:t>Тема 3.2 Акробатика</w:t>
            </w:r>
          </w:p>
          <w:p w14:paraId="78943C71"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69DFB21C"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45C0CE23"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10B0F91F"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7051DD05"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0F9902F4"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7C13011C"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001E9167"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2FBCC435"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77BFEA09"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1882601F" w14:textId="77777777" w:rsidR="00CE6676" w:rsidRPr="00C80AF7" w:rsidRDefault="00CE6676" w:rsidP="00CE6676">
            <w:pPr>
              <w:spacing w:after="0"/>
              <w:rPr>
                <w:rFonts w:ascii="Times New Roman" w:eastAsia="Times New Roman" w:hAnsi="Times New Roman" w:cs="Times New Roman"/>
                <w:bCs/>
                <w:iCs/>
                <w:sz w:val="24"/>
                <w:szCs w:val="24"/>
                <w:lang w:eastAsia="ru-RU"/>
              </w:rPr>
            </w:pPr>
          </w:p>
          <w:p w14:paraId="5CAE3AAF" w14:textId="77777777" w:rsidR="00CE6676" w:rsidRPr="00C80AF7" w:rsidRDefault="00CE6676" w:rsidP="00CE6676">
            <w:pPr>
              <w:spacing w:after="0"/>
              <w:rPr>
                <w:rFonts w:ascii="Times New Roman" w:eastAsia="Times New Roman" w:hAnsi="Times New Roman" w:cs="Times New Roman"/>
                <w:bCs/>
                <w:iCs/>
                <w:sz w:val="24"/>
                <w:szCs w:val="24"/>
                <w:lang w:eastAsia="ru-RU"/>
              </w:rPr>
            </w:pPr>
          </w:p>
        </w:tc>
        <w:tc>
          <w:tcPr>
            <w:tcW w:w="3064" w:type="pct"/>
            <w:gridSpan w:val="2"/>
            <w:shd w:val="clear" w:color="auto" w:fill="FFFFFF" w:themeFill="background1"/>
            <w:vAlign w:val="bottom"/>
          </w:tcPr>
          <w:p w14:paraId="230E38F9" w14:textId="77777777" w:rsidR="00CE6676" w:rsidRPr="00C80AF7" w:rsidRDefault="00CE6676" w:rsidP="00CE6676">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73AC636C"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6/6</w:t>
            </w:r>
          </w:p>
        </w:tc>
        <w:tc>
          <w:tcPr>
            <w:tcW w:w="600" w:type="pct"/>
            <w:vMerge w:val="restart"/>
            <w:shd w:val="clear" w:color="auto" w:fill="FFFFFF" w:themeFill="background1"/>
          </w:tcPr>
          <w:p w14:paraId="376F2490"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3DDA8BBE"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042FD34A"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371525FA" w14:textId="77777777" w:rsidTr="00CE6676">
        <w:trPr>
          <w:trHeight w:val="207"/>
        </w:trPr>
        <w:tc>
          <w:tcPr>
            <w:tcW w:w="778" w:type="pct"/>
            <w:vMerge/>
            <w:shd w:val="clear" w:color="auto" w:fill="FFFFFF" w:themeFill="background1"/>
          </w:tcPr>
          <w:p w14:paraId="016D5852"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AE1F0C5"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28DE8B23"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6</w:t>
            </w:r>
          </w:p>
        </w:tc>
        <w:tc>
          <w:tcPr>
            <w:tcW w:w="600" w:type="pct"/>
            <w:vMerge/>
            <w:shd w:val="clear" w:color="auto" w:fill="FFFFFF" w:themeFill="background1"/>
          </w:tcPr>
          <w:p w14:paraId="7C8C8D49" w14:textId="77777777" w:rsidR="00CE6676" w:rsidRPr="00C80AF7" w:rsidRDefault="00CE6676" w:rsidP="00CE6676">
            <w:pPr>
              <w:spacing w:after="0"/>
              <w:jc w:val="center"/>
              <w:rPr>
                <w:rFonts w:ascii="Times New Roman" w:eastAsia="Times New Roman" w:hAnsi="Times New Roman" w:cs="Times New Roman"/>
                <w:iCs/>
                <w:sz w:val="24"/>
                <w:szCs w:val="24"/>
                <w:lang w:eastAsia="ru-RU"/>
              </w:rPr>
            </w:pPr>
          </w:p>
        </w:tc>
      </w:tr>
      <w:tr w:rsidR="00CE6676" w:rsidRPr="00C80AF7" w14:paraId="1DFD3753" w14:textId="77777777" w:rsidTr="00CE6676">
        <w:trPr>
          <w:trHeight w:val="1314"/>
        </w:trPr>
        <w:tc>
          <w:tcPr>
            <w:tcW w:w="778" w:type="pct"/>
            <w:vMerge/>
            <w:shd w:val="clear" w:color="auto" w:fill="FFFFFF" w:themeFill="background1"/>
          </w:tcPr>
          <w:p w14:paraId="415EB66C"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69891577"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11.</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Освоение акробатических элементов: </w:t>
            </w:r>
            <w:r w:rsidRPr="00C80AF7">
              <w:rPr>
                <w:rFonts w:ascii="Times New Roman" w:eastAsia="Times New Roman" w:hAnsi="Times New Roman" w:cs="Times New Roman"/>
                <w:iCs/>
                <w:sz w:val="24"/>
                <w:szCs w:val="24"/>
                <w:lang w:eastAsia="ru-RU"/>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558" w:type="pct"/>
            <w:shd w:val="clear" w:color="auto" w:fill="FFFFFF" w:themeFill="background1"/>
          </w:tcPr>
          <w:p w14:paraId="4B0953F7"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3FE70D7C" w14:textId="77777777" w:rsidR="00CE6676" w:rsidRPr="00C80AF7" w:rsidRDefault="00CE6676" w:rsidP="00CE6676">
            <w:pPr>
              <w:spacing w:after="0"/>
              <w:jc w:val="center"/>
              <w:rPr>
                <w:rFonts w:ascii="Times New Roman" w:eastAsia="Times New Roman" w:hAnsi="Times New Roman" w:cs="Times New Roman"/>
                <w:iCs/>
                <w:sz w:val="24"/>
                <w:szCs w:val="24"/>
                <w:lang w:eastAsia="ru-RU"/>
              </w:rPr>
            </w:pPr>
          </w:p>
        </w:tc>
      </w:tr>
      <w:tr w:rsidR="00CE6676" w:rsidRPr="00C80AF7" w14:paraId="0B986CE3" w14:textId="77777777" w:rsidTr="00CE6676">
        <w:trPr>
          <w:trHeight w:val="411"/>
        </w:trPr>
        <w:tc>
          <w:tcPr>
            <w:tcW w:w="778" w:type="pct"/>
            <w:vMerge/>
            <w:shd w:val="clear" w:color="auto" w:fill="FFFFFF" w:themeFill="background1"/>
          </w:tcPr>
          <w:p w14:paraId="16402680"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611AA95"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12.</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акробатических элементов</w:t>
            </w:r>
          </w:p>
        </w:tc>
        <w:tc>
          <w:tcPr>
            <w:tcW w:w="558" w:type="pct"/>
            <w:shd w:val="clear" w:color="auto" w:fill="FFFFFF" w:themeFill="background1"/>
          </w:tcPr>
          <w:p w14:paraId="5EC9E4CD"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025B820A" w14:textId="77777777" w:rsidR="00CE6676" w:rsidRPr="00C80AF7" w:rsidRDefault="00CE6676" w:rsidP="00CE6676">
            <w:pPr>
              <w:spacing w:after="0"/>
              <w:jc w:val="center"/>
              <w:rPr>
                <w:rFonts w:ascii="Times New Roman" w:eastAsia="Times New Roman" w:hAnsi="Times New Roman" w:cs="Times New Roman"/>
                <w:iCs/>
                <w:sz w:val="24"/>
                <w:szCs w:val="24"/>
                <w:lang w:eastAsia="ru-RU"/>
              </w:rPr>
            </w:pPr>
          </w:p>
        </w:tc>
      </w:tr>
      <w:tr w:rsidR="00CE6676" w:rsidRPr="00C80AF7" w14:paraId="454C37CC" w14:textId="77777777" w:rsidTr="00CE6676">
        <w:trPr>
          <w:trHeight w:val="237"/>
        </w:trPr>
        <w:tc>
          <w:tcPr>
            <w:tcW w:w="778" w:type="pct"/>
            <w:vMerge/>
            <w:shd w:val="clear" w:color="auto" w:fill="FFFFFF" w:themeFill="background1"/>
          </w:tcPr>
          <w:p w14:paraId="7195FD3B"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2220BD2F"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E6676">
              <w:rPr>
                <w:rFonts w:ascii="Times New Roman" w:eastAsia="Times New Roman" w:hAnsi="Times New Roman" w:cs="Times New Roman"/>
                <w:b/>
                <w:bCs/>
                <w:sz w:val="24"/>
                <w:szCs w:val="24"/>
                <w:lang w:eastAsia="ru-RU"/>
              </w:rPr>
              <w:t>Практическое занятие № 13.</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Освоение </w:t>
            </w:r>
            <w:r w:rsidRPr="00C80AF7">
              <w:rPr>
                <w:rFonts w:ascii="Times New Roman" w:eastAsia="Times New Roman" w:hAnsi="Times New Roman" w:cs="Times New Roman"/>
                <w:iCs/>
                <w:sz w:val="24"/>
                <w:szCs w:val="24"/>
                <w:lang w:eastAsia="ru-RU"/>
              </w:rPr>
              <w:t>и совершенствование акробатической комбинации (последовательность выполнения элементов в акробатической комбинации может изменяться):</w:t>
            </w:r>
          </w:p>
        </w:tc>
        <w:tc>
          <w:tcPr>
            <w:tcW w:w="558" w:type="pct"/>
            <w:vMerge w:val="restart"/>
            <w:shd w:val="clear" w:color="auto" w:fill="FFFFFF" w:themeFill="background1"/>
            <w:vAlign w:val="center"/>
          </w:tcPr>
          <w:p w14:paraId="5D0668E6"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p w14:paraId="59F31B91"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p>
          <w:p w14:paraId="5E75659C"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p>
        </w:tc>
        <w:tc>
          <w:tcPr>
            <w:tcW w:w="600" w:type="pct"/>
            <w:vMerge w:val="restart"/>
            <w:shd w:val="clear" w:color="auto" w:fill="FFFFFF" w:themeFill="background1"/>
          </w:tcPr>
          <w:p w14:paraId="58C80D0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0DA7B875"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765C12DA"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0CA3670F" w14:textId="77777777" w:rsidTr="00CE6676">
        <w:trPr>
          <w:trHeight w:val="300"/>
        </w:trPr>
        <w:tc>
          <w:tcPr>
            <w:tcW w:w="778" w:type="pct"/>
            <w:vMerge/>
            <w:shd w:val="clear" w:color="auto" w:fill="FFFFFF" w:themeFill="background1"/>
          </w:tcPr>
          <w:p w14:paraId="180557AA"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1319" w:type="pct"/>
            <w:shd w:val="clear" w:color="auto" w:fill="FFFFFF" w:themeFill="background1"/>
            <w:vAlign w:val="bottom"/>
          </w:tcPr>
          <w:p w14:paraId="2000E455" w14:textId="77777777" w:rsidR="00C80AF7" w:rsidRPr="00C80AF7" w:rsidRDefault="00C80AF7" w:rsidP="00C80AF7">
            <w:pPr>
              <w:spacing w:after="0"/>
              <w:jc w:val="center"/>
              <w:rPr>
                <w:rFonts w:ascii="Times New Roman" w:eastAsia="Times New Roman" w:hAnsi="Times New Roman" w:cs="Times New Roman"/>
                <w:iCs/>
                <w:sz w:val="24"/>
                <w:szCs w:val="24"/>
                <w:lang w:eastAsia="ru-RU"/>
              </w:rPr>
            </w:pPr>
            <w:r w:rsidRPr="00C80AF7">
              <w:rPr>
                <w:rFonts w:ascii="Times New Roman" w:eastAsia="Times New Roman" w:hAnsi="Times New Roman" w:cs="Times New Roman"/>
                <w:b/>
                <w:sz w:val="24"/>
                <w:szCs w:val="24"/>
                <w:lang w:eastAsia="ru-RU"/>
              </w:rPr>
              <w:t>Девушки</w:t>
            </w:r>
          </w:p>
        </w:tc>
        <w:tc>
          <w:tcPr>
            <w:tcW w:w="1745" w:type="pct"/>
            <w:shd w:val="clear" w:color="auto" w:fill="FFFFFF" w:themeFill="background1"/>
            <w:vAlign w:val="bottom"/>
          </w:tcPr>
          <w:p w14:paraId="5D4466F8" w14:textId="77777777" w:rsidR="00C80AF7" w:rsidRPr="00C80AF7" w:rsidRDefault="00C80AF7" w:rsidP="00C80AF7">
            <w:pPr>
              <w:spacing w:after="0"/>
              <w:jc w:val="center"/>
              <w:rPr>
                <w:rFonts w:ascii="Times New Roman" w:eastAsia="Times New Roman" w:hAnsi="Times New Roman" w:cs="Times New Roman"/>
                <w:iCs/>
                <w:sz w:val="24"/>
                <w:szCs w:val="24"/>
                <w:lang w:eastAsia="ru-RU"/>
              </w:rPr>
            </w:pPr>
            <w:r w:rsidRPr="00C80AF7">
              <w:rPr>
                <w:rFonts w:ascii="Times New Roman" w:eastAsia="Times New Roman" w:hAnsi="Times New Roman" w:cs="Times New Roman"/>
                <w:b/>
                <w:sz w:val="24"/>
                <w:szCs w:val="24"/>
                <w:lang w:eastAsia="ru-RU"/>
              </w:rPr>
              <w:t>Юноши</w:t>
            </w:r>
          </w:p>
        </w:tc>
        <w:tc>
          <w:tcPr>
            <w:tcW w:w="558" w:type="pct"/>
            <w:vMerge/>
            <w:shd w:val="clear" w:color="auto" w:fill="FFFFFF" w:themeFill="background1"/>
            <w:vAlign w:val="center"/>
          </w:tcPr>
          <w:p w14:paraId="242F2CFC" w14:textId="77777777" w:rsidR="00C80AF7" w:rsidRPr="00C80AF7" w:rsidRDefault="00C80AF7" w:rsidP="00C80AF7">
            <w:pPr>
              <w:spacing w:after="0"/>
              <w:rPr>
                <w:rFonts w:ascii="Times New Roman" w:eastAsia="Times New Roman" w:hAnsi="Times New Roman" w:cs="Times New Roman"/>
                <w:b/>
                <w:bCs/>
                <w:sz w:val="24"/>
                <w:szCs w:val="24"/>
                <w:lang w:eastAsia="ru-RU"/>
              </w:rPr>
            </w:pPr>
          </w:p>
        </w:tc>
        <w:tc>
          <w:tcPr>
            <w:tcW w:w="600" w:type="pct"/>
            <w:vMerge/>
            <w:shd w:val="clear" w:color="auto" w:fill="FFFFFF" w:themeFill="background1"/>
          </w:tcPr>
          <w:p w14:paraId="40DD80C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6EDDC0BF" w14:textId="77777777" w:rsidTr="00CE6676">
        <w:trPr>
          <w:trHeight w:val="416"/>
        </w:trPr>
        <w:tc>
          <w:tcPr>
            <w:tcW w:w="778" w:type="pct"/>
            <w:vMerge/>
            <w:shd w:val="clear" w:color="auto" w:fill="FFFFFF" w:themeFill="background1"/>
          </w:tcPr>
          <w:p w14:paraId="73B56677"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1319" w:type="pct"/>
            <w:shd w:val="clear" w:color="auto" w:fill="FFFFFF" w:themeFill="background1"/>
          </w:tcPr>
          <w:p w14:paraId="1128D008" w14:textId="61D368C1"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И.П. - О.С.: Равновесие на левой (правой) - Шагом правой кувырок вперед ноги </w:t>
            </w:r>
            <w:proofErr w:type="spellStart"/>
            <w:r w:rsidRPr="00C80AF7">
              <w:rPr>
                <w:rFonts w:ascii="Times New Roman" w:eastAsia="Times New Roman" w:hAnsi="Times New Roman" w:cs="Times New Roman"/>
                <w:sz w:val="24"/>
                <w:szCs w:val="24"/>
                <w:lang w:eastAsia="ru-RU"/>
              </w:rPr>
              <w:t>крёстно</w:t>
            </w:r>
            <w:proofErr w:type="spellEnd"/>
            <w:r w:rsidRPr="00C80AF7">
              <w:rPr>
                <w:rFonts w:ascii="Times New Roman" w:eastAsia="Times New Roman" w:hAnsi="Times New Roman" w:cs="Times New Roman"/>
                <w:sz w:val="24"/>
                <w:szCs w:val="24"/>
                <w:lang w:eastAsia="ru-RU"/>
              </w:rPr>
              <w:t xml:space="preserve"> и поворот кругом - Кувырок назад - Перекатом назад стойка на лопатках - Кувырок назад через плечо в упор, стоя на левом (правом) колене, правую (левую) назад. Встать - Переворот </w:t>
            </w:r>
            <w:r w:rsidRPr="00C80AF7">
              <w:rPr>
                <w:rFonts w:ascii="Times New Roman" w:eastAsia="Times New Roman" w:hAnsi="Times New Roman" w:cs="Times New Roman"/>
                <w:sz w:val="24"/>
                <w:szCs w:val="24"/>
                <w:lang w:eastAsia="ru-RU"/>
              </w:rPr>
              <w:lastRenderedPageBreak/>
              <w:t xml:space="preserve">боком «колесо». Приставляя правую (левую) прыжок прогнувшись, И.П. </w:t>
            </w:r>
          </w:p>
        </w:tc>
        <w:tc>
          <w:tcPr>
            <w:tcW w:w="1745" w:type="pct"/>
            <w:shd w:val="clear" w:color="auto" w:fill="FFFFFF" w:themeFill="background1"/>
          </w:tcPr>
          <w:p w14:paraId="65C16C7D"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lastRenderedPageBreak/>
              <w:t>И.П. – О.С.: Стойка на руках махом одной и толчком другой (О) - Кувырок вперед - Кувырок вперед в упор присев - Силой, стойка на голове с опорой руками (Д)-Силой опускание в упор лёжа. Толчком ног упор присев. Встать - Мах левой (правой) и переворот боком «колесо» приставляя правую (левую) полуприсед и прыжок прогнувшись, И.П.</w:t>
            </w:r>
          </w:p>
        </w:tc>
        <w:tc>
          <w:tcPr>
            <w:tcW w:w="558" w:type="pct"/>
            <w:vMerge/>
            <w:shd w:val="clear" w:color="auto" w:fill="FFFFFF" w:themeFill="background1"/>
            <w:vAlign w:val="center"/>
          </w:tcPr>
          <w:p w14:paraId="486BF058" w14:textId="77777777" w:rsidR="00C80AF7" w:rsidRPr="00C80AF7" w:rsidRDefault="00C80AF7" w:rsidP="00C80AF7">
            <w:pPr>
              <w:spacing w:after="0"/>
              <w:rPr>
                <w:rFonts w:ascii="Times New Roman" w:eastAsia="Times New Roman" w:hAnsi="Times New Roman" w:cs="Times New Roman"/>
                <w:b/>
                <w:bCs/>
                <w:sz w:val="24"/>
                <w:szCs w:val="24"/>
                <w:lang w:eastAsia="ru-RU"/>
              </w:rPr>
            </w:pPr>
          </w:p>
        </w:tc>
        <w:tc>
          <w:tcPr>
            <w:tcW w:w="600" w:type="pct"/>
            <w:vMerge/>
            <w:shd w:val="clear" w:color="auto" w:fill="FFFFFF" w:themeFill="background1"/>
          </w:tcPr>
          <w:p w14:paraId="6FF04040"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388617D" w14:textId="77777777" w:rsidTr="00CE6676">
        <w:trPr>
          <w:trHeight w:val="303"/>
        </w:trPr>
        <w:tc>
          <w:tcPr>
            <w:tcW w:w="3842" w:type="pct"/>
            <w:gridSpan w:val="3"/>
            <w:shd w:val="clear" w:color="auto" w:fill="FFFFFF" w:themeFill="background1"/>
          </w:tcPr>
          <w:p w14:paraId="4C3855FF" w14:textId="77777777" w:rsidR="00C80AF7" w:rsidRPr="00C80AF7" w:rsidRDefault="00C80AF7" w:rsidP="00C80AF7">
            <w:pPr>
              <w:spacing w:after="0"/>
              <w:jc w:val="both"/>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lastRenderedPageBreak/>
              <w:t>Раздел 4. Спортивные игры</w:t>
            </w:r>
          </w:p>
        </w:tc>
        <w:tc>
          <w:tcPr>
            <w:tcW w:w="558" w:type="pct"/>
            <w:shd w:val="clear" w:color="auto" w:fill="FFFFFF" w:themeFill="background1"/>
            <w:vAlign w:val="center"/>
          </w:tcPr>
          <w:p w14:paraId="28480628"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16/16</w:t>
            </w:r>
          </w:p>
        </w:tc>
        <w:tc>
          <w:tcPr>
            <w:tcW w:w="600" w:type="pct"/>
            <w:shd w:val="clear" w:color="auto" w:fill="FFFFFF" w:themeFill="background1"/>
          </w:tcPr>
          <w:p w14:paraId="6E21034C"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5DBCF08E" w14:textId="77777777" w:rsidTr="00CE6676">
        <w:trPr>
          <w:trHeight w:val="255"/>
        </w:trPr>
        <w:tc>
          <w:tcPr>
            <w:tcW w:w="778" w:type="pct"/>
            <w:vMerge w:val="restart"/>
            <w:shd w:val="clear" w:color="auto" w:fill="FFFFFF" w:themeFill="background1"/>
          </w:tcPr>
          <w:p w14:paraId="2210BB06"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sz w:val="24"/>
                <w:szCs w:val="24"/>
                <w:lang w:eastAsia="ru-RU"/>
              </w:rPr>
              <w:t xml:space="preserve">Тема 4.1 </w:t>
            </w:r>
            <w:r w:rsidRPr="00C80AF7">
              <w:rPr>
                <w:rFonts w:ascii="Times New Roman" w:eastAsia="Times New Roman" w:hAnsi="Times New Roman" w:cs="Times New Roman"/>
                <w:bCs/>
                <w:sz w:val="24"/>
                <w:szCs w:val="24"/>
                <w:lang w:eastAsia="ru-RU"/>
              </w:rPr>
              <w:t>Футбол</w:t>
            </w:r>
          </w:p>
        </w:tc>
        <w:tc>
          <w:tcPr>
            <w:tcW w:w="3064" w:type="pct"/>
            <w:gridSpan w:val="2"/>
            <w:shd w:val="clear" w:color="auto" w:fill="FFFFFF" w:themeFill="background1"/>
            <w:vAlign w:val="bottom"/>
          </w:tcPr>
          <w:p w14:paraId="76E39B03"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14BEA705"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6/6</w:t>
            </w:r>
          </w:p>
        </w:tc>
        <w:tc>
          <w:tcPr>
            <w:tcW w:w="600" w:type="pct"/>
            <w:vMerge w:val="restart"/>
            <w:shd w:val="clear" w:color="auto" w:fill="FFFFFF" w:themeFill="background1"/>
          </w:tcPr>
          <w:p w14:paraId="711A3811"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15E5C86F"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2B46FF4D"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80AF7" w:rsidRPr="00C80AF7" w14:paraId="6918645A" w14:textId="77777777" w:rsidTr="00CE6676">
        <w:trPr>
          <w:trHeight w:val="255"/>
        </w:trPr>
        <w:tc>
          <w:tcPr>
            <w:tcW w:w="778" w:type="pct"/>
            <w:vMerge/>
            <w:shd w:val="clear" w:color="auto" w:fill="FFFFFF" w:themeFill="background1"/>
          </w:tcPr>
          <w:p w14:paraId="346571A5"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32C59CA9"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6217D170"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6</w:t>
            </w:r>
          </w:p>
        </w:tc>
        <w:tc>
          <w:tcPr>
            <w:tcW w:w="600" w:type="pct"/>
            <w:vMerge/>
            <w:shd w:val="clear" w:color="auto" w:fill="FFFFFF" w:themeFill="background1"/>
          </w:tcPr>
          <w:p w14:paraId="46CAB1EB"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7D905A53" w14:textId="77777777" w:rsidTr="00CE6676">
        <w:trPr>
          <w:trHeight w:val="255"/>
        </w:trPr>
        <w:tc>
          <w:tcPr>
            <w:tcW w:w="778" w:type="pct"/>
            <w:vMerge/>
            <w:shd w:val="clear" w:color="auto" w:fill="FFFFFF" w:themeFill="background1"/>
          </w:tcPr>
          <w:p w14:paraId="67CEC4AF"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025C4E50"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14.</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558" w:type="pct"/>
            <w:shd w:val="clear" w:color="auto" w:fill="FFFFFF" w:themeFill="background1"/>
          </w:tcPr>
          <w:p w14:paraId="2A34F349"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4C65EF0B"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ACC902D" w14:textId="77777777" w:rsidTr="00CE6676">
        <w:trPr>
          <w:trHeight w:val="972"/>
        </w:trPr>
        <w:tc>
          <w:tcPr>
            <w:tcW w:w="778" w:type="pct"/>
            <w:vMerge/>
            <w:shd w:val="clear" w:color="auto" w:fill="FFFFFF" w:themeFill="background1"/>
          </w:tcPr>
          <w:p w14:paraId="25E6207C"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0878F21E"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15.</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Правила игры и методика судейства. </w:t>
            </w:r>
            <w:r w:rsidRPr="00C80AF7">
              <w:rPr>
                <w:rFonts w:ascii="Times New Roman" w:hAnsi="Times New Roman" w:cs="Times New Roman"/>
                <w:sz w:val="24"/>
                <w:szCs w:val="24"/>
              </w:rPr>
              <w:t>Техника нападения. Действия игрока без мяча: освобождение от опеки противника</w:t>
            </w:r>
            <w:r>
              <w:rPr>
                <w:rFonts w:ascii="Times New Roman" w:eastAsia="Times New Roman" w:hAnsi="Times New Roman" w:cs="Times New Roman"/>
                <w:sz w:val="24"/>
                <w:szCs w:val="24"/>
                <w:lang w:eastAsia="ru-RU"/>
              </w:rPr>
              <w:t xml:space="preserve"> </w:t>
            </w:r>
            <w:r w:rsidRPr="00C80AF7">
              <w:rPr>
                <w:rFonts w:ascii="Times New Roman" w:eastAsia="Times New Roman" w:hAnsi="Times New Roman" w:cs="Times New Roman"/>
                <w:sz w:val="24"/>
                <w:szCs w:val="24"/>
                <w:lang w:eastAsia="ru-RU"/>
              </w:rPr>
              <w:t>Освоение/совершенствование приёмов тактики защиты и нападения</w:t>
            </w:r>
          </w:p>
        </w:tc>
        <w:tc>
          <w:tcPr>
            <w:tcW w:w="558" w:type="pct"/>
            <w:shd w:val="clear" w:color="auto" w:fill="FFFFFF" w:themeFill="background1"/>
          </w:tcPr>
          <w:p w14:paraId="22ED1DC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7D9CFE16"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054EF6D3" w14:textId="77777777" w:rsidTr="00CE6676">
        <w:trPr>
          <w:trHeight w:val="255"/>
        </w:trPr>
        <w:tc>
          <w:tcPr>
            <w:tcW w:w="778" w:type="pct"/>
            <w:vMerge/>
            <w:shd w:val="clear" w:color="auto" w:fill="FFFFFF" w:themeFill="background1"/>
          </w:tcPr>
          <w:p w14:paraId="64C3BD53"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44431515"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Cs/>
                <w:sz w:val="24"/>
                <w:szCs w:val="24"/>
                <w:lang w:eastAsia="ru-RU"/>
              </w:rPr>
              <w:t xml:space="preserve"> </w:t>
            </w: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16.</w:t>
            </w:r>
            <w:r w:rsidRPr="00C80AF7">
              <w:rPr>
                <w:rFonts w:ascii="Times New Roman" w:eastAsia="Times New Roman" w:hAnsi="Times New Roman" w:cs="Times New Roman"/>
                <w:bCs/>
                <w:sz w:val="24"/>
                <w:szCs w:val="24"/>
                <w:lang w:eastAsia="ru-RU"/>
              </w:rPr>
              <w:t xml:space="preserve"> В</w:t>
            </w:r>
            <w:r w:rsidRPr="00C80AF7">
              <w:rPr>
                <w:rFonts w:ascii="Times New Roman" w:eastAsia="Times New Roman" w:hAnsi="Times New Roman" w:cs="Times New Roman"/>
                <w:sz w:val="24"/>
                <w:szCs w:val="24"/>
                <w:lang w:eastAsia="ru-RU"/>
              </w:rPr>
              <w:t>ыполнение технико-тактических приёмов в игровой деятельности (учебная игра)</w:t>
            </w:r>
          </w:p>
        </w:tc>
        <w:tc>
          <w:tcPr>
            <w:tcW w:w="558" w:type="pct"/>
            <w:shd w:val="clear" w:color="auto" w:fill="FFFFFF" w:themeFill="background1"/>
          </w:tcPr>
          <w:p w14:paraId="5C8CB11A"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1C73108F"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6296542D" w14:textId="77777777" w:rsidTr="00CE6676">
        <w:trPr>
          <w:trHeight w:val="255"/>
        </w:trPr>
        <w:tc>
          <w:tcPr>
            <w:tcW w:w="778" w:type="pct"/>
            <w:vMerge w:val="restart"/>
            <w:shd w:val="clear" w:color="auto" w:fill="FFFFFF" w:themeFill="background1"/>
          </w:tcPr>
          <w:p w14:paraId="415FAAF5"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r w:rsidRPr="00C80AF7">
              <w:rPr>
                <w:rFonts w:ascii="Times New Roman" w:eastAsia="Times New Roman" w:hAnsi="Times New Roman" w:cs="Times New Roman"/>
                <w:b/>
                <w:bCs/>
                <w:sz w:val="24"/>
                <w:szCs w:val="24"/>
                <w:lang w:eastAsia="ru-RU"/>
              </w:rPr>
              <w:t xml:space="preserve">Тема 4.2 </w:t>
            </w:r>
            <w:r w:rsidRPr="00C80AF7">
              <w:rPr>
                <w:rFonts w:ascii="Times New Roman" w:eastAsia="Times New Roman" w:hAnsi="Times New Roman" w:cs="Times New Roman"/>
                <w:bCs/>
                <w:sz w:val="24"/>
                <w:szCs w:val="24"/>
                <w:lang w:eastAsia="ru-RU"/>
              </w:rPr>
              <w:t>Баскетбол</w:t>
            </w:r>
          </w:p>
        </w:tc>
        <w:tc>
          <w:tcPr>
            <w:tcW w:w="3064" w:type="pct"/>
            <w:gridSpan w:val="2"/>
            <w:shd w:val="clear" w:color="auto" w:fill="FFFFFF" w:themeFill="background1"/>
            <w:vAlign w:val="bottom"/>
          </w:tcPr>
          <w:p w14:paraId="0E2E5C96"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shd w:val="clear" w:color="auto" w:fill="FFFFFF" w:themeFill="background1"/>
            <w:vAlign w:val="center"/>
          </w:tcPr>
          <w:p w14:paraId="23A2A955"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4/4</w:t>
            </w:r>
          </w:p>
        </w:tc>
        <w:tc>
          <w:tcPr>
            <w:tcW w:w="600" w:type="pct"/>
            <w:vMerge/>
            <w:shd w:val="clear" w:color="auto" w:fill="FFFFFF" w:themeFill="background1"/>
          </w:tcPr>
          <w:p w14:paraId="3246D641"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435AAFDB" w14:textId="77777777" w:rsidTr="00CE6676">
        <w:trPr>
          <w:trHeight w:val="255"/>
        </w:trPr>
        <w:tc>
          <w:tcPr>
            <w:tcW w:w="778" w:type="pct"/>
            <w:vMerge/>
            <w:shd w:val="clear" w:color="auto" w:fill="FFFFFF" w:themeFill="background1"/>
          </w:tcPr>
          <w:p w14:paraId="3C283703"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6DD340CF"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5C6A336B" w14:textId="77777777" w:rsidR="00C80AF7" w:rsidRPr="00C80AF7" w:rsidRDefault="00C80AF7" w:rsidP="00C80AF7">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4</w:t>
            </w:r>
          </w:p>
        </w:tc>
        <w:tc>
          <w:tcPr>
            <w:tcW w:w="600" w:type="pct"/>
            <w:vMerge/>
            <w:shd w:val="clear" w:color="auto" w:fill="FFFFFF" w:themeFill="background1"/>
          </w:tcPr>
          <w:p w14:paraId="71437133"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56031575" w14:textId="77777777" w:rsidTr="00CE6676">
        <w:trPr>
          <w:trHeight w:val="255"/>
        </w:trPr>
        <w:tc>
          <w:tcPr>
            <w:tcW w:w="778" w:type="pct"/>
            <w:vMerge/>
            <w:shd w:val="clear" w:color="auto" w:fill="FFFFFF" w:themeFill="background1"/>
          </w:tcPr>
          <w:p w14:paraId="091947FE"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29EB902D"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17.</w:t>
            </w:r>
            <w:r w:rsidR="00CE6676">
              <w:rPr>
                <w:rFonts w:ascii="Times New Roman" w:eastAsia="Times New Roman" w:hAnsi="Times New Roman" w:cs="Times New Roman"/>
                <w:sz w:val="24"/>
                <w:szCs w:val="24"/>
                <w:lang w:eastAsia="ru-RU"/>
              </w:rPr>
              <w:t xml:space="preserve"> </w:t>
            </w:r>
            <w:r w:rsidRPr="00C80AF7">
              <w:rPr>
                <w:rFonts w:ascii="Times New Roman" w:eastAsia="Times New Roman" w:hAnsi="Times New Roman" w:cs="Times New Roman"/>
                <w:sz w:val="24"/>
                <w:szCs w:val="24"/>
                <w:lang w:eastAsia="ru-RU"/>
              </w:rPr>
              <w:t xml:space="preserve">Техника безопасности на занятиях баскетболом. Освоение и совершенствование техники выполнения приёмов игры. </w:t>
            </w:r>
          </w:p>
          <w:p w14:paraId="4D06CAF7" w14:textId="77777777" w:rsidR="00C80AF7" w:rsidRPr="00C80AF7" w:rsidRDefault="00C80AF7" w:rsidP="00C80AF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80AF7">
              <w:rPr>
                <w:rFonts w:ascii="Times New Roman" w:eastAsia="Times New Roman" w:hAnsi="Times New Roman" w:cs="Times New Roman"/>
                <w:sz w:val="24"/>
                <w:szCs w:val="24"/>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558" w:type="pct"/>
            <w:shd w:val="clear" w:color="auto" w:fill="FFFFFF" w:themeFill="background1"/>
            <w:vAlign w:val="center"/>
          </w:tcPr>
          <w:p w14:paraId="18A53D8D"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1636F935"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80AF7" w:rsidRPr="00C80AF7" w14:paraId="1E781555" w14:textId="77777777" w:rsidTr="00CE6676">
        <w:trPr>
          <w:trHeight w:val="557"/>
        </w:trPr>
        <w:tc>
          <w:tcPr>
            <w:tcW w:w="778" w:type="pct"/>
            <w:vMerge/>
            <w:shd w:val="clear" w:color="auto" w:fill="FFFFFF" w:themeFill="background1"/>
          </w:tcPr>
          <w:p w14:paraId="4F5B13FA" w14:textId="77777777" w:rsidR="00C80AF7" w:rsidRPr="00C80AF7" w:rsidRDefault="00C80AF7" w:rsidP="00C80AF7">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741A3BED" w14:textId="77777777" w:rsidR="00C80AF7" w:rsidRPr="00C80AF7" w:rsidRDefault="00C80AF7" w:rsidP="00C80AF7">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 xml:space="preserve">Практическое занятие </w:t>
            </w:r>
            <w:r w:rsidR="00CE6676" w:rsidRPr="00CE6676">
              <w:rPr>
                <w:rFonts w:ascii="Times New Roman" w:eastAsia="Times New Roman" w:hAnsi="Times New Roman" w:cs="Times New Roman"/>
                <w:b/>
                <w:bCs/>
                <w:sz w:val="24"/>
                <w:szCs w:val="24"/>
                <w:lang w:eastAsia="ru-RU"/>
              </w:rPr>
              <w:t xml:space="preserve">№ </w:t>
            </w:r>
            <w:r w:rsidRPr="00CE6676">
              <w:rPr>
                <w:rFonts w:ascii="Times New Roman" w:eastAsia="Times New Roman" w:hAnsi="Times New Roman" w:cs="Times New Roman"/>
                <w:b/>
                <w:bCs/>
                <w:sz w:val="24"/>
                <w:szCs w:val="24"/>
                <w:lang w:eastAsia="ru-RU"/>
              </w:rPr>
              <w:t>18.</w:t>
            </w:r>
            <w:r w:rsidR="00CE6676">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Освоение и совершенствование приёмов тактики защиты и нападения. Выполнение технико-тактических приёмов в игровой деятельности</w:t>
            </w:r>
          </w:p>
        </w:tc>
        <w:tc>
          <w:tcPr>
            <w:tcW w:w="558" w:type="pct"/>
            <w:shd w:val="clear" w:color="auto" w:fill="FFFFFF" w:themeFill="background1"/>
            <w:vAlign w:val="center"/>
          </w:tcPr>
          <w:p w14:paraId="2D79F8B2" w14:textId="77777777" w:rsidR="00C80AF7" w:rsidRPr="00C80AF7" w:rsidRDefault="00C80AF7" w:rsidP="00C80AF7">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3B469969" w14:textId="77777777" w:rsidR="00C80AF7" w:rsidRPr="00C80AF7" w:rsidRDefault="00C80AF7" w:rsidP="00C80AF7">
            <w:pPr>
              <w:spacing w:after="0"/>
              <w:jc w:val="center"/>
              <w:rPr>
                <w:rFonts w:ascii="Times New Roman" w:eastAsia="Times New Roman" w:hAnsi="Times New Roman" w:cs="Times New Roman"/>
                <w:b/>
                <w:bCs/>
                <w:sz w:val="24"/>
                <w:szCs w:val="24"/>
                <w:lang w:eastAsia="ru-RU"/>
              </w:rPr>
            </w:pPr>
          </w:p>
        </w:tc>
      </w:tr>
      <w:tr w:rsidR="00CE6676" w:rsidRPr="00C80AF7" w14:paraId="773FD8B4" w14:textId="77777777" w:rsidTr="00CE6676">
        <w:trPr>
          <w:trHeight w:val="255"/>
        </w:trPr>
        <w:tc>
          <w:tcPr>
            <w:tcW w:w="778" w:type="pct"/>
            <w:vMerge w:val="restart"/>
            <w:shd w:val="clear" w:color="auto" w:fill="FFFFFF" w:themeFill="background1"/>
          </w:tcPr>
          <w:p w14:paraId="7FD71C97"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 xml:space="preserve">Тема 4.3 </w:t>
            </w:r>
            <w:r w:rsidRPr="00C80AF7">
              <w:rPr>
                <w:rFonts w:ascii="Times New Roman" w:eastAsia="Times New Roman" w:hAnsi="Times New Roman" w:cs="Times New Roman"/>
                <w:bCs/>
                <w:sz w:val="24"/>
                <w:szCs w:val="24"/>
                <w:lang w:eastAsia="ru-RU"/>
              </w:rPr>
              <w:t xml:space="preserve">Волейбол </w:t>
            </w:r>
          </w:p>
          <w:p w14:paraId="7A70CE54"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4A867EC"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Содержание</w:t>
            </w:r>
          </w:p>
        </w:tc>
        <w:tc>
          <w:tcPr>
            <w:tcW w:w="558" w:type="pct"/>
            <w:shd w:val="clear" w:color="auto" w:fill="FFFFFF" w:themeFill="background1"/>
            <w:vAlign w:val="center"/>
          </w:tcPr>
          <w:p w14:paraId="5BA7A8DE"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6/6</w:t>
            </w:r>
          </w:p>
        </w:tc>
        <w:tc>
          <w:tcPr>
            <w:tcW w:w="600" w:type="pct"/>
            <w:vMerge w:val="restart"/>
            <w:shd w:val="clear" w:color="auto" w:fill="FFFFFF" w:themeFill="background1"/>
          </w:tcPr>
          <w:p w14:paraId="4A062836"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6941781B"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0FA99182"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67C8B6CB" w14:textId="77777777" w:rsidTr="00CE6676">
        <w:trPr>
          <w:trHeight w:val="255"/>
        </w:trPr>
        <w:tc>
          <w:tcPr>
            <w:tcW w:w="778" w:type="pct"/>
            <w:vMerge/>
            <w:shd w:val="clear" w:color="auto" w:fill="FFFFFF" w:themeFill="background1"/>
          </w:tcPr>
          <w:p w14:paraId="67695F3C"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07765B9"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0F865DC0"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6</w:t>
            </w:r>
          </w:p>
        </w:tc>
        <w:tc>
          <w:tcPr>
            <w:tcW w:w="600" w:type="pct"/>
            <w:vMerge/>
            <w:shd w:val="clear" w:color="auto" w:fill="FFFFFF" w:themeFill="background1"/>
          </w:tcPr>
          <w:p w14:paraId="30C745AC"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12F42705" w14:textId="77777777" w:rsidTr="00CE6676">
        <w:trPr>
          <w:trHeight w:val="255"/>
        </w:trPr>
        <w:tc>
          <w:tcPr>
            <w:tcW w:w="778" w:type="pct"/>
            <w:vMerge/>
            <w:shd w:val="clear" w:color="auto" w:fill="FFFFFF" w:themeFill="background1"/>
          </w:tcPr>
          <w:p w14:paraId="1A196563"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5B53400F"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19.</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Техника безопасности на занятиях волейболом. Освоение и совершенствование техники выполнения приёмов игры: стойки игрока, перемещения, </w:t>
            </w:r>
            <w:r w:rsidRPr="00C80AF7">
              <w:rPr>
                <w:rFonts w:ascii="Times New Roman" w:eastAsia="Times New Roman" w:hAnsi="Times New Roman" w:cs="Times New Roman"/>
                <w:sz w:val="24"/>
                <w:szCs w:val="24"/>
                <w:lang w:eastAsia="ru-RU"/>
              </w:rPr>
              <w:lastRenderedPageBreak/>
              <w:t>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558" w:type="pct"/>
            <w:shd w:val="clear" w:color="auto" w:fill="FFFFFF" w:themeFill="background1"/>
          </w:tcPr>
          <w:p w14:paraId="23CD6906"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lastRenderedPageBreak/>
              <w:t>2</w:t>
            </w:r>
          </w:p>
        </w:tc>
        <w:tc>
          <w:tcPr>
            <w:tcW w:w="600" w:type="pct"/>
            <w:vMerge/>
            <w:shd w:val="clear" w:color="auto" w:fill="FFFFFF" w:themeFill="background1"/>
          </w:tcPr>
          <w:p w14:paraId="1A42E266"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3A323054" w14:textId="77777777" w:rsidTr="00CE6676">
        <w:trPr>
          <w:trHeight w:val="255"/>
        </w:trPr>
        <w:tc>
          <w:tcPr>
            <w:tcW w:w="778" w:type="pct"/>
            <w:vMerge/>
            <w:shd w:val="clear" w:color="auto" w:fill="FFFFFF" w:themeFill="background1"/>
          </w:tcPr>
          <w:p w14:paraId="3B8994A1"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2817A59A"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20.</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Освоение/совершенствование приёмов тактики защиты и нападения</w:t>
            </w:r>
          </w:p>
        </w:tc>
        <w:tc>
          <w:tcPr>
            <w:tcW w:w="558" w:type="pct"/>
            <w:shd w:val="clear" w:color="auto" w:fill="FFFFFF" w:themeFill="background1"/>
          </w:tcPr>
          <w:p w14:paraId="2E38D8DE"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55E480E8"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1D041DF9" w14:textId="77777777" w:rsidTr="00CE6676">
        <w:trPr>
          <w:trHeight w:val="255"/>
        </w:trPr>
        <w:tc>
          <w:tcPr>
            <w:tcW w:w="778" w:type="pct"/>
            <w:vMerge/>
            <w:shd w:val="clear" w:color="auto" w:fill="FFFFFF" w:themeFill="background1"/>
          </w:tcPr>
          <w:p w14:paraId="3274DD82"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486299A5" w14:textId="77777777" w:rsidR="00CE6676" w:rsidRPr="00C80AF7" w:rsidRDefault="00CE6676" w:rsidP="00CE6676">
            <w:pPr>
              <w:spacing w:after="0"/>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21.</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Выполнение технико-тактических приёмов в игровой деятельности</w:t>
            </w:r>
          </w:p>
        </w:tc>
        <w:tc>
          <w:tcPr>
            <w:tcW w:w="558" w:type="pct"/>
            <w:shd w:val="clear" w:color="auto" w:fill="FFFFFF" w:themeFill="background1"/>
          </w:tcPr>
          <w:p w14:paraId="09AD2B7B"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5369CDAC"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DB18957" w14:textId="77777777" w:rsidTr="00CE6676">
        <w:trPr>
          <w:trHeight w:val="255"/>
        </w:trPr>
        <w:tc>
          <w:tcPr>
            <w:tcW w:w="3842" w:type="pct"/>
            <w:gridSpan w:val="3"/>
            <w:shd w:val="clear" w:color="auto" w:fill="FFFFFF" w:themeFill="background1"/>
          </w:tcPr>
          <w:p w14:paraId="41FE8ECE"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iCs/>
                <w:sz w:val="24"/>
                <w:szCs w:val="24"/>
                <w:lang w:eastAsia="ru-RU"/>
              </w:rPr>
              <w:t>Раздел 5. Легкая атлетика</w:t>
            </w:r>
          </w:p>
        </w:tc>
        <w:tc>
          <w:tcPr>
            <w:tcW w:w="558" w:type="pct"/>
            <w:shd w:val="clear" w:color="auto" w:fill="FFFFFF" w:themeFill="background1"/>
          </w:tcPr>
          <w:p w14:paraId="5DB95B43"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22/22</w:t>
            </w:r>
          </w:p>
        </w:tc>
        <w:tc>
          <w:tcPr>
            <w:tcW w:w="600" w:type="pct"/>
            <w:shd w:val="clear" w:color="auto" w:fill="FFFFFF" w:themeFill="background1"/>
          </w:tcPr>
          <w:p w14:paraId="2AEEFECB" w14:textId="77777777" w:rsidR="00CE6676" w:rsidRPr="00C80AF7" w:rsidRDefault="00CE6676" w:rsidP="00CE6676">
            <w:pPr>
              <w:spacing w:after="0"/>
              <w:rPr>
                <w:rFonts w:ascii="Times New Roman" w:eastAsia="Times New Roman" w:hAnsi="Times New Roman" w:cs="Times New Roman"/>
                <w:b/>
                <w:bCs/>
                <w:sz w:val="24"/>
                <w:szCs w:val="24"/>
                <w:lang w:eastAsia="ru-RU"/>
              </w:rPr>
            </w:pPr>
          </w:p>
        </w:tc>
      </w:tr>
      <w:tr w:rsidR="00CE6676" w:rsidRPr="00C80AF7" w14:paraId="5C0D3489" w14:textId="77777777" w:rsidTr="00CE6676">
        <w:trPr>
          <w:trHeight w:val="241"/>
        </w:trPr>
        <w:tc>
          <w:tcPr>
            <w:tcW w:w="778" w:type="pct"/>
            <w:vMerge w:val="restart"/>
            <w:shd w:val="clear" w:color="auto" w:fill="FFFFFF" w:themeFill="background1"/>
          </w:tcPr>
          <w:p w14:paraId="0EEE8F0C" w14:textId="77777777" w:rsidR="00CE6676" w:rsidRPr="00C80AF7" w:rsidRDefault="00CE6676" w:rsidP="00CE6676">
            <w:pPr>
              <w:spacing w:after="0"/>
              <w:rPr>
                <w:rFonts w:ascii="Times New Roman" w:eastAsia="Times New Roman" w:hAnsi="Times New Roman" w:cs="Times New Roman"/>
                <w:bCs/>
                <w:i/>
                <w:sz w:val="24"/>
                <w:szCs w:val="24"/>
                <w:lang w:eastAsia="ru-RU"/>
              </w:rPr>
            </w:pPr>
            <w:r w:rsidRPr="00C80AF7">
              <w:rPr>
                <w:rFonts w:ascii="Times New Roman" w:eastAsia="Times New Roman" w:hAnsi="Times New Roman" w:cs="Times New Roman"/>
                <w:b/>
                <w:bCs/>
                <w:iCs/>
                <w:sz w:val="24"/>
                <w:szCs w:val="24"/>
                <w:lang w:eastAsia="ru-RU"/>
              </w:rPr>
              <w:t>Тема 5.1</w:t>
            </w:r>
            <w:r w:rsidRPr="00C80AF7">
              <w:rPr>
                <w:rFonts w:ascii="Times New Roman" w:eastAsia="Times New Roman" w:hAnsi="Times New Roman" w:cs="Times New Roman"/>
                <w:bCs/>
                <w:iCs/>
                <w:sz w:val="24"/>
                <w:szCs w:val="24"/>
                <w:lang w:eastAsia="ru-RU"/>
              </w:rPr>
              <w:t xml:space="preserve"> Лёгкая атлетика</w:t>
            </w:r>
          </w:p>
          <w:p w14:paraId="70F27AED"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2162BF73"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6457613D"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073A3F6C"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609FD90A"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6F56476C"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5BFEDE90"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5BAD1C8B" w14:textId="77777777" w:rsidR="00CE6676" w:rsidRPr="00C80AF7" w:rsidRDefault="00CE6676" w:rsidP="00CE6676">
            <w:pPr>
              <w:spacing w:after="0"/>
              <w:rPr>
                <w:rFonts w:ascii="Times New Roman" w:eastAsia="Times New Roman" w:hAnsi="Times New Roman" w:cs="Times New Roman"/>
                <w:bCs/>
                <w:i/>
                <w:sz w:val="24"/>
                <w:szCs w:val="24"/>
                <w:lang w:eastAsia="ru-RU"/>
              </w:rPr>
            </w:pPr>
          </w:p>
          <w:p w14:paraId="1B2CDF5C"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23817E40"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39D52F13"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427BACDE"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1DA386A2"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p w14:paraId="2570C15B" w14:textId="77777777" w:rsidR="00CE6676" w:rsidRPr="00C80AF7" w:rsidRDefault="00CE6676" w:rsidP="00CE6676">
            <w:pPr>
              <w:spacing w:after="0"/>
              <w:rPr>
                <w:rFonts w:ascii="Times New Roman" w:eastAsia="Times New Roman" w:hAnsi="Times New Roman" w:cs="Times New Roman"/>
                <w:b/>
                <w:bCs/>
                <w:iCs/>
                <w:sz w:val="24"/>
                <w:szCs w:val="24"/>
                <w:lang w:eastAsia="ru-RU"/>
              </w:rPr>
            </w:pPr>
          </w:p>
        </w:tc>
        <w:tc>
          <w:tcPr>
            <w:tcW w:w="3064" w:type="pct"/>
            <w:gridSpan w:val="2"/>
            <w:tcBorders>
              <w:bottom w:val="single" w:sz="4" w:space="0" w:color="auto"/>
            </w:tcBorders>
            <w:shd w:val="clear" w:color="auto" w:fill="FFFFFF" w:themeFill="background1"/>
          </w:tcPr>
          <w:p w14:paraId="71B684FD"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b/>
                <w:bCs/>
                <w:sz w:val="24"/>
                <w:szCs w:val="24"/>
                <w:lang w:eastAsia="ru-RU"/>
              </w:rPr>
              <w:t xml:space="preserve">Содержание </w:t>
            </w:r>
          </w:p>
        </w:tc>
        <w:tc>
          <w:tcPr>
            <w:tcW w:w="558" w:type="pct"/>
            <w:tcBorders>
              <w:bottom w:val="single" w:sz="4" w:space="0" w:color="auto"/>
            </w:tcBorders>
            <w:shd w:val="clear" w:color="auto" w:fill="FFFFFF" w:themeFill="background1"/>
          </w:tcPr>
          <w:p w14:paraId="0218E250" w14:textId="77777777" w:rsidR="00CE6676" w:rsidRPr="00C80AF7" w:rsidRDefault="00CE6676" w:rsidP="00CE6676">
            <w:pPr>
              <w:spacing w:after="0"/>
              <w:jc w:val="center"/>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22/22</w:t>
            </w:r>
          </w:p>
        </w:tc>
        <w:tc>
          <w:tcPr>
            <w:tcW w:w="600" w:type="pct"/>
            <w:vMerge w:val="restart"/>
            <w:shd w:val="clear" w:color="auto" w:fill="FFFFFF" w:themeFill="background1"/>
          </w:tcPr>
          <w:p w14:paraId="0FAEC90B"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p>
          <w:p w14:paraId="3F636465"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04</w:t>
            </w:r>
          </w:p>
          <w:p w14:paraId="630F466A" w14:textId="77777777" w:rsidR="00CE6676" w:rsidRPr="00C80AF7" w:rsidRDefault="00CE6676" w:rsidP="00CE6676">
            <w:pPr>
              <w:suppressAutoHyphen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08</w:t>
            </w:r>
          </w:p>
        </w:tc>
      </w:tr>
      <w:tr w:rsidR="00CE6676" w:rsidRPr="00C80AF7" w14:paraId="1A2EDCE4" w14:textId="77777777" w:rsidTr="00CE6676">
        <w:trPr>
          <w:trHeight w:val="240"/>
        </w:trPr>
        <w:tc>
          <w:tcPr>
            <w:tcW w:w="778" w:type="pct"/>
            <w:vMerge/>
            <w:shd w:val="clear" w:color="auto" w:fill="FFFFFF" w:themeFill="background1"/>
          </w:tcPr>
          <w:p w14:paraId="01A5586B"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3F3DC2E2" w14:textId="77777777" w:rsidR="00CE6676" w:rsidRPr="00C80AF7" w:rsidRDefault="00CE6676" w:rsidP="00CE6676">
            <w:pPr>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bCs/>
                <w:sz w:val="24"/>
                <w:szCs w:val="24"/>
                <w:lang w:eastAsia="ru-RU"/>
              </w:rPr>
              <w:t>В том числе практических и лабораторных занятий</w:t>
            </w:r>
          </w:p>
        </w:tc>
        <w:tc>
          <w:tcPr>
            <w:tcW w:w="558" w:type="pct"/>
            <w:shd w:val="clear" w:color="auto" w:fill="FFFFFF" w:themeFill="background1"/>
            <w:vAlign w:val="center"/>
          </w:tcPr>
          <w:p w14:paraId="3F6A32EB"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22</w:t>
            </w:r>
          </w:p>
        </w:tc>
        <w:tc>
          <w:tcPr>
            <w:tcW w:w="600" w:type="pct"/>
            <w:vMerge/>
            <w:shd w:val="clear" w:color="auto" w:fill="FFFFFF" w:themeFill="background1"/>
          </w:tcPr>
          <w:p w14:paraId="68302601"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43C244CF" w14:textId="77777777" w:rsidTr="00CE6676">
        <w:trPr>
          <w:trHeight w:val="614"/>
        </w:trPr>
        <w:tc>
          <w:tcPr>
            <w:tcW w:w="778" w:type="pct"/>
            <w:vMerge/>
            <w:shd w:val="clear" w:color="auto" w:fill="FFFFFF" w:themeFill="background1"/>
          </w:tcPr>
          <w:p w14:paraId="12DCD938"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D85EA46"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22.</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Техника безопасности на занятиях легкой атлетикой. Техника бега высокого и низкого старта, стартового р</w:t>
            </w:r>
            <w:r>
              <w:rPr>
                <w:rFonts w:ascii="Times New Roman" w:eastAsia="Times New Roman" w:hAnsi="Times New Roman" w:cs="Times New Roman"/>
                <w:sz w:val="24"/>
                <w:szCs w:val="24"/>
                <w:lang w:eastAsia="ru-RU"/>
              </w:rPr>
              <w:t>азгона, финиширования. Бег 30 м</w:t>
            </w:r>
          </w:p>
        </w:tc>
        <w:tc>
          <w:tcPr>
            <w:tcW w:w="558" w:type="pct"/>
            <w:shd w:val="clear" w:color="auto" w:fill="FFFFFF" w:themeFill="background1"/>
            <w:vAlign w:val="center"/>
          </w:tcPr>
          <w:p w14:paraId="55794A5B"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2926777A"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5C15F5F" w14:textId="77777777" w:rsidTr="00CE6676">
        <w:trPr>
          <w:trHeight w:val="270"/>
        </w:trPr>
        <w:tc>
          <w:tcPr>
            <w:tcW w:w="778" w:type="pct"/>
            <w:vMerge/>
            <w:shd w:val="clear" w:color="auto" w:fill="FFFFFF" w:themeFill="background1"/>
          </w:tcPr>
          <w:p w14:paraId="0ED6899A"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57698899"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23.</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Бег 100 метров, прыжок в длину с места. ОФП</w:t>
            </w:r>
          </w:p>
        </w:tc>
        <w:tc>
          <w:tcPr>
            <w:tcW w:w="558" w:type="pct"/>
            <w:shd w:val="clear" w:color="auto" w:fill="FFFFFF" w:themeFill="background1"/>
            <w:vAlign w:val="center"/>
          </w:tcPr>
          <w:p w14:paraId="06AA4381"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4CEC713F"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00F16CBC" w14:textId="77777777" w:rsidTr="00CE6676">
        <w:trPr>
          <w:trHeight w:val="270"/>
        </w:trPr>
        <w:tc>
          <w:tcPr>
            <w:tcW w:w="778" w:type="pct"/>
            <w:vMerge/>
            <w:shd w:val="clear" w:color="auto" w:fill="FFFFFF" w:themeFill="background1"/>
          </w:tcPr>
          <w:p w14:paraId="06747F0E"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E3AF0C3"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24.</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спринтерского бега.</w:t>
            </w:r>
          </w:p>
        </w:tc>
        <w:tc>
          <w:tcPr>
            <w:tcW w:w="558" w:type="pct"/>
            <w:shd w:val="clear" w:color="auto" w:fill="FFFFFF" w:themeFill="background1"/>
            <w:vAlign w:val="center"/>
          </w:tcPr>
          <w:p w14:paraId="763336EA"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25CE9330"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3A96D6EE" w14:textId="77777777" w:rsidTr="00CE6676">
        <w:trPr>
          <w:trHeight w:val="270"/>
        </w:trPr>
        <w:tc>
          <w:tcPr>
            <w:tcW w:w="778" w:type="pct"/>
            <w:vMerge/>
            <w:shd w:val="clear" w:color="auto" w:fill="FFFFFF" w:themeFill="background1"/>
          </w:tcPr>
          <w:p w14:paraId="48E52909"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1A6415B7"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25.</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(кроссового бега средние и длинные дистанции (2 000 м (девушки) и 3 000 м (юноши)). ОФП.</w:t>
            </w:r>
          </w:p>
        </w:tc>
        <w:tc>
          <w:tcPr>
            <w:tcW w:w="558" w:type="pct"/>
            <w:shd w:val="clear" w:color="auto" w:fill="FFFFFF" w:themeFill="background1"/>
            <w:vAlign w:val="center"/>
          </w:tcPr>
          <w:p w14:paraId="0CA1CB73"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3606B692"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6D8E8233" w14:textId="77777777" w:rsidTr="00CE6676">
        <w:trPr>
          <w:trHeight w:val="240"/>
        </w:trPr>
        <w:tc>
          <w:tcPr>
            <w:tcW w:w="778" w:type="pct"/>
            <w:vMerge/>
            <w:shd w:val="clear" w:color="auto" w:fill="FFFFFF" w:themeFill="background1"/>
          </w:tcPr>
          <w:p w14:paraId="47C044C6"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61B3161"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26.</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эстафетного бега (4 *100 м, 4*400 м; бега по прямой с различной скоростью). ОФП.</w:t>
            </w:r>
          </w:p>
        </w:tc>
        <w:tc>
          <w:tcPr>
            <w:tcW w:w="558" w:type="pct"/>
            <w:shd w:val="clear" w:color="auto" w:fill="FFFFFF" w:themeFill="background1"/>
            <w:vAlign w:val="center"/>
          </w:tcPr>
          <w:p w14:paraId="4C421AB9"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p w14:paraId="1F0805CC"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p>
        </w:tc>
        <w:tc>
          <w:tcPr>
            <w:tcW w:w="600" w:type="pct"/>
            <w:vMerge/>
            <w:shd w:val="clear" w:color="auto" w:fill="FFFFFF" w:themeFill="background1"/>
          </w:tcPr>
          <w:p w14:paraId="11D32DBE"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465CAD07" w14:textId="77777777" w:rsidTr="00CE6676">
        <w:trPr>
          <w:trHeight w:val="240"/>
        </w:trPr>
        <w:tc>
          <w:tcPr>
            <w:tcW w:w="778" w:type="pct"/>
            <w:vMerge/>
            <w:shd w:val="clear" w:color="auto" w:fill="FFFFFF" w:themeFill="background1"/>
          </w:tcPr>
          <w:p w14:paraId="0F25D6DE"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9B0AB56" w14:textId="77777777" w:rsidR="00CE6676" w:rsidRPr="00C80AF7" w:rsidRDefault="00CE6676" w:rsidP="00CE6676">
            <w:pPr>
              <w:spacing w:after="0"/>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27.</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прыжка в длину с разбега. ОФП</w:t>
            </w:r>
          </w:p>
        </w:tc>
        <w:tc>
          <w:tcPr>
            <w:tcW w:w="558" w:type="pct"/>
            <w:shd w:val="clear" w:color="auto" w:fill="FFFFFF" w:themeFill="background1"/>
            <w:vAlign w:val="center"/>
          </w:tcPr>
          <w:p w14:paraId="49A9CDEB"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124D9BBF"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943DF72" w14:textId="77777777" w:rsidTr="00CE6676">
        <w:trPr>
          <w:trHeight w:val="240"/>
        </w:trPr>
        <w:tc>
          <w:tcPr>
            <w:tcW w:w="778" w:type="pct"/>
            <w:vMerge/>
            <w:shd w:val="clear" w:color="auto" w:fill="FFFFFF" w:themeFill="background1"/>
          </w:tcPr>
          <w:p w14:paraId="6C66B9AF"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BEE6E1A"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28.</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Совершенствование техники Бега 1000 метров. ОФП.</w:t>
            </w:r>
          </w:p>
        </w:tc>
        <w:tc>
          <w:tcPr>
            <w:tcW w:w="558" w:type="pct"/>
            <w:shd w:val="clear" w:color="auto" w:fill="FFFFFF" w:themeFill="background1"/>
            <w:vAlign w:val="center"/>
          </w:tcPr>
          <w:p w14:paraId="4502BB47" w14:textId="77777777" w:rsidR="00CE6676" w:rsidRPr="00C80AF7" w:rsidRDefault="00CE6676" w:rsidP="00CE6676">
            <w:pPr>
              <w:spacing w:after="0"/>
              <w:jc w:val="center"/>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2</w:t>
            </w:r>
          </w:p>
        </w:tc>
        <w:tc>
          <w:tcPr>
            <w:tcW w:w="600" w:type="pct"/>
            <w:vMerge/>
            <w:shd w:val="clear" w:color="auto" w:fill="FFFFFF" w:themeFill="background1"/>
          </w:tcPr>
          <w:p w14:paraId="14D778D9"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23809D3F" w14:textId="77777777" w:rsidTr="00CE6676">
        <w:trPr>
          <w:trHeight w:val="240"/>
        </w:trPr>
        <w:tc>
          <w:tcPr>
            <w:tcW w:w="778" w:type="pct"/>
            <w:vMerge/>
            <w:shd w:val="clear" w:color="auto" w:fill="FFFFFF" w:themeFill="background1"/>
          </w:tcPr>
          <w:p w14:paraId="2BDFDE40"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465DFBD1"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hAnsi="Times New Roman" w:cs="Times New Roman"/>
                <w:sz w:val="24"/>
                <w:szCs w:val="24"/>
              </w:rPr>
              <w:t xml:space="preserve"> </w:t>
            </w:r>
            <w:r w:rsidRPr="00CE6676">
              <w:rPr>
                <w:rFonts w:ascii="Times New Roman" w:eastAsia="Times New Roman" w:hAnsi="Times New Roman" w:cs="Times New Roman"/>
                <w:b/>
                <w:bCs/>
                <w:sz w:val="24"/>
                <w:szCs w:val="24"/>
                <w:lang w:eastAsia="ru-RU"/>
              </w:rPr>
              <w:t>Практическое занятие № 29.</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 xml:space="preserve">Совершенствование техники метания гранаты весом 500 г (девушки) и 700 г (юноши); </w:t>
            </w:r>
          </w:p>
        </w:tc>
        <w:tc>
          <w:tcPr>
            <w:tcW w:w="558" w:type="pct"/>
            <w:shd w:val="clear" w:color="auto" w:fill="FFFFFF" w:themeFill="background1"/>
          </w:tcPr>
          <w:p w14:paraId="1E924E1B"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6DCB18BB"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3E9AF37B" w14:textId="77777777" w:rsidTr="00CE6676">
        <w:trPr>
          <w:trHeight w:val="266"/>
        </w:trPr>
        <w:tc>
          <w:tcPr>
            <w:tcW w:w="778" w:type="pct"/>
            <w:vMerge/>
            <w:shd w:val="clear" w:color="auto" w:fill="FFFFFF" w:themeFill="background1"/>
          </w:tcPr>
          <w:p w14:paraId="181D2F2A"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tcPr>
          <w:p w14:paraId="32A7175B" w14:textId="77777777" w:rsidR="00CE6676" w:rsidRPr="00C80AF7" w:rsidRDefault="00CE6676" w:rsidP="00CE6676">
            <w:pPr>
              <w:spacing w:after="0"/>
              <w:rPr>
                <w:rFonts w:ascii="Times New Roman" w:eastAsia="Times New Roman" w:hAnsi="Times New Roman" w:cs="Times New Roman"/>
                <w:sz w:val="24"/>
                <w:szCs w:val="24"/>
                <w:lang w:eastAsia="ru-RU"/>
              </w:rPr>
            </w:pPr>
            <w:r w:rsidRPr="00C80AF7">
              <w:rPr>
                <w:rFonts w:ascii="Times New Roman" w:eastAsia="Times New Roman" w:hAnsi="Times New Roman" w:cs="Times New Roman"/>
                <w:sz w:val="24"/>
                <w:szCs w:val="24"/>
                <w:lang w:eastAsia="ru-RU"/>
              </w:rPr>
              <w:t xml:space="preserve"> </w:t>
            </w:r>
            <w:r w:rsidRPr="00CE6676">
              <w:rPr>
                <w:rFonts w:ascii="Times New Roman" w:eastAsia="Times New Roman" w:hAnsi="Times New Roman" w:cs="Times New Roman"/>
                <w:b/>
                <w:bCs/>
                <w:sz w:val="24"/>
                <w:szCs w:val="24"/>
                <w:lang w:eastAsia="ru-RU"/>
              </w:rPr>
              <w:t>Практическое занятие №№ 30,31.</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Развитие физических способностей средствами лёгкой атлетики Подвижные игры и эстафеты с элементами легкой атлетики.</w:t>
            </w:r>
          </w:p>
        </w:tc>
        <w:tc>
          <w:tcPr>
            <w:tcW w:w="558" w:type="pct"/>
            <w:shd w:val="clear" w:color="auto" w:fill="FFFFFF" w:themeFill="background1"/>
          </w:tcPr>
          <w:p w14:paraId="4F37C145"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4</w:t>
            </w:r>
          </w:p>
        </w:tc>
        <w:tc>
          <w:tcPr>
            <w:tcW w:w="600" w:type="pct"/>
            <w:vMerge/>
            <w:shd w:val="clear" w:color="auto" w:fill="FFFFFF" w:themeFill="background1"/>
          </w:tcPr>
          <w:p w14:paraId="28FE4B49"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51A6DE92" w14:textId="77777777" w:rsidTr="00CE6676">
        <w:trPr>
          <w:trHeight w:val="180"/>
        </w:trPr>
        <w:tc>
          <w:tcPr>
            <w:tcW w:w="778" w:type="pct"/>
            <w:vMerge/>
            <w:shd w:val="clear" w:color="auto" w:fill="FFFFFF" w:themeFill="background1"/>
          </w:tcPr>
          <w:p w14:paraId="597B85DB" w14:textId="77777777" w:rsidR="00CE6676" w:rsidRPr="00C80AF7" w:rsidRDefault="00CE6676" w:rsidP="00CE6676">
            <w:pPr>
              <w:spacing w:after="0"/>
              <w:jc w:val="both"/>
              <w:rPr>
                <w:rFonts w:ascii="Times New Roman" w:eastAsia="Times New Roman" w:hAnsi="Times New Roman" w:cs="Times New Roman"/>
                <w:b/>
                <w:bCs/>
                <w:iCs/>
                <w:sz w:val="24"/>
                <w:szCs w:val="24"/>
                <w:lang w:eastAsia="ru-RU"/>
              </w:rPr>
            </w:pPr>
          </w:p>
        </w:tc>
        <w:tc>
          <w:tcPr>
            <w:tcW w:w="3064" w:type="pct"/>
            <w:gridSpan w:val="2"/>
            <w:shd w:val="clear" w:color="auto" w:fill="FFFFFF" w:themeFill="background1"/>
            <w:vAlign w:val="bottom"/>
          </w:tcPr>
          <w:p w14:paraId="72CB0A08" w14:textId="77777777" w:rsidR="00CE6676" w:rsidRPr="00C80AF7" w:rsidRDefault="00CE6676" w:rsidP="00CE6676">
            <w:pPr>
              <w:tabs>
                <w:tab w:val="left" w:pos="349"/>
              </w:tabs>
              <w:spacing w:after="0"/>
              <w:contextualSpacing/>
              <w:jc w:val="both"/>
              <w:rPr>
                <w:rFonts w:ascii="Times New Roman" w:eastAsia="Times New Roman" w:hAnsi="Times New Roman" w:cs="Times New Roman"/>
                <w:sz w:val="24"/>
                <w:szCs w:val="24"/>
                <w:lang w:eastAsia="ru-RU"/>
              </w:rPr>
            </w:pPr>
            <w:r w:rsidRPr="00CE6676">
              <w:rPr>
                <w:rFonts w:ascii="Times New Roman" w:eastAsia="Times New Roman" w:hAnsi="Times New Roman" w:cs="Times New Roman"/>
                <w:b/>
                <w:bCs/>
                <w:sz w:val="24"/>
                <w:szCs w:val="24"/>
                <w:lang w:eastAsia="ru-RU"/>
              </w:rPr>
              <w:t>Практическое занятие № 32.</w:t>
            </w:r>
            <w:r w:rsidRPr="00C80AF7">
              <w:rPr>
                <w:rFonts w:ascii="Times New Roman" w:eastAsia="Times New Roman" w:hAnsi="Times New Roman" w:cs="Times New Roman"/>
                <w:bCs/>
                <w:sz w:val="24"/>
                <w:szCs w:val="24"/>
                <w:lang w:eastAsia="ru-RU"/>
              </w:rPr>
              <w:t xml:space="preserve"> </w:t>
            </w:r>
            <w:r w:rsidRPr="00C80AF7">
              <w:rPr>
                <w:rFonts w:ascii="Times New Roman" w:eastAsia="Times New Roman" w:hAnsi="Times New Roman" w:cs="Times New Roman"/>
                <w:sz w:val="24"/>
                <w:szCs w:val="24"/>
                <w:lang w:eastAsia="ru-RU"/>
              </w:rPr>
              <w:t>Освоение и совершенствование</w:t>
            </w:r>
            <w:r w:rsidRPr="00C80AF7">
              <w:rPr>
                <w:rFonts w:ascii="Times New Roman" w:eastAsia="Times New Roman" w:hAnsi="Times New Roman" w:cs="Times New Roman"/>
                <w:iCs/>
                <w:sz w:val="24"/>
                <w:szCs w:val="24"/>
                <w:lang w:eastAsia="ru-RU"/>
              </w:rPr>
              <w:t xml:space="preserve"> техники стартов и поворотов.</w:t>
            </w:r>
          </w:p>
        </w:tc>
        <w:tc>
          <w:tcPr>
            <w:tcW w:w="558" w:type="pct"/>
            <w:shd w:val="clear" w:color="auto" w:fill="FFFFFF" w:themeFill="background1"/>
          </w:tcPr>
          <w:p w14:paraId="724CCF30" w14:textId="77777777" w:rsidR="00CE6676" w:rsidRPr="00C80AF7" w:rsidRDefault="00CE6676" w:rsidP="00CE6676">
            <w:pPr>
              <w:spacing w:after="0"/>
              <w:jc w:val="center"/>
              <w:rPr>
                <w:rFonts w:ascii="Times New Roman" w:eastAsia="Times New Roman" w:hAnsi="Times New Roman" w:cs="Times New Roman"/>
                <w:bCs/>
                <w:sz w:val="24"/>
                <w:szCs w:val="24"/>
                <w:lang w:eastAsia="ru-RU"/>
              </w:rPr>
            </w:pPr>
            <w:r w:rsidRPr="00C80AF7">
              <w:rPr>
                <w:rFonts w:ascii="Times New Roman" w:eastAsia="Times New Roman" w:hAnsi="Times New Roman" w:cs="Times New Roman"/>
                <w:bCs/>
                <w:sz w:val="24"/>
                <w:szCs w:val="24"/>
                <w:lang w:eastAsia="ru-RU"/>
              </w:rPr>
              <w:t>2</w:t>
            </w:r>
          </w:p>
        </w:tc>
        <w:tc>
          <w:tcPr>
            <w:tcW w:w="600" w:type="pct"/>
            <w:vMerge/>
            <w:shd w:val="clear" w:color="auto" w:fill="FFFFFF" w:themeFill="background1"/>
          </w:tcPr>
          <w:p w14:paraId="07B54F10"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p>
        </w:tc>
      </w:tr>
      <w:tr w:rsidR="00CE6676" w:rsidRPr="00C80AF7" w14:paraId="55402325" w14:textId="77777777" w:rsidTr="00CE6676">
        <w:tc>
          <w:tcPr>
            <w:tcW w:w="3842" w:type="pct"/>
            <w:gridSpan w:val="3"/>
            <w:shd w:val="clear" w:color="auto" w:fill="FFFFFF" w:themeFill="background1"/>
          </w:tcPr>
          <w:p w14:paraId="09B56501" w14:textId="77777777" w:rsidR="00CE6676" w:rsidRPr="00C80AF7" w:rsidRDefault="00CE6676" w:rsidP="00CE6676">
            <w:pPr>
              <w:suppressAutoHyphens/>
              <w:spacing w:after="0"/>
              <w:rPr>
                <w:rFonts w:ascii="Times New Roman" w:eastAsia="Times New Roman" w:hAnsi="Times New Roman" w:cs="Times New Roman"/>
                <w:b/>
                <w:sz w:val="24"/>
                <w:szCs w:val="24"/>
                <w:lang w:eastAsia="ru-RU"/>
              </w:rPr>
            </w:pPr>
            <w:r w:rsidRPr="00C80AF7">
              <w:rPr>
                <w:rFonts w:ascii="Times New Roman" w:eastAsia="Times New Roman" w:hAnsi="Times New Roman" w:cs="Times New Roman"/>
                <w:b/>
                <w:sz w:val="24"/>
                <w:szCs w:val="24"/>
                <w:lang w:eastAsia="ru-RU"/>
              </w:rPr>
              <w:t>Промежуточная аттестация в форме дифференцированного зачета</w:t>
            </w:r>
          </w:p>
        </w:tc>
        <w:tc>
          <w:tcPr>
            <w:tcW w:w="558" w:type="pct"/>
            <w:shd w:val="clear" w:color="auto" w:fill="FFFFFF" w:themeFill="background1"/>
            <w:vAlign w:val="center"/>
          </w:tcPr>
          <w:p w14:paraId="0EF0824D" w14:textId="77777777" w:rsidR="00CE6676" w:rsidRPr="00C80AF7" w:rsidRDefault="00CE6676" w:rsidP="00CE6676">
            <w:pPr>
              <w:spacing w:after="0"/>
              <w:jc w:val="center"/>
              <w:rPr>
                <w:rFonts w:ascii="Times New Roman" w:eastAsia="Times New Roman" w:hAnsi="Times New Roman" w:cs="Times New Roman"/>
                <w:b/>
                <w:i/>
                <w:sz w:val="24"/>
                <w:szCs w:val="24"/>
                <w:lang w:eastAsia="ru-RU"/>
              </w:rPr>
            </w:pPr>
            <w:r w:rsidRPr="00C80AF7">
              <w:rPr>
                <w:rFonts w:ascii="Times New Roman" w:eastAsia="Times New Roman" w:hAnsi="Times New Roman" w:cs="Times New Roman"/>
                <w:b/>
                <w:i/>
                <w:sz w:val="24"/>
                <w:szCs w:val="24"/>
                <w:lang w:eastAsia="ru-RU"/>
              </w:rPr>
              <w:t>-</w:t>
            </w:r>
          </w:p>
        </w:tc>
        <w:tc>
          <w:tcPr>
            <w:tcW w:w="600" w:type="pct"/>
            <w:shd w:val="clear" w:color="auto" w:fill="FFFFFF" w:themeFill="background1"/>
          </w:tcPr>
          <w:p w14:paraId="3BC37A85" w14:textId="77777777" w:rsidR="00CE6676" w:rsidRPr="00C80AF7" w:rsidRDefault="00CE6676" w:rsidP="00CE6676">
            <w:pPr>
              <w:spacing w:after="0"/>
              <w:jc w:val="center"/>
              <w:rPr>
                <w:rFonts w:ascii="Times New Roman" w:eastAsia="Times New Roman" w:hAnsi="Times New Roman" w:cs="Times New Roman"/>
                <w:b/>
                <w:i/>
                <w:sz w:val="24"/>
                <w:szCs w:val="24"/>
                <w:lang w:eastAsia="ru-RU"/>
              </w:rPr>
            </w:pPr>
          </w:p>
        </w:tc>
      </w:tr>
      <w:tr w:rsidR="00CE6676" w:rsidRPr="00C80AF7" w14:paraId="3894B5A2" w14:textId="77777777" w:rsidTr="00CE6676">
        <w:trPr>
          <w:trHeight w:val="20"/>
        </w:trPr>
        <w:tc>
          <w:tcPr>
            <w:tcW w:w="3842" w:type="pct"/>
            <w:gridSpan w:val="3"/>
            <w:shd w:val="clear" w:color="auto" w:fill="FFFFFF" w:themeFill="background1"/>
          </w:tcPr>
          <w:p w14:paraId="189132B0" w14:textId="77777777" w:rsidR="00CE6676" w:rsidRPr="00C80AF7" w:rsidRDefault="00CE6676" w:rsidP="00CE6676">
            <w:pPr>
              <w:spacing w:after="0"/>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Всего:</w:t>
            </w:r>
          </w:p>
        </w:tc>
        <w:tc>
          <w:tcPr>
            <w:tcW w:w="558" w:type="pct"/>
            <w:shd w:val="clear" w:color="auto" w:fill="FFFFFF" w:themeFill="background1"/>
            <w:vAlign w:val="center"/>
          </w:tcPr>
          <w:p w14:paraId="1552412A" w14:textId="77777777" w:rsidR="00CE6676" w:rsidRPr="00C80AF7" w:rsidRDefault="00CE6676" w:rsidP="00CE6676">
            <w:pPr>
              <w:spacing w:after="0"/>
              <w:jc w:val="center"/>
              <w:rPr>
                <w:rFonts w:ascii="Times New Roman" w:eastAsia="Times New Roman" w:hAnsi="Times New Roman" w:cs="Times New Roman"/>
                <w:b/>
                <w:bCs/>
                <w:sz w:val="24"/>
                <w:szCs w:val="24"/>
                <w:lang w:eastAsia="ru-RU"/>
              </w:rPr>
            </w:pPr>
            <w:r w:rsidRPr="00C80AF7">
              <w:rPr>
                <w:rFonts w:ascii="Times New Roman" w:eastAsia="Times New Roman" w:hAnsi="Times New Roman" w:cs="Times New Roman"/>
                <w:b/>
                <w:bCs/>
                <w:sz w:val="24"/>
                <w:szCs w:val="24"/>
                <w:lang w:eastAsia="ru-RU"/>
              </w:rPr>
              <w:t>72</w:t>
            </w:r>
          </w:p>
        </w:tc>
        <w:tc>
          <w:tcPr>
            <w:tcW w:w="600" w:type="pct"/>
            <w:shd w:val="clear" w:color="auto" w:fill="FFFFFF" w:themeFill="background1"/>
          </w:tcPr>
          <w:p w14:paraId="0F9A96B7" w14:textId="77777777" w:rsidR="00CE6676" w:rsidRPr="00C80AF7" w:rsidRDefault="00CE6676" w:rsidP="00CE6676">
            <w:pPr>
              <w:spacing w:after="0"/>
              <w:rPr>
                <w:rFonts w:ascii="Times New Roman" w:eastAsia="Times New Roman" w:hAnsi="Times New Roman" w:cs="Times New Roman"/>
                <w:b/>
                <w:bCs/>
                <w:i/>
                <w:sz w:val="24"/>
                <w:szCs w:val="24"/>
                <w:lang w:eastAsia="ru-RU"/>
              </w:rPr>
            </w:pPr>
          </w:p>
        </w:tc>
      </w:tr>
    </w:tbl>
    <w:p w14:paraId="3C08E8CF" w14:textId="77777777" w:rsidR="00C80AF7" w:rsidRPr="00C80AF7" w:rsidRDefault="00C80AF7" w:rsidP="00C80AF7">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
          <w:szCs w:val="2"/>
        </w:rPr>
        <w:sectPr w:rsidR="00C80AF7" w:rsidRPr="00C80AF7" w:rsidSect="00525504">
          <w:headerReference w:type="default" r:id="rId37"/>
          <w:pgSz w:w="16840" w:h="11910" w:orient="landscape"/>
          <w:pgMar w:top="1400" w:right="1133" w:bottom="280" w:left="1020" w:header="751" w:footer="0" w:gutter="0"/>
          <w:cols w:space="720"/>
        </w:sectPr>
      </w:pPr>
    </w:p>
    <w:p w14:paraId="3CD828B0" w14:textId="77777777" w:rsidR="00C80AF7" w:rsidRPr="00C80AF7" w:rsidRDefault="00C80AF7" w:rsidP="00C80AF7">
      <w:pPr>
        <w:widowControl w:val="0"/>
        <w:numPr>
          <w:ilvl w:val="0"/>
          <w:numId w:val="5"/>
        </w:numPr>
        <w:tabs>
          <w:tab w:val="left" w:pos="142"/>
          <w:tab w:val="left" w:pos="323"/>
          <w:tab w:val="left" w:pos="993"/>
        </w:tabs>
        <w:autoSpaceDE w:val="0"/>
        <w:autoSpaceDN w:val="0"/>
        <w:spacing w:after="0"/>
        <w:ind w:left="0" w:firstLine="709"/>
        <w:jc w:val="both"/>
        <w:rPr>
          <w:rFonts w:ascii="Times New Roman" w:eastAsia="Times New Roman" w:hAnsi="Times New Roman" w:cs="Times New Roman"/>
          <w:b/>
        </w:rPr>
      </w:pPr>
      <w:bookmarkStart w:id="25" w:name="_bookmark62"/>
      <w:bookmarkEnd w:id="25"/>
      <w:r w:rsidRPr="00C80AF7">
        <w:rPr>
          <w:rFonts w:ascii="Times New Roman" w:eastAsia="Times New Roman" w:hAnsi="Times New Roman" w:cs="Times New Roman"/>
          <w:b/>
          <w:sz w:val="28"/>
          <w:szCs w:val="28"/>
        </w:rPr>
        <w:lastRenderedPageBreak/>
        <w:t>Условия</w:t>
      </w:r>
      <w:r w:rsidRPr="00C80AF7">
        <w:rPr>
          <w:rFonts w:ascii="Times New Roman" w:eastAsia="Times New Roman" w:hAnsi="Times New Roman" w:cs="Times New Roman"/>
          <w:b/>
          <w:spacing w:val="-5"/>
          <w:sz w:val="28"/>
          <w:szCs w:val="28"/>
        </w:rPr>
        <w:t xml:space="preserve"> </w:t>
      </w:r>
      <w:r w:rsidRPr="00C80AF7">
        <w:rPr>
          <w:rFonts w:ascii="Times New Roman" w:eastAsia="Times New Roman" w:hAnsi="Times New Roman" w:cs="Times New Roman"/>
          <w:b/>
          <w:sz w:val="28"/>
          <w:szCs w:val="28"/>
        </w:rPr>
        <w:t>реализации</w:t>
      </w:r>
      <w:r w:rsidRPr="00C80AF7">
        <w:rPr>
          <w:rFonts w:ascii="Times New Roman" w:eastAsia="Times New Roman" w:hAnsi="Times New Roman" w:cs="Times New Roman"/>
          <w:b/>
          <w:spacing w:val="-3"/>
          <w:sz w:val="28"/>
          <w:szCs w:val="28"/>
        </w:rPr>
        <w:t xml:space="preserve"> </w:t>
      </w:r>
      <w:r w:rsidRPr="00C80AF7">
        <w:rPr>
          <w:rFonts w:ascii="Times New Roman" w:eastAsia="Times New Roman" w:hAnsi="Times New Roman" w:cs="Times New Roman"/>
          <w:b/>
          <w:spacing w:val="-2"/>
          <w:sz w:val="28"/>
          <w:szCs w:val="28"/>
        </w:rPr>
        <w:t>дисциплины</w:t>
      </w:r>
    </w:p>
    <w:p w14:paraId="4B9DB976" w14:textId="77777777" w:rsidR="00C80AF7" w:rsidRPr="00C80AF7" w:rsidRDefault="00C80AF7" w:rsidP="00C80AF7">
      <w:pPr>
        <w:widowControl w:val="0"/>
        <w:numPr>
          <w:ilvl w:val="1"/>
          <w:numId w:val="5"/>
        </w:numPr>
        <w:tabs>
          <w:tab w:val="left" w:pos="142"/>
          <w:tab w:val="left" w:pos="489"/>
          <w:tab w:val="left" w:pos="993"/>
        </w:tabs>
        <w:autoSpaceDE w:val="0"/>
        <w:autoSpaceDN w:val="0"/>
        <w:spacing w:after="0"/>
        <w:ind w:left="0" w:firstLine="709"/>
        <w:jc w:val="both"/>
        <w:rPr>
          <w:rFonts w:ascii="Times New Roman" w:eastAsia="Times New Roman" w:hAnsi="Times New Roman" w:cs="Times New Roman"/>
          <w:sz w:val="24"/>
          <w:szCs w:val="24"/>
        </w:rPr>
      </w:pPr>
      <w:bookmarkStart w:id="26" w:name="_bookmark64"/>
      <w:bookmarkEnd w:id="26"/>
      <w:r w:rsidRPr="00C80AF7">
        <w:rPr>
          <w:rFonts w:ascii="Times New Roman" w:eastAsia="Times New Roman" w:hAnsi="Times New Roman" w:cs="Times New Roman"/>
          <w:spacing w:val="-2"/>
          <w:sz w:val="24"/>
          <w:szCs w:val="24"/>
        </w:rPr>
        <w:t>Материально-техническое</w:t>
      </w:r>
      <w:r w:rsidRPr="00C80AF7">
        <w:rPr>
          <w:rFonts w:ascii="Times New Roman" w:eastAsia="Times New Roman" w:hAnsi="Times New Roman" w:cs="Times New Roman"/>
          <w:spacing w:val="32"/>
          <w:sz w:val="24"/>
          <w:szCs w:val="24"/>
        </w:rPr>
        <w:t xml:space="preserve"> </w:t>
      </w:r>
      <w:r w:rsidRPr="00C80AF7">
        <w:rPr>
          <w:rFonts w:ascii="Times New Roman" w:eastAsia="Times New Roman" w:hAnsi="Times New Roman" w:cs="Times New Roman"/>
          <w:spacing w:val="-2"/>
          <w:sz w:val="24"/>
          <w:szCs w:val="24"/>
        </w:rPr>
        <w:t>обеспечение</w:t>
      </w:r>
    </w:p>
    <w:p w14:paraId="7CE0AF51" w14:textId="15793E76" w:rsidR="00C80AF7" w:rsidRPr="00C80AF7" w:rsidRDefault="00C80AF7" w:rsidP="00C80AF7">
      <w:pPr>
        <w:widowControl w:val="0"/>
        <w:tabs>
          <w:tab w:val="left" w:pos="142"/>
          <w:tab w:val="left" w:pos="993"/>
          <w:tab w:val="left" w:pos="4765"/>
        </w:tabs>
        <w:autoSpaceDE w:val="0"/>
        <w:autoSpaceDN w:val="0"/>
        <w:spacing w:after="0"/>
        <w:jc w:val="both"/>
        <w:rPr>
          <w:rFonts w:ascii="Times New Roman" w:eastAsia="Times New Roman" w:hAnsi="Times New Roman" w:cs="Times New Roman"/>
          <w:sz w:val="24"/>
          <w:szCs w:val="24"/>
        </w:rPr>
      </w:pPr>
      <w:r w:rsidRPr="00C80AF7">
        <w:rPr>
          <w:rFonts w:ascii="Times New Roman" w:eastAsia="Times New Roman" w:hAnsi="Times New Roman" w:cs="Times New Roman"/>
          <w:sz w:val="24"/>
          <w:szCs w:val="24"/>
        </w:rPr>
        <w:t>Спортивный зал</w:t>
      </w:r>
      <w:r w:rsidRPr="00C80AF7">
        <w:rPr>
          <w:rFonts w:ascii="Times New Roman" w:eastAsia="Times New Roman" w:hAnsi="Times New Roman" w:cs="Times New Roman"/>
          <w:i/>
          <w:sz w:val="24"/>
          <w:szCs w:val="24"/>
        </w:rPr>
        <w:t xml:space="preserve">, </w:t>
      </w:r>
      <w:r w:rsidRPr="00C80AF7">
        <w:rPr>
          <w:rFonts w:ascii="Times New Roman" w:eastAsia="Times New Roman" w:hAnsi="Times New Roman" w:cs="Times New Roman"/>
          <w:sz w:val="24"/>
          <w:szCs w:val="24"/>
        </w:rPr>
        <w:t>оснащенный в соответствии с приложением 3 ОПОП.</w:t>
      </w:r>
    </w:p>
    <w:p w14:paraId="52B2B341" w14:textId="77777777" w:rsidR="00C80AF7" w:rsidRPr="00C80AF7" w:rsidRDefault="00C80AF7" w:rsidP="00C80AF7">
      <w:pPr>
        <w:widowControl w:val="0"/>
        <w:numPr>
          <w:ilvl w:val="1"/>
          <w:numId w:val="5"/>
        </w:numPr>
        <w:tabs>
          <w:tab w:val="left" w:pos="142"/>
          <w:tab w:val="left" w:pos="489"/>
          <w:tab w:val="left" w:pos="993"/>
        </w:tabs>
        <w:autoSpaceDE w:val="0"/>
        <w:autoSpaceDN w:val="0"/>
        <w:spacing w:after="0"/>
        <w:ind w:left="0" w:firstLine="709"/>
        <w:jc w:val="both"/>
        <w:rPr>
          <w:rFonts w:ascii="Times New Roman" w:eastAsia="Times New Roman" w:hAnsi="Times New Roman" w:cs="Times New Roman"/>
          <w:sz w:val="24"/>
          <w:szCs w:val="24"/>
        </w:rPr>
      </w:pPr>
      <w:bookmarkStart w:id="27" w:name="_bookmark65"/>
      <w:bookmarkEnd w:id="27"/>
      <w:r w:rsidRPr="00C80AF7">
        <w:rPr>
          <w:rFonts w:ascii="Times New Roman" w:eastAsia="Times New Roman" w:hAnsi="Times New Roman" w:cs="Times New Roman"/>
          <w:spacing w:val="-2"/>
          <w:sz w:val="24"/>
          <w:szCs w:val="24"/>
        </w:rPr>
        <w:t>Учебно-методическое</w:t>
      </w:r>
      <w:r w:rsidRPr="00C80AF7">
        <w:rPr>
          <w:rFonts w:ascii="Times New Roman" w:eastAsia="Times New Roman" w:hAnsi="Times New Roman" w:cs="Times New Roman"/>
          <w:spacing w:val="24"/>
          <w:sz w:val="24"/>
          <w:szCs w:val="24"/>
        </w:rPr>
        <w:t xml:space="preserve"> </w:t>
      </w:r>
      <w:r w:rsidRPr="00C80AF7">
        <w:rPr>
          <w:rFonts w:ascii="Times New Roman" w:eastAsia="Times New Roman" w:hAnsi="Times New Roman" w:cs="Times New Roman"/>
          <w:spacing w:val="-2"/>
          <w:sz w:val="24"/>
          <w:szCs w:val="24"/>
        </w:rPr>
        <w:t>обеспечение</w:t>
      </w:r>
    </w:p>
    <w:p w14:paraId="2C93B622" w14:textId="77777777" w:rsidR="00C80AF7" w:rsidRPr="00C80AF7" w:rsidRDefault="00C80AF7" w:rsidP="00C80AF7">
      <w:pPr>
        <w:widowControl w:val="0"/>
        <w:numPr>
          <w:ilvl w:val="2"/>
          <w:numId w:val="5"/>
        </w:numPr>
        <w:tabs>
          <w:tab w:val="left" w:pos="142"/>
          <w:tab w:val="left" w:pos="993"/>
          <w:tab w:val="left" w:pos="1410"/>
        </w:tabs>
        <w:autoSpaceDE w:val="0"/>
        <w:autoSpaceDN w:val="0"/>
        <w:spacing w:after="0"/>
        <w:ind w:left="0" w:firstLine="709"/>
        <w:jc w:val="both"/>
        <w:rPr>
          <w:rFonts w:ascii="Times New Roman" w:eastAsia="Times New Roman" w:hAnsi="Times New Roman" w:cs="Times New Roman"/>
          <w:sz w:val="24"/>
        </w:rPr>
      </w:pPr>
      <w:r w:rsidRPr="00C80AF7">
        <w:rPr>
          <w:rFonts w:ascii="Times New Roman" w:eastAsia="Times New Roman" w:hAnsi="Times New Roman" w:cs="Times New Roman"/>
          <w:sz w:val="24"/>
          <w:szCs w:val="24"/>
        </w:rPr>
        <w:t>Основные</w:t>
      </w:r>
      <w:r w:rsidRPr="00C80AF7">
        <w:rPr>
          <w:rFonts w:ascii="Times New Roman" w:eastAsia="Times New Roman" w:hAnsi="Times New Roman" w:cs="Times New Roman"/>
          <w:spacing w:val="-4"/>
          <w:sz w:val="24"/>
          <w:szCs w:val="24"/>
        </w:rPr>
        <w:t xml:space="preserve"> </w:t>
      </w:r>
      <w:r w:rsidRPr="00C80AF7">
        <w:rPr>
          <w:rFonts w:ascii="Times New Roman" w:eastAsia="Times New Roman" w:hAnsi="Times New Roman" w:cs="Times New Roman"/>
          <w:sz w:val="24"/>
          <w:szCs w:val="24"/>
        </w:rPr>
        <w:t>печатные</w:t>
      </w:r>
      <w:r w:rsidRPr="00C80AF7">
        <w:rPr>
          <w:rFonts w:ascii="Times New Roman" w:eastAsia="Times New Roman" w:hAnsi="Times New Roman" w:cs="Times New Roman"/>
          <w:spacing w:val="-4"/>
          <w:sz w:val="24"/>
          <w:szCs w:val="24"/>
        </w:rPr>
        <w:t xml:space="preserve"> </w:t>
      </w:r>
      <w:r w:rsidRPr="00C80AF7">
        <w:rPr>
          <w:rFonts w:ascii="Times New Roman" w:eastAsia="Times New Roman" w:hAnsi="Times New Roman" w:cs="Times New Roman"/>
          <w:sz w:val="24"/>
          <w:szCs w:val="24"/>
        </w:rPr>
        <w:t>и/</w:t>
      </w:r>
      <w:r w:rsidRPr="00C80AF7">
        <w:rPr>
          <w:rFonts w:ascii="Times New Roman" w:eastAsia="Times New Roman" w:hAnsi="Times New Roman" w:cs="Times New Roman"/>
          <w:sz w:val="24"/>
        </w:rPr>
        <w:t>или</w:t>
      </w:r>
      <w:r w:rsidRPr="00C80AF7">
        <w:rPr>
          <w:rFonts w:ascii="Times New Roman" w:eastAsia="Times New Roman" w:hAnsi="Times New Roman" w:cs="Times New Roman"/>
          <w:spacing w:val="-3"/>
          <w:sz w:val="24"/>
        </w:rPr>
        <w:t xml:space="preserve"> </w:t>
      </w:r>
      <w:r w:rsidRPr="00C80AF7">
        <w:rPr>
          <w:rFonts w:ascii="Times New Roman" w:eastAsia="Times New Roman" w:hAnsi="Times New Roman" w:cs="Times New Roman"/>
          <w:sz w:val="24"/>
        </w:rPr>
        <w:t>электронные</w:t>
      </w:r>
      <w:r w:rsidRPr="00C80AF7">
        <w:rPr>
          <w:rFonts w:ascii="Times New Roman" w:eastAsia="Times New Roman" w:hAnsi="Times New Roman" w:cs="Times New Roman"/>
          <w:spacing w:val="-3"/>
          <w:sz w:val="24"/>
        </w:rPr>
        <w:t xml:space="preserve"> </w:t>
      </w:r>
      <w:r w:rsidRPr="00C80AF7">
        <w:rPr>
          <w:rFonts w:ascii="Times New Roman" w:eastAsia="Times New Roman" w:hAnsi="Times New Roman" w:cs="Times New Roman"/>
          <w:spacing w:val="-2"/>
          <w:sz w:val="24"/>
        </w:rPr>
        <w:t>издания</w:t>
      </w:r>
    </w:p>
    <w:p w14:paraId="39BEF0F2" w14:textId="77777777" w:rsidR="00C80AF7" w:rsidRPr="00C80AF7" w:rsidRDefault="00C80AF7" w:rsidP="00B00FDD">
      <w:pPr>
        <w:numPr>
          <w:ilvl w:val="0"/>
          <w:numId w:val="11"/>
        </w:numPr>
        <w:spacing w:after="0"/>
        <w:ind w:left="0" w:firstLine="709"/>
        <w:jc w:val="both"/>
        <w:rPr>
          <w:rFonts w:ascii="Times New Roman" w:eastAsia="Times New Roman" w:hAnsi="Times New Roman" w:cs="Times New Roman"/>
          <w:color w:val="000000"/>
          <w:sz w:val="24"/>
          <w:szCs w:val="20"/>
          <w:shd w:val="clear" w:color="auto" w:fill="FFD821"/>
          <w:lang w:eastAsia="ru-RU"/>
        </w:rPr>
      </w:pPr>
      <w:proofErr w:type="spellStart"/>
      <w:r w:rsidRPr="00C80AF7">
        <w:rPr>
          <w:rFonts w:ascii="Times New Roman" w:eastAsia="Times New Roman" w:hAnsi="Times New Roman" w:cs="Times New Roman"/>
          <w:color w:val="000000"/>
          <w:sz w:val="24"/>
          <w:szCs w:val="20"/>
          <w:lang w:eastAsia="ru-RU"/>
        </w:rPr>
        <w:t>Бишаева</w:t>
      </w:r>
      <w:proofErr w:type="spellEnd"/>
      <w:r w:rsidRPr="00C80AF7">
        <w:rPr>
          <w:rFonts w:ascii="Times New Roman" w:eastAsia="Times New Roman" w:hAnsi="Times New Roman" w:cs="Times New Roman"/>
          <w:color w:val="000000"/>
          <w:sz w:val="24"/>
          <w:szCs w:val="20"/>
          <w:lang w:eastAsia="ru-RU"/>
        </w:rPr>
        <w:t xml:space="preserve"> А.А. Физическая культура: учебник [для всех специальностей СПО] /А.А. </w:t>
      </w:r>
      <w:proofErr w:type="spellStart"/>
      <w:r w:rsidRPr="00C80AF7">
        <w:rPr>
          <w:rFonts w:ascii="Times New Roman" w:eastAsia="Times New Roman" w:hAnsi="Times New Roman" w:cs="Times New Roman"/>
          <w:color w:val="000000"/>
          <w:sz w:val="24"/>
          <w:szCs w:val="20"/>
          <w:lang w:eastAsia="ru-RU"/>
        </w:rPr>
        <w:t>Бишаева</w:t>
      </w:r>
      <w:proofErr w:type="spellEnd"/>
      <w:r w:rsidRPr="00C80AF7">
        <w:rPr>
          <w:rFonts w:ascii="Times New Roman" w:eastAsia="Times New Roman" w:hAnsi="Times New Roman" w:cs="Times New Roman"/>
          <w:color w:val="000000"/>
          <w:sz w:val="24"/>
          <w:szCs w:val="20"/>
          <w:lang w:eastAsia="ru-RU"/>
        </w:rPr>
        <w:t>. - [7-eизд., стер.]- Москва: Издательский дом Академия, 2020. -320с.-ISBN 978-5-4468-9406-2 -Текст: непосредственный</w:t>
      </w:r>
    </w:p>
    <w:p w14:paraId="6D2E4F66" w14:textId="77777777" w:rsidR="00C80AF7" w:rsidRPr="00C80AF7" w:rsidRDefault="00C80AF7" w:rsidP="00B00FDD">
      <w:pPr>
        <w:numPr>
          <w:ilvl w:val="0"/>
          <w:numId w:val="11"/>
        </w:numPr>
        <w:spacing w:after="0"/>
        <w:ind w:left="0" w:firstLine="709"/>
        <w:contextualSpacing/>
        <w:jc w:val="both"/>
        <w:rPr>
          <w:rFonts w:ascii="Times New Roman" w:eastAsia="Times New Roman" w:hAnsi="Times New Roman" w:cs="Times New Roman"/>
          <w:color w:val="000000"/>
          <w:sz w:val="24"/>
          <w:szCs w:val="20"/>
          <w:lang w:eastAsia="ru-RU"/>
        </w:rPr>
      </w:pPr>
      <w:proofErr w:type="spellStart"/>
      <w:r w:rsidRPr="00C80AF7">
        <w:rPr>
          <w:rFonts w:ascii="Times New Roman" w:eastAsia="Times New Roman" w:hAnsi="Times New Roman" w:cs="Times New Roman"/>
          <w:color w:val="000000"/>
          <w:sz w:val="24"/>
          <w:szCs w:val="20"/>
          <w:lang w:eastAsia="ru-RU"/>
        </w:rPr>
        <w:t>Конеева</w:t>
      </w:r>
      <w:proofErr w:type="spellEnd"/>
      <w:r w:rsidRPr="00C80AF7">
        <w:rPr>
          <w:rFonts w:ascii="Times New Roman" w:eastAsia="Times New Roman" w:hAnsi="Times New Roman" w:cs="Times New Roman"/>
          <w:color w:val="000000"/>
          <w:sz w:val="24"/>
          <w:szCs w:val="20"/>
          <w:lang w:eastAsia="ru-RU"/>
        </w:rPr>
        <w:t xml:space="preserve">, Е. В. Физическая культура: учебное пособие для среднего профессионального образования / Е. В. </w:t>
      </w:r>
      <w:proofErr w:type="spellStart"/>
      <w:r w:rsidRPr="00C80AF7">
        <w:rPr>
          <w:rFonts w:ascii="Times New Roman" w:eastAsia="Times New Roman" w:hAnsi="Times New Roman" w:cs="Times New Roman"/>
          <w:color w:val="000000"/>
          <w:sz w:val="24"/>
          <w:szCs w:val="20"/>
          <w:lang w:eastAsia="ru-RU"/>
        </w:rPr>
        <w:t>Конеева</w:t>
      </w:r>
      <w:proofErr w:type="spellEnd"/>
      <w:r w:rsidRPr="00C80AF7">
        <w:rPr>
          <w:rFonts w:ascii="Times New Roman" w:eastAsia="Times New Roman" w:hAnsi="Times New Roman" w:cs="Times New Roman"/>
          <w:color w:val="000000"/>
          <w:sz w:val="24"/>
          <w:szCs w:val="20"/>
          <w:lang w:eastAsia="ru-RU"/>
        </w:rPr>
        <w:t xml:space="preserve"> [и др.]; под редакцией Е. В. </w:t>
      </w:r>
      <w:proofErr w:type="spellStart"/>
      <w:r w:rsidRPr="00C80AF7">
        <w:rPr>
          <w:rFonts w:ascii="Times New Roman" w:eastAsia="Times New Roman" w:hAnsi="Times New Roman" w:cs="Times New Roman"/>
          <w:color w:val="000000"/>
          <w:sz w:val="24"/>
          <w:szCs w:val="20"/>
          <w:lang w:eastAsia="ru-RU"/>
        </w:rPr>
        <w:t>Конеевой</w:t>
      </w:r>
      <w:proofErr w:type="spellEnd"/>
      <w:r w:rsidRPr="00C80AF7">
        <w:rPr>
          <w:rFonts w:ascii="Times New Roman" w:eastAsia="Times New Roman" w:hAnsi="Times New Roman" w:cs="Times New Roman"/>
          <w:color w:val="000000"/>
          <w:sz w:val="24"/>
          <w:szCs w:val="20"/>
          <w:lang w:eastAsia="ru-RU"/>
        </w:rPr>
        <w:t xml:space="preserve">. — 3-е изд., </w:t>
      </w:r>
      <w:proofErr w:type="spellStart"/>
      <w:r w:rsidRPr="00C80AF7">
        <w:rPr>
          <w:rFonts w:ascii="Times New Roman" w:eastAsia="Times New Roman" w:hAnsi="Times New Roman" w:cs="Times New Roman"/>
          <w:color w:val="000000"/>
          <w:sz w:val="24"/>
          <w:szCs w:val="20"/>
          <w:lang w:eastAsia="ru-RU"/>
        </w:rPr>
        <w:t>перераб</w:t>
      </w:r>
      <w:proofErr w:type="spellEnd"/>
      <w:r w:rsidRPr="00C80AF7">
        <w:rPr>
          <w:rFonts w:ascii="Times New Roman" w:eastAsia="Times New Roman" w:hAnsi="Times New Roman" w:cs="Times New Roman"/>
          <w:color w:val="000000"/>
          <w:sz w:val="24"/>
          <w:szCs w:val="20"/>
          <w:lang w:eastAsia="ru-RU"/>
        </w:rPr>
        <w:t xml:space="preserve">. и доп. — Москва: Издательство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2024. — 609 с. — (Профессиональное образование). — ISBN 978-5-534-18616-1. — Текст: электронный // Образовательная платформа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[сайт]. — URL: </w:t>
      </w:r>
      <w:hyperlink r:id="rId38" w:history="1">
        <w:r w:rsidRPr="00C80AF7">
          <w:rPr>
            <w:rFonts w:ascii="Times New Roman" w:eastAsia="Times New Roman" w:hAnsi="Times New Roman" w:cs="Times New Roman"/>
            <w:color w:val="0000FF"/>
            <w:sz w:val="24"/>
            <w:szCs w:val="20"/>
            <w:u w:val="single"/>
            <w:lang w:eastAsia="ru-RU"/>
          </w:rPr>
          <w:t>https://urait.ru/bcode/545162</w:t>
        </w:r>
      </w:hyperlink>
    </w:p>
    <w:p w14:paraId="24A8F3F1" w14:textId="77777777" w:rsidR="00C80AF7" w:rsidRPr="00C80AF7" w:rsidRDefault="00C80AF7" w:rsidP="00B00FDD">
      <w:pPr>
        <w:numPr>
          <w:ilvl w:val="0"/>
          <w:numId w:val="11"/>
        </w:numPr>
        <w:spacing w:after="0"/>
        <w:ind w:left="0" w:firstLine="709"/>
        <w:contextualSpacing/>
        <w:jc w:val="both"/>
        <w:rPr>
          <w:rFonts w:ascii="Times New Roman" w:eastAsia="Times New Roman" w:hAnsi="Times New Roman" w:cs="Times New Roman"/>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Физическая культура: учебник и практикум для среднего профессионального образования / А. Б. </w:t>
      </w:r>
      <w:proofErr w:type="spellStart"/>
      <w:r w:rsidRPr="00C80AF7">
        <w:rPr>
          <w:rFonts w:ascii="Times New Roman" w:eastAsia="Times New Roman" w:hAnsi="Times New Roman" w:cs="Times New Roman"/>
          <w:color w:val="000000"/>
          <w:sz w:val="24"/>
          <w:szCs w:val="20"/>
          <w:lang w:eastAsia="ru-RU"/>
        </w:rPr>
        <w:t>Муллер</w:t>
      </w:r>
      <w:proofErr w:type="spellEnd"/>
      <w:r w:rsidRPr="00C80AF7">
        <w:rPr>
          <w:rFonts w:ascii="Times New Roman" w:eastAsia="Times New Roman" w:hAnsi="Times New Roman" w:cs="Times New Roman"/>
          <w:color w:val="000000"/>
          <w:sz w:val="24"/>
          <w:szCs w:val="20"/>
          <w:lang w:eastAsia="ru-RU"/>
        </w:rPr>
        <w:t xml:space="preserve"> [и др.]. — Москва: Издательство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2023. — 424 с. — (Профессиональное образование). — ISBN 978-5-534-02612-2. — Текст: электронный // ЭБС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[сайт]. — URL: https://urait.ru/bcode/511813</w:t>
      </w:r>
    </w:p>
    <w:p w14:paraId="00A33002" w14:textId="77777777" w:rsidR="00C80AF7" w:rsidRPr="00C80AF7" w:rsidRDefault="00C80AF7" w:rsidP="00C80AF7">
      <w:pPr>
        <w:spacing w:after="0"/>
        <w:jc w:val="both"/>
        <w:rPr>
          <w:rFonts w:ascii="Times New Roman" w:eastAsia="Times New Roman" w:hAnsi="Times New Roman" w:cs="Times New Roman"/>
          <w:i/>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            3.2.2.Дополнительные источники </w:t>
      </w:r>
    </w:p>
    <w:p w14:paraId="0F756CD5" w14:textId="77777777" w:rsidR="00C80AF7" w:rsidRPr="00C80AF7" w:rsidRDefault="00C80AF7" w:rsidP="00B00FDD">
      <w:pPr>
        <w:numPr>
          <w:ilvl w:val="0"/>
          <w:numId w:val="10"/>
        </w:numPr>
        <w:spacing w:after="0"/>
        <w:ind w:left="0" w:firstLine="709"/>
        <w:contextualSpacing/>
        <w:jc w:val="both"/>
        <w:rPr>
          <w:rFonts w:ascii="Times New Roman" w:eastAsia="Times New Roman" w:hAnsi="Times New Roman" w:cs="Times New Roman"/>
          <w:color w:val="000000"/>
          <w:sz w:val="24"/>
          <w:szCs w:val="20"/>
          <w:lang w:eastAsia="ru-RU"/>
        </w:rPr>
      </w:pPr>
      <w:proofErr w:type="spellStart"/>
      <w:r w:rsidRPr="00C80AF7">
        <w:rPr>
          <w:rFonts w:ascii="Times New Roman" w:eastAsia="Times New Roman" w:hAnsi="Times New Roman" w:cs="Times New Roman"/>
          <w:color w:val="000000"/>
          <w:sz w:val="24"/>
          <w:szCs w:val="20"/>
          <w:lang w:eastAsia="ru-RU"/>
        </w:rPr>
        <w:t>Аллянов</w:t>
      </w:r>
      <w:proofErr w:type="spellEnd"/>
      <w:r w:rsidRPr="00C80AF7">
        <w:rPr>
          <w:rFonts w:ascii="Times New Roman" w:eastAsia="Times New Roman" w:hAnsi="Times New Roman" w:cs="Times New Roman"/>
          <w:color w:val="000000"/>
          <w:sz w:val="24"/>
          <w:szCs w:val="20"/>
          <w:lang w:eastAsia="ru-RU"/>
        </w:rPr>
        <w:t xml:space="preserve">, Ю. Н. Физическая культура: учебник для среднего профессионального образования / Ю. Н. </w:t>
      </w:r>
      <w:proofErr w:type="spellStart"/>
      <w:r w:rsidRPr="00C80AF7">
        <w:rPr>
          <w:rFonts w:ascii="Times New Roman" w:eastAsia="Times New Roman" w:hAnsi="Times New Roman" w:cs="Times New Roman"/>
          <w:color w:val="000000"/>
          <w:sz w:val="24"/>
          <w:szCs w:val="20"/>
          <w:lang w:eastAsia="ru-RU"/>
        </w:rPr>
        <w:t>Аллянов</w:t>
      </w:r>
      <w:proofErr w:type="spellEnd"/>
      <w:r w:rsidRPr="00C80AF7">
        <w:rPr>
          <w:rFonts w:ascii="Times New Roman" w:eastAsia="Times New Roman" w:hAnsi="Times New Roman" w:cs="Times New Roman"/>
          <w:color w:val="000000"/>
          <w:sz w:val="24"/>
          <w:szCs w:val="20"/>
          <w:lang w:eastAsia="ru-RU"/>
        </w:rPr>
        <w:t xml:space="preserve">, И. А. </w:t>
      </w:r>
      <w:proofErr w:type="spellStart"/>
      <w:r w:rsidRPr="00C80AF7">
        <w:rPr>
          <w:rFonts w:ascii="Times New Roman" w:eastAsia="Times New Roman" w:hAnsi="Times New Roman" w:cs="Times New Roman"/>
          <w:color w:val="000000"/>
          <w:sz w:val="24"/>
          <w:szCs w:val="20"/>
          <w:lang w:eastAsia="ru-RU"/>
        </w:rPr>
        <w:t>Письменский</w:t>
      </w:r>
      <w:proofErr w:type="spellEnd"/>
      <w:r w:rsidRPr="00C80AF7">
        <w:rPr>
          <w:rFonts w:ascii="Times New Roman" w:eastAsia="Times New Roman" w:hAnsi="Times New Roman" w:cs="Times New Roman"/>
          <w:color w:val="000000"/>
          <w:sz w:val="24"/>
          <w:szCs w:val="20"/>
          <w:lang w:eastAsia="ru-RU"/>
        </w:rPr>
        <w:t xml:space="preserve">. — 3-е изд., </w:t>
      </w:r>
      <w:proofErr w:type="spellStart"/>
      <w:r w:rsidRPr="00C80AF7">
        <w:rPr>
          <w:rFonts w:ascii="Times New Roman" w:eastAsia="Times New Roman" w:hAnsi="Times New Roman" w:cs="Times New Roman"/>
          <w:color w:val="000000"/>
          <w:sz w:val="24"/>
          <w:szCs w:val="20"/>
          <w:lang w:eastAsia="ru-RU"/>
        </w:rPr>
        <w:t>испр</w:t>
      </w:r>
      <w:proofErr w:type="spellEnd"/>
      <w:r w:rsidRPr="00C80AF7">
        <w:rPr>
          <w:rFonts w:ascii="Times New Roman" w:eastAsia="Times New Roman" w:hAnsi="Times New Roman" w:cs="Times New Roman"/>
          <w:color w:val="000000"/>
          <w:sz w:val="24"/>
          <w:szCs w:val="20"/>
          <w:lang w:eastAsia="ru-RU"/>
        </w:rPr>
        <w:t xml:space="preserve">. — Москва: Издательство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2024. — 450 с. — (Профессиональное образование). — ISBN 978-5-534-18496-9. — Текст: электронный // Образовательная платформа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[сайт]. — URL: </w:t>
      </w:r>
      <w:hyperlink r:id="rId39" w:history="1">
        <w:r w:rsidRPr="00C80AF7">
          <w:rPr>
            <w:rFonts w:ascii="Times New Roman" w:eastAsia="Times New Roman" w:hAnsi="Times New Roman" w:cs="Times New Roman"/>
            <w:color w:val="0000FF"/>
            <w:sz w:val="24"/>
            <w:szCs w:val="20"/>
            <w:u w:val="single"/>
            <w:lang w:eastAsia="ru-RU"/>
          </w:rPr>
          <w:t>https://urait.ru/bcode/535163</w:t>
        </w:r>
      </w:hyperlink>
    </w:p>
    <w:p w14:paraId="26DCF263" w14:textId="77777777" w:rsidR="00C80AF7" w:rsidRPr="00C80AF7" w:rsidRDefault="00C80AF7" w:rsidP="00B00FDD">
      <w:pPr>
        <w:numPr>
          <w:ilvl w:val="0"/>
          <w:numId w:val="10"/>
        </w:numPr>
        <w:spacing w:after="0"/>
        <w:ind w:left="0" w:firstLine="709"/>
        <w:contextualSpacing/>
        <w:jc w:val="both"/>
        <w:rPr>
          <w:rFonts w:ascii="Times New Roman" w:eastAsia="Times New Roman" w:hAnsi="Times New Roman" w:cs="Times New Roman"/>
          <w:color w:val="000000"/>
          <w:sz w:val="24"/>
          <w:szCs w:val="20"/>
          <w:lang w:eastAsia="ru-RU"/>
        </w:rPr>
      </w:pPr>
      <w:r w:rsidRPr="00C80AF7">
        <w:rPr>
          <w:rFonts w:ascii="Times New Roman" w:eastAsia="Times New Roman" w:hAnsi="Times New Roman" w:cs="Times New Roman"/>
          <w:color w:val="000000"/>
          <w:sz w:val="24"/>
          <w:szCs w:val="20"/>
          <w:lang w:eastAsia="ru-RU"/>
        </w:rPr>
        <w:t xml:space="preserve">Общая физическая подготовка в рамках самостоятельных занятий студентов: учебное пособие для среднего профессионального образования / М. С. </w:t>
      </w:r>
      <w:proofErr w:type="spellStart"/>
      <w:r w:rsidRPr="00C80AF7">
        <w:rPr>
          <w:rFonts w:ascii="Times New Roman" w:eastAsia="Times New Roman" w:hAnsi="Times New Roman" w:cs="Times New Roman"/>
          <w:color w:val="000000"/>
          <w:sz w:val="24"/>
          <w:szCs w:val="20"/>
          <w:lang w:eastAsia="ru-RU"/>
        </w:rPr>
        <w:t>Эммерт</w:t>
      </w:r>
      <w:proofErr w:type="spellEnd"/>
      <w:r w:rsidRPr="00C80AF7">
        <w:rPr>
          <w:rFonts w:ascii="Times New Roman" w:eastAsia="Times New Roman" w:hAnsi="Times New Roman" w:cs="Times New Roman"/>
          <w:color w:val="000000"/>
          <w:sz w:val="24"/>
          <w:szCs w:val="20"/>
          <w:lang w:eastAsia="ru-RU"/>
        </w:rPr>
        <w:t xml:space="preserve">, О. О. Фадина, И. Н. Шевелева, О. А. Мельникова. — 2-е изд. — Москва: Издательство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2024. — 129 с. — (Профессиональное образование). — ISBN 978-5-534-15669-0. — Текст: электронный // Образовательная платформа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[сайт]. — URL: </w:t>
      </w:r>
      <w:hyperlink r:id="rId40" w:history="1">
        <w:r w:rsidRPr="00C80AF7">
          <w:rPr>
            <w:rFonts w:ascii="Times New Roman" w:eastAsia="Times New Roman" w:hAnsi="Times New Roman" w:cs="Times New Roman"/>
            <w:color w:val="0000FF"/>
            <w:sz w:val="24"/>
            <w:szCs w:val="20"/>
            <w:u w:val="single"/>
            <w:lang w:eastAsia="ru-RU"/>
          </w:rPr>
          <w:t>https://urait.ru/bcode/544814</w:t>
        </w:r>
      </w:hyperlink>
    </w:p>
    <w:p w14:paraId="054B7821" w14:textId="77777777" w:rsidR="00C80AF7" w:rsidRPr="00C80AF7" w:rsidRDefault="00C80AF7" w:rsidP="00B00FDD">
      <w:pPr>
        <w:widowControl w:val="0"/>
        <w:numPr>
          <w:ilvl w:val="0"/>
          <w:numId w:val="10"/>
        </w:numPr>
        <w:autoSpaceDE w:val="0"/>
        <w:autoSpaceDN w:val="0"/>
        <w:spacing w:after="0"/>
        <w:ind w:left="0" w:firstLine="709"/>
        <w:contextualSpacing/>
        <w:jc w:val="both"/>
        <w:rPr>
          <w:rFonts w:ascii="Times New Roman" w:eastAsia="Times New Roman" w:hAnsi="Times New Roman" w:cs="Times New Roman"/>
        </w:rPr>
      </w:pPr>
      <w:r w:rsidRPr="00C80AF7">
        <w:rPr>
          <w:rFonts w:ascii="Times New Roman" w:eastAsia="Times New Roman" w:hAnsi="Times New Roman" w:cs="Times New Roman"/>
          <w:color w:val="000000"/>
          <w:sz w:val="24"/>
          <w:szCs w:val="20"/>
          <w:lang w:eastAsia="ru-RU"/>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2024. — 113 с. — (Профессиональное образование). — ISBN 978-5-534-10349-6. — Текст</w:t>
      </w:r>
      <w:proofErr w:type="gramStart"/>
      <w:r w:rsidRPr="00C80AF7">
        <w:rPr>
          <w:rFonts w:ascii="Times New Roman" w:eastAsia="Times New Roman" w:hAnsi="Times New Roman" w:cs="Times New Roman"/>
          <w:color w:val="000000"/>
          <w:sz w:val="24"/>
          <w:szCs w:val="20"/>
          <w:lang w:eastAsia="ru-RU"/>
        </w:rPr>
        <w:t xml:space="preserve"> :</w:t>
      </w:r>
      <w:proofErr w:type="gramEnd"/>
      <w:r w:rsidRPr="00C80AF7">
        <w:rPr>
          <w:rFonts w:ascii="Times New Roman" w:eastAsia="Times New Roman" w:hAnsi="Times New Roman" w:cs="Times New Roman"/>
          <w:color w:val="000000"/>
          <w:sz w:val="24"/>
          <w:szCs w:val="20"/>
          <w:lang w:eastAsia="ru-RU"/>
        </w:rPr>
        <w:t xml:space="preserve"> электронный // Образовательная платформа </w:t>
      </w:r>
      <w:proofErr w:type="spellStart"/>
      <w:r w:rsidRPr="00C80AF7">
        <w:rPr>
          <w:rFonts w:ascii="Times New Roman" w:eastAsia="Times New Roman" w:hAnsi="Times New Roman" w:cs="Times New Roman"/>
          <w:color w:val="000000"/>
          <w:sz w:val="24"/>
          <w:szCs w:val="20"/>
          <w:lang w:eastAsia="ru-RU"/>
        </w:rPr>
        <w:t>Юрайт</w:t>
      </w:r>
      <w:proofErr w:type="spellEnd"/>
      <w:r w:rsidRPr="00C80AF7">
        <w:rPr>
          <w:rFonts w:ascii="Times New Roman" w:eastAsia="Times New Roman" w:hAnsi="Times New Roman" w:cs="Times New Roman"/>
          <w:color w:val="000000"/>
          <w:sz w:val="24"/>
          <w:szCs w:val="20"/>
          <w:lang w:eastAsia="ru-RU"/>
        </w:rPr>
        <w:t xml:space="preserve"> [сайт]. — URL: </w:t>
      </w:r>
      <w:hyperlink r:id="rId41" w:history="1">
        <w:r w:rsidRPr="00C80AF7">
          <w:rPr>
            <w:rFonts w:ascii="Times New Roman" w:eastAsia="Times New Roman" w:hAnsi="Times New Roman" w:cs="Times New Roman"/>
            <w:color w:val="0000FF"/>
            <w:sz w:val="24"/>
            <w:szCs w:val="20"/>
            <w:u w:val="single"/>
            <w:lang w:eastAsia="ru-RU"/>
          </w:rPr>
          <w:t>https://urait.ru/bcode/542058</w:t>
        </w:r>
      </w:hyperlink>
    </w:p>
    <w:p w14:paraId="3B4C2FA4" w14:textId="77777777" w:rsidR="00C80AF7" w:rsidRPr="00C80AF7" w:rsidRDefault="00C80AF7" w:rsidP="00C80AF7">
      <w:pPr>
        <w:widowControl w:val="0"/>
        <w:tabs>
          <w:tab w:val="left" w:pos="142"/>
          <w:tab w:val="left" w:pos="323"/>
          <w:tab w:val="left" w:pos="993"/>
        </w:tabs>
        <w:autoSpaceDE w:val="0"/>
        <w:autoSpaceDN w:val="0"/>
        <w:spacing w:after="0"/>
        <w:ind w:left="720" w:hanging="1080"/>
        <w:jc w:val="both"/>
        <w:rPr>
          <w:rFonts w:ascii="Times New Roman" w:eastAsia="Times New Roman" w:hAnsi="Times New Roman" w:cs="Times New Roman"/>
        </w:rPr>
      </w:pPr>
    </w:p>
    <w:p w14:paraId="74CC77C3"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hanging="1080"/>
        <w:rPr>
          <w:rFonts w:ascii="Times New Roman" w:eastAsia="Times New Roman" w:hAnsi="Times New Roman" w:cs="Times New Roman"/>
        </w:rPr>
      </w:pPr>
    </w:p>
    <w:p w14:paraId="631B5971"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2B432995"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4A9EF153"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4E9CDFD5"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7343D0AF" w14:textId="77777777" w:rsidR="00C80AF7" w:rsidRDefault="00C80AF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0BA9AF68" w14:textId="77777777" w:rsidR="007E2FD7" w:rsidRDefault="007E2FD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07BAD691" w14:textId="77777777" w:rsidR="00E1280D" w:rsidRPr="00C80AF7" w:rsidRDefault="00E1280D"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25C62B7B" w14:textId="77777777" w:rsidR="00C80AF7" w:rsidRPr="00C80AF7" w:rsidRDefault="00C80AF7" w:rsidP="00B00FDD">
      <w:pPr>
        <w:widowControl w:val="0"/>
        <w:numPr>
          <w:ilvl w:val="0"/>
          <w:numId w:val="10"/>
        </w:numPr>
        <w:tabs>
          <w:tab w:val="left" w:pos="142"/>
          <w:tab w:val="left" w:pos="323"/>
          <w:tab w:val="left" w:pos="993"/>
        </w:tabs>
        <w:autoSpaceDE w:val="0"/>
        <w:autoSpaceDN w:val="0"/>
        <w:spacing w:before="200" w:after="0" w:line="264" w:lineRule="auto"/>
        <w:contextualSpacing/>
        <w:rPr>
          <w:rFonts w:ascii="Times New Roman" w:eastAsia="Times New Roman" w:hAnsi="Times New Roman" w:cs="Times New Roman"/>
          <w:b/>
          <w:sz w:val="28"/>
          <w:szCs w:val="28"/>
        </w:rPr>
      </w:pPr>
      <w:r w:rsidRPr="00C80AF7">
        <w:rPr>
          <w:rFonts w:ascii="Times New Roman" w:eastAsia="Times New Roman" w:hAnsi="Times New Roman" w:cs="Times New Roman"/>
          <w:b/>
          <w:sz w:val="28"/>
          <w:szCs w:val="28"/>
        </w:rPr>
        <w:lastRenderedPageBreak/>
        <w:t>Контроль и оценка результатов в освоения дисциплины</w:t>
      </w:r>
    </w:p>
    <w:p w14:paraId="3E7EC701" w14:textId="77777777" w:rsidR="00C80AF7" w:rsidRPr="00C80AF7" w:rsidRDefault="00C80AF7" w:rsidP="00C80AF7">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13"/>
          <w:szCs w:val="28"/>
        </w:rPr>
      </w:pPr>
    </w:p>
    <w:tbl>
      <w:tblPr>
        <w:tblStyle w:val="TableNormal"/>
        <w:tblW w:w="92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9"/>
        <w:gridCol w:w="3300"/>
        <w:gridCol w:w="2873"/>
      </w:tblGrid>
      <w:tr w:rsidR="00C80AF7" w:rsidRPr="00C80AF7" w14:paraId="10955474" w14:textId="77777777" w:rsidTr="00BF73DD">
        <w:trPr>
          <w:trHeight w:val="636"/>
        </w:trPr>
        <w:tc>
          <w:tcPr>
            <w:tcW w:w="3079" w:type="dxa"/>
          </w:tcPr>
          <w:p w14:paraId="20A5497B" w14:textId="77777777" w:rsidR="00C80AF7" w:rsidRPr="00C80AF7" w:rsidRDefault="00C80AF7" w:rsidP="00C80AF7">
            <w:pPr>
              <w:tabs>
                <w:tab w:val="left" w:pos="142"/>
                <w:tab w:val="left" w:pos="993"/>
              </w:tabs>
              <w:spacing w:before="157"/>
              <w:ind w:firstLine="35"/>
              <w:jc w:val="both"/>
              <w:rPr>
                <w:rFonts w:ascii="Times New Roman" w:hAnsi="Times New Roman"/>
                <w:b/>
                <w:sz w:val="24"/>
                <w:lang w:val="ru-RU"/>
              </w:rPr>
            </w:pPr>
            <w:r w:rsidRPr="00C80AF7">
              <w:rPr>
                <w:rFonts w:ascii="Times New Roman" w:hAnsi="Times New Roman"/>
                <w:b/>
                <w:sz w:val="24"/>
                <w:lang w:val="ru-RU"/>
              </w:rPr>
              <w:t>Результаты</w:t>
            </w:r>
            <w:r w:rsidRPr="00C80AF7">
              <w:rPr>
                <w:rFonts w:ascii="Times New Roman" w:hAnsi="Times New Roman"/>
                <w:b/>
                <w:spacing w:val="-3"/>
                <w:sz w:val="24"/>
                <w:lang w:val="ru-RU"/>
              </w:rPr>
              <w:t xml:space="preserve"> </w:t>
            </w:r>
            <w:r w:rsidRPr="00C80AF7">
              <w:rPr>
                <w:rFonts w:ascii="Times New Roman" w:hAnsi="Times New Roman"/>
                <w:b/>
                <w:spacing w:val="-2"/>
                <w:sz w:val="24"/>
                <w:lang w:val="ru-RU"/>
              </w:rPr>
              <w:t>обучения</w:t>
            </w:r>
          </w:p>
        </w:tc>
        <w:tc>
          <w:tcPr>
            <w:tcW w:w="3300" w:type="dxa"/>
          </w:tcPr>
          <w:p w14:paraId="0000BE8B" w14:textId="77777777" w:rsidR="00C80AF7" w:rsidRPr="00C80AF7" w:rsidRDefault="00C80AF7" w:rsidP="00C80AF7">
            <w:pPr>
              <w:tabs>
                <w:tab w:val="left" w:pos="142"/>
                <w:tab w:val="left" w:pos="993"/>
              </w:tabs>
              <w:spacing w:line="275" w:lineRule="exact"/>
              <w:ind w:firstLine="35"/>
              <w:jc w:val="both"/>
              <w:rPr>
                <w:rFonts w:ascii="Times New Roman" w:hAnsi="Times New Roman"/>
                <w:b/>
                <w:sz w:val="24"/>
                <w:lang w:val="ru-RU"/>
              </w:rPr>
            </w:pPr>
            <w:r w:rsidRPr="00C80AF7">
              <w:rPr>
                <w:rFonts w:ascii="Times New Roman" w:hAnsi="Times New Roman"/>
                <w:b/>
                <w:sz w:val="24"/>
                <w:lang w:val="ru-RU"/>
              </w:rPr>
              <w:t>Показатели</w:t>
            </w:r>
            <w:r w:rsidRPr="00C80AF7">
              <w:rPr>
                <w:rFonts w:ascii="Times New Roman" w:hAnsi="Times New Roman"/>
                <w:b/>
                <w:spacing w:val="-1"/>
                <w:sz w:val="24"/>
                <w:lang w:val="ru-RU"/>
              </w:rPr>
              <w:t xml:space="preserve"> </w:t>
            </w:r>
            <w:r w:rsidRPr="00C80AF7">
              <w:rPr>
                <w:rFonts w:ascii="Times New Roman" w:hAnsi="Times New Roman"/>
                <w:b/>
                <w:spacing w:val="-2"/>
                <w:sz w:val="24"/>
                <w:lang w:val="ru-RU"/>
              </w:rPr>
              <w:t>освоения</w:t>
            </w:r>
          </w:p>
          <w:p w14:paraId="379A7938" w14:textId="77777777" w:rsidR="00C80AF7" w:rsidRPr="00C80AF7" w:rsidRDefault="00C80AF7" w:rsidP="00C80AF7">
            <w:pPr>
              <w:tabs>
                <w:tab w:val="left" w:pos="142"/>
                <w:tab w:val="left" w:pos="993"/>
              </w:tabs>
              <w:spacing w:before="41"/>
              <w:ind w:firstLine="35"/>
              <w:jc w:val="both"/>
              <w:rPr>
                <w:rFonts w:ascii="Times New Roman" w:hAnsi="Times New Roman"/>
                <w:b/>
                <w:sz w:val="24"/>
                <w:lang w:val="ru-RU"/>
              </w:rPr>
            </w:pPr>
            <w:r w:rsidRPr="00C80AF7">
              <w:rPr>
                <w:rFonts w:ascii="Times New Roman" w:hAnsi="Times New Roman"/>
                <w:b/>
                <w:spacing w:val="-2"/>
                <w:sz w:val="24"/>
                <w:lang w:val="ru-RU"/>
              </w:rPr>
              <w:t>компетенций</w:t>
            </w:r>
          </w:p>
        </w:tc>
        <w:tc>
          <w:tcPr>
            <w:tcW w:w="2873" w:type="dxa"/>
          </w:tcPr>
          <w:p w14:paraId="3C291EF4" w14:textId="77777777" w:rsidR="00C80AF7" w:rsidRPr="00C80AF7" w:rsidRDefault="00C80AF7" w:rsidP="00C80AF7">
            <w:pPr>
              <w:tabs>
                <w:tab w:val="left" w:pos="142"/>
                <w:tab w:val="left" w:pos="993"/>
              </w:tabs>
              <w:spacing w:before="157"/>
              <w:ind w:firstLine="35"/>
              <w:jc w:val="both"/>
              <w:rPr>
                <w:rFonts w:ascii="Times New Roman" w:hAnsi="Times New Roman"/>
                <w:b/>
                <w:sz w:val="24"/>
                <w:lang w:val="ru-RU"/>
              </w:rPr>
            </w:pPr>
            <w:r w:rsidRPr="00C80AF7">
              <w:rPr>
                <w:rFonts w:ascii="Times New Roman" w:hAnsi="Times New Roman"/>
                <w:b/>
                <w:sz w:val="24"/>
                <w:lang w:val="ru-RU"/>
              </w:rPr>
              <w:t>Методы</w:t>
            </w:r>
            <w:r w:rsidRPr="00C80AF7">
              <w:rPr>
                <w:rFonts w:ascii="Times New Roman" w:hAnsi="Times New Roman"/>
                <w:b/>
                <w:spacing w:val="-4"/>
                <w:sz w:val="24"/>
                <w:lang w:val="ru-RU"/>
              </w:rPr>
              <w:t xml:space="preserve"> </w:t>
            </w:r>
            <w:r w:rsidRPr="00C80AF7">
              <w:rPr>
                <w:rFonts w:ascii="Times New Roman" w:hAnsi="Times New Roman"/>
                <w:b/>
                <w:spacing w:val="-2"/>
                <w:sz w:val="24"/>
                <w:lang w:val="ru-RU"/>
              </w:rPr>
              <w:t>оценки</w:t>
            </w:r>
          </w:p>
        </w:tc>
      </w:tr>
      <w:tr w:rsidR="00C80AF7" w:rsidRPr="00C80AF7" w14:paraId="6EC11476" w14:textId="77777777" w:rsidTr="00BF73DD">
        <w:trPr>
          <w:trHeight w:val="10211"/>
        </w:trPr>
        <w:tc>
          <w:tcPr>
            <w:tcW w:w="3079" w:type="dxa"/>
            <w:tcBorders>
              <w:top w:val="single" w:sz="4" w:space="0" w:color="000000"/>
              <w:left w:val="single" w:sz="4" w:space="0" w:color="000000"/>
              <w:right w:val="single" w:sz="4" w:space="0" w:color="000000"/>
            </w:tcBorders>
            <w:vAlign w:val="center"/>
          </w:tcPr>
          <w:p w14:paraId="4BD5A980" w14:textId="77777777" w:rsidR="00C80AF7" w:rsidRPr="00C80AF7" w:rsidRDefault="00C80AF7" w:rsidP="00C80AF7">
            <w:pPr>
              <w:rPr>
                <w:rFonts w:ascii="Times New Roman" w:hAnsi="Times New Roman"/>
                <w:sz w:val="24"/>
                <w:szCs w:val="24"/>
                <w:lang w:val="ru-RU"/>
              </w:rPr>
            </w:pPr>
            <w:r w:rsidRPr="00C80AF7">
              <w:rPr>
                <w:rFonts w:ascii="Times New Roman" w:hAnsi="Times New Roman"/>
                <w:sz w:val="24"/>
                <w:szCs w:val="24"/>
                <w:lang w:val="ru-RU"/>
              </w:rPr>
              <w:t>Знает:</w:t>
            </w:r>
          </w:p>
          <w:p w14:paraId="5ED478A7" w14:textId="77777777" w:rsidR="00C80AF7" w:rsidRPr="00C80AF7" w:rsidRDefault="00C80AF7" w:rsidP="00C80AF7">
            <w:pPr>
              <w:ind w:firstLine="284"/>
              <w:rPr>
                <w:rFonts w:ascii="Times New Roman" w:hAnsi="Times New Roman"/>
                <w:sz w:val="24"/>
                <w:szCs w:val="24"/>
                <w:lang w:val="ru-RU"/>
              </w:rPr>
            </w:pPr>
            <w:r w:rsidRPr="00C80AF7">
              <w:rPr>
                <w:rFonts w:ascii="Times New Roman" w:hAnsi="Times New Roman"/>
                <w:sz w:val="24"/>
                <w:szCs w:val="24"/>
                <w:lang w:val="ru-RU"/>
              </w:rPr>
              <w:t>роль физической культуры в общекультурном, профессиональном и социальном развитии человека;</w:t>
            </w:r>
          </w:p>
          <w:p w14:paraId="182580C0"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основы здорового образа жизни;</w:t>
            </w:r>
          </w:p>
          <w:p w14:paraId="71C916AB"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условия профессиональной деятельности и зоны риска физического</w:t>
            </w:r>
            <w:r w:rsidRPr="00C80AF7">
              <w:rPr>
                <w:rFonts w:ascii="Times New Roman" w:hAnsi="Times New Roman"/>
                <w:i/>
                <w:sz w:val="24"/>
                <w:szCs w:val="24"/>
                <w:lang w:val="ru-RU"/>
              </w:rPr>
              <w:t xml:space="preserve"> </w:t>
            </w:r>
            <w:r w:rsidRPr="00C80AF7">
              <w:rPr>
                <w:rFonts w:ascii="Times New Roman" w:hAnsi="Times New Roman"/>
                <w:sz w:val="24"/>
                <w:szCs w:val="24"/>
                <w:lang w:val="ru-RU"/>
              </w:rPr>
              <w:t>здоровья для данной профессии;</w:t>
            </w:r>
          </w:p>
          <w:p w14:paraId="4A77A4EB"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правила и способы планирования системы индивидуальных занятий физическими упражнениями различной направленности</w:t>
            </w:r>
          </w:p>
          <w:p w14:paraId="6AFE9C84" w14:textId="77777777" w:rsidR="00C80AF7" w:rsidRPr="00C80AF7" w:rsidRDefault="00C80AF7" w:rsidP="00C80AF7">
            <w:pPr>
              <w:rPr>
                <w:rFonts w:ascii="Times New Roman" w:hAnsi="Times New Roman"/>
                <w:sz w:val="24"/>
                <w:szCs w:val="24"/>
                <w:lang w:val="ru-RU"/>
              </w:rPr>
            </w:pPr>
            <w:r w:rsidRPr="00C80AF7">
              <w:rPr>
                <w:rFonts w:ascii="Times New Roman" w:hAnsi="Times New Roman"/>
                <w:sz w:val="24"/>
                <w:szCs w:val="24"/>
                <w:lang w:val="ru-RU"/>
              </w:rPr>
              <w:t>Умеет:</w:t>
            </w:r>
          </w:p>
          <w:p w14:paraId="44C7694A" w14:textId="77777777" w:rsidR="00C80AF7" w:rsidRPr="00C80AF7" w:rsidRDefault="00C80AF7" w:rsidP="00C80AF7">
            <w:pPr>
              <w:ind w:firstLine="284"/>
              <w:rPr>
                <w:rFonts w:ascii="Times New Roman" w:hAnsi="Times New Roman"/>
                <w:sz w:val="24"/>
                <w:szCs w:val="24"/>
                <w:lang w:val="ru-RU"/>
              </w:rPr>
            </w:pPr>
            <w:r w:rsidRPr="00C80AF7">
              <w:rPr>
                <w:rFonts w:ascii="Times New Roman" w:hAnsi="Times New Roman"/>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14:paraId="311F271B" w14:textId="77777777" w:rsidR="00C80AF7" w:rsidRPr="00C80AF7" w:rsidRDefault="00C80AF7" w:rsidP="00C80AF7">
            <w:pPr>
              <w:ind w:firstLine="284"/>
              <w:rPr>
                <w:rFonts w:ascii="Times New Roman" w:hAnsi="Times New Roman"/>
                <w:i/>
                <w:sz w:val="24"/>
                <w:szCs w:val="24"/>
                <w:lang w:val="ru-RU"/>
              </w:rPr>
            </w:pPr>
            <w:r w:rsidRPr="00C80AF7">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132C0DE1" w14:textId="77777777" w:rsidR="00C80AF7" w:rsidRPr="00C80AF7" w:rsidRDefault="00C80AF7" w:rsidP="00C80AF7">
            <w:pPr>
              <w:tabs>
                <w:tab w:val="right" w:pos="2002"/>
              </w:tabs>
              <w:ind w:firstLine="284"/>
              <w:rPr>
                <w:rFonts w:ascii="Times New Roman" w:hAnsi="Times New Roman"/>
                <w:i/>
                <w:sz w:val="24"/>
                <w:szCs w:val="24"/>
                <w:lang w:val="ru-RU"/>
              </w:rPr>
            </w:pPr>
            <w:r w:rsidRPr="00C80AF7">
              <w:rPr>
                <w:rFonts w:ascii="Times New Roman" w:hAnsi="Times New Roman"/>
                <w:sz w:val="24"/>
                <w:szCs w:val="24"/>
                <w:lang w:val="ru-RU"/>
              </w:rPr>
              <w:t>пользоваться средствами профилактики перенапряжения, характерными для данной профессии</w:t>
            </w:r>
          </w:p>
        </w:tc>
        <w:tc>
          <w:tcPr>
            <w:tcW w:w="3300" w:type="dxa"/>
            <w:tcBorders>
              <w:top w:val="single" w:sz="4" w:space="0" w:color="000000"/>
              <w:left w:val="single" w:sz="4" w:space="0" w:color="000000"/>
              <w:right w:val="single" w:sz="4" w:space="0" w:color="000000"/>
            </w:tcBorders>
          </w:tcPr>
          <w:p w14:paraId="1C1D26C4"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понимает роль физической культуры в общекультурном, профессиональном и социальном развитии человека;</w:t>
            </w:r>
          </w:p>
          <w:p w14:paraId="2564DF42"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ведёт здоровый образ жизни;</w:t>
            </w:r>
          </w:p>
          <w:p w14:paraId="29D5A757"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понимает условия деятельности и знает зоны риска физического здоровья для данной профессии;</w:t>
            </w:r>
          </w:p>
          <w:p w14:paraId="04818F93" w14:textId="77777777" w:rsidR="00C80AF7" w:rsidRPr="00C80AF7" w:rsidRDefault="00C80AF7" w:rsidP="00C80AF7">
            <w:pPr>
              <w:ind w:firstLine="316"/>
              <w:rPr>
                <w:rFonts w:ascii="Times New Roman" w:hAnsi="Times New Roman"/>
                <w:i/>
                <w:sz w:val="24"/>
                <w:szCs w:val="24"/>
                <w:lang w:val="ru-RU"/>
              </w:rPr>
            </w:pPr>
            <w:r w:rsidRPr="00C80AF7">
              <w:rPr>
                <w:rFonts w:ascii="Times New Roman" w:hAnsi="Times New Roman"/>
                <w:sz w:val="24"/>
                <w:szCs w:val="24"/>
                <w:lang w:val="ru-RU"/>
              </w:rPr>
              <w:t>проводит индивидуальные занятия физическими упражнениями различной направленности</w:t>
            </w:r>
          </w:p>
          <w:p w14:paraId="796D9B25" w14:textId="77777777" w:rsidR="00C80AF7" w:rsidRPr="00C80AF7" w:rsidRDefault="00C80AF7" w:rsidP="00C80AF7">
            <w:pPr>
              <w:ind w:firstLine="316"/>
              <w:rPr>
                <w:rFonts w:ascii="Times New Roman" w:hAnsi="Times New Roman"/>
                <w:sz w:val="24"/>
                <w:szCs w:val="24"/>
                <w:lang w:val="ru-RU"/>
              </w:rPr>
            </w:pPr>
            <w:r w:rsidRPr="00C80AF7">
              <w:rPr>
                <w:rFonts w:ascii="Times New Roman" w:hAnsi="Times New Roman"/>
                <w:sz w:val="24"/>
                <w:szCs w:val="24"/>
                <w:lang w:val="ru-RU"/>
              </w:rPr>
              <w:t>использует физкультурно-оздоровительную деятельность для укрепления здоровья, достижения жизненных и профессиональных целей;</w:t>
            </w:r>
          </w:p>
          <w:p w14:paraId="7CE5C2BD" w14:textId="77777777" w:rsidR="00C80AF7" w:rsidRPr="00C80AF7" w:rsidRDefault="00C80AF7" w:rsidP="00C80AF7">
            <w:pPr>
              <w:ind w:firstLine="316"/>
              <w:rPr>
                <w:rFonts w:ascii="Times New Roman" w:hAnsi="Times New Roman"/>
                <w:i/>
                <w:sz w:val="24"/>
                <w:szCs w:val="24"/>
                <w:lang w:val="ru-RU"/>
              </w:rPr>
            </w:pPr>
            <w:r w:rsidRPr="00C80AF7">
              <w:rPr>
                <w:rFonts w:ascii="Times New Roman" w:hAnsi="Times New Roman"/>
                <w:sz w:val="24"/>
                <w:szCs w:val="24"/>
                <w:lang w:val="ru-RU"/>
              </w:rPr>
              <w:t>применяет рациональные приемы двигательных функций в профессиональной деятельности;</w:t>
            </w:r>
          </w:p>
          <w:p w14:paraId="156CC6DF" w14:textId="77777777" w:rsidR="00C80AF7" w:rsidRPr="00C80AF7" w:rsidRDefault="00C80AF7" w:rsidP="00C80AF7">
            <w:pPr>
              <w:tabs>
                <w:tab w:val="right" w:pos="2002"/>
              </w:tabs>
              <w:ind w:firstLine="316"/>
              <w:rPr>
                <w:rFonts w:ascii="Times New Roman" w:hAnsi="Times New Roman"/>
                <w:i/>
                <w:sz w:val="24"/>
                <w:szCs w:val="24"/>
                <w:lang w:val="ru-RU"/>
              </w:rPr>
            </w:pPr>
            <w:r w:rsidRPr="00C80AF7">
              <w:rPr>
                <w:rFonts w:ascii="Times New Roman" w:hAnsi="Times New Roman"/>
                <w:sz w:val="24"/>
                <w:szCs w:val="24"/>
                <w:lang w:val="ru-RU"/>
              </w:rPr>
              <w:t>пользуется средствами профилактики перенапряжения, характерными для данной профессии</w:t>
            </w:r>
          </w:p>
          <w:p w14:paraId="09161662" w14:textId="77777777" w:rsidR="00C80AF7" w:rsidRPr="00C80AF7" w:rsidRDefault="00C80AF7" w:rsidP="00C80AF7">
            <w:pPr>
              <w:ind w:firstLine="316"/>
              <w:jc w:val="both"/>
              <w:rPr>
                <w:rFonts w:ascii="Times New Roman" w:hAnsi="Times New Roman"/>
                <w:sz w:val="24"/>
                <w:szCs w:val="24"/>
                <w:lang w:val="ru-RU"/>
              </w:rPr>
            </w:pPr>
          </w:p>
        </w:tc>
        <w:tc>
          <w:tcPr>
            <w:tcW w:w="2873" w:type="dxa"/>
            <w:tcBorders>
              <w:top w:val="single" w:sz="4" w:space="0" w:color="000000"/>
              <w:left w:val="single" w:sz="4" w:space="0" w:color="000000"/>
              <w:right w:val="single" w:sz="4" w:space="0" w:color="000000"/>
            </w:tcBorders>
          </w:tcPr>
          <w:p w14:paraId="2F655803"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Устный опрос.</w:t>
            </w:r>
          </w:p>
          <w:p w14:paraId="5DEE3D96"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Тестирование.</w:t>
            </w:r>
          </w:p>
          <w:p w14:paraId="17BD7CCF"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Результаты выполнения контрольных нормативов</w:t>
            </w:r>
          </w:p>
          <w:p w14:paraId="5B69D874" w14:textId="77777777" w:rsidR="00C80AF7" w:rsidRPr="00C80AF7" w:rsidRDefault="00C80AF7" w:rsidP="00C80AF7">
            <w:pPr>
              <w:tabs>
                <w:tab w:val="left" w:pos="259"/>
              </w:tabs>
              <w:ind w:left="41" w:right="-110" w:hanging="41"/>
              <w:rPr>
                <w:rFonts w:ascii="Times New Roman" w:hAnsi="Times New Roman"/>
                <w:sz w:val="24"/>
                <w:szCs w:val="24"/>
                <w:lang w:val="ru-RU"/>
              </w:rPr>
            </w:pPr>
            <w:r w:rsidRPr="00C80AF7">
              <w:rPr>
                <w:rFonts w:ascii="Times New Roman" w:hAnsi="Times New Roman"/>
                <w:sz w:val="24"/>
                <w:szCs w:val="24"/>
                <w:lang w:val="ru-RU"/>
              </w:rPr>
              <w:t>Оценка результатов выполнения заданий дифференцированного зачёта</w:t>
            </w:r>
          </w:p>
          <w:p w14:paraId="06A1D062" w14:textId="77777777" w:rsidR="00C80AF7" w:rsidRPr="00C80AF7" w:rsidRDefault="00C80AF7" w:rsidP="00C80AF7">
            <w:pPr>
              <w:tabs>
                <w:tab w:val="left" w:pos="259"/>
              </w:tabs>
              <w:ind w:right="-195"/>
              <w:rPr>
                <w:rFonts w:ascii="Times New Roman" w:hAnsi="Times New Roman"/>
                <w:sz w:val="24"/>
                <w:szCs w:val="24"/>
                <w:lang w:val="ru-RU"/>
              </w:rPr>
            </w:pPr>
            <w:r w:rsidRPr="00C80AF7">
              <w:rPr>
                <w:rFonts w:ascii="Times New Roman" w:hAnsi="Times New Roman"/>
                <w:sz w:val="24"/>
                <w:szCs w:val="24"/>
                <w:lang w:val="ru-RU"/>
              </w:rPr>
              <w:t xml:space="preserve">Экспертное наблюдение за ходом выполнения </w:t>
            </w:r>
          </w:p>
          <w:p w14:paraId="08C3E4D8" w14:textId="77777777" w:rsidR="00C80AF7" w:rsidRPr="00C80AF7" w:rsidRDefault="00C80AF7" w:rsidP="00C80AF7">
            <w:pPr>
              <w:tabs>
                <w:tab w:val="left" w:pos="259"/>
              </w:tabs>
              <w:ind w:right="-195"/>
              <w:rPr>
                <w:rFonts w:ascii="Times New Roman" w:hAnsi="Times New Roman"/>
                <w:sz w:val="24"/>
                <w:szCs w:val="24"/>
                <w:lang w:val="ru-RU"/>
              </w:rPr>
            </w:pPr>
            <w:r w:rsidRPr="00C80AF7">
              <w:rPr>
                <w:rFonts w:ascii="Times New Roman" w:hAnsi="Times New Roman"/>
                <w:sz w:val="24"/>
                <w:szCs w:val="24"/>
                <w:lang w:val="ru-RU"/>
              </w:rPr>
              <w:t>комплекса упражнений.</w:t>
            </w:r>
          </w:p>
          <w:p w14:paraId="5E2EF082" w14:textId="77777777" w:rsidR="00C80AF7" w:rsidRPr="00C80AF7" w:rsidRDefault="00C80AF7" w:rsidP="00C80AF7">
            <w:pPr>
              <w:tabs>
                <w:tab w:val="left" w:pos="259"/>
              </w:tabs>
              <w:ind w:right="-195"/>
              <w:rPr>
                <w:rFonts w:ascii="Times New Roman" w:hAnsi="Times New Roman"/>
                <w:sz w:val="24"/>
                <w:szCs w:val="24"/>
                <w:lang w:val="ru-RU"/>
              </w:rPr>
            </w:pPr>
          </w:p>
          <w:p w14:paraId="49CD945A" w14:textId="77777777" w:rsidR="00C80AF7" w:rsidRPr="00C80AF7" w:rsidRDefault="00C80AF7" w:rsidP="00C80AF7">
            <w:pPr>
              <w:tabs>
                <w:tab w:val="left" w:pos="259"/>
              </w:tabs>
              <w:ind w:right="-195"/>
              <w:rPr>
                <w:rFonts w:ascii="Times New Roman" w:hAnsi="Times New Roman"/>
                <w:sz w:val="24"/>
                <w:szCs w:val="24"/>
                <w:lang w:val="ru-RU"/>
              </w:rPr>
            </w:pPr>
          </w:p>
        </w:tc>
      </w:tr>
    </w:tbl>
    <w:p w14:paraId="003AF5EC" w14:textId="77777777" w:rsidR="00C80AF7" w:rsidRPr="00C80AF7" w:rsidRDefault="00C80AF7" w:rsidP="00C80AF7">
      <w:pPr>
        <w:spacing w:after="0"/>
        <w:jc w:val="center"/>
      </w:pPr>
    </w:p>
    <w:p w14:paraId="70F9065E" w14:textId="77777777" w:rsidR="00C80AF7" w:rsidRPr="00C80AF7" w:rsidRDefault="00C80AF7" w:rsidP="00C80AF7">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sz w:val="24"/>
          <w:szCs w:val="24"/>
        </w:rPr>
      </w:pPr>
    </w:p>
    <w:p w14:paraId="1C7647BA" w14:textId="77777777" w:rsidR="00C80AF7" w:rsidRDefault="00C80AF7"/>
    <w:p w14:paraId="00AA6AF0" w14:textId="77777777" w:rsidR="00C80AF7" w:rsidRDefault="00C80AF7"/>
    <w:p w14:paraId="24D52DCA" w14:textId="77777777" w:rsidR="00B00FDD" w:rsidRDefault="00B00FDD"/>
    <w:p w14:paraId="214A657E" w14:textId="77777777" w:rsidR="00B00FDD" w:rsidRDefault="00B00FDD"/>
    <w:p w14:paraId="3E246036" w14:textId="77777777" w:rsidR="00B00FDD" w:rsidRDefault="00B00FDD"/>
    <w:p w14:paraId="148BDA1D" w14:textId="77777777" w:rsidR="007E2FD7" w:rsidRDefault="007E2FD7"/>
    <w:p w14:paraId="543B4846" w14:textId="77777777" w:rsidR="00C80AF7" w:rsidRPr="004F69EE" w:rsidRDefault="00C80AF7" w:rsidP="00C80AF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2.6</w:t>
      </w:r>
    </w:p>
    <w:p w14:paraId="0150990C" w14:textId="1AB2721B" w:rsidR="00C80AF7" w:rsidRPr="004F69EE" w:rsidRDefault="00C80AF7" w:rsidP="00C80AF7">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0C0C1F41" w14:textId="77777777" w:rsidR="00C80AF7" w:rsidRPr="004F69EE" w:rsidRDefault="00C80AF7" w:rsidP="00B00FD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B00FDD">
        <w:rPr>
          <w:rFonts w:ascii="Times New Roman" w:eastAsia="Calibri" w:hAnsi="Times New Roman" w:cs="Times New Roman"/>
          <w:b/>
          <w:bCs/>
          <w:sz w:val="24"/>
          <w:szCs w:val="24"/>
        </w:rPr>
        <w:t>35 Фермер</w:t>
      </w:r>
    </w:p>
    <w:p w14:paraId="4817B570"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50987133"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033B9C14"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20DF69FC"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35F19D4D"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112C58A9"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6D51FC05"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7D3E4798"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594D951E"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105E8654"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1554039C" w14:textId="77777777" w:rsidR="00C80AF7" w:rsidRPr="004F69EE" w:rsidRDefault="00C80AF7" w:rsidP="00C80AF7">
      <w:pPr>
        <w:spacing w:after="0" w:line="240" w:lineRule="auto"/>
        <w:jc w:val="right"/>
        <w:rPr>
          <w:rFonts w:ascii="Times New Roman" w:eastAsia="Calibri" w:hAnsi="Times New Roman" w:cs="Times New Roman"/>
          <w:b/>
          <w:bCs/>
          <w:color w:val="0070C0"/>
          <w:sz w:val="24"/>
          <w:szCs w:val="24"/>
        </w:rPr>
      </w:pPr>
    </w:p>
    <w:p w14:paraId="531B28E6" w14:textId="77777777" w:rsidR="00C80AF7" w:rsidRPr="004F69EE" w:rsidRDefault="00C80AF7" w:rsidP="00C80AF7">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53FCE65B" w14:textId="77777777" w:rsidR="00C80AF7" w:rsidRPr="004C2EA3" w:rsidRDefault="00C80AF7" w:rsidP="00C80AF7">
      <w:pPr>
        <w:spacing w:after="0"/>
        <w:rPr>
          <w:rFonts w:ascii="Times New Roman" w:eastAsia="Times New Roman" w:hAnsi="Times New Roman" w:cs="Times New Roman"/>
          <w:b/>
          <w:bCs/>
          <w:sz w:val="28"/>
          <w:szCs w:val="24"/>
          <w:lang w:eastAsia="ru-RU"/>
        </w:rPr>
      </w:pPr>
    </w:p>
    <w:p w14:paraId="281E12FE" w14:textId="77777777" w:rsidR="00C80AF7" w:rsidRDefault="00C80AF7" w:rsidP="00C80AF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06</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ОСНОВЫ БЕЗОПАСНОСТИ И ЗАЩИТЫ РОДИНЫ</w:t>
      </w:r>
      <w:r w:rsidRPr="004C2EA3">
        <w:rPr>
          <w:rFonts w:ascii="Times New Roman" w:eastAsia="Times New Roman" w:hAnsi="Times New Roman" w:cs="Times New Roman"/>
          <w:b/>
          <w:bCs/>
          <w:sz w:val="24"/>
          <w:szCs w:val="24"/>
          <w:lang w:eastAsia="ru-RU"/>
        </w:rPr>
        <w:tab/>
      </w:r>
    </w:p>
    <w:p w14:paraId="24CB5D43"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8C595A7"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F0AF7FE"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2D89A53"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6AA52DD4"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5DDC0963"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5D60FFF7"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6D48A13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165E7A54"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4187A1F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0B5E269A"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5FBA48F"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11E4C7C9"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10D12896"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430ECFAB"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A41B069"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5196517"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A47FEFF"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70E35B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67303081"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3EC1C272"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2A4D5360"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73845A0C" w14:textId="77777777" w:rsidR="00C80AF7" w:rsidRDefault="00C80AF7" w:rsidP="00C80AF7">
      <w:pPr>
        <w:spacing w:after="0"/>
        <w:jc w:val="center"/>
        <w:rPr>
          <w:rFonts w:ascii="Times New Roman" w:eastAsia="Times New Roman" w:hAnsi="Times New Roman" w:cs="Times New Roman"/>
          <w:b/>
          <w:bCs/>
          <w:sz w:val="24"/>
          <w:szCs w:val="24"/>
          <w:lang w:eastAsia="ru-RU"/>
        </w:rPr>
      </w:pPr>
    </w:p>
    <w:p w14:paraId="7CF8C70F"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746EAFD3"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4D646B22"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55A13EE1"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6CC83C60"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03EA9E9A"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74A76134" w14:textId="77777777" w:rsidR="00BF73DD" w:rsidRDefault="00BF73DD" w:rsidP="00C80AF7">
      <w:pPr>
        <w:spacing w:after="0"/>
        <w:jc w:val="center"/>
        <w:rPr>
          <w:rFonts w:ascii="Times New Roman" w:eastAsia="Times New Roman" w:hAnsi="Times New Roman" w:cs="Times New Roman"/>
          <w:b/>
          <w:bCs/>
          <w:sz w:val="24"/>
          <w:szCs w:val="24"/>
          <w:lang w:eastAsia="ru-RU"/>
        </w:rPr>
      </w:pPr>
    </w:p>
    <w:p w14:paraId="377F65D6" w14:textId="673ED4F3" w:rsidR="00C80AF7" w:rsidRDefault="00C80AF7" w:rsidP="00C80AF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3B6250A1" w14:textId="77777777" w:rsidR="00C80AF7" w:rsidRDefault="00C80AF7" w:rsidP="00BF73DD">
      <w:pPr>
        <w:spacing w:after="0"/>
        <w:rPr>
          <w:rFonts w:ascii="Times New Roman" w:eastAsia="Times New Roman" w:hAnsi="Times New Roman" w:cs="Times New Roman"/>
          <w:b/>
          <w:bCs/>
          <w:sz w:val="24"/>
          <w:szCs w:val="24"/>
          <w:lang w:eastAsia="ru-RU"/>
        </w:rPr>
      </w:pPr>
    </w:p>
    <w:p w14:paraId="45BBF1E7" w14:textId="77777777" w:rsidR="00C80AF7" w:rsidRPr="004C2EA3" w:rsidRDefault="00C80AF7" w:rsidP="00C80AF7">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63BF459" w14:textId="77777777" w:rsidR="00C80AF7" w:rsidRPr="004C2EA3" w:rsidRDefault="00C80AF7" w:rsidP="00C80AF7">
      <w:pPr>
        <w:widowControl w:val="0"/>
        <w:autoSpaceDE w:val="0"/>
        <w:autoSpaceDN w:val="0"/>
        <w:spacing w:before="81" w:after="0" w:line="240" w:lineRule="auto"/>
        <w:ind w:left="122"/>
        <w:jc w:val="center"/>
        <w:rPr>
          <w:rFonts w:ascii="Times New Roman" w:eastAsia="Times New Roman" w:hAnsi="Times New Roman" w:cs="Times New Roman"/>
        </w:rPr>
      </w:pPr>
    </w:p>
    <w:p w14:paraId="5519D478" w14:textId="30807367" w:rsidR="00C80AF7" w:rsidRPr="004C2EA3" w:rsidRDefault="001F3DA3" w:rsidP="00B00FDD">
      <w:pPr>
        <w:widowControl w:val="0"/>
        <w:numPr>
          <w:ilvl w:val="0"/>
          <w:numId w:val="9"/>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C80AF7" w:rsidRPr="004C2EA3">
          <w:rPr>
            <w:rFonts w:ascii="Times New Roman" w:eastAsia="Times New Roman" w:hAnsi="Times New Roman" w:cs="Times New Roman"/>
            <w:b/>
            <w:sz w:val="24"/>
          </w:rPr>
          <w:t xml:space="preserve">Общая </w:t>
        </w:r>
        <w:r w:rsidR="00C80AF7" w:rsidRPr="004C2EA3">
          <w:rPr>
            <w:rFonts w:ascii="Times New Roman" w:eastAsia="Times New Roman" w:hAnsi="Times New Roman" w:cs="Times New Roman"/>
            <w:b/>
            <w:spacing w:val="-2"/>
            <w:sz w:val="24"/>
          </w:rPr>
          <w:t>характеристика</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90</w:t>
      </w:r>
    </w:p>
    <w:p w14:paraId="5AF8ED23" w14:textId="4AD811AE" w:rsidR="00C80AF7" w:rsidRPr="004C2EA3" w:rsidRDefault="001F3DA3" w:rsidP="00B00FDD">
      <w:pPr>
        <w:widowControl w:val="0"/>
        <w:numPr>
          <w:ilvl w:val="1"/>
          <w:numId w:val="9"/>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C80AF7" w:rsidRPr="004C2EA3">
          <w:rPr>
            <w:rFonts w:ascii="Times New Roman" w:eastAsia="Times New Roman" w:hAnsi="Times New Roman" w:cs="Times New Roman"/>
            <w:sz w:val="24"/>
          </w:rPr>
          <w:t>Цель</w:t>
        </w:r>
        <w:r w:rsidR="00C80AF7" w:rsidRPr="004C2EA3">
          <w:rPr>
            <w:rFonts w:ascii="Times New Roman" w:eastAsia="Times New Roman" w:hAnsi="Times New Roman" w:cs="Times New Roman"/>
            <w:spacing w:val="-4"/>
            <w:sz w:val="24"/>
          </w:rPr>
          <w:t xml:space="preserve"> </w:t>
        </w:r>
        <w:r w:rsidR="00C80AF7" w:rsidRPr="004C2EA3">
          <w:rPr>
            <w:rFonts w:ascii="Times New Roman" w:eastAsia="Times New Roman" w:hAnsi="Times New Roman" w:cs="Times New Roman"/>
            <w:sz w:val="24"/>
          </w:rPr>
          <w:t>и</w:t>
        </w:r>
        <w:r w:rsidR="00C80AF7" w:rsidRPr="004C2EA3">
          <w:rPr>
            <w:rFonts w:ascii="Times New Roman" w:eastAsia="Times New Roman" w:hAnsi="Times New Roman" w:cs="Times New Roman"/>
            <w:spacing w:val="-2"/>
            <w:sz w:val="24"/>
          </w:rPr>
          <w:t xml:space="preserve"> </w:t>
        </w:r>
        <w:r w:rsidR="00C80AF7" w:rsidRPr="004C2EA3">
          <w:rPr>
            <w:rFonts w:ascii="Times New Roman" w:eastAsia="Times New Roman" w:hAnsi="Times New Roman" w:cs="Times New Roman"/>
            <w:sz w:val="24"/>
          </w:rPr>
          <w:t>место</w:t>
        </w:r>
        <w:r w:rsidR="00C80AF7" w:rsidRPr="004C2EA3">
          <w:rPr>
            <w:rFonts w:ascii="Times New Roman" w:eastAsia="Times New Roman" w:hAnsi="Times New Roman" w:cs="Times New Roman"/>
            <w:spacing w:val="-2"/>
            <w:sz w:val="24"/>
          </w:rPr>
          <w:t xml:space="preserve"> </w:t>
        </w:r>
        <w:r w:rsidR="00C80AF7" w:rsidRPr="004C2EA3">
          <w:rPr>
            <w:rFonts w:ascii="Times New Roman" w:eastAsia="Times New Roman" w:hAnsi="Times New Roman" w:cs="Times New Roman"/>
            <w:sz w:val="24"/>
          </w:rPr>
          <w:t>дисциплины</w:t>
        </w:r>
        <w:r w:rsidR="00C80AF7" w:rsidRPr="004C2EA3">
          <w:rPr>
            <w:rFonts w:ascii="Times New Roman" w:eastAsia="Times New Roman" w:hAnsi="Times New Roman" w:cs="Times New Roman"/>
            <w:spacing w:val="-2"/>
            <w:sz w:val="24"/>
          </w:rPr>
          <w:t xml:space="preserve"> </w:t>
        </w:r>
        <w:r w:rsidR="00C80AF7" w:rsidRPr="004C2EA3">
          <w:rPr>
            <w:rFonts w:ascii="Times New Roman" w:eastAsia="Times New Roman" w:hAnsi="Times New Roman" w:cs="Times New Roman"/>
            <w:sz w:val="24"/>
          </w:rPr>
          <w:t>в</w:t>
        </w:r>
        <w:r w:rsidR="00C80AF7" w:rsidRPr="004C2EA3">
          <w:rPr>
            <w:rFonts w:ascii="Times New Roman" w:eastAsia="Times New Roman" w:hAnsi="Times New Roman" w:cs="Times New Roman"/>
            <w:spacing w:val="-3"/>
            <w:sz w:val="24"/>
          </w:rPr>
          <w:t xml:space="preserve"> </w:t>
        </w:r>
        <w:r w:rsidR="00C80AF7" w:rsidRPr="004C2EA3">
          <w:rPr>
            <w:rFonts w:ascii="Times New Roman" w:eastAsia="Times New Roman" w:hAnsi="Times New Roman" w:cs="Times New Roman"/>
            <w:sz w:val="24"/>
          </w:rPr>
          <w:t>структуре</w:t>
        </w:r>
        <w:r w:rsidR="00C80AF7" w:rsidRPr="004C2EA3">
          <w:rPr>
            <w:rFonts w:ascii="Times New Roman" w:eastAsia="Times New Roman" w:hAnsi="Times New Roman" w:cs="Times New Roman"/>
            <w:spacing w:val="-2"/>
            <w:sz w:val="24"/>
          </w:rPr>
          <w:t xml:space="preserve"> </w:t>
        </w:r>
        <w:r w:rsidR="00C80AF7" w:rsidRPr="004C2EA3">
          <w:rPr>
            <w:rFonts w:ascii="Times New Roman" w:eastAsia="Times New Roman" w:hAnsi="Times New Roman" w:cs="Times New Roman"/>
            <w:sz w:val="24"/>
          </w:rPr>
          <w:t>образовательной</w:t>
        </w:r>
        <w:r w:rsidR="00C80AF7" w:rsidRPr="004C2EA3">
          <w:rPr>
            <w:rFonts w:ascii="Times New Roman" w:eastAsia="Times New Roman" w:hAnsi="Times New Roman" w:cs="Times New Roman"/>
            <w:spacing w:val="-3"/>
            <w:sz w:val="24"/>
          </w:rPr>
          <w:t xml:space="preserve"> </w:t>
        </w:r>
        <w:r w:rsidR="00C80AF7" w:rsidRPr="004C2EA3">
          <w:rPr>
            <w:rFonts w:ascii="Times New Roman" w:eastAsia="Times New Roman" w:hAnsi="Times New Roman" w:cs="Times New Roman"/>
            <w:spacing w:val="-2"/>
            <w:sz w:val="24"/>
          </w:rPr>
          <w:t>программы</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90</w:t>
      </w:r>
    </w:p>
    <w:p w14:paraId="1AAE46FC" w14:textId="5E2B2331" w:rsidR="00C80AF7" w:rsidRPr="004C2EA3" w:rsidRDefault="001F3DA3" w:rsidP="00B00FDD">
      <w:pPr>
        <w:widowControl w:val="0"/>
        <w:numPr>
          <w:ilvl w:val="1"/>
          <w:numId w:val="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C80AF7" w:rsidRPr="004C2EA3">
          <w:rPr>
            <w:rFonts w:ascii="Times New Roman" w:eastAsia="Times New Roman" w:hAnsi="Times New Roman" w:cs="Times New Roman"/>
            <w:sz w:val="24"/>
          </w:rPr>
          <w:t>Планируемые</w:t>
        </w:r>
        <w:r w:rsidR="00C80AF7" w:rsidRPr="004C2EA3">
          <w:rPr>
            <w:rFonts w:ascii="Times New Roman" w:eastAsia="Times New Roman" w:hAnsi="Times New Roman" w:cs="Times New Roman"/>
            <w:spacing w:val="-6"/>
            <w:sz w:val="24"/>
          </w:rPr>
          <w:t xml:space="preserve"> </w:t>
        </w:r>
        <w:r w:rsidR="00C80AF7" w:rsidRPr="004C2EA3">
          <w:rPr>
            <w:rFonts w:ascii="Times New Roman" w:eastAsia="Times New Roman" w:hAnsi="Times New Roman" w:cs="Times New Roman"/>
            <w:sz w:val="24"/>
          </w:rPr>
          <w:t>результаты</w:t>
        </w:r>
        <w:r w:rsidR="00C80AF7" w:rsidRPr="004C2EA3">
          <w:rPr>
            <w:rFonts w:ascii="Times New Roman" w:eastAsia="Times New Roman" w:hAnsi="Times New Roman" w:cs="Times New Roman"/>
            <w:spacing w:val="-3"/>
            <w:sz w:val="24"/>
          </w:rPr>
          <w:t xml:space="preserve"> </w:t>
        </w:r>
        <w:r w:rsidR="00C80AF7" w:rsidRPr="004C2EA3">
          <w:rPr>
            <w:rFonts w:ascii="Times New Roman" w:eastAsia="Times New Roman" w:hAnsi="Times New Roman" w:cs="Times New Roman"/>
            <w:sz w:val="24"/>
          </w:rPr>
          <w:t>освоения</w:t>
        </w:r>
        <w:r w:rsidR="00C80AF7" w:rsidRPr="004C2EA3">
          <w:rPr>
            <w:rFonts w:ascii="Times New Roman" w:eastAsia="Times New Roman" w:hAnsi="Times New Roman" w:cs="Times New Roman"/>
            <w:spacing w:val="-3"/>
            <w:sz w:val="24"/>
          </w:rPr>
          <w:t xml:space="preserve"> </w:t>
        </w:r>
        <w:r w:rsidR="00C80AF7" w:rsidRPr="004C2EA3">
          <w:rPr>
            <w:rFonts w:ascii="Times New Roman" w:eastAsia="Times New Roman" w:hAnsi="Times New Roman" w:cs="Times New Roman"/>
            <w:spacing w:val="-2"/>
            <w:sz w:val="24"/>
          </w:rPr>
          <w:t>дисциплины</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90</w:t>
      </w:r>
    </w:p>
    <w:p w14:paraId="2AE60146" w14:textId="37F1E69E" w:rsidR="00C80AF7" w:rsidRPr="004C2EA3" w:rsidRDefault="001F3DA3" w:rsidP="00B00FDD">
      <w:pPr>
        <w:widowControl w:val="0"/>
        <w:numPr>
          <w:ilvl w:val="0"/>
          <w:numId w:val="9"/>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C80AF7" w:rsidRPr="004C2EA3">
          <w:rPr>
            <w:rFonts w:ascii="Times New Roman" w:eastAsia="Times New Roman" w:hAnsi="Times New Roman" w:cs="Times New Roman"/>
            <w:b/>
            <w:sz w:val="24"/>
          </w:rPr>
          <w:t>Структура</w:t>
        </w:r>
        <w:r w:rsidR="00C80AF7" w:rsidRPr="004C2EA3">
          <w:rPr>
            <w:rFonts w:ascii="Times New Roman" w:eastAsia="Times New Roman" w:hAnsi="Times New Roman" w:cs="Times New Roman"/>
            <w:b/>
            <w:spacing w:val="-4"/>
            <w:sz w:val="24"/>
          </w:rPr>
          <w:t xml:space="preserve"> </w:t>
        </w:r>
        <w:r w:rsidR="00C80AF7" w:rsidRPr="004C2EA3">
          <w:rPr>
            <w:rFonts w:ascii="Times New Roman" w:eastAsia="Times New Roman" w:hAnsi="Times New Roman" w:cs="Times New Roman"/>
            <w:b/>
            <w:sz w:val="24"/>
          </w:rPr>
          <w:t>и</w:t>
        </w:r>
        <w:r w:rsidR="00C80AF7" w:rsidRPr="004C2EA3">
          <w:rPr>
            <w:rFonts w:ascii="Times New Roman" w:eastAsia="Times New Roman" w:hAnsi="Times New Roman" w:cs="Times New Roman"/>
            <w:b/>
            <w:spacing w:val="-3"/>
            <w:sz w:val="24"/>
          </w:rPr>
          <w:t xml:space="preserve"> </w:t>
        </w:r>
        <w:r w:rsidR="00C80AF7" w:rsidRPr="004C2EA3">
          <w:rPr>
            <w:rFonts w:ascii="Times New Roman" w:eastAsia="Times New Roman" w:hAnsi="Times New Roman" w:cs="Times New Roman"/>
            <w:b/>
            <w:sz w:val="24"/>
          </w:rPr>
          <w:t>содержание</w:t>
        </w:r>
        <w:r w:rsidR="00C80AF7" w:rsidRPr="004C2EA3">
          <w:rPr>
            <w:rFonts w:ascii="Times New Roman" w:eastAsia="Times New Roman" w:hAnsi="Times New Roman" w:cs="Times New Roman"/>
            <w:b/>
            <w:spacing w:val="-4"/>
            <w:sz w:val="24"/>
          </w:rPr>
          <w:t xml:space="preserve"> </w:t>
        </w:r>
        <w:r w:rsidR="00C80AF7" w:rsidRPr="004C2EA3">
          <w:rPr>
            <w:rFonts w:ascii="Times New Roman" w:eastAsia="Times New Roman" w:hAnsi="Times New Roman" w:cs="Times New Roman"/>
            <w:b/>
            <w:spacing w:val="-4"/>
            <w:sz w:val="24"/>
            <w:szCs w:val="24"/>
          </w:rPr>
          <w:t xml:space="preserve">дисциплины </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92</w:t>
      </w:r>
    </w:p>
    <w:p w14:paraId="54CB9818" w14:textId="562910BE" w:rsidR="00C80AF7" w:rsidRPr="004C2EA3" w:rsidRDefault="001F3DA3" w:rsidP="00B00FDD">
      <w:pPr>
        <w:widowControl w:val="0"/>
        <w:numPr>
          <w:ilvl w:val="1"/>
          <w:numId w:val="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C80AF7" w:rsidRPr="004C2EA3">
          <w:rPr>
            <w:rFonts w:ascii="Times New Roman" w:eastAsia="Times New Roman" w:hAnsi="Times New Roman" w:cs="Times New Roman"/>
            <w:sz w:val="24"/>
          </w:rPr>
          <w:t>Трудоемкость</w:t>
        </w:r>
        <w:r w:rsidR="00C80AF7" w:rsidRPr="004C2EA3">
          <w:rPr>
            <w:rFonts w:ascii="Times New Roman" w:eastAsia="Times New Roman" w:hAnsi="Times New Roman" w:cs="Times New Roman"/>
            <w:spacing w:val="-2"/>
            <w:sz w:val="24"/>
          </w:rPr>
          <w:t xml:space="preserve"> </w:t>
        </w:r>
        <w:r w:rsidR="00C80AF7" w:rsidRPr="004C2EA3">
          <w:rPr>
            <w:rFonts w:ascii="Times New Roman" w:eastAsia="Times New Roman" w:hAnsi="Times New Roman" w:cs="Times New Roman"/>
            <w:sz w:val="24"/>
          </w:rPr>
          <w:t>освоения</w:t>
        </w:r>
        <w:r w:rsidR="00C80AF7" w:rsidRPr="004C2EA3">
          <w:rPr>
            <w:rFonts w:ascii="Times New Roman" w:eastAsia="Times New Roman" w:hAnsi="Times New Roman" w:cs="Times New Roman"/>
            <w:spacing w:val="-2"/>
            <w:sz w:val="24"/>
          </w:rPr>
          <w:t xml:space="preserve"> дисциплины</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92</w:t>
      </w:r>
    </w:p>
    <w:p w14:paraId="2196BD5E" w14:textId="00741E99" w:rsidR="00C80AF7" w:rsidRPr="004C2EA3" w:rsidRDefault="001F3DA3" w:rsidP="00B00FDD">
      <w:pPr>
        <w:widowControl w:val="0"/>
        <w:numPr>
          <w:ilvl w:val="1"/>
          <w:numId w:val="9"/>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C80AF7" w:rsidRPr="004C2EA3">
          <w:rPr>
            <w:rFonts w:ascii="Times New Roman" w:eastAsia="Times New Roman" w:hAnsi="Times New Roman" w:cs="Times New Roman"/>
            <w:sz w:val="24"/>
          </w:rPr>
          <w:t>Содержание</w:t>
        </w:r>
        <w:r w:rsidR="00C80AF7" w:rsidRPr="004C2EA3">
          <w:rPr>
            <w:rFonts w:ascii="Times New Roman" w:eastAsia="Times New Roman" w:hAnsi="Times New Roman" w:cs="Times New Roman"/>
            <w:spacing w:val="-4"/>
            <w:sz w:val="24"/>
          </w:rPr>
          <w:t xml:space="preserve"> </w:t>
        </w:r>
        <w:r w:rsidR="00C80AF7" w:rsidRPr="004C2EA3">
          <w:rPr>
            <w:rFonts w:ascii="Times New Roman" w:eastAsia="Times New Roman" w:hAnsi="Times New Roman" w:cs="Times New Roman"/>
            <w:spacing w:val="-2"/>
            <w:sz w:val="24"/>
          </w:rPr>
          <w:t>дисциплины</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93</w:t>
      </w:r>
    </w:p>
    <w:p w14:paraId="2EEB8129" w14:textId="01C67155" w:rsidR="00C80AF7" w:rsidRPr="004C2EA3" w:rsidRDefault="001F3DA3" w:rsidP="00B00FDD">
      <w:pPr>
        <w:widowControl w:val="0"/>
        <w:numPr>
          <w:ilvl w:val="0"/>
          <w:numId w:val="9"/>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C80AF7" w:rsidRPr="004C2EA3">
          <w:rPr>
            <w:rFonts w:ascii="Times New Roman" w:eastAsia="Times New Roman" w:hAnsi="Times New Roman" w:cs="Times New Roman"/>
            <w:b/>
            <w:sz w:val="24"/>
          </w:rPr>
          <w:t>Условия</w:t>
        </w:r>
        <w:r w:rsidR="00C80AF7" w:rsidRPr="004C2EA3">
          <w:rPr>
            <w:rFonts w:ascii="Times New Roman" w:eastAsia="Times New Roman" w:hAnsi="Times New Roman" w:cs="Times New Roman"/>
            <w:b/>
            <w:spacing w:val="-4"/>
            <w:sz w:val="24"/>
          </w:rPr>
          <w:t xml:space="preserve"> </w:t>
        </w:r>
        <w:r w:rsidR="00C80AF7" w:rsidRPr="004C2EA3">
          <w:rPr>
            <w:rFonts w:ascii="Times New Roman" w:eastAsia="Times New Roman" w:hAnsi="Times New Roman" w:cs="Times New Roman"/>
            <w:b/>
            <w:sz w:val="24"/>
          </w:rPr>
          <w:t>реализации</w:t>
        </w:r>
        <w:r w:rsidR="00C80AF7" w:rsidRPr="004C2EA3">
          <w:rPr>
            <w:rFonts w:ascii="Times New Roman" w:eastAsia="Times New Roman" w:hAnsi="Times New Roman" w:cs="Times New Roman"/>
            <w:b/>
            <w:spacing w:val="-3"/>
            <w:sz w:val="24"/>
          </w:rPr>
          <w:t xml:space="preserve"> </w:t>
        </w:r>
        <w:r w:rsidR="00C80AF7" w:rsidRPr="004C2EA3">
          <w:rPr>
            <w:rFonts w:ascii="Times New Roman" w:eastAsia="Times New Roman" w:hAnsi="Times New Roman" w:cs="Times New Roman"/>
            <w:b/>
            <w:spacing w:val="-3"/>
            <w:sz w:val="24"/>
            <w:szCs w:val="24"/>
          </w:rPr>
          <w:t>дисциплины</w:t>
        </w:r>
        <w:r w:rsidR="00C80AF7">
          <w:rPr>
            <w:rFonts w:ascii="Times New Roman" w:eastAsia="Times New Roman" w:hAnsi="Times New Roman" w:cs="Times New Roman"/>
            <w:b/>
            <w:spacing w:val="-2"/>
            <w:sz w:val="24"/>
            <w:szCs w:val="24"/>
          </w:rPr>
          <w:t xml:space="preserve"> </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103</w:t>
      </w:r>
    </w:p>
    <w:p w14:paraId="1BC6DCB6" w14:textId="34F681A1" w:rsidR="00C80AF7" w:rsidRPr="004C2EA3" w:rsidRDefault="001F3DA3" w:rsidP="00B00FDD">
      <w:pPr>
        <w:widowControl w:val="0"/>
        <w:numPr>
          <w:ilvl w:val="1"/>
          <w:numId w:val="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C80AF7" w:rsidRPr="004C2EA3">
          <w:rPr>
            <w:rFonts w:ascii="Times New Roman" w:eastAsia="Times New Roman" w:hAnsi="Times New Roman" w:cs="Times New Roman"/>
            <w:sz w:val="24"/>
          </w:rPr>
          <w:t>Материально-техническое</w:t>
        </w:r>
        <w:r w:rsidR="00C80AF7" w:rsidRPr="004C2EA3">
          <w:rPr>
            <w:rFonts w:ascii="Times New Roman" w:eastAsia="Times New Roman" w:hAnsi="Times New Roman" w:cs="Times New Roman"/>
            <w:spacing w:val="-9"/>
            <w:sz w:val="24"/>
          </w:rPr>
          <w:t xml:space="preserve"> </w:t>
        </w:r>
        <w:r w:rsidR="00C80AF7" w:rsidRPr="004C2EA3">
          <w:rPr>
            <w:rFonts w:ascii="Times New Roman" w:eastAsia="Times New Roman" w:hAnsi="Times New Roman" w:cs="Times New Roman"/>
            <w:spacing w:val="-2"/>
            <w:sz w:val="24"/>
          </w:rPr>
          <w:t>обеспечение</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103</w:t>
      </w:r>
    </w:p>
    <w:p w14:paraId="370DEB4A" w14:textId="6FD7C1DB" w:rsidR="00C80AF7" w:rsidRPr="004C2EA3" w:rsidRDefault="001F3DA3" w:rsidP="00B00FDD">
      <w:pPr>
        <w:widowControl w:val="0"/>
        <w:numPr>
          <w:ilvl w:val="1"/>
          <w:numId w:val="9"/>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C80AF7" w:rsidRPr="004C2EA3">
          <w:rPr>
            <w:rFonts w:ascii="Times New Roman" w:eastAsia="Times New Roman" w:hAnsi="Times New Roman" w:cs="Times New Roman"/>
            <w:sz w:val="24"/>
          </w:rPr>
          <w:t>Учебно-методическое</w:t>
        </w:r>
        <w:r w:rsidR="00C80AF7" w:rsidRPr="004C2EA3">
          <w:rPr>
            <w:rFonts w:ascii="Times New Roman" w:eastAsia="Times New Roman" w:hAnsi="Times New Roman" w:cs="Times New Roman"/>
            <w:spacing w:val="-5"/>
            <w:sz w:val="24"/>
          </w:rPr>
          <w:t xml:space="preserve"> </w:t>
        </w:r>
        <w:r w:rsidR="00C80AF7" w:rsidRPr="004C2EA3">
          <w:rPr>
            <w:rFonts w:ascii="Times New Roman" w:eastAsia="Times New Roman" w:hAnsi="Times New Roman" w:cs="Times New Roman"/>
            <w:spacing w:val="-2"/>
            <w:sz w:val="24"/>
          </w:rPr>
          <w:t>обеспечение</w:t>
        </w:r>
        <w:r w:rsidR="00C80AF7" w:rsidRPr="004C2EA3">
          <w:rPr>
            <w:rFonts w:ascii="Times New Roman" w:eastAsia="Times New Roman" w:hAnsi="Times New Roman" w:cs="Times New Roman"/>
            <w:sz w:val="24"/>
          </w:rPr>
          <w:tab/>
        </w:r>
      </w:hyperlink>
      <w:r w:rsidR="00240FBB">
        <w:rPr>
          <w:rFonts w:ascii="Times New Roman" w:eastAsia="Times New Roman" w:hAnsi="Times New Roman" w:cs="Times New Roman"/>
          <w:sz w:val="24"/>
        </w:rPr>
        <w:t>103</w:t>
      </w:r>
    </w:p>
    <w:p w14:paraId="2C084010" w14:textId="35EC8366" w:rsidR="00C80AF7" w:rsidRPr="004C2EA3" w:rsidRDefault="00C80AF7" w:rsidP="00C80AF7">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240FBB">
          <w:rPr>
            <w:rFonts w:ascii="Times New Roman" w:eastAsia="Times New Roman" w:hAnsi="Times New Roman" w:cs="Times New Roman"/>
            <w:spacing w:val="-2"/>
            <w:sz w:val="24"/>
            <w:szCs w:val="24"/>
          </w:rPr>
          <w:t>..........................104</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538E78E8" w14:textId="77777777" w:rsidR="00C80AF7" w:rsidRPr="004C2EA3" w:rsidRDefault="00C80AF7" w:rsidP="00C80AF7">
      <w:pPr>
        <w:spacing w:after="0" w:line="240" w:lineRule="auto"/>
        <w:ind w:left="567"/>
        <w:rPr>
          <w:rFonts w:ascii="Times New Roman" w:eastAsia="Times New Roman" w:hAnsi="Times New Roman" w:cs="Times New Roman"/>
          <w:sz w:val="24"/>
          <w:szCs w:val="24"/>
          <w:lang w:eastAsia="ru-RU"/>
        </w:rPr>
      </w:pPr>
    </w:p>
    <w:p w14:paraId="1BC146FB" w14:textId="77777777" w:rsidR="00C80AF7" w:rsidRDefault="00C80AF7" w:rsidP="00C80AF7"/>
    <w:p w14:paraId="60CCD7D5" w14:textId="77777777" w:rsidR="00C80AF7" w:rsidRDefault="00C80AF7" w:rsidP="00C80AF7"/>
    <w:p w14:paraId="2D80FF9D" w14:textId="77777777" w:rsidR="00C80AF7" w:rsidRDefault="00C80AF7"/>
    <w:p w14:paraId="48DAFFD4" w14:textId="77777777" w:rsidR="007E2FD7" w:rsidRDefault="007E2FD7"/>
    <w:p w14:paraId="14954109" w14:textId="77777777" w:rsidR="007E2FD7" w:rsidRDefault="007E2FD7"/>
    <w:p w14:paraId="3CECA1A7" w14:textId="77777777" w:rsidR="007E2FD7" w:rsidRDefault="007E2FD7"/>
    <w:p w14:paraId="5D026406" w14:textId="77777777" w:rsidR="007E2FD7" w:rsidRDefault="007E2FD7"/>
    <w:p w14:paraId="3FC42AA6" w14:textId="77777777" w:rsidR="007E2FD7" w:rsidRDefault="007E2FD7"/>
    <w:p w14:paraId="63A4EE6E" w14:textId="77777777" w:rsidR="007E2FD7" w:rsidRDefault="007E2FD7"/>
    <w:p w14:paraId="495BE0C8" w14:textId="77777777" w:rsidR="007E2FD7" w:rsidRDefault="007E2FD7"/>
    <w:p w14:paraId="64CB24EE" w14:textId="77777777" w:rsidR="007E2FD7" w:rsidRDefault="007E2FD7"/>
    <w:p w14:paraId="6054BB37" w14:textId="77777777" w:rsidR="00B00FDD" w:rsidRDefault="00B00FDD"/>
    <w:p w14:paraId="2D9F1761" w14:textId="77777777" w:rsidR="00B00FDD" w:rsidRDefault="00B00FDD"/>
    <w:p w14:paraId="4B50BB61" w14:textId="77777777" w:rsidR="00B00FDD" w:rsidRDefault="00B00FDD"/>
    <w:p w14:paraId="73315B97" w14:textId="77777777" w:rsidR="00B00FDD" w:rsidRDefault="00B00FDD"/>
    <w:p w14:paraId="4793AA83" w14:textId="77777777" w:rsidR="00B00FDD" w:rsidRDefault="00B00FDD"/>
    <w:p w14:paraId="07014AC5" w14:textId="77777777" w:rsidR="00B00FDD" w:rsidRDefault="00B00FDD"/>
    <w:p w14:paraId="579E1F9D" w14:textId="77777777" w:rsidR="00B00FDD" w:rsidRDefault="00B00FDD"/>
    <w:p w14:paraId="682F9EC7" w14:textId="77777777" w:rsidR="00B00FDD" w:rsidRDefault="00B00FDD"/>
    <w:p w14:paraId="05EB22D8" w14:textId="77777777" w:rsidR="007E2FD7" w:rsidRPr="007E2FD7" w:rsidRDefault="007E2FD7" w:rsidP="007E2FD7">
      <w:pPr>
        <w:widowControl w:val="0"/>
        <w:tabs>
          <w:tab w:val="left" w:pos="142"/>
          <w:tab w:val="left" w:pos="284"/>
          <w:tab w:val="left" w:pos="993"/>
        </w:tabs>
        <w:autoSpaceDE w:val="0"/>
        <w:autoSpaceDN w:val="0"/>
        <w:spacing w:before="81"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7E2FD7">
        <w:rPr>
          <w:rFonts w:ascii="Times New Roman" w:eastAsia="Times New Roman" w:hAnsi="Times New Roman" w:cs="Times New Roman"/>
          <w:b/>
          <w:sz w:val="28"/>
          <w:szCs w:val="28"/>
        </w:rPr>
        <w:t>Общая</w:t>
      </w:r>
      <w:r w:rsidRPr="007E2FD7">
        <w:rPr>
          <w:rFonts w:ascii="Times New Roman" w:eastAsia="Times New Roman" w:hAnsi="Times New Roman" w:cs="Times New Roman"/>
          <w:b/>
          <w:spacing w:val="-9"/>
          <w:sz w:val="28"/>
          <w:szCs w:val="28"/>
        </w:rPr>
        <w:t xml:space="preserve"> </w:t>
      </w:r>
      <w:r w:rsidRPr="007E2FD7">
        <w:rPr>
          <w:rFonts w:ascii="Times New Roman" w:eastAsia="Times New Roman" w:hAnsi="Times New Roman" w:cs="Times New Roman"/>
          <w:b/>
          <w:sz w:val="28"/>
          <w:szCs w:val="28"/>
        </w:rPr>
        <w:t>характеристика</w:t>
      </w:r>
      <w:r w:rsidRPr="007E2FD7">
        <w:rPr>
          <w:rFonts w:ascii="Times New Roman" w:eastAsia="Times New Roman" w:hAnsi="Times New Roman" w:cs="Times New Roman"/>
          <w:b/>
          <w:spacing w:val="-9"/>
          <w:sz w:val="28"/>
          <w:szCs w:val="28"/>
        </w:rPr>
        <w:t xml:space="preserve"> </w:t>
      </w:r>
      <w:r w:rsidRPr="007E2FD7">
        <w:rPr>
          <w:rFonts w:ascii="Times New Roman" w:eastAsia="Times New Roman" w:hAnsi="Times New Roman" w:cs="Times New Roman"/>
          <w:b/>
          <w:sz w:val="28"/>
          <w:szCs w:val="28"/>
        </w:rPr>
        <w:t>рабочей программы учебной дисциплины</w:t>
      </w:r>
    </w:p>
    <w:p w14:paraId="28A4772F" w14:textId="77777777" w:rsidR="007E2FD7" w:rsidRPr="007E2FD7" w:rsidRDefault="007E2FD7" w:rsidP="007E2FD7">
      <w:pPr>
        <w:widowControl w:val="0"/>
        <w:tabs>
          <w:tab w:val="left" w:pos="142"/>
          <w:tab w:val="left" w:pos="993"/>
        </w:tabs>
        <w:autoSpaceDE w:val="0"/>
        <w:autoSpaceDN w:val="0"/>
        <w:spacing w:before="5" w:after="0" w:line="240" w:lineRule="auto"/>
        <w:ind w:firstLine="709"/>
        <w:jc w:val="both"/>
        <w:rPr>
          <w:rFonts w:ascii="Times New Roman" w:eastAsia="Times New Roman" w:hAnsi="Times New Roman" w:cs="Times New Roman"/>
          <w:i/>
          <w:sz w:val="24"/>
          <w:szCs w:val="24"/>
        </w:rPr>
      </w:pPr>
    </w:p>
    <w:p w14:paraId="487D2130" w14:textId="4708E8BB" w:rsidR="007E2FD7" w:rsidRPr="007E2FD7" w:rsidRDefault="00BF73DD" w:rsidP="007E2FD7">
      <w:pPr>
        <w:widowControl w:val="0"/>
        <w:tabs>
          <w:tab w:val="left" w:pos="142"/>
          <w:tab w:val="left" w:pos="993"/>
          <w:tab w:val="left" w:pos="6577"/>
        </w:tabs>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pacing w:val="-10"/>
          <w:sz w:val="24"/>
          <w:szCs w:val="24"/>
        </w:rPr>
        <w:t xml:space="preserve">ООД.06 </w:t>
      </w:r>
      <w:r w:rsidR="007E2FD7" w:rsidRPr="007E2FD7">
        <w:rPr>
          <w:rFonts w:ascii="Times New Roman" w:eastAsia="Times New Roman" w:hAnsi="Times New Roman" w:cs="Times New Roman"/>
          <w:b/>
          <w:spacing w:val="-10"/>
          <w:sz w:val="24"/>
          <w:szCs w:val="24"/>
        </w:rPr>
        <w:t>«</w:t>
      </w:r>
      <w:r w:rsidR="007E2FD7" w:rsidRPr="007E2FD7">
        <w:rPr>
          <w:rFonts w:ascii="Times New Roman" w:eastAsia="Times New Roman" w:hAnsi="Times New Roman" w:cs="Times New Roman"/>
          <w:b/>
          <w:spacing w:val="-6"/>
          <w:sz w:val="28"/>
          <w:szCs w:val="28"/>
        </w:rPr>
        <w:t>Основы безопасности и защиты Родины</w:t>
      </w:r>
      <w:r w:rsidR="007E2FD7" w:rsidRPr="007E2FD7">
        <w:rPr>
          <w:rFonts w:ascii="Times New Roman" w:eastAsia="Times New Roman" w:hAnsi="Times New Roman" w:cs="Times New Roman"/>
          <w:b/>
          <w:spacing w:val="-10"/>
          <w:sz w:val="24"/>
          <w:szCs w:val="24"/>
        </w:rPr>
        <w:t>»</w:t>
      </w:r>
    </w:p>
    <w:p w14:paraId="036F037C" w14:textId="77777777" w:rsidR="007E2FD7" w:rsidRPr="007E2FD7" w:rsidRDefault="007E2FD7" w:rsidP="007E2FD7">
      <w:pPr>
        <w:widowControl w:val="0"/>
        <w:tabs>
          <w:tab w:val="left" w:pos="142"/>
          <w:tab w:val="left" w:pos="993"/>
        </w:tabs>
        <w:autoSpaceDE w:val="0"/>
        <w:autoSpaceDN w:val="0"/>
        <w:spacing w:after="0" w:line="240" w:lineRule="auto"/>
        <w:ind w:firstLine="709"/>
        <w:jc w:val="center"/>
        <w:rPr>
          <w:rFonts w:ascii="Times New Roman" w:eastAsia="Times New Roman" w:hAnsi="Times New Roman" w:cs="Times New Roman"/>
          <w:b/>
          <w:sz w:val="24"/>
          <w:szCs w:val="24"/>
        </w:rPr>
      </w:pPr>
    </w:p>
    <w:p w14:paraId="54E565BE" w14:textId="77777777" w:rsidR="007E2FD7" w:rsidRDefault="007E2FD7"/>
    <w:p w14:paraId="7F7CFE9D" w14:textId="77777777" w:rsidR="00B00FDD" w:rsidRPr="00B00FDD" w:rsidRDefault="00B00FDD" w:rsidP="00B00FDD">
      <w:pPr>
        <w:widowControl w:val="0"/>
        <w:tabs>
          <w:tab w:val="left" w:pos="142"/>
          <w:tab w:val="left" w:pos="509"/>
          <w:tab w:val="left" w:pos="993"/>
        </w:tabs>
        <w:autoSpaceDE w:val="0"/>
        <w:autoSpaceDN w:val="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DD">
        <w:rPr>
          <w:rFonts w:ascii="Times New Roman" w:eastAsia="Times New Roman" w:hAnsi="Times New Roman" w:cs="Times New Roman"/>
          <w:sz w:val="24"/>
          <w:szCs w:val="24"/>
        </w:rPr>
        <w:t>Цель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и</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место</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структуре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образовательной</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pacing w:val="-2"/>
          <w:sz w:val="24"/>
          <w:szCs w:val="24"/>
        </w:rPr>
        <w:t>программы</w:t>
      </w:r>
    </w:p>
    <w:p w14:paraId="7940D002" w14:textId="77777777" w:rsidR="00B00FDD" w:rsidRPr="00B00FDD" w:rsidRDefault="00B00FDD" w:rsidP="00B00FDD">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88"/>
        <w:jc w:val="both"/>
        <w:rPr>
          <w:rFonts w:ascii="Times New Roman" w:hAnsi="Times New Roman" w:cs="Times New Roman"/>
          <w:sz w:val="24"/>
          <w:szCs w:val="24"/>
        </w:rPr>
      </w:pPr>
      <w:r w:rsidRPr="00B00FDD">
        <w:rPr>
          <w:rFonts w:ascii="Times New Roman" w:eastAsia="Times New Roman" w:hAnsi="Times New Roman" w:cs="Times New Roman"/>
          <w:sz w:val="24"/>
          <w:szCs w:val="24"/>
        </w:rPr>
        <w:t>Цель дисциплины «</w:t>
      </w:r>
      <w:r w:rsidRPr="00B00FDD">
        <w:rPr>
          <w:rFonts w:ascii="Times New Roman" w:eastAsia="Times New Roman" w:hAnsi="Times New Roman" w:cs="Times New Roman"/>
          <w:spacing w:val="-6"/>
          <w:sz w:val="24"/>
          <w:szCs w:val="24"/>
        </w:rPr>
        <w:t>Основы безопасности и защиты Родины</w:t>
      </w:r>
      <w:r w:rsidRPr="00B00FDD">
        <w:rPr>
          <w:rFonts w:ascii="Times New Roman" w:eastAsia="Times New Roman" w:hAnsi="Times New Roman" w:cs="Times New Roman"/>
          <w:sz w:val="24"/>
          <w:szCs w:val="24"/>
        </w:rPr>
        <w:t xml:space="preserve">»: </w:t>
      </w:r>
      <w:r w:rsidRPr="00B00FDD">
        <w:rPr>
          <w:rFonts w:ascii="Times New Roman" w:hAnsi="Times New Roman" w:cs="Times New Roman"/>
          <w:sz w:val="24"/>
          <w:szCs w:val="24"/>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4678CA0C" w14:textId="77777777" w:rsidR="00B00FDD" w:rsidRPr="00B00FDD" w:rsidRDefault="00B00FDD" w:rsidP="00B00FDD">
      <w:pPr>
        <w:widowControl w:val="0"/>
        <w:tabs>
          <w:tab w:val="left" w:pos="142"/>
          <w:tab w:val="left" w:pos="993"/>
        </w:tabs>
        <w:autoSpaceDE w:val="0"/>
        <w:autoSpaceDN w:val="0"/>
        <w:spacing w:before="182" w:after="0"/>
        <w:ind w:firstLine="588"/>
        <w:jc w:val="both"/>
        <w:rPr>
          <w:rFonts w:ascii="Times New Roman" w:hAnsi="Times New Roman" w:cs="Times New Roman"/>
          <w:sz w:val="24"/>
          <w:szCs w:val="24"/>
        </w:rPr>
      </w:pPr>
      <w:r w:rsidRPr="00B00FDD">
        <w:rPr>
          <w:rFonts w:ascii="Times New Roman" w:eastAsia="Times New Roman" w:hAnsi="Times New Roman" w:cs="Times New Roman"/>
          <w:sz w:val="24"/>
          <w:szCs w:val="24"/>
        </w:rPr>
        <w:t>Дисциплина «</w:t>
      </w:r>
      <w:r w:rsidRPr="00B00FDD">
        <w:rPr>
          <w:rFonts w:ascii="Times New Roman" w:eastAsia="Times New Roman" w:hAnsi="Times New Roman" w:cs="Times New Roman"/>
          <w:spacing w:val="-6"/>
          <w:sz w:val="24"/>
          <w:szCs w:val="24"/>
        </w:rPr>
        <w:t>Основы безопасности и защиты Родины</w:t>
      </w:r>
      <w:r w:rsidRPr="00B00FDD">
        <w:rPr>
          <w:rFonts w:ascii="Times New Roman" w:eastAsia="Times New Roman" w:hAnsi="Times New Roman" w:cs="Times New Roman"/>
          <w:sz w:val="24"/>
          <w:szCs w:val="24"/>
        </w:rPr>
        <w:t>» включена в</w:t>
      </w:r>
      <w:r w:rsidRPr="00B00FDD">
        <w:rPr>
          <w:rFonts w:ascii="Times New Roman" w:hAnsi="Times New Roman" w:cs="Times New Roman"/>
          <w:sz w:val="24"/>
          <w:szCs w:val="24"/>
        </w:rPr>
        <w:t xml:space="preserve"> обязательную частью общеобразовательного цикла образовательной программы.</w:t>
      </w:r>
    </w:p>
    <w:p w14:paraId="22EC08CD" w14:textId="77777777" w:rsidR="00B00FDD" w:rsidRPr="00B00FDD" w:rsidRDefault="00B00FDD" w:rsidP="00B00FDD">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1.2</w:t>
      </w:r>
      <w:r w:rsidRPr="00B00FDD">
        <w:rPr>
          <w:rFonts w:ascii="Times New Roman" w:eastAsia="Times New Roman" w:hAnsi="Times New Roman" w:cs="Times New Roman"/>
          <w:i/>
          <w:color w:val="006FC0"/>
          <w:sz w:val="24"/>
          <w:szCs w:val="24"/>
        </w:rPr>
        <w:t xml:space="preserve">. </w:t>
      </w:r>
      <w:r w:rsidRPr="00B00FDD">
        <w:rPr>
          <w:rFonts w:ascii="Times New Roman" w:eastAsia="Times New Roman" w:hAnsi="Times New Roman" w:cs="Times New Roman"/>
          <w:sz w:val="24"/>
          <w:szCs w:val="24"/>
        </w:rPr>
        <w:t>Планируемые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pacing w:val="-2"/>
          <w:sz w:val="24"/>
          <w:szCs w:val="24"/>
        </w:rPr>
        <w:t>дисциплины</w:t>
      </w:r>
    </w:p>
    <w:p w14:paraId="541A5D2A" w14:textId="6CC782F8" w:rsidR="00B00FDD" w:rsidRPr="00B00FDD" w:rsidRDefault="00B00FDD" w:rsidP="00B00FDD">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соотносятся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планируемыми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результатами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B00FDD">
        <w:rPr>
          <w:rFonts w:ascii="Times New Roman" w:eastAsia="Times New Roman" w:hAnsi="Times New Roman" w:cs="Times New Roman"/>
          <w:spacing w:val="-2"/>
          <w:sz w:val="24"/>
          <w:szCs w:val="24"/>
        </w:rPr>
        <w:t>ОПОП).</w:t>
      </w:r>
    </w:p>
    <w:p w14:paraId="1274F30C" w14:textId="77777777" w:rsidR="00B00FDD" w:rsidRPr="00B00FDD" w:rsidRDefault="00B00FDD" w:rsidP="00B00FDD">
      <w:pPr>
        <w:widowControl w:val="0"/>
        <w:tabs>
          <w:tab w:val="left" w:pos="142"/>
          <w:tab w:val="left" w:pos="993"/>
        </w:tabs>
        <w:autoSpaceDE w:val="0"/>
        <w:autoSpaceDN w:val="0"/>
        <w:spacing w:before="159" w:after="0"/>
        <w:ind w:firstLine="58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результате</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обучающийся</w:t>
      </w:r>
      <w:r w:rsidRPr="00B00FDD">
        <w:rPr>
          <w:rFonts w:ascii="Times New Roman" w:eastAsia="Times New Roman" w:hAnsi="Times New Roman" w:cs="Times New Roman"/>
          <w:spacing w:val="-2"/>
          <w:sz w:val="24"/>
          <w:szCs w:val="24"/>
        </w:rPr>
        <w:t xml:space="preserve"> должен:</w:t>
      </w:r>
    </w:p>
    <w:p w14:paraId="2B9CBE38" w14:textId="77777777" w:rsidR="00B00FDD" w:rsidRPr="00B00FDD" w:rsidRDefault="00B00FDD" w:rsidP="00B00FDD">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rPr>
      </w:pPr>
    </w:p>
    <w:tbl>
      <w:tblPr>
        <w:tblStyle w:val="TableNormal"/>
        <w:tblW w:w="894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3"/>
        <w:gridCol w:w="4110"/>
        <w:gridCol w:w="3402"/>
      </w:tblGrid>
      <w:tr w:rsidR="00B00FDD" w:rsidRPr="00B00FDD" w14:paraId="2AD1FDFA" w14:textId="77777777" w:rsidTr="00B00FDD">
        <w:trPr>
          <w:trHeight w:val="926"/>
        </w:trPr>
        <w:tc>
          <w:tcPr>
            <w:tcW w:w="1433" w:type="dxa"/>
            <w:vAlign w:val="center"/>
          </w:tcPr>
          <w:p w14:paraId="373A404A" w14:textId="77777777" w:rsidR="00B00FDD" w:rsidRPr="00B00FDD" w:rsidRDefault="00B00FDD" w:rsidP="00B00FDD">
            <w:pPr>
              <w:tabs>
                <w:tab w:val="left" w:pos="582"/>
                <w:tab w:val="left" w:pos="993"/>
              </w:tabs>
              <w:spacing w:line="275" w:lineRule="exact"/>
              <w:ind w:left="157"/>
              <w:jc w:val="center"/>
              <w:rPr>
                <w:rFonts w:ascii="Times New Roman" w:hAnsi="Times New Roman"/>
                <w:b/>
                <w:sz w:val="24"/>
                <w:szCs w:val="24"/>
                <w:lang w:val="ru-RU"/>
              </w:rPr>
            </w:pPr>
            <w:r w:rsidRPr="00B00FDD">
              <w:rPr>
                <w:rFonts w:ascii="Times New Roman" w:hAnsi="Times New Roman"/>
                <w:b/>
                <w:sz w:val="24"/>
                <w:szCs w:val="24"/>
                <w:lang w:val="ru-RU"/>
              </w:rPr>
              <w:t>Код</w:t>
            </w:r>
            <w:r w:rsidRPr="00B00FDD">
              <w:rPr>
                <w:rFonts w:ascii="Times New Roman" w:hAnsi="Times New Roman"/>
                <w:b/>
                <w:spacing w:val="-1"/>
                <w:sz w:val="24"/>
                <w:szCs w:val="24"/>
                <w:lang w:val="ru-RU"/>
              </w:rPr>
              <w:t xml:space="preserve"> </w:t>
            </w:r>
            <w:r w:rsidRPr="00B00FDD">
              <w:rPr>
                <w:rFonts w:ascii="Times New Roman" w:hAnsi="Times New Roman"/>
                <w:b/>
                <w:spacing w:val="-5"/>
                <w:sz w:val="24"/>
                <w:szCs w:val="24"/>
                <w:lang w:val="ru-RU"/>
              </w:rPr>
              <w:t>ОК</w:t>
            </w:r>
          </w:p>
        </w:tc>
        <w:tc>
          <w:tcPr>
            <w:tcW w:w="4110" w:type="dxa"/>
            <w:vAlign w:val="center"/>
          </w:tcPr>
          <w:p w14:paraId="50C11778" w14:textId="77777777" w:rsidR="00B00FDD" w:rsidRPr="00B00FDD" w:rsidRDefault="00B00FDD" w:rsidP="00B00FDD">
            <w:pPr>
              <w:tabs>
                <w:tab w:val="left" w:pos="142"/>
                <w:tab w:val="left" w:pos="993"/>
              </w:tabs>
              <w:spacing w:line="275" w:lineRule="exact"/>
              <w:ind w:left="45" w:right="57"/>
              <w:jc w:val="center"/>
              <w:rPr>
                <w:rFonts w:ascii="Times New Roman" w:hAnsi="Times New Roman"/>
                <w:b/>
                <w:sz w:val="24"/>
                <w:szCs w:val="24"/>
                <w:lang w:val="ru-RU"/>
              </w:rPr>
            </w:pPr>
            <w:r w:rsidRPr="00B00FDD">
              <w:rPr>
                <w:rFonts w:ascii="Times New Roman" w:hAnsi="Times New Roman"/>
                <w:b/>
                <w:spacing w:val="-2"/>
                <w:sz w:val="24"/>
                <w:szCs w:val="24"/>
                <w:lang w:val="ru-RU"/>
              </w:rPr>
              <w:t>Уметь</w:t>
            </w:r>
          </w:p>
        </w:tc>
        <w:tc>
          <w:tcPr>
            <w:tcW w:w="3402" w:type="dxa"/>
            <w:vAlign w:val="center"/>
          </w:tcPr>
          <w:p w14:paraId="1AAE4677" w14:textId="77777777" w:rsidR="00B00FDD" w:rsidRPr="00B00FDD" w:rsidRDefault="00B00FDD" w:rsidP="00B00FDD">
            <w:pPr>
              <w:tabs>
                <w:tab w:val="left" w:pos="142"/>
                <w:tab w:val="left" w:pos="993"/>
              </w:tabs>
              <w:spacing w:line="275" w:lineRule="exact"/>
              <w:ind w:left="85"/>
              <w:jc w:val="center"/>
              <w:rPr>
                <w:rFonts w:ascii="Times New Roman" w:hAnsi="Times New Roman"/>
                <w:b/>
                <w:sz w:val="24"/>
                <w:szCs w:val="24"/>
                <w:lang w:val="ru-RU"/>
              </w:rPr>
            </w:pPr>
            <w:r w:rsidRPr="00B00FDD">
              <w:rPr>
                <w:rFonts w:ascii="Times New Roman" w:hAnsi="Times New Roman"/>
                <w:b/>
                <w:spacing w:val="-4"/>
                <w:sz w:val="24"/>
                <w:szCs w:val="24"/>
                <w:lang w:val="ru-RU"/>
              </w:rPr>
              <w:t>Знать</w:t>
            </w:r>
          </w:p>
        </w:tc>
      </w:tr>
      <w:tr w:rsidR="00B00FDD" w:rsidRPr="00B00FDD" w14:paraId="608E359E" w14:textId="77777777" w:rsidTr="00B00FDD">
        <w:trPr>
          <w:trHeight w:val="767"/>
        </w:trPr>
        <w:tc>
          <w:tcPr>
            <w:tcW w:w="1433" w:type="dxa"/>
          </w:tcPr>
          <w:p w14:paraId="550922E1" w14:textId="77777777" w:rsidR="00B00FDD" w:rsidRPr="00B00FDD" w:rsidRDefault="00B00FDD" w:rsidP="00B00FDD">
            <w:pPr>
              <w:tabs>
                <w:tab w:val="left" w:pos="582"/>
                <w:tab w:val="left" w:pos="993"/>
              </w:tabs>
              <w:spacing w:before="1"/>
              <w:ind w:left="157" w:firstLine="283"/>
              <w:jc w:val="both"/>
              <w:rPr>
                <w:rFonts w:ascii="Times New Roman" w:hAnsi="Times New Roman"/>
                <w:spacing w:val="-2"/>
                <w:sz w:val="24"/>
                <w:szCs w:val="24"/>
                <w:lang w:val="ru-RU"/>
              </w:rPr>
            </w:pPr>
            <w:r w:rsidRPr="00B00FDD">
              <w:rPr>
                <w:rFonts w:ascii="Times New Roman" w:hAnsi="Times New Roman"/>
                <w:spacing w:val="-2"/>
                <w:sz w:val="24"/>
                <w:szCs w:val="24"/>
                <w:lang w:val="ru-RU"/>
              </w:rPr>
              <w:t>ОК 01</w:t>
            </w:r>
          </w:p>
          <w:p w14:paraId="5A8C0161" w14:textId="77777777" w:rsidR="00B00FDD" w:rsidRPr="00B00FDD" w:rsidRDefault="00B00FDD" w:rsidP="00B00FDD">
            <w:pPr>
              <w:tabs>
                <w:tab w:val="left" w:pos="582"/>
                <w:tab w:val="left" w:pos="993"/>
              </w:tabs>
              <w:spacing w:before="1" w:line="276" w:lineRule="auto"/>
              <w:ind w:left="157" w:firstLine="283"/>
              <w:rPr>
                <w:rFonts w:ascii="Times New Roman" w:hAnsi="Times New Roman"/>
                <w:sz w:val="24"/>
                <w:szCs w:val="24"/>
                <w:lang w:val="ru-RU"/>
              </w:rPr>
            </w:pPr>
          </w:p>
        </w:tc>
        <w:tc>
          <w:tcPr>
            <w:tcW w:w="4110" w:type="dxa"/>
          </w:tcPr>
          <w:p w14:paraId="481DD8CE"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3C132643"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45AFA07F"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выявлять и эффективно искать информацию, необходимую для решения задачи и/или проблемы</w:t>
            </w:r>
          </w:p>
          <w:p w14:paraId="7DACFEE6" w14:textId="77777777" w:rsidR="00B00FDD" w:rsidRPr="00B00FDD" w:rsidRDefault="00B00FDD" w:rsidP="00B00FDD">
            <w:pPr>
              <w:numPr>
                <w:ilvl w:val="0"/>
                <w:numId w:val="13"/>
              </w:numPr>
              <w:tabs>
                <w:tab w:val="left" w:pos="142"/>
                <w:tab w:val="left" w:pos="328"/>
              </w:tabs>
              <w:spacing w:before="1"/>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владеть актуальными методами работы в профессиональной и смежных сферах</w:t>
            </w:r>
          </w:p>
          <w:p w14:paraId="70BBCACB" w14:textId="77777777" w:rsidR="00B00FDD" w:rsidRPr="00B00FDD" w:rsidRDefault="00B00FDD" w:rsidP="00B00FDD">
            <w:pPr>
              <w:tabs>
                <w:tab w:val="left" w:pos="142"/>
                <w:tab w:val="left" w:pos="993"/>
              </w:tabs>
              <w:spacing w:before="1"/>
              <w:ind w:right="57" w:firstLine="45"/>
              <w:jc w:val="both"/>
              <w:rPr>
                <w:rFonts w:ascii="Times New Roman" w:hAnsi="Times New Roman"/>
                <w:i/>
                <w:sz w:val="24"/>
                <w:szCs w:val="24"/>
                <w:lang w:val="ru-RU"/>
              </w:rPr>
            </w:pPr>
            <w:r w:rsidRPr="00B00FDD">
              <w:rPr>
                <w:rFonts w:ascii="Times New Roman" w:hAnsi="Times New Roman"/>
                <w:sz w:val="24"/>
                <w:szCs w:val="24"/>
                <w:lang w:val="ru-RU"/>
              </w:rPr>
              <w:t xml:space="preserve">оценивать результат и последствия своих действий </w:t>
            </w:r>
          </w:p>
        </w:tc>
        <w:tc>
          <w:tcPr>
            <w:tcW w:w="3402" w:type="dxa"/>
          </w:tcPr>
          <w:p w14:paraId="6F5FB6B8" w14:textId="77777777" w:rsidR="00B00FDD" w:rsidRPr="00B00FDD" w:rsidRDefault="00B00FDD"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актуальный профессиональный и социальный контекст, в котором приходится работать и жить</w:t>
            </w:r>
          </w:p>
          <w:p w14:paraId="45F19D1D" w14:textId="77777777" w:rsidR="00B00FDD" w:rsidRPr="00B00FDD" w:rsidRDefault="00B00FDD"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структура плана для решения задач, алгоритмы выполнения работ в профессиональной и смежных областях</w:t>
            </w:r>
          </w:p>
          <w:p w14:paraId="61254D81" w14:textId="77777777" w:rsidR="00B00FDD" w:rsidRPr="00B00FDD" w:rsidRDefault="00B00FDD"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6F1B443F" w14:textId="77777777" w:rsidR="00B00FDD" w:rsidRPr="00B00FDD" w:rsidRDefault="00B00FDD" w:rsidP="00B00FDD">
            <w:pPr>
              <w:numPr>
                <w:ilvl w:val="0"/>
                <w:numId w:val="13"/>
              </w:numPr>
              <w:tabs>
                <w:tab w:val="left" w:pos="227"/>
                <w:tab w:val="left" w:pos="328"/>
              </w:tabs>
              <w:spacing w:before="1"/>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t>методы работы в профессиональной и смежных сферах</w:t>
            </w:r>
          </w:p>
          <w:p w14:paraId="041624CB" w14:textId="77777777" w:rsidR="00B00FDD" w:rsidRPr="00B00FDD" w:rsidRDefault="00B00FDD" w:rsidP="00B00FDD">
            <w:pPr>
              <w:tabs>
                <w:tab w:val="left" w:pos="227"/>
                <w:tab w:val="left" w:pos="993"/>
              </w:tabs>
              <w:spacing w:before="1"/>
              <w:ind w:left="85" w:right="161"/>
              <w:rPr>
                <w:rFonts w:ascii="Times New Roman" w:hAnsi="Times New Roman"/>
                <w:i/>
                <w:sz w:val="24"/>
                <w:szCs w:val="24"/>
                <w:lang w:val="ru-RU"/>
              </w:rPr>
            </w:pPr>
            <w:r w:rsidRPr="00B00FDD">
              <w:rPr>
                <w:rFonts w:ascii="Times New Roman" w:hAnsi="Times New Roman"/>
                <w:sz w:val="24"/>
                <w:szCs w:val="24"/>
                <w:lang w:val="ru-RU"/>
              </w:rPr>
              <w:t xml:space="preserve">  - порядок оценки результатов решения задач профессиональной деятельности</w:t>
            </w:r>
          </w:p>
        </w:tc>
      </w:tr>
      <w:tr w:rsidR="00B00FDD" w:rsidRPr="00B00FDD" w14:paraId="6AB01752" w14:textId="77777777" w:rsidTr="00B00FDD">
        <w:trPr>
          <w:trHeight w:val="767"/>
        </w:trPr>
        <w:tc>
          <w:tcPr>
            <w:tcW w:w="1433" w:type="dxa"/>
          </w:tcPr>
          <w:p w14:paraId="4AABDF3D" w14:textId="77777777" w:rsidR="00B00FDD" w:rsidRPr="00B00FDD" w:rsidRDefault="00B00FDD" w:rsidP="00B00FDD">
            <w:pPr>
              <w:tabs>
                <w:tab w:val="left" w:pos="582"/>
                <w:tab w:val="left" w:pos="993"/>
              </w:tabs>
              <w:spacing w:line="275" w:lineRule="exact"/>
              <w:ind w:left="157" w:firstLine="283"/>
              <w:jc w:val="both"/>
              <w:rPr>
                <w:rFonts w:ascii="Times New Roman" w:hAnsi="Times New Roman"/>
                <w:spacing w:val="-2"/>
                <w:sz w:val="24"/>
                <w:szCs w:val="24"/>
                <w:lang w:val="ru-RU"/>
              </w:rPr>
            </w:pPr>
            <w:r w:rsidRPr="00B00FDD">
              <w:rPr>
                <w:rFonts w:ascii="Times New Roman" w:hAnsi="Times New Roman"/>
                <w:spacing w:val="-2"/>
                <w:sz w:val="24"/>
                <w:szCs w:val="24"/>
                <w:lang w:val="ru-RU"/>
              </w:rPr>
              <w:t>ОК 02</w:t>
            </w:r>
          </w:p>
          <w:p w14:paraId="3EA01621" w14:textId="77777777" w:rsidR="00B00FDD" w:rsidRPr="00B00FDD" w:rsidRDefault="00B00FDD" w:rsidP="00B00FDD">
            <w:pPr>
              <w:tabs>
                <w:tab w:val="left" w:pos="582"/>
                <w:tab w:val="left" w:pos="993"/>
              </w:tabs>
              <w:spacing w:line="276" w:lineRule="auto"/>
              <w:ind w:left="157" w:firstLine="283"/>
              <w:rPr>
                <w:rFonts w:ascii="Times New Roman" w:hAnsi="Times New Roman"/>
                <w:sz w:val="24"/>
                <w:szCs w:val="24"/>
                <w:lang w:val="ru-RU"/>
              </w:rPr>
            </w:pPr>
          </w:p>
        </w:tc>
        <w:tc>
          <w:tcPr>
            <w:tcW w:w="4110" w:type="dxa"/>
          </w:tcPr>
          <w:p w14:paraId="1E7DCA34"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 xml:space="preserve">определять задачи для поиска информации, планировать процесс поиска, выбирать необходимые </w:t>
            </w:r>
            <w:r w:rsidRPr="00B00FDD">
              <w:rPr>
                <w:rFonts w:ascii="Times New Roman" w:hAnsi="Times New Roman"/>
                <w:sz w:val="24"/>
                <w:szCs w:val="24"/>
                <w:lang w:val="ru-RU"/>
              </w:rPr>
              <w:lastRenderedPageBreak/>
              <w:t>источники информации</w:t>
            </w:r>
          </w:p>
          <w:p w14:paraId="5AC2FB0A"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выделять наиболее значимое в перечне информации, структурировать получаемую информацию, оформлять результаты поиска</w:t>
            </w:r>
          </w:p>
          <w:p w14:paraId="052599C9"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оценивать практическую значимость результатов поиска</w:t>
            </w:r>
          </w:p>
          <w:p w14:paraId="0E895DC2"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применять средства информационных технологий для решения профессиональных задач</w:t>
            </w:r>
          </w:p>
          <w:p w14:paraId="46DE959F" w14:textId="77777777" w:rsidR="00B00FDD" w:rsidRPr="00B00FDD" w:rsidRDefault="00B00FDD" w:rsidP="00B00FDD">
            <w:pPr>
              <w:numPr>
                <w:ilvl w:val="0"/>
                <w:numId w:val="16"/>
              </w:numPr>
              <w:tabs>
                <w:tab w:val="left" w:pos="283"/>
                <w:tab w:val="left" w:pos="425"/>
                <w:tab w:val="left" w:pos="993"/>
              </w:tabs>
              <w:ind w:left="0" w:right="57" w:firstLine="283"/>
              <w:contextualSpacing/>
              <w:rPr>
                <w:rFonts w:ascii="Times New Roman" w:hAnsi="Times New Roman"/>
                <w:sz w:val="24"/>
                <w:szCs w:val="24"/>
                <w:lang w:val="ru-RU"/>
              </w:rPr>
            </w:pPr>
            <w:r w:rsidRPr="00B00FDD">
              <w:rPr>
                <w:rFonts w:ascii="Times New Roman" w:hAnsi="Times New Roman"/>
                <w:sz w:val="24"/>
                <w:szCs w:val="24"/>
                <w:lang w:val="ru-RU"/>
              </w:rPr>
              <w:t>использовать современное программное обеспечение в профессиональной деятельности</w:t>
            </w:r>
          </w:p>
          <w:p w14:paraId="641ECCCD" w14:textId="77777777" w:rsidR="00B00FDD" w:rsidRPr="00B00FDD" w:rsidRDefault="00B00FDD" w:rsidP="00B00FDD">
            <w:pPr>
              <w:tabs>
                <w:tab w:val="left" w:pos="142"/>
                <w:tab w:val="left" w:pos="993"/>
              </w:tabs>
              <w:ind w:right="57" w:firstLine="45"/>
              <w:jc w:val="both"/>
              <w:rPr>
                <w:rFonts w:ascii="Times New Roman" w:hAnsi="Times New Roman"/>
                <w:i/>
                <w:sz w:val="24"/>
                <w:szCs w:val="24"/>
                <w:lang w:val="ru-RU"/>
              </w:rPr>
            </w:pPr>
            <w:r w:rsidRPr="00B00FDD">
              <w:rPr>
                <w:rFonts w:ascii="Times New Roman" w:hAnsi="Times New Roman"/>
                <w:sz w:val="24"/>
                <w:szCs w:val="24"/>
                <w:lang w:val="ru-RU"/>
              </w:rPr>
              <w:t>использовать различные цифровые средства для решения профессиональных задач</w:t>
            </w:r>
          </w:p>
        </w:tc>
        <w:tc>
          <w:tcPr>
            <w:tcW w:w="3402" w:type="dxa"/>
          </w:tcPr>
          <w:p w14:paraId="0CA3BEB9" w14:textId="77777777" w:rsidR="00B00FDD" w:rsidRPr="00B00FDD" w:rsidRDefault="00B00FDD"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lastRenderedPageBreak/>
              <w:t xml:space="preserve">номенклатура информационных источников, применяемых в </w:t>
            </w:r>
            <w:r w:rsidRPr="00B00FDD">
              <w:rPr>
                <w:rFonts w:ascii="Times New Roman" w:hAnsi="Times New Roman"/>
                <w:sz w:val="24"/>
                <w:szCs w:val="24"/>
                <w:lang w:val="ru-RU"/>
              </w:rPr>
              <w:lastRenderedPageBreak/>
              <w:t>профессиональной деятельности</w:t>
            </w:r>
          </w:p>
          <w:p w14:paraId="00D8886B" w14:textId="77777777" w:rsidR="00B00FDD" w:rsidRPr="00B00FDD" w:rsidRDefault="00B00FDD"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t>приемы структурирования информации</w:t>
            </w:r>
          </w:p>
          <w:p w14:paraId="0DF60FBF" w14:textId="77777777" w:rsidR="00B00FDD" w:rsidRPr="00B00FDD" w:rsidRDefault="00B00FDD"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r w:rsidRPr="00B00FDD">
              <w:rPr>
                <w:rFonts w:ascii="Times New Roman" w:hAnsi="Times New Roman"/>
                <w:sz w:val="24"/>
                <w:szCs w:val="24"/>
                <w:lang w:val="ru-RU"/>
              </w:rPr>
              <w:t>формат оформления результатов поиска информации</w:t>
            </w:r>
          </w:p>
          <w:p w14:paraId="33C6BF92" w14:textId="77777777" w:rsidR="00B00FDD" w:rsidRPr="00B00FDD" w:rsidRDefault="00B00FDD" w:rsidP="00B00FDD">
            <w:pPr>
              <w:tabs>
                <w:tab w:val="left" w:pos="142"/>
                <w:tab w:val="left" w:pos="993"/>
              </w:tabs>
              <w:ind w:left="85" w:right="161" w:firstLine="142"/>
              <w:rPr>
                <w:rFonts w:ascii="Times New Roman" w:hAnsi="Times New Roman"/>
                <w:i/>
                <w:sz w:val="24"/>
                <w:szCs w:val="24"/>
                <w:lang w:val="ru-RU"/>
              </w:rPr>
            </w:pPr>
            <w:r w:rsidRPr="00B00FDD">
              <w:rPr>
                <w:rFonts w:ascii="Times New Roman" w:hAnsi="Times New Roman"/>
                <w:sz w:val="24"/>
                <w:szCs w:val="24"/>
                <w:lang w:val="ru-RU"/>
              </w:rPr>
              <w:t xml:space="preserve">  - 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r>
      <w:tr w:rsidR="00B00FDD" w:rsidRPr="00B00FDD" w14:paraId="4DA3969F" w14:textId="77777777" w:rsidTr="00B00FDD">
        <w:trPr>
          <w:trHeight w:val="767"/>
        </w:trPr>
        <w:tc>
          <w:tcPr>
            <w:tcW w:w="1433" w:type="dxa"/>
          </w:tcPr>
          <w:p w14:paraId="007B8DBB"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lastRenderedPageBreak/>
              <w:t>ОК 03</w:t>
            </w:r>
          </w:p>
          <w:p w14:paraId="1EF8EE24"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4ED49F30"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актуальность нормативно-правовой документации в профессиональной деятельности</w:t>
            </w:r>
          </w:p>
          <w:p w14:paraId="4DEBDE0C"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применять современную научную профессиональную терминологию</w:t>
            </w:r>
          </w:p>
          <w:p w14:paraId="6CB26034"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и выстраивать траектории профессионального развития и самообразования</w:t>
            </w:r>
          </w:p>
          <w:p w14:paraId="12218FAC"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выявлять достоинства и недостатки коммерческой идеи</w:t>
            </w:r>
          </w:p>
          <w:p w14:paraId="2C9178CD"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выявлять достоинства и недостатки коммерческой идеи</w:t>
            </w:r>
          </w:p>
          <w:p w14:paraId="63D4169B"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презентовать идеи открытия собственного дела в профессиональной деятельности</w:t>
            </w:r>
          </w:p>
          <w:p w14:paraId="5A7412BF"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источники достоверной правовой информации</w:t>
            </w:r>
          </w:p>
          <w:p w14:paraId="32000C71"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составлять различные правовые документы</w:t>
            </w:r>
          </w:p>
          <w:p w14:paraId="46EA29D6" w14:textId="77777777" w:rsidR="00B00FDD" w:rsidRPr="00B00FDD" w:rsidRDefault="00B00FDD" w:rsidP="00B00FDD">
            <w:pPr>
              <w:numPr>
                <w:ilvl w:val="0"/>
                <w:numId w:val="14"/>
              </w:numPr>
              <w:tabs>
                <w:tab w:val="left" w:pos="142"/>
                <w:tab w:val="left" w:pos="328"/>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находить интересные проектные идеи, грамотно их формулировать и документировать</w:t>
            </w:r>
          </w:p>
          <w:p w14:paraId="2053C7F7" w14:textId="77777777" w:rsidR="00B00FDD" w:rsidRPr="00B00FDD" w:rsidRDefault="00B00FDD" w:rsidP="00B00FDD">
            <w:pPr>
              <w:tabs>
                <w:tab w:val="left" w:pos="142"/>
                <w:tab w:val="left" w:pos="993"/>
              </w:tabs>
              <w:ind w:right="57" w:firstLine="45"/>
              <w:rPr>
                <w:rFonts w:ascii="Times New Roman" w:hAnsi="Times New Roman"/>
                <w:i/>
                <w:sz w:val="24"/>
                <w:szCs w:val="24"/>
                <w:lang w:val="ru-RU"/>
              </w:rPr>
            </w:pPr>
            <w:r w:rsidRPr="00B00FDD">
              <w:rPr>
                <w:rFonts w:ascii="Times New Roman" w:hAnsi="Times New Roman"/>
                <w:sz w:val="24"/>
                <w:szCs w:val="24"/>
                <w:lang w:val="ru-RU"/>
              </w:rPr>
              <w:t>оценивать жизнеспособность проектной идеи, составлять план проекта</w:t>
            </w:r>
          </w:p>
        </w:tc>
        <w:tc>
          <w:tcPr>
            <w:tcW w:w="3402" w:type="dxa"/>
          </w:tcPr>
          <w:p w14:paraId="492B24AC"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содержание актуальной нормативно-правовой документации</w:t>
            </w:r>
          </w:p>
          <w:p w14:paraId="172AC170"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современная научная и профессиональная терминология</w:t>
            </w:r>
          </w:p>
          <w:p w14:paraId="5E4BAF31"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возможные траектории профессионального развития и самообразования</w:t>
            </w:r>
          </w:p>
          <w:p w14:paraId="188CCBE9"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основы предпринимательской деятельности, правовой и финансовой грамотности</w:t>
            </w:r>
          </w:p>
          <w:p w14:paraId="6C776CB4" w14:textId="77777777" w:rsidR="00B00FDD" w:rsidRPr="00B00FDD" w:rsidRDefault="00B00FDD"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правила разработки презентации</w:t>
            </w:r>
          </w:p>
          <w:p w14:paraId="3C922509" w14:textId="77777777" w:rsidR="00B00FDD" w:rsidRPr="00B00FDD" w:rsidRDefault="00B00FDD" w:rsidP="00B00FDD">
            <w:pPr>
              <w:tabs>
                <w:tab w:val="left" w:pos="142"/>
                <w:tab w:val="left" w:pos="993"/>
              </w:tabs>
              <w:ind w:right="161" w:firstLine="85"/>
              <w:jc w:val="both"/>
              <w:rPr>
                <w:rFonts w:ascii="Times New Roman" w:hAnsi="Times New Roman"/>
                <w:i/>
                <w:sz w:val="24"/>
                <w:szCs w:val="24"/>
                <w:lang w:val="ru-RU"/>
              </w:rPr>
            </w:pPr>
            <w:r w:rsidRPr="00B00FDD">
              <w:rPr>
                <w:rFonts w:ascii="Times New Roman" w:hAnsi="Times New Roman"/>
                <w:sz w:val="24"/>
                <w:szCs w:val="24"/>
                <w:lang w:val="ru-RU"/>
              </w:rPr>
              <w:t>основные этапы разработки и реализации проекта</w:t>
            </w:r>
          </w:p>
        </w:tc>
      </w:tr>
      <w:tr w:rsidR="00B00FDD" w:rsidRPr="00B00FDD" w14:paraId="69421B6F" w14:textId="77777777" w:rsidTr="00B00FDD">
        <w:trPr>
          <w:trHeight w:val="768"/>
        </w:trPr>
        <w:tc>
          <w:tcPr>
            <w:tcW w:w="1433" w:type="dxa"/>
          </w:tcPr>
          <w:p w14:paraId="17D62F20"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t>ОК 04</w:t>
            </w:r>
          </w:p>
          <w:p w14:paraId="0EDA9E8B"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7400EBA5" w14:textId="77777777" w:rsidR="00B00FDD" w:rsidRPr="00B00FDD" w:rsidRDefault="00B00FDD" w:rsidP="00B00FDD">
            <w:pPr>
              <w:numPr>
                <w:ilvl w:val="0"/>
                <w:numId w:val="16"/>
              </w:numPr>
              <w:tabs>
                <w:tab w:val="left" w:pos="294"/>
                <w:tab w:val="left" w:pos="425"/>
                <w:tab w:val="left" w:pos="993"/>
              </w:tabs>
              <w:ind w:left="11" w:right="57" w:firstLine="142"/>
              <w:contextualSpacing/>
              <w:rPr>
                <w:rFonts w:ascii="Times New Roman" w:hAnsi="Times New Roman"/>
                <w:spacing w:val="-4"/>
                <w:sz w:val="24"/>
                <w:szCs w:val="24"/>
                <w:lang w:val="ru-RU"/>
              </w:rPr>
            </w:pPr>
            <w:r w:rsidRPr="00B00FDD">
              <w:rPr>
                <w:rFonts w:ascii="Times New Roman" w:hAnsi="Times New Roman"/>
                <w:spacing w:val="-4"/>
                <w:sz w:val="24"/>
                <w:szCs w:val="24"/>
                <w:lang w:val="ru-RU"/>
              </w:rPr>
              <w:t>организовывать работу коллектива и команды</w:t>
            </w:r>
          </w:p>
          <w:p w14:paraId="625D1F23" w14:textId="77777777" w:rsidR="00B00FDD" w:rsidRPr="00B00FDD" w:rsidRDefault="00B00FDD" w:rsidP="00B00FDD">
            <w:pPr>
              <w:tabs>
                <w:tab w:val="left" w:pos="294"/>
                <w:tab w:val="left" w:pos="436"/>
                <w:tab w:val="left" w:pos="993"/>
              </w:tabs>
              <w:ind w:left="11" w:right="57" w:firstLine="142"/>
              <w:rPr>
                <w:rFonts w:ascii="Times New Roman" w:hAnsi="Times New Roman"/>
                <w:i/>
                <w:sz w:val="24"/>
                <w:szCs w:val="24"/>
                <w:lang w:val="ru-RU"/>
              </w:rPr>
            </w:pPr>
            <w:r w:rsidRPr="00B00FDD">
              <w:rPr>
                <w:rFonts w:ascii="Times New Roman" w:hAnsi="Times New Roman"/>
                <w:spacing w:val="-4"/>
                <w:sz w:val="24"/>
                <w:szCs w:val="24"/>
                <w:lang w:val="ru-RU"/>
              </w:rPr>
              <w:t xml:space="preserve"> - взаимодействовать с коллегами, руководством, клиентами в ходе профессиональной деятельности</w:t>
            </w:r>
          </w:p>
        </w:tc>
        <w:tc>
          <w:tcPr>
            <w:tcW w:w="3402" w:type="dxa"/>
          </w:tcPr>
          <w:p w14:paraId="298067D8" w14:textId="77777777" w:rsidR="00B00FDD" w:rsidRPr="00B00FDD" w:rsidRDefault="00B00FDD" w:rsidP="00B00FDD">
            <w:pPr>
              <w:numPr>
                <w:ilvl w:val="0"/>
                <w:numId w:val="16"/>
              </w:numPr>
              <w:tabs>
                <w:tab w:val="left" w:pos="283"/>
                <w:tab w:val="left" w:pos="425"/>
                <w:tab w:val="left" w:pos="993"/>
              </w:tabs>
              <w:ind w:left="147" w:right="161" w:firstLine="136"/>
              <w:contextualSpacing/>
              <w:rPr>
                <w:rFonts w:ascii="Times New Roman" w:hAnsi="Times New Roman"/>
                <w:sz w:val="24"/>
                <w:szCs w:val="24"/>
                <w:lang w:val="ru-RU"/>
              </w:rPr>
            </w:pPr>
            <w:r w:rsidRPr="00B00FDD">
              <w:rPr>
                <w:rFonts w:ascii="Times New Roman" w:hAnsi="Times New Roman"/>
                <w:sz w:val="24"/>
                <w:szCs w:val="24"/>
                <w:lang w:val="ru-RU"/>
              </w:rPr>
              <w:t>психологические основы деятельности коллектива</w:t>
            </w:r>
          </w:p>
          <w:p w14:paraId="3E1C930C" w14:textId="77777777" w:rsidR="00B00FDD" w:rsidRPr="00B00FDD" w:rsidRDefault="00B00FDD" w:rsidP="00B00FDD">
            <w:pPr>
              <w:tabs>
                <w:tab w:val="left" w:pos="142"/>
                <w:tab w:val="left" w:pos="993"/>
              </w:tabs>
              <w:ind w:left="147" w:right="161" w:firstLine="136"/>
              <w:jc w:val="both"/>
              <w:rPr>
                <w:rFonts w:ascii="Times New Roman" w:hAnsi="Times New Roman"/>
                <w:i/>
                <w:sz w:val="24"/>
                <w:szCs w:val="24"/>
                <w:lang w:val="ru-RU"/>
              </w:rPr>
            </w:pPr>
            <w:r w:rsidRPr="00B00FDD">
              <w:rPr>
                <w:rFonts w:ascii="Times New Roman" w:hAnsi="Times New Roman"/>
                <w:sz w:val="24"/>
                <w:szCs w:val="24"/>
                <w:lang w:val="ru-RU"/>
              </w:rPr>
              <w:t xml:space="preserve"> -психологические особенности личности</w:t>
            </w:r>
          </w:p>
        </w:tc>
      </w:tr>
      <w:tr w:rsidR="00B00FDD" w:rsidRPr="00B00FDD" w14:paraId="04D66039" w14:textId="77777777" w:rsidTr="00B00FDD">
        <w:trPr>
          <w:trHeight w:val="274"/>
        </w:trPr>
        <w:tc>
          <w:tcPr>
            <w:tcW w:w="1433" w:type="dxa"/>
          </w:tcPr>
          <w:p w14:paraId="282356A1"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t>ОК 06</w:t>
            </w:r>
          </w:p>
          <w:p w14:paraId="6EBF2824"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3673DC1F"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b/>
                <w:sz w:val="24"/>
                <w:szCs w:val="24"/>
                <w:lang w:val="ru-RU"/>
              </w:rPr>
            </w:pPr>
            <w:r w:rsidRPr="00B00FDD">
              <w:rPr>
                <w:rFonts w:ascii="Times New Roman" w:hAnsi="Times New Roman"/>
                <w:sz w:val="24"/>
                <w:szCs w:val="24"/>
                <w:lang w:val="ru-RU"/>
              </w:rPr>
              <w:t>проявлять гражданско-патриотическую позицию</w:t>
            </w:r>
          </w:p>
          <w:p w14:paraId="15D07299"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sz w:val="24"/>
                <w:szCs w:val="24"/>
                <w:lang w:val="ru-RU"/>
              </w:rPr>
            </w:pPr>
            <w:r w:rsidRPr="00B00FDD">
              <w:rPr>
                <w:rFonts w:ascii="Times New Roman" w:hAnsi="Times New Roman"/>
                <w:sz w:val="24"/>
                <w:szCs w:val="24"/>
                <w:lang w:val="ru-RU"/>
              </w:rPr>
              <w:t>демонстрировать осознанное поведение</w:t>
            </w:r>
          </w:p>
          <w:p w14:paraId="78C9092E"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sz w:val="24"/>
                <w:szCs w:val="24"/>
                <w:lang w:val="ru-RU"/>
              </w:rPr>
            </w:pPr>
            <w:r w:rsidRPr="00B00FDD">
              <w:rPr>
                <w:rFonts w:ascii="Times New Roman" w:hAnsi="Times New Roman"/>
                <w:sz w:val="24"/>
                <w:szCs w:val="24"/>
                <w:lang w:val="ru-RU"/>
              </w:rPr>
              <w:t>описывать значимость своей профессии</w:t>
            </w:r>
          </w:p>
          <w:p w14:paraId="5372335A" w14:textId="77777777" w:rsidR="00B00FDD" w:rsidRPr="00B00FDD" w:rsidRDefault="00B00FDD" w:rsidP="00B00FDD">
            <w:pPr>
              <w:numPr>
                <w:ilvl w:val="0"/>
                <w:numId w:val="17"/>
              </w:numPr>
              <w:tabs>
                <w:tab w:val="left" w:pos="294"/>
                <w:tab w:val="left" w:pos="328"/>
              </w:tabs>
              <w:ind w:left="11" w:firstLine="142"/>
              <w:contextualSpacing/>
              <w:rPr>
                <w:rFonts w:ascii="Times New Roman" w:hAnsi="Times New Roman"/>
                <w:b/>
                <w:sz w:val="24"/>
                <w:szCs w:val="24"/>
                <w:lang w:val="ru-RU"/>
              </w:rPr>
            </w:pPr>
            <w:r w:rsidRPr="00B00FDD">
              <w:rPr>
                <w:rFonts w:ascii="Times New Roman" w:hAnsi="Times New Roman"/>
                <w:sz w:val="24"/>
                <w:szCs w:val="24"/>
                <w:lang w:val="ru-RU"/>
              </w:rPr>
              <w:t>применять стандарты антикоррупционного поведения</w:t>
            </w:r>
          </w:p>
        </w:tc>
        <w:tc>
          <w:tcPr>
            <w:tcW w:w="3402" w:type="dxa"/>
          </w:tcPr>
          <w:p w14:paraId="5F28F775" w14:textId="77777777" w:rsidR="00B00FDD" w:rsidRPr="00B00FDD" w:rsidRDefault="00B00FDD" w:rsidP="00B00FDD">
            <w:pPr>
              <w:numPr>
                <w:ilvl w:val="0"/>
                <w:numId w:val="18"/>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сущность гражданско-патриотической позиции</w:t>
            </w:r>
          </w:p>
          <w:p w14:paraId="41AA35B2" w14:textId="77777777" w:rsidR="00B00FDD" w:rsidRPr="00B00FDD" w:rsidRDefault="00B00FDD" w:rsidP="00B00FDD">
            <w:pPr>
              <w:numPr>
                <w:ilvl w:val="0"/>
                <w:numId w:val="18"/>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t>традиционных общечеловеческих ценностей, в том числе с учетом гармонизации межнациональных и межрелигиозных отношений</w:t>
            </w:r>
          </w:p>
          <w:p w14:paraId="39DAC09C" w14:textId="77777777" w:rsidR="00B00FDD" w:rsidRPr="00B00FDD" w:rsidRDefault="00B00FDD" w:rsidP="00B00FDD">
            <w:pPr>
              <w:numPr>
                <w:ilvl w:val="0"/>
                <w:numId w:val="18"/>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lastRenderedPageBreak/>
              <w:t>значимость профессиональной деятельности по профессии</w:t>
            </w:r>
          </w:p>
          <w:p w14:paraId="181BFD70" w14:textId="77777777" w:rsidR="00B00FDD" w:rsidRPr="00B00FDD" w:rsidRDefault="00B00FDD" w:rsidP="00B00FDD">
            <w:pPr>
              <w:numPr>
                <w:ilvl w:val="0"/>
                <w:numId w:val="18"/>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стандарты антикоррупционного поведения и последствия его нарушения</w:t>
            </w:r>
          </w:p>
        </w:tc>
      </w:tr>
      <w:tr w:rsidR="00B00FDD" w:rsidRPr="00B00FDD" w14:paraId="291E6DF9" w14:textId="77777777" w:rsidTr="00B00FDD">
        <w:trPr>
          <w:trHeight w:val="768"/>
        </w:trPr>
        <w:tc>
          <w:tcPr>
            <w:tcW w:w="1433" w:type="dxa"/>
          </w:tcPr>
          <w:p w14:paraId="2F361677"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lastRenderedPageBreak/>
              <w:t>ОК 07</w:t>
            </w:r>
          </w:p>
          <w:p w14:paraId="4908B011"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6D575809"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соблюдать нормы экологической безопасности</w:t>
            </w:r>
          </w:p>
          <w:p w14:paraId="4AD945A2"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определять направления ресурсосбережения в рамках профессиональной деятельности по профессии</w:t>
            </w:r>
          </w:p>
          <w:p w14:paraId="0C513524"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организовывать профессиональную деятельность с соблюдением принципов бережливого производства</w:t>
            </w:r>
          </w:p>
          <w:p w14:paraId="22705F07" w14:textId="77777777" w:rsidR="00B00FDD" w:rsidRPr="00B00FDD" w:rsidRDefault="00B00FDD" w:rsidP="00B00FDD">
            <w:pPr>
              <w:numPr>
                <w:ilvl w:val="0"/>
                <w:numId w:val="15"/>
              </w:numPr>
              <w:tabs>
                <w:tab w:val="left" w:pos="142"/>
                <w:tab w:val="left" w:pos="294"/>
              </w:tabs>
              <w:ind w:left="45" w:right="57" w:firstLine="142"/>
              <w:contextualSpacing/>
              <w:rPr>
                <w:rFonts w:ascii="Times New Roman" w:hAnsi="Times New Roman"/>
                <w:sz w:val="24"/>
                <w:szCs w:val="24"/>
                <w:lang w:val="ru-RU"/>
              </w:rPr>
            </w:pPr>
            <w:r w:rsidRPr="00B00FDD">
              <w:rPr>
                <w:rFonts w:ascii="Times New Roman" w:hAnsi="Times New Roman"/>
                <w:sz w:val="24"/>
                <w:szCs w:val="24"/>
                <w:lang w:val="ru-RU"/>
              </w:rPr>
              <w:t>организовывать профессиональную деятельность с учетом знаний об изменении климатических условий региона</w:t>
            </w:r>
          </w:p>
          <w:p w14:paraId="4BFA44D1" w14:textId="77777777" w:rsidR="00B00FDD" w:rsidRPr="00B00FDD" w:rsidRDefault="00B00FDD" w:rsidP="00B00FDD">
            <w:pPr>
              <w:tabs>
                <w:tab w:val="left" w:pos="142"/>
                <w:tab w:val="left" w:pos="294"/>
                <w:tab w:val="left" w:pos="993"/>
              </w:tabs>
              <w:ind w:right="57" w:firstLine="45"/>
              <w:rPr>
                <w:rFonts w:ascii="Times New Roman" w:hAnsi="Times New Roman"/>
                <w:i/>
                <w:sz w:val="24"/>
                <w:szCs w:val="24"/>
                <w:lang w:val="ru-RU"/>
              </w:rPr>
            </w:pPr>
            <w:r w:rsidRPr="00B00FDD">
              <w:rPr>
                <w:rFonts w:ascii="Times New Roman" w:hAnsi="Times New Roman"/>
                <w:sz w:val="24"/>
                <w:szCs w:val="24"/>
                <w:lang w:val="ru-RU"/>
              </w:rPr>
              <w:t>эффективно действовать в чрезвычайных ситуациях</w:t>
            </w:r>
          </w:p>
        </w:tc>
        <w:tc>
          <w:tcPr>
            <w:tcW w:w="3402" w:type="dxa"/>
          </w:tcPr>
          <w:p w14:paraId="5B2EE562"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правила экологической безопасности при ведении профессиональной деятельности</w:t>
            </w:r>
          </w:p>
          <w:p w14:paraId="3122CA2D"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основные ресурсы, задействованные в профессиональной деятельности</w:t>
            </w:r>
          </w:p>
          <w:p w14:paraId="1EB2F791"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пути обеспечения ресурсосбережения</w:t>
            </w:r>
          </w:p>
          <w:p w14:paraId="52D039A3"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принципы бережливого производства</w:t>
            </w:r>
          </w:p>
          <w:p w14:paraId="193FF264" w14:textId="77777777" w:rsidR="00B00FDD" w:rsidRPr="00B00FDD" w:rsidRDefault="00B00FDD" w:rsidP="00B00FDD">
            <w:pPr>
              <w:numPr>
                <w:ilvl w:val="0"/>
                <w:numId w:val="15"/>
              </w:numPr>
              <w:tabs>
                <w:tab w:val="left" w:pos="142"/>
                <w:tab w:val="left" w:pos="289"/>
              </w:tabs>
              <w:ind w:left="45" w:right="161" w:firstLine="142"/>
              <w:contextualSpacing/>
              <w:rPr>
                <w:rFonts w:ascii="Times New Roman" w:hAnsi="Times New Roman"/>
                <w:sz w:val="24"/>
                <w:szCs w:val="24"/>
                <w:lang w:val="ru-RU"/>
              </w:rPr>
            </w:pPr>
            <w:r w:rsidRPr="00B00FDD">
              <w:rPr>
                <w:rFonts w:ascii="Times New Roman" w:hAnsi="Times New Roman"/>
                <w:sz w:val="24"/>
                <w:szCs w:val="24"/>
                <w:lang w:val="ru-RU"/>
              </w:rPr>
              <w:t>основные направления изменения климатических условий региона</w:t>
            </w:r>
          </w:p>
          <w:p w14:paraId="4542A771" w14:textId="77777777" w:rsidR="00B00FDD" w:rsidRPr="00B00FDD" w:rsidRDefault="00B00FDD" w:rsidP="00B00FDD">
            <w:pPr>
              <w:tabs>
                <w:tab w:val="left" w:pos="142"/>
                <w:tab w:val="left" w:pos="289"/>
                <w:tab w:val="left" w:pos="993"/>
              </w:tabs>
              <w:ind w:right="161" w:firstLine="85"/>
              <w:jc w:val="both"/>
              <w:rPr>
                <w:rFonts w:ascii="Times New Roman" w:hAnsi="Times New Roman"/>
                <w:i/>
                <w:sz w:val="24"/>
                <w:szCs w:val="24"/>
                <w:lang w:val="ru-RU"/>
              </w:rPr>
            </w:pPr>
            <w:r w:rsidRPr="00B00FDD">
              <w:rPr>
                <w:rFonts w:ascii="Times New Roman" w:hAnsi="Times New Roman"/>
                <w:sz w:val="24"/>
                <w:szCs w:val="24"/>
                <w:lang w:val="ru-RU"/>
              </w:rPr>
              <w:t>правила поведения в чрезвычайных ситуациях</w:t>
            </w:r>
          </w:p>
        </w:tc>
      </w:tr>
      <w:tr w:rsidR="00B00FDD" w:rsidRPr="00B00FDD" w14:paraId="4FC167E4" w14:textId="77777777" w:rsidTr="00B00FDD">
        <w:trPr>
          <w:trHeight w:val="768"/>
        </w:trPr>
        <w:tc>
          <w:tcPr>
            <w:tcW w:w="1433" w:type="dxa"/>
          </w:tcPr>
          <w:p w14:paraId="0F6DADB8" w14:textId="77777777" w:rsidR="00B00FDD" w:rsidRPr="00B00FDD" w:rsidRDefault="00B00FDD" w:rsidP="00B00FDD">
            <w:pPr>
              <w:tabs>
                <w:tab w:val="left" w:pos="582"/>
              </w:tabs>
              <w:ind w:left="157" w:firstLine="283"/>
              <w:rPr>
                <w:rFonts w:ascii="Times New Roman" w:hAnsi="Times New Roman"/>
                <w:spacing w:val="-2"/>
                <w:sz w:val="24"/>
                <w:szCs w:val="24"/>
                <w:lang w:val="ru-RU"/>
              </w:rPr>
            </w:pPr>
            <w:r w:rsidRPr="00B00FDD">
              <w:rPr>
                <w:rFonts w:ascii="Times New Roman" w:hAnsi="Times New Roman"/>
                <w:spacing w:val="-2"/>
                <w:sz w:val="24"/>
                <w:szCs w:val="24"/>
                <w:lang w:val="ru-RU"/>
              </w:rPr>
              <w:t>ОК 08</w:t>
            </w:r>
          </w:p>
          <w:p w14:paraId="7DAE3186" w14:textId="77777777" w:rsidR="00B00FDD" w:rsidRPr="00B00FDD" w:rsidRDefault="00B00FDD" w:rsidP="00B00FDD">
            <w:pPr>
              <w:tabs>
                <w:tab w:val="left" w:pos="582"/>
              </w:tabs>
              <w:spacing w:line="276" w:lineRule="auto"/>
              <w:ind w:left="157" w:firstLine="283"/>
              <w:rPr>
                <w:sz w:val="24"/>
                <w:szCs w:val="24"/>
                <w:lang w:val="ru-RU"/>
              </w:rPr>
            </w:pPr>
          </w:p>
        </w:tc>
        <w:tc>
          <w:tcPr>
            <w:tcW w:w="4110" w:type="dxa"/>
          </w:tcPr>
          <w:p w14:paraId="1EAEDF09" w14:textId="77777777" w:rsidR="00B00FDD" w:rsidRPr="00B00FDD" w:rsidRDefault="00B00FDD" w:rsidP="00B00FDD">
            <w:pPr>
              <w:numPr>
                <w:ilvl w:val="0"/>
                <w:numId w:val="19"/>
              </w:numPr>
              <w:tabs>
                <w:tab w:val="left" w:pos="328"/>
              </w:tabs>
              <w:ind w:left="45" w:firstLine="142"/>
              <w:contextualSpacing/>
              <w:rPr>
                <w:rFonts w:ascii="Times New Roman" w:hAnsi="Times New Roman"/>
                <w:b/>
                <w:sz w:val="24"/>
                <w:szCs w:val="24"/>
                <w:lang w:val="ru-RU"/>
              </w:rPr>
            </w:pPr>
            <w:r w:rsidRPr="00B00FDD">
              <w:rPr>
                <w:rFonts w:ascii="Times New Roman" w:hAnsi="Times New Roman"/>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14:paraId="35AF31C3" w14:textId="77777777" w:rsidR="00B00FDD" w:rsidRPr="00B00FDD" w:rsidRDefault="00B00FDD" w:rsidP="00B00FDD">
            <w:pPr>
              <w:numPr>
                <w:ilvl w:val="0"/>
                <w:numId w:val="19"/>
              </w:numPr>
              <w:tabs>
                <w:tab w:val="left" w:pos="328"/>
              </w:tabs>
              <w:ind w:left="45" w:firstLine="142"/>
              <w:contextualSpacing/>
              <w:rPr>
                <w:rFonts w:ascii="Times New Roman" w:hAnsi="Times New Roman"/>
                <w:b/>
                <w:sz w:val="24"/>
                <w:szCs w:val="24"/>
                <w:lang w:val="ru-RU"/>
              </w:rPr>
            </w:pPr>
            <w:r w:rsidRPr="00B00FDD">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1D14E959" w14:textId="77777777" w:rsidR="00B00FDD" w:rsidRPr="00B00FDD" w:rsidRDefault="00B00FDD" w:rsidP="00B00FDD">
            <w:pPr>
              <w:numPr>
                <w:ilvl w:val="0"/>
                <w:numId w:val="19"/>
              </w:numPr>
              <w:tabs>
                <w:tab w:val="left" w:pos="328"/>
              </w:tabs>
              <w:ind w:left="45" w:firstLine="142"/>
              <w:contextualSpacing/>
              <w:rPr>
                <w:rFonts w:ascii="Times New Roman" w:hAnsi="Times New Roman"/>
                <w:b/>
                <w:sz w:val="24"/>
                <w:szCs w:val="24"/>
                <w:lang w:val="ru-RU"/>
              </w:rPr>
            </w:pPr>
            <w:r w:rsidRPr="00B00FDD">
              <w:rPr>
                <w:rFonts w:ascii="Times New Roman" w:hAnsi="Times New Roman"/>
                <w:sz w:val="24"/>
                <w:szCs w:val="24"/>
                <w:lang w:val="ru-RU"/>
              </w:rPr>
              <w:t>пользоваться средствами профилактики перенапряжения, характерными для данной профессии</w:t>
            </w:r>
          </w:p>
        </w:tc>
        <w:tc>
          <w:tcPr>
            <w:tcW w:w="3402" w:type="dxa"/>
          </w:tcPr>
          <w:p w14:paraId="4648B733" w14:textId="77777777" w:rsidR="00B00FDD" w:rsidRPr="00B00FDD" w:rsidRDefault="00B00FDD" w:rsidP="00B00FDD">
            <w:pPr>
              <w:numPr>
                <w:ilvl w:val="0"/>
                <w:numId w:val="20"/>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роль физической культуры в общекультурном, профессиональном и социальном развитии человека</w:t>
            </w:r>
          </w:p>
          <w:p w14:paraId="6EA8FE62" w14:textId="77777777" w:rsidR="00B00FDD" w:rsidRPr="00B00FDD" w:rsidRDefault="00B00FDD" w:rsidP="00B00FDD">
            <w:pPr>
              <w:numPr>
                <w:ilvl w:val="0"/>
                <w:numId w:val="20"/>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t>основы здорового образа жизни</w:t>
            </w:r>
          </w:p>
          <w:p w14:paraId="6433F427" w14:textId="77777777" w:rsidR="00B00FDD" w:rsidRPr="00B00FDD" w:rsidRDefault="00B00FDD" w:rsidP="00B00FDD">
            <w:pPr>
              <w:numPr>
                <w:ilvl w:val="0"/>
                <w:numId w:val="20"/>
              </w:numPr>
              <w:tabs>
                <w:tab w:val="left" w:pos="368"/>
              </w:tabs>
              <w:ind w:left="85" w:firstLine="142"/>
              <w:contextualSpacing/>
              <w:rPr>
                <w:rFonts w:ascii="Times New Roman" w:hAnsi="Times New Roman"/>
                <w:sz w:val="24"/>
                <w:szCs w:val="24"/>
                <w:lang w:val="ru-RU"/>
              </w:rPr>
            </w:pPr>
            <w:r w:rsidRPr="00B00FDD">
              <w:rPr>
                <w:rFonts w:ascii="Times New Roman" w:hAnsi="Times New Roman"/>
                <w:sz w:val="24"/>
                <w:szCs w:val="24"/>
                <w:lang w:val="ru-RU"/>
              </w:rPr>
              <w:t>условия профессиональной деятельности и зоны риска физического здоровья для профессии</w:t>
            </w:r>
          </w:p>
          <w:p w14:paraId="382A746E" w14:textId="77777777" w:rsidR="00B00FDD" w:rsidRPr="00B00FDD" w:rsidRDefault="00B00FDD" w:rsidP="00B00FDD">
            <w:pPr>
              <w:numPr>
                <w:ilvl w:val="0"/>
                <w:numId w:val="20"/>
              </w:numPr>
              <w:tabs>
                <w:tab w:val="left" w:pos="368"/>
              </w:tabs>
              <w:ind w:left="85" w:firstLine="142"/>
              <w:contextualSpacing/>
              <w:rPr>
                <w:rFonts w:ascii="Times New Roman" w:hAnsi="Times New Roman"/>
                <w:b/>
                <w:sz w:val="24"/>
                <w:szCs w:val="24"/>
                <w:lang w:val="ru-RU"/>
              </w:rPr>
            </w:pPr>
            <w:r w:rsidRPr="00B00FDD">
              <w:rPr>
                <w:rFonts w:ascii="Times New Roman" w:hAnsi="Times New Roman"/>
                <w:sz w:val="24"/>
                <w:szCs w:val="24"/>
                <w:lang w:val="ru-RU"/>
              </w:rPr>
              <w:t>средства профилактики перенапряжения</w:t>
            </w:r>
          </w:p>
        </w:tc>
      </w:tr>
    </w:tbl>
    <w:p w14:paraId="49BB7E0E" w14:textId="77777777" w:rsidR="00B00FDD" w:rsidRPr="00B00FDD" w:rsidRDefault="00B00FDD" w:rsidP="00B00FDD">
      <w:pPr>
        <w:widowControl w:val="0"/>
        <w:tabs>
          <w:tab w:val="left" w:pos="142"/>
          <w:tab w:val="left" w:pos="993"/>
        </w:tabs>
        <w:autoSpaceDE w:val="0"/>
        <w:autoSpaceDN w:val="0"/>
        <w:spacing w:before="9" w:after="0" w:line="240" w:lineRule="auto"/>
        <w:jc w:val="both"/>
        <w:rPr>
          <w:rFonts w:ascii="Times New Roman" w:eastAsia="Times New Roman" w:hAnsi="Times New Roman" w:cs="Times New Roman"/>
          <w:sz w:val="24"/>
          <w:szCs w:val="24"/>
        </w:rPr>
      </w:pPr>
    </w:p>
    <w:p w14:paraId="38DFABF7" w14:textId="77777777" w:rsidR="00B00FDD" w:rsidRPr="00B00FDD" w:rsidRDefault="00B00FDD" w:rsidP="00B00FDD">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77D4E424" w14:textId="77777777" w:rsidR="00B00FDD" w:rsidRPr="00B00FDD" w:rsidRDefault="00B00FDD" w:rsidP="00B00FDD">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B00FDD">
        <w:rPr>
          <w:rFonts w:ascii="Times New Roman" w:eastAsia="Times New Roman" w:hAnsi="Times New Roman" w:cs="Times New Roman"/>
          <w:b/>
          <w:sz w:val="28"/>
          <w:szCs w:val="28"/>
        </w:rPr>
        <w:t>Структура</w:t>
      </w:r>
      <w:r w:rsidRPr="00B00FDD">
        <w:rPr>
          <w:rFonts w:ascii="Times New Roman" w:eastAsia="Times New Roman" w:hAnsi="Times New Roman" w:cs="Times New Roman"/>
          <w:b/>
          <w:spacing w:val="-7"/>
          <w:sz w:val="28"/>
          <w:szCs w:val="28"/>
        </w:rPr>
        <w:t xml:space="preserve"> </w:t>
      </w:r>
      <w:r w:rsidRPr="00B00FDD">
        <w:rPr>
          <w:rFonts w:ascii="Times New Roman" w:eastAsia="Times New Roman" w:hAnsi="Times New Roman" w:cs="Times New Roman"/>
          <w:b/>
          <w:sz w:val="28"/>
          <w:szCs w:val="28"/>
        </w:rPr>
        <w:t>и</w:t>
      </w:r>
      <w:r w:rsidRPr="00B00FDD">
        <w:rPr>
          <w:rFonts w:ascii="Times New Roman" w:eastAsia="Times New Roman" w:hAnsi="Times New Roman" w:cs="Times New Roman"/>
          <w:b/>
          <w:spacing w:val="-3"/>
          <w:sz w:val="28"/>
          <w:szCs w:val="28"/>
        </w:rPr>
        <w:t xml:space="preserve"> </w:t>
      </w:r>
      <w:r w:rsidRPr="00B00FDD">
        <w:rPr>
          <w:rFonts w:ascii="Times New Roman" w:eastAsia="Times New Roman" w:hAnsi="Times New Roman" w:cs="Times New Roman"/>
          <w:b/>
          <w:sz w:val="28"/>
          <w:szCs w:val="28"/>
        </w:rPr>
        <w:t>содержание</w:t>
      </w:r>
      <w:r w:rsidRPr="00B00FDD">
        <w:rPr>
          <w:rFonts w:ascii="Times New Roman" w:eastAsia="Times New Roman" w:hAnsi="Times New Roman" w:cs="Times New Roman"/>
          <w:b/>
          <w:spacing w:val="-3"/>
          <w:sz w:val="28"/>
          <w:szCs w:val="28"/>
        </w:rPr>
        <w:t xml:space="preserve"> </w:t>
      </w:r>
      <w:r w:rsidRPr="00B00FDD">
        <w:rPr>
          <w:rFonts w:ascii="Times New Roman" w:eastAsia="Times New Roman" w:hAnsi="Times New Roman" w:cs="Times New Roman"/>
          <w:b/>
          <w:spacing w:val="-2"/>
          <w:sz w:val="28"/>
          <w:szCs w:val="28"/>
        </w:rPr>
        <w:t>дисциплины</w:t>
      </w:r>
    </w:p>
    <w:p w14:paraId="3D4128DF" w14:textId="77777777" w:rsidR="00B00FDD" w:rsidRPr="00B00FDD" w:rsidRDefault="00B00FDD" w:rsidP="00B00FDD">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B00FDD">
        <w:rPr>
          <w:rFonts w:ascii="Times New Roman" w:eastAsia="Times New Roman" w:hAnsi="Times New Roman" w:cs="Times New Roman"/>
          <w:sz w:val="24"/>
          <w:szCs w:val="24"/>
        </w:rPr>
        <w:t>Трудоемкость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pacing w:val="-2"/>
          <w:sz w:val="24"/>
          <w:szCs w:val="24"/>
        </w:rPr>
        <w:t>дисциплины</w:t>
      </w:r>
    </w:p>
    <w:p w14:paraId="07C9CD27" w14:textId="77777777" w:rsidR="00B00FDD" w:rsidRPr="00B00FDD" w:rsidRDefault="00B00FDD" w:rsidP="00B00FDD">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B00FDD" w:rsidRPr="00B00FDD" w14:paraId="4043A027" w14:textId="77777777" w:rsidTr="00EC0665">
        <w:trPr>
          <w:trHeight w:val="767"/>
        </w:trPr>
        <w:tc>
          <w:tcPr>
            <w:tcW w:w="6374" w:type="dxa"/>
          </w:tcPr>
          <w:p w14:paraId="63D01859" w14:textId="77777777" w:rsidR="00B00FDD" w:rsidRPr="00B00FDD" w:rsidRDefault="00B00FDD" w:rsidP="00B00FDD">
            <w:pPr>
              <w:tabs>
                <w:tab w:val="left" w:pos="142"/>
                <w:tab w:val="left" w:pos="993"/>
              </w:tabs>
              <w:spacing w:before="153"/>
              <w:ind w:firstLine="709"/>
              <w:jc w:val="center"/>
              <w:rPr>
                <w:rFonts w:ascii="Times New Roman" w:hAnsi="Times New Roman"/>
                <w:b/>
                <w:sz w:val="24"/>
                <w:szCs w:val="24"/>
                <w:lang w:val="ru-RU"/>
              </w:rPr>
            </w:pPr>
            <w:r w:rsidRPr="00B00FDD">
              <w:rPr>
                <w:rFonts w:ascii="Times New Roman" w:hAnsi="Times New Roman"/>
                <w:b/>
                <w:sz w:val="24"/>
                <w:szCs w:val="24"/>
                <w:lang w:val="ru-RU"/>
              </w:rPr>
              <w:t>Наименование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составных</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частей</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дисциплины</w:t>
            </w:r>
          </w:p>
        </w:tc>
        <w:tc>
          <w:tcPr>
            <w:tcW w:w="1133" w:type="dxa"/>
          </w:tcPr>
          <w:p w14:paraId="4142FD9A" w14:textId="77777777" w:rsidR="00B00FDD" w:rsidRPr="00B00FDD" w:rsidRDefault="00B00FDD" w:rsidP="00B00FDD">
            <w:pPr>
              <w:tabs>
                <w:tab w:val="left" w:pos="142"/>
                <w:tab w:val="left" w:pos="993"/>
              </w:tabs>
              <w:spacing w:line="266" w:lineRule="auto"/>
              <w:jc w:val="center"/>
              <w:rPr>
                <w:rFonts w:ascii="Times New Roman" w:hAnsi="Times New Roman"/>
                <w:b/>
                <w:sz w:val="24"/>
                <w:szCs w:val="24"/>
                <w:lang w:val="ru-RU"/>
              </w:rPr>
            </w:pPr>
            <w:r w:rsidRPr="00B00FDD">
              <w:rPr>
                <w:rFonts w:ascii="Times New Roman" w:hAnsi="Times New Roman"/>
                <w:b/>
                <w:sz w:val="24"/>
                <w:szCs w:val="24"/>
                <w:lang w:val="ru-RU"/>
              </w:rPr>
              <w:t>Объем</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 xml:space="preserve">в </w:t>
            </w:r>
            <w:r w:rsidRPr="00B00FDD">
              <w:rPr>
                <w:rFonts w:ascii="Times New Roman" w:hAnsi="Times New Roman"/>
                <w:b/>
                <w:spacing w:val="-2"/>
                <w:sz w:val="24"/>
                <w:szCs w:val="24"/>
                <w:lang w:val="ru-RU"/>
              </w:rPr>
              <w:t>часах</w:t>
            </w:r>
          </w:p>
        </w:tc>
        <w:tc>
          <w:tcPr>
            <w:tcW w:w="1720" w:type="dxa"/>
          </w:tcPr>
          <w:p w14:paraId="4207CCAB" w14:textId="77777777" w:rsidR="00B00FDD" w:rsidRPr="00B00FDD" w:rsidRDefault="00B00FDD" w:rsidP="00B00FDD">
            <w:pPr>
              <w:tabs>
                <w:tab w:val="left" w:pos="142"/>
                <w:tab w:val="left" w:pos="993"/>
              </w:tabs>
              <w:spacing w:line="266" w:lineRule="auto"/>
              <w:ind w:firstLine="19"/>
              <w:jc w:val="center"/>
              <w:rPr>
                <w:rFonts w:ascii="Times New Roman" w:hAnsi="Times New Roman"/>
                <w:b/>
                <w:sz w:val="24"/>
                <w:szCs w:val="24"/>
                <w:lang w:val="ru-RU"/>
              </w:rPr>
            </w:pPr>
            <w:r w:rsidRPr="00B00FDD">
              <w:rPr>
                <w:rFonts w:ascii="Times New Roman" w:hAnsi="Times New Roman"/>
                <w:b/>
                <w:sz w:val="24"/>
                <w:szCs w:val="24"/>
                <w:lang w:val="ru-RU"/>
              </w:rPr>
              <w:t>В т.ч. в форме практ.</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подготовки</w:t>
            </w:r>
          </w:p>
        </w:tc>
      </w:tr>
      <w:tr w:rsidR="00B00FDD" w:rsidRPr="00B00FDD" w14:paraId="180D00AA" w14:textId="77777777" w:rsidTr="00EC0665">
        <w:trPr>
          <w:trHeight w:val="464"/>
        </w:trPr>
        <w:tc>
          <w:tcPr>
            <w:tcW w:w="6374" w:type="dxa"/>
          </w:tcPr>
          <w:p w14:paraId="7D63BE73"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z w:val="24"/>
                <w:szCs w:val="24"/>
                <w:lang w:val="ru-RU"/>
              </w:rPr>
              <w:t>Учебные</w:t>
            </w:r>
            <w:r w:rsidRPr="00B00FDD">
              <w:rPr>
                <w:rFonts w:ascii="Times New Roman" w:hAnsi="Times New Roman"/>
                <w:spacing w:val="-5"/>
                <w:sz w:val="24"/>
                <w:szCs w:val="24"/>
                <w:lang w:val="ru-RU"/>
              </w:rPr>
              <w:t xml:space="preserve"> </w:t>
            </w:r>
            <w:r w:rsidRPr="00B00FDD">
              <w:rPr>
                <w:rFonts w:ascii="Times New Roman" w:hAnsi="Times New Roman"/>
                <w:spacing w:val="-2"/>
                <w:sz w:val="24"/>
                <w:szCs w:val="24"/>
                <w:lang w:val="ru-RU"/>
              </w:rPr>
              <w:t>занятия</w:t>
            </w:r>
          </w:p>
        </w:tc>
        <w:tc>
          <w:tcPr>
            <w:tcW w:w="1133" w:type="dxa"/>
          </w:tcPr>
          <w:p w14:paraId="768E2A26"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68</w:t>
            </w:r>
          </w:p>
        </w:tc>
        <w:tc>
          <w:tcPr>
            <w:tcW w:w="1720" w:type="dxa"/>
          </w:tcPr>
          <w:p w14:paraId="46F3F50E"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40</w:t>
            </w:r>
          </w:p>
        </w:tc>
      </w:tr>
      <w:tr w:rsidR="00B00FDD" w:rsidRPr="00B00FDD" w14:paraId="0BFAD2EB" w14:textId="77777777" w:rsidTr="00EC0665">
        <w:trPr>
          <w:trHeight w:val="462"/>
        </w:trPr>
        <w:tc>
          <w:tcPr>
            <w:tcW w:w="6374" w:type="dxa"/>
          </w:tcPr>
          <w:p w14:paraId="45DF46C9"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z w:val="24"/>
                <w:szCs w:val="24"/>
                <w:lang w:val="ru-RU"/>
              </w:rPr>
              <w:t>Консультации</w:t>
            </w:r>
          </w:p>
        </w:tc>
        <w:tc>
          <w:tcPr>
            <w:tcW w:w="1133" w:type="dxa"/>
          </w:tcPr>
          <w:p w14:paraId="21AB5C5F"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w:t>
            </w:r>
          </w:p>
        </w:tc>
        <w:tc>
          <w:tcPr>
            <w:tcW w:w="1720" w:type="dxa"/>
          </w:tcPr>
          <w:p w14:paraId="460369B3"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sz w:val="24"/>
                <w:szCs w:val="24"/>
                <w:lang w:val="ru-RU"/>
              </w:rPr>
              <w:t>-</w:t>
            </w:r>
          </w:p>
        </w:tc>
      </w:tr>
      <w:tr w:rsidR="00B00FDD" w:rsidRPr="00B00FDD" w14:paraId="2A15BE1C" w14:textId="77777777" w:rsidTr="00EC0665">
        <w:trPr>
          <w:trHeight w:val="462"/>
        </w:trPr>
        <w:tc>
          <w:tcPr>
            <w:tcW w:w="6374" w:type="dxa"/>
          </w:tcPr>
          <w:p w14:paraId="307A4183"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z w:val="24"/>
                <w:szCs w:val="24"/>
                <w:lang w:val="ru-RU"/>
              </w:rPr>
              <w:t>Самостоятельная</w:t>
            </w:r>
            <w:r w:rsidRPr="00B00FDD">
              <w:rPr>
                <w:rFonts w:ascii="Times New Roman" w:hAnsi="Times New Roman"/>
                <w:spacing w:val="-4"/>
                <w:sz w:val="24"/>
                <w:szCs w:val="24"/>
                <w:lang w:val="ru-RU"/>
              </w:rPr>
              <w:t xml:space="preserve"> </w:t>
            </w:r>
            <w:r w:rsidRPr="00B00FDD">
              <w:rPr>
                <w:rFonts w:ascii="Times New Roman" w:hAnsi="Times New Roman"/>
                <w:spacing w:val="-2"/>
                <w:sz w:val="24"/>
                <w:szCs w:val="24"/>
                <w:lang w:val="ru-RU"/>
              </w:rPr>
              <w:t>работа</w:t>
            </w:r>
          </w:p>
        </w:tc>
        <w:tc>
          <w:tcPr>
            <w:tcW w:w="1133" w:type="dxa"/>
          </w:tcPr>
          <w:p w14:paraId="5D3004A5"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w w:val="99"/>
                <w:sz w:val="24"/>
                <w:szCs w:val="24"/>
                <w:lang w:val="ru-RU"/>
              </w:rPr>
              <w:t>-</w:t>
            </w:r>
          </w:p>
        </w:tc>
        <w:tc>
          <w:tcPr>
            <w:tcW w:w="1720" w:type="dxa"/>
          </w:tcPr>
          <w:p w14:paraId="162F27C7" w14:textId="77777777" w:rsidR="00B00FDD" w:rsidRPr="00B00FDD" w:rsidRDefault="00B00FDD" w:rsidP="00B00FDD">
            <w:pPr>
              <w:tabs>
                <w:tab w:val="left" w:pos="142"/>
                <w:tab w:val="left" w:pos="993"/>
              </w:tabs>
              <w:spacing w:line="275" w:lineRule="exact"/>
              <w:ind w:firstLine="18"/>
              <w:jc w:val="center"/>
              <w:rPr>
                <w:rFonts w:ascii="Times New Roman" w:hAnsi="Times New Roman"/>
                <w:sz w:val="24"/>
                <w:szCs w:val="24"/>
                <w:lang w:val="ru-RU"/>
              </w:rPr>
            </w:pPr>
            <w:r w:rsidRPr="00B00FDD">
              <w:rPr>
                <w:rFonts w:ascii="Times New Roman" w:hAnsi="Times New Roman"/>
                <w:w w:val="99"/>
                <w:sz w:val="24"/>
                <w:szCs w:val="24"/>
                <w:lang w:val="ru-RU"/>
              </w:rPr>
              <w:t>-</w:t>
            </w:r>
          </w:p>
        </w:tc>
      </w:tr>
      <w:tr w:rsidR="00B00FDD" w:rsidRPr="00B00FDD" w14:paraId="451EA236" w14:textId="77777777" w:rsidTr="00EC0665">
        <w:trPr>
          <w:trHeight w:val="465"/>
        </w:trPr>
        <w:tc>
          <w:tcPr>
            <w:tcW w:w="6374" w:type="dxa"/>
          </w:tcPr>
          <w:p w14:paraId="1F2AF038" w14:textId="77777777" w:rsidR="00B00FDD" w:rsidRPr="00B00FDD" w:rsidRDefault="00B00FDD" w:rsidP="00B00FDD">
            <w:pPr>
              <w:tabs>
                <w:tab w:val="left" w:pos="993"/>
              </w:tabs>
              <w:spacing w:before="1"/>
              <w:ind w:left="155"/>
              <w:jc w:val="both"/>
              <w:rPr>
                <w:rFonts w:ascii="Times New Roman" w:hAnsi="Times New Roman"/>
                <w:i/>
                <w:sz w:val="24"/>
                <w:szCs w:val="24"/>
                <w:lang w:val="ru-RU"/>
              </w:rPr>
            </w:pPr>
            <w:r w:rsidRPr="00B00FDD">
              <w:rPr>
                <w:rFonts w:ascii="Times New Roman" w:hAnsi="Times New Roman"/>
                <w:sz w:val="24"/>
                <w:szCs w:val="24"/>
                <w:lang w:val="ru-RU"/>
              </w:rPr>
              <w:t>Промежуточная</w:t>
            </w:r>
            <w:r w:rsidRPr="00B00FDD">
              <w:rPr>
                <w:rFonts w:ascii="Times New Roman" w:hAnsi="Times New Roman"/>
                <w:spacing w:val="-14"/>
                <w:sz w:val="24"/>
                <w:szCs w:val="24"/>
                <w:lang w:val="ru-RU"/>
              </w:rPr>
              <w:t xml:space="preserve"> </w:t>
            </w:r>
            <w:r w:rsidRPr="00B00FDD">
              <w:rPr>
                <w:rFonts w:ascii="Times New Roman" w:hAnsi="Times New Roman"/>
                <w:sz w:val="24"/>
                <w:szCs w:val="24"/>
                <w:lang w:val="ru-RU"/>
              </w:rPr>
              <w:t>аттестация</w:t>
            </w:r>
            <w:r w:rsidRPr="00B00FDD">
              <w:rPr>
                <w:rFonts w:ascii="Times New Roman" w:hAnsi="Times New Roman"/>
                <w:spacing w:val="-14"/>
                <w:sz w:val="24"/>
                <w:szCs w:val="24"/>
                <w:lang w:val="ru-RU"/>
              </w:rPr>
              <w:t xml:space="preserve"> </w:t>
            </w:r>
            <w:r w:rsidRPr="00B00FDD">
              <w:rPr>
                <w:rFonts w:ascii="Times New Roman" w:hAnsi="Times New Roman"/>
                <w:sz w:val="24"/>
                <w:szCs w:val="24"/>
                <w:lang w:val="ru-RU"/>
              </w:rPr>
              <w:t>в</w:t>
            </w:r>
            <w:r w:rsidRPr="00B00FDD">
              <w:rPr>
                <w:rFonts w:ascii="Times New Roman" w:hAnsi="Times New Roman"/>
                <w:spacing w:val="-13"/>
                <w:sz w:val="24"/>
                <w:szCs w:val="24"/>
                <w:lang w:val="ru-RU"/>
              </w:rPr>
              <w:t xml:space="preserve"> </w:t>
            </w:r>
            <w:r w:rsidRPr="00B00FDD">
              <w:rPr>
                <w:rFonts w:ascii="Times New Roman" w:hAnsi="Times New Roman"/>
                <w:sz w:val="24"/>
                <w:szCs w:val="24"/>
                <w:lang w:val="ru-RU"/>
              </w:rPr>
              <w:t>форме</w:t>
            </w:r>
            <w:r w:rsidRPr="00B00FDD">
              <w:rPr>
                <w:rFonts w:ascii="Times New Roman" w:hAnsi="Times New Roman"/>
                <w:spacing w:val="-14"/>
                <w:sz w:val="24"/>
                <w:szCs w:val="24"/>
                <w:lang w:val="ru-RU"/>
              </w:rPr>
              <w:t xml:space="preserve"> </w:t>
            </w:r>
            <w:r w:rsidRPr="00B00FDD">
              <w:rPr>
                <w:rFonts w:ascii="Times New Roman" w:hAnsi="Times New Roman"/>
                <w:sz w:val="24"/>
                <w:szCs w:val="24"/>
                <w:lang w:val="ru-RU"/>
              </w:rPr>
              <w:t>дифференцированного зачета</w:t>
            </w:r>
          </w:p>
        </w:tc>
        <w:tc>
          <w:tcPr>
            <w:tcW w:w="1133" w:type="dxa"/>
          </w:tcPr>
          <w:p w14:paraId="4D4E6916" w14:textId="77777777" w:rsidR="00B00FDD" w:rsidRPr="00B00FDD" w:rsidRDefault="00B00FDD" w:rsidP="00B00FDD">
            <w:pPr>
              <w:tabs>
                <w:tab w:val="left" w:pos="142"/>
                <w:tab w:val="left" w:pos="993"/>
              </w:tabs>
              <w:spacing w:before="1"/>
              <w:ind w:firstLine="18"/>
              <w:jc w:val="center"/>
              <w:rPr>
                <w:rFonts w:ascii="Times New Roman" w:hAnsi="Times New Roman"/>
                <w:sz w:val="24"/>
                <w:szCs w:val="24"/>
                <w:lang w:val="ru-RU"/>
              </w:rPr>
            </w:pPr>
            <w:r w:rsidRPr="00B00FDD">
              <w:rPr>
                <w:rFonts w:ascii="Times New Roman" w:hAnsi="Times New Roman"/>
                <w:sz w:val="24"/>
                <w:szCs w:val="24"/>
                <w:lang w:val="ru-RU"/>
              </w:rPr>
              <w:t>-</w:t>
            </w:r>
          </w:p>
        </w:tc>
        <w:tc>
          <w:tcPr>
            <w:tcW w:w="1720" w:type="dxa"/>
          </w:tcPr>
          <w:p w14:paraId="54225B8A" w14:textId="77777777" w:rsidR="00B00FDD" w:rsidRPr="00B00FDD" w:rsidRDefault="00B00FDD" w:rsidP="00B00FDD">
            <w:pPr>
              <w:tabs>
                <w:tab w:val="left" w:pos="142"/>
                <w:tab w:val="left" w:pos="993"/>
              </w:tabs>
              <w:spacing w:before="1"/>
              <w:ind w:firstLine="18"/>
              <w:jc w:val="center"/>
              <w:rPr>
                <w:rFonts w:ascii="Times New Roman" w:hAnsi="Times New Roman"/>
                <w:sz w:val="24"/>
                <w:szCs w:val="24"/>
                <w:lang w:val="ru-RU"/>
              </w:rPr>
            </w:pPr>
            <w:r w:rsidRPr="00B00FDD">
              <w:rPr>
                <w:rFonts w:ascii="Times New Roman" w:hAnsi="Times New Roman"/>
                <w:sz w:val="24"/>
                <w:szCs w:val="24"/>
                <w:lang w:val="ru-RU"/>
              </w:rPr>
              <w:t>-</w:t>
            </w:r>
          </w:p>
        </w:tc>
      </w:tr>
      <w:tr w:rsidR="00B00FDD" w:rsidRPr="00B00FDD" w14:paraId="72E9F054" w14:textId="77777777" w:rsidTr="00EC0665">
        <w:trPr>
          <w:trHeight w:val="462"/>
        </w:trPr>
        <w:tc>
          <w:tcPr>
            <w:tcW w:w="6374" w:type="dxa"/>
          </w:tcPr>
          <w:p w14:paraId="4341CCBB" w14:textId="77777777" w:rsidR="00B00FDD" w:rsidRPr="00B00FDD" w:rsidRDefault="00B00FDD" w:rsidP="00B00FDD">
            <w:pPr>
              <w:tabs>
                <w:tab w:val="left" w:pos="993"/>
              </w:tabs>
              <w:spacing w:line="275" w:lineRule="exact"/>
              <w:ind w:left="155"/>
              <w:jc w:val="both"/>
              <w:rPr>
                <w:rFonts w:ascii="Times New Roman" w:hAnsi="Times New Roman"/>
                <w:sz w:val="24"/>
                <w:szCs w:val="24"/>
                <w:lang w:val="ru-RU"/>
              </w:rPr>
            </w:pPr>
            <w:r w:rsidRPr="00B00FDD">
              <w:rPr>
                <w:rFonts w:ascii="Times New Roman" w:hAnsi="Times New Roman"/>
                <w:spacing w:val="-2"/>
                <w:sz w:val="24"/>
                <w:szCs w:val="24"/>
                <w:lang w:val="ru-RU"/>
              </w:rPr>
              <w:t>Всего</w:t>
            </w:r>
          </w:p>
        </w:tc>
        <w:tc>
          <w:tcPr>
            <w:tcW w:w="1133" w:type="dxa"/>
          </w:tcPr>
          <w:p w14:paraId="4E57F6FA" w14:textId="77777777" w:rsidR="00B00FDD" w:rsidRPr="00B00FDD" w:rsidRDefault="00B00FDD" w:rsidP="00B00FDD">
            <w:pPr>
              <w:tabs>
                <w:tab w:val="left" w:pos="142"/>
                <w:tab w:val="left" w:pos="993"/>
              </w:tabs>
              <w:spacing w:line="275" w:lineRule="exact"/>
              <w:ind w:firstLine="18"/>
              <w:jc w:val="center"/>
              <w:rPr>
                <w:rFonts w:ascii="Times New Roman" w:hAnsi="Times New Roman"/>
                <w:b/>
                <w:sz w:val="24"/>
                <w:szCs w:val="24"/>
                <w:lang w:val="ru-RU"/>
              </w:rPr>
            </w:pPr>
            <w:r w:rsidRPr="00B00FDD">
              <w:rPr>
                <w:rFonts w:ascii="Times New Roman" w:hAnsi="Times New Roman"/>
                <w:b/>
                <w:sz w:val="24"/>
                <w:szCs w:val="24"/>
                <w:lang w:val="ru-RU"/>
              </w:rPr>
              <w:t>68</w:t>
            </w:r>
          </w:p>
        </w:tc>
        <w:tc>
          <w:tcPr>
            <w:tcW w:w="1720" w:type="dxa"/>
          </w:tcPr>
          <w:p w14:paraId="1FAAB4E1" w14:textId="77777777" w:rsidR="00B00FDD" w:rsidRPr="00B00FDD" w:rsidRDefault="00B00FDD" w:rsidP="00B00FDD">
            <w:pPr>
              <w:tabs>
                <w:tab w:val="left" w:pos="142"/>
                <w:tab w:val="left" w:pos="993"/>
              </w:tabs>
              <w:spacing w:line="275" w:lineRule="exact"/>
              <w:ind w:firstLine="18"/>
              <w:jc w:val="center"/>
              <w:rPr>
                <w:rFonts w:ascii="Times New Roman" w:hAnsi="Times New Roman"/>
                <w:b/>
                <w:sz w:val="24"/>
                <w:szCs w:val="24"/>
                <w:lang w:val="ru-RU"/>
              </w:rPr>
            </w:pPr>
            <w:r w:rsidRPr="00B00FDD">
              <w:rPr>
                <w:rFonts w:ascii="Times New Roman" w:hAnsi="Times New Roman"/>
                <w:b/>
                <w:sz w:val="24"/>
                <w:szCs w:val="24"/>
                <w:lang w:val="ru-RU"/>
              </w:rPr>
              <w:t>40</w:t>
            </w:r>
          </w:p>
        </w:tc>
      </w:tr>
    </w:tbl>
    <w:p w14:paraId="13B5C97E" w14:textId="77777777" w:rsidR="00B00FDD" w:rsidRPr="00B00FDD" w:rsidRDefault="00B00FDD" w:rsidP="00B00FDD">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B00FDD" w:rsidRPr="00B00FDD" w:rsidSect="008427A8">
          <w:pgSz w:w="11910" w:h="16840"/>
          <w:pgMar w:top="1160" w:right="1133" w:bottom="280" w:left="1580" w:header="751" w:footer="0" w:gutter="0"/>
          <w:cols w:space="720"/>
        </w:sectPr>
      </w:pPr>
    </w:p>
    <w:p w14:paraId="3FFFADBB" w14:textId="77777777" w:rsidR="00B00FDD" w:rsidRPr="00B00FDD" w:rsidRDefault="00B00FDD" w:rsidP="00B00FDD">
      <w:pPr>
        <w:widowControl w:val="0"/>
        <w:tabs>
          <w:tab w:val="left" w:pos="142"/>
          <w:tab w:val="left" w:pos="500"/>
          <w:tab w:val="left" w:pos="993"/>
        </w:tabs>
        <w:autoSpaceDE w:val="0"/>
        <w:autoSpaceDN w:val="0"/>
        <w:spacing w:before="92" w:after="0" w:line="240" w:lineRule="auto"/>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r w:rsidRPr="00B00FDD">
        <w:rPr>
          <w:rFonts w:ascii="Times New Roman" w:eastAsia="Times New Roman" w:hAnsi="Times New Roman" w:cs="Times New Roman"/>
          <w:sz w:val="24"/>
          <w:szCs w:val="24"/>
        </w:rPr>
        <w:t>Содержание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pacing w:val="-2"/>
          <w:sz w:val="24"/>
          <w:szCs w:val="24"/>
        </w:rPr>
        <w:t>дисциплины</w:t>
      </w:r>
    </w:p>
    <w:p w14:paraId="4EB8B94C" w14:textId="77777777" w:rsidR="00B00FDD" w:rsidRPr="00B00FDD" w:rsidRDefault="00B00FDD" w:rsidP="00B00FDD">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1420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363"/>
        <w:gridCol w:w="1701"/>
        <w:gridCol w:w="1706"/>
      </w:tblGrid>
      <w:tr w:rsidR="00B00FDD" w:rsidRPr="00B00FDD" w14:paraId="56662C54" w14:textId="77777777" w:rsidTr="00B00FDD">
        <w:trPr>
          <w:trHeight w:val="1462"/>
        </w:trPr>
        <w:tc>
          <w:tcPr>
            <w:tcW w:w="2435" w:type="dxa"/>
            <w:vAlign w:val="center"/>
          </w:tcPr>
          <w:p w14:paraId="1FA974B3" w14:textId="77777777" w:rsidR="00B00FDD" w:rsidRPr="00B00FDD" w:rsidRDefault="00B00FDD" w:rsidP="00B00FDD">
            <w:pPr>
              <w:tabs>
                <w:tab w:val="left" w:pos="142"/>
                <w:tab w:val="left" w:pos="993"/>
              </w:tabs>
              <w:ind w:left="167" w:right="112" w:firstLine="142"/>
              <w:jc w:val="center"/>
              <w:rPr>
                <w:rFonts w:ascii="Times New Roman" w:hAnsi="Times New Roman"/>
                <w:b/>
                <w:sz w:val="24"/>
                <w:szCs w:val="24"/>
                <w:lang w:val="ru-RU"/>
              </w:rPr>
            </w:pPr>
          </w:p>
          <w:p w14:paraId="42EEB392" w14:textId="77777777" w:rsidR="00B00FDD" w:rsidRPr="00B00FDD" w:rsidRDefault="00B00FDD" w:rsidP="00B00FDD">
            <w:pPr>
              <w:tabs>
                <w:tab w:val="left" w:pos="142"/>
                <w:tab w:val="left" w:pos="993"/>
              </w:tabs>
              <w:spacing w:before="1"/>
              <w:ind w:left="167" w:right="112" w:firstLine="142"/>
              <w:jc w:val="center"/>
              <w:rPr>
                <w:rFonts w:ascii="Times New Roman" w:hAnsi="Times New Roman"/>
                <w:b/>
                <w:sz w:val="24"/>
                <w:szCs w:val="24"/>
                <w:lang w:val="ru-RU"/>
              </w:rPr>
            </w:pPr>
          </w:p>
          <w:p w14:paraId="5A6BB8E3" w14:textId="77777777" w:rsidR="00B00FDD" w:rsidRPr="00B00FDD" w:rsidRDefault="00B00FDD" w:rsidP="00B00FDD">
            <w:pPr>
              <w:tabs>
                <w:tab w:val="left" w:pos="25"/>
                <w:tab w:val="left" w:pos="142"/>
                <w:tab w:val="left" w:pos="993"/>
              </w:tabs>
              <w:ind w:left="167" w:right="112" w:firstLine="142"/>
              <w:jc w:val="center"/>
              <w:rPr>
                <w:rFonts w:ascii="Times New Roman" w:hAnsi="Times New Roman"/>
                <w:b/>
                <w:sz w:val="24"/>
                <w:szCs w:val="24"/>
                <w:lang w:val="ru-RU"/>
              </w:rPr>
            </w:pPr>
            <w:r w:rsidRPr="00B00FDD">
              <w:rPr>
                <w:rFonts w:ascii="Times New Roman" w:hAnsi="Times New Roman"/>
                <w:b/>
                <w:sz w:val="24"/>
                <w:szCs w:val="24"/>
                <w:lang w:val="ru-RU"/>
              </w:rPr>
              <w:t>Наименование</w:t>
            </w:r>
            <w:r w:rsidRPr="00B00FDD">
              <w:rPr>
                <w:rFonts w:ascii="Times New Roman" w:hAnsi="Times New Roman"/>
                <w:b/>
                <w:spacing w:val="-14"/>
                <w:sz w:val="24"/>
                <w:szCs w:val="24"/>
                <w:lang w:val="ru-RU"/>
              </w:rPr>
              <w:t xml:space="preserve"> </w:t>
            </w:r>
            <w:r w:rsidRPr="00B00FDD">
              <w:rPr>
                <w:rFonts w:ascii="Times New Roman" w:hAnsi="Times New Roman"/>
                <w:b/>
                <w:sz w:val="24"/>
                <w:szCs w:val="24"/>
                <w:lang w:val="ru-RU"/>
              </w:rPr>
              <w:t>разделов</w:t>
            </w:r>
            <w:r w:rsidRPr="00B00FDD">
              <w:rPr>
                <w:rFonts w:ascii="Times New Roman" w:hAnsi="Times New Roman"/>
                <w:b/>
                <w:spacing w:val="-14"/>
                <w:sz w:val="24"/>
                <w:szCs w:val="24"/>
                <w:lang w:val="ru-RU"/>
              </w:rPr>
              <w:t xml:space="preserve"> </w:t>
            </w:r>
            <w:r w:rsidRPr="00B00FDD">
              <w:rPr>
                <w:rFonts w:ascii="Times New Roman" w:hAnsi="Times New Roman"/>
                <w:b/>
                <w:sz w:val="24"/>
                <w:szCs w:val="24"/>
                <w:lang w:val="ru-RU"/>
              </w:rPr>
              <w:t xml:space="preserve">и </w:t>
            </w:r>
            <w:r w:rsidRPr="00B00FDD">
              <w:rPr>
                <w:rFonts w:ascii="Times New Roman" w:hAnsi="Times New Roman"/>
                <w:b/>
                <w:spacing w:val="-4"/>
                <w:sz w:val="24"/>
                <w:szCs w:val="24"/>
                <w:lang w:val="ru-RU"/>
              </w:rPr>
              <w:t>тем</w:t>
            </w:r>
          </w:p>
        </w:tc>
        <w:tc>
          <w:tcPr>
            <w:tcW w:w="8363" w:type="dxa"/>
            <w:vAlign w:val="center"/>
          </w:tcPr>
          <w:p w14:paraId="71A0B5ED" w14:textId="77777777" w:rsidR="00B00FDD" w:rsidRPr="00B00FDD" w:rsidRDefault="00B00FDD" w:rsidP="00B00FDD">
            <w:pPr>
              <w:tabs>
                <w:tab w:val="left" w:pos="142"/>
                <w:tab w:val="left" w:pos="993"/>
              </w:tabs>
              <w:ind w:left="170" w:right="114" w:firstLine="142"/>
              <w:jc w:val="center"/>
              <w:rPr>
                <w:rFonts w:ascii="Times New Roman" w:hAnsi="Times New Roman"/>
                <w:sz w:val="24"/>
                <w:szCs w:val="24"/>
                <w:lang w:val="ru-RU"/>
              </w:rPr>
            </w:pPr>
          </w:p>
          <w:p w14:paraId="3D7040A8" w14:textId="77777777" w:rsidR="00B00FDD" w:rsidRPr="00B00FDD" w:rsidRDefault="00B00FDD" w:rsidP="00B00FDD">
            <w:pPr>
              <w:tabs>
                <w:tab w:val="left" w:pos="142"/>
                <w:tab w:val="left" w:pos="993"/>
              </w:tabs>
              <w:spacing w:before="1"/>
              <w:ind w:left="170" w:right="114" w:firstLine="142"/>
              <w:jc w:val="center"/>
              <w:rPr>
                <w:rFonts w:ascii="Times New Roman" w:hAnsi="Times New Roman"/>
                <w:sz w:val="24"/>
                <w:szCs w:val="24"/>
                <w:lang w:val="ru-RU"/>
              </w:rPr>
            </w:pPr>
          </w:p>
          <w:p w14:paraId="166D34BE" w14:textId="77777777" w:rsidR="00B00FDD" w:rsidRPr="00B00FDD" w:rsidRDefault="00B00FDD" w:rsidP="00B00FDD">
            <w:pPr>
              <w:tabs>
                <w:tab w:val="left" w:pos="30"/>
                <w:tab w:val="left" w:pos="993"/>
              </w:tabs>
              <w:spacing w:before="1"/>
              <w:ind w:left="170" w:right="114" w:firstLine="142"/>
              <w:jc w:val="center"/>
              <w:rPr>
                <w:rFonts w:ascii="Times New Roman" w:hAnsi="Times New Roman"/>
                <w:i/>
                <w:sz w:val="24"/>
                <w:szCs w:val="24"/>
                <w:lang w:val="ru-RU"/>
              </w:rPr>
            </w:pPr>
            <w:r w:rsidRPr="00B00FDD">
              <w:rPr>
                <w:rFonts w:ascii="Times New Roman" w:hAnsi="Times New Roman"/>
                <w:b/>
                <w:sz w:val="24"/>
                <w:szCs w:val="24"/>
                <w:lang w:val="ru-RU"/>
              </w:rPr>
              <w:t>Содержание</w:t>
            </w:r>
            <w:r w:rsidRPr="00B00FDD">
              <w:rPr>
                <w:rFonts w:ascii="Times New Roman" w:hAnsi="Times New Roman"/>
                <w:b/>
                <w:spacing w:val="-10"/>
                <w:sz w:val="24"/>
                <w:szCs w:val="24"/>
                <w:lang w:val="ru-RU"/>
              </w:rPr>
              <w:t xml:space="preserve"> </w:t>
            </w:r>
            <w:r w:rsidRPr="00B00FDD">
              <w:rPr>
                <w:rFonts w:ascii="Times New Roman" w:hAnsi="Times New Roman"/>
                <w:b/>
                <w:sz w:val="24"/>
                <w:szCs w:val="24"/>
                <w:lang w:val="ru-RU"/>
              </w:rPr>
              <w:t>учебного</w:t>
            </w:r>
            <w:r w:rsidRPr="00B00FDD">
              <w:rPr>
                <w:rFonts w:ascii="Times New Roman" w:hAnsi="Times New Roman"/>
                <w:b/>
                <w:spacing w:val="-10"/>
                <w:sz w:val="24"/>
                <w:szCs w:val="24"/>
                <w:lang w:val="ru-RU"/>
              </w:rPr>
              <w:t xml:space="preserve"> </w:t>
            </w:r>
            <w:r w:rsidRPr="00B00FDD">
              <w:rPr>
                <w:rFonts w:ascii="Times New Roman" w:hAnsi="Times New Roman"/>
                <w:b/>
                <w:sz w:val="24"/>
                <w:szCs w:val="24"/>
                <w:lang w:val="ru-RU"/>
              </w:rPr>
              <w:t>материала,</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11"/>
                <w:sz w:val="24"/>
                <w:szCs w:val="24"/>
                <w:lang w:val="ru-RU"/>
              </w:rPr>
              <w:t xml:space="preserve"> </w:t>
            </w:r>
            <w:r w:rsidRPr="00B00FDD">
              <w:rPr>
                <w:rFonts w:ascii="Times New Roman" w:hAnsi="Times New Roman"/>
                <w:b/>
                <w:sz w:val="24"/>
                <w:szCs w:val="24"/>
                <w:lang w:val="ru-RU"/>
              </w:rPr>
              <w:t>и лабораторных занятий</w:t>
            </w:r>
          </w:p>
        </w:tc>
        <w:tc>
          <w:tcPr>
            <w:tcW w:w="1701" w:type="dxa"/>
            <w:vAlign w:val="center"/>
          </w:tcPr>
          <w:p w14:paraId="768D09FA" w14:textId="77777777" w:rsidR="00B00FDD" w:rsidRPr="00B00FDD" w:rsidRDefault="00B00FDD" w:rsidP="00B00FDD">
            <w:pPr>
              <w:tabs>
                <w:tab w:val="left" w:pos="142"/>
                <w:tab w:val="left" w:pos="993"/>
              </w:tabs>
              <w:spacing w:before="1"/>
              <w:ind w:left="28" w:right="116"/>
              <w:jc w:val="center"/>
              <w:rPr>
                <w:rFonts w:ascii="Times New Roman" w:hAnsi="Times New Roman"/>
                <w:b/>
                <w:spacing w:val="-13"/>
                <w:sz w:val="24"/>
                <w:szCs w:val="24"/>
                <w:lang w:val="ru-RU"/>
              </w:rPr>
            </w:pPr>
            <w:r w:rsidRPr="00B00FDD">
              <w:rPr>
                <w:rFonts w:ascii="Times New Roman" w:hAnsi="Times New Roman"/>
                <w:b/>
                <w:sz w:val="24"/>
                <w:szCs w:val="24"/>
                <w:lang w:val="ru-RU"/>
              </w:rPr>
              <w:t>Объем,</w:t>
            </w:r>
            <w:r w:rsidRPr="00B00FDD">
              <w:rPr>
                <w:rFonts w:ascii="Times New Roman" w:hAnsi="Times New Roman"/>
                <w:b/>
                <w:spacing w:val="-14"/>
                <w:sz w:val="24"/>
                <w:szCs w:val="24"/>
                <w:lang w:val="ru-RU"/>
              </w:rPr>
              <w:t xml:space="preserve"> </w:t>
            </w:r>
            <w:proofErr w:type="spellStart"/>
            <w:r w:rsidRPr="00B00FDD">
              <w:rPr>
                <w:rFonts w:ascii="Times New Roman" w:hAnsi="Times New Roman"/>
                <w:b/>
                <w:sz w:val="24"/>
                <w:szCs w:val="24"/>
                <w:lang w:val="ru-RU"/>
              </w:rPr>
              <w:t>ак</w:t>
            </w:r>
            <w:proofErr w:type="spellEnd"/>
            <w:r w:rsidRPr="00B00FDD">
              <w:rPr>
                <w:rFonts w:ascii="Times New Roman" w:hAnsi="Times New Roman"/>
                <w:b/>
                <w:sz w:val="24"/>
                <w:szCs w:val="24"/>
                <w:lang w:val="ru-RU"/>
              </w:rPr>
              <w:t>.</w:t>
            </w:r>
            <w:r w:rsidRPr="00B00FDD">
              <w:rPr>
                <w:rFonts w:ascii="Times New Roman" w:hAnsi="Times New Roman"/>
                <w:b/>
                <w:spacing w:val="-13"/>
                <w:sz w:val="24"/>
                <w:szCs w:val="24"/>
                <w:lang w:val="ru-RU"/>
              </w:rPr>
              <w:t xml:space="preserve"> </w:t>
            </w:r>
            <w:r w:rsidRPr="00B00FDD">
              <w:rPr>
                <w:rFonts w:ascii="Times New Roman" w:hAnsi="Times New Roman"/>
                <w:b/>
                <w:sz w:val="24"/>
                <w:szCs w:val="24"/>
                <w:lang w:val="ru-RU"/>
              </w:rPr>
              <w:t>ч.</w:t>
            </w:r>
          </w:p>
          <w:p w14:paraId="1BC4BB6D" w14:textId="77777777" w:rsidR="00B00FDD" w:rsidRPr="00B00FDD" w:rsidRDefault="00B00FDD" w:rsidP="00B00FDD">
            <w:pPr>
              <w:tabs>
                <w:tab w:val="left" w:pos="142"/>
                <w:tab w:val="left" w:pos="993"/>
              </w:tabs>
              <w:spacing w:before="1"/>
              <w:ind w:left="28" w:right="116"/>
              <w:jc w:val="center"/>
              <w:rPr>
                <w:rFonts w:ascii="Times New Roman" w:hAnsi="Times New Roman"/>
                <w:b/>
                <w:sz w:val="24"/>
                <w:szCs w:val="24"/>
                <w:lang w:val="ru-RU"/>
              </w:rPr>
            </w:pPr>
            <w:r w:rsidRPr="00B00FDD">
              <w:rPr>
                <w:rFonts w:ascii="Times New Roman" w:hAnsi="Times New Roman"/>
                <w:b/>
                <w:sz w:val="24"/>
                <w:szCs w:val="24"/>
                <w:lang w:val="ru-RU"/>
              </w:rPr>
              <w:t>/ в том числе в</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форме</w:t>
            </w:r>
            <w:r w:rsidRPr="00B00FDD">
              <w:rPr>
                <w:rFonts w:ascii="Times New Roman" w:hAnsi="Times New Roman"/>
                <w:b/>
                <w:spacing w:val="-15"/>
                <w:sz w:val="24"/>
                <w:szCs w:val="24"/>
                <w:lang w:val="ru-RU"/>
              </w:rPr>
              <w:t xml:space="preserve"> п</w:t>
            </w:r>
            <w:r w:rsidRPr="00B00FDD">
              <w:rPr>
                <w:rFonts w:ascii="Times New Roman" w:hAnsi="Times New Roman"/>
                <w:b/>
                <w:sz w:val="24"/>
                <w:szCs w:val="24"/>
                <w:lang w:val="ru-RU"/>
              </w:rPr>
              <w:t xml:space="preserve">рактической </w:t>
            </w:r>
            <w:r w:rsidRPr="00B00FDD">
              <w:rPr>
                <w:rFonts w:ascii="Times New Roman" w:hAnsi="Times New Roman"/>
                <w:b/>
                <w:spacing w:val="-2"/>
                <w:sz w:val="24"/>
                <w:szCs w:val="24"/>
                <w:lang w:val="ru-RU"/>
              </w:rPr>
              <w:t xml:space="preserve">подготовки, </w:t>
            </w:r>
            <w:proofErr w:type="spellStart"/>
            <w:r w:rsidRPr="00B00FDD">
              <w:rPr>
                <w:rFonts w:ascii="Times New Roman" w:hAnsi="Times New Roman"/>
                <w:b/>
                <w:sz w:val="24"/>
                <w:szCs w:val="24"/>
                <w:lang w:val="ru-RU"/>
              </w:rPr>
              <w:t>ак</w:t>
            </w:r>
            <w:proofErr w:type="spellEnd"/>
            <w:r w:rsidRPr="00B00FDD">
              <w:rPr>
                <w:rFonts w:ascii="Times New Roman" w:hAnsi="Times New Roman"/>
                <w:b/>
                <w:sz w:val="24"/>
                <w:szCs w:val="24"/>
                <w:lang w:val="ru-RU"/>
              </w:rPr>
              <w:t xml:space="preserve">. </w:t>
            </w:r>
            <w:r w:rsidRPr="00B00FDD">
              <w:rPr>
                <w:rFonts w:ascii="Times New Roman" w:hAnsi="Times New Roman"/>
                <w:b/>
                <w:spacing w:val="-5"/>
                <w:sz w:val="24"/>
                <w:szCs w:val="24"/>
                <w:lang w:val="ru-RU"/>
              </w:rPr>
              <w:t>ч.</w:t>
            </w:r>
          </w:p>
        </w:tc>
        <w:tc>
          <w:tcPr>
            <w:tcW w:w="1706" w:type="dxa"/>
            <w:vAlign w:val="center"/>
          </w:tcPr>
          <w:p w14:paraId="655704F6" w14:textId="77777777" w:rsidR="00B00FDD" w:rsidRPr="00B00FDD" w:rsidRDefault="00B00FDD" w:rsidP="00B00FDD">
            <w:pPr>
              <w:tabs>
                <w:tab w:val="left" w:pos="142"/>
                <w:tab w:val="left" w:pos="993"/>
              </w:tabs>
              <w:spacing w:before="1"/>
              <w:ind w:left="25" w:firstLine="25"/>
              <w:jc w:val="center"/>
              <w:rPr>
                <w:rFonts w:ascii="Times New Roman" w:hAnsi="Times New Roman"/>
                <w:b/>
                <w:sz w:val="24"/>
                <w:szCs w:val="24"/>
                <w:lang w:val="ru-RU"/>
              </w:rPr>
            </w:pPr>
            <w:r w:rsidRPr="00B00FDD">
              <w:rPr>
                <w:rFonts w:ascii="Times New Roman" w:hAnsi="Times New Roman"/>
                <w:b/>
                <w:sz w:val="24"/>
                <w:szCs w:val="24"/>
                <w:lang w:val="ru-RU"/>
              </w:rPr>
              <w:t>Коды</w:t>
            </w:r>
            <w:r w:rsidRPr="00B00FDD">
              <w:rPr>
                <w:rFonts w:ascii="Times New Roman" w:hAnsi="Times New Roman"/>
                <w:b/>
                <w:spacing w:val="-15"/>
                <w:sz w:val="24"/>
                <w:szCs w:val="24"/>
                <w:lang w:val="ru-RU"/>
              </w:rPr>
              <w:t xml:space="preserve"> </w:t>
            </w:r>
            <w:r w:rsidRPr="00B00FDD">
              <w:rPr>
                <w:rFonts w:ascii="Times New Roman" w:hAnsi="Times New Roman"/>
                <w:b/>
                <w:sz w:val="24"/>
                <w:szCs w:val="24"/>
                <w:lang w:val="ru-RU"/>
              </w:rPr>
              <w:t xml:space="preserve">компетенций, </w:t>
            </w:r>
            <w:r w:rsidRPr="00B00FDD">
              <w:rPr>
                <w:rFonts w:ascii="Times New Roman" w:hAnsi="Times New Roman"/>
                <w:b/>
                <w:spacing w:val="-2"/>
                <w:sz w:val="24"/>
                <w:szCs w:val="24"/>
                <w:lang w:val="ru-RU"/>
              </w:rPr>
              <w:t>формированию которых способствует элемент</w:t>
            </w:r>
            <w:r w:rsidRPr="00B00FDD">
              <w:rPr>
                <w:rFonts w:ascii="Times New Roman" w:hAnsi="Times New Roman"/>
                <w:b/>
                <w:spacing w:val="80"/>
                <w:sz w:val="24"/>
                <w:szCs w:val="24"/>
                <w:lang w:val="ru-RU"/>
              </w:rPr>
              <w:t xml:space="preserve"> </w:t>
            </w:r>
            <w:r w:rsidRPr="00B00FDD">
              <w:rPr>
                <w:rFonts w:ascii="Times New Roman" w:hAnsi="Times New Roman"/>
                <w:b/>
                <w:spacing w:val="-2"/>
                <w:sz w:val="24"/>
                <w:szCs w:val="24"/>
                <w:lang w:val="ru-RU"/>
              </w:rPr>
              <w:t>программы</w:t>
            </w:r>
          </w:p>
        </w:tc>
      </w:tr>
      <w:tr w:rsidR="00B00FDD" w:rsidRPr="00B00FDD" w14:paraId="21AC8681" w14:textId="77777777" w:rsidTr="00B00FDD">
        <w:trPr>
          <w:trHeight w:val="438"/>
        </w:trPr>
        <w:tc>
          <w:tcPr>
            <w:tcW w:w="10798" w:type="dxa"/>
            <w:gridSpan w:val="2"/>
          </w:tcPr>
          <w:p w14:paraId="28BF7FFD" w14:textId="77777777" w:rsidR="00B00FDD" w:rsidRPr="00B00FDD" w:rsidRDefault="00B00FDD" w:rsidP="00B00FDD">
            <w:pPr>
              <w:tabs>
                <w:tab w:val="left" w:pos="142"/>
                <w:tab w:val="left" w:pos="993"/>
              </w:tabs>
              <w:spacing w:before="1"/>
              <w:ind w:left="170" w:right="114" w:firstLine="142"/>
              <w:rPr>
                <w:rFonts w:ascii="Times New Roman" w:hAnsi="Times New Roman"/>
                <w:b/>
                <w:sz w:val="24"/>
                <w:szCs w:val="24"/>
                <w:lang w:val="ru-RU"/>
              </w:rPr>
            </w:pPr>
            <w:r w:rsidRPr="00B00FDD">
              <w:rPr>
                <w:rFonts w:ascii="Times New Roman" w:hAnsi="Times New Roman"/>
                <w:b/>
                <w:sz w:val="24"/>
                <w:szCs w:val="24"/>
                <w:lang w:val="ru-RU"/>
              </w:rPr>
              <w:t xml:space="preserve"> Раздел 1. Безопасное и устойчивое развитие личности, общества, государства</w:t>
            </w:r>
          </w:p>
        </w:tc>
        <w:tc>
          <w:tcPr>
            <w:tcW w:w="1701" w:type="dxa"/>
            <w:vAlign w:val="center"/>
          </w:tcPr>
          <w:p w14:paraId="559DCED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w:t>
            </w:r>
          </w:p>
        </w:tc>
        <w:tc>
          <w:tcPr>
            <w:tcW w:w="1706" w:type="dxa"/>
          </w:tcPr>
          <w:p w14:paraId="22152EAE" w14:textId="77777777" w:rsidR="00B00FDD" w:rsidRPr="00B00FDD" w:rsidRDefault="00B00FDD" w:rsidP="00B00FDD">
            <w:pPr>
              <w:tabs>
                <w:tab w:val="left" w:pos="142"/>
                <w:tab w:val="left" w:pos="993"/>
              </w:tabs>
              <w:ind w:hanging="5"/>
              <w:jc w:val="center"/>
              <w:rPr>
                <w:rFonts w:ascii="Times New Roman" w:hAnsi="Times New Roman"/>
                <w:sz w:val="24"/>
                <w:szCs w:val="24"/>
                <w:lang w:val="ru-RU"/>
              </w:rPr>
            </w:pPr>
          </w:p>
        </w:tc>
      </w:tr>
      <w:tr w:rsidR="00B00FDD" w:rsidRPr="00B00FDD" w14:paraId="4C0BE708" w14:textId="77777777" w:rsidTr="00B00FDD">
        <w:trPr>
          <w:trHeight w:val="251"/>
        </w:trPr>
        <w:tc>
          <w:tcPr>
            <w:tcW w:w="2435" w:type="dxa"/>
            <w:vMerge w:val="restart"/>
          </w:tcPr>
          <w:p w14:paraId="72B0CCAA" w14:textId="77777777" w:rsidR="00B00FDD" w:rsidRPr="00B00FDD" w:rsidRDefault="00B00FDD" w:rsidP="00B00FDD">
            <w:pPr>
              <w:tabs>
                <w:tab w:val="left" w:pos="142"/>
                <w:tab w:val="left" w:pos="993"/>
              </w:tabs>
              <w:spacing w:before="1"/>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1.1. Государственная и общественная безопасность</w:t>
            </w:r>
          </w:p>
        </w:tc>
        <w:tc>
          <w:tcPr>
            <w:tcW w:w="8363" w:type="dxa"/>
          </w:tcPr>
          <w:p w14:paraId="03A892BE"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7512359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Pr>
          <w:p w14:paraId="569F1FB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3190E0D6"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E0E496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2523088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3DB598A4" w14:textId="77777777" w:rsidTr="00B00FDD">
        <w:trPr>
          <w:trHeight w:val="436"/>
        </w:trPr>
        <w:tc>
          <w:tcPr>
            <w:tcW w:w="2435" w:type="dxa"/>
            <w:vMerge/>
            <w:tcBorders>
              <w:top w:val="nil"/>
            </w:tcBorders>
          </w:tcPr>
          <w:p w14:paraId="7FAB07A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F5090A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701" w:type="dxa"/>
            <w:vAlign w:val="center"/>
          </w:tcPr>
          <w:p w14:paraId="30C9C5CF"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top w:val="nil"/>
            </w:tcBorders>
          </w:tcPr>
          <w:p w14:paraId="47B6750F"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83497B0" w14:textId="77777777" w:rsidTr="00B00FDD">
        <w:trPr>
          <w:trHeight w:val="301"/>
        </w:trPr>
        <w:tc>
          <w:tcPr>
            <w:tcW w:w="2435" w:type="dxa"/>
            <w:vMerge w:val="restart"/>
            <w:tcBorders>
              <w:top w:val="single" w:sz="4" w:space="0" w:color="auto"/>
              <w:left w:val="single" w:sz="4" w:space="0" w:color="auto"/>
              <w:bottom w:val="single" w:sz="4" w:space="0" w:color="auto"/>
              <w:right w:val="single" w:sz="4" w:space="0" w:color="auto"/>
            </w:tcBorders>
          </w:tcPr>
          <w:p w14:paraId="7AAD9D66" w14:textId="77777777" w:rsidR="00B00FDD" w:rsidRPr="00B00FDD" w:rsidRDefault="00B00FDD" w:rsidP="00B00FDD">
            <w:pPr>
              <w:tabs>
                <w:tab w:val="left" w:pos="142"/>
              </w:tabs>
              <w:ind w:left="167" w:right="112"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1.2. </w:t>
            </w:r>
          </w:p>
          <w:p w14:paraId="717C3961" w14:textId="77777777" w:rsidR="00B00FDD" w:rsidRPr="00B00FDD" w:rsidRDefault="00B00FDD" w:rsidP="00B00FDD">
            <w:pPr>
              <w:tabs>
                <w:tab w:val="left" w:pos="142"/>
              </w:tabs>
              <w:ind w:left="167" w:right="112" w:firstLine="142"/>
              <w:contextualSpacing/>
              <w:rPr>
                <w:rFonts w:ascii="Times New Roman" w:hAnsi="Times New Roman"/>
                <w:b/>
                <w:sz w:val="24"/>
                <w:szCs w:val="24"/>
                <w:lang w:val="ru-RU"/>
              </w:rPr>
            </w:pPr>
            <w:r w:rsidRPr="00B00FDD">
              <w:rPr>
                <w:rFonts w:ascii="Times New Roman" w:hAnsi="Times New Roman"/>
                <w:b/>
                <w:sz w:val="24"/>
                <w:szCs w:val="24"/>
                <w:lang w:val="ru-RU"/>
              </w:rPr>
              <w:t>Роль личности, общества и государства в предупреждении и ликвидации чрезвычайных ситуаций</w:t>
            </w:r>
          </w:p>
        </w:tc>
        <w:tc>
          <w:tcPr>
            <w:tcW w:w="8363" w:type="dxa"/>
            <w:tcBorders>
              <w:top w:val="single" w:sz="4" w:space="0" w:color="auto"/>
              <w:left w:val="single" w:sz="4" w:space="0" w:color="auto"/>
              <w:bottom w:val="single" w:sz="4" w:space="0" w:color="auto"/>
              <w:right w:val="single" w:sz="4" w:space="0" w:color="auto"/>
            </w:tcBorders>
          </w:tcPr>
          <w:p w14:paraId="45B22AA9" w14:textId="77777777" w:rsidR="00B00FDD" w:rsidRPr="00B00FDD" w:rsidRDefault="00B00FDD" w:rsidP="00B00FDD">
            <w:pPr>
              <w:tabs>
                <w:tab w:val="left" w:pos="142"/>
                <w:tab w:val="left" w:pos="993"/>
              </w:tabs>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5F1B68F0"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left w:val="single" w:sz="4" w:space="0" w:color="auto"/>
              <w:bottom w:val="single" w:sz="4" w:space="0" w:color="auto"/>
              <w:right w:val="single" w:sz="4" w:space="0" w:color="auto"/>
            </w:tcBorders>
          </w:tcPr>
          <w:p w14:paraId="3995AD5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3E27702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0A06F6B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35042D0A" w14:textId="77777777" w:rsidTr="00B00FDD">
        <w:trPr>
          <w:trHeight w:val="272"/>
        </w:trPr>
        <w:tc>
          <w:tcPr>
            <w:tcW w:w="2435" w:type="dxa"/>
            <w:vMerge/>
            <w:tcBorders>
              <w:top w:val="single" w:sz="4" w:space="0" w:color="auto"/>
              <w:left w:val="single" w:sz="4" w:space="0" w:color="auto"/>
              <w:bottom w:val="single" w:sz="4" w:space="0" w:color="auto"/>
              <w:right w:val="single" w:sz="4" w:space="0" w:color="auto"/>
            </w:tcBorders>
          </w:tcPr>
          <w:p w14:paraId="24AC0B6A"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top w:val="single" w:sz="4" w:space="0" w:color="auto"/>
              <w:left w:val="single" w:sz="4" w:space="0" w:color="auto"/>
              <w:bottom w:val="single" w:sz="4" w:space="0" w:color="auto"/>
              <w:right w:val="single" w:sz="4" w:space="0" w:color="auto"/>
            </w:tcBorders>
          </w:tcPr>
          <w:p w14:paraId="773E9821" w14:textId="77777777" w:rsidR="00B00FDD" w:rsidRPr="00B00FDD" w:rsidRDefault="00B00FDD" w:rsidP="00B00FDD">
            <w:pPr>
              <w:tabs>
                <w:tab w:val="left" w:pos="142"/>
                <w:tab w:val="left" w:pos="993"/>
              </w:tabs>
              <w:spacing w:before="1"/>
              <w:ind w:left="170" w:right="114" w:hanging="29"/>
              <w:jc w:val="both"/>
              <w:rPr>
                <w:rFonts w:ascii="Times New Roman" w:hAnsi="Times New Roman"/>
                <w:sz w:val="24"/>
                <w:szCs w:val="24"/>
                <w:lang w:val="ru-RU"/>
              </w:rPr>
            </w:pPr>
            <w:r w:rsidRPr="00B00FDD">
              <w:rPr>
                <w:rFonts w:ascii="Times New Roman" w:hAnsi="Times New Roman"/>
                <w:sz w:val="24"/>
                <w:szCs w:val="24"/>
                <w:lang w:val="ru-RU"/>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701" w:type="dxa"/>
            <w:tcBorders>
              <w:top w:val="single" w:sz="4" w:space="0" w:color="auto"/>
              <w:left w:val="single" w:sz="4" w:space="0" w:color="auto"/>
              <w:bottom w:val="single" w:sz="4" w:space="0" w:color="auto"/>
              <w:right w:val="single" w:sz="4" w:space="0" w:color="auto"/>
            </w:tcBorders>
            <w:vAlign w:val="center"/>
          </w:tcPr>
          <w:p w14:paraId="375F13CA" w14:textId="77777777" w:rsidR="00B00FDD" w:rsidRPr="00B00FDD" w:rsidRDefault="00B00FDD" w:rsidP="00B00FDD">
            <w:pPr>
              <w:tabs>
                <w:tab w:val="left" w:pos="142"/>
                <w:tab w:val="left" w:pos="993"/>
              </w:tabs>
              <w:ind w:hanging="29"/>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top w:val="single" w:sz="4" w:space="0" w:color="auto"/>
              <w:left w:val="single" w:sz="4" w:space="0" w:color="auto"/>
              <w:bottom w:val="single" w:sz="4" w:space="0" w:color="auto"/>
              <w:right w:val="single" w:sz="4" w:space="0" w:color="auto"/>
            </w:tcBorders>
          </w:tcPr>
          <w:p w14:paraId="5586F22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C9E88DA" w14:textId="77777777" w:rsidTr="00B00FDD">
        <w:trPr>
          <w:trHeight w:val="380"/>
        </w:trPr>
        <w:tc>
          <w:tcPr>
            <w:tcW w:w="10798" w:type="dxa"/>
            <w:gridSpan w:val="2"/>
            <w:tcBorders>
              <w:top w:val="single" w:sz="4" w:space="0" w:color="auto"/>
              <w:bottom w:val="single" w:sz="4" w:space="0" w:color="auto"/>
            </w:tcBorders>
          </w:tcPr>
          <w:p w14:paraId="7C40A9ED" w14:textId="77777777" w:rsidR="00B00FDD" w:rsidRPr="00B00FDD" w:rsidRDefault="00B00FDD" w:rsidP="00B00FDD">
            <w:pPr>
              <w:ind w:left="170" w:right="114" w:hanging="29"/>
              <w:rPr>
                <w:rFonts w:ascii="Times New Roman" w:hAnsi="Times New Roman"/>
                <w:b/>
                <w:sz w:val="24"/>
                <w:szCs w:val="24"/>
                <w:lang w:val="ru-RU"/>
              </w:rPr>
            </w:pPr>
            <w:r w:rsidRPr="00B00FDD">
              <w:rPr>
                <w:rFonts w:ascii="Times New Roman" w:hAnsi="Times New Roman"/>
                <w:b/>
                <w:sz w:val="24"/>
                <w:szCs w:val="24"/>
                <w:lang w:val="ru-RU"/>
              </w:rPr>
              <w:t>Раздел 2. Культура безопасности жизнедеятельности в современном обществе</w:t>
            </w:r>
          </w:p>
        </w:tc>
        <w:tc>
          <w:tcPr>
            <w:tcW w:w="1701" w:type="dxa"/>
            <w:tcBorders>
              <w:top w:val="single" w:sz="4" w:space="0" w:color="auto"/>
              <w:bottom w:val="single" w:sz="4" w:space="0" w:color="auto"/>
            </w:tcBorders>
            <w:vAlign w:val="center"/>
          </w:tcPr>
          <w:p w14:paraId="57C3EC5F" w14:textId="77777777" w:rsidR="00B00FDD" w:rsidRPr="00B00FDD" w:rsidRDefault="00B00FDD" w:rsidP="00B00FDD">
            <w:pPr>
              <w:tabs>
                <w:tab w:val="left" w:pos="142"/>
                <w:tab w:val="left" w:pos="993"/>
              </w:tabs>
              <w:ind w:hanging="29"/>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tcBorders>
              <w:top w:val="single" w:sz="4" w:space="0" w:color="auto"/>
              <w:bottom w:val="single" w:sz="4" w:space="0" w:color="auto"/>
            </w:tcBorders>
          </w:tcPr>
          <w:p w14:paraId="124FDB58"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2A636AAD" w14:textId="77777777" w:rsidTr="00B00FDD">
        <w:trPr>
          <w:trHeight w:val="272"/>
        </w:trPr>
        <w:tc>
          <w:tcPr>
            <w:tcW w:w="2435" w:type="dxa"/>
            <w:vMerge w:val="restart"/>
            <w:tcBorders>
              <w:top w:val="single" w:sz="4" w:space="0" w:color="auto"/>
            </w:tcBorders>
          </w:tcPr>
          <w:p w14:paraId="08F4CA6C" w14:textId="77777777" w:rsidR="00B00FDD" w:rsidRPr="00B00FDD" w:rsidRDefault="00B00FDD" w:rsidP="00B00FDD">
            <w:pPr>
              <w:ind w:left="167" w:firstLine="167"/>
              <w:contextualSpacing/>
              <w:rPr>
                <w:rFonts w:ascii="Times New Roman" w:hAnsi="Times New Roman"/>
                <w:b/>
                <w:sz w:val="24"/>
                <w:szCs w:val="24"/>
                <w:lang w:val="ru-RU"/>
              </w:rPr>
            </w:pPr>
            <w:r w:rsidRPr="00B00FDD">
              <w:rPr>
                <w:rFonts w:ascii="Times New Roman" w:hAnsi="Times New Roman"/>
                <w:b/>
                <w:sz w:val="24"/>
                <w:szCs w:val="24"/>
                <w:lang w:val="ru-RU"/>
              </w:rPr>
              <w:t>Тема 2.1. Современные представления о культуре безопасности</w:t>
            </w:r>
          </w:p>
        </w:tc>
        <w:tc>
          <w:tcPr>
            <w:tcW w:w="8363" w:type="dxa"/>
            <w:tcBorders>
              <w:top w:val="single" w:sz="4" w:space="0" w:color="auto"/>
            </w:tcBorders>
          </w:tcPr>
          <w:p w14:paraId="32063FB1"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34C6347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2D7271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0303C593"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42BF439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E8FB6C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56BFF4B8" w14:textId="77777777" w:rsidTr="00B00FDD">
        <w:trPr>
          <w:trHeight w:val="430"/>
        </w:trPr>
        <w:tc>
          <w:tcPr>
            <w:tcW w:w="2435" w:type="dxa"/>
            <w:vMerge/>
          </w:tcPr>
          <w:p w14:paraId="430030C9" w14:textId="77777777" w:rsidR="00B00FDD" w:rsidRPr="00B00FDD" w:rsidRDefault="00B00FDD" w:rsidP="00B00FDD">
            <w:pPr>
              <w:contextualSpacing/>
              <w:rPr>
                <w:rFonts w:ascii="Times New Roman" w:hAnsi="Times New Roman"/>
                <w:b/>
                <w:sz w:val="24"/>
                <w:szCs w:val="24"/>
                <w:lang w:val="ru-RU"/>
              </w:rPr>
            </w:pPr>
          </w:p>
        </w:tc>
        <w:tc>
          <w:tcPr>
            <w:tcW w:w="8363" w:type="dxa"/>
          </w:tcPr>
          <w:p w14:paraId="795C62DC"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 xml:space="preserve">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w:t>
            </w:r>
            <w:r w:rsidRPr="00B00FDD">
              <w:rPr>
                <w:rFonts w:ascii="Times New Roman" w:hAnsi="Times New Roman"/>
                <w:sz w:val="24"/>
                <w:szCs w:val="24"/>
                <w:lang w:val="ru-RU"/>
              </w:rPr>
              <w:lastRenderedPageBreak/>
              <w:t>окружающей среды. Понятие «</w:t>
            </w:r>
            <w:proofErr w:type="spellStart"/>
            <w:r w:rsidRPr="00B00FDD">
              <w:rPr>
                <w:rFonts w:ascii="Times New Roman" w:hAnsi="Times New Roman"/>
                <w:sz w:val="24"/>
                <w:szCs w:val="24"/>
                <w:lang w:val="ru-RU"/>
              </w:rPr>
              <w:t>виктимность</w:t>
            </w:r>
            <w:proofErr w:type="spellEnd"/>
            <w:r w:rsidRPr="00B00FDD">
              <w:rPr>
                <w:rFonts w:ascii="Times New Roman" w:hAnsi="Times New Roman"/>
                <w:sz w:val="24"/>
                <w:szCs w:val="24"/>
                <w:lang w:val="ru-RU"/>
              </w:rPr>
              <w:t>», «</w:t>
            </w:r>
            <w:proofErr w:type="spellStart"/>
            <w:r w:rsidRPr="00B00FDD">
              <w:rPr>
                <w:rFonts w:ascii="Times New Roman" w:hAnsi="Times New Roman"/>
                <w:sz w:val="24"/>
                <w:szCs w:val="24"/>
                <w:lang w:val="ru-RU"/>
              </w:rPr>
              <w:t>виктимное</w:t>
            </w:r>
            <w:proofErr w:type="spellEnd"/>
            <w:r w:rsidRPr="00B00FDD">
              <w:rPr>
                <w:rFonts w:ascii="Times New Roman" w:hAnsi="Times New Roman"/>
                <w:sz w:val="24"/>
                <w:szCs w:val="24"/>
                <w:lang w:val="ru-RU"/>
              </w:rPr>
              <w:t xml:space="preserve"> поведение», «безопасное поведение».</w:t>
            </w:r>
          </w:p>
          <w:p w14:paraId="68499BF0"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1701" w:type="dxa"/>
            <w:vAlign w:val="center"/>
          </w:tcPr>
          <w:p w14:paraId="6AF0368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nil"/>
            </w:tcBorders>
          </w:tcPr>
          <w:p w14:paraId="1C67D76B"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881B601" w14:textId="77777777" w:rsidTr="00B00FDD">
        <w:trPr>
          <w:trHeight w:val="203"/>
        </w:trPr>
        <w:tc>
          <w:tcPr>
            <w:tcW w:w="10798" w:type="dxa"/>
            <w:gridSpan w:val="2"/>
          </w:tcPr>
          <w:p w14:paraId="1D1C1050"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lastRenderedPageBreak/>
              <w:t>Раздел 3. Безопасность в быту</w:t>
            </w:r>
          </w:p>
        </w:tc>
        <w:tc>
          <w:tcPr>
            <w:tcW w:w="1701" w:type="dxa"/>
            <w:vAlign w:val="center"/>
          </w:tcPr>
          <w:p w14:paraId="58AA7BE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6/4</w:t>
            </w:r>
          </w:p>
        </w:tc>
        <w:tc>
          <w:tcPr>
            <w:tcW w:w="1706" w:type="dxa"/>
            <w:tcBorders>
              <w:top w:val="single" w:sz="4" w:space="0" w:color="auto"/>
              <w:bottom w:val="nil"/>
            </w:tcBorders>
          </w:tcPr>
          <w:p w14:paraId="1F5FC7D3"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0D3463C0" w14:textId="77777777" w:rsidTr="00B00FDD">
        <w:trPr>
          <w:trHeight w:val="307"/>
        </w:trPr>
        <w:tc>
          <w:tcPr>
            <w:tcW w:w="2435" w:type="dxa"/>
            <w:vMerge w:val="restart"/>
            <w:tcBorders>
              <w:top w:val="single" w:sz="4" w:space="0" w:color="auto"/>
            </w:tcBorders>
          </w:tcPr>
          <w:p w14:paraId="633021B9"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3.1. Источники опасности в быту. Профилактика и первая помощь при отравлениях и травмах</w:t>
            </w:r>
          </w:p>
        </w:tc>
        <w:tc>
          <w:tcPr>
            <w:tcW w:w="8363" w:type="dxa"/>
            <w:tcBorders>
              <w:top w:val="single" w:sz="4" w:space="0" w:color="auto"/>
            </w:tcBorders>
          </w:tcPr>
          <w:p w14:paraId="488A9C7C"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08A21891" w14:textId="77777777" w:rsidR="00B00FDD" w:rsidRPr="00B00FDD" w:rsidRDefault="00B00FDD" w:rsidP="00B00FDD">
            <w:pPr>
              <w:tabs>
                <w:tab w:val="left" w:pos="0"/>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4D952C2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6ECB6D7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0BF938D3" w14:textId="77777777" w:rsidTr="00B00FDD">
        <w:trPr>
          <w:trHeight w:val="521"/>
        </w:trPr>
        <w:tc>
          <w:tcPr>
            <w:tcW w:w="2435" w:type="dxa"/>
            <w:vMerge/>
            <w:tcBorders>
              <w:bottom w:val="single" w:sz="4" w:space="0" w:color="auto"/>
            </w:tcBorders>
          </w:tcPr>
          <w:p w14:paraId="2DE382A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bottom w:val="single" w:sz="4" w:space="0" w:color="auto"/>
            </w:tcBorders>
          </w:tcPr>
          <w:p w14:paraId="0C1852EE"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tc>
        <w:tc>
          <w:tcPr>
            <w:tcW w:w="1701" w:type="dxa"/>
            <w:tcBorders>
              <w:bottom w:val="single" w:sz="4" w:space="0" w:color="auto"/>
            </w:tcBorders>
            <w:vAlign w:val="center"/>
          </w:tcPr>
          <w:p w14:paraId="1C323D85" w14:textId="77777777" w:rsidR="00B00FDD" w:rsidRPr="00B00FDD" w:rsidRDefault="00B00FDD" w:rsidP="00B00FDD">
            <w:pPr>
              <w:tabs>
                <w:tab w:val="left" w:pos="0"/>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4E6ECE9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C4977D6" w14:textId="77777777" w:rsidTr="00B00FDD">
        <w:trPr>
          <w:trHeight w:val="220"/>
        </w:trPr>
        <w:tc>
          <w:tcPr>
            <w:tcW w:w="2435" w:type="dxa"/>
            <w:vMerge w:val="restart"/>
            <w:tcBorders>
              <w:top w:val="single" w:sz="4" w:space="0" w:color="auto"/>
              <w:left w:val="single" w:sz="4" w:space="0" w:color="auto"/>
              <w:bottom w:val="single" w:sz="4" w:space="0" w:color="auto"/>
              <w:right w:val="single" w:sz="4" w:space="0" w:color="auto"/>
            </w:tcBorders>
          </w:tcPr>
          <w:p w14:paraId="7305BDAE"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3.2. Пожарная безопасность в быту</w:t>
            </w:r>
          </w:p>
        </w:tc>
        <w:tc>
          <w:tcPr>
            <w:tcW w:w="8363" w:type="dxa"/>
            <w:tcBorders>
              <w:top w:val="single" w:sz="4" w:space="0" w:color="auto"/>
              <w:left w:val="single" w:sz="4" w:space="0" w:color="auto"/>
              <w:bottom w:val="single" w:sz="4" w:space="0" w:color="auto"/>
              <w:right w:val="single" w:sz="4" w:space="0" w:color="auto"/>
            </w:tcBorders>
          </w:tcPr>
          <w:p w14:paraId="3E4AC3E8"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554A735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left w:val="single" w:sz="4" w:space="0" w:color="auto"/>
              <w:bottom w:val="single" w:sz="4" w:space="0" w:color="auto"/>
              <w:right w:val="single" w:sz="4" w:space="0" w:color="auto"/>
            </w:tcBorders>
          </w:tcPr>
          <w:p w14:paraId="2436FB0A"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503823CB" w14:textId="77777777" w:rsidTr="00B00FDD">
        <w:trPr>
          <w:trHeight w:val="285"/>
        </w:trPr>
        <w:tc>
          <w:tcPr>
            <w:tcW w:w="2435" w:type="dxa"/>
            <w:vMerge/>
            <w:tcBorders>
              <w:top w:val="single" w:sz="4" w:space="0" w:color="auto"/>
              <w:left w:val="single" w:sz="4" w:space="0" w:color="auto"/>
              <w:bottom w:val="single" w:sz="4" w:space="0" w:color="auto"/>
              <w:right w:val="single" w:sz="4" w:space="0" w:color="auto"/>
            </w:tcBorders>
          </w:tcPr>
          <w:p w14:paraId="59873857"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Borders>
              <w:top w:val="single" w:sz="4" w:space="0" w:color="auto"/>
              <w:left w:val="single" w:sz="4" w:space="0" w:color="auto"/>
              <w:bottom w:val="single" w:sz="4" w:space="0" w:color="auto"/>
              <w:right w:val="single" w:sz="4" w:space="0" w:color="auto"/>
            </w:tcBorders>
          </w:tcPr>
          <w:p w14:paraId="33893527"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tcBorders>
              <w:top w:val="single" w:sz="4" w:space="0" w:color="auto"/>
              <w:left w:val="single" w:sz="4" w:space="0" w:color="auto"/>
              <w:bottom w:val="single" w:sz="4" w:space="0" w:color="auto"/>
              <w:right w:val="single" w:sz="4" w:space="0" w:color="auto"/>
            </w:tcBorders>
            <w:vAlign w:val="center"/>
          </w:tcPr>
          <w:p w14:paraId="31C8E0F3"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Borders>
              <w:top w:val="single" w:sz="4" w:space="0" w:color="auto"/>
              <w:left w:val="single" w:sz="4" w:space="0" w:color="auto"/>
              <w:bottom w:val="single" w:sz="4" w:space="0" w:color="auto"/>
              <w:right w:val="single" w:sz="4" w:space="0" w:color="auto"/>
            </w:tcBorders>
          </w:tcPr>
          <w:p w14:paraId="026AA49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02C1E5B" w14:textId="77777777" w:rsidTr="00B00FDD">
        <w:trPr>
          <w:trHeight w:val="521"/>
        </w:trPr>
        <w:tc>
          <w:tcPr>
            <w:tcW w:w="2435" w:type="dxa"/>
            <w:vMerge/>
            <w:tcBorders>
              <w:top w:val="single" w:sz="4" w:space="0" w:color="auto"/>
              <w:left w:val="single" w:sz="4" w:space="0" w:color="auto"/>
              <w:bottom w:val="single" w:sz="4" w:space="0" w:color="auto"/>
              <w:right w:val="single" w:sz="4" w:space="0" w:color="auto"/>
            </w:tcBorders>
          </w:tcPr>
          <w:p w14:paraId="14C209C7"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Borders>
              <w:top w:val="single" w:sz="4" w:space="0" w:color="auto"/>
              <w:left w:val="single" w:sz="4" w:space="0" w:color="auto"/>
              <w:bottom w:val="single" w:sz="4" w:space="0" w:color="auto"/>
              <w:right w:val="single" w:sz="4" w:space="0" w:color="auto"/>
            </w:tcBorders>
          </w:tcPr>
          <w:p w14:paraId="72FDD867" w14:textId="77777777" w:rsidR="00B00FDD" w:rsidRPr="00B00FDD" w:rsidRDefault="00B00FDD" w:rsidP="00B00FDD">
            <w:pPr>
              <w:ind w:left="170" w:right="114"/>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w:t>
            </w:r>
            <w:r w:rsidRPr="00B00FDD">
              <w:rPr>
                <w:rFonts w:ascii="Times New Roman" w:hAnsi="Times New Roman"/>
                <w:sz w:val="24"/>
                <w:szCs w:val="24"/>
                <w:lang w:val="ru-RU"/>
              </w:rPr>
              <w:t xml:space="preserve"> Основные правила пожарной безопасности в быту. Термические и химические ожоги. 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1701" w:type="dxa"/>
            <w:tcBorders>
              <w:top w:val="single" w:sz="4" w:space="0" w:color="auto"/>
              <w:left w:val="single" w:sz="4" w:space="0" w:color="auto"/>
              <w:bottom w:val="single" w:sz="4" w:space="0" w:color="auto"/>
              <w:right w:val="single" w:sz="4" w:space="0" w:color="auto"/>
            </w:tcBorders>
            <w:vAlign w:val="center"/>
          </w:tcPr>
          <w:p w14:paraId="0F63E1B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top w:val="single" w:sz="4" w:space="0" w:color="auto"/>
              <w:left w:val="single" w:sz="4" w:space="0" w:color="auto"/>
              <w:bottom w:val="single" w:sz="4" w:space="0" w:color="auto"/>
              <w:right w:val="single" w:sz="4" w:space="0" w:color="auto"/>
            </w:tcBorders>
          </w:tcPr>
          <w:p w14:paraId="05D67AA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D5F0590" w14:textId="77777777" w:rsidTr="00B00FDD">
        <w:trPr>
          <w:trHeight w:val="302"/>
        </w:trPr>
        <w:tc>
          <w:tcPr>
            <w:tcW w:w="2435" w:type="dxa"/>
            <w:vMerge w:val="restart"/>
            <w:tcBorders>
              <w:top w:val="single" w:sz="4" w:space="0" w:color="auto"/>
            </w:tcBorders>
          </w:tcPr>
          <w:p w14:paraId="079539B1"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3.3. Безопасное поведение в местах общего пользования</w:t>
            </w:r>
          </w:p>
        </w:tc>
        <w:tc>
          <w:tcPr>
            <w:tcW w:w="8363" w:type="dxa"/>
            <w:tcBorders>
              <w:top w:val="single" w:sz="4" w:space="0" w:color="auto"/>
            </w:tcBorders>
          </w:tcPr>
          <w:p w14:paraId="02D2EA5C"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tcBorders>
            <w:vAlign w:val="center"/>
          </w:tcPr>
          <w:p w14:paraId="70758198"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66F98A92"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0E45F89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04</w:t>
            </w:r>
          </w:p>
        </w:tc>
      </w:tr>
      <w:tr w:rsidR="00B00FDD" w:rsidRPr="00B00FDD" w14:paraId="44FF235E" w14:textId="77777777" w:rsidTr="00B00FDD">
        <w:trPr>
          <w:trHeight w:val="213"/>
        </w:trPr>
        <w:tc>
          <w:tcPr>
            <w:tcW w:w="2435" w:type="dxa"/>
            <w:vMerge/>
          </w:tcPr>
          <w:p w14:paraId="3165221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FD93F06"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1C536FE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47F960B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3D86A42" w14:textId="77777777" w:rsidTr="00B00FDD">
        <w:trPr>
          <w:trHeight w:val="521"/>
        </w:trPr>
        <w:tc>
          <w:tcPr>
            <w:tcW w:w="2435" w:type="dxa"/>
            <w:vMerge/>
          </w:tcPr>
          <w:p w14:paraId="0AFCA86A"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9D5A721"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Практическое занятие № 2</w:t>
            </w:r>
            <w:r w:rsidRPr="00B00FDD">
              <w:rPr>
                <w:rFonts w:ascii="Times New Roman" w:hAnsi="Times New Roman"/>
                <w:sz w:val="24"/>
                <w:szCs w:val="24"/>
                <w:lang w:val="ru-RU"/>
              </w:rPr>
              <w:t>. 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w:t>
            </w:r>
          </w:p>
        </w:tc>
        <w:tc>
          <w:tcPr>
            <w:tcW w:w="1701" w:type="dxa"/>
            <w:vAlign w:val="center"/>
          </w:tcPr>
          <w:p w14:paraId="34794E7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nil"/>
            </w:tcBorders>
          </w:tcPr>
          <w:p w14:paraId="2CC31A65"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3AF4FB3" w14:textId="77777777" w:rsidTr="00B00FDD">
        <w:trPr>
          <w:trHeight w:val="272"/>
        </w:trPr>
        <w:tc>
          <w:tcPr>
            <w:tcW w:w="10798" w:type="dxa"/>
            <w:gridSpan w:val="2"/>
            <w:tcBorders>
              <w:top w:val="single" w:sz="4" w:space="0" w:color="auto"/>
            </w:tcBorders>
          </w:tcPr>
          <w:p w14:paraId="30715073"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4. Безопасность на транспорте</w:t>
            </w:r>
          </w:p>
        </w:tc>
        <w:tc>
          <w:tcPr>
            <w:tcW w:w="1701" w:type="dxa"/>
            <w:tcBorders>
              <w:top w:val="single" w:sz="4" w:space="0" w:color="auto"/>
            </w:tcBorders>
            <w:vAlign w:val="center"/>
          </w:tcPr>
          <w:p w14:paraId="062829E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4/2</w:t>
            </w:r>
          </w:p>
        </w:tc>
        <w:tc>
          <w:tcPr>
            <w:tcW w:w="1706" w:type="dxa"/>
            <w:tcBorders>
              <w:top w:val="single" w:sz="4" w:space="0" w:color="auto"/>
              <w:bottom w:val="single" w:sz="4" w:space="0" w:color="auto"/>
            </w:tcBorders>
          </w:tcPr>
          <w:p w14:paraId="4DDBC8B3" w14:textId="77777777" w:rsidR="00B00FDD" w:rsidRPr="00B00FDD" w:rsidRDefault="00B00FDD" w:rsidP="00B00FDD">
            <w:pPr>
              <w:tabs>
                <w:tab w:val="left" w:pos="142"/>
                <w:tab w:val="left" w:pos="993"/>
              </w:tabs>
              <w:jc w:val="center"/>
              <w:rPr>
                <w:rFonts w:ascii="Times New Roman" w:hAnsi="Times New Roman"/>
                <w:sz w:val="24"/>
                <w:szCs w:val="24"/>
                <w:lang w:val="ru-RU"/>
              </w:rPr>
            </w:pPr>
          </w:p>
        </w:tc>
      </w:tr>
      <w:tr w:rsidR="00B00FDD" w:rsidRPr="00B00FDD" w14:paraId="044909ED" w14:textId="77777777" w:rsidTr="00B00FDD">
        <w:trPr>
          <w:trHeight w:val="267"/>
        </w:trPr>
        <w:tc>
          <w:tcPr>
            <w:tcW w:w="2435" w:type="dxa"/>
            <w:vMerge w:val="restart"/>
            <w:tcBorders>
              <w:top w:val="single" w:sz="4" w:space="0" w:color="auto"/>
            </w:tcBorders>
          </w:tcPr>
          <w:p w14:paraId="7791433E" w14:textId="77777777" w:rsidR="00B00FDD" w:rsidRPr="00B00FDD" w:rsidRDefault="00B00FDD" w:rsidP="00B00FDD">
            <w:pPr>
              <w:tabs>
                <w:tab w:val="left" w:pos="309"/>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 xml:space="preserve">Тема 4.1. </w:t>
            </w:r>
            <w:r w:rsidRPr="00B00FDD">
              <w:rPr>
                <w:rFonts w:ascii="Times New Roman" w:hAnsi="Times New Roman"/>
                <w:b/>
                <w:sz w:val="24"/>
                <w:szCs w:val="24"/>
                <w:lang w:val="ru-RU"/>
              </w:rPr>
              <w:lastRenderedPageBreak/>
              <w:t>Безопасность дорожного движения</w:t>
            </w:r>
          </w:p>
        </w:tc>
        <w:tc>
          <w:tcPr>
            <w:tcW w:w="8363" w:type="dxa"/>
            <w:tcBorders>
              <w:top w:val="single" w:sz="4" w:space="0" w:color="auto"/>
            </w:tcBorders>
          </w:tcPr>
          <w:p w14:paraId="1ACD8ABA"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2"/>
                <w:sz w:val="24"/>
                <w:szCs w:val="24"/>
                <w:lang w:val="ru-RU"/>
              </w:rPr>
              <w:lastRenderedPageBreak/>
              <w:t>Содержание</w:t>
            </w:r>
          </w:p>
        </w:tc>
        <w:tc>
          <w:tcPr>
            <w:tcW w:w="1701" w:type="dxa"/>
            <w:tcBorders>
              <w:top w:val="single" w:sz="4" w:space="0" w:color="auto"/>
            </w:tcBorders>
            <w:vAlign w:val="center"/>
          </w:tcPr>
          <w:p w14:paraId="5A4FB5F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F03DD7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125485F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lastRenderedPageBreak/>
              <w:t>ОК 06</w:t>
            </w:r>
          </w:p>
          <w:p w14:paraId="4FA4E74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0713AD6E" w14:textId="77777777" w:rsidTr="00B00FDD">
        <w:trPr>
          <w:trHeight w:val="521"/>
        </w:trPr>
        <w:tc>
          <w:tcPr>
            <w:tcW w:w="2435" w:type="dxa"/>
            <w:vMerge/>
          </w:tcPr>
          <w:p w14:paraId="010E83FF" w14:textId="77777777" w:rsidR="00B00FDD" w:rsidRPr="00B00FDD" w:rsidRDefault="00B00FDD" w:rsidP="00B00FDD">
            <w:pPr>
              <w:tabs>
                <w:tab w:val="left" w:pos="309"/>
                <w:tab w:val="left" w:pos="993"/>
              </w:tabs>
              <w:ind w:left="167" w:right="112" w:firstLine="142"/>
              <w:rPr>
                <w:rFonts w:ascii="Times New Roman" w:hAnsi="Times New Roman"/>
                <w:b/>
                <w:sz w:val="24"/>
                <w:szCs w:val="24"/>
                <w:lang w:val="ru-RU"/>
              </w:rPr>
            </w:pPr>
          </w:p>
        </w:tc>
        <w:tc>
          <w:tcPr>
            <w:tcW w:w="8363" w:type="dxa"/>
          </w:tcPr>
          <w:p w14:paraId="24EA7846"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701" w:type="dxa"/>
            <w:vAlign w:val="center"/>
          </w:tcPr>
          <w:p w14:paraId="5214D67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0474920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EBC1A87" w14:textId="77777777" w:rsidTr="00B00FDD">
        <w:trPr>
          <w:trHeight w:val="248"/>
        </w:trPr>
        <w:tc>
          <w:tcPr>
            <w:tcW w:w="2435" w:type="dxa"/>
            <w:vMerge w:val="restart"/>
          </w:tcPr>
          <w:p w14:paraId="18F10AFD" w14:textId="77777777" w:rsidR="00B00FDD" w:rsidRPr="00B00FDD" w:rsidRDefault="00B00FDD" w:rsidP="00B00FDD">
            <w:pPr>
              <w:tabs>
                <w:tab w:val="left" w:pos="309"/>
              </w:tabs>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Тема 4.2.</w:t>
            </w:r>
          </w:p>
          <w:p w14:paraId="723F3DF6" w14:textId="77777777" w:rsidR="00B00FDD" w:rsidRPr="00B00FDD" w:rsidRDefault="00B00FDD" w:rsidP="00B00FDD">
            <w:pPr>
              <w:tabs>
                <w:tab w:val="left" w:pos="309"/>
              </w:tabs>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 Правила безопасного поведения на разных видах транспорта</w:t>
            </w:r>
          </w:p>
        </w:tc>
        <w:tc>
          <w:tcPr>
            <w:tcW w:w="8363" w:type="dxa"/>
          </w:tcPr>
          <w:p w14:paraId="7F38ED17"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45EC8CC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1EE0BCA1"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2EB1314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126AA4F1" w14:textId="77777777" w:rsidTr="00B00FDD">
        <w:trPr>
          <w:trHeight w:val="286"/>
        </w:trPr>
        <w:tc>
          <w:tcPr>
            <w:tcW w:w="2435" w:type="dxa"/>
            <w:vMerge/>
          </w:tcPr>
          <w:p w14:paraId="71528D8C"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70D324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204E1EAA"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6FFB2FE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3D0FBA2" w14:textId="77777777" w:rsidTr="00B00FDD">
        <w:trPr>
          <w:trHeight w:val="521"/>
        </w:trPr>
        <w:tc>
          <w:tcPr>
            <w:tcW w:w="2435" w:type="dxa"/>
            <w:vMerge/>
          </w:tcPr>
          <w:p w14:paraId="20465F2F"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6BE594D"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3.</w:t>
            </w:r>
            <w:r w:rsidRPr="00B00FDD">
              <w:rPr>
                <w:rFonts w:ascii="Times New Roman" w:hAnsi="Times New Roman"/>
                <w:sz w:val="24"/>
                <w:szCs w:val="24"/>
                <w:lang w:val="ru-RU"/>
              </w:rPr>
              <w:t xml:space="preserve"> 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1701" w:type="dxa"/>
            <w:vAlign w:val="center"/>
          </w:tcPr>
          <w:p w14:paraId="0F74C6E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0DFF3CE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BAF3199" w14:textId="77777777" w:rsidTr="00B00FDD">
        <w:trPr>
          <w:trHeight w:val="269"/>
        </w:trPr>
        <w:tc>
          <w:tcPr>
            <w:tcW w:w="10798" w:type="dxa"/>
            <w:gridSpan w:val="2"/>
          </w:tcPr>
          <w:p w14:paraId="53523DC8"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5. Безопасность в общественных местах</w:t>
            </w:r>
          </w:p>
        </w:tc>
        <w:tc>
          <w:tcPr>
            <w:tcW w:w="1701" w:type="dxa"/>
            <w:vAlign w:val="center"/>
          </w:tcPr>
          <w:p w14:paraId="151909E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8/4</w:t>
            </w:r>
          </w:p>
        </w:tc>
        <w:tc>
          <w:tcPr>
            <w:tcW w:w="1706" w:type="dxa"/>
            <w:tcBorders>
              <w:top w:val="single" w:sz="4" w:space="0" w:color="auto"/>
              <w:bottom w:val="single" w:sz="4" w:space="0" w:color="auto"/>
            </w:tcBorders>
          </w:tcPr>
          <w:p w14:paraId="7C9CEFFA"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13741D47" w14:textId="77777777" w:rsidTr="00B00FDD">
        <w:trPr>
          <w:trHeight w:val="231"/>
        </w:trPr>
        <w:tc>
          <w:tcPr>
            <w:tcW w:w="2435" w:type="dxa"/>
            <w:vMerge w:val="restart"/>
          </w:tcPr>
          <w:p w14:paraId="7B0E8415"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5.1. Опасности социально-психологического характера</w:t>
            </w:r>
          </w:p>
        </w:tc>
        <w:tc>
          <w:tcPr>
            <w:tcW w:w="8363" w:type="dxa"/>
          </w:tcPr>
          <w:p w14:paraId="76EE211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2878A58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772359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37E684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69F690B7" w14:textId="77777777" w:rsidTr="00B00FDD">
        <w:trPr>
          <w:trHeight w:val="521"/>
        </w:trPr>
        <w:tc>
          <w:tcPr>
            <w:tcW w:w="2435" w:type="dxa"/>
            <w:vMerge/>
          </w:tcPr>
          <w:p w14:paraId="6893F55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F374467"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1701" w:type="dxa"/>
            <w:vAlign w:val="center"/>
          </w:tcPr>
          <w:p w14:paraId="5647CF53"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1BE98DE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28078DE" w14:textId="77777777" w:rsidTr="00B00FDD">
        <w:trPr>
          <w:trHeight w:val="272"/>
        </w:trPr>
        <w:tc>
          <w:tcPr>
            <w:tcW w:w="2435" w:type="dxa"/>
            <w:vMerge w:val="restart"/>
          </w:tcPr>
          <w:p w14:paraId="331AB198"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5.2. Действия при угрозе или совершении террористического акта, пожара в </w:t>
            </w:r>
            <w:r w:rsidRPr="00B00FDD">
              <w:rPr>
                <w:rFonts w:ascii="Times New Roman" w:hAnsi="Times New Roman"/>
                <w:b/>
                <w:sz w:val="24"/>
                <w:szCs w:val="24"/>
                <w:lang w:val="ru-RU"/>
              </w:rPr>
              <w:lastRenderedPageBreak/>
              <w:t>общественных местах, обрушении конструкций</w:t>
            </w:r>
          </w:p>
        </w:tc>
        <w:tc>
          <w:tcPr>
            <w:tcW w:w="8363" w:type="dxa"/>
          </w:tcPr>
          <w:p w14:paraId="221BEA63"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23FBAD7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093A4503"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1B763FF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2AED56B5" w14:textId="77777777" w:rsidTr="00B00FDD">
        <w:trPr>
          <w:trHeight w:val="308"/>
        </w:trPr>
        <w:tc>
          <w:tcPr>
            <w:tcW w:w="2435" w:type="dxa"/>
            <w:vMerge/>
          </w:tcPr>
          <w:p w14:paraId="35A98E7A"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Pr>
          <w:p w14:paraId="44CBB02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55313C6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5CE727C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2426B9A" w14:textId="77777777" w:rsidTr="00B00FDD">
        <w:trPr>
          <w:trHeight w:val="521"/>
        </w:trPr>
        <w:tc>
          <w:tcPr>
            <w:tcW w:w="2435" w:type="dxa"/>
            <w:vMerge/>
          </w:tcPr>
          <w:p w14:paraId="6E2422AF" w14:textId="77777777" w:rsidR="00B00FDD" w:rsidRPr="00B00FDD" w:rsidRDefault="00B00FDD" w:rsidP="00B00FDD">
            <w:pPr>
              <w:tabs>
                <w:tab w:val="left" w:pos="142"/>
                <w:tab w:val="left" w:pos="993"/>
              </w:tabs>
              <w:ind w:left="167" w:right="142" w:firstLine="142"/>
              <w:jc w:val="both"/>
              <w:rPr>
                <w:rFonts w:ascii="Times New Roman" w:hAnsi="Times New Roman"/>
                <w:b/>
                <w:sz w:val="24"/>
                <w:szCs w:val="24"/>
                <w:lang w:val="ru-RU"/>
              </w:rPr>
            </w:pPr>
          </w:p>
        </w:tc>
        <w:tc>
          <w:tcPr>
            <w:tcW w:w="8363" w:type="dxa"/>
          </w:tcPr>
          <w:p w14:paraId="7B5397F8"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4.</w:t>
            </w:r>
            <w:r w:rsidRPr="00B00FDD">
              <w:rPr>
                <w:rFonts w:ascii="Times New Roman" w:hAnsi="Times New Roman"/>
                <w:sz w:val="24"/>
                <w:szCs w:val="24"/>
                <w:lang w:val="ru-RU"/>
              </w:rPr>
              <w:t xml:space="preserve"> 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w:t>
            </w:r>
            <w:r w:rsidRPr="00B00FDD">
              <w:rPr>
                <w:rFonts w:ascii="Times New Roman" w:hAnsi="Times New Roman"/>
                <w:sz w:val="24"/>
                <w:szCs w:val="24"/>
                <w:lang w:val="ru-RU"/>
              </w:rPr>
              <w:lastRenderedPageBreak/>
              <w:t xml:space="preserve">культурные, торгово-развлекательные учреждения). Меры безопасности и порядок действий при угрозе обрушения зданий и отдельных конструкций </w:t>
            </w:r>
          </w:p>
        </w:tc>
        <w:tc>
          <w:tcPr>
            <w:tcW w:w="1701" w:type="dxa"/>
            <w:vAlign w:val="center"/>
          </w:tcPr>
          <w:p w14:paraId="50FA03CC"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single" w:sz="4" w:space="0" w:color="auto"/>
            </w:tcBorders>
          </w:tcPr>
          <w:p w14:paraId="227088F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76CF2F76" w14:textId="77777777" w:rsidTr="00B00FDD">
        <w:trPr>
          <w:trHeight w:val="263"/>
        </w:trPr>
        <w:tc>
          <w:tcPr>
            <w:tcW w:w="2435" w:type="dxa"/>
            <w:vMerge w:val="restart"/>
          </w:tcPr>
          <w:p w14:paraId="5926DBEB"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Тема 5.3. Особенности потенциальных опасностей и их последствия в</w:t>
            </w:r>
          </w:p>
          <w:p w14:paraId="42CFB291" w14:textId="77777777" w:rsidR="00B00FDD" w:rsidRPr="00B00FDD" w:rsidRDefault="00B00FDD" w:rsidP="00B00FDD">
            <w:pPr>
              <w:ind w:left="167" w:right="142"/>
              <w:contextualSpacing/>
              <w:rPr>
                <w:rFonts w:ascii="Times New Roman" w:hAnsi="Times New Roman"/>
                <w:b/>
                <w:sz w:val="24"/>
                <w:szCs w:val="24"/>
                <w:lang w:val="ru-RU"/>
              </w:rPr>
            </w:pPr>
            <w:r w:rsidRPr="00B00FDD">
              <w:rPr>
                <w:rFonts w:ascii="Times New Roman" w:hAnsi="Times New Roman"/>
                <w:b/>
                <w:sz w:val="24"/>
                <w:szCs w:val="24"/>
                <w:lang w:val="ru-RU"/>
              </w:rPr>
              <w:t xml:space="preserve">профессиональной деятельности. </w:t>
            </w:r>
          </w:p>
        </w:tc>
        <w:tc>
          <w:tcPr>
            <w:tcW w:w="8363" w:type="dxa"/>
          </w:tcPr>
          <w:p w14:paraId="3502499B"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3CE8C7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4/2</w:t>
            </w:r>
          </w:p>
        </w:tc>
        <w:tc>
          <w:tcPr>
            <w:tcW w:w="1706" w:type="dxa"/>
            <w:vMerge w:val="restart"/>
            <w:tcBorders>
              <w:top w:val="nil"/>
            </w:tcBorders>
          </w:tcPr>
          <w:p w14:paraId="15F04E56"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01</w:t>
            </w:r>
          </w:p>
          <w:p w14:paraId="3EF9F230"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02</w:t>
            </w:r>
          </w:p>
          <w:p w14:paraId="15CCF714"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03</w:t>
            </w:r>
          </w:p>
          <w:p w14:paraId="732F735C"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04</w:t>
            </w:r>
          </w:p>
          <w:p w14:paraId="7E6979FE" w14:textId="77777777" w:rsidR="00B00FDD" w:rsidRPr="00B00FDD" w:rsidRDefault="00B00FDD" w:rsidP="00B00FDD">
            <w:pPr>
              <w:contextualSpacing/>
              <w:jc w:val="center"/>
              <w:rPr>
                <w:rFonts w:ascii="Times New Roman" w:hAnsi="Times New Roman"/>
                <w:sz w:val="24"/>
                <w:szCs w:val="24"/>
                <w:lang w:val="ru-RU"/>
              </w:rPr>
            </w:pPr>
            <w:r w:rsidRPr="00B00FDD">
              <w:rPr>
                <w:rFonts w:ascii="Times New Roman" w:hAnsi="Times New Roman"/>
                <w:sz w:val="24"/>
                <w:szCs w:val="24"/>
                <w:lang w:val="ru-RU"/>
              </w:rPr>
              <w:t>ОК 06</w:t>
            </w:r>
          </w:p>
          <w:p w14:paraId="2F7A02EE" w14:textId="77777777" w:rsidR="00B00FDD" w:rsidRPr="00B00FDD" w:rsidRDefault="00B00FDD" w:rsidP="00B00FDD">
            <w:pPr>
              <w:contextualSpacing/>
              <w:jc w:val="center"/>
              <w:rPr>
                <w:rFonts w:ascii="Times New Roman" w:hAnsi="Times New Roman"/>
                <w:b/>
                <w:i/>
                <w:sz w:val="24"/>
                <w:szCs w:val="24"/>
                <w:lang w:val="ru-RU"/>
              </w:rPr>
            </w:pPr>
            <w:r w:rsidRPr="00B00FDD">
              <w:rPr>
                <w:rFonts w:ascii="Times New Roman" w:hAnsi="Times New Roman"/>
                <w:sz w:val="24"/>
                <w:szCs w:val="24"/>
                <w:lang w:val="ru-RU"/>
              </w:rPr>
              <w:t>ОК 07</w:t>
            </w:r>
          </w:p>
        </w:tc>
      </w:tr>
      <w:tr w:rsidR="00B00FDD" w:rsidRPr="00B00FDD" w14:paraId="73376EE3" w14:textId="77777777" w:rsidTr="00B00FDD">
        <w:trPr>
          <w:trHeight w:val="329"/>
        </w:trPr>
        <w:tc>
          <w:tcPr>
            <w:tcW w:w="2435" w:type="dxa"/>
            <w:vMerge/>
          </w:tcPr>
          <w:p w14:paraId="055CBB41"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18869FB" w14:textId="77777777" w:rsidR="00B00FDD" w:rsidRPr="00B00FDD" w:rsidRDefault="00B00FDD" w:rsidP="00B00FDD">
            <w:pPr>
              <w:ind w:left="170" w:right="114" w:firstLine="142"/>
              <w:jc w:val="both"/>
              <w:rPr>
                <w:rFonts w:ascii="Times New Roman" w:hAnsi="Times New Roman"/>
                <w:b/>
                <w:sz w:val="24"/>
                <w:szCs w:val="24"/>
                <w:lang w:val="ru-RU"/>
              </w:rPr>
            </w:pPr>
            <w:r w:rsidRPr="00B00FDD">
              <w:rPr>
                <w:rFonts w:ascii="Times New Roman" w:hAnsi="Times New Roman"/>
                <w:sz w:val="24"/>
                <w:szCs w:val="24"/>
                <w:lang w:val="ru-RU"/>
              </w:rPr>
              <w:t>Обзорная экскурсия на предприятия или объекты экономики региона. Теоретическая часть обзорной экскурсии (виртуальная экскурсия):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tc>
        <w:tc>
          <w:tcPr>
            <w:tcW w:w="1701" w:type="dxa"/>
            <w:vAlign w:val="center"/>
          </w:tcPr>
          <w:p w14:paraId="795692F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09509381"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F2E5B1C" w14:textId="77777777" w:rsidTr="00B00FDD">
        <w:trPr>
          <w:trHeight w:val="329"/>
        </w:trPr>
        <w:tc>
          <w:tcPr>
            <w:tcW w:w="2435" w:type="dxa"/>
            <w:vMerge/>
          </w:tcPr>
          <w:p w14:paraId="30A5EF0E"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8D0B7D6"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2A297F1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14FD298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E83747C" w14:textId="77777777" w:rsidTr="00B00FDD">
        <w:trPr>
          <w:trHeight w:val="521"/>
        </w:trPr>
        <w:tc>
          <w:tcPr>
            <w:tcW w:w="2435" w:type="dxa"/>
            <w:vMerge/>
          </w:tcPr>
          <w:p w14:paraId="406A16D1"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0FA1B01"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5.</w:t>
            </w:r>
            <w:r w:rsidRPr="00B00FDD">
              <w:rPr>
                <w:rFonts w:ascii="Times New Roman" w:hAnsi="Times New Roman"/>
                <w:sz w:val="24"/>
                <w:szCs w:val="24"/>
                <w:lang w:val="ru-RU"/>
              </w:rPr>
              <w:t xml:space="preserve"> Практическая часть обзорной экскурсии (место проведения):</w:t>
            </w:r>
            <w:r w:rsidRPr="00B00FDD">
              <w:rPr>
                <w:rFonts w:ascii="Times New Roman" w:hAnsi="Times New Roman"/>
                <w:b/>
                <w:i/>
                <w:sz w:val="24"/>
                <w:szCs w:val="24"/>
                <w:lang w:val="ru-RU"/>
              </w:rPr>
              <w:t xml:space="preserve"> </w:t>
            </w:r>
            <w:r w:rsidRPr="00B00FDD">
              <w:rPr>
                <w:rFonts w:ascii="Times New Roman" w:hAnsi="Times New Roman"/>
                <w:sz w:val="24"/>
                <w:szCs w:val="24"/>
                <w:lang w:val="ru-RU"/>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701" w:type="dxa"/>
            <w:vAlign w:val="center"/>
          </w:tcPr>
          <w:p w14:paraId="55EACF5A"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2C218F4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44904A1" w14:textId="77777777" w:rsidTr="00B00FDD">
        <w:trPr>
          <w:trHeight w:val="161"/>
        </w:trPr>
        <w:tc>
          <w:tcPr>
            <w:tcW w:w="10798" w:type="dxa"/>
            <w:gridSpan w:val="2"/>
          </w:tcPr>
          <w:p w14:paraId="34188806" w14:textId="77777777" w:rsidR="00B00FDD" w:rsidRPr="00B00FDD" w:rsidRDefault="00B00FDD" w:rsidP="00B00FDD">
            <w:pPr>
              <w:ind w:left="170" w:right="114" w:firstLine="142"/>
              <w:contextualSpacing/>
              <w:jc w:val="both"/>
              <w:rPr>
                <w:rFonts w:ascii="Times New Roman" w:hAnsi="Times New Roman"/>
                <w:b/>
                <w:sz w:val="24"/>
                <w:szCs w:val="24"/>
                <w:lang w:val="ru-RU"/>
              </w:rPr>
            </w:pPr>
            <w:r w:rsidRPr="00B00FDD">
              <w:rPr>
                <w:rFonts w:ascii="Times New Roman" w:hAnsi="Times New Roman"/>
                <w:b/>
                <w:sz w:val="24"/>
                <w:szCs w:val="24"/>
                <w:lang w:val="ru-RU"/>
              </w:rPr>
              <w:t xml:space="preserve">Раздел 6. Безопасность в природной среде </w:t>
            </w:r>
          </w:p>
        </w:tc>
        <w:tc>
          <w:tcPr>
            <w:tcW w:w="1701" w:type="dxa"/>
            <w:vAlign w:val="center"/>
          </w:tcPr>
          <w:p w14:paraId="2C2712E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6/4</w:t>
            </w:r>
          </w:p>
        </w:tc>
        <w:tc>
          <w:tcPr>
            <w:tcW w:w="1706" w:type="dxa"/>
            <w:tcBorders>
              <w:top w:val="single" w:sz="4" w:space="0" w:color="auto"/>
              <w:bottom w:val="single" w:sz="4" w:space="0" w:color="auto"/>
            </w:tcBorders>
          </w:tcPr>
          <w:p w14:paraId="720C7DF5"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333D477D" w14:textId="77777777" w:rsidTr="00B00FDD">
        <w:trPr>
          <w:trHeight w:val="308"/>
        </w:trPr>
        <w:tc>
          <w:tcPr>
            <w:tcW w:w="2435" w:type="dxa"/>
            <w:vMerge w:val="restart"/>
          </w:tcPr>
          <w:p w14:paraId="60439297"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6.1. Основные правила безопасного поведения в природной среде</w:t>
            </w:r>
          </w:p>
        </w:tc>
        <w:tc>
          <w:tcPr>
            <w:tcW w:w="8363" w:type="dxa"/>
          </w:tcPr>
          <w:p w14:paraId="1B5B9F9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250663E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4/2</w:t>
            </w:r>
          </w:p>
        </w:tc>
        <w:tc>
          <w:tcPr>
            <w:tcW w:w="1706" w:type="dxa"/>
            <w:vMerge w:val="restart"/>
            <w:tcBorders>
              <w:top w:val="single" w:sz="4" w:space="0" w:color="auto"/>
            </w:tcBorders>
          </w:tcPr>
          <w:p w14:paraId="0133A562"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355C5BDF"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47477C75" w14:textId="77777777" w:rsidTr="00B00FDD">
        <w:trPr>
          <w:trHeight w:val="521"/>
        </w:trPr>
        <w:tc>
          <w:tcPr>
            <w:tcW w:w="2435" w:type="dxa"/>
            <w:vMerge/>
          </w:tcPr>
          <w:p w14:paraId="50EC64B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7E0513B"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Источники опасности в природной среде. Основные правила безопасного поведения в лесу, в горах, на водоёмах. Общие правила безопасности в походе.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w:t>
            </w:r>
          </w:p>
        </w:tc>
        <w:tc>
          <w:tcPr>
            <w:tcW w:w="1701" w:type="dxa"/>
            <w:vAlign w:val="center"/>
          </w:tcPr>
          <w:p w14:paraId="1398FB9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nil"/>
            </w:tcBorders>
          </w:tcPr>
          <w:p w14:paraId="6EF850FA"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ABF327D" w14:textId="77777777" w:rsidTr="00B00FDD">
        <w:trPr>
          <w:trHeight w:val="267"/>
        </w:trPr>
        <w:tc>
          <w:tcPr>
            <w:tcW w:w="2435" w:type="dxa"/>
            <w:vMerge/>
          </w:tcPr>
          <w:p w14:paraId="1C7E753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A646BBE"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398635E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nil"/>
            </w:tcBorders>
          </w:tcPr>
          <w:p w14:paraId="6CCEF5F9"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7519C89" w14:textId="77777777" w:rsidTr="00B00FDD">
        <w:trPr>
          <w:trHeight w:val="229"/>
        </w:trPr>
        <w:tc>
          <w:tcPr>
            <w:tcW w:w="2435" w:type="dxa"/>
            <w:vMerge/>
          </w:tcPr>
          <w:p w14:paraId="7400C7F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D033CE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6.</w:t>
            </w:r>
            <w:r w:rsidRPr="00B00FDD">
              <w:rPr>
                <w:rFonts w:ascii="Times New Roman" w:hAnsi="Times New Roman"/>
                <w:sz w:val="24"/>
                <w:szCs w:val="24"/>
                <w:lang w:val="ru-RU"/>
              </w:rPr>
              <w:t xml:space="preserve"> Ориентирование на местности. Карты, традиционные и современные средства навигации (компас, GPS).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tc>
        <w:tc>
          <w:tcPr>
            <w:tcW w:w="1701" w:type="dxa"/>
            <w:vAlign w:val="center"/>
          </w:tcPr>
          <w:p w14:paraId="6044F19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4FF50F1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8799C64" w14:textId="77777777" w:rsidTr="00B00FDD">
        <w:trPr>
          <w:trHeight w:val="319"/>
        </w:trPr>
        <w:tc>
          <w:tcPr>
            <w:tcW w:w="2435" w:type="dxa"/>
            <w:vMerge w:val="restart"/>
          </w:tcPr>
          <w:p w14:paraId="60EEF4CE"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 xml:space="preserve">Тема 6.2. Природные </w:t>
            </w:r>
            <w:r w:rsidRPr="00B00FDD">
              <w:rPr>
                <w:rFonts w:ascii="Times New Roman" w:hAnsi="Times New Roman"/>
                <w:b/>
                <w:sz w:val="24"/>
                <w:szCs w:val="24"/>
                <w:lang w:val="ru-RU"/>
              </w:rPr>
              <w:lastRenderedPageBreak/>
              <w:t>чрезвычайные ситуации</w:t>
            </w:r>
          </w:p>
        </w:tc>
        <w:tc>
          <w:tcPr>
            <w:tcW w:w="8363" w:type="dxa"/>
          </w:tcPr>
          <w:p w14:paraId="4A327626"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0CEB7E8D"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162AC8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0181B7EC"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6A72CDCF" w14:textId="77777777" w:rsidTr="00B00FDD">
        <w:trPr>
          <w:trHeight w:val="244"/>
        </w:trPr>
        <w:tc>
          <w:tcPr>
            <w:tcW w:w="2435" w:type="dxa"/>
            <w:vMerge/>
          </w:tcPr>
          <w:p w14:paraId="1C71A95C"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F7AE51E"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38B4A0A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048481C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08C8A6C" w14:textId="77777777" w:rsidTr="00B00FDD">
        <w:trPr>
          <w:trHeight w:val="521"/>
        </w:trPr>
        <w:tc>
          <w:tcPr>
            <w:tcW w:w="2435" w:type="dxa"/>
            <w:vMerge/>
          </w:tcPr>
          <w:p w14:paraId="514E725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49853BE9"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7.</w:t>
            </w:r>
            <w:r w:rsidRPr="00B00FDD">
              <w:rPr>
                <w:rFonts w:ascii="Times New Roman" w:hAnsi="Times New Roman"/>
                <w:sz w:val="24"/>
                <w:szCs w:val="24"/>
                <w:lang w:val="ru-RU"/>
              </w:rPr>
              <w:t xml:space="preserve"> 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17583E5A"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1701" w:type="dxa"/>
            <w:vAlign w:val="center"/>
          </w:tcPr>
          <w:p w14:paraId="2F5CBAF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137D7F6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9F09C6E" w14:textId="77777777" w:rsidTr="00B00FDD">
        <w:trPr>
          <w:trHeight w:val="314"/>
        </w:trPr>
        <w:tc>
          <w:tcPr>
            <w:tcW w:w="10798" w:type="dxa"/>
            <w:gridSpan w:val="2"/>
            <w:tcBorders>
              <w:bottom w:val="single" w:sz="4" w:space="0" w:color="auto"/>
            </w:tcBorders>
          </w:tcPr>
          <w:p w14:paraId="3AA73770"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lastRenderedPageBreak/>
              <w:t>Раздел 7. Основы медицинских знаний. Оказание первой помощи</w:t>
            </w:r>
          </w:p>
        </w:tc>
        <w:tc>
          <w:tcPr>
            <w:tcW w:w="1701" w:type="dxa"/>
            <w:tcBorders>
              <w:bottom w:val="single" w:sz="4" w:space="0" w:color="auto"/>
            </w:tcBorders>
            <w:vAlign w:val="center"/>
          </w:tcPr>
          <w:p w14:paraId="3C06943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8/4</w:t>
            </w:r>
          </w:p>
        </w:tc>
        <w:tc>
          <w:tcPr>
            <w:tcW w:w="1706" w:type="dxa"/>
            <w:tcBorders>
              <w:top w:val="single" w:sz="4" w:space="0" w:color="auto"/>
              <w:bottom w:val="single" w:sz="4" w:space="0" w:color="auto"/>
            </w:tcBorders>
          </w:tcPr>
          <w:p w14:paraId="6371A5C0"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05775CA6" w14:textId="77777777" w:rsidTr="00B00FDD">
        <w:trPr>
          <w:trHeight w:val="262"/>
        </w:trPr>
        <w:tc>
          <w:tcPr>
            <w:tcW w:w="2435" w:type="dxa"/>
            <w:vMerge w:val="restart"/>
            <w:tcBorders>
              <w:top w:val="single" w:sz="4" w:space="0" w:color="auto"/>
              <w:left w:val="single" w:sz="4" w:space="0" w:color="auto"/>
              <w:bottom w:val="single" w:sz="4" w:space="0" w:color="auto"/>
              <w:right w:val="single" w:sz="4" w:space="0" w:color="auto"/>
            </w:tcBorders>
          </w:tcPr>
          <w:p w14:paraId="3EADEE18" w14:textId="77777777" w:rsidR="00B00FDD" w:rsidRPr="00B00FDD" w:rsidRDefault="00B00FDD" w:rsidP="00B00FDD">
            <w:pPr>
              <w:ind w:left="167" w:right="142" w:firstLine="142"/>
              <w:contextualSpacing/>
              <w:rPr>
                <w:rFonts w:ascii="Times New Roman" w:hAnsi="Times New Roman"/>
                <w:b/>
                <w:sz w:val="24"/>
                <w:szCs w:val="24"/>
                <w:lang w:val="ru-RU"/>
              </w:rPr>
            </w:pPr>
            <w:r w:rsidRPr="00B00FDD">
              <w:rPr>
                <w:rFonts w:ascii="Times New Roman" w:hAnsi="Times New Roman"/>
                <w:b/>
                <w:sz w:val="24"/>
                <w:szCs w:val="24"/>
                <w:lang w:val="ru-RU"/>
              </w:rPr>
              <w:t>Тема 7.1. Факторы, влияющие на здоровье человека. Инфекционные заболевания</w:t>
            </w:r>
          </w:p>
        </w:tc>
        <w:tc>
          <w:tcPr>
            <w:tcW w:w="8363" w:type="dxa"/>
            <w:tcBorders>
              <w:top w:val="single" w:sz="4" w:space="0" w:color="auto"/>
              <w:left w:val="single" w:sz="4" w:space="0" w:color="auto"/>
              <w:bottom w:val="single" w:sz="4" w:space="0" w:color="auto"/>
              <w:right w:val="single" w:sz="4" w:space="0" w:color="auto"/>
            </w:tcBorders>
          </w:tcPr>
          <w:p w14:paraId="3193E92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1264869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left w:val="single" w:sz="4" w:space="0" w:color="auto"/>
              <w:right w:val="single" w:sz="4" w:space="0" w:color="auto"/>
            </w:tcBorders>
          </w:tcPr>
          <w:p w14:paraId="358C0747"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58000004"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30D6F6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1F90328A" w14:textId="77777777" w:rsidTr="00B00FDD">
        <w:trPr>
          <w:trHeight w:val="521"/>
        </w:trPr>
        <w:tc>
          <w:tcPr>
            <w:tcW w:w="2435" w:type="dxa"/>
            <w:vMerge/>
            <w:tcBorders>
              <w:top w:val="single" w:sz="4" w:space="0" w:color="auto"/>
            </w:tcBorders>
          </w:tcPr>
          <w:p w14:paraId="4F29EF7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top w:val="single" w:sz="4" w:space="0" w:color="auto"/>
            </w:tcBorders>
          </w:tcPr>
          <w:p w14:paraId="16D3C986"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1701" w:type="dxa"/>
            <w:tcBorders>
              <w:top w:val="single" w:sz="4" w:space="0" w:color="auto"/>
              <w:right w:val="single" w:sz="4" w:space="0" w:color="auto"/>
            </w:tcBorders>
            <w:vAlign w:val="center"/>
          </w:tcPr>
          <w:p w14:paraId="55E6DCB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left w:val="single" w:sz="4" w:space="0" w:color="auto"/>
              <w:bottom w:val="single" w:sz="4" w:space="0" w:color="auto"/>
              <w:right w:val="single" w:sz="4" w:space="0" w:color="auto"/>
            </w:tcBorders>
          </w:tcPr>
          <w:p w14:paraId="14AF2E4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940FAA0" w14:textId="77777777" w:rsidTr="00B00FDD">
        <w:trPr>
          <w:trHeight w:val="235"/>
        </w:trPr>
        <w:tc>
          <w:tcPr>
            <w:tcW w:w="2435" w:type="dxa"/>
            <w:vMerge w:val="restart"/>
          </w:tcPr>
          <w:p w14:paraId="79EFA78E" w14:textId="77777777" w:rsidR="00B00FDD" w:rsidRPr="00B00FDD" w:rsidRDefault="00B00FDD" w:rsidP="00B00FDD">
            <w:pPr>
              <w:tabs>
                <w:tab w:val="left" w:pos="142"/>
                <w:tab w:val="left" w:pos="993"/>
              </w:tabs>
              <w:ind w:left="167" w:right="112" w:firstLine="142"/>
              <w:rPr>
                <w:rFonts w:ascii="Times New Roman" w:hAnsi="Times New Roman"/>
                <w:b/>
                <w:sz w:val="24"/>
                <w:szCs w:val="24"/>
                <w:lang w:val="ru-RU"/>
              </w:rPr>
            </w:pPr>
            <w:r w:rsidRPr="00B00FDD">
              <w:rPr>
                <w:rFonts w:ascii="Times New Roman" w:hAnsi="Times New Roman"/>
                <w:b/>
                <w:sz w:val="24"/>
                <w:szCs w:val="24"/>
                <w:lang w:val="ru-RU"/>
              </w:rPr>
              <w:t>Тема 7.2. Неинфекционные заболевания: факторы риска и меры профилактики</w:t>
            </w:r>
          </w:p>
        </w:tc>
        <w:tc>
          <w:tcPr>
            <w:tcW w:w="8363" w:type="dxa"/>
          </w:tcPr>
          <w:p w14:paraId="79FBE11A"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4EF79FA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0CB4913A"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0634237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198C4DE0" w14:textId="77777777" w:rsidTr="00B00FDD">
        <w:trPr>
          <w:trHeight w:val="521"/>
        </w:trPr>
        <w:tc>
          <w:tcPr>
            <w:tcW w:w="2435" w:type="dxa"/>
            <w:vMerge/>
          </w:tcPr>
          <w:p w14:paraId="6CDB8BA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D89D3CC"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w:t>
            </w:r>
            <w:r w:rsidRPr="00B00FDD">
              <w:rPr>
                <w:rFonts w:ascii="Times New Roman" w:hAnsi="Times New Roman"/>
                <w:sz w:val="24"/>
                <w:szCs w:val="24"/>
                <w:lang w:val="ru-RU"/>
              </w:rPr>
              <w:lastRenderedPageBreak/>
              <w:t>Состояния, при которых оказывается первая помощь. Основные правила оказания первой помощи</w:t>
            </w:r>
          </w:p>
        </w:tc>
        <w:tc>
          <w:tcPr>
            <w:tcW w:w="1701" w:type="dxa"/>
            <w:vAlign w:val="center"/>
          </w:tcPr>
          <w:p w14:paraId="6B8F0742"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Pr>
          <w:p w14:paraId="69165A1F"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7263E6C5" w14:textId="77777777" w:rsidTr="00B00FDD">
        <w:trPr>
          <w:trHeight w:val="209"/>
        </w:trPr>
        <w:tc>
          <w:tcPr>
            <w:tcW w:w="2435" w:type="dxa"/>
            <w:vMerge w:val="restart"/>
          </w:tcPr>
          <w:p w14:paraId="36945275"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 xml:space="preserve">Тема 7.3. Психическое здоровье и психологическое благополучие </w:t>
            </w:r>
          </w:p>
        </w:tc>
        <w:tc>
          <w:tcPr>
            <w:tcW w:w="8363" w:type="dxa"/>
          </w:tcPr>
          <w:p w14:paraId="732C224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7F2CCEF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750CE89E"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0B44DE3A"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6C0E0F0A"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043421E4" w14:textId="77777777" w:rsidTr="00B00FDD">
        <w:trPr>
          <w:trHeight w:val="261"/>
        </w:trPr>
        <w:tc>
          <w:tcPr>
            <w:tcW w:w="2435" w:type="dxa"/>
            <w:vMerge/>
          </w:tcPr>
          <w:p w14:paraId="7D99026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71FD5C5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1FCB6CDD"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5A1C213E"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970577F" w14:textId="77777777" w:rsidTr="00B00FDD">
        <w:trPr>
          <w:trHeight w:val="521"/>
        </w:trPr>
        <w:tc>
          <w:tcPr>
            <w:tcW w:w="2435" w:type="dxa"/>
            <w:vMerge/>
            <w:tcBorders>
              <w:bottom w:val="single" w:sz="4" w:space="0" w:color="auto"/>
            </w:tcBorders>
          </w:tcPr>
          <w:p w14:paraId="5F04DD8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bottom w:val="single" w:sz="4" w:space="0" w:color="auto"/>
            </w:tcBorders>
          </w:tcPr>
          <w:p w14:paraId="58B44D20"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8.</w:t>
            </w:r>
            <w:r w:rsidRPr="00B00FDD">
              <w:rPr>
                <w:rFonts w:ascii="Times New Roman" w:hAnsi="Times New Roman"/>
                <w:sz w:val="24"/>
                <w:szCs w:val="24"/>
                <w:lang w:val="ru-RU"/>
              </w:rPr>
              <w:t xml:space="preserve"> Психическое здоровье и психологическое благополучие.</w:t>
            </w:r>
          </w:p>
          <w:p w14:paraId="17FFBBD7"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48D5DA35"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1701" w:type="dxa"/>
            <w:tcBorders>
              <w:bottom w:val="single" w:sz="4" w:space="0" w:color="auto"/>
            </w:tcBorders>
            <w:vAlign w:val="center"/>
          </w:tcPr>
          <w:p w14:paraId="4F20F872"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3EE81B69"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63168EE" w14:textId="77777777" w:rsidTr="00B00FDD">
        <w:trPr>
          <w:trHeight w:val="235"/>
        </w:trPr>
        <w:tc>
          <w:tcPr>
            <w:tcW w:w="2435" w:type="dxa"/>
            <w:vMerge w:val="restart"/>
            <w:tcBorders>
              <w:top w:val="single" w:sz="4" w:space="0" w:color="auto"/>
              <w:left w:val="single" w:sz="4" w:space="0" w:color="auto"/>
              <w:bottom w:val="single" w:sz="4" w:space="0" w:color="auto"/>
              <w:right w:val="single" w:sz="4" w:space="0" w:color="auto"/>
            </w:tcBorders>
          </w:tcPr>
          <w:p w14:paraId="15D98080"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7.4. Мероприятия и алгоритм оказания первой помощи при возникновении несчастного случая на производстве </w:t>
            </w:r>
          </w:p>
        </w:tc>
        <w:tc>
          <w:tcPr>
            <w:tcW w:w="8363" w:type="dxa"/>
            <w:tcBorders>
              <w:top w:val="single" w:sz="4" w:space="0" w:color="auto"/>
              <w:left w:val="single" w:sz="4" w:space="0" w:color="auto"/>
              <w:bottom w:val="single" w:sz="4" w:space="0" w:color="auto"/>
              <w:right w:val="single" w:sz="4" w:space="0" w:color="auto"/>
            </w:tcBorders>
          </w:tcPr>
          <w:p w14:paraId="54236E6A"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6E4FB00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left w:val="single" w:sz="4" w:space="0" w:color="auto"/>
              <w:bottom w:val="single" w:sz="4" w:space="0" w:color="auto"/>
              <w:right w:val="single" w:sz="4" w:space="0" w:color="auto"/>
            </w:tcBorders>
          </w:tcPr>
          <w:p w14:paraId="0220B604"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BF3773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4F4D391A" w14:textId="77777777" w:rsidTr="00B00FDD">
        <w:trPr>
          <w:trHeight w:val="273"/>
        </w:trPr>
        <w:tc>
          <w:tcPr>
            <w:tcW w:w="2435" w:type="dxa"/>
            <w:vMerge/>
            <w:tcBorders>
              <w:top w:val="single" w:sz="4" w:space="0" w:color="auto"/>
            </w:tcBorders>
          </w:tcPr>
          <w:p w14:paraId="309324D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Borders>
              <w:top w:val="single" w:sz="4" w:space="0" w:color="auto"/>
            </w:tcBorders>
          </w:tcPr>
          <w:p w14:paraId="17F81BCD"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tcBorders>
              <w:top w:val="single" w:sz="4" w:space="0" w:color="auto"/>
            </w:tcBorders>
            <w:vAlign w:val="center"/>
          </w:tcPr>
          <w:p w14:paraId="244F51F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Borders>
              <w:top w:val="single" w:sz="4" w:space="0" w:color="auto"/>
            </w:tcBorders>
          </w:tcPr>
          <w:p w14:paraId="1207C64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FED5FBC" w14:textId="77777777" w:rsidTr="00B00FDD">
        <w:trPr>
          <w:trHeight w:val="521"/>
        </w:trPr>
        <w:tc>
          <w:tcPr>
            <w:tcW w:w="2435" w:type="dxa"/>
            <w:vMerge/>
          </w:tcPr>
          <w:p w14:paraId="60946898"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87D7A5E" w14:textId="77777777" w:rsidR="00B00FDD" w:rsidRPr="00B00FDD" w:rsidRDefault="00B00FDD" w:rsidP="00B00FDD">
            <w:pPr>
              <w:ind w:left="170" w:right="114" w:firstLine="142"/>
              <w:contextualSpacing/>
              <w:rPr>
                <w:rFonts w:ascii="Times New Roman" w:hAnsi="Times New Roman"/>
                <w:sz w:val="24"/>
                <w:szCs w:val="24"/>
                <w:lang w:val="ru-RU"/>
              </w:rPr>
            </w:pPr>
            <w:r w:rsidRPr="00B00FDD">
              <w:rPr>
                <w:rFonts w:ascii="Times New Roman" w:hAnsi="Times New Roman"/>
                <w:b/>
                <w:sz w:val="24"/>
                <w:szCs w:val="24"/>
                <w:lang w:val="ru-RU"/>
              </w:rPr>
              <w:t>Практическое занятие № 9.</w:t>
            </w:r>
            <w:r w:rsidRPr="00B00FDD">
              <w:rPr>
                <w:rFonts w:ascii="Times New Roman" w:hAnsi="Times New Roman"/>
                <w:sz w:val="24"/>
                <w:szCs w:val="24"/>
                <w:lang w:val="ru-RU"/>
              </w:rPr>
              <w:t xml:space="preserve"> 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1701" w:type="dxa"/>
            <w:vAlign w:val="center"/>
          </w:tcPr>
          <w:p w14:paraId="40CC383F"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7596A96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C96C613" w14:textId="77777777" w:rsidTr="00B00FDD">
        <w:trPr>
          <w:trHeight w:val="272"/>
        </w:trPr>
        <w:tc>
          <w:tcPr>
            <w:tcW w:w="10798" w:type="dxa"/>
            <w:gridSpan w:val="2"/>
          </w:tcPr>
          <w:p w14:paraId="407E7342" w14:textId="77777777" w:rsidR="00B00FDD" w:rsidRPr="00B00FDD" w:rsidRDefault="00B00FDD" w:rsidP="00B00FDD">
            <w:pPr>
              <w:ind w:left="170" w:right="114" w:firstLine="142"/>
              <w:contextualSpacing/>
              <w:jc w:val="both"/>
              <w:rPr>
                <w:rFonts w:ascii="Times New Roman" w:hAnsi="Times New Roman"/>
                <w:b/>
                <w:sz w:val="24"/>
                <w:szCs w:val="24"/>
                <w:lang w:val="ru-RU"/>
              </w:rPr>
            </w:pPr>
            <w:r w:rsidRPr="00B00FDD">
              <w:rPr>
                <w:rFonts w:ascii="Times New Roman" w:hAnsi="Times New Roman"/>
                <w:b/>
                <w:sz w:val="24"/>
                <w:szCs w:val="24"/>
                <w:lang w:val="ru-RU"/>
              </w:rPr>
              <w:t xml:space="preserve">Раздел 8. Безопасность в социуме </w:t>
            </w:r>
          </w:p>
        </w:tc>
        <w:tc>
          <w:tcPr>
            <w:tcW w:w="1701" w:type="dxa"/>
            <w:vAlign w:val="center"/>
          </w:tcPr>
          <w:p w14:paraId="4E187B2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6/6</w:t>
            </w:r>
          </w:p>
        </w:tc>
        <w:tc>
          <w:tcPr>
            <w:tcW w:w="1706" w:type="dxa"/>
            <w:tcBorders>
              <w:top w:val="single" w:sz="4" w:space="0" w:color="auto"/>
              <w:bottom w:val="single" w:sz="4" w:space="0" w:color="auto"/>
            </w:tcBorders>
          </w:tcPr>
          <w:p w14:paraId="1C394848"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27EC3D67" w14:textId="77777777" w:rsidTr="00B00FDD">
        <w:trPr>
          <w:trHeight w:val="234"/>
        </w:trPr>
        <w:tc>
          <w:tcPr>
            <w:tcW w:w="2435" w:type="dxa"/>
            <w:vMerge w:val="restart"/>
          </w:tcPr>
          <w:p w14:paraId="1F39B187"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8.1. Конфликты и способы их разрешения</w:t>
            </w:r>
          </w:p>
        </w:tc>
        <w:tc>
          <w:tcPr>
            <w:tcW w:w="8363" w:type="dxa"/>
          </w:tcPr>
          <w:p w14:paraId="035C4DB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71EAF91"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3F41FCB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61896E7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705FD7F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704D473F" w14:textId="77777777" w:rsidTr="00B00FDD">
        <w:trPr>
          <w:trHeight w:val="272"/>
        </w:trPr>
        <w:tc>
          <w:tcPr>
            <w:tcW w:w="2435" w:type="dxa"/>
            <w:vMerge/>
          </w:tcPr>
          <w:p w14:paraId="2CFC4DD8"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6431E8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37F5F5D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71E4C458"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C36476D" w14:textId="77777777" w:rsidTr="00B00FDD">
        <w:trPr>
          <w:trHeight w:val="521"/>
        </w:trPr>
        <w:tc>
          <w:tcPr>
            <w:tcW w:w="2435" w:type="dxa"/>
            <w:vMerge/>
          </w:tcPr>
          <w:p w14:paraId="5FB32FA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7837E591"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10.</w:t>
            </w:r>
            <w:r w:rsidRPr="00B00FDD">
              <w:rPr>
                <w:rFonts w:ascii="Times New Roman" w:hAnsi="Times New Roman"/>
                <w:sz w:val="24"/>
                <w:szCs w:val="24"/>
                <w:lang w:val="ru-RU"/>
              </w:rPr>
              <w:t xml:space="preserve">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w:t>
            </w:r>
            <w:r w:rsidRPr="00B00FDD">
              <w:rPr>
                <w:rFonts w:ascii="Times New Roman" w:hAnsi="Times New Roman"/>
                <w:sz w:val="24"/>
                <w:szCs w:val="24"/>
                <w:lang w:val="ru-RU"/>
              </w:rPr>
              <w:lastRenderedPageBreak/>
              <w:t>переговоров при разрешении конфликта. Опасные проявления конфликтов.  Способы противодействия проявлению насилия.</w:t>
            </w:r>
          </w:p>
        </w:tc>
        <w:tc>
          <w:tcPr>
            <w:tcW w:w="1701" w:type="dxa"/>
            <w:vAlign w:val="center"/>
          </w:tcPr>
          <w:p w14:paraId="136EEBF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Borders>
              <w:bottom w:val="single" w:sz="4" w:space="0" w:color="auto"/>
            </w:tcBorders>
          </w:tcPr>
          <w:p w14:paraId="215EC848"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AD3F621" w14:textId="77777777" w:rsidTr="00B00FDD">
        <w:trPr>
          <w:trHeight w:val="245"/>
        </w:trPr>
        <w:tc>
          <w:tcPr>
            <w:tcW w:w="2435" w:type="dxa"/>
            <w:vMerge w:val="restart"/>
          </w:tcPr>
          <w:p w14:paraId="595EEF32" w14:textId="77777777" w:rsidR="00B00FDD" w:rsidRPr="00B00FDD" w:rsidRDefault="00B00FDD" w:rsidP="00B00FDD">
            <w:pPr>
              <w:ind w:left="167" w:firstLine="142"/>
              <w:rPr>
                <w:rFonts w:ascii="Times New Roman" w:hAnsi="Times New Roman"/>
                <w:b/>
                <w:sz w:val="24"/>
                <w:szCs w:val="24"/>
                <w:lang w:val="ru-RU"/>
              </w:rPr>
            </w:pPr>
            <w:r w:rsidRPr="00B00FDD">
              <w:rPr>
                <w:rFonts w:ascii="Times New Roman" w:hAnsi="Times New Roman"/>
                <w:b/>
                <w:sz w:val="24"/>
                <w:szCs w:val="24"/>
                <w:lang w:val="ru-RU"/>
              </w:rPr>
              <w:lastRenderedPageBreak/>
              <w:t>Тема 8.2. Конструктивные и деструктивные способы психологического воздействия</w:t>
            </w:r>
          </w:p>
        </w:tc>
        <w:tc>
          <w:tcPr>
            <w:tcW w:w="8363" w:type="dxa"/>
          </w:tcPr>
          <w:p w14:paraId="2A0B3FC3"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C99D337"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0448A16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7163A2C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668DAB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4F9BE60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7D094A86" w14:textId="77777777" w:rsidTr="00B00FDD">
        <w:trPr>
          <w:trHeight w:val="269"/>
        </w:trPr>
        <w:tc>
          <w:tcPr>
            <w:tcW w:w="2435" w:type="dxa"/>
            <w:vMerge/>
          </w:tcPr>
          <w:p w14:paraId="20961F31"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A374E0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76BA2BDA"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5F312FF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2DC5BE7" w14:textId="77777777" w:rsidTr="00B00FDD">
        <w:trPr>
          <w:trHeight w:val="521"/>
        </w:trPr>
        <w:tc>
          <w:tcPr>
            <w:tcW w:w="2435" w:type="dxa"/>
            <w:vMerge/>
          </w:tcPr>
          <w:p w14:paraId="687D014B"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EA79BF3"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11.</w:t>
            </w:r>
            <w:r w:rsidRPr="00B00FDD">
              <w:rPr>
                <w:rFonts w:ascii="Times New Roman" w:hAnsi="Times New Roman"/>
                <w:sz w:val="24"/>
                <w:szCs w:val="24"/>
                <w:lang w:val="ru-RU"/>
              </w:rPr>
              <w:t xml:space="preserve"> 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1701" w:type="dxa"/>
            <w:vAlign w:val="center"/>
          </w:tcPr>
          <w:p w14:paraId="1F167CD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3CC0FDFB"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BC8D951" w14:textId="77777777" w:rsidTr="00B00FDD">
        <w:trPr>
          <w:trHeight w:val="272"/>
        </w:trPr>
        <w:tc>
          <w:tcPr>
            <w:tcW w:w="2435" w:type="dxa"/>
            <w:vMerge w:val="restart"/>
          </w:tcPr>
          <w:p w14:paraId="6ABE7EF6" w14:textId="77777777" w:rsidR="00B00FDD" w:rsidRPr="00B00FDD" w:rsidRDefault="00B00FDD" w:rsidP="00B00FDD">
            <w:pPr>
              <w:ind w:left="167" w:firstLine="142"/>
              <w:rPr>
                <w:rFonts w:ascii="Times New Roman" w:hAnsi="Times New Roman"/>
                <w:b/>
                <w:sz w:val="24"/>
                <w:szCs w:val="24"/>
                <w:lang w:val="ru-RU"/>
              </w:rPr>
            </w:pPr>
            <w:r w:rsidRPr="00B00FDD">
              <w:rPr>
                <w:rFonts w:ascii="Times New Roman" w:hAnsi="Times New Roman"/>
                <w:b/>
                <w:sz w:val="24"/>
                <w:szCs w:val="24"/>
                <w:lang w:val="ru-RU"/>
              </w:rPr>
              <w:t>Тема 8.3. Психологические механизмы воздействия на большие группы людей</w:t>
            </w:r>
          </w:p>
        </w:tc>
        <w:tc>
          <w:tcPr>
            <w:tcW w:w="8363" w:type="dxa"/>
          </w:tcPr>
          <w:p w14:paraId="29199F9A"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570C9090"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1812D84E"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2600E2B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0B060057"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0047C122"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63FB3E91" w14:textId="77777777" w:rsidTr="00B00FDD">
        <w:trPr>
          <w:trHeight w:val="324"/>
        </w:trPr>
        <w:tc>
          <w:tcPr>
            <w:tcW w:w="2435" w:type="dxa"/>
            <w:vMerge/>
          </w:tcPr>
          <w:p w14:paraId="4345D97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9B44E58"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452E74F0"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2248F56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757D098" w14:textId="77777777" w:rsidTr="00B00FDD">
        <w:trPr>
          <w:trHeight w:val="521"/>
        </w:trPr>
        <w:tc>
          <w:tcPr>
            <w:tcW w:w="2435" w:type="dxa"/>
            <w:vMerge/>
          </w:tcPr>
          <w:p w14:paraId="389C2BD3"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A4A0DC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12.</w:t>
            </w:r>
            <w:r w:rsidRPr="00B00FDD">
              <w:rPr>
                <w:rFonts w:ascii="Times New Roman" w:hAnsi="Times New Roman"/>
                <w:sz w:val="24"/>
                <w:szCs w:val="24"/>
                <w:lang w:val="ru-RU"/>
              </w:rPr>
              <w:t xml:space="preserve"> 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p w14:paraId="65FE5F41"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p>
        </w:tc>
        <w:tc>
          <w:tcPr>
            <w:tcW w:w="1701" w:type="dxa"/>
            <w:vAlign w:val="center"/>
          </w:tcPr>
          <w:p w14:paraId="6A993F0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141366B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81728F3" w14:textId="77777777" w:rsidTr="00B00FDD">
        <w:trPr>
          <w:trHeight w:val="341"/>
        </w:trPr>
        <w:tc>
          <w:tcPr>
            <w:tcW w:w="10798" w:type="dxa"/>
            <w:gridSpan w:val="2"/>
          </w:tcPr>
          <w:p w14:paraId="0EEA42D2"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z w:val="24"/>
                <w:szCs w:val="24"/>
                <w:lang w:val="ru-RU"/>
              </w:rPr>
              <w:t>Раздел 9. Безопасность в информационном пространстве</w:t>
            </w:r>
          </w:p>
        </w:tc>
        <w:tc>
          <w:tcPr>
            <w:tcW w:w="1701" w:type="dxa"/>
            <w:vAlign w:val="center"/>
          </w:tcPr>
          <w:p w14:paraId="4C121F78"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6/4</w:t>
            </w:r>
          </w:p>
        </w:tc>
        <w:tc>
          <w:tcPr>
            <w:tcW w:w="1706" w:type="dxa"/>
            <w:tcBorders>
              <w:top w:val="single" w:sz="4" w:space="0" w:color="auto"/>
              <w:bottom w:val="single" w:sz="4" w:space="0" w:color="auto"/>
            </w:tcBorders>
          </w:tcPr>
          <w:p w14:paraId="6E4E2CBC" w14:textId="77777777" w:rsidR="00B00FDD" w:rsidRPr="00B00FDD" w:rsidRDefault="00B00FDD" w:rsidP="00B00FDD">
            <w:pPr>
              <w:tabs>
                <w:tab w:val="left" w:pos="142"/>
                <w:tab w:val="left" w:pos="993"/>
              </w:tabs>
              <w:jc w:val="center"/>
              <w:rPr>
                <w:rFonts w:ascii="Times New Roman" w:hAnsi="Times New Roman"/>
                <w:b/>
                <w:sz w:val="24"/>
                <w:szCs w:val="24"/>
                <w:lang w:val="ru-RU"/>
              </w:rPr>
            </w:pPr>
          </w:p>
        </w:tc>
      </w:tr>
      <w:tr w:rsidR="00B00FDD" w:rsidRPr="00B00FDD" w14:paraId="66C8CD99" w14:textId="77777777" w:rsidTr="00B00FDD">
        <w:trPr>
          <w:trHeight w:val="275"/>
        </w:trPr>
        <w:tc>
          <w:tcPr>
            <w:tcW w:w="2435" w:type="dxa"/>
            <w:vMerge w:val="restart"/>
          </w:tcPr>
          <w:p w14:paraId="3B8AC779"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9.1. Безопасность в цифровой среде</w:t>
            </w:r>
          </w:p>
        </w:tc>
        <w:tc>
          <w:tcPr>
            <w:tcW w:w="8363" w:type="dxa"/>
          </w:tcPr>
          <w:p w14:paraId="56133496"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9D5513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7993B9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02</w:t>
            </w:r>
          </w:p>
          <w:p w14:paraId="5C90DC5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3C60C09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1E217C05" w14:textId="77777777" w:rsidTr="00B00FDD">
        <w:trPr>
          <w:trHeight w:val="327"/>
        </w:trPr>
        <w:tc>
          <w:tcPr>
            <w:tcW w:w="2435" w:type="dxa"/>
            <w:vMerge/>
          </w:tcPr>
          <w:p w14:paraId="40844CA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E7CCBD4"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04A449DA"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2DB1EEC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B891AE7" w14:textId="77777777" w:rsidTr="00B00FDD">
        <w:trPr>
          <w:trHeight w:val="521"/>
        </w:trPr>
        <w:tc>
          <w:tcPr>
            <w:tcW w:w="2435" w:type="dxa"/>
            <w:vMerge/>
          </w:tcPr>
          <w:p w14:paraId="059F82BE"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3676BF8"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13.</w:t>
            </w:r>
            <w:r w:rsidRPr="00B00FDD">
              <w:rPr>
                <w:rFonts w:ascii="Times New Roman" w:hAnsi="Times New Roman"/>
                <w:sz w:val="24"/>
                <w:szCs w:val="24"/>
                <w:lang w:val="ru-RU"/>
              </w:rPr>
              <w:t xml:space="preserve"> 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1701" w:type="dxa"/>
            <w:vAlign w:val="center"/>
          </w:tcPr>
          <w:p w14:paraId="41A5E4B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1444B965"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41FC36C9" w14:textId="77777777" w:rsidTr="00B00FDD">
        <w:trPr>
          <w:trHeight w:val="283"/>
        </w:trPr>
        <w:tc>
          <w:tcPr>
            <w:tcW w:w="2435" w:type="dxa"/>
            <w:vMerge w:val="restart"/>
          </w:tcPr>
          <w:p w14:paraId="45D9E722"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9.2. Опасности, </w:t>
            </w:r>
            <w:r w:rsidRPr="00B00FDD">
              <w:rPr>
                <w:rFonts w:ascii="Times New Roman" w:hAnsi="Times New Roman"/>
                <w:b/>
                <w:sz w:val="24"/>
                <w:szCs w:val="24"/>
                <w:lang w:val="ru-RU"/>
              </w:rPr>
              <w:lastRenderedPageBreak/>
              <w:t>связанные с коммуникацией в цифровой среде</w:t>
            </w:r>
          </w:p>
        </w:tc>
        <w:tc>
          <w:tcPr>
            <w:tcW w:w="8363" w:type="dxa"/>
          </w:tcPr>
          <w:p w14:paraId="5384EDA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2D9ED60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4185654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02</w:t>
            </w:r>
          </w:p>
          <w:p w14:paraId="358BC22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4DA4AFE1"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lastRenderedPageBreak/>
              <w:t>ОК 06</w:t>
            </w:r>
          </w:p>
        </w:tc>
      </w:tr>
      <w:tr w:rsidR="00B00FDD" w:rsidRPr="00B00FDD" w14:paraId="48500449" w14:textId="77777777" w:rsidTr="00B00FDD">
        <w:trPr>
          <w:trHeight w:val="272"/>
        </w:trPr>
        <w:tc>
          <w:tcPr>
            <w:tcW w:w="2435" w:type="dxa"/>
            <w:vMerge/>
          </w:tcPr>
          <w:p w14:paraId="03CE9404"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7110C83"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Поведенческие риски в цифровой среде и их причины. Опасные персоны, </w:t>
            </w:r>
            <w:r w:rsidRPr="00B00FDD">
              <w:rPr>
                <w:rFonts w:ascii="Times New Roman" w:hAnsi="Times New Roman"/>
                <w:sz w:val="24"/>
                <w:szCs w:val="24"/>
                <w:lang w:val="ru-RU"/>
              </w:rPr>
              <w:lastRenderedPageBreak/>
              <w:t>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w:t>
            </w:r>
          </w:p>
        </w:tc>
        <w:tc>
          <w:tcPr>
            <w:tcW w:w="1701" w:type="dxa"/>
            <w:vAlign w:val="center"/>
          </w:tcPr>
          <w:p w14:paraId="5419B3C3"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lastRenderedPageBreak/>
              <w:t>2</w:t>
            </w:r>
          </w:p>
        </w:tc>
        <w:tc>
          <w:tcPr>
            <w:tcW w:w="1706" w:type="dxa"/>
            <w:vMerge/>
          </w:tcPr>
          <w:p w14:paraId="7912263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744633F" w14:textId="77777777" w:rsidTr="00B00FDD">
        <w:trPr>
          <w:trHeight w:val="272"/>
        </w:trPr>
        <w:tc>
          <w:tcPr>
            <w:tcW w:w="2435" w:type="dxa"/>
            <w:vMerge w:val="restart"/>
          </w:tcPr>
          <w:p w14:paraId="40C1404F"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Тема 9.3. Достоверность информации в цифровой среде</w:t>
            </w:r>
          </w:p>
        </w:tc>
        <w:tc>
          <w:tcPr>
            <w:tcW w:w="8363" w:type="dxa"/>
          </w:tcPr>
          <w:p w14:paraId="50CCDDB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5E633044"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1E3F78AC"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02</w:t>
            </w:r>
          </w:p>
          <w:p w14:paraId="04051B6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52F90BBE"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06</w:t>
            </w:r>
          </w:p>
        </w:tc>
      </w:tr>
      <w:tr w:rsidR="00B00FDD" w:rsidRPr="00B00FDD" w14:paraId="119CACE6" w14:textId="77777777" w:rsidTr="00B00FDD">
        <w:trPr>
          <w:trHeight w:val="323"/>
        </w:trPr>
        <w:tc>
          <w:tcPr>
            <w:tcW w:w="2435" w:type="dxa"/>
            <w:vMerge/>
          </w:tcPr>
          <w:p w14:paraId="55A03EF4"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7F9BF306"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1CC72BF6"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1FEE3CBC"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3B7807F" w14:textId="77777777" w:rsidTr="00B00FDD">
        <w:trPr>
          <w:trHeight w:val="521"/>
        </w:trPr>
        <w:tc>
          <w:tcPr>
            <w:tcW w:w="2435" w:type="dxa"/>
            <w:vMerge/>
          </w:tcPr>
          <w:p w14:paraId="42A1BAA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182CDB2"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Практическая работа № 14.</w:t>
            </w:r>
            <w:r w:rsidRPr="00B00FDD">
              <w:rPr>
                <w:rFonts w:ascii="Times New Roman" w:hAnsi="Times New Roman"/>
                <w:sz w:val="24"/>
                <w:szCs w:val="24"/>
                <w:lang w:val="ru-RU"/>
              </w:rPr>
              <w:t xml:space="preserve"> 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2219F983"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5985D3E1"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Ответственность за действия в Интернете. Запрещённый контент. Защита прав в цифровом пространстве</w:t>
            </w:r>
          </w:p>
        </w:tc>
        <w:tc>
          <w:tcPr>
            <w:tcW w:w="1701" w:type="dxa"/>
            <w:vAlign w:val="center"/>
          </w:tcPr>
          <w:p w14:paraId="7E1E4EE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6BC5F0E5"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916CCEE" w14:textId="77777777" w:rsidTr="00B00FDD">
        <w:trPr>
          <w:trHeight w:val="281"/>
        </w:trPr>
        <w:tc>
          <w:tcPr>
            <w:tcW w:w="10798" w:type="dxa"/>
            <w:gridSpan w:val="2"/>
          </w:tcPr>
          <w:p w14:paraId="51C952FD" w14:textId="77777777" w:rsidR="00B00FDD" w:rsidRPr="00B00FDD" w:rsidRDefault="00B00FDD" w:rsidP="00B00FDD">
            <w:pPr>
              <w:ind w:left="170" w:right="114" w:firstLine="142"/>
              <w:contextualSpacing/>
              <w:jc w:val="both"/>
              <w:rPr>
                <w:rFonts w:ascii="Times New Roman" w:hAnsi="Times New Roman"/>
                <w:b/>
                <w:sz w:val="24"/>
                <w:szCs w:val="24"/>
                <w:lang w:val="ru-RU"/>
              </w:rPr>
            </w:pPr>
            <w:r w:rsidRPr="00B00FDD">
              <w:rPr>
                <w:rFonts w:ascii="Times New Roman" w:hAnsi="Times New Roman"/>
                <w:b/>
                <w:sz w:val="24"/>
                <w:szCs w:val="24"/>
                <w:lang w:val="ru-RU"/>
              </w:rPr>
              <w:t xml:space="preserve">Раздел 10. Основы противодействия экстремизму и терроризму </w:t>
            </w:r>
          </w:p>
        </w:tc>
        <w:tc>
          <w:tcPr>
            <w:tcW w:w="1701" w:type="dxa"/>
            <w:vAlign w:val="center"/>
          </w:tcPr>
          <w:p w14:paraId="33819F5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6/2</w:t>
            </w:r>
          </w:p>
        </w:tc>
        <w:tc>
          <w:tcPr>
            <w:tcW w:w="1706" w:type="dxa"/>
            <w:tcBorders>
              <w:top w:val="single" w:sz="4" w:space="0" w:color="auto"/>
              <w:bottom w:val="single" w:sz="4" w:space="0" w:color="auto"/>
            </w:tcBorders>
          </w:tcPr>
          <w:p w14:paraId="0ECB5209" w14:textId="77777777" w:rsidR="00B00FDD" w:rsidRPr="00B00FDD" w:rsidRDefault="00B00FDD" w:rsidP="00B00FDD">
            <w:pPr>
              <w:contextualSpacing/>
              <w:jc w:val="center"/>
              <w:rPr>
                <w:rFonts w:ascii="Times New Roman" w:hAnsi="Times New Roman"/>
                <w:b/>
                <w:sz w:val="24"/>
                <w:szCs w:val="24"/>
                <w:lang w:val="ru-RU"/>
              </w:rPr>
            </w:pPr>
          </w:p>
        </w:tc>
      </w:tr>
      <w:tr w:rsidR="00B00FDD" w:rsidRPr="00B00FDD" w14:paraId="63173A8C" w14:textId="77777777" w:rsidTr="00B00FDD">
        <w:trPr>
          <w:trHeight w:val="269"/>
        </w:trPr>
        <w:tc>
          <w:tcPr>
            <w:tcW w:w="2435" w:type="dxa"/>
            <w:vMerge w:val="restart"/>
          </w:tcPr>
          <w:p w14:paraId="6AC09FFF"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Тема 10.1. Экстремизм и терроризм как угроза устойчивого развития общества</w:t>
            </w:r>
          </w:p>
        </w:tc>
        <w:tc>
          <w:tcPr>
            <w:tcW w:w="8363" w:type="dxa"/>
          </w:tcPr>
          <w:p w14:paraId="7AC6FC2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EC49AC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1772445F"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15B5AAF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756C468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55DB8F59"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68255F9F" w14:textId="77777777" w:rsidTr="00B00FDD">
        <w:trPr>
          <w:trHeight w:val="521"/>
        </w:trPr>
        <w:tc>
          <w:tcPr>
            <w:tcW w:w="2435" w:type="dxa"/>
            <w:vMerge/>
          </w:tcPr>
          <w:p w14:paraId="0D2DF84F"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379BB44F"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1701" w:type="dxa"/>
            <w:vAlign w:val="center"/>
          </w:tcPr>
          <w:p w14:paraId="6B610AB8"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04E534C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543995E" w14:textId="77777777" w:rsidTr="00B00FDD">
        <w:trPr>
          <w:trHeight w:val="277"/>
        </w:trPr>
        <w:tc>
          <w:tcPr>
            <w:tcW w:w="2435" w:type="dxa"/>
            <w:vMerge w:val="restart"/>
          </w:tcPr>
          <w:p w14:paraId="7CD2479A"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10.2. </w:t>
            </w:r>
          </w:p>
          <w:p w14:paraId="2A11CDEA"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Правила безопасного поведения при угрозе совершении террористического акта</w:t>
            </w:r>
          </w:p>
        </w:tc>
        <w:tc>
          <w:tcPr>
            <w:tcW w:w="8363" w:type="dxa"/>
          </w:tcPr>
          <w:p w14:paraId="0815644D"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37B58CB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AE4A29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403E980E"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C5C2E13"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760525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7AD1349D" w14:textId="77777777" w:rsidTr="00B00FDD">
        <w:trPr>
          <w:trHeight w:val="275"/>
        </w:trPr>
        <w:tc>
          <w:tcPr>
            <w:tcW w:w="2435" w:type="dxa"/>
            <w:vMerge/>
          </w:tcPr>
          <w:p w14:paraId="0D5F62C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F5C0AB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2912B87D"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4E3C4FE0"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643C73A" w14:textId="77777777" w:rsidTr="00B00FDD">
        <w:trPr>
          <w:trHeight w:val="521"/>
        </w:trPr>
        <w:tc>
          <w:tcPr>
            <w:tcW w:w="2435" w:type="dxa"/>
            <w:vMerge/>
          </w:tcPr>
          <w:p w14:paraId="46DC6EFC"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19A8E72"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15.</w:t>
            </w:r>
            <w:r w:rsidRPr="00B00FDD">
              <w:rPr>
                <w:rFonts w:ascii="Times New Roman" w:hAnsi="Times New Roman"/>
                <w:sz w:val="24"/>
                <w:szCs w:val="24"/>
                <w:lang w:val="ru-RU"/>
              </w:rPr>
              <w:t xml:space="preserve"> 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1701" w:type="dxa"/>
            <w:vAlign w:val="center"/>
          </w:tcPr>
          <w:p w14:paraId="7157572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3EB80FD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E9FB884" w14:textId="77777777" w:rsidTr="00B00FDD">
        <w:trPr>
          <w:trHeight w:val="193"/>
        </w:trPr>
        <w:tc>
          <w:tcPr>
            <w:tcW w:w="2435" w:type="dxa"/>
            <w:vMerge w:val="restart"/>
          </w:tcPr>
          <w:p w14:paraId="613ED10A"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10.3 </w:t>
            </w:r>
            <w:r w:rsidRPr="00B00FDD">
              <w:rPr>
                <w:rFonts w:ascii="Times New Roman" w:hAnsi="Times New Roman"/>
                <w:b/>
                <w:sz w:val="24"/>
                <w:szCs w:val="24"/>
                <w:lang w:val="ru-RU"/>
              </w:rPr>
              <w:lastRenderedPageBreak/>
              <w:t>Противодействие экстремизму и терроризму</w:t>
            </w:r>
          </w:p>
        </w:tc>
        <w:tc>
          <w:tcPr>
            <w:tcW w:w="8363" w:type="dxa"/>
          </w:tcPr>
          <w:p w14:paraId="41E645B9"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3A0DA2EC"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83013F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277B01F0"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lastRenderedPageBreak/>
              <w:t>ОК 04</w:t>
            </w:r>
          </w:p>
          <w:p w14:paraId="35061CCB"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468B71F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56612D49" w14:textId="77777777" w:rsidTr="00B00FDD">
        <w:trPr>
          <w:trHeight w:val="521"/>
        </w:trPr>
        <w:tc>
          <w:tcPr>
            <w:tcW w:w="2435" w:type="dxa"/>
            <w:vMerge/>
          </w:tcPr>
          <w:p w14:paraId="00768B1B"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EC334B1"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sz w:val="24"/>
                <w:szCs w:val="24"/>
                <w:lang w:val="ru-RU"/>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701" w:type="dxa"/>
            <w:vAlign w:val="center"/>
          </w:tcPr>
          <w:p w14:paraId="01C958C0"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245E72A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778852B" w14:textId="77777777" w:rsidTr="00B00FDD">
        <w:trPr>
          <w:trHeight w:val="211"/>
        </w:trPr>
        <w:tc>
          <w:tcPr>
            <w:tcW w:w="10798" w:type="dxa"/>
            <w:gridSpan w:val="2"/>
          </w:tcPr>
          <w:p w14:paraId="69133856" w14:textId="77777777" w:rsidR="00B00FDD" w:rsidRPr="00B00FDD" w:rsidRDefault="00B00FDD" w:rsidP="00B00FDD">
            <w:pPr>
              <w:ind w:left="170" w:right="114"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 xml:space="preserve">Раздел 11. Основы военной подготовки </w:t>
            </w:r>
          </w:p>
        </w:tc>
        <w:tc>
          <w:tcPr>
            <w:tcW w:w="1701" w:type="dxa"/>
            <w:vAlign w:val="center"/>
          </w:tcPr>
          <w:p w14:paraId="21652DE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12/10</w:t>
            </w:r>
          </w:p>
        </w:tc>
        <w:tc>
          <w:tcPr>
            <w:tcW w:w="1706" w:type="dxa"/>
            <w:tcBorders>
              <w:top w:val="single" w:sz="4" w:space="0" w:color="auto"/>
              <w:bottom w:val="single" w:sz="4" w:space="0" w:color="auto"/>
            </w:tcBorders>
          </w:tcPr>
          <w:p w14:paraId="419E0D7E" w14:textId="77777777" w:rsidR="00B00FDD" w:rsidRPr="00B00FDD" w:rsidRDefault="00B00FDD" w:rsidP="00B00FDD">
            <w:pPr>
              <w:contextualSpacing/>
              <w:jc w:val="center"/>
              <w:rPr>
                <w:rFonts w:ascii="Times New Roman" w:hAnsi="Times New Roman"/>
                <w:b/>
                <w:sz w:val="24"/>
                <w:szCs w:val="24"/>
                <w:lang w:val="ru-RU"/>
              </w:rPr>
            </w:pPr>
          </w:p>
        </w:tc>
      </w:tr>
      <w:tr w:rsidR="00B00FDD" w:rsidRPr="00B00FDD" w14:paraId="1B6B0267" w14:textId="77777777" w:rsidTr="00B00FDD">
        <w:trPr>
          <w:trHeight w:val="297"/>
        </w:trPr>
        <w:tc>
          <w:tcPr>
            <w:tcW w:w="2435" w:type="dxa"/>
            <w:vMerge w:val="restart"/>
          </w:tcPr>
          <w:p w14:paraId="1599C021"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11.1. </w:t>
            </w:r>
          </w:p>
          <w:p w14:paraId="466C6EFB"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Оборона страны как обязательное условие благополучного развития страны</w:t>
            </w:r>
          </w:p>
        </w:tc>
        <w:tc>
          <w:tcPr>
            <w:tcW w:w="8363" w:type="dxa"/>
          </w:tcPr>
          <w:p w14:paraId="48EA677A"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63909A6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val="restart"/>
            <w:tcBorders>
              <w:top w:val="single" w:sz="4" w:space="0" w:color="auto"/>
            </w:tcBorders>
          </w:tcPr>
          <w:p w14:paraId="3D80F8AD"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17D0DDB7"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42D6794A"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38F7F47C"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07</w:t>
            </w:r>
          </w:p>
        </w:tc>
      </w:tr>
      <w:tr w:rsidR="00B00FDD" w:rsidRPr="00B00FDD" w14:paraId="110A0FA2" w14:textId="77777777" w:rsidTr="00B00FDD">
        <w:trPr>
          <w:trHeight w:val="521"/>
        </w:trPr>
        <w:tc>
          <w:tcPr>
            <w:tcW w:w="2435" w:type="dxa"/>
            <w:vMerge/>
          </w:tcPr>
          <w:p w14:paraId="7347FC96"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BB1F829"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1701" w:type="dxa"/>
            <w:vAlign w:val="center"/>
          </w:tcPr>
          <w:p w14:paraId="658A0580"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7B01D9B6"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731EEA41" w14:textId="77777777" w:rsidTr="00B00FDD">
        <w:trPr>
          <w:trHeight w:val="237"/>
        </w:trPr>
        <w:tc>
          <w:tcPr>
            <w:tcW w:w="2435" w:type="dxa"/>
            <w:vMerge w:val="restart"/>
          </w:tcPr>
          <w:p w14:paraId="4A067EB6"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11.2. </w:t>
            </w:r>
          </w:p>
          <w:p w14:paraId="7637E32E"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Виды, назначение и характеристики современного оружия</w:t>
            </w:r>
          </w:p>
          <w:p w14:paraId="59135E76" w14:textId="77777777" w:rsidR="00B00FDD" w:rsidRPr="00B00FDD" w:rsidRDefault="00B00FDD" w:rsidP="00B00FDD">
            <w:pPr>
              <w:ind w:left="167" w:firstLine="142"/>
              <w:contextualSpacing/>
              <w:rPr>
                <w:rFonts w:ascii="Times New Roman" w:hAnsi="Times New Roman"/>
                <w:b/>
                <w:sz w:val="24"/>
                <w:szCs w:val="24"/>
                <w:lang w:val="ru-RU"/>
              </w:rPr>
            </w:pPr>
          </w:p>
        </w:tc>
        <w:tc>
          <w:tcPr>
            <w:tcW w:w="8363" w:type="dxa"/>
          </w:tcPr>
          <w:p w14:paraId="571BAD5B"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5BD669C1"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4BA3E7F4"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01</w:t>
            </w:r>
          </w:p>
          <w:p w14:paraId="6A06697C"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13099ED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3DFBD02B" w14:textId="77777777" w:rsidTr="00B00FDD">
        <w:trPr>
          <w:trHeight w:val="237"/>
        </w:trPr>
        <w:tc>
          <w:tcPr>
            <w:tcW w:w="2435" w:type="dxa"/>
            <w:vMerge/>
          </w:tcPr>
          <w:p w14:paraId="040DA52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A8534B7"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034413C5"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65B7246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25C424B6" w14:textId="77777777" w:rsidTr="00B00FDD">
        <w:trPr>
          <w:trHeight w:val="1320"/>
        </w:trPr>
        <w:tc>
          <w:tcPr>
            <w:tcW w:w="2435" w:type="dxa"/>
            <w:vMerge/>
          </w:tcPr>
          <w:p w14:paraId="006DE92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139717E0" w14:textId="77777777" w:rsidR="00B00FDD" w:rsidRPr="00B00FDD" w:rsidRDefault="00B00FDD" w:rsidP="00B00FDD">
            <w:pPr>
              <w:ind w:left="170" w:right="114" w:firstLine="142"/>
              <w:jc w:val="both"/>
              <w:rPr>
                <w:rFonts w:ascii="Times New Roman" w:hAnsi="Times New Roman"/>
                <w:i/>
                <w:sz w:val="24"/>
                <w:szCs w:val="24"/>
                <w:lang w:val="ru-RU"/>
              </w:rPr>
            </w:pPr>
            <w:r w:rsidRPr="00B00FDD">
              <w:rPr>
                <w:rFonts w:ascii="Times New Roman" w:hAnsi="Times New Roman"/>
                <w:b/>
                <w:sz w:val="24"/>
                <w:szCs w:val="24"/>
                <w:lang w:val="ru-RU"/>
              </w:rPr>
              <w:t>Практическая работа</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16.</w:t>
            </w:r>
            <w:r w:rsidRPr="00B00FDD">
              <w:rPr>
                <w:rFonts w:ascii="Times New Roman" w:hAnsi="Times New Roman"/>
                <w:sz w:val="24"/>
                <w:szCs w:val="24"/>
                <w:lang w:val="ru-RU"/>
              </w:rPr>
              <w:t xml:space="preserve"> 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tc>
        <w:tc>
          <w:tcPr>
            <w:tcW w:w="1701" w:type="dxa"/>
            <w:vAlign w:val="center"/>
          </w:tcPr>
          <w:p w14:paraId="267BAC84"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71961583"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DDCA73F" w14:textId="77777777" w:rsidTr="00B00FDD">
        <w:trPr>
          <w:trHeight w:val="275"/>
        </w:trPr>
        <w:tc>
          <w:tcPr>
            <w:tcW w:w="2435" w:type="dxa"/>
            <w:vMerge w:val="restart"/>
          </w:tcPr>
          <w:p w14:paraId="70C11B61"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11.3 </w:t>
            </w:r>
          </w:p>
          <w:p w14:paraId="3B443A18" w14:textId="77777777" w:rsidR="00B00FDD" w:rsidRPr="00B00FDD" w:rsidRDefault="00B00FDD" w:rsidP="00B00FDD">
            <w:pPr>
              <w:ind w:left="167"/>
              <w:contextualSpacing/>
              <w:rPr>
                <w:rFonts w:ascii="Times New Roman" w:hAnsi="Times New Roman"/>
                <w:b/>
                <w:sz w:val="24"/>
                <w:szCs w:val="24"/>
                <w:lang w:val="ru-RU"/>
              </w:rPr>
            </w:pPr>
            <w:r w:rsidRPr="00B00FDD">
              <w:rPr>
                <w:rFonts w:ascii="Times New Roman" w:hAnsi="Times New Roman"/>
                <w:b/>
                <w:sz w:val="24"/>
                <w:szCs w:val="24"/>
                <w:lang w:val="ru-RU"/>
              </w:rPr>
              <w:t>Виды оружия массового поражения и поражающие факторы. Средства индивидуальной и коллективной защиты</w:t>
            </w:r>
          </w:p>
        </w:tc>
        <w:tc>
          <w:tcPr>
            <w:tcW w:w="8363" w:type="dxa"/>
          </w:tcPr>
          <w:p w14:paraId="43758D40"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0FB8A49F"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39902F78"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07</w:t>
            </w:r>
          </w:p>
          <w:p w14:paraId="6B79E1E9"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1FD37505" w14:textId="77777777" w:rsidTr="00B00FDD">
        <w:trPr>
          <w:trHeight w:val="327"/>
        </w:trPr>
        <w:tc>
          <w:tcPr>
            <w:tcW w:w="2435" w:type="dxa"/>
            <w:vMerge/>
          </w:tcPr>
          <w:p w14:paraId="5509029D"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5B61BFF"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465CF31B"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76E73B1B"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830F9A2" w14:textId="77777777" w:rsidTr="00B00FDD">
        <w:trPr>
          <w:trHeight w:val="521"/>
        </w:trPr>
        <w:tc>
          <w:tcPr>
            <w:tcW w:w="2435" w:type="dxa"/>
            <w:vMerge/>
          </w:tcPr>
          <w:p w14:paraId="0E3CFE30"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4F021D9"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Практическая работа</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17.</w:t>
            </w:r>
            <w:r w:rsidRPr="00B00FDD">
              <w:rPr>
                <w:rFonts w:ascii="Times New Roman" w:hAnsi="Times New Roman"/>
                <w:sz w:val="24"/>
                <w:szCs w:val="24"/>
                <w:lang w:val="ru-RU"/>
              </w:rPr>
              <w:t xml:space="preserve">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1701" w:type="dxa"/>
            <w:vAlign w:val="center"/>
          </w:tcPr>
          <w:p w14:paraId="1B4F5455"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4D62F3D4"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3ABC940D" w14:textId="77777777" w:rsidTr="00B00FDD">
        <w:trPr>
          <w:trHeight w:val="272"/>
        </w:trPr>
        <w:tc>
          <w:tcPr>
            <w:tcW w:w="2435" w:type="dxa"/>
            <w:vMerge w:val="restart"/>
          </w:tcPr>
          <w:p w14:paraId="39E5B217"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t xml:space="preserve">Тема 11.4. Беспилотные </w:t>
            </w:r>
            <w:r w:rsidRPr="00B00FDD">
              <w:rPr>
                <w:rFonts w:ascii="Times New Roman" w:hAnsi="Times New Roman"/>
                <w:b/>
                <w:sz w:val="24"/>
                <w:szCs w:val="24"/>
                <w:lang w:val="ru-RU"/>
              </w:rPr>
              <w:lastRenderedPageBreak/>
              <w:t>системы и радиосвязь</w:t>
            </w:r>
          </w:p>
        </w:tc>
        <w:tc>
          <w:tcPr>
            <w:tcW w:w="8363" w:type="dxa"/>
          </w:tcPr>
          <w:p w14:paraId="3BEDE7F5"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lastRenderedPageBreak/>
              <w:t>Содержание</w:t>
            </w:r>
          </w:p>
        </w:tc>
        <w:tc>
          <w:tcPr>
            <w:tcW w:w="1701" w:type="dxa"/>
            <w:vAlign w:val="center"/>
          </w:tcPr>
          <w:p w14:paraId="30E88669"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2/2</w:t>
            </w:r>
          </w:p>
        </w:tc>
        <w:tc>
          <w:tcPr>
            <w:tcW w:w="1706" w:type="dxa"/>
            <w:vMerge w:val="restart"/>
            <w:tcBorders>
              <w:top w:val="single" w:sz="4" w:space="0" w:color="auto"/>
            </w:tcBorders>
          </w:tcPr>
          <w:p w14:paraId="63792CE7"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02</w:t>
            </w:r>
          </w:p>
        </w:tc>
      </w:tr>
      <w:tr w:rsidR="00B00FDD" w:rsidRPr="00B00FDD" w14:paraId="76DC3C47" w14:textId="77777777" w:rsidTr="00B00FDD">
        <w:trPr>
          <w:trHeight w:val="268"/>
        </w:trPr>
        <w:tc>
          <w:tcPr>
            <w:tcW w:w="2435" w:type="dxa"/>
            <w:vMerge/>
          </w:tcPr>
          <w:p w14:paraId="6F889368"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658BF111"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44AC15C8"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18CC761F"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574ACC56" w14:textId="77777777" w:rsidTr="00B00FDD">
        <w:trPr>
          <w:trHeight w:val="521"/>
        </w:trPr>
        <w:tc>
          <w:tcPr>
            <w:tcW w:w="2435" w:type="dxa"/>
            <w:vMerge/>
          </w:tcPr>
          <w:p w14:paraId="7A0178C2"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582AC2E" w14:textId="77777777" w:rsidR="00B00FDD" w:rsidRPr="00B00FDD" w:rsidRDefault="00B00FDD" w:rsidP="00B00FDD">
            <w:pPr>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Практическая работа</w:t>
            </w:r>
            <w:r w:rsidRPr="00B00FDD">
              <w:rPr>
                <w:rFonts w:ascii="Times New Roman" w:hAnsi="Times New Roman"/>
                <w:sz w:val="24"/>
                <w:szCs w:val="24"/>
                <w:lang w:val="ru-RU"/>
              </w:rPr>
              <w:t xml:space="preserve"> </w:t>
            </w:r>
            <w:r w:rsidRPr="00B00FDD">
              <w:rPr>
                <w:rFonts w:ascii="Times New Roman" w:hAnsi="Times New Roman"/>
                <w:b/>
                <w:sz w:val="24"/>
                <w:szCs w:val="24"/>
                <w:lang w:val="ru-RU"/>
              </w:rPr>
              <w:t>№ 18.</w:t>
            </w:r>
            <w:r w:rsidRPr="00B00FDD">
              <w:rPr>
                <w:rFonts w:ascii="Times New Roman" w:hAnsi="Times New Roman"/>
                <w:sz w:val="24"/>
                <w:szCs w:val="24"/>
                <w:lang w:val="ru-RU"/>
              </w:rPr>
              <w:t xml:space="preserve"> 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w:t>
            </w:r>
            <w:proofErr w:type="spellStart"/>
            <w:r w:rsidRPr="00B00FDD">
              <w:rPr>
                <w:rFonts w:ascii="Times New Roman" w:hAnsi="Times New Roman"/>
                <w:sz w:val="24"/>
                <w:szCs w:val="24"/>
                <w:lang w:val="ru-RU"/>
              </w:rPr>
              <w:t>квадрокоптерного</w:t>
            </w:r>
            <w:proofErr w:type="spellEnd"/>
            <w:r w:rsidRPr="00B00FDD">
              <w:rPr>
                <w:rFonts w:ascii="Times New Roman" w:hAnsi="Times New Roman"/>
                <w:sz w:val="24"/>
                <w:szCs w:val="24"/>
                <w:lang w:val="ru-RU"/>
              </w:rPr>
              <w:t xml:space="preserve"> типа. Морские беспилотные аппараты (автономные необитаемые подводные аппараты (АНПА), </w:t>
            </w:r>
            <w:proofErr w:type="spellStart"/>
            <w:r w:rsidRPr="00B00FDD">
              <w:rPr>
                <w:rFonts w:ascii="Times New Roman" w:hAnsi="Times New Roman"/>
                <w:sz w:val="24"/>
                <w:szCs w:val="24"/>
                <w:lang w:val="ru-RU"/>
              </w:rPr>
              <w:t>безэкипажные</w:t>
            </w:r>
            <w:proofErr w:type="spellEnd"/>
            <w:r w:rsidRPr="00B00FDD">
              <w:rPr>
                <w:rFonts w:ascii="Times New Roman" w:hAnsi="Times New Roman"/>
                <w:sz w:val="24"/>
                <w:szCs w:val="24"/>
                <w:lang w:val="ru-RU"/>
              </w:rPr>
              <w:t xml:space="preserve"> </w:t>
            </w:r>
            <w:proofErr w:type="spellStart"/>
            <w:r w:rsidRPr="00B00FDD">
              <w:rPr>
                <w:rFonts w:ascii="Times New Roman" w:hAnsi="Times New Roman"/>
                <w:sz w:val="24"/>
                <w:szCs w:val="24"/>
                <w:lang w:val="ru-RU"/>
              </w:rPr>
              <w:t>катеры</w:t>
            </w:r>
            <w:proofErr w:type="spellEnd"/>
            <w:r w:rsidRPr="00B00FDD">
              <w:rPr>
                <w:rFonts w:ascii="Times New Roman" w:hAnsi="Times New Roman"/>
                <w:sz w:val="24"/>
                <w:szCs w:val="24"/>
                <w:lang w:val="ru-RU"/>
              </w:rPr>
              <w:t xml:space="preserve"> (БЭК). История возникновения и развития радиосвязи. Предназначение, общее устройство и тактико-технические характеристики переносных радиостанций.</w:t>
            </w:r>
          </w:p>
          <w:p w14:paraId="21142460" w14:textId="77777777" w:rsidR="00B00FDD" w:rsidRPr="00B00FDD" w:rsidRDefault="00B00FDD" w:rsidP="00B00FDD">
            <w:pPr>
              <w:ind w:left="170" w:right="114" w:firstLine="142"/>
              <w:jc w:val="both"/>
              <w:rPr>
                <w:rFonts w:ascii="Times New Roman" w:hAnsi="Times New Roman"/>
                <w:sz w:val="24"/>
                <w:szCs w:val="24"/>
                <w:lang w:val="ru-RU"/>
              </w:rPr>
            </w:pPr>
          </w:p>
        </w:tc>
        <w:tc>
          <w:tcPr>
            <w:tcW w:w="1701" w:type="dxa"/>
            <w:vAlign w:val="center"/>
          </w:tcPr>
          <w:p w14:paraId="1CC42B2D"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2CB92EF2"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18BD70A2" w14:textId="77777777" w:rsidTr="00B00FDD">
        <w:trPr>
          <w:trHeight w:val="265"/>
        </w:trPr>
        <w:tc>
          <w:tcPr>
            <w:tcW w:w="2435" w:type="dxa"/>
            <w:vMerge w:val="restart"/>
          </w:tcPr>
          <w:p w14:paraId="6B8DD196" w14:textId="77777777" w:rsidR="00B00FDD" w:rsidRPr="00B00FDD" w:rsidRDefault="00B00FDD" w:rsidP="00B00FDD">
            <w:pPr>
              <w:ind w:left="167" w:firstLine="142"/>
              <w:contextualSpacing/>
              <w:rPr>
                <w:rFonts w:ascii="Times New Roman" w:hAnsi="Times New Roman"/>
                <w:b/>
                <w:sz w:val="24"/>
                <w:szCs w:val="24"/>
                <w:lang w:val="ru-RU"/>
              </w:rPr>
            </w:pPr>
            <w:r w:rsidRPr="00B00FDD">
              <w:rPr>
                <w:rFonts w:ascii="Times New Roman" w:hAnsi="Times New Roman"/>
                <w:b/>
                <w:sz w:val="24"/>
                <w:szCs w:val="24"/>
                <w:lang w:val="ru-RU"/>
              </w:rPr>
              <w:lastRenderedPageBreak/>
              <w:t>Тема 11.5. Знакомство с повседневным бытом военнослужащих</w:t>
            </w:r>
          </w:p>
        </w:tc>
        <w:tc>
          <w:tcPr>
            <w:tcW w:w="8363" w:type="dxa"/>
          </w:tcPr>
          <w:p w14:paraId="3AAE593C"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pacing w:val="-2"/>
                <w:sz w:val="24"/>
                <w:szCs w:val="24"/>
                <w:lang w:val="ru-RU"/>
              </w:rPr>
              <w:t>Содержание</w:t>
            </w:r>
          </w:p>
        </w:tc>
        <w:tc>
          <w:tcPr>
            <w:tcW w:w="1701" w:type="dxa"/>
            <w:vAlign w:val="center"/>
          </w:tcPr>
          <w:p w14:paraId="4DA22272"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4/4</w:t>
            </w:r>
          </w:p>
        </w:tc>
        <w:tc>
          <w:tcPr>
            <w:tcW w:w="1706" w:type="dxa"/>
            <w:vMerge w:val="restart"/>
            <w:tcBorders>
              <w:top w:val="single" w:sz="4" w:space="0" w:color="auto"/>
            </w:tcBorders>
          </w:tcPr>
          <w:p w14:paraId="60104C7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03</w:t>
            </w:r>
          </w:p>
          <w:p w14:paraId="6C52AEB9"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04</w:t>
            </w:r>
          </w:p>
          <w:p w14:paraId="3B05D735" w14:textId="77777777" w:rsidR="00B00FDD" w:rsidRPr="00B00FDD" w:rsidRDefault="00B00FDD" w:rsidP="00B00FDD">
            <w:pPr>
              <w:tabs>
                <w:tab w:val="left" w:pos="142"/>
                <w:tab w:val="left" w:pos="993"/>
              </w:tabs>
              <w:jc w:val="center"/>
              <w:rPr>
                <w:rFonts w:ascii="Times New Roman" w:hAnsi="Times New Roman"/>
                <w:sz w:val="24"/>
                <w:lang w:val="ru-RU"/>
              </w:rPr>
            </w:pPr>
            <w:r w:rsidRPr="00B00FDD">
              <w:rPr>
                <w:rFonts w:ascii="Times New Roman" w:hAnsi="Times New Roman"/>
                <w:sz w:val="24"/>
                <w:lang w:val="ru-RU"/>
              </w:rPr>
              <w:t>ОК 06</w:t>
            </w:r>
          </w:p>
          <w:p w14:paraId="6A1DEA96"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lang w:val="ru-RU"/>
              </w:rPr>
              <w:t>ОК 08</w:t>
            </w:r>
          </w:p>
        </w:tc>
      </w:tr>
      <w:tr w:rsidR="00B00FDD" w:rsidRPr="00B00FDD" w14:paraId="570709DB" w14:textId="77777777" w:rsidTr="00B00FDD">
        <w:trPr>
          <w:trHeight w:val="317"/>
        </w:trPr>
        <w:tc>
          <w:tcPr>
            <w:tcW w:w="2435" w:type="dxa"/>
            <w:vMerge/>
          </w:tcPr>
          <w:p w14:paraId="3696BF29"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5030463C" w14:textId="77777777" w:rsidR="00B00FDD" w:rsidRPr="00B00FDD" w:rsidRDefault="00B00FDD" w:rsidP="00B00FDD">
            <w:pPr>
              <w:tabs>
                <w:tab w:val="left" w:pos="142"/>
                <w:tab w:val="left" w:pos="993"/>
              </w:tabs>
              <w:spacing w:before="1"/>
              <w:ind w:left="170" w:right="114" w:firstLine="142"/>
              <w:jc w:val="both"/>
              <w:rPr>
                <w:rFonts w:ascii="Times New Roman" w:hAnsi="Times New Roman"/>
                <w:sz w:val="24"/>
                <w:szCs w:val="24"/>
                <w:lang w:val="ru-RU"/>
              </w:rPr>
            </w:pPr>
            <w:r w:rsidRPr="00B00FDD">
              <w:rPr>
                <w:rFonts w:ascii="Times New Roman" w:hAnsi="Times New Roman"/>
                <w:b/>
                <w:sz w:val="24"/>
                <w:szCs w:val="24"/>
                <w:lang w:val="ru-RU"/>
              </w:rPr>
              <w:t>В</w:t>
            </w:r>
            <w:r w:rsidRPr="00B00FDD">
              <w:rPr>
                <w:rFonts w:ascii="Times New Roman" w:hAnsi="Times New Roman"/>
                <w:b/>
                <w:spacing w:val="-8"/>
                <w:sz w:val="24"/>
                <w:szCs w:val="24"/>
                <w:lang w:val="ru-RU"/>
              </w:rPr>
              <w:t xml:space="preserve"> </w:t>
            </w:r>
            <w:r w:rsidRPr="00B00FDD">
              <w:rPr>
                <w:rFonts w:ascii="Times New Roman" w:hAnsi="Times New Roman"/>
                <w:b/>
                <w:sz w:val="24"/>
                <w:szCs w:val="24"/>
                <w:lang w:val="ru-RU"/>
              </w:rPr>
              <w:t>том</w:t>
            </w:r>
            <w:r w:rsidRPr="00B00FDD">
              <w:rPr>
                <w:rFonts w:ascii="Times New Roman" w:hAnsi="Times New Roman"/>
                <w:b/>
                <w:spacing w:val="-4"/>
                <w:sz w:val="24"/>
                <w:szCs w:val="24"/>
                <w:lang w:val="ru-RU"/>
              </w:rPr>
              <w:t xml:space="preserve"> </w:t>
            </w:r>
            <w:r w:rsidRPr="00B00FDD">
              <w:rPr>
                <w:rFonts w:ascii="Times New Roman" w:hAnsi="Times New Roman"/>
                <w:b/>
                <w:sz w:val="24"/>
                <w:szCs w:val="24"/>
                <w:lang w:val="ru-RU"/>
              </w:rPr>
              <w:t>числе</w:t>
            </w:r>
            <w:r w:rsidRPr="00B00FDD">
              <w:rPr>
                <w:rFonts w:ascii="Times New Roman" w:hAnsi="Times New Roman"/>
                <w:b/>
                <w:spacing w:val="-6"/>
                <w:sz w:val="24"/>
                <w:szCs w:val="24"/>
                <w:lang w:val="ru-RU"/>
              </w:rPr>
              <w:t xml:space="preserve"> </w:t>
            </w:r>
            <w:r w:rsidRPr="00B00FDD">
              <w:rPr>
                <w:rFonts w:ascii="Times New Roman" w:hAnsi="Times New Roman"/>
                <w:b/>
                <w:sz w:val="24"/>
                <w:szCs w:val="24"/>
                <w:lang w:val="ru-RU"/>
              </w:rPr>
              <w:t>практических</w:t>
            </w:r>
            <w:r w:rsidRPr="00B00FDD">
              <w:rPr>
                <w:rFonts w:ascii="Times New Roman" w:hAnsi="Times New Roman"/>
                <w:b/>
                <w:spacing w:val="-5"/>
                <w:sz w:val="24"/>
                <w:szCs w:val="24"/>
                <w:lang w:val="ru-RU"/>
              </w:rPr>
              <w:t xml:space="preserve"> </w:t>
            </w:r>
            <w:r w:rsidRPr="00B00FDD">
              <w:rPr>
                <w:rFonts w:ascii="Times New Roman" w:hAnsi="Times New Roman"/>
                <w:b/>
                <w:sz w:val="24"/>
                <w:szCs w:val="24"/>
                <w:lang w:val="ru-RU"/>
              </w:rPr>
              <w:t>и</w:t>
            </w:r>
            <w:r w:rsidRPr="00B00FDD">
              <w:rPr>
                <w:rFonts w:ascii="Times New Roman" w:hAnsi="Times New Roman"/>
                <w:b/>
                <w:spacing w:val="-2"/>
                <w:sz w:val="24"/>
                <w:szCs w:val="24"/>
                <w:lang w:val="ru-RU"/>
              </w:rPr>
              <w:t xml:space="preserve"> </w:t>
            </w:r>
            <w:r w:rsidRPr="00B00FDD">
              <w:rPr>
                <w:rFonts w:ascii="Times New Roman" w:hAnsi="Times New Roman"/>
                <w:b/>
                <w:sz w:val="24"/>
                <w:szCs w:val="24"/>
                <w:lang w:val="ru-RU"/>
              </w:rPr>
              <w:t>лабораторных</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занятий</w:t>
            </w:r>
          </w:p>
        </w:tc>
        <w:tc>
          <w:tcPr>
            <w:tcW w:w="1701" w:type="dxa"/>
            <w:vAlign w:val="center"/>
          </w:tcPr>
          <w:p w14:paraId="67034A6E"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2</w:t>
            </w:r>
          </w:p>
        </w:tc>
        <w:tc>
          <w:tcPr>
            <w:tcW w:w="1706" w:type="dxa"/>
            <w:vMerge/>
          </w:tcPr>
          <w:p w14:paraId="044B479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01D7779" w14:textId="77777777" w:rsidTr="00B00FDD">
        <w:trPr>
          <w:trHeight w:val="521"/>
        </w:trPr>
        <w:tc>
          <w:tcPr>
            <w:tcW w:w="2435" w:type="dxa"/>
            <w:vMerge/>
          </w:tcPr>
          <w:p w14:paraId="4411FCC3"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011A9564"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19.</w:t>
            </w:r>
            <w:r w:rsidRPr="00B00FDD">
              <w:rPr>
                <w:rFonts w:ascii="Times New Roman" w:hAnsi="Times New Roman"/>
                <w:sz w:val="24"/>
                <w:szCs w:val="24"/>
                <w:lang w:val="ru-RU"/>
              </w:rPr>
              <w:t xml:space="preserve"> 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701" w:type="dxa"/>
            <w:vAlign w:val="center"/>
          </w:tcPr>
          <w:p w14:paraId="73E1DAE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Pr>
          <w:p w14:paraId="3A984F0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6C27851A" w14:textId="77777777" w:rsidTr="00B00FDD">
        <w:trPr>
          <w:trHeight w:val="521"/>
        </w:trPr>
        <w:tc>
          <w:tcPr>
            <w:tcW w:w="2435" w:type="dxa"/>
            <w:vMerge/>
          </w:tcPr>
          <w:p w14:paraId="057D16F5" w14:textId="77777777" w:rsidR="00B00FDD" w:rsidRPr="00B00FDD" w:rsidRDefault="00B00FDD" w:rsidP="00B00FDD">
            <w:pPr>
              <w:tabs>
                <w:tab w:val="left" w:pos="142"/>
                <w:tab w:val="left" w:pos="993"/>
              </w:tabs>
              <w:ind w:left="167" w:right="112" w:firstLine="142"/>
              <w:jc w:val="both"/>
              <w:rPr>
                <w:rFonts w:ascii="Times New Roman" w:hAnsi="Times New Roman"/>
                <w:b/>
                <w:sz w:val="24"/>
                <w:szCs w:val="24"/>
                <w:lang w:val="ru-RU"/>
              </w:rPr>
            </w:pPr>
          </w:p>
        </w:tc>
        <w:tc>
          <w:tcPr>
            <w:tcW w:w="8363" w:type="dxa"/>
          </w:tcPr>
          <w:p w14:paraId="2AE658BF"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b/>
                <w:sz w:val="24"/>
                <w:szCs w:val="24"/>
                <w:lang w:val="ru-RU"/>
              </w:rPr>
              <w:t>Практическое занятие № 20.</w:t>
            </w:r>
            <w:r w:rsidRPr="00B00FDD">
              <w:rPr>
                <w:rFonts w:ascii="Times New Roman" w:hAnsi="Times New Roman"/>
                <w:sz w:val="24"/>
                <w:szCs w:val="24"/>
                <w:lang w:val="ru-RU"/>
              </w:rPr>
              <w:t xml:space="preserve"> Составление статьи-отчета об экскурсии в ВЧ (по плану);</w:t>
            </w:r>
          </w:p>
          <w:p w14:paraId="61E771E2"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Статья-отчёт об экскурсии в музей воинской славы (по плану);</w:t>
            </w:r>
          </w:p>
          <w:p w14:paraId="0708E49A" w14:textId="77777777" w:rsidR="00B00FDD" w:rsidRPr="00B00FDD" w:rsidRDefault="00B00FDD" w:rsidP="00B00FDD">
            <w:pPr>
              <w:ind w:left="170" w:right="114" w:firstLine="142"/>
              <w:contextualSpacing/>
              <w:jc w:val="both"/>
              <w:rPr>
                <w:rFonts w:ascii="Times New Roman" w:hAnsi="Times New Roman"/>
                <w:sz w:val="24"/>
                <w:szCs w:val="24"/>
                <w:lang w:val="ru-RU"/>
              </w:rPr>
            </w:pPr>
            <w:r w:rsidRPr="00B00FDD">
              <w:rPr>
                <w:rFonts w:ascii="Times New Roman" w:hAnsi="Times New Roman"/>
                <w:sz w:val="24"/>
                <w:szCs w:val="24"/>
                <w:lang w:val="ru-RU"/>
              </w:rPr>
              <w:t>Разработка моего распорядка дня на военных сборах в ВЧ.</w:t>
            </w:r>
          </w:p>
        </w:tc>
        <w:tc>
          <w:tcPr>
            <w:tcW w:w="1701" w:type="dxa"/>
            <w:vAlign w:val="center"/>
          </w:tcPr>
          <w:p w14:paraId="7B369C8B" w14:textId="77777777" w:rsidR="00B00FDD" w:rsidRPr="00B00FDD" w:rsidRDefault="00B00FDD" w:rsidP="00B00FDD">
            <w:pPr>
              <w:tabs>
                <w:tab w:val="left" w:pos="142"/>
                <w:tab w:val="left" w:pos="993"/>
              </w:tabs>
              <w:jc w:val="center"/>
              <w:rPr>
                <w:rFonts w:ascii="Times New Roman" w:hAnsi="Times New Roman"/>
                <w:sz w:val="24"/>
                <w:szCs w:val="24"/>
                <w:lang w:val="ru-RU"/>
              </w:rPr>
            </w:pPr>
            <w:r w:rsidRPr="00B00FDD">
              <w:rPr>
                <w:rFonts w:ascii="Times New Roman" w:hAnsi="Times New Roman"/>
                <w:sz w:val="24"/>
                <w:szCs w:val="24"/>
                <w:lang w:val="ru-RU"/>
              </w:rPr>
              <w:t>2</w:t>
            </w:r>
          </w:p>
        </w:tc>
        <w:tc>
          <w:tcPr>
            <w:tcW w:w="1706" w:type="dxa"/>
            <w:vMerge/>
            <w:tcBorders>
              <w:bottom w:val="single" w:sz="4" w:space="0" w:color="auto"/>
            </w:tcBorders>
          </w:tcPr>
          <w:p w14:paraId="79206DF7"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r w:rsidR="00B00FDD" w:rsidRPr="00B00FDD" w14:paraId="0FF6C993" w14:textId="77777777" w:rsidTr="00B00FDD">
        <w:trPr>
          <w:trHeight w:val="270"/>
        </w:trPr>
        <w:tc>
          <w:tcPr>
            <w:tcW w:w="10798" w:type="dxa"/>
            <w:gridSpan w:val="2"/>
          </w:tcPr>
          <w:p w14:paraId="432A37B2" w14:textId="77777777" w:rsidR="00B00FDD" w:rsidRPr="00B00FDD" w:rsidRDefault="00B00FDD" w:rsidP="00B00FDD">
            <w:pPr>
              <w:tabs>
                <w:tab w:val="left" w:pos="142"/>
                <w:tab w:val="left" w:pos="993"/>
              </w:tabs>
              <w:spacing w:before="1"/>
              <w:ind w:left="170" w:right="114" w:firstLine="142"/>
              <w:jc w:val="both"/>
              <w:rPr>
                <w:rFonts w:ascii="Times New Roman" w:hAnsi="Times New Roman"/>
                <w:b/>
                <w:sz w:val="24"/>
                <w:szCs w:val="24"/>
                <w:lang w:val="ru-RU"/>
              </w:rPr>
            </w:pPr>
            <w:r w:rsidRPr="00B00FDD">
              <w:rPr>
                <w:rFonts w:ascii="Times New Roman" w:hAnsi="Times New Roman"/>
                <w:b/>
                <w:spacing w:val="-4"/>
                <w:sz w:val="24"/>
                <w:szCs w:val="24"/>
                <w:lang w:val="ru-RU"/>
              </w:rPr>
              <w:t>Всего</w:t>
            </w:r>
          </w:p>
        </w:tc>
        <w:tc>
          <w:tcPr>
            <w:tcW w:w="1701" w:type="dxa"/>
            <w:vAlign w:val="center"/>
          </w:tcPr>
          <w:p w14:paraId="45A78E3E" w14:textId="77777777" w:rsidR="00B00FDD" w:rsidRPr="00B00FDD" w:rsidRDefault="00B00FDD" w:rsidP="00B00FDD">
            <w:pPr>
              <w:tabs>
                <w:tab w:val="left" w:pos="142"/>
                <w:tab w:val="left" w:pos="993"/>
              </w:tabs>
              <w:jc w:val="center"/>
              <w:rPr>
                <w:rFonts w:ascii="Times New Roman" w:hAnsi="Times New Roman"/>
                <w:b/>
                <w:sz w:val="24"/>
                <w:szCs w:val="24"/>
                <w:lang w:val="ru-RU"/>
              </w:rPr>
            </w:pPr>
            <w:r w:rsidRPr="00B00FDD">
              <w:rPr>
                <w:rFonts w:ascii="Times New Roman" w:hAnsi="Times New Roman"/>
                <w:b/>
                <w:sz w:val="24"/>
                <w:szCs w:val="24"/>
                <w:lang w:val="ru-RU"/>
              </w:rPr>
              <w:t>68</w:t>
            </w:r>
          </w:p>
        </w:tc>
        <w:tc>
          <w:tcPr>
            <w:tcW w:w="1706" w:type="dxa"/>
            <w:tcBorders>
              <w:top w:val="single" w:sz="4" w:space="0" w:color="auto"/>
              <w:bottom w:val="single" w:sz="4" w:space="0" w:color="auto"/>
            </w:tcBorders>
          </w:tcPr>
          <w:p w14:paraId="4808AD8D" w14:textId="77777777" w:rsidR="00B00FDD" w:rsidRPr="00B00FDD" w:rsidRDefault="00B00FDD" w:rsidP="00B00FDD">
            <w:pPr>
              <w:tabs>
                <w:tab w:val="left" w:pos="142"/>
                <w:tab w:val="left" w:pos="993"/>
              </w:tabs>
              <w:ind w:firstLine="709"/>
              <w:jc w:val="center"/>
              <w:rPr>
                <w:rFonts w:ascii="Times New Roman" w:hAnsi="Times New Roman"/>
                <w:sz w:val="24"/>
                <w:szCs w:val="24"/>
                <w:lang w:val="ru-RU"/>
              </w:rPr>
            </w:pPr>
          </w:p>
        </w:tc>
      </w:tr>
    </w:tbl>
    <w:p w14:paraId="099FCD98" w14:textId="77777777" w:rsidR="00B00FDD" w:rsidRPr="00B00FDD" w:rsidRDefault="00B00FDD" w:rsidP="00B00FDD">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rPr>
        <w:sectPr w:rsidR="00B00FDD" w:rsidRPr="00B00FDD" w:rsidSect="00231FC6">
          <w:headerReference w:type="default" r:id="rId42"/>
          <w:pgSz w:w="16840" w:h="11910" w:orient="landscape"/>
          <w:pgMar w:top="1400" w:right="1133" w:bottom="568" w:left="1020" w:header="751" w:footer="0" w:gutter="0"/>
          <w:cols w:space="720"/>
        </w:sectPr>
      </w:pPr>
    </w:p>
    <w:p w14:paraId="529EF4BE" w14:textId="77777777" w:rsidR="00B00FDD" w:rsidRPr="00B00FDD" w:rsidRDefault="00B00FDD" w:rsidP="00B00FDD">
      <w:pPr>
        <w:widowControl w:val="0"/>
        <w:tabs>
          <w:tab w:val="left" w:pos="142"/>
          <w:tab w:val="left" w:pos="323"/>
          <w:tab w:val="left" w:pos="993"/>
        </w:tabs>
        <w:autoSpaceDE w:val="0"/>
        <w:autoSpaceDN w:val="0"/>
        <w:spacing w:before="75" w:after="0" w:line="24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B00FDD">
        <w:rPr>
          <w:rFonts w:ascii="Times New Roman" w:eastAsia="Times New Roman" w:hAnsi="Times New Roman" w:cs="Times New Roman"/>
          <w:b/>
          <w:sz w:val="28"/>
          <w:szCs w:val="28"/>
        </w:rPr>
        <w:t>Условия</w:t>
      </w:r>
      <w:r w:rsidRPr="00B00FDD">
        <w:rPr>
          <w:rFonts w:ascii="Times New Roman" w:eastAsia="Times New Roman" w:hAnsi="Times New Roman" w:cs="Times New Roman"/>
          <w:b/>
          <w:spacing w:val="-5"/>
          <w:sz w:val="28"/>
          <w:szCs w:val="28"/>
        </w:rPr>
        <w:t xml:space="preserve"> </w:t>
      </w:r>
      <w:r w:rsidRPr="00B00FDD">
        <w:rPr>
          <w:rFonts w:ascii="Times New Roman" w:eastAsia="Times New Roman" w:hAnsi="Times New Roman" w:cs="Times New Roman"/>
          <w:b/>
          <w:sz w:val="28"/>
          <w:szCs w:val="28"/>
        </w:rPr>
        <w:t>реализации</w:t>
      </w:r>
      <w:r w:rsidRPr="00B00FDD">
        <w:rPr>
          <w:rFonts w:ascii="Times New Roman" w:eastAsia="Times New Roman" w:hAnsi="Times New Roman" w:cs="Times New Roman"/>
          <w:b/>
          <w:spacing w:val="-3"/>
          <w:sz w:val="28"/>
          <w:szCs w:val="28"/>
        </w:rPr>
        <w:t xml:space="preserve"> </w:t>
      </w:r>
      <w:r w:rsidRPr="00B00FDD">
        <w:rPr>
          <w:rFonts w:ascii="Times New Roman" w:eastAsia="Times New Roman" w:hAnsi="Times New Roman" w:cs="Times New Roman"/>
          <w:b/>
          <w:spacing w:val="-2"/>
          <w:sz w:val="28"/>
          <w:szCs w:val="28"/>
        </w:rPr>
        <w:t>дисциплины</w:t>
      </w:r>
    </w:p>
    <w:p w14:paraId="37200387" w14:textId="77777777" w:rsidR="00B00FDD" w:rsidRPr="00B00FDD" w:rsidRDefault="00B00FDD" w:rsidP="00B00FDD">
      <w:pPr>
        <w:widowControl w:val="0"/>
        <w:tabs>
          <w:tab w:val="left" w:pos="142"/>
          <w:tab w:val="left" w:pos="489"/>
          <w:tab w:val="left" w:pos="993"/>
        </w:tabs>
        <w:autoSpaceDE w:val="0"/>
        <w:autoSpaceDN w:val="0"/>
        <w:spacing w:before="187"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B00FDD">
        <w:rPr>
          <w:rFonts w:ascii="Times New Roman" w:eastAsia="Times New Roman" w:hAnsi="Times New Roman" w:cs="Times New Roman"/>
          <w:spacing w:val="-2"/>
          <w:sz w:val="24"/>
          <w:szCs w:val="24"/>
        </w:rPr>
        <w:t>Материально-техническое</w:t>
      </w:r>
      <w:r w:rsidRPr="00B00FDD">
        <w:rPr>
          <w:rFonts w:ascii="Times New Roman" w:eastAsia="Times New Roman" w:hAnsi="Times New Roman" w:cs="Times New Roman"/>
          <w:spacing w:val="32"/>
          <w:sz w:val="24"/>
          <w:szCs w:val="24"/>
        </w:rPr>
        <w:t xml:space="preserve"> </w:t>
      </w:r>
      <w:r w:rsidRPr="00B00FDD">
        <w:rPr>
          <w:rFonts w:ascii="Times New Roman" w:eastAsia="Times New Roman" w:hAnsi="Times New Roman" w:cs="Times New Roman"/>
          <w:spacing w:val="-2"/>
          <w:sz w:val="24"/>
          <w:szCs w:val="24"/>
        </w:rPr>
        <w:t>обеспечение</w:t>
      </w:r>
    </w:p>
    <w:p w14:paraId="62341819" w14:textId="207745FF" w:rsidR="00B00FDD" w:rsidRPr="00B00FDD" w:rsidRDefault="00B00FDD" w:rsidP="00B00FDD">
      <w:pPr>
        <w:widowControl w:val="0"/>
        <w:tabs>
          <w:tab w:val="left" w:pos="142"/>
          <w:tab w:val="left" w:pos="993"/>
          <w:tab w:val="left" w:pos="4765"/>
        </w:tabs>
        <w:autoSpaceDE w:val="0"/>
        <w:autoSpaceDN w:val="0"/>
        <w:spacing w:before="184" w:after="0"/>
        <w:ind w:left="101" w:firstLine="608"/>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Кабинет Безопасность жизнедеятельности</w:t>
      </w:r>
      <w:r w:rsidRPr="00B00FDD">
        <w:rPr>
          <w:rFonts w:ascii="Times New Roman" w:eastAsia="Times New Roman" w:hAnsi="Times New Roman" w:cs="Times New Roman"/>
          <w:i/>
          <w:sz w:val="24"/>
          <w:szCs w:val="24"/>
        </w:rPr>
        <w:t xml:space="preserve">, </w:t>
      </w:r>
      <w:r w:rsidRPr="00B00FDD">
        <w:rPr>
          <w:rFonts w:ascii="Times New Roman" w:eastAsia="Times New Roman" w:hAnsi="Times New Roman" w:cs="Times New Roman"/>
          <w:sz w:val="24"/>
          <w:szCs w:val="24"/>
        </w:rPr>
        <w:t>оснащенный в соответствии с приложением 3 ОПОП.</w:t>
      </w:r>
    </w:p>
    <w:p w14:paraId="038D70EB" w14:textId="77777777" w:rsidR="00B00FDD" w:rsidRPr="00B00FDD" w:rsidRDefault="00B00FDD" w:rsidP="00B00FDD">
      <w:pPr>
        <w:widowControl w:val="0"/>
        <w:tabs>
          <w:tab w:val="left" w:pos="142"/>
          <w:tab w:val="left" w:pos="993"/>
        </w:tabs>
        <w:autoSpaceDE w:val="0"/>
        <w:autoSpaceDN w:val="0"/>
        <w:spacing w:before="2" w:after="0"/>
        <w:ind w:left="101" w:firstLine="608"/>
        <w:jc w:val="both"/>
        <w:rPr>
          <w:rFonts w:ascii="Times New Roman" w:eastAsia="Times New Roman" w:hAnsi="Times New Roman" w:cs="Times New Roman"/>
          <w:i/>
          <w:sz w:val="24"/>
          <w:szCs w:val="24"/>
        </w:rPr>
      </w:pPr>
    </w:p>
    <w:p w14:paraId="6431A82F" w14:textId="77777777" w:rsidR="00B00FDD" w:rsidRPr="00B00FDD" w:rsidRDefault="00B00FDD" w:rsidP="00B00FDD">
      <w:pPr>
        <w:widowControl w:val="0"/>
        <w:tabs>
          <w:tab w:val="left" w:pos="142"/>
          <w:tab w:val="left" w:pos="489"/>
          <w:tab w:val="left" w:pos="993"/>
        </w:tabs>
        <w:autoSpaceDE w:val="0"/>
        <w:autoSpaceDN w:val="0"/>
        <w:spacing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B00FDD">
        <w:rPr>
          <w:rFonts w:ascii="Times New Roman" w:eastAsia="Times New Roman" w:hAnsi="Times New Roman" w:cs="Times New Roman"/>
          <w:spacing w:val="-2"/>
          <w:sz w:val="24"/>
          <w:szCs w:val="24"/>
        </w:rPr>
        <w:t>Учебно-методическое</w:t>
      </w:r>
      <w:r w:rsidRPr="00B00FDD">
        <w:rPr>
          <w:rFonts w:ascii="Times New Roman" w:eastAsia="Times New Roman" w:hAnsi="Times New Roman" w:cs="Times New Roman"/>
          <w:spacing w:val="24"/>
          <w:sz w:val="24"/>
          <w:szCs w:val="24"/>
        </w:rPr>
        <w:t xml:space="preserve"> </w:t>
      </w:r>
      <w:r w:rsidRPr="00B00FDD">
        <w:rPr>
          <w:rFonts w:ascii="Times New Roman" w:eastAsia="Times New Roman" w:hAnsi="Times New Roman" w:cs="Times New Roman"/>
          <w:spacing w:val="-2"/>
          <w:sz w:val="24"/>
          <w:szCs w:val="24"/>
        </w:rPr>
        <w:t>обеспечение</w:t>
      </w:r>
    </w:p>
    <w:p w14:paraId="600DF17B" w14:textId="77777777" w:rsidR="00B00FDD" w:rsidRPr="00B00FDD" w:rsidRDefault="00B00FDD" w:rsidP="00B00FDD">
      <w:pPr>
        <w:widowControl w:val="0"/>
        <w:tabs>
          <w:tab w:val="left" w:pos="142"/>
          <w:tab w:val="left" w:pos="993"/>
          <w:tab w:val="left" w:pos="1410"/>
        </w:tabs>
        <w:autoSpaceDE w:val="0"/>
        <w:autoSpaceDN w:val="0"/>
        <w:ind w:left="101" w:firstLine="608"/>
        <w:jc w:val="both"/>
        <w:rPr>
          <w:rFonts w:ascii="Times New Roman" w:eastAsia="Times New Roman" w:hAnsi="Times New Roman" w:cs="Times New Roman"/>
          <w:sz w:val="24"/>
          <w:szCs w:val="24"/>
        </w:rPr>
      </w:pPr>
      <w:bookmarkStart w:id="28" w:name="_heading=h.26in1rg"/>
      <w:bookmarkEnd w:id="28"/>
      <w:r>
        <w:rPr>
          <w:rFonts w:ascii="Times New Roman" w:eastAsia="Times New Roman" w:hAnsi="Times New Roman" w:cs="Times New Roman"/>
          <w:sz w:val="24"/>
          <w:szCs w:val="24"/>
        </w:rPr>
        <w:t xml:space="preserve">3.2.1. </w:t>
      </w:r>
      <w:r w:rsidRPr="00B00FDD">
        <w:rPr>
          <w:rFonts w:ascii="Times New Roman" w:eastAsia="Times New Roman" w:hAnsi="Times New Roman" w:cs="Times New Roman"/>
          <w:sz w:val="24"/>
          <w:szCs w:val="24"/>
        </w:rPr>
        <w:t>Основные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печатные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и/или</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электронные</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pacing w:val="-2"/>
          <w:sz w:val="24"/>
          <w:szCs w:val="24"/>
        </w:rPr>
        <w:t>издания</w:t>
      </w:r>
    </w:p>
    <w:p w14:paraId="11F5F6CB" w14:textId="77777777" w:rsidR="00B00FDD" w:rsidRPr="00B00FDD" w:rsidRDefault="00B00FDD" w:rsidP="00B00FDD">
      <w:pPr>
        <w:numPr>
          <w:ilvl w:val="0"/>
          <w:numId w:val="21"/>
        </w:numPr>
        <w:tabs>
          <w:tab w:val="left" w:pos="567"/>
          <w:tab w:val="left" w:pos="851"/>
        </w:tabs>
        <w:spacing w:after="0"/>
        <w:ind w:left="101" w:firstLine="608"/>
        <w:jc w:val="both"/>
        <w:rPr>
          <w:rFonts w:ascii="Times New Roman" w:hAnsi="Times New Roman" w:cs="Times New Roman"/>
          <w:sz w:val="24"/>
          <w:szCs w:val="24"/>
        </w:rPr>
      </w:pPr>
      <w:r w:rsidRPr="00B00FDD">
        <w:rPr>
          <w:rFonts w:ascii="Times New Roman" w:hAnsi="Times New Roman" w:cs="Times New Roman"/>
          <w:sz w:val="24"/>
          <w:szCs w:val="24"/>
        </w:rPr>
        <w:t xml:space="preserve">Основы безопасности жизнедеятельности: базовый уровень: учебник для образовательных организаций, реализующих образовательные программы среднего профессионального образования: в 2 частях; 1-е издание Часть 1: Шойгу Ю.С., Белинская О.В., </w:t>
      </w:r>
      <w:proofErr w:type="spellStart"/>
      <w:r w:rsidRPr="00B00FDD">
        <w:rPr>
          <w:rFonts w:ascii="Times New Roman" w:hAnsi="Times New Roman" w:cs="Times New Roman"/>
          <w:sz w:val="24"/>
          <w:szCs w:val="24"/>
        </w:rPr>
        <w:t>Ащаулов</w:t>
      </w:r>
      <w:proofErr w:type="spellEnd"/>
      <w:r w:rsidRPr="00B00FDD">
        <w:rPr>
          <w:rFonts w:ascii="Times New Roman" w:hAnsi="Times New Roman" w:cs="Times New Roman"/>
          <w:sz w:val="24"/>
          <w:szCs w:val="24"/>
        </w:rPr>
        <w:t xml:space="preserve"> В.К. и др.; под редакцией Шойгу Ю.С. Акционерное общество "Издательство "Просвещение".</w:t>
      </w:r>
    </w:p>
    <w:p w14:paraId="24098DEF" w14:textId="77777777" w:rsidR="00B00FDD" w:rsidRPr="00B00FDD" w:rsidRDefault="00B00FDD" w:rsidP="00B00FDD">
      <w:pPr>
        <w:numPr>
          <w:ilvl w:val="0"/>
          <w:numId w:val="21"/>
        </w:numPr>
        <w:tabs>
          <w:tab w:val="left" w:pos="567"/>
          <w:tab w:val="left" w:pos="851"/>
        </w:tabs>
        <w:ind w:left="101" w:firstLine="608"/>
        <w:jc w:val="both"/>
        <w:rPr>
          <w:rFonts w:ascii="Times New Roman" w:hAnsi="Times New Roman" w:cs="Times New Roman"/>
          <w:sz w:val="24"/>
          <w:szCs w:val="24"/>
        </w:rPr>
      </w:pPr>
      <w:r w:rsidRPr="00B00FDD">
        <w:rPr>
          <w:rFonts w:ascii="Times New Roman" w:hAnsi="Times New Roman" w:cs="Times New Roman"/>
          <w:sz w:val="24"/>
          <w:szCs w:val="24"/>
        </w:rPr>
        <w:t xml:space="preserve">Основы безопасности жизнедеятельности: базовый уровень: учебник для образовательных организаций, реализующих образовательные программы среднего профессионального образования: в 2 частях; 1-е издание Часть 2: Шойгу Ю.С., </w:t>
      </w:r>
      <w:proofErr w:type="spellStart"/>
      <w:r w:rsidRPr="00B00FDD">
        <w:rPr>
          <w:rFonts w:ascii="Times New Roman" w:hAnsi="Times New Roman" w:cs="Times New Roman"/>
          <w:sz w:val="24"/>
          <w:szCs w:val="24"/>
        </w:rPr>
        <w:t>Байбарина</w:t>
      </w:r>
      <w:proofErr w:type="spellEnd"/>
      <w:r w:rsidRPr="00B00FDD">
        <w:rPr>
          <w:rFonts w:ascii="Times New Roman" w:hAnsi="Times New Roman" w:cs="Times New Roman"/>
          <w:sz w:val="24"/>
          <w:szCs w:val="24"/>
        </w:rPr>
        <w:t xml:space="preserve"> Е.Н., Зуев В.А. и др.; под редакцией Шойгу Ю.С. Акционерное общество "Издательство "Просвещение".</w:t>
      </w:r>
    </w:p>
    <w:p w14:paraId="1D96C88B" w14:textId="7CD3980B" w:rsidR="00B00FDD" w:rsidRPr="00BF73DD" w:rsidRDefault="00B00FDD" w:rsidP="00BF73DD">
      <w:pPr>
        <w:pStyle w:val="a9"/>
        <w:widowControl w:val="0"/>
        <w:numPr>
          <w:ilvl w:val="2"/>
          <w:numId w:val="5"/>
        </w:numPr>
        <w:tabs>
          <w:tab w:val="left" w:pos="142"/>
          <w:tab w:val="left" w:pos="993"/>
          <w:tab w:val="left" w:pos="1410"/>
        </w:tabs>
        <w:autoSpaceDE w:val="0"/>
        <w:autoSpaceDN w:val="0"/>
        <w:spacing w:before="159" w:after="0"/>
        <w:jc w:val="both"/>
        <w:rPr>
          <w:rFonts w:ascii="Times New Roman" w:eastAsia="Times New Roman" w:hAnsi="Times New Roman" w:cs="Times New Roman"/>
          <w:sz w:val="24"/>
          <w:szCs w:val="24"/>
        </w:rPr>
      </w:pPr>
      <w:r w:rsidRPr="00BF73DD">
        <w:rPr>
          <w:rFonts w:ascii="Times New Roman" w:eastAsia="Times New Roman" w:hAnsi="Times New Roman" w:cs="Times New Roman"/>
          <w:sz w:val="24"/>
          <w:szCs w:val="24"/>
        </w:rPr>
        <w:t>Дополнительные</w:t>
      </w:r>
      <w:r w:rsidRPr="00BF73DD">
        <w:rPr>
          <w:rFonts w:ascii="Times New Roman" w:eastAsia="Times New Roman" w:hAnsi="Times New Roman" w:cs="Times New Roman"/>
          <w:spacing w:val="-6"/>
          <w:sz w:val="24"/>
          <w:szCs w:val="24"/>
        </w:rPr>
        <w:t xml:space="preserve"> </w:t>
      </w:r>
      <w:r w:rsidRPr="00BF73DD">
        <w:rPr>
          <w:rFonts w:ascii="Times New Roman" w:eastAsia="Times New Roman" w:hAnsi="Times New Roman" w:cs="Times New Roman"/>
          <w:spacing w:val="-2"/>
          <w:sz w:val="24"/>
          <w:szCs w:val="24"/>
        </w:rPr>
        <w:t>источники</w:t>
      </w:r>
    </w:p>
    <w:p w14:paraId="3C98313F" w14:textId="77777777" w:rsidR="00B00FDD" w:rsidRPr="00B00FDD" w:rsidRDefault="00B00FDD" w:rsidP="00B00FDD">
      <w:pPr>
        <w:numPr>
          <w:ilvl w:val="0"/>
          <w:numId w:val="24"/>
        </w:numPr>
        <w:tabs>
          <w:tab w:val="left" w:pos="567"/>
          <w:tab w:val="left" w:pos="1134"/>
          <w:tab w:val="left" w:pos="10992"/>
          <w:tab w:val="left" w:pos="11908"/>
          <w:tab w:val="left" w:pos="12824"/>
          <w:tab w:val="left" w:pos="13740"/>
          <w:tab w:val="left" w:pos="14656"/>
        </w:tabs>
        <w:spacing w:after="0"/>
        <w:ind w:left="101" w:right="57" w:firstLine="608"/>
        <w:contextualSpacing/>
        <w:jc w:val="both"/>
        <w:rPr>
          <w:rFonts w:ascii="Times New Roman" w:hAnsi="Times New Roman" w:cs="Times New Roman"/>
          <w:sz w:val="24"/>
          <w:szCs w:val="24"/>
          <w:highlight w:val="white"/>
        </w:rPr>
      </w:pPr>
      <w:bookmarkStart w:id="29" w:name="_bookmark66"/>
      <w:bookmarkEnd w:id="29"/>
      <w:r w:rsidRPr="00B00FDD">
        <w:rPr>
          <w:rFonts w:ascii="Times New Roman" w:hAnsi="Times New Roman" w:cs="Times New Roman"/>
          <w:sz w:val="24"/>
          <w:szCs w:val="24"/>
          <w:highlight w:val="white"/>
        </w:rPr>
        <w:t xml:space="preserve">Косолапова Н.В., Прокопенко Н.А.  Основы безопасности жизнедеятельности: учебник для студентов профессиональных образовательных организаций, осваивающих профессии и специальности СПО. – М., 2021. – 368 </w:t>
      </w:r>
      <w:r w:rsidRPr="00B00FDD">
        <w:rPr>
          <w:rFonts w:ascii="Times New Roman" w:hAnsi="Times New Roman" w:cs="Times New Roman"/>
          <w:sz w:val="24"/>
          <w:szCs w:val="24"/>
          <w:highlight w:val="white"/>
          <w:lang w:val="en-US"/>
        </w:rPr>
        <w:t>c</w:t>
      </w:r>
      <w:r w:rsidRPr="00B00FDD">
        <w:rPr>
          <w:rFonts w:ascii="Times New Roman" w:hAnsi="Times New Roman" w:cs="Times New Roman"/>
          <w:sz w:val="24"/>
          <w:szCs w:val="24"/>
          <w:highlight w:val="white"/>
        </w:rPr>
        <w:t>.</w:t>
      </w:r>
    </w:p>
    <w:p w14:paraId="35A612EE" w14:textId="77777777" w:rsidR="00B00FDD" w:rsidRPr="00B00FDD" w:rsidRDefault="00B00FDD" w:rsidP="00B00FDD">
      <w:pPr>
        <w:numPr>
          <w:ilvl w:val="0"/>
          <w:numId w:val="24"/>
        </w:numPr>
        <w:tabs>
          <w:tab w:val="left" w:pos="567"/>
        </w:tabs>
        <w:spacing w:after="0"/>
        <w:ind w:left="101" w:firstLine="608"/>
        <w:jc w:val="both"/>
        <w:rPr>
          <w:rFonts w:ascii="Times New Roman" w:hAnsi="Times New Roman" w:cs="Times New Roman"/>
          <w:sz w:val="24"/>
          <w:szCs w:val="24"/>
        </w:rPr>
      </w:pPr>
      <w:r w:rsidRPr="00B00FDD">
        <w:rPr>
          <w:rFonts w:ascii="Times New Roman" w:hAnsi="Times New Roman" w:cs="Times New Roman"/>
          <w:sz w:val="24"/>
          <w:szCs w:val="24"/>
        </w:rPr>
        <w:t>Первая помощь, основы преподавания первой помощи, основы ухода за больным. Базовый уровень. Учебное пособие, разработанное в комплекте с учебником для образовательных организаций, реализующих образовательные программы среднего профессионального образования. Дежурный Л.И., Неудахин Г.В., Шубина Л.Б. и другие 1-е издание; Акционерное общество "Издательство "Просвещение</w:t>
      </w:r>
    </w:p>
    <w:p w14:paraId="3F311485" w14:textId="77777777" w:rsidR="00B00FDD" w:rsidRPr="00B00FDD" w:rsidRDefault="00B00FDD" w:rsidP="00B00FDD">
      <w:pPr>
        <w:numPr>
          <w:ilvl w:val="0"/>
          <w:numId w:val="24"/>
        </w:numPr>
        <w:tabs>
          <w:tab w:val="left" w:pos="567"/>
        </w:tabs>
        <w:spacing w:after="0"/>
        <w:ind w:left="101" w:firstLine="608"/>
        <w:jc w:val="both"/>
        <w:rPr>
          <w:rFonts w:ascii="Times New Roman" w:hAnsi="Times New Roman" w:cs="Times New Roman"/>
          <w:sz w:val="24"/>
          <w:szCs w:val="24"/>
        </w:rPr>
      </w:pPr>
      <w:r w:rsidRPr="00B00FDD">
        <w:rPr>
          <w:rFonts w:ascii="Times New Roman" w:hAnsi="Times New Roman" w:cs="Times New Roman"/>
          <w:sz w:val="24"/>
          <w:szCs w:val="24"/>
          <w:highlight w:val="white"/>
        </w:rPr>
        <w:t>Смирнов А.Т., Хренников Б.О. Основы безопасности жизнедеятельности: учебник 10-11 класс. – М.: Издательство «Просвещение», 2021. – 253 с</w:t>
      </w:r>
    </w:p>
    <w:p w14:paraId="58ED06E9" w14:textId="77777777" w:rsidR="00B00FDD" w:rsidRPr="00B00FDD" w:rsidRDefault="00B00FDD" w:rsidP="00B00FDD">
      <w:pPr>
        <w:tabs>
          <w:tab w:val="left" w:pos="567"/>
        </w:tabs>
        <w:spacing w:after="0"/>
        <w:ind w:left="101" w:firstLine="608"/>
        <w:jc w:val="both"/>
        <w:rPr>
          <w:rFonts w:ascii="Times New Roman" w:hAnsi="Times New Roman" w:cs="Times New Roman"/>
        </w:rPr>
      </w:pPr>
    </w:p>
    <w:p w14:paraId="182EF542" w14:textId="77777777" w:rsidR="00B00FDD" w:rsidRPr="00B00FDD" w:rsidRDefault="00B00FDD" w:rsidP="00B00FDD">
      <w:pPr>
        <w:shd w:val="clear" w:color="auto" w:fill="FFFFFF"/>
        <w:spacing w:after="0"/>
        <w:ind w:left="101" w:firstLine="608"/>
        <w:jc w:val="both"/>
        <w:rPr>
          <w:rFonts w:ascii="Times New Roman" w:eastAsia="Times New Roman" w:hAnsi="Times New Roman" w:cs="Times New Roman"/>
          <w:color w:val="000000"/>
          <w:sz w:val="24"/>
          <w:szCs w:val="24"/>
          <w:lang w:eastAsia="ru-RU"/>
        </w:rPr>
      </w:pPr>
      <w:r w:rsidRPr="00B00FDD">
        <w:rPr>
          <w:rFonts w:ascii="Times New Roman" w:eastAsia="Times New Roman" w:hAnsi="Times New Roman" w:cs="Times New Roman"/>
          <w:bCs/>
          <w:color w:val="000000"/>
          <w:sz w:val="24"/>
          <w:szCs w:val="24"/>
          <w:lang w:eastAsia="ru-RU"/>
        </w:rPr>
        <w:t>3.2.3. Электронные издания:</w:t>
      </w:r>
    </w:p>
    <w:p w14:paraId="5C83ABEF"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http://www.mvd.ru сайт МВД РФ</w:t>
      </w:r>
    </w:p>
    <w:p w14:paraId="4267CA30"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http://www.mil.ru сайт Министерство обороны Российской Федерации</w:t>
      </w:r>
    </w:p>
    <w:p w14:paraId="22C46F87"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t>
      </w:r>
      <w:hyperlink r:id="rId43" w:history="1">
        <w:r w:rsidRPr="00B00FDD">
          <w:rPr>
            <w:rFonts w:ascii="Times New Roman" w:hAnsi="Times New Roman" w:cs="Times New Roman"/>
            <w:sz w:val="24"/>
            <w:szCs w:val="24"/>
            <w:highlight w:val="white"/>
          </w:rPr>
          <w:t>www.mchs.gov.ru</w:t>
        </w:r>
      </w:hyperlink>
      <w:r w:rsidRPr="00B00FDD">
        <w:rPr>
          <w:rFonts w:ascii="Times New Roman" w:hAnsi="Times New Roman" w:cs="Times New Roman"/>
          <w:sz w:val="24"/>
          <w:szCs w:val="24"/>
          <w:highlight w:val="white"/>
        </w:rPr>
        <w:t xml:space="preserve"> Министерство Российской Федерации по делам гражданской обороны, чрезвычайным ситуациям и ликвидации последствий стихийных бедствий </w:t>
      </w:r>
    </w:p>
    <w:p w14:paraId="64F74A95"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w:t>
      </w:r>
      <w:r w:rsidRPr="00B00FDD">
        <w:rPr>
          <w:rFonts w:ascii="Times New Roman" w:hAnsi="Times New Roman" w:cs="Times New Roman"/>
          <w:sz w:val="24"/>
          <w:szCs w:val="24"/>
        </w:rPr>
        <w:t>minzdrav.gov.ru</w:t>
      </w:r>
      <w:r w:rsidRPr="00B00FDD">
        <w:rPr>
          <w:rFonts w:ascii="Times New Roman" w:hAnsi="Times New Roman" w:cs="Times New Roman"/>
          <w:sz w:val="24"/>
          <w:szCs w:val="24"/>
          <w:highlight w:val="white"/>
        </w:rPr>
        <w:t xml:space="preserve"> Министерство здравоохранения Российской Федерации</w:t>
      </w:r>
    </w:p>
    <w:p w14:paraId="7DF52D56"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w:t>
      </w:r>
      <w:r w:rsidRPr="00B00FDD">
        <w:rPr>
          <w:rFonts w:ascii="Times New Roman" w:hAnsi="Times New Roman" w:cs="Times New Roman"/>
          <w:sz w:val="24"/>
          <w:szCs w:val="24"/>
        </w:rPr>
        <w:t>rostrud.gov.ru</w:t>
      </w:r>
      <w:r w:rsidRPr="00B00FDD">
        <w:rPr>
          <w:rFonts w:ascii="Times New Roman" w:hAnsi="Times New Roman" w:cs="Times New Roman"/>
          <w:sz w:val="24"/>
          <w:szCs w:val="24"/>
          <w:highlight w:val="white"/>
        </w:rPr>
        <w:t xml:space="preserve"> Федеральная служба по труду и занятости (Роструд)</w:t>
      </w:r>
    </w:p>
    <w:p w14:paraId="41D93C12"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t>
      </w:r>
      <w:hyperlink r:id="rId44" w:history="1">
        <w:r w:rsidRPr="00B00FDD">
          <w:rPr>
            <w:rFonts w:ascii="Times New Roman" w:hAnsi="Times New Roman" w:cs="Times New Roman"/>
            <w:sz w:val="24"/>
            <w:szCs w:val="24"/>
            <w:highlight w:val="white"/>
          </w:rPr>
          <w:t>www.</w:t>
        </w:r>
        <w:r w:rsidRPr="00B00FDD">
          <w:rPr>
            <w:rFonts w:ascii="Times New Roman" w:hAnsi="Times New Roman" w:cs="Times New Roman"/>
            <w:sz w:val="24"/>
            <w:szCs w:val="24"/>
          </w:rPr>
          <w:t xml:space="preserve"> rospotrebnadzor.ru</w:t>
        </w:r>
        <w:r w:rsidRPr="00B00FDD">
          <w:rPr>
            <w:rFonts w:ascii="Times New Roman" w:hAnsi="Times New Roman" w:cs="Times New Roman"/>
            <w:sz w:val="24"/>
            <w:szCs w:val="24"/>
            <w:highlight w:val="white"/>
          </w:rPr>
          <w:t xml:space="preserve"> </w:t>
        </w:r>
      </w:hyperlink>
      <w:r w:rsidRPr="00B00FDD">
        <w:rPr>
          <w:rFonts w:ascii="Times New Roman" w:hAnsi="Times New Roman" w:cs="Times New Roman"/>
          <w:sz w:val="24"/>
          <w:szCs w:val="24"/>
          <w:highlight w:val="white"/>
        </w:rPr>
        <w:t>Федеральная служба по надзору в сфере защиты прав потребителей и благополучия человека (Роспотребнадзор)</w:t>
      </w:r>
    </w:p>
    <w:p w14:paraId="45E253E2"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http://anty-crim.boxmail.biz Искусство выживания</w:t>
      </w:r>
    </w:p>
    <w:p w14:paraId="16B8DAAC"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http://www.hsea.ru Первая медицинская помощь</w:t>
      </w:r>
    </w:p>
    <w:p w14:paraId="4CA9BC98" w14:textId="77777777" w:rsidR="00B00FDD" w:rsidRPr="00B00FDD" w:rsidRDefault="00B00FDD" w:rsidP="00B00FDD">
      <w:pPr>
        <w:tabs>
          <w:tab w:val="left" w:pos="1134"/>
          <w:tab w:val="left" w:pos="10992"/>
          <w:tab w:val="left" w:pos="11908"/>
          <w:tab w:val="left" w:pos="12824"/>
          <w:tab w:val="left" w:pos="13740"/>
          <w:tab w:val="left" w:pos="14656"/>
        </w:tabs>
        <w:spacing w:after="0"/>
        <w:ind w:left="101" w:right="57" w:firstLine="608"/>
        <w:jc w:val="both"/>
        <w:rPr>
          <w:rFonts w:ascii="Times New Roman" w:hAnsi="Times New Roman" w:cs="Times New Roman"/>
          <w:sz w:val="24"/>
          <w:szCs w:val="24"/>
          <w:highlight w:val="white"/>
        </w:rPr>
      </w:pPr>
      <w:r w:rsidRPr="00B00FDD">
        <w:rPr>
          <w:rFonts w:ascii="Times New Roman" w:hAnsi="Times New Roman" w:cs="Times New Roman"/>
          <w:sz w:val="24"/>
          <w:szCs w:val="24"/>
          <w:highlight w:val="white"/>
        </w:rPr>
        <w:t>http://www.meduhod.ru Портал детской безопасности</w:t>
      </w:r>
    </w:p>
    <w:p w14:paraId="26B4F155" w14:textId="77777777" w:rsidR="00B00FDD" w:rsidRPr="00B00FDD" w:rsidRDefault="00B00FDD" w:rsidP="00B00FDD">
      <w:pPr>
        <w:widowControl w:val="0"/>
        <w:numPr>
          <w:ilvl w:val="0"/>
          <w:numId w:val="5"/>
        </w:numPr>
        <w:tabs>
          <w:tab w:val="left" w:pos="142"/>
          <w:tab w:val="left" w:pos="323"/>
          <w:tab w:val="left" w:pos="993"/>
        </w:tabs>
        <w:autoSpaceDE w:val="0"/>
        <w:autoSpaceDN w:val="0"/>
        <w:spacing w:before="200" w:after="0" w:line="264" w:lineRule="auto"/>
        <w:ind w:left="0" w:firstLine="0"/>
        <w:contextualSpacing/>
        <w:jc w:val="center"/>
        <w:rPr>
          <w:rFonts w:ascii="Times New Roman" w:eastAsia="Times New Roman" w:hAnsi="Times New Roman" w:cs="Times New Roman"/>
          <w:b/>
          <w:sz w:val="28"/>
          <w:szCs w:val="28"/>
        </w:rPr>
      </w:pPr>
      <w:r w:rsidRPr="00B00FDD">
        <w:rPr>
          <w:rFonts w:ascii="Times New Roman" w:eastAsia="Times New Roman" w:hAnsi="Times New Roman" w:cs="Times New Roman"/>
          <w:b/>
          <w:sz w:val="28"/>
          <w:szCs w:val="28"/>
        </w:rPr>
        <w:lastRenderedPageBreak/>
        <w:t>Контроль</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и</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оценка</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результатов освоения дисциплины</w:t>
      </w:r>
    </w:p>
    <w:p w14:paraId="069B02C1" w14:textId="77777777" w:rsidR="00B00FDD" w:rsidRPr="00B00FDD" w:rsidRDefault="00B00FDD" w:rsidP="00B00FDD">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260"/>
        <w:gridCol w:w="2551"/>
      </w:tblGrid>
      <w:tr w:rsidR="00B00FDD" w:rsidRPr="00B00FDD" w14:paraId="78842783" w14:textId="77777777" w:rsidTr="00EC0665">
        <w:trPr>
          <w:trHeight w:val="636"/>
        </w:trPr>
        <w:tc>
          <w:tcPr>
            <w:tcW w:w="3154" w:type="dxa"/>
          </w:tcPr>
          <w:p w14:paraId="03C5546C" w14:textId="77777777" w:rsidR="00B00FDD" w:rsidRPr="00B00FDD" w:rsidRDefault="00B00FDD" w:rsidP="00B00FDD">
            <w:pPr>
              <w:tabs>
                <w:tab w:val="left" w:pos="142"/>
                <w:tab w:val="left" w:pos="993"/>
              </w:tabs>
              <w:spacing w:before="157"/>
              <w:ind w:firstLine="35"/>
              <w:jc w:val="center"/>
              <w:rPr>
                <w:rFonts w:ascii="Times New Roman" w:hAnsi="Times New Roman"/>
                <w:b/>
                <w:sz w:val="24"/>
                <w:szCs w:val="24"/>
                <w:lang w:val="ru-RU"/>
              </w:rPr>
            </w:pPr>
            <w:r w:rsidRPr="00B00FDD">
              <w:rPr>
                <w:rFonts w:ascii="Times New Roman" w:hAnsi="Times New Roman"/>
                <w:b/>
                <w:sz w:val="24"/>
                <w:szCs w:val="24"/>
                <w:lang w:val="ru-RU"/>
              </w:rPr>
              <w:t>Результаты</w:t>
            </w:r>
            <w:r w:rsidRPr="00B00FDD">
              <w:rPr>
                <w:rFonts w:ascii="Times New Roman" w:hAnsi="Times New Roman"/>
                <w:b/>
                <w:spacing w:val="-3"/>
                <w:sz w:val="24"/>
                <w:szCs w:val="24"/>
                <w:lang w:val="ru-RU"/>
              </w:rPr>
              <w:t xml:space="preserve"> </w:t>
            </w:r>
            <w:r w:rsidRPr="00B00FDD">
              <w:rPr>
                <w:rFonts w:ascii="Times New Roman" w:hAnsi="Times New Roman"/>
                <w:b/>
                <w:spacing w:val="-2"/>
                <w:sz w:val="24"/>
                <w:szCs w:val="24"/>
                <w:lang w:val="ru-RU"/>
              </w:rPr>
              <w:t>обучения</w:t>
            </w:r>
          </w:p>
        </w:tc>
        <w:tc>
          <w:tcPr>
            <w:tcW w:w="3260" w:type="dxa"/>
          </w:tcPr>
          <w:p w14:paraId="44447073" w14:textId="77777777" w:rsidR="00B00FDD" w:rsidRPr="00B00FDD" w:rsidRDefault="00B00FDD" w:rsidP="00B00FDD">
            <w:pPr>
              <w:tabs>
                <w:tab w:val="left" w:pos="142"/>
                <w:tab w:val="left" w:pos="993"/>
              </w:tabs>
              <w:ind w:firstLine="35"/>
              <w:jc w:val="center"/>
              <w:rPr>
                <w:rFonts w:ascii="Times New Roman" w:hAnsi="Times New Roman"/>
                <w:b/>
                <w:sz w:val="24"/>
                <w:szCs w:val="24"/>
                <w:lang w:val="ru-RU"/>
              </w:rPr>
            </w:pPr>
            <w:r w:rsidRPr="00B00FDD">
              <w:rPr>
                <w:rFonts w:ascii="Times New Roman" w:hAnsi="Times New Roman"/>
                <w:b/>
                <w:sz w:val="24"/>
                <w:szCs w:val="24"/>
                <w:lang w:val="ru-RU"/>
              </w:rPr>
              <w:t>Показатели</w:t>
            </w:r>
            <w:r w:rsidRPr="00B00FDD">
              <w:rPr>
                <w:rFonts w:ascii="Times New Roman" w:hAnsi="Times New Roman"/>
                <w:b/>
                <w:spacing w:val="-1"/>
                <w:sz w:val="24"/>
                <w:szCs w:val="24"/>
                <w:lang w:val="ru-RU"/>
              </w:rPr>
              <w:t xml:space="preserve"> </w:t>
            </w:r>
            <w:r w:rsidRPr="00B00FDD">
              <w:rPr>
                <w:rFonts w:ascii="Times New Roman" w:hAnsi="Times New Roman"/>
                <w:b/>
                <w:spacing w:val="-2"/>
                <w:sz w:val="24"/>
                <w:szCs w:val="24"/>
                <w:lang w:val="ru-RU"/>
              </w:rPr>
              <w:t>освоения</w:t>
            </w:r>
          </w:p>
          <w:p w14:paraId="109AD4FB" w14:textId="77777777" w:rsidR="00B00FDD" w:rsidRPr="00B00FDD" w:rsidRDefault="00B00FDD" w:rsidP="00B00FDD">
            <w:pPr>
              <w:tabs>
                <w:tab w:val="left" w:pos="142"/>
                <w:tab w:val="left" w:pos="993"/>
              </w:tabs>
              <w:spacing w:before="41"/>
              <w:ind w:firstLine="35"/>
              <w:jc w:val="center"/>
              <w:rPr>
                <w:rFonts w:ascii="Times New Roman" w:hAnsi="Times New Roman"/>
                <w:b/>
                <w:sz w:val="24"/>
                <w:szCs w:val="24"/>
                <w:lang w:val="ru-RU"/>
              </w:rPr>
            </w:pPr>
            <w:r w:rsidRPr="00B00FDD">
              <w:rPr>
                <w:rFonts w:ascii="Times New Roman" w:hAnsi="Times New Roman"/>
                <w:b/>
                <w:spacing w:val="-2"/>
                <w:sz w:val="24"/>
                <w:szCs w:val="24"/>
                <w:lang w:val="ru-RU"/>
              </w:rPr>
              <w:t>компетенций</w:t>
            </w:r>
          </w:p>
        </w:tc>
        <w:tc>
          <w:tcPr>
            <w:tcW w:w="2551" w:type="dxa"/>
          </w:tcPr>
          <w:p w14:paraId="1EE95590" w14:textId="77777777" w:rsidR="00B00FDD" w:rsidRPr="00B00FDD" w:rsidRDefault="00B00FDD" w:rsidP="00B00FDD">
            <w:pPr>
              <w:tabs>
                <w:tab w:val="left" w:pos="142"/>
                <w:tab w:val="left" w:pos="993"/>
              </w:tabs>
              <w:spacing w:before="157"/>
              <w:ind w:firstLine="35"/>
              <w:jc w:val="center"/>
              <w:rPr>
                <w:rFonts w:ascii="Times New Roman" w:hAnsi="Times New Roman"/>
                <w:b/>
                <w:sz w:val="24"/>
                <w:szCs w:val="24"/>
                <w:lang w:val="ru-RU"/>
              </w:rPr>
            </w:pPr>
            <w:r w:rsidRPr="00B00FDD">
              <w:rPr>
                <w:rFonts w:ascii="Times New Roman" w:hAnsi="Times New Roman"/>
                <w:b/>
                <w:sz w:val="24"/>
                <w:szCs w:val="24"/>
                <w:lang w:val="ru-RU"/>
              </w:rPr>
              <w:t>Методы</w:t>
            </w:r>
            <w:r w:rsidRPr="00B00FDD">
              <w:rPr>
                <w:rFonts w:ascii="Times New Roman" w:hAnsi="Times New Roman"/>
                <w:b/>
                <w:spacing w:val="-4"/>
                <w:sz w:val="24"/>
                <w:szCs w:val="24"/>
                <w:lang w:val="ru-RU"/>
              </w:rPr>
              <w:t xml:space="preserve"> </w:t>
            </w:r>
            <w:r w:rsidRPr="00B00FDD">
              <w:rPr>
                <w:rFonts w:ascii="Times New Roman" w:hAnsi="Times New Roman"/>
                <w:b/>
                <w:spacing w:val="-2"/>
                <w:sz w:val="24"/>
                <w:szCs w:val="24"/>
                <w:lang w:val="ru-RU"/>
              </w:rPr>
              <w:t>оценки</w:t>
            </w:r>
          </w:p>
        </w:tc>
      </w:tr>
      <w:tr w:rsidR="00B00FDD" w:rsidRPr="00B00FDD" w14:paraId="2CD68EF8" w14:textId="77777777" w:rsidTr="00EC0665">
        <w:trPr>
          <w:trHeight w:val="2221"/>
        </w:trPr>
        <w:tc>
          <w:tcPr>
            <w:tcW w:w="3154" w:type="dxa"/>
          </w:tcPr>
          <w:p w14:paraId="00ECC142" w14:textId="77777777" w:rsidR="00B00FDD" w:rsidRPr="00B00FDD" w:rsidRDefault="00B00FDD" w:rsidP="00B00FDD">
            <w:pPr>
              <w:tabs>
                <w:tab w:val="left" w:pos="177"/>
                <w:tab w:val="left" w:pos="319"/>
                <w:tab w:val="left" w:pos="993"/>
              </w:tabs>
              <w:ind w:left="177" w:right="142"/>
              <w:contextualSpacing/>
              <w:rPr>
                <w:rFonts w:ascii="Times New Roman" w:hAnsi="Times New Roman"/>
                <w:sz w:val="24"/>
                <w:szCs w:val="24"/>
                <w:lang w:val="ru-RU"/>
              </w:rPr>
            </w:pPr>
            <w:r w:rsidRPr="00B00FDD">
              <w:rPr>
                <w:rFonts w:ascii="Times New Roman" w:hAnsi="Times New Roman"/>
                <w:spacing w:val="-2"/>
                <w:sz w:val="24"/>
                <w:szCs w:val="24"/>
                <w:lang w:val="ru-RU"/>
              </w:rPr>
              <w:t>Знает:</w:t>
            </w:r>
          </w:p>
          <w:p w14:paraId="15BEAD69"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 xml:space="preserve">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w:t>
            </w:r>
          </w:p>
          <w:p w14:paraId="4F0F63F8"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1C7B09BC"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14:paraId="37312AFE" w14:textId="77777777" w:rsidR="00B00FDD" w:rsidRPr="00B00FDD" w:rsidRDefault="00B00FDD" w:rsidP="00B00FDD">
            <w:pPr>
              <w:numPr>
                <w:ilvl w:val="0"/>
                <w:numId w:val="22"/>
              </w:numPr>
              <w:tabs>
                <w:tab w:val="left" w:pos="177"/>
                <w:tab w:val="left" w:pos="319"/>
              </w:tabs>
              <w:spacing w:before="1"/>
              <w:ind w:left="35" w:right="142" w:firstLine="142"/>
              <w:contextualSpacing/>
              <w:rPr>
                <w:rFonts w:ascii="Times New Roman" w:hAnsi="Times New Roman"/>
                <w:sz w:val="24"/>
                <w:szCs w:val="24"/>
                <w:lang w:val="ru-RU"/>
              </w:rPr>
            </w:pPr>
            <w:r w:rsidRPr="00B00FDD">
              <w:rPr>
                <w:rFonts w:ascii="Times New Roman" w:hAnsi="Times New Roman"/>
                <w:sz w:val="24"/>
                <w:lang w:val="ru-RU"/>
              </w:rPr>
              <w:t>нормы экологической безопасности при ведении профессиональной деятельности</w:t>
            </w:r>
          </w:p>
          <w:p w14:paraId="744B26DD"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основы военной безопасности и обороны государства;</w:t>
            </w:r>
          </w:p>
          <w:p w14:paraId="021EEF44"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организацию и порядок призыва граждан на военную службу и поступления на нее в добровольном порядке;</w:t>
            </w:r>
          </w:p>
          <w:p w14:paraId="77CDA44B"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основы строевой, огневой и тактической подготовки;</w:t>
            </w:r>
          </w:p>
          <w:p w14:paraId="2724D1FA"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 xml:space="preserve">область применения получаемых профессиональных знаний при исполнении </w:t>
            </w:r>
            <w:r w:rsidRPr="00B00FDD">
              <w:rPr>
                <w:rFonts w:ascii="Times New Roman" w:hAnsi="Times New Roman"/>
                <w:sz w:val="24"/>
                <w:lang w:val="ru-RU"/>
              </w:rPr>
              <w:lastRenderedPageBreak/>
              <w:t>обязанностей военной службы;</w:t>
            </w:r>
          </w:p>
          <w:p w14:paraId="4A98309F"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b/>
                <w:sz w:val="24"/>
                <w:szCs w:val="24"/>
                <w:lang w:val="ru-RU"/>
              </w:rPr>
            </w:pPr>
            <w:r w:rsidRPr="00B00FDD">
              <w:rPr>
                <w:rFonts w:ascii="Times New Roman" w:hAnsi="Times New Roman"/>
                <w:sz w:val="24"/>
                <w:lang w:val="ru-RU"/>
              </w:rPr>
              <w:t>боевые традиции Вооруженных Сил России</w:t>
            </w:r>
          </w:p>
          <w:p w14:paraId="4B8E2492" w14:textId="77777777" w:rsidR="00B00FDD" w:rsidRPr="00B00FDD" w:rsidRDefault="00B00FDD" w:rsidP="00B00FDD">
            <w:pPr>
              <w:tabs>
                <w:tab w:val="left" w:pos="177"/>
                <w:tab w:val="left" w:pos="319"/>
              </w:tabs>
              <w:ind w:left="177" w:right="142"/>
              <w:contextualSpacing/>
              <w:rPr>
                <w:rFonts w:ascii="Times New Roman" w:hAnsi="Times New Roman"/>
                <w:sz w:val="24"/>
                <w:lang w:val="ru-RU"/>
              </w:rPr>
            </w:pPr>
            <w:r w:rsidRPr="00B00FDD">
              <w:rPr>
                <w:rFonts w:ascii="Times New Roman" w:hAnsi="Times New Roman"/>
                <w:sz w:val="24"/>
                <w:lang w:val="ru-RU"/>
              </w:rPr>
              <w:t>Умеет:</w:t>
            </w:r>
          </w:p>
          <w:p w14:paraId="271DC297"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3BBEF49F"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действовать в чрезвычайных ситуациях мирного и военного времени;</w:t>
            </w:r>
          </w:p>
          <w:p w14:paraId="27BB4278"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 xml:space="preserve">соблюдать нормы экологической безопасности на рабочем месте; </w:t>
            </w:r>
          </w:p>
          <w:p w14:paraId="55F1ACBD"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использовать на рабочем месте средства индивидуальной защиты от поражающих факторов при ЧС;</w:t>
            </w:r>
          </w:p>
          <w:p w14:paraId="337CC2E0"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соблюдать правила поведения и порядок действий населения по сигналам гражданской обороны</w:t>
            </w:r>
          </w:p>
          <w:p w14:paraId="544CDAA6"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sz w:val="24"/>
                <w:lang w:val="ru-RU"/>
              </w:rPr>
            </w:pPr>
            <w:r w:rsidRPr="00B00FDD">
              <w:rPr>
                <w:rFonts w:ascii="Times New Roman" w:hAnsi="Times New Roman"/>
                <w:sz w:val="24"/>
                <w:lang w:val="ru-RU"/>
              </w:rPr>
              <w:t>владеть общей физи</w:t>
            </w:r>
            <w:r>
              <w:rPr>
                <w:rFonts w:ascii="Times New Roman" w:hAnsi="Times New Roman"/>
                <w:sz w:val="24"/>
                <w:lang w:val="ru-RU"/>
              </w:rPr>
              <w:t xml:space="preserve">ческой и строевой подготовкой, </w:t>
            </w:r>
            <w:r w:rsidRPr="00B00FDD">
              <w:rPr>
                <w:rFonts w:ascii="Times New Roman" w:hAnsi="Times New Roman"/>
                <w:sz w:val="24"/>
                <w:lang w:val="ru-RU"/>
              </w:rPr>
              <w:t>навыками обязательной подготовки к военной службе;</w:t>
            </w:r>
          </w:p>
          <w:p w14:paraId="236CF2E4" w14:textId="77777777" w:rsidR="00B00FDD" w:rsidRPr="00B00FDD" w:rsidRDefault="00B00FDD" w:rsidP="00B00FDD">
            <w:pPr>
              <w:numPr>
                <w:ilvl w:val="0"/>
                <w:numId w:val="22"/>
              </w:numPr>
              <w:tabs>
                <w:tab w:val="left" w:pos="177"/>
                <w:tab w:val="left" w:pos="319"/>
              </w:tabs>
              <w:ind w:left="35" w:right="142" w:firstLine="142"/>
              <w:contextualSpacing/>
              <w:rPr>
                <w:rFonts w:ascii="Times New Roman" w:hAnsi="Times New Roman"/>
                <w:b/>
                <w:sz w:val="24"/>
                <w:szCs w:val="24"/>
                <w:lang w:val="ru-RU"/>
              </w:rPr>
            </w:pPr>
            <w:r w:rsidRPr="00B00FDD">
              <w:rPr>
                <w:rFonts w:ascii="Times New Roman" w:hAnsi="Times New Roman"/>
                <w:sz w:val="24"/>
                <w:lang w:val="ru-RU"/>
              </w:rPr>
              <w:t>выполнять мероприятия доврачебной помощи пострадавшим</w:t>
            </w:r>
          </w:p>
        </w:tc>
        <w:tc>
          <w:tcPr>
            <w:tcW w:w="3260" w:type="dxa"/>
          </w:tcPr>
          <w:p w14:paraId="25AECD7A"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lastRenderedPageBreak/>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14:paraId="3E0D8116"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271DF293"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ориентируется в  психологических аспектах деятельности трудового коллектива и личности для минимизации опасностей и эффективного управления рисками ЧС  на рабочем месте.</w:t>
            </w:r>
          </w:p>
          <w:p w14:paraId="42EFB31D"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знает нормы экологической безопасности при ведении профессиональной деятельности;</w:t>
            </w:r>
          </w:p>
          <w:p w14:paraId="00B744D8"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11D8B5C3"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 xml:space="preserve">эффективно участвует в работе коллектива, команды, взаимодействует с коллегами, руководством, клиентами для создания человеко - и </w:t>
            </w:r>
            <w:proofErr w:type="spellStart"/>
            <w:r w:rsidRPr="00B00FDD">
              <w:rPr>
                <w:rFonts w:ascii="Times New Roman" w:hAnsi="Times New Roman"/>
                <w:sz w:val="24"/>
                <w:lang w:val="ru-RU"/>
              </w:rPr>
              <w:t>природо</w:t>
            </w:r>
            <w:proofErr w:type="spellEnd"/>
            <w:r w:rsidRPr="00B00FDD">
              <w:rPr>
                <w:rFonts w:ascii="Times New Roman" w:hAnsi="Times New Roman"/>
                <w:sz w:val="24"/>
                <w:lang w:val="ru-RU"/>
              </w:rPr>
              <w:t>-защитной среды осуществления профессиональной деятельности;</w:t>
            </w:r>
          </w:p>
          <w:p w14:paraId="41C1C286"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lastRenderedPageBreak/>
              <w:t>соблюдает нормы экологической безопасности на  рабочем месте;</w:t>
            </w:r>
          </w:p>
          <w:p w14:paraId="41505500"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правильно использует на рабочем месте средства индивидуальной защиты от поражающих факторов при ЧС</w:t>
            </w:r>
          </w:p>
          <w:p w14:paraId="41D9B9B7"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правильно соблюдает правила поведения и порядок действий населения по сигналам гражданской обороны</w:t>
            </w:r>
          </w:p>
          <w:p w14:paraId="58B67DB7"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знания об основах военной безопасности и обороны государства;</w:t>
            </w:r>
          </w:p>
          <w:p w14:paraId="6C01C652" w14:textId="77777777" w:rsidR="00B00FDD" w:rsidRPr="00B00FDD" w:rsidRDefault="00B00FDD" w:rsidP="00B00FDD">
            <w:pPr>
              <w:keepNext/>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не уклоняется от службы в рядах ВС РФ;</w:t>
            </w:r>
          </w:p>
          <w:p w14:paraId="1B2226C3"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владение основами строевой, огневой и тактической подготовки;</w:t>
            </w:r>
          </w:p>
          <w:p w14:paraId="0835BAC5"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применяет профессиональные знания при исполнении обязанностей военной службы;</w:t>
            </w:r>
          </w:p>
          <w:p w14:paraId="104AC653" w14:textId="77777777" w:rsidR="00B00FDD" w:rsidRPr="00B00FDD" w:rsidRDefault="00B00FDD" w:rsidP="00B00FDD">
            <w:pPr>
              <w:numPr>
                <w:ilvl w:val="0"/>
                <w:numId w:val="23"/>
              </w:numPr>
              <w:tabs>
                <w:tab w:val="left" w:pos="283"/>
              </w:tabs>
              <w:ind w:left="141" w:firstLine="0"/>
              <w:contextualSpacing/>
              <w:rPr>
                <w:rFonts w:ascii="Times New Roman" w:hAnsi="Times New Roman"/>
                <w:sz w:val="24"/>
                <w:lang w:val="ru-RU"/>
              </w:rPr>
            </w:pPr>
            <w:r w:rsidRPr="00B00FDD">
              <w:rPr>
                <w:rFonts w:ascii="Times New Roman" w:hAnsi="Times New Roman"/>
                <w:sz w:val="24"/>
                <w:lang w:val="ru-RU"/>
              </w:rPr>
              <w:t>демонстрирует знания</w:t>
            </w:r>
            <w:r w:rsidRPr="00B00FDD">
              <w:rPr>
                <w:rFonts w:ascii="Times New Roman" w:hAnsi="Times New Roman"/>
                <w:color w:val="FF0000"/>
                <w:sz w:val="24"/>
                <w:lang w:val="ru-RU"/>
              </w:rPr>
              <w:t xml:space="preserve"> </w:t>
            </w:r>
            <w:r w:rsidRPr="00B00FDD">
              <w:rPr>
                <w:rFonts w:ascii="Times New Roman" w:hAnsi="Times New Roman"/>
                <w:sz w:val="24"/>
                <w:lang w:val="ru-RU"/>
              </w:rPr>
              <w:t>боевых традиций Вооруженных Сил России</w:t>
            </w:r>
          </w:p>
          <w:p w14:paraId="1FA71ED1" w14:textId="77777777" w:rsidR="00B00FDD" w:rsidRPr="00B00FDD" w:rsidRDefault="00B00FDD" w:rsidP="00B00FDD">
            <w:pPr>
              <w:numPr>
                <w:ilvl w:val="0"/>
                <w:numId w:val="23"/>
              </w:numPr>
              <w:tabs>
                <w:tab w:val="left" w:pos="283"/>
              </w:tabs>
              <w:ind w:left="141" w:right="142" w:firstLine="0"/>
              <w:contextualSpacing/>
              <w:rPr>
                <w:lang w:val="ru-RU"/>
              </w:rPr>
            </w:pPr>
            <w:r w:rsidRPr="00B00FDD">
              <w:rPr>
                <w:rFonts w:ascii="Times New Roman" w:hAnsi="Times New Roman"/>
                <w:sz w:val="24"/>
                <w:lang w:val="ru-RU"/>
              </w:rPr>
              <w:t>демонстрирует общую физическую и строевую подготовку, навыки обязательной подготовки к военной службе; быстро и правильно выполняет мероприятия первой доврачебной помощи пострадавшим</w:t>
            </w:r>
          </w:p>
        </w:tc>
        <w:tc>
          <w:tcPr>
            <w:tcW w:w="2551" w:type="dxa"/>
          </w:tcPr>
          <w:p w14:paraId="69560866" w14:textId="77777777" w:rsidR="00B00FDD" w:rsidRPr="00B00FDD" w:rsidRDefault="00B00FDD" w:rsidP="00B00FDD">
            <w:pPr>
              <w:ind w:left="142"/>
              <w:rPr>
                <w:rFonts w:ascii="Times New Roman" w:hAnsi="Times New Roman"/>
                <w:sz w:val="24"/>
                <w:lang w:val="ru-RU"/>
              </w:rPr>
            </w:pPr>
            <w:r w:rsidRPr="00B00FDD">
              <w:rPr>
                <w:rFonts w:ascii="Times New Roman" w:hAnsi="Times New Roman"/>
                <w:sz w:val="24"/>
                <w:lang w:val="ru-RU"/>
              </w:rPr>
              <w:lastRenderedPageBreak/>
              <w:t>Экспертное наблюдение за ходом выполнения практических работ.</w:t>
            </w:r>
          </w:p>
          <w:p w14:paraId="248D0E0B" w14:textId="77777777" w:rsidR="00B00FDD" w:rsidRPr="00B00FDD" w:rsidRDefault="00B00FDD" w:rsidP="00B00FDD">
            <w:pPr>
              <w:ind w:left="142"/>
              <w:rPr>
                <w:rFonts w:ascii="Times New Roman" w:hAnsi="Times New Roman"/>
                <w:i/>
                <w:sz w:val="24"/>
                <w:lang w:val="ru-RU"/>
              </w:rPr>
            </w:pPr>
            <w:r w:rsidRPr="00B00FDD">
              <w:rPr>
                <w:rFonts w:ascii="Times New Roman" w:hAnsi="Times New Roman"/>
                <w:sz w:val="24"/>
                <w:lang w:val="ru-RU"/>
              </w:rPr>
              <w:t>Оценка результатов выполнения практических работ</w:t>
            </w:r>
          </w:p>
          <w:p w14:paraId="52607F6E" w14:textId="77777777" w:rsidR="00B00FDD" w:rsidRPr="00B00FDD" w:rsidRDefault="00B00FDD" w:rsidP="00B00FDD">
            <w:pPr>
              <w:ind w:left="142"/>
              <w:rPr>
                <w:rFonts w:ascii="Times New Roman" w:hAnsi="Times New Roman"/>
                <w:sz w:val="24"/>
                <w:lang w:val="ru-RU"/>
              </w:rPr>
            </w:pPr>
          </w:p>
          <w:p w14:paraId="5B058B15" w14:textId="77777777" w:rsidR="00B00FDD" w:rsidRPr="00B00FDD" w:rsidRDefault="00B00FDD" w:rsidP="00B00FDD">
            <w:pPr>
              <w:ind w:left="142"/>
              <w:rPr>
                <w:rFonts w:ascii="Times New Roman" w:hAnsi="Times New Roman"/>
                <w:sz w:val="24"/>
                <w:lang w:val="ru-RU"/>
              </w:rPr>
            </w:pPr>
            <w:r w:rsidRPr="00B00FDD">
              <w:rPr>
                <w:rFonts w:ascii="Times New Roman" w:hAnsi="Times New Roman"/>
                <w:sz w:val="24"/>
                <w:lang w:val="ru-RU"/>
              </w:rPr>
              <w:t>Письменный и устный опрос.</w:t>
            </w:r>
          </w:p>
          <w:p w14:paraId="7EB58296" w14:textId="77777777" w:rsidR="00B00FDD" w:rsidRPr="00B00FDD" w:rsidRDefault="00B00FDD" w:rsidP="00B00FDD">
            <w:pPr>
              <w:ind w:left="142"/>
              <w:rPr>
                <w:rFonts w:ascii="Times New Roman" w:hAnsi="Times New Roman"/>
                <w:sz w:val="24"/>
                <w:lang w:val="ru-RU"/>
              </w:rPr>
            </w:pPr>
            <w:r w:rsidRPr="00B00FDD">
              <w:rPr>
                <w:rFonts w:ascii="Times New Roman" w:hAnsi="Times New Roman"/>
                <w:sz w:val="24"/>
                <w:lang w:val="ru-RU"/>
              </w:rPr>
              <w:t>Тестирование.</w:t>
            </w:r>
          </w:p>
          <w:p w14:paraId="145FAC28" w14:textId="77777777" w:rsidR="00B00FDD" w:rsidRPr="00B00FDD" w:rsidRDefault="00B00FDD" w:rsidP="00B00FDD">
            <w:pPr>
              <w:ind w:left="142"/>
              <w:rPr>
                <w:rFonts w:ascii="Times New Roman" w:hAnsi="Times New Roman"/>
                <w:i/>
                <w:sz w:val="24"/>
                <w:lang w:val="ru-RU"/>
              </w:rPr>
            </w:pPr>
            <w:r w:rsidRPr="00B00FDD">
              <w:rPr>
                <w:rFonts w:ascii="Times New Roman" w:hAnsi="Times New Roman"/>
                <w:sz w:val="24"/>
                <w:lang w:val="ru-RU"/>
              </w:rPr>
              <w:t>Оценка результатов выполнения практических работ</w:t>
            </w:r>
          </w:p>
          <w:p w14:paraId="355C3128" w14:textId="77777777" w:rsidR="00B00FDD" w:rsidRPr="00B00FDD" w:rsidRDefault="00B00FDD" w:rsidP="00B00FDD">
            <w:pPr>
              <w:ind w:left="142"/>
              <w:rPr>
                <w:rFonts w:ascii="Times New Roman" w:hAnsi="Times New Roman"/>
                <w:i/>
                <w:sz w:val="24"/>
                <w:szCs w:val="24"/>
                <w:lang w:val="ru-RU"/>
              </w:rPr>
            </w:pPr>
            <w:r w:rsidRPr="00B00FDD">
              <w:rPr>
                <w:rFonts w:ascii="Times New Roman" w:hAnsi="Times New Roman"/>
                <w:sz w:val="24"/>
                <w:lang w:val="ru-RU"/>
              </w:rPr>
              <w:t>Дифференцированный зачет</w:t>
            </w:r>
          </w:p>
        </w:tc>
      </w:tr>
    </w:tbl>
    <w:p w14:paraId="3E3785DA" w14:textId="77777777" w:rsidR="00B00FDD" w:rsidRDefault="00B00FDD"/>
    <w:p w14:paraId="7316DA27" w14:textId="77777777" w:rsidR="00B00FDD" w:rsidRDefault="00B00FDD"/>
    <w:p w14:paraId="4EBC01D4" w14:textId="77777777" w:rsidR="00B00FDD" w:rsidRDefault="00B00FDD"/>
    <w:p w14:paraId="1D9EFF01" w14:textId="77777777" w:rsidR="00B00FDD" w:rsidRDefault="00B00FDD"/>
    <w:p w14:paraId="77A98CCC" w14:textId="77777777" w:rsidR="00B00FDD" w:rsidRDefault="00B00FDD"/>
    <w:p w14:paraId="3E8B5A3B" w14:textId="77777777" w:rsidR="00B00FDD" w:rsidRDefault="00B00FDD"/>
    <w:p w14:paraId="03116779" w14:textId="77777777" w:rsidR="00B00FDD" w:rsidRDefault="00B00FDD"/>
    <w:p w14:paraId="4DBB3EDC" w14:textId="77777777" w:rsidR="00B00FDD" w:rsidRDefault="00B00FDD"/>
    <w:p w14:paraId="236756B7" w14:textId="77777777" w:rsidR="007E2FD7" w:rsidRPr="004F69EE" w:rsidRDefault="007E2FD7" w:rsidP="007E2FD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2.7</w:t>
      </w:r>
    </w:p>
    <w:p w14:paraId="4E767E53" w14:textId="140D2040" w:rsidR="007E2FD7" w:rsidRPr="004F69EE" w:rsidRDefault="007E2FD7" w:rsidP="007E2FD7">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559AD0FB" w14:textId="65433B7B" w:rsidR="007E2FD7" w:rsidRPr="004F69EE" w:rsidRDefault="00AA439D" w:rsidP="007E2FD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2F500620"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2C07C468"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410687E6"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32984C49"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17B35C2C"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56E3BAAE"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797D95FA"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61EF7FD2"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3C0779A0"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05D1BCE8"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5A48B239" w14:textId="77777777" w:rsidR="007E2FD7" w:rsidRPr="004F69EE" w:rsidRDefault="007E2FD7" w:rsidP="007E2FD7">
      <w:pPr>
        <w:spacing w:after="0" w:line="240" w:lineRule="auto"/>
        <w:jc w:val="right"/>
        <w:rPr>
          <w:rFonts w:ascii="Times New Roman" w:eastAsia="Calibri" w:hAnsi="Times New Roman" w:cs="Times New Roman"/>
          <w:b/>
          <w:bCs/>
          <w:color w:val="0070C0"/>
          <w:sz w:val="24"/>
          <w:szCs w:val="24"/>
        </w:rPr>
      </w:pPr>
    </w:p>
    <w:p w14:paraId="31EA1969" w14:textId="77777777" w:rsidR="007E2FD7" w:rsidRPr="004F69EE" w:rsidRDefault="007E2FD7" w:rsidP="007E2FD7">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7CDDAFC7" w14:textId="77777777" w:rsidR="007E2FD7" w:rsidRPr="004C2EA3" w:rsidRDefault="007E2FD7" w:rsidP="007E2FD7">
      <w:pPr>
        <w:spacing w:after="0"/>
        <w:rPr>
          <w:rFonts w:ascii="Times New Roman" w:eastAsia="Times New Roman" w:hAnsi="Times New Roman" w:cs="Times New Roman"/>
          <w:b/>
          <w:bCs/>
          <w:sz w:val="28"/>
          <w:szCs w:val="24"/>
          <w:lang w:eastAsia="ru-RU"/>
        </w:rPr>
      </w:pPr>
    </w:p>
    <w:p w14:paraId="5FAD4EF1" w14:textId="77777777" w:rsidR="007E2FD7" w:rsidRDefault="007E2FD7" w:rsidP="007E2FD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07</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ОБЩЕСТВОЗНАНИЕ</w:t>
      </w:r>
      <w:r w:rsidRPr="004C2EA3">
        <w:rPr>
          <w:rFonts w:ascii="Times New Roman" w:eastAsia="Times New Roman" w:hAnsi="Times New Roman" w:cs="Times New Roman"/>
          <w:b/>
          <w:bCs/>
          <w:sz w:val="24"/>
          <w:szCs w:val="24"/>
          <w:lang w:eastAsia="ru-RU"/>
        </w:rPr>
        <w:tab/>
      </w:r>
    </w:p>
    <w:p w14:paraId="16BA51E3"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04E43F3F"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435AF5D4"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1395AAB9"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6FC3337A"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2E9AB8F8"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00B6E06F"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02CCA9BE"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00987FF9"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757216EE"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34E6A51D"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0F591A16"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684A7B95"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0C73E8CF"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55B71355"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6B6D7E51"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6293CC7B"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5B18699E"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5298B18E"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46E088A6"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2840680F" w14:textId="77777777" w:rsidR="00AA439D" w:rsidRDefault="00AA439D" w:rsidP="007E2FD7">
      <w:pPr>
        <w:spacing w:after="0"/>
        <w:jc w:val="center"/>
        <w:rPr>
          <w:rFonts w:ascii="Times New Roman" w:eastAsia="Times New Roman" w:hAnsi="Times New Roman" w:cs="Times New Roman"/>
          <w:b/>
          <w:bCs/>
          <w:sz w:val="24"/>
          <w:szCs w:val="24"/>
          <w:lang w:eastAsia="ru-RU"/>
        </w:rPr>
      </w:pPr>
    </w:p>
    <w:p w14:paraId="6BD78EBC" w14:textId="77777777" w:rsidR="00AA439D" w:rsidRDefault="00AA439D" w:rsidP="007E2FD7">
      <w:pPr>
        <w:spacing w:after="0"/>
        <w:jc w:val="center"/>
        <w:rPr>
          <w:rFonts w:ascii="Times New Roman" w:eastAsia="Times New Roman" w:hAnsi="Times New Roman" w:cs="Times New Roman"/>
          <w:b/>
          <w:bCs/>
          <w:sz w:val="24"/>
          <w:szCs w:val="24"/>
          <w:lang w:eastAsia="ru-RU"/>
        </w:rPr>
      </w:pPr>
    </w:p>
    <w:p w14:paraId="2EE73002"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76297F2F"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310132B3" w14:textId="77777777" w:rsidR="007E2FD7" w:rsidRDefault="007E2FD7" w:rsidP="007E2FD7">
      <w:pPr>
        <w:spacing w:after="0"/>
        <w:jc w:val="center"/>
        <w:rPr>
          <w:rFonts w:ascii="Times New Roman" w:eastAsia="Times New Roman" w:hAnsi="Times New Roman" w:cs="Times New Roman"/>
          <w:b/>
          <w:bCs/>
          <w:sz w:val="24"/>
          <w:szCs w:val="24"/>
          <w:lang w:eastAsia="ru-RU"/>
        </w:rPr>
      </w:pPr>
    </w:p>
    <w:p w14:paraId="3232E4A3" w14:textId="77777777" w:rsidR="00BF73DD" w:rsidRDefault="00BF73DD" w:rsidP="007E2FD7">
      <w:pPr>
        <w:spacing w:after="0"/>
        <w:jc w:val="center"/>
        <w:rPr>
          <w:rFonts w:ascii="Times New Roman" w:eastAsia="Times New Roman" w:hAnsi="Times New Roman" w:cs="Times New Roman"/>
          <w:b/>
          <w:bCs/>
          <w:sz w:val="24"/>
          <w:szCs w:val="24"/>
          <w:lang w:eastAsia="ru-RU"/>
        </w:rPr>
      </w:pPr>
    </w:p>
    <w:p w14:paraId="1633935E" w14:textId="77777777" w:rsidR="00BF73DD" w:rsidRDefault="00BF73DD" w:rsidP="007E2FD7">
      <w:pPr>
        <w:spacing w:after="0"/>
        <w:jc w:val="center"/>
        <w:rPr>
          <w:rFonts w:ascii="Times New Roman" w:eastAsia="Times New Roman" w:hAnsi="Times New Roman" w:cs="Times New Roman"/>
          <w:b/>
          <w:bCs/>
          <w:sz w:val="24"/>
          <w:szCs w:val="24"/>
          <w:lang w:eastAsia="ru-RU"/>
        </w:rPr>
      </w:pPr>
    </w:p>
    <w:p w14:paraId="1E36AABA" w14:textId="77777777" w:rsidR="00BF73DD" w:rsidRDefault="00BF73DD" w:rsidP="007E2FD7">
      <w:pPr>
        <w:spacing w:after="0"/>
        <w:jc w:val="center"/>
        <w:rPr>
          <w:rFonts w:ascii="Times New Roman" w:eastAsia="Times New Roman" w:hAnsi="Times New Roman" w:cs="Times New Roman"/>
          <w:b/>
          <w:bCs/>
          <w:sz w:val="24"/>
          <w:szCs w:val="24"/>
          <w:lang w:eastAsia="ru-RU"/>
        </w:rPr>
      </w:pPr>
    </w:p>
    <w:p w14:paraId="6DB1897D" w14:textId="77777777" w:rsidR="00BF73DD" w:rsidRDefault="00BF73DD" w:rsidP="007E2FD7">
      <w:pPr>
        <w:spacing w:after="0"/>
        <w:jc w:val="center"/>
        <w:rPr>
          <w:rFonts w:ascii="Times New Roman" w:eastAsia="Times New Roman" w:hAnsi="Times New Roman" w:cs="Times New Roman"/>
          <w:b/>
          <w:bCs/>
          <w:sz w:val="24"/>
          <w:szCs w:val="24"/>
          <w:lang w:eastAsia="ru-RU"/>
        </w:rPr>
      </w:pPr>
    </w:p>
    <w:p w14:paraId="518521F5" w14:textId="4EF46E08" w:rsidR="007E2FD7" w:rsidRDefault="007E2FD7" w:rsidP="00BF73D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7B748466" w14:textId="77777777" w:rsidR="007E2FD7" w:rsidRPr="004C2EA3" w:rsidRDefault="007E2FD7" w:rsidP="007E2FD7">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0083970" w14:textId="77777777" w:rsidR="007E2FD7" w:rsidRPr="004C2EA3" w:rsidRDefault="007E2FD7" w:rsidP="007E2FD7">
      <w:pPr>
        <w:widowControl w:val="0"/>
        <w:autoSpaceDE w:val="0"/>
        <w:autoSpaceDN w:val="0"/>
        <w:spacing w:before="81" w:after="0" w:line="240" w:lineRule="auto"/>
        <w:ind w:left="122"/>
        <w:jc w:val="center"/>
        <w:rPr>
          <w:rFonts w:ascii="Times New Roman" w:eastAsia="Times New Roman" w:hAnsi="Times New Roman" w:cs="Times New Roman"/>
        </w:rPr>
      </w:pPr>
    </w:p>
    <w:p w14:paraId="1690453F" w14:textId="6A72491D" w:rsidR="007E2FD7" w:rsidRPr="004C2EA3" w:rsidRDefault="001F3DA3" w:rsidP="00B00FDD">
      <w:pPr>
        <w:widowControl w:val="0"/>
        <w:numPr>
          <w:ilvl w:val="0"/>
          <w:numId w:val="12"/>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7E2FD7" w:rsidRPr="004C2EA3">
          <w:rPr>
            <w:rFonts w:ascii="Times New Roman" w:eastAsia="Times New Roman" w:hAnsi="Times New Roman" w:cs="Times New Roman"/>
            <w:b/>
            <w:sz w:val="24"/>
          </w:rPr>
          <w:t xml:space="preserve">Общая </w:t>
        </w:r>
        <w:r w:rsidR="007E2FD7" w:rsidRPr="004C2EA3">
          <w:rPr>
            <w:rFonts w:ascii="Times New Roman" w:eastAsia="Times New Roman" w:hAnsi="Times New Roman" w:cs="Times New Roman"/>
            <w:b/>
            <w:spacing w:val="-2"/>
            <w:sz w:val="24"/>
          </w:rPr>
          <w:t>характеристика</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108</w:t>
      </w:r>
    </w:p>
    <w:p w14:paraId="37BD4745" w14:textId="3D6BC41D" w:rsidR="007E2FD7" w:rsidRPr="004C2EA3" w:rsidRDefault="001F3DA3" w:rsidP="00B00FDD">
      <w:pPr>
        <w:widowControl w:val="0"/>
        <w:numPr>
          <w:ilvl w:val="1"/>
          <w:numId w:val="1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7E2FD7" w:rsidRPr="004C2EA3">
          <w:rPr>
            <w:rFonts w:ascii="Times New Roman" w:eastAsia="Times New Roman" w:hAnsi="Times New Roman" w:cs="Times New Roman"/>
            <w:sz w:val="24"/>
          </w:rPr>
          <w:t>Цель</w:t>
        </w:r>
        <w:r w:rsidR="007E2FD7" w:rsidRPr="004C2EA3">
          <w:rPr>
            <w:rFonts w:ascii="Times New Roman" w:eastAsia="Times New Roman" w:hAnsi="Times New Roman" w:cs="Times New Roman"/>
            <w:spacing w:val="-4"/>
            <w:sz w:val="24"/>
          </w:rPr>
          <w:t xml:space="preserve"> </w:t>
        </w:r>
        <w:r w:rsidR="007E2FD7" w:rsidRPr="004C2EA3">
          <w:rPr>
            <w:rFonts w:ascii="Times New Roman" w:eastAsia="Times New Roman" w:hAnsi="Times New Roman" w:cs="Times New Roman"/>
            <w:sz w:val="24"/>
          </w:rPr>
          <w:t>и</w:t>
        </w:r>
        <w:r w:rsidR="007E2FD7" w:rsidRPr="004C2EA3">
          <w:rPr>
            <w:rFonts w:ascii="Times New Roman" w:eastAsia="Times New Roman" w:hAnsi="Times New Roman" w:cs="Times New Roman"/>
            <w:spacing w:val="-2"/>
            <w:sz w:val="24"/>
          </w:rPr>
          <w:t xml:space="preserve"> </w:t>
        </w:r>
        <w:r w:rsidR="007E2FD7" w:rsidRPr="004C2EA3">
          <w:rPr>
            <w:rFonts w:ascii="Times New Roman" w:eastAsia="Times New Roman" w:hAnsi="Times New Roman" w:cs="Times New Roman"/>
            <w:sz w:val="24"/>
          </w:rPr>
          <w:t>место</w:t>
        </w:r>
        <w:r w:rsidR="007E2FD7" w:rsidRPr="004C2EA3">
          <w:rPr>
            <w:rFonts w:ascii="Times New Roman" w:eastAsia="Times New Roman" w:hAnsi="Times New Roman" w:cs="Times New Roman"/>
            <w:spacing w:val="-2"/>
            <w:sz w:val="24"/>
          </w:rPr>
          <w:t xml:space="preserve"> </w:t>
        </w:r>
        <w:r w:rsidR="007E2FD7" w:rsidRPr="004C2EA3">
          <w:rPr>
            <w:rFonts w:ascii="Times New Roman" w:eastAsia="Times New Roman" w:hAnsi="Times New Roman" w:cs="Times New Roman"/>
            <w:sz w:val="24"/>
          </w:rPr>
          <w:t>дисциплины</w:t>
        </w:r>
        <w:r w:rsidR="007E2FD7" w:rsidRPr="004C2EA3">
          <w:rPr>
            <w:rFonts w:ascii="Times New Roman" w:eastAsia="Times New Roman" w:hAnsi="Times New Roman" w:cs="Times New Roman"/>
            <w:spacing w:val="-2"/>
            <w:sz w:val="24"/>
          </w:rPr>
          <w:t xml:space="preserve"> </w:t>
        </w:r>
        <w:r w:rsidR="007E2FD7" w:rsidRPr="004C2EA3">
          <w:rPr>
            <w:rFonts w:ascii="Times New Roman" w:eastAsia="Times New Roman" w:hAnsi="Times New Roman" w:cs="Times New Roman"/>
            <w:sz w:val="24"/>
          </w:rPr>
          <w:t>в</w:t>
        </w:r>
        <w:r w:rsidR="007E2FD7" w:rsidRPr="004C2EA3">
          <w:rPr>
            <w:rFonts w:ascii="Times New Roman" w:eastAsia="Times New Roman" w:hAnsi="Times New Roman" w:cs="Times New Roman"/>
            <w:spacing w:val="-3"/>
            <w:sz w:val="24"/>
          </w:rPr>
          <w:t xml:space="preserve"> </w:t>
        </w:r>
        <w:r w:rsidR="007E2FD7" w:rsidRPr="004C2EA3">
          <w:rPr>
            <w:rFonts w:ascii="Times New Roman" w:eastAsia="Times New Roman" w:hAnsi="Times New Roman" w:cs="Times New Roman"/>
            <w:sz w:val="24"/>
          </w:rPr>
          <w:t>структуре</w:t>
        </w:r>
        <w:r w:rsidR="007E2FD7" w:rsidRPr="004C2EA3">
          <w:rPr>
            <w:rFonts w:ascii="Times New Roman" w:eastAsia="Times New Roman" w:hAnsi="Times New Roman" w:cs="Times New Roman"/>
            <w:spacing w:val="-2"/>
            <w:sz w:val="24"/>
          </w:rPr>
          <w:t xml:space="preserve"> </w:t>
        </w:r>
        <w:r w:rsidR="007E2FD7" w:rsidRPr="004C2EA3">
          <w:rPr>
            <w:rFonts w:ascii="Times New Roman" w:eastAsia="Times New Roman" w:hAnsi="Times New Roman" w:cs="Times New Roman"/>
            <w:sz w:val="24"/>
          </w:rPr>
          <w:t>образовательной</w:t>
        </w:r>
        <w:r w:rsidR="007E2FD7" w:rsidRPr="004C2EA3">
          <w:rPr>
            <w:rFonts w:ascii="Times New Roman" w:eastAsia="Times New Roman" w:hAnsi="Times New Roman" w:cs="Times New Roman"/>
            <w:spacing w:val="-3"/>
            <w:sz w:val="24"/>
          </w:rPr>
          <w:t xml:space="preserve"> </w:t>
        </w:r>
        <w:r w:rsidR="007E2FD7" w:rsidRPr="004C2EA3">
          <w:rPr>
            <w:rFonts w:ascii="Times New Roman" w:eastAsia="Times New Roman" w:hAnsi="Times New Roman" w:cs="Times New Roman"/>
            <w:spacing w:val="-2"/>
            <w:sz w:val="24"/>
          </w:rPr>
          <w:t>программы</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108</w:t>
      </w:r>
    </w:p>
    <w:p w14:paraId="7364038C" w14:textId="6A4F598F" w:rsidR="007E2FD7" w:rsidRPr="004C2EA3" w:rsidRDefault="001F3DA3" w:rsidP="00B00FDD">
      <w:pPr>
        <w:widowControl w:val="0"/>
        <w:numPr>
          <w:ilvl w:val="1"/>
          <w:numId w:val="1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7E2FD7" w:rsidRPr="004C2EA3">
          <w:rPr>
            <w:rFonts w:ascii="Times New Roman" w:eastAsia="Times New Roman" w:hAnsi="Times New Roman" w:cs="Times New Roman"/>
            <w:sz w:val="24"/>
          </w:rPr>
          <w:t>Планируемые</w:t>
        </w:r>
        <w:r w:rsidR="007E2FD7" w:rsidRPr="004C2EA3">
          <w:rPr>
            <w:rFonts w:ascii="Times New Roman" w:eastAsia="Times New Roman" w:hAnsi="Times New Roman" w:cs="Times New Roman"/>
            <w:spacing w:val="-6"/>
            <w:sz w:val="24"/>
          </w:rPr>
          <w:t xml:space="preserve"> </w:t>
        </w:r>
        <w:r w:rsidR="007E2FD7" w:rsidRPr="004C2EA3">
          <w:rPr>
            <w:rFonts w:ascii="Times New Roman" w:eastAsia="Times New Roman" w:hAnsi="Times New Roman" w:cs="Times New Roman"/>
            <w:sz w:val="24"/>
          </w:rPr>
          <w:t>результаты</w:t>
        </w:r>
        <w:r w:rsidR="007E2FD7" w:rsidRPr="004C2EA3">
          <w:rPr>
            <w:rFonts w:ascii="Times New Roman" w:eastAsia="Times New Roman" w:hAnsi="Times New Roman" w:cs="Times New Roman"/>
            <w:spacing w:val="-3"/>
            <w:sz w:val="24"/>
          </w:rPr>
          <w:t xml:space="preserve"> </w:t>
        </w:r>
        <w:r w:rsidR="007E2FD7" w:rsidRPr="004C2EA3">
          <w:rPr>
            <w:rFonts w:ascii="Times New Roman" w:eastAsia="Times New Roman" w:hAnsi="Times New Roman" w:cs="Times New Roman"/>
            <w:sz w:val="24"/>
          </w:rPr>
          <w:t>освоения</w:t>
        </w:r>
        <w:r w:rsidR="007E2FD7" w:rsidRPr="004C2EA3">
          <w:rPr>
            <w:rFonts w:ascii="Times New Roman" w:eastAsia="Times New Roman" w:hAnsi="Times New Roman" w:cs="Times New Roman"/>
            <w:spacing w:val="-3"/>
            <w:sz w:val="24"/>
          </w:rPr>
          <w:t xml:space="preserve"> </w:t>
        </w:r>
        <w:r w:rsidR="007E2FD7" w:rsidRPr="004C2EA3">
          <w:rPr>
            <w:rFonts w:ascii="Times New Roman" w:eastAsia="Times New Roman" w:hAnsi="Times New Roman" w:cs="Times New Roman"/>
            <w:spacing w:val="-2"/>
            <w:sz w:val="24"/>
          </w:rPr>
          <w:t>дисциплины</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108</w:t>
      </w:r>
    </w:p>
    <w:p w14:paraId="5EE8F7C3" w14:textId="012BB8AA" w:rsidR="007E2FD7" w:rsidRPr="004C2EA3" w:rsidRDefault="001F3DA3" w:rsidP="00B00FDD">
      <w:pPr>
        <w:widowControl w:val="0"/>
        <w:numPr>
          <w:ilvl w:val="0"/>
          <w:numId w:val="12"/>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7E2FD7" w:rsidRPr="004C2EA3">
          <w:rPr>
            <w:rFonts w:ascii="Times New Roman" w:eastAsia="Times New Roman" w:hAnsi="Times New Roman" w:cs="Times New Roman"/>
            <w:b/>
            <w:sz w:val="24"/>
          </w:rPr>
          <w:t>Структура</w:t>
        </w:r>
        <w:r w:rsidR="007E2FD7" w:rsidRPr="004C2EA3">
          <w:rPr>
            <w:rFonts w:ascii="Times New Roman" w:eastAsia="Times New Roman" w:hAnsi="Times New Roman" w:cs="Times New Roman"/>
            <w:b/>
            <w:spacing w:val="-4"/>
            <w:sz w:val="24"/>
          </w:rPr>
          <w:t xml:space="preserve"> </w:t>
        </w:r>
        <w:r w:rsidR="007E2FD7" w:rsidRPr="004C2EA3">
          <w:rPr>
            <w:rFonts w:ascii="Times New Roman" w:eastAsia="Times New Roman" w:hAnsi="Times New Roman" w:cs="Times New Roman"/>
            <w:b/>
            <w:sz w:val="24"/>
          </w:rPr>
          <w:t>и</w:t>
        </w:r>
        <w:r w:rsidR="007E2FD7" w:rsidRPr="004C2EA3">
          <w:rPr>
            <w:rFonts w:ascii="Times New Roman" w:eastAsia="Times New Roman" w:hAnsi="Times New Roman" w:cs="Times New Roman"/>
            <w:b/>
            <w:spacing w:val="-3"/>
            <w:sz w:val="24"/>
          </w:rPr>
          <w:t xml:space="preserve"> </w:t>
        </w:r>
        <w:r w:rsidR="007E2FD7" w:rsidRPr="004C2EA3">
          <w:rPr>
            <w:rFonts w:ascii="Times New Roman" w:eastAsia="Times New Roman" w:hAnsi="Times New Roman" w:cs="Times New Roman"/>
            <w:b/>
            <w:sz w:val="24"/>
          </w:rPr>
          <w:t>содержание</w:t>
        </w:r>
        <w:r w:rsidR="007E2FD7" w:rsidRPr="004C2EA3">
          <w:rPr>
            <w:rFonts w:ascii="Times New Roman" w:eastAsia="Times New Roman" w:hAnsi="Times New Roman" w:cs="Times New Roman"/>
            <w:b/>
            <w:spacing w:val="-4"/>
            <w:sz w:val="24"/>
          </w:rPr>
          <w:t xml:space="preserve"> </w:t>
        </w:r>
        <w:r w:rsidR="007E2FD7" w:rsidRPr="004C2EA3">
          <w:rPr>
            <w:rFonts w:ascii="Times New Roman" w:eastAsia="Times New Roman" w:hAnsi="Times New Roman" w:cs="Times New Roman"/>
            <w:b/>
            <w:spacing w:val="-4"/>
            <w:sz w:val="24"/>
            <w:szCs w:val="24"/>
          </w:rPr>
          <w:t xml:space="preserve">дисциплины </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111</w:t>
      </w:r>
    </w:p>
    <w:p w14:paraId="2A75CEE1" w14:textId="055812F3" w:rsidR="007E2FD7" w:rsidRPr="004C2EA3" w:rsidRDefault="001F3DA3" w:rsidP="00B00FDD">
      <w:pPr>
        <w:widowControl w:val="0"/>
        <w:numPr>
          <w:ilvl w:val="1"/>
          <w:numId w:val="1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7E2FD7" w:rsidRPr="004C2EA3">
          <w:rPr>
            <w:rFonts w:ascii="Times New Roman" w:eastAsia="Times New Roman" w:hAnsi="Times New Roman" w:cs="Times New Roman"/>
            <w:sz w:val="24"/>
          </w:rPr>
          <w:t>Трудоемкость</w:t>
        </w:r>
        <w:r w:rsidR="007E2FD7" w:rsidRPr="004C2EA3">
          <w:rPr>
            <w:rFonts w:ascii="Times New Roman" w:eastAsia="Times New Roman" w:hAnsi="Times New Roman" w:cs="Times New Roman"/>
            <w:spacing w:val="-2"/>
            <w:sz w:val="24"/>
          </w:rPr>
          <w:t xml:space="preserve"> </w:t>
        </w:r>
        <w:r w:rsidR="007E2FD7" w:rsidRPr="004C2EA3">
          <w:rPr>
            <w:rFonts w:ascii="Times New Roman" w:eastAsia="Times New Roman" w:hAnsi="Times New Roman" w:cs="Times New Roman"/>
            <w:sz w:val="24"/>
          </w:rPr>
          <w:t>освоения</w:t>
        </w:r>
        <w:r w:rsidR="007E2FD7" w:rsidRPr="004C2EA3">
          <w:rPr>
            <w:rFonts w:ascii="Times New Roman" w:eastAsia="Times New Roman" w:hAnsi="Times New Roman" w:cs="Times New Roman"/>
            <w:spacing w:val="-2"/>
            <w:sz w:val="24"/>
          </w:rPr>
          <w:t xml:space="preserve"> дисциплины</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111</w:t>
      </w:r>
    </w:p>
    <w:p w14:paraId="048E5BD1" w14:textId="1EDBA8CE" w:rsidR="007E2FD7" w:rsidRPr="004C2EA3" w:rsidRDefault="001F3DA3" w:rsidP="00B00FDD">
      <w:pPr>
        <w:widowControl w:val="0"/>
        <w:numPr>
          <w:ilvl w:val="1"/>
          <w:numId w:val="1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7E2FD7" w:rsidRPr="004C2EA3">
          <w:rPr>
            <w:rFonts w:ascii="Times New Roman" w:eastAsia="Times New Roman" w:hAnsi="Times New Roman" w:cs="Times New Roman"/>
            <w:sz w:val="24"/>
          </w:rPr>
          <w:t>Содержание</w:t>
        </w:r>
        <w:r w:rsidR="007E2FD7" w:rsidRPr="004C2EA3">
          <w:rPr>
            <w:rFonts w:ascii="Times New Roman" w:eastAsia="Times New Roman" w:hAnsi="Times New Roman" w:cs="Times New Roman"/>
            <w:spacing w:val="-4"/>
            <w:sz w:val="24"/>
          </w:rPr>
          <w:t xml:space="preserve"> </w:t>
        </w:r>
        <w:r w:rsidR="007E2FD7" w:rsidRPr="004C2EA3">
          <w:rPr>
            <w:rFonts w:ascii="Times New Roman" w:eastAsia="Times New Roman" w:hAnsi="Times New Roman" w:cs="Times New Roman"/>
            <w:spacing w:val="-2"/>
            <w:sz w:val="24"/>
          </w:rPr>
          <w:t>дисциплины</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112</w:t>
      </w:r>
    </w:p>
    <w:p w14:paraId="64651EBD" w14:textId="6BE7B278" w:rsidR="007E2FD7" w:rsidRPr="004C2EA3" w:rsidRDefault="001F3DA3" w:rsidP="00B00FDD">
      <w:pPr>
        <w:widowControl w:val="0"/>
        <w:numPr>
          <w:ilvl w:val="0"/>
          <w:numId w:val="12"/>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7E2FD7" w:rsidRPr="004C2EA3">
          <w:rPr>
            <w:rFonts w:ascii="Times New Roman" w:eastAsia="Times New Roman" w:hAnsi="Times New Roman" w:cs="Times New Roman"/>
            <w:b/>
            <w:sz w:val="24"/>
          </w:rPr>
          <w:t>Условия</w:t>
        </w:r>
        <w:r w:rsidR="007E2FD7" w:rsidRPr="004C2EA3">
          <w:rPr>
            <w:rFonts w:ascii="Times New Roman" w:eastAsia="Times New Roman" w:hAnsi="Times New Roman" w:cs="Times New Roman"/>
            <w:b/>
            <w:spacing w:val="-4"/>
            <w:sz w:val="24"/>
          </w:rPr>
          <w:t xml:space="preserve"> </w:t>
        </w:r>
        <w:r w:rsidR="007E2FD7" w:rsidRPr="004C2EA3">
          <w:rPr>
            <w:rFonts w:ascii="Times New Roman" w:eastAsia="Times New Roman" w:hAnsi="Times New Roman" w:cs="Times New Roman"/>
            <w:b/>
            <w:sz w:val="24"/>
          </w:rPr>
          <w:t>реализации</w:t>
        </w:r>
        <w:r w:rsidR="007E2FD7" w:rsidRPr="004C2EA3">
          <w:rPr>
            <w:rFonts w:ascii="Times New Roman" w:eastAsia="Times New Roman" w:hAnsi="Times New Roman" w:cs="Times New Roman"/>
            <w:b/>
            <w:spacing w:val="-3"/>
            <w:sz w:val="24"/>
          </w:rPr>
          <w:t xml:space="preserve"> </w:t>
        </w:r>
        <w:r w:rsidR="007E2FD7" w:rsidRPr="004C2EA3">
          <w:rPr>
            <w:rFonts w:ascii="Times New Roman" w:eastAsia="Times New Roman" w:hAnsi="Times New Roman" w:cs="Times New Roman"/>
            <w:b/>
            <w:spacing w:val="-3"/>
            <w:sz w:val="24"/>
            <w:szCs w:val="24"/>
          </w:rPr>
          <w:t>дисциплины</w:t>
        </w:r>
        <w:r w:rsidR="007E2FD7">
          <w:rPr>
            <w:rFonts w:ascii="Times New Roman" w:eastAsia="Times New Roman" w:hAnsi="Times New Roman" w:cs="Times New Roman"/>
            <w:b/>
            <w:spacing w:val="-2"/>
            <w:sz w:val="24"/>
            <w:szCs w:val="24"/>
          </w:rPr>
          <w:t xml:space="preserve"> </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118</w:t>
      </w:r>
    </w:p>
    <w:p w14:paraId="1659333F" w14:textId="32B69906" w:rsidR="007E2FD7" w:rsidRPr="004C2EA3" w:rsidRDefault="001F3DA3" w:rsidP="00B00FDD">
      <w:pPr>
        <w:widowControl w:val="0"/>
        <w:numPr>
          <w:ilvl w:val="1"/>
          <w:numId w:val="1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7E2FD7" w:rsidRPr="004C2EA3">
          <w:rPr>
            <w:rFonts w:ascii="Times New Roman" w:eastAsia="Times New Roman" w:hAnsi="Times New Roman" w:cs="Times New Roman"/>
            <w:sz w:val="24"/>
          </w:rPr>
          <w:t>Материально-техническое</w:t>
        </w:r>
        <w:r w:rsidR="007E2FD7" w:rsidRPr="004C2EA3">
          <w:rPr>
            <w:rFonts w:ascii="Times New Roman" w:eastAsia="Times New Roman" w:hAnsi="Times New Roman" w:cs="Times New Roman"/>
            <w:spacing w:val="-9"/>
            <w:sz w:val="24"/>
          </w:rPr>
          <w:t xml:space="preserve"> </w:t>
        </w:r>
        <w:r w:rsidR="007E2FD7" w:rsidRPr="004C2EA3">
          <w:rPr>
            <w:rFonts w:ascii="Times New Roman" w:eastAsia="Times New Roman" w:hAnsi="Times New Roman" w:cs="Times New Roman"/>
            <w:spacing w:val="-2"/>
            <w:sz w:val="24"/>
          </w:rPr>
          <w:t>обеспечение</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118</w:t>
      </w:r>
    </w:p>
    <w:p w14:paraId="770FB1A7" w14:textId="22193AF2" w:rsidR="007E2FD7" w:rsidRPr="004C2EA3" w:rsidRDefault="001F3DA3" w:rsidP="00B00FDD">
      <w:pPr>
        <w:widowControl w:val="0"/>
        <w:numPr>
          <w:ilvl w:val="1"/>
          <w:numId w:val="12"/>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7E2FD7" w:rsidRPr="004C2EA3">
          <w:rPr>
            <w:rFonts w:ascii="Times New Roman" w:eastAsia="Times New Roman" w:hAnsi="Times New Roman" w:cs="Times New Roman"/>
            <w:sz w:val="24"/>
          </w:rPr>
          <w:t>Учебно-методическое</w:t>
        </w:r>
        <w:r w:rsidR="007E2FD7" w:rsidRPr="004C2EA3">
          <w:rPr>
            <w:rFonts w:ascii="Times New Roman" w:eastAsia="Times New Roman" w:hAnsi="Times New Roman" w:cs="Times New Roman"/>
            <w:spacing w:val="-5"/>
            <w:sz w:val="24"/>
          </w:rPr>
          <w:t xml:space="preserve"> </w:t>
        </w:r>
        <w:r w:rsidR="007E2FD7" w:rsidRPr="004C2EA3">
          <w:rPr>
            <w:rFonts w:ascii="Times New Roman" w:eastAsia="Times New Roman" w:hAnsi="Times New Roman" w:cs="Times New Roman"/>
            <w:spacing w:val="-2"/>
            <w:sz w:val="24"/>
          </w:rPr>
          <w:t>обеспечение</w:t>
        </w:r>
        <w:r w:rsidR="007E2FD7" w:rsidRPr="004C2EA3">
          <w:rPr>
            <w:rFonts w:ascii="Times New Roman" w:eastAsia="Times New Roman" w:hAnsi="Times New Roman" w:cs="Times New Roman"/>
            <w:sz w:val="24"/>
          </w:rPr>
          <w:tab/>
        </w:r>
      </w:hyperlink>
      <w:r w:rsidR="00AA5E5D">
        <w:rPr>
          <w:rFonts w:ascii="Times New Roman" w:eastAsia="Times New Roman" w:hAnsi="Times New Roman" w:cs="Times New Roman"/>
          <w:sz w:val="24"/>
        </w:rPr>
        <w:t>118</w:t>
      </w:r>
    </w:p>
    <w:p w14:paraId="301F5598" w14:textId="20925153" w:rsidR="007E2FD7" w:rsidRPr="004C2EA3" w:rsidRDefault="007E2FD7" w:rsidP="007E2FD7">
      <w:pPr>
        <w:spacing w:after="0" w:line="360" w:lineRule="auto"/>
        <w:ind w:firstLine="142"/>
        <w:rPr>
          <w:rFonts w:ascii="Times New Roman" w:eastAsia="Calibri" w:hAnsi="Times New Roman" w:cs="Times New Roman"/>
          <w:b/>
          <w:sz w:val="24"/>
          <w:szCs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AA5E5D">
          <w:rPr>
            <w:rFonts w:ascii="Times New Roman" w:eastAsia="Times New Roman" w:hAnsi="Times New Roman" w:cs="Times New Roman"/>
            <w:spacing w:val="-2"/>
            <w:sz w:val="24"/>
            <w:szCs w:val="24"/>
          </w:rPr>
          <w:t>..........................119</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3D2380DC" w14:textId="77777777" w:rsidR="007E2FD7" w:rsidRPr="004C2EA3" w:rsidRDefault="007E2FD7" w:rsidP="007E2FD7">
      <w:pPr>
        <w:spacing w:after="0" w:line="240" w:lineRule="auto"/>
        <w:ind w:left="567"/>
        <w:rPr>
          <w:rFonts w:ascii="Times New Roman" w:eastAsia="Times New Roman" w:hAnsi="Times New Roman" w:cs="Times New Roman"/>
          <w:sz w:val="24"/>
          <w:szCs w:val="24"/>
          <w:lang w:eastAsia="ru-RU"/>
        </w:rPr>
      </w:pPr>
    </w:p>
    <w:p w14:paraId="16134D31" w14:textId="77777777" w:rsidR="007E2FD7" w:rsidRDefault="007E2FD7" w:rsidP="007E2FD7"/>
    <w:p w14:paraId="7D851F66" w14:textId="77777777" w:rsidR="007E2FD7" w:rsidRDefault="007E2FD7"/>
    <w:p w14:paraId="77127AA5" w14:textId="77777777" w:rsidR="00DC4574" w:rsidRDefault="00DC4574"/>
    <w:p w14:paraId="1AF8100B" w14:textId="77777777" w:rsidR="00DC4574" w:rsidRDefault="00DC4574"/>
    <w:p w14:paraId="398C3277" w14:textId="77777777" w:rsidR="00DC4574" w:rsidRDefault="00DC4574"/>
    <w:p w14:paraId="5278C91C" w14:textId="77777777" w:rsidR="00DC4574" w:rsidRDefault="00DC4574"/>
    <w:p w14:paraId="7EC814C1" w14:textId="77777777" w:rsidR="00DC4574" w:rsidRDefault="00DC4574"/>
    <w:p w14:paraId="5CD12B4B" w14:textId="77777777" w:rsidR="00DC4574" w:rsidRDefault="00DC4574"/>
    <w:p w14:paraId="5F76CDC3" w14:textId="77777777" w:rsidR="00DC4574" w:rsidRDefault="00DC4574"/>
    <w:p w14:paraId="6BC092CB" w14:textId="77777777" w:rsidR="00DC4574" w:rsidRDefault="00DC4574"/>
    <w:p w14:paraId="55CC7799" w14:textId="77777777" w:rsidR="00DC4574" w:rsidRDefault="00DC4574"/>
    <w:p w14:paraId="2014FA2E" w14:textId="77777777" w:rsidR="00DC4574" w:rsidRDefault="00DC4574"/>
    <w:p w14:paraId="5FCE8921" w14:textId="77777777" w:rsidR="00DC4574" w:rsidRDefault="00DC4574"/>
    <w:p w14:paraId="116FAFB3" w14:textId="77777777" w:rsidR="00DC4574" w:rsidRDefault="00DC4574"/>
    <w:p w14:paraId="04B43169" w14:textId="77777777" w:rsidR="00DC4574" w:rsidRDefault="00DC4574"/>
    <w:p w14:paraId="0FD83249" w14:textId="77777777" w:rsidR="00DC4574" w:rsidRDefault="00DC4574"/>
    <w:p w14:paraId="4F0973CD" w14:textId="77777777" w:rsidR="00B00FDD" w:rsidRDefault="00B00FDD"/>
    <w:p w14:paraId="38AC66CD" w14:textId="77777777" w:rsidR="00FE131F" w:rsidRPr="00FE131F" w:rsidRDefault="00FE131F" w:rsidP="00B00FDD">
      <w:pPr>
        <w:widowControl w:val="0"/>
        <w:numPr>
          <w:ilvl w:val="0"/>
          <w:numId w:val="26"/>
        </w:numPr>
        <w:tabs>
          <w:tab w:val="left" w:pos="142"/>
          <w:tab w:val="left" w:pos="993"/>
        </w:tabs>
        <w:autoSpaceDE w:val="0"/>
        <w:autoSpaceDN w:val="0"/>
        <w:spacing w:after="0"/>
        <w:contextualSpacing/>
        <w:jc w:val="both"/>
        <w:rPr>
          <w:rFonts w:ascii="Times New Roman" w:eastAsia="Times New Roman" w:hAnsi="Times New Roman" w:cs="Times New Roman"/>
          <w:b/>
          <w:sz w:val="28"/>
          <w:szCs w:val="28"/>
        </w:rPr>
      </w:pPr>
      <w:r w:rsidRPr="00FE131F">
        <w:rPr>
          <w:rFonts w:ascii="Times New Roman" w:eastAsia="Times New Roman" w:hAnsi="Times New Roman" w:cs="Times New Roman"/>
          <w:b/>
          <w:sz w:val="28"/>
          <w:szCs w:val="28"/>
        </w:rPr>
        <w:lastRenderedPageBreak/>
        <w:t>Общая</w:t>
      </w:r>
      <w:r w:rsidRPr="00FE131F">
        <w:rPr>
          <w:rFonts w:ascii="Times New Roman" w:eastAsia="Times New Roman" w:hAnsi="Times New Roman" w:cs="Times New Roman"/>
          <w:b/>
          <w:spacing w:val="-9"/>
          <w:sz w:val="28"/>
          <w:szCs w:val="28"/>
        </w:rPr>
        <w:t xml:space="preserve"> </w:t>
      </w:r>
      <w:r w:rsidRPr="00FE131F">
        <w:rPr>
          <w:rFonts w:ascii="Times New Roman" w:eastAsia="Times New Roman" w:hAnsi="Times New Roman" w:cs="Times New Roman"/>
          <w:b/>
          <w:sz w:val="28"/>
          <w:szCs w:val="28"/>
        </w:rPr>
        <w:t>характеристика</w:t>
      </w:r>
      <w:r w:rsidRPr="00FE131F">
        <w:rPr>
          <w:rFonts w:ascii="Times New Roman" w:eastAsia="Times New Roman" w:hAnsi="Times New Roman" w:cs="Times New Roman"/>
          <w:b/>
          <w:spacing w:val="-9"/>
          <w:sz w:val="28"/>
          <w:szCs w:val="28"/>
        </w:rPr>
        <w:t xml:space="preserve"> рабочей программы учебной дисциплины «Обществознание»</w:t>
      </w:r>
    </w:p>
    <w:p w14:paraId="48F08C75" w14:textId="77777777" w:rsidR="00FE131F" w:rsidRPr="00FE131F" w:rsidRDefault="00FE131F" w:rsidP="00FE131F">
      <w:pPr>
        <w:widowControl w:val="0"/>
        <w:tabs>
          <w:tab w:val="left" w:pos="142"/>
          <w:tab w:val="left" w:pos="993"/>
        </w:tabs>
        <w:autoSpaceDE w:val="0"/>
        <w:autoSpaceDN w:val="0"/>
        <w:spacing w:after="0"/>
        <w:contextualSpacing/>
        <w:jc w:val="both"/>
        <w:rPr>
          <w:rFonts w:ascii="Times New Roman" w:eastAsia="Times New Roman" w:hAnsi="Times New Roman" w:cs="Times New Roman"/>
          <w:sz w:val="24"/>
          <w:szCs w:val="24"/>
        </w:rPr>
      </w:pPr>
    </w:p>
    <w:p w14:paraId="4F493101" w14:textId="77777777" w:rsidR="00B00FDD" w:rsidRPr="00B00FDD" w:rsidRDefault="00B00FDD" w:rsidP="00B00FDD">
      <w:pPr>
        <w:widowControl w:val="0"/>
        <w:numPr>
          <w:ilvl w:val="1"/>
          <w:numId w:val="2"/>
        </w:numPr>
        <w:tabs>
          <w:tab w:val="left" w:pos="142"/>
          <w:tab w:val="left" w:pos="509"/>
          <w:tab w:val="left" w:pos="993"/>
        </w:tabs>
        <w:autoSpaceDE w:val="0"/>
        <w:autoSpaceDN w:val="0"/>
        <w:spacing w:after="0"/>
        <w:ind w:left="0" w:firstLine="709"/>
        <w:contextualSpacing/>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Цель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и</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место</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структуре</w:t>
      </w:r>
      <w:r w:rsidRPr="00B00FDD">
        <w:rPr>
          <w:rFonts w:ascii="Times New Roman" w:eastAsia="Times New Roman" w:hAnsi="Times New Roman" w:cs="Times New Roman"/>
          <w:spacing w:val="-4"/>
          <w:sz w:val="24"/>
          <w:szCs w:val="24"/>
        </w:rPr>
        <w:t xml:space="preserve"> </w:t>
      </w:r>
      <w:r w:rsidRPr="00B00FDD">
        <w:rPr>
          <w:rFonts w:ascii="Times New Roman" w:eastAsia="Times New Roman" w:hAnsi="Times New Roman" w:cs="Times New Roman"/>
          <w:sz w:val="24"/>
          <w:szCs w:val="24"/>
        </w:rPr>
        <w:t>образовательной</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pacing w:val="-2"/>
          <w:sz w:val="24"/>
          <w:szCs w:val="24"/>
        </w:rPr>
        <w:t>программы</w:t>
      </w:r>
    </w:p>
    <w:p w14:paraId="45E9DEA9" w14:textId="77777777" w:rsidR="00B00FDD" w:rsidRPr="00B00FDD" w:rsidRDefault="00B00FDD" w:rsidP="00B00FDD">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sz w:val="24"/>
          <w:szCs w:val="24"/>
          <w:lang w:eastAsia="ru-RU"/>
        </w:rPr>
      </w:pPr>
      <w:r w:rsidRPr="00B00FDD">
        <w:rPr>
          <w:rFonts w:ascii="Times New Roman" w:eastAsia="Times New Roman" w:hAnsi="Times New Roman" w:cs="Times New Roman"/>
          <w:sz w:val="24"/>
          <w:szCs w:val="24"/>
        </w:rPr>
        <w:t xml:space="preserve">Цель дисциплины </w:t>
      </w:r>
      <w:r w:rsidRPr="00B00FDD">
        <w:rPr>
          <w:rFonts w:ascii="Times New Roman" w:hAnsi="Times New Roman" w:cs="Times New Roman"/>
          <w:sz w:val="24"/>
          <w:szCs w:val="24"/>
        </w:rPr>
        <w:t>«Обществознание»</w:t>
      </w:r>
      <w:r w:rsidRPr="00B00FDD">
        <w:rPr>
          <w:rFonts w:ascii="Times New Roman" w:eastAsia="Times New Roman" w:hAnsi="Times New Roman" w:cs="Times New Roman"/>
          <w:sz w:val="24"/>
          <w:szCs w:val="24"/>
        </w:rPr>
        <w:t xml:space="preserve">: </w:t>
      </w:r>
      <w:r w:rsidRPr="00B00FDD">
        <w:rPr>
          <w:rFonts w:ascii="Times New Roman" w:eastAsia="Times New Roman" w:hAnsi="Times New Roman"/>
          <w:sz w:val="24"/>
          <w:szCs w:val="24"/>
          <w:lang w:eastAsia="ru-RU"/>
        </w:rPr>
        <w:t>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380FD76E" w14:textId="77777777" w:rsidR="00B00FDD" w:rsidRPr="00B00FDD" w:rsidRDefault="00B00FDD" w:rsidP="00B00FDD">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sz w:val="24"/>
          <w:szCs w:val="24"/>
          <w:lang w:eastAsia="ru-RU"/>
        </w:rPr>
      </w:pPr>
    </w:p>
    <w:p w14:paraId="52C86F3A" w14:textId="77777777" w:rsidR="00B00FDD" w:rsidRPr="00B00FDD" w:rsidRDefault="00B00FDD" w:rsidP="00B00FDD">
      <w:pPr>
        <w:widowControl w:val="0"/>
        <w:tabs>
          <w:tab w:val="left" w:pos="142"/>
          <w:tab w:val="left" w:pos="993"/>
        </w:tabs>
        <w:autoSpaceDE w:val="0"/>
        <w:autoSpaceDN w:val="0"/>
        <w:spacing w:after="0"/>
        <w:ind w:firstLine="709"/>
        <w:contextualSpacing/>
        <w:jc w:val="both"/>
        <w:rPr>
          <w:rFonts w:ascii="Times New Roman" w:hAnsi="Times New Roman" w:cs="Times New Roman"/>
          <w:sz w:val="24"/>
          <w:szCs w:val="24"/>
        </w:rPr>
      </w:pPr>
      <w:r w:rsidRPr="00B00FDD">
        <w:rPr>
          <w:rFonts w:ascii="Times New Roman" w:eastAsia="Times New Roman" w:hAnsi="Times New Roman" w:cs="Times New Roman"/>
          <w:sz w:val="24"/>
          <w:szCs w:val="24"/>
        </w:rPr>
        <w:t xml:space="preserve">Дисциплина </w:t>
      </w:r>
      <w:r w:rsidRPr="00B00FDD">
        <w:rPr>
          <w:rFonts w:ascii="Times New Roman" w:hAnsi="Times New Roman" w:cs="Times New Roman"/>
          <w:sz w:val="24"/>
          <w:szCs w:val="24"/>
        </w:rPr>
        <w:t>«Обществознание»</w:t>
      </w:r>
      <w:r w:rsidRPr="00B00FDD">
        <w:rPr>
          <w:rFonts w:ascii="Times New Roman" w:eastAsia="Times New Roman" w:hAnsi="Times New Roman" w:cs="Times New Roman"/>
          <w:sz w:val="24"/>
          <w:szCs w:val="24"/>
        </w:rPr>
        <w:t xml:space="preserve"> включена в </w:t>
      </w:r>
      <w:r w:rsidRPr="00B00FDD">
        <w:rPr>
          <w:rFonts w:ascii="Times New Roman" w:hAnsi="Times New Roman" w:cs="Times New Roman"/>
          <w:sz w:val="24"/>
          <w:szCs w:val="24"/>
        </w:rPr>
        <w:t xml:space="preserve">обязательную часть общеобразовательного </w:t>
      </w:r>
      <w:r>
        <w:rPr>
          <w:rFonts w:ascii="Times New Roman" w:hAnsi="Times New Roman" w:cs="Times New Roman"/>
          <w:sz w:val="24"/>
          <w:szCs w:val="24"/>
        </w:rPr>
        <w:t xml:space="preserve">цикла </w:t>
      </w:r>
      <w:r w:rsidRPr="00B00FDD">
        <w:rPr>
          <w:rFonts w:ascii="Times New Roman" w:hAnsi="Times New Roman" w:cs="Times New Roman"/>
          <w:sz w:val="24"/>
          <w:szCs w:val="24"/>
        </w:rPr>
        <w:t xml:space="preserve">образовательной программы. </w:t>
      </w:r>
    </w:p>
    <w:p w14:paraId="6E5FDCDC" w14:textId="77777777" w:rsidR="00B00FDD" w:rsidRPr="00B00FDD" w:rsidRDefault="00B00FDD" w:rsidP="00B00FDD">
      <w:pPr>
        <w:widowControl w:val="0"/>
        <w:tabs>
          <w:tab w:val="left" w:pos="142"/>
          <w:tab w:val="left" w:pos="993"/>
        </w:tabs>
        <w:autoSpaceDE w:val="0"/>
        <w:autoSpaceDN w:val="0"/>
        <w:spacing w:after="0"/>
        <w:ind w:firstLine="709"/>
        <w:contextualSpacing/>
        <w:jc w:val="both"/>
        <w:rPr>
          <w:rFonts w:ascii="Times New Roman" w:hAnsi="Times New Roman" w:cs="Times New Roman"/>
          <w:sz w:val="24"/>
          <w:szCs w:val="24"/>
        </w:rPr>
      </w:pPr>
    </w:p>
    <w:p w14:paraId="6EA8C720" w14:textId="77777777" w:rsidR="00B00FDD" w:rsidRPr="00B00FDD" w:rsidRDefault="00B00FDD" w:rsidP="00B00FDD">
      <w:pPr>
        <w:widowControl w:val="0"/>
        <w:numPr>
          <w:ilvl w:val="1"/>
          <w:numId w:val="2"/>
        </w:numPr>
        <w:tabs>
          <w:tab w:val="left" w:pos="142"/>
          <w:tab w:val="left" w:pos="509"/>
          <w:tab w:val="left" w:pos="993"/>
        </w:tabs>
        <w:autoSpaceDE w:val="0"/>
        <w:autoSpaceDN w:val="0"/>
        <w:spacing w:after="0"/>
        <w:ind w:left="0" w:firstLine="709"/>
        <w:contextualSpacing/>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Планируемые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дисципли</w:t>
      </w:r>
      <w:r w:rsidRPr="00B00FDD">
        <w:rPr>
          <w:rFonts w:ascii="Times New Roman" w:eastAsia="Times New Roman" w:hAnsi="Times New Roman" w:cs="Times New Roman"/>
          <w:spacing w:val="-2"/>
          <w:sz w:val="24"/>
          <w:szCs w:val="24"/>
        </w:rPr>
        <w:t>ны</w:t>
      </w:r>
      <w:r>
        <w:rPr>
          <w:rFonts w:ascii="Times New Roman" w:eastAsia="Times New Roman" w:hAnsi="Times New Roman" w:cs="Times New Roman"/>
          <w:spacing w:val="-2"/>
          <w:sz w:val="24"/>
          <w:szCs w:val="24"/>
        </w:rPr>
        <w:t>.</w:t>
      </w:r>
    </w:p>
    <w:p w14:paraId="5BEC0358" w14:textId="557B33CC" w:rsidR="00B00FDD" w:rsidRPr="00B00FDD" w:rsidRDefault="00B00FDD" w:rsidP="00B00FDD">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Результаты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соотносятся</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с</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планируемыми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результатами</w:t>
      </w:r>
      <w:r w:rsidRPr="00B00FDD">
        <w:rPr>
          <w:rFonts w:ascii="Times New Roman" w:eastAsia="Times New Roman" w:hAnsi="Times New Roman" w:cs="Times New Roman"/>
          <w:spacing w:val="-15"/>
          <w:sz w:val="24"/>
          <w:szCs w:val="24"/>
        </w:rPr>
        <w:t xml:space="preserve"> </w:t>
      </w:r>
      <w:r w:rsidRPr="00B00FDD">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B00FDD">
        <w:rPr>
          <w:rFonts w:ascii="Times New Roman" w:eastAsia="Times New Roman" w:hAnsi="Times New Roman" w:cs="Times New Roman"/>
          <w:spacing w:val="-2"/>
          <w:sz w:val="24"/>
          <w:szCs w:val="24"/>
        </w:rPr>
        <w:t>ОПОП).</w:t>
      </w:r>
    </w:p>
    <w:p w14:paraId="08493664" w14:textId="77777777" w:rsidR="00B00FDD" w:rsidRPr="00B00FDD" w:rsidRDefault="00B00FDD" w:rsidP="00B00FDD">
      <w:pPr>
        <w:widowControl w:val="0"/>
        <w:tabs>
          <w:tab w:val="left" w:pos="142"/>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z w:val="24"/>
          <w:szCs w:val="24"/>
        </w:rPr>
        <w:t>результате</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дисциплины</w:t>
      </w:r>
      <w:r w:rsidRPr="00B00FDD">
        <w:rPr>
          <w:rFonts w:ascii="Times New Roman" w:eastAsia="Times New Roman" w:hAnsi="Times New Roman" w:cs="Times New Roman"/>
          <w:spacing w:val="-3"/>
          <w:sz w:val="24"/>
          <w:szCs w:val="24"/>
        </w:rPr>
        <w:t xml:space="preserve"> </w:t>
      </w:r>
      <w:r w:rsidRPr="00B00FDD">
        <w:rPr>
          <w:rFonts w:ascii="Times New Roman" w:eastAsia="Times New Roman" w:hAnsi="Times New Roman" w:cs="Times New Roman"/>
          <w:sz w:val="24"/>
          <w:szCs w:val="24"/>
        </w:rPr>
        <w:t>обучающийся</w:t>
      </w:r>
      <w:r w:rsidRPr="00B00FDD">
        <w:rPr>
          <w:rFonts w:ascii="Times New Roman" w:eastAsia="Times New Roman" w:hAnsi="Times New Roman" w:cs="Times New Roman"/>
          <w:spacing w:val="-2"/>
          <w:sz w:val="24"/>
          <w:szCs w:val="24"/>
        </w:rPr>
        <w:t xml:space="preserve"> должен:</w:t>
      </w:r>
    </w:p>
    <w:p w14:paraId="7BB8519F" w14:textId="77777777" w:rsidR="00B00FDD" w:rsidRPr="00B00FDD" w:rsidRDefault="00B00FDD" w:rsidP="00B00FDD">
      <w:pPr>
        <w:spacing w:after="0"/>
        <w:contextualSpacing/>
        <w:jc w:val="both"/>
        <w:rPr>
          <w:rFonts w:ascii="Times New Roman" w:hAnsi="Times New Roman" w:cs="Times New Roman"/>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4536"/>
        <w:gridCol w:w="3543"/>
        <w:gridCol w:w="1276"/>
      </w:tblGrid>
      <w:tr w:rsidR="00B00FDD" w:rsidRPr="00B00FDD" w14:paraId="1FD320C3"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692042E9"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 xml:space="preserve">Коды </w:t>
            </w:r>
          </w:p>
          <w:p w14:paraId="15B3D21E"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ОК</w:t>
            </w:r>
          </w:p>
        </w:tc>
        <w:tc>
          <w:tcPr>
            <w:tcW w:w="4536" w:type="dxa"/>
            <w:tcBorders>
              <w:top w:val="single" w:sz="4" w:space="0" w:color="000000"/>
              <w:left w:val="single" w:sz="4" w:space="0" w:color="000000"/>
              <w:bottom w:val="single" w:sz="4" w:space="0" w:color="000000"/>
              <w:right w:val="single" w:sz="4" w:space="0" w:color="000000"/>
            </w:tcBorders>
          </w:tcPr>
          <w:p w14:paraId="2E908AD6"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Уметь</w:t>
            </w:r>
          </w:p>
        </w:tc>
        <w:tc>
          <w:tcPr>
            <w:tcW w:w="3543" w:type="dxa"/>
            <w:tcBorders>
              <w:top w:val="single" w:sz="4" w:space="0" w:color="000000"/>
              <w:left w:val="single" w:sz="4" w:space="0" w:color="000000"/>
              <w:bottom w:val="single" w:sz="4" w:space="0" w:color="000000"/>
              <w:right w:val="single" w:sz="4" w:space="0" w:color="000000"/>
            </w:tcBorders>
          </w:tcPr>
          <w:p w14:paraId="7A2B0795"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Знать</w:t>
            </w:r>
          </w:p>
        </w:tc>
        <w:tc>
          <w:tcPr>
            <w:tcW w:w="1276" w:type="dxa"/>
            <w:tcBorders>
              <w:top w:val="single" w:sz="4" w:space="0" w:color="000000"/>
              <w:left w:val="single" w:sz="4" w:space="0" w:color="000000"/>
              <w:bottom w:val="single" w:sz="4" w:space="0" w:color="000000"/>
              <w:right w:val="single" w:sz="4" w:space="0" w:color="000000"/>
            </w:tcBorders>
          </w:tcPr>
          <w:p w14:paraId="5FCEE925" w14:textId="77777777" w:rsidR="00B00FDD" w:rsidRPr="00B00FDD" w:rsidRDefault="00B00FDD" w:rsidP="00B00FDD">
            <w:pPr>
              <w:spacing w:after="0"/>
              <w:ind w:left="-108"/>
              <w:contextualSpacing/>
              <w:jc w:val="center"/>
              <w:rPr>
                <w:rFonts w:ascii="Times New Roman" w:hAnsi="Times New Roman" w:cs="Times New Roman"/>
                <w:b/>
                <w:sz w:val="24"/>
                <w:szCs w:val="24"/>
              </w:rPr>
            </w:pPr>
            <w:r w:rsidRPr="00B00FDD">
              <w:rPr>
                <w:rFonts w:ascii="Times New Roman" w:hAnsi="Times New Roman" w:cs="Times New Roman"/>
                <w:b/>
                <w:sz w:val="24"/>
                <w:szCs w:val="24"/>
              </w:rPr>
              <w:t>Владеть навыками</w:t>
            </w:r>
          </w:p>
        </w:tc>
      </w:tr>
      <w:tr w:rsidR="00B00FDD" w:rsidRPr="00B00FDD" w14:paraId="15013389"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019C9709" w14:textId="77777777" w:rsidR="00B00FDD" w:rsidRPr="00B00FDD" w:rsidRDefault="00B00FDD" w:rsidP="00B00FDD">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01</w:t>
            </w:r>
          </w:p>
        </w:tc>
        <w:tc>
          <w:tcPr>
            <w:tcW w:w="4536" w:type="dxa"/>
            <w:tcBorders>
              <w:top w:val="single" w:sz="4" w:space="0" w:color="000000"/>
              <w:left w:val="single" w:sz="4" w:space="0" w:color="000000"/>
              <w:bottom w:val="single" w:sz="4" w:space="0" w:color="000000"/>
              <w:right w:val="single" w:sz="4" w:space="0" w:color="000000"/>
            </w:tcBorders>
          </w:tcPr>
          <w:p w14:paraId="6F5ADE9A"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распознавать задачу и/или проблему в профессиональном и/или социальном контексте;</w:t>
            </w:r>
          </w:p>
          <w:p w14:paraId="0C1AABD7"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анализировать задачу и/или проблему и выделять её составные части; </w:t>
            </w:r>
          </w:p>
          <w:p w14:paraId="763F19B7"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определять этапы решения задачи;</w:t>
            </w:r>
          </w:p>
          <w:p w14:paraId="6DCA6DAD"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выявлять и эффективно искать информацию, необходимую для решения задачи и/или проблемы;</w:t>
            </w:r>
          </w:p>
          <w:p w14:paraId="09DE6AC8"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составлять план действия; </w:t>
            </w:r>
          </w:p>
          <w:p w14:paraId="34B3218C"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определять необходимые ресурсы;</w:t>
            </w:r>
          </w:p>
          <w:p w14:paraId="571AB5C0"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владеть актуальными методами работы в профессиональной и смежных сферах;</w:t>
            </w:r>
          </w:p>
          <w:p w14:paraId="36BB61F0"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реализовывать составленный план;</w:t>
            </w:r>
          </w:p>
          <w:p w14:paraId="4DA91033"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оценивать результат и последствия своих действий (самостоятельно или с </w:t>
            </w:r>
          </w:p>
          <w:p w14:paraId="69DF5076"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помощью наставника)</w:t>
            </w:r>
          </w:p>
        </w:tc>
        <w:tc>
          <w:tcPr>
            <w:tcW w:w="3543" w:type="dxa"/>
            <w:tcBorders>
              <w:top w:val="single" w:sz="4" w:space="0" w:color="000000"/>
              <w:left w:val="single" w:sz="4" w:space="0" w:color="000000"/>
              <w:bottom w:val="single" w:sz="4" w:space="0" w:color="000000"/>
              <w:right w:val="single" w:sz="4" w:space="0" w:color="000000"/>
            </w:tcBorders>
          </w:tcPr>
          <w:p w14:paraId="371EBA33"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 актуальный профессиональный и социальный контекст, в котором приходится работать и жить; </w:t>
            </w:r>
          </w:p>
          <w:p w14:paraId="30DA0F9E"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основные источники информации и ресурсы для решения задач и проблем </w:t>
            </w:r>
            <w:r w:rsidRPr="00B00FDD">
              <w:rPr>
                <w:rFonts w:ascii="Times New Roman" w:hAnsi="Times New Roman" w:cs="Times New Roman"/>
                <w:sz w:val="24"/>
                <w:szCs w:val="24"/>
                <w:lang w:eastAsia="ru-RU"/>
              </w:rPr>
              <w:br/>
              <w:t>в профессиональном и/или социальном контексте;</w:t>
            </w:r>
          </w:p>
          <w:p w14:paraId="3895F91D"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алгоритмы выполнения работ в профессиональной и смежных областях; </w:t>
            </w:r>
          </w:p>
          <w:p w14:paraId="6C82A9C5"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методы работы в профессиональной и смежных сферах;</w:t>
            </w:r>
          </w:p>
          <w:p w14:paraId="6BB7DB68"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структуру плана для решения задач; </w:t>
            </w:r>
          </w:p>
          <w:p w14:paraId="076913E7"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порядок оценки результатов решения задач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652D46C7"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B00FDD" w:rsidRPr="00B00FDD" w14:paraId="0C42F1DF"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6A22D02E" w14:textId="77777777" w:rsidR="00B00FDD" w:rsidRPr="00B00FDD" w:rsidRDefault="00B00FDD" w:rsidP="00B00FDD">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О2</w:t>
            </w:r>
          </w:p>
        </w:tc>
        <w:tc>
          <w:tcPr>
            <w:tcW w:w="4536" w:type="dxa"/>
            <w:tcBorders>
              <w:top w:val="single" w:sz="4" w:space="0" w:color="000000"/>
              <w:left w:val="single" w:sz="4" w:space="0" w:color="000000"/>
              <w:bottom w:val="single" w:sz="4" w:space="0" w:color="000000"/>
              <w:right w:val="single" w:sz="4" w:space="0" w:color="000000"/>
            </w:tcBorders>
          </w:tcPr>
          <w:p w14:paraId="54996481"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задачи для поиска информации; </w:t>
            </w:r>
          </w:p>
          <w:p w14:paraId="1BB18301"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lastRenderedPageBreak/>
              <w:t>определять необходимые источники информации;</w:t>
            </w:r>
          </w:p>
          <w:p w14:paraId="03FB848D"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планировать процесс поиска; структурировать получаемую информацию; </w:t>
            </w:r>
          </w:p>
          <w:p w14:paraId="6318B7C3"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выделять наиболее значимое в перечне информации; </w:t>
            </w:r>
          </w:p>
          <w:p w14:paraId="464EA9ED"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оценивать практическую значимость результатов поиска;</w:t>
            </w:r>
          </w:p>
          <w:p w14:paraId="52D9CD20"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089F3146"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использовать современное программное обеспечение;</w:t>
            </w:r>
          </w:p>
          <w:p w14:paraId="5E320C71"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использовать различные цифровые средства для решения профессиональных задач</w:t>
            </w:r>
          </w:p>
        </w:tc>
        <w:tc>
          <w:tcPr>
            <w:tcW w:w="3543" w:type="dxa"/>
            <w:tcBorders>
              <w:top w:val="single" w:sz="4" w:space="0" w:color="000000"/>
              <w:left w:val="single" w:sz="4" w:space="0" w:color="000000"/>
              <w:bottom w:val="single" w:sz="4" w:space="0" w:color="000000"/>
              <w:right w:val="single" w:sz="4" w:space="0" w:color="000000"/>
            </w:tcBorders>
          </w:tcPr>
          <w:p w14:paraId="411425DD"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lastRenderedPageBreak/>
              <w:t xml:space="preserve">номенклатуру информационных источников, </w:t>
            </w:r>
            <w:r w:rsidRPr="00B00FDD">
              <w:rPr>
                <w:rFonts w:ascii="Times New Roman" w:hAnsi="Times New Roman" w:cs="Times New Roman"/>
                <w:sz w:val="24"/>
                <w:szCs w:val="24"/>
                <w:lang w:eastAsia="ru-RU"/>
              </w:rPr>
              <w:lastRenderedPageBreak/>
              <w:t xml:space="preserve">применяемых в профессиональной деятельности; </w:t>
            </w:r>
          </w:p>
          <w:p w14:paraId="3CFD6ED2"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приемы структурирования информации; </w:t>
            </w:r>
          </w:p>
          <w:p w14:paraId="61913877"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1B3026B1"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276" w:type="dxa"/>
            <w:tcBorders>
              <w:top w:val="single" w:sz="4" w:space="0" w:color="000000"/>
              <w:left w:val="single" w:sz="4" w:space="0" w:color="000000"/>
              <w:bottom w:val="single" w:sz="4" w:space="0" w:color="000000"/>
              <w:right w:val="single" w:sz="4" w:space="0" w:color="000000"/>
            </w:tcBorders>
          </w:tcPr>
          <w:p w14:paraId="214918A3"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lastRenderedPageBreak/>
              <w:t>-</w:t>
            </w:r>
          </w:p>
        </w:tc>
      </w:tr>
      <w:tr w:rsidR="00B00FDD" w:rsidRPr="00B00FDD" w14:paraId="0BB12B0C"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7F45A484" w14:textId="77777777" w:rsidR="00B00FDD" w:rsidRPr="00B00FDD" w:rsidRDefault="00B00FDD" w:rsidP="00B00FDD">
            <w:pPr>
              <w:spacing w:after="0"/>
              <w:contextualSpacing/>
              <w:rPr>
                <w:rFonts w:ascii="Times New Roman" w:hAnsi="Times New Roman" w:cs="Times New Roman"/>
                <w:sz w:val="24"/>
                <w:szCs w:val="24"/>
              </w:rPr>
            </w:pPr>
            <w:r w:rsidRPr="00B00FDD">
              <w:rPr>
                <w:rFonts w:ascii="Times New Roman" w:hAnsi="Times New Roman" w:cs="Times New Roman"/>
                <w:sz w:val="24"/>
                <w:szCs w:val="24"/>
              </w:rPr>
              <w:lastRenderedPageBreak/>
              <w:t>ОК 03</w:t>
            </w:r>
          </w:p>
        </w:tc>
        <w:tc>
          <w:tcPr>
            <w:tcW w:w="4536" w:type="dxa"/>
            <w:tcBorders>
              <w:top w:val="single" w:sz="4" w:space="0" w:color="000000"/>
              <w:left w:val="single" w:sz="4" w:space="0" w:color="000000"/>
              <w:bottom w:val="single" w:sz="4" w:space="0" w:color="000000"/>
              <w:right w:val="single" w:sz="4" w:space="0" w:color="000000"/>
            </w:tcBorders>
          </w:tcPr>
          <w:p w14:paraId="2DC5581C"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актуальность нормативно-правовой документации в профессиональной деятельности; </w:t>
            </w:r>
          </w:p>
          <w:p w14:paraId="06D20344"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применять современную научную профессиональную терминологию;</w:t>
            </w:r>
          </w:p>
          <w:p w14:paraId="41D3FA0E"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p>
          <w:p w14:paraId="7C2CC752"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выявлять достоинства и недостатки коммерческой идеи; </w:t>
            </w:r>
          </w:p>
          <w:p w14:paraId="5CE785A1"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презентовать идеи открытия собственного дела в профессиональной деятельности; оформлять бизнес-план;</w:t>
            </w:r>
          </w:p>
          <w:p w14:paraId="38FE609C"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рассчитывать размеры выплат по процентным ставкам кредитования;</w:t>
            </w:r>
          </w:p>
          <w:p w14:paraId="11CD0276"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определять инвестиционную привлекательность коммерческих идей в рамках профессиональной деятельности; </w:t>
            </w:r>
          </w:p>
          <w:p w14:paraId="00E42EC8"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презентовать бизнес-идею; </w:t>
            </w:r>
          </w:p>
          <w:p w14:paraId="4CE34DD3"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определять источники финансирования</w:t>
            </w:r>
          </w:p>
        </w:tc>
        <w:tc>
          <w:tcPr>
            <w:tcW w:w="3543" w:type="dxa"/>
            <w:tcBorders>
              <w:top w:val="single" w:sz="4" w:space="0" w:color="000000"/>
              <w:left w:val="single" w:sz="4" w:space="0" w:color="000000"/>
              <w:bottom w:val="single" w:sz="4" w:space="0" w:color="000000"/>
              <w:right w:val="single" w:sz="4" w:space="0" w:color="000000"/>
            </w:tcBorders>
          </w:tcPr>
          <w:p w14:paraId="472D8712"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содержание актуальной нормативно-правовой документации; </w:t>
            </w:r>
          </w:p>
          <w:p w14:paraId="38A3A6AA"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современную научную и профессиональную терминологию;</w:t>
            </w:r>
          </w:p>
          <w:p w14:paraId="793D9B86"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возможные траектории профессионального развития и самообразования;</w:t>
            </w:r>
          </w:p>
          <w:p w14:paraId="4B8466BB"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основы предпринимательской деятельности; основы финансовой грамотности;</w:t>
            </w:r>
          </w:p>
          <w:p w14:paraId="3165E1EF"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правила разработки бизнес-планов;</w:t>
            </w:r>
          </w:p>
          <w:p w14:paraId="2C996B09"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порядок выстраивания презентации; </w:t>
            </w:r>
          </w:p>
          <w:p w14:paraId="14AC109D"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кредитные банковские продукты</w:t>
            </w:r>
          </w:p>
        </w:tc>
        <w:tc>
          <w:tcPr>
            <w:tcW w:w="1276" w:type="dxa"/>
            <w:tcBorders>
              <w:top w:val="single" w:sz="4" w:space="0" w:color="000000"/>
              <w:left w:val="single" w:sz="4" w:space="0" w:color="000000"/>
              <w:bottom w:val="single" w:sz="4" w:space="0" w:color="000000"/>
              <w:right w:val="single" w:sz="4" w:space="0" w:color="000000"/>
            </w:tcBorders>
          </w:tcPr>
          <w:p w14:paraId="2806106F"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B00FDD" w:rsidRPr="00B00FDD" w14:paraId="3BEBD2D7"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26CD3218" w14:textId="77777777" w:rsidR="00B00FDD" w:rsidRPr="00B00FDD" w:rsidRDefault="00B00FDD" w:rsidP="00B00FDD">
            <w:pPr>
              <w:spacing w:after="0"/>
              <w:contextualSpacing/>
              <w:rPr>
                <w:rFonts w:ascii="Times New Roman" w:hAnsi="Times New Roman" w:cs="Times New Roman"/>
                <w:sz w:val="24"/>
                <w:szCs w:val="24"/>
              </w:rPr>
            </w:pPr>
            <w:r w:rsidRPr="00B00FDD">
              <w:rPr>
                <w:rFonts w:ascii="Times New Roman" w:hAnsi="Times New Roman" w:cs="Times New Roman"/>
                <w:sz w:val="24"/>
                <w:szCs w:val="24"/>
              </w:rPr>
              <w:t>ОК 04</w:t>
            </w:r>
          </w:p>
        </w:tc>
        <w:tc>
          <w:tcPr>
            <w:tcW w:w="4536" w:type="dxa"/>
            <w:tcBorders>
              <w:top w:val="single" w:sz="4" w:space="0" w:color="000000"/>
              <w:left w:val="single" w:sz="4" w:space="0" w:color="000000"/>
              <w:bottom w:val="single" w:sz="4" w:space="0" w:color="000000"/>
              <w:right w:val="single" w:sz="4" w:space="0" w:color="000000"/>
            </w:tcBorders>
          </w:tcPr>
          <w:p w14:paraId="2907882E"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организовывать работу коллектива и команды; </w:t>
            </w:r>
          </w:p>
          <w:p w14:paraId="21000ECD"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543" w:type="dxa"/>
            <w:tcBorders>
              <w:top w:val="single" w:sz="4" w:space="0" w:color="000000"/>
              <w:left w:val="single" w:sz="4" w:space="0" w:color="000000"/>
              <w:bottom w:val="single" w:sz="4" w:space="0" w:color="000000"/>
              <w:right w:val="single" w:sz="4" w:space="0" w:color="000000"/>
            </w:tcBorders>
          </w:tcPr>
          <w:p w14:paraId="1A4489E5"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526ACB3D"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основы проектной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6603D413"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B00FDD" w:rsidRPr="00B00FDD" w14:paraId="45ED6B6F"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61045832"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rPr>
              <w:t>ОК 05</w:t>
            </w:r>
          </w:p>
        </w:tc>
        <w:tc>
          <w:tcPr>
            <w:tcW w:w="4536" w:type="dxa"/>
            <w:tcBorders>
              <w:top w:val="single" w:sz="4" w:space="0" w:color="000000"/>
              <w:left w:val="single" w:sz="4" w:space="0" w:color="000000"/>
              <w:bottom w:val="single" w:sz="4" w:space="0" w:color="000000"/>
              <w:right w:val="single" w:sz="4" w:space="0" w:color="000000"/>
            </w:tcBorders>
          </w:tcPr>
          <w:p w14:paraId="7EB86B0C"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w:t>
            </w:r>
            <w:r w:rsidRPr="00B00FDD">
              <w:rPr>
                <w:rFonts w:ascii="Times New Roman" w:hAnsi="Times New Roman" w:cs="Times New Roman"/>
                <w:sz w:val="24"/>
                <w:szCs w:val="24"/>
                <w:lang w:eastAsia="ru-RU"/>
              </w:rPr>
              <w:lastRenderedPageBreak/>
              <w:t xml:space="preserve">государственном языке, </w:t>
            </w:r>
          </w:p>
          <w:p w14:paraId="03EFB95A"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проявлять толерантность в рабочем коллективе</w:t>
            </w:r>
          </w:p>
        </w:tc>
        <w:tc>
          <w:tcPr>
            <w:tcW w:w="3543" w:type="dxa"/>
            <w:tcBorders>
              <w:top w:val="single" w:sz="4" w:space="0" w:color="000000"/>
              <w:left w:val="single" w:sz="4" w:space="0" w:color="000000"/>
              <w:bottom w:val="single" w:sz="4" w:space="0" w:color="000000"/>
              <w:right w:val="single" w:sz="4" w:space="0" w:color="000000"/>
            </w:tcBorders>
          </w:tcPr>
          <w:p w14:paraId="1EA66D44"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lastRenderedPageBreak/>
              <w:t xml:space="preserve">особенности социального и культурного контекста; </w:t>
            </w:r>
          </w:p>
          <w:p w14:paraId="71BA8CB0"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 xml:space="preserve">правила оформления </w:t>
            </w:r>
            <w:r w:rsidRPr="00B00FDD">
              <w:rPr>
                <w:rFonts w:ascii="Times New Roman" w:hAnsi="Times New Roman" w:cs="Times New Roman"/>
                <w:sz w:val="24"/>
                <w:szCs w:val="24"/>
                <w:lang w:eastAsia="ru-RU"/>
              </w:rPr>
              <w:lastRenderedPageBreak/>
              <w:t>документов и построения устных сообщений</w:t>
            </w:r>
          </w:p>
        </w:tc>
        <w:tc>
          <w:tcPr>
            <w:tcW w:w="1276" w:type="dxa"/>
            <w:tcBorders>
              <w:top w:val="single" w:sz="4" w:space="0" w:color="000000"/>
              <w:left w:val="single" w:sz="4" w:space="0" w:color="000000"/>
              <w:bottom w:val="single" w:sz="4" w:space="0" w:color="000000"/>
              <w:right w:val="single" w:sz="4" w:space="0" w:color="000000"/>
            </w:tcBorders>
          </w:tcPr>
          <w:p w14:paraId="1CB4249D"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lastRenderedPageBreak/>
              <w:t>-</w:t>
            </w:r>
          </w:p>
        </w:tc>
      </w:tr>
      <w:tr w:rsidR="00B00FDD" w:rsidRPr="00B00FDD" w14:paraId="0A717AFB"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403F5758" w14:textId="77777777" w:rsidR="00B00FDD" w:rsidRPr="00B00FDD" w:rsidRDefault="00B00FDD" w:rsidP="00B00FDD">
            <w:pPr>
              <w:spacing w:after="0"/>
              <w:contextualSpacing/>
              <w:rPr>
                <w:rFonts w:ascii="Times New Roman" w:hAnsi="Times New Roman" w:cs="Times New Roman"/>
                <w:sz w:val="24"/>
                <w:szCs w:val="24"/>
              </w:rPr>
            </w:pPr>
            <w:r w:rsidRPr="00B00FDD">
              <w:rPr>
                <w:rFonts w:ascii="Times New Roman" w:hAnsi="Times New Roman" w:cs="Times New Roman"/>
                <w:sz w:val="24"/>
                <w:szCs w:val="24"/>
              </w:rPr>
              <w:lastRenderedPageBreak/>
              <w:t>ОК 06</w:t>
            </w:r>
          </w:p>
        </w:tc>
        <w:tc>
          <w:tcPr>
            <w:tcW w:w="4536" w:type="dxa"/>
            <w:tcBorders>
              <w:top w:val="single" w:sz="4" w:space="0" w:color="000000"/>
              <w:left w:val="single" w:sz="4" w:space="0" w:color="000000"/>
              <w:bottom w:val="single" w:sz="4" w:space="0" w:color="000000"/>
              <w:right w:val="single" w:sz="4" w:space="0" w:color="000000"/>
            </w:tcBorders>
          </w:tcPr>
          <w:p w14:paraId="59069286"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описывать значимость своей профессии  </w:t>
            </w:r>
          </w:p>
          <w:p w14:paraId="6C300A6D"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применять стандарты антикоррупционного поведения</w:t>
            </w:r>
          </w:p>
        </w:tc>
        <w:tc>
          <w:tcPr>
            <w:tcW w:w="3543" w:type="dxa"/>
            <w:tcBorders>
              <w:top w:val="single" w:sz="4" w:space="0" w:color="000000"/>
              <w:left w:val="single" w:sz="4" w:space="0" w:color="000000"/>
              <w:bottom w:val="single" w:sz="4" w:space="0" w:color="000000"/>
              <w:right w:val="single" w:sz="4" w:space="0" w:color="000000"/>
            </w:tcBorders>
          </w:tcPr>
          <w:p w14:paraId="0A0CD915"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сущность гражданско-патриотической позиции, общечеловеческих ценностей, </w:t>
            </w:r>
          </w:p>
          <w:p w14:paraId="29F0BA3F"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значимость профессиональной деятельности по профессии, </w:t>
            </w:r>
          </w:p>
          <w:p w14:paraId="1325BE88"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стандарты антикоррупционного поведения и последствия его нарушения</w:t>
            </w:r>
          </w:p>
        </w:tc>
        <w:tc>
          <w:tcPr>
            <w:tcW w:w="1276" w:type="dxa"/>
            <w:tcBorders>
              <w:top w:val="single" w:sz="4" w:space="0" w:color="000000"/>
              <w:left w:val="single" w:sz="4" w:space="0" w:color="000000"/>
              <w:bottom w:val="single" w:sz="4" w:space="0" w:color="000000"/>
              <w:right w:val="single" w:sz="4" w:space="0" w:color="000000"/>
            </w:tcBorders>
          </w:tcPr>
          <w:p w14:paraId="2A0B315D"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r w:rsidR="00B00FDD" w:rsidRPr="00B00FDD" w14:paraId="52673524"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3E879985" w14:textId="77777777" w:rsidR="00B00FDD" w:rsidRPr="00B00FDD" w:rsidRDefault="00B00FDD" w:rsidP="00B00FDD">
            <w:pPr>
              <w:spacing w:after="0"/>
              <w:contextualSpacing/>
              <w:rPr>
                <w:rFonts w:ascii="Times New Roman" w:hAnsi="Times New Roman"/>
                <w:sz w:val="24"/>
                <w:szCs w:val="24"/>
              </w:rPr>
            </w:pPr>
            <w:r w:rsidRPr="00B00FDD">
              <w:rPr>
                <w:rFonts w:ascii="Times New Roman" w:hAnsi="Times New Roman"/>
                <w:sz w:val="24"/>
                <w:szCs w:val="24"/>
              </w:rPr>
              <w:t>ОК 07</w:t>
            </w:r>
          </w:p>
        </w:tc>
        <w:tc>
          <w:tcPr>
            <w:tcW w:w="4536" w:type="dxa"/>
            <w:tcBorders>
              <w:top w:val="single" w:sz="4" w:space="0" w:color="000000"/>
              <w:left w:val="single" w:sz="4" w:space="0" w:color="000000"/>
              <w:bottom w:val="single" w:sz="4" w:space="0" w:color="000000"/>
              <w:right w:val="single" w:sz="4" w:space="0" w:color="000000"/>
            </w:tcBorders>
          </w:tcPr>
          <w:p w14:paraId="73194ED7"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 xml:space="preserve">соблюдать нормы экологической безопасности </w:t>
            </w:r>
          </w:p>
          <w:p w14:paraId="2CF291E8"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определять направления ресурсосбережения в рамках профессиональной деятельности по профессии, осуществлять работу с соблюдением принципов бережливого производства</w:t>
            </w:r>
          </w:p>
          <w:p w14:paraId="70D4383C"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организовывать профессиональную деятельность с учетом знаний об изменении климатических условий региона</w:t>
            </w:r>
          </w:p>
        </w:tc>
        <w:tc>
          <w:tcPr>
            <w:tcW w:w="3543" w:type="dxa"/>
            <w:tcBorders>
              <w:top w:val="single" w:sz="4" w:space="0" w:color="000000"/>
              <w:left w:val="single" w:sz="4" w:space="0" w:color="000000"/>
              <w:bottom w:val="single" w:sz="4" w:space="0" w:color="000000"/>
              <w:right w:val="single" w:sz="4" w:space="0" w:color="000000"/>
            </w:tcBorders>
          </w:tcPr>
          <w:p w14:paraId="187E5687"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 xml:space="preserve">правила экологической безопасности при ведении профессиональной деятельности; </w:t>
            </w:r>
          </w:p>
          <w:p w14:paraId="41CA2EEB"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основные ресурсы, задействованные в профессиональной деятельности</w:t>
            </w:r>
          </w:p>
          <w:p w14:paraId="0476B7DB"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пути обеспечения ресурсосбережения</w:t>
            </w:r>
          </w:p>
          <w:p w14:paraId="5977EECD"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принципы бережливого производства,</w:t>
            </w:r>
          </w:p>
          <w:p w14:paraId="691108AF" w14:textId="77777777" w:rsidR="00B00FDD" w:rsidRPr="00B00FDD" w:rsidRDefault="00B00FDD" w:rsidP="00B00FDD">
            <w:pPr>
              <w:spacing w:after="0"/>
              <w:contextualSpacing/>
              <w:rPr>
                <w:rFonts w:ascii="Times New Roman" w:hAnsi="Times New Roman"/>
                <w:sz w:val="24"/>
                <w:szCs w:val="24"/>
                <w:lang w:eastAsia="ru-RU"/>
              </w:rPr>
            </w:pPr>
            <w:r w:rsidRPr="00B00FDD">
              <w:rPr>
                <w:rFonts w:ascii="Times New Roman" w:hAnsi="Times New Roman"/>
                <w:sz w:val="24"/>
                <w:szCs w:val="24"/>
                <w:lang w:eastAsia="ru-RU"/>
              </w:rPr>
              <w:t>основные направления изменения климатических условий региона</w:t>
            </w:r>
          </w:p>
        </w:tc>
        <w:tc>
          <w:tcPr>
            <w:tcW w:w="1276" w:type="dxa"/>
            <w:tcBorders>
              <w:top w:val="single" w:sz="4" w:space="0" w:color="000000"/>
              <w:left w:val="single" w:sz="4" w:space="0" w:color="000000"/>
              <w:bottom w:val="single" w:sz="4" w:space="0" w:color="000000"/>
              <w:right w:val="single" w:sz="4" w:space="0" w:color="000000"/>
            </w:tcBorders>
          </w:tcPr>
          <w:p w14:paraId="4D871616" w14:textId="77777777" w:rsidR="00B00FDD" w:rsidRPr="00B00FDD" w:rsidRDefault="00B00FDD" w:rsidP="00B00FDD">
            <w:pPr>
              <w:spacing w:after="0"/>
              <w:contextualSpacing/>
              <w:jc w:val="center"/>
              <w:rPr>
                <w:rFonts w:ascii="Times New Roman" w:hAnsi="Times New Roman" w:cs="Times New Roman"/>
                <w:b/>
                <w:sz w:val="24"/>
                <w:szCs w:val="24"/>
              </w:rPr>
            </w:pPr>
          </w:p>
        </w:tc>
      </w:tr>
      <w:tr w:rsidR="00B00FDD" w:rsidRPr="00B00FDD" w14:paraId="44C53CDD" w14:textId="77777777" w:rsidTr="00B00FDD">
        <w:trPr>
          <w:trHeight w:val="782"/>
        </w:trPr>
        <w:tc>
          <w:tcPr>
            <w:tcW w:w="1135" w:type="dxa"/>
            <w:tcBorders>
              <w:top w:val="single" w:sz="4" w:space="0" w:color="000000"/>
              <w:left w:val="single" w:sz="4" w:space="0" w:color="000000"/>
              <w:bottom w:val="single" w:sz="4" w:space="0" w:color="000000"/>
              <w:right w:val="single" w:sz="4" w:space="0" w:color="000000"/>
            </w:tcBorders>
          </w:tcPr>
          <w:p w14:paraId="5C6E762D" w14:textId="77777777" w:rsidR="00B00FDD" w:rsidRPr="00B00FDD" w:rsidRDefault="00B00FDD" w:rsidP="00B00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Pr>
                <w:rFonts w:ascii="Times New Roman" w:hAnsi="Times New Roman" w:cs="Times New Roman"/>
                <w:sz w:val="24"/>
                <w:szCs w:val="24"/>
              </w:rPr>
              <w:t>ОК 09</w:t>
            </w:r>
          </w:p>
        </w:tc>
        <w:tc>
          <w:tcPr>
            <w:tcW w:w="4536" w:type="dxa"/>
            <w:tcBorders>
              <w:top w:val="single" w:sz="4" w:space="0" w:color="000000"/>
              <w:left w:val="single" w:sz="4" w:space="0" w:color="000000"/>
              <w:bottom w:val="single" w:sz="4" w:space="0" w:color="000000"/>
              <w:right w:val="single" w:sz="4" w:space="0" w:color="000000"/>
            </w:tcBorders>
          </w:tcPr>
          <w:p w14:paraId="14B87CDC"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049AB59A"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участвовать в диалогах на знакомые общие и профессиональные темы; </w:t>
            </w:r>
          </w:p>
          <w:p w14:paraId="3E3598D5"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строить простые высказывания о себе и о своей профессиональной деятельности; </w:t>
            </w:r>
          </w:p>
          <w:p w14:paraId="2934EC96"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 xml:space="preserve">кратко обосновывать и объяснять свои действия (текущие и планируемые); </w:t>
            </w:r>
          </w:p>
          <w:p w14:paraId="6E64FBB9"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писать простые связные сообщения на знакомые или интересующие профессиональные темы.</w:t>
            </w:r>
          </w:p>
        </w:tc>
        <w:tc>
          <w:tcPr>
            <w:tcW w:w="3543" w:type="dxa"/>
            <w:tcBorders>
              <w:top w:val="single" w:sz="4" w:space="0" w:color="000000"/>
              <w:left w:val="single" w:sz="4" w:space="0" w:color="000000"/>
              <w:bottom w:val="single" w:sz="4" w:space="0" w:color="000000"/>
              <w:right w:val="single" w:sz="4" w:space="0" w:color="000000"/>
            </w:tcBorders>
          </w:tcPr>
          <w:p w14:paraId="3319E21E"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правила построения простых и сложных предложений на профессиональные темы;</w:t>
            </w:r>
          </w:p>
          <w:p w14:paraId="030460C2"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основные общеупотребительные глаголы (бытовая и профессиональная лексика);</w:t>
            </w:r>
          </w:p>
          <w:p w14:paraId="5A00AD5E"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лексический минимум, относящийся к описанию предметов, средств и процессов профессиональной деятельности;</w:t>
            </w:r>
          </w:p>
          <w:p w14:paraId="6707E682" w14:textId="77777777" w:rsidR="00B00FDD" w:rsidRPr="00B00FDD" w:rsidRDefault="00B00FDD" w:rsidP="00B00FDD">
            <w:pPr>
              <w:spacing w:after="0"/>
              <w:contextualSpacing/>
              <w:rPr>
                <w:rFonts w:ascii="Times New Roman" w:hAnsi="Times New Roman" w:cs="Times New Roman"/>
                <w:sz w:val="24"/>
                <w:szCs w:val="24"/>
                <w:lang w:eastAsia="ru-RU"/>
              </w:rPr>
            </w:pPr>
            <w:r w:rsidRPr="00B00FDD">
              <w:rPr>
                <w:rFonts w:ascii="Times New Roman" w:hAnsi="Times New Roman" w:cs="Times New Roman"/>
                <w:sz w:val="24"/>
                <w:szCs w:val="24"/>
                <w:lang w:eastAsia="ru-RU"/>
              </w:rPr>
              <w:t>особенности произношения;</w:t>
            </w:r>
          </w:p>
          <w:p w14:paraId="352307A2" w14:textId="77777777" w:rsidR="00B00FDD" w:rsidRPr="00B00FDD" w:rsidRDefault="00B00FDD" w:rsidP="00B00FDD">
            <w:pPr>
              <w:spacing w:after="0"/>
              <w:contextualSpacing/>
              <w:rPr>
                <w:rFonts w:ascii="Times New Roman" w:hAnsi="Times New Roman" w:cs="Times New Roman"/>
                <w:b/>
                <w:sz w:val="24"/>
                <w:szCs w:val="24"/>
              </w:rPr>
            </w:pPr>
            <w:r w:rsidRPr="00B00FDD">
              <w:rPr>
                <w:rFonts w:ascii="Times New Roman" w:hAnsi="Times New Roman" w:cs="Times New Roman"/>
                <w:sz w:val="24"/>
                <w:szCs w:val="24"/>
                <w:lang w:eastAsia="ru-RU"/>
              </w:rPr>
              <w:t>правила чтения текстов профессиональной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1BE895BD" w14:textId="77777777" w:rsidR="00B00FDD" w:rsidRPr="00B00FDD" w:rsidRDefault="00B00FDD" w:rsidP="00B00FDD">
            <w:pPr>
              <w:spacing w:after="0"/>
              <w:contextualSpacing/>
              <w:jc w:val="center"/>
              <w:rPr>
                <w:rFonts w:ascii="Times New Roman" w:hAnsi="Times New Roman" w:cs="Times New Roman"/>
                <w:b/>
                <w:sz w:val="24"/>
                <w:szCs w:val="24"/>
              </w:rPr>
            </w:pPr>
            <w:r w:rsidRPr="00B00FDD">
              <w:rPr>
                <w:rFonts w:ascii="Times New Roman" w:hAnsi="Times New Roman" w:cs="Times New Roman"/>
                <w:b/>
                <w:sz w:val="24"/>
                <w:szCs w:val="24"/>
              </w:rPr>
              <w:t>-</w:t>
            </w:r>
          </w:p>
        </w:tc>
      </w:tr>
    </w:tbl>
    <w:p w14:paraId="5DBCD5E1" w14:textId="77777777" w:rsidR="00B00FDD" w:rsidRPr="00B00FDD" w:rsidRDefault="00B00FDD" w:rsidP="00B00FDD">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4"/>
          <w:szCs w:val="24"/>
        </w:rPr>
      </w:pPr>
    </w:p>
    <w:p w14:paraId="08B0BC22" w14:textId="77777777" w:rsidR="00BF73DD" w:rsidRDefault="00BF73DD" w:rsidP="00B00FDD">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4"/>
          <w:szCs w:val="24"/>
        </w:rPr>
      </w:pPr>
    </w:p>
    <w:p w14:paraId="274C2691" w14:textId="77777777" w:rsidR="00BF73DD" w:rsidRDefault="00BF73DD" w:rsidP="00B00FDD">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4"/>
          <w:szCs w:val="24"/>
        </w:rPr>
      </w:pPr>
    </w:p>
    <w:p w14:paraId="306612A6" w14:textId="7F2E1E45" w:rsidR="00B00FDD" w:rsidRPr="00B00FDD" w:rsidRDefault="00B00FDD" w:rsidP="00BF73DD">
      <w:pPr>
        <w:widowControl w:val="0"/>
        <w:tabs>
          <w:tab w:val="left" w:pos="343"/>
          <w:tab w:val="left" w:pos="993"/>
        </w:tabs>
        <w:autoSpaceDE w:val="0"/>
        <w:autoSpaceDN w:val="0"/>
        <w:spacing w:after="0"/>
        <w:ind w:firstLine="709"/>
        <w:contextualSpacing/>
        <w:jc w:val="center"/>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lastRenderedPageBreak/>
        <w:t>2.Структура</w:t>
      </w:r>
      <w:r w:rsidRPr="00B00FDD">
        <w:rPr>
          <w:rFonts w:ascii="Times New Roman" w:eastAsia="Times New Roman" w:hAnsi="Times New Roman" w:cs="Times New Roman"/>
          <w:b/>
          <w:spacing w:val="-7"/>
          <w:sz w:val="24"/>
          <w:szCs w:val="24"/>
        </w:rPr>
        <w:t xml:space="preserve"> </w:t>
      </w:r>
      <w:r w:rsidRPr="00B00FDD">
        <w:rPr>
          <w:rFonts w:ascii="Times New Roman" w:eastAsia="Times New Roman" w:hAnsi="Times New Roman" w:cs="Times New Roman"/>
          <w:b/>
          <w:sz w:val="24"/>
          <w:szCs w:val="24"/>
        </w:rPr>
        <w:t>и</w:t>
      </w:r>
      <w:r w:rsidRPr="00B00FDD">
        <w:rPr>
          <w:rFonts w:ascii="Times New Roman" w:eastAsia="Times New Roman" w:hAnsi="Times New Roman" w:cs="Times New Roman"/>
          <w:b/>
          <w:spacing w:val="-3"/>
          <w:sz w:val="24"/>
          <w:szCs w:val="24"/>
        </w:rPr>
        <w:t xml:space="preserve"> </w:t>
      </w:r>
      <w:r w:rsidRPr="00B00FDD">
        <w:rPr>
          <w:rFonts w:ascii="Times New Roman" w:eastAsia="Times New Roman" w:hAnsi="Times New Roman" w:cs="Times New Roman"/>
          <w:b/>
          <w:sz w:val="24"/>
          <w:szCs w:val="24"/>
        </w:rPr>
        <w:t>содержание дисциплины</w:t>
      </w:r>
    </w:p>
    <w:p w14:paraId="56E63216" w14:textId="77777777" w:rsidR="00B00FDD" w:rsidRPr="00B00FDD" w:rsidRDefault="00B00FDD" w:rsidP="00BF73DD">
      <w:pPr>
        <w:widowControl w:val="0"/>
        <w:tabs>
          <w:tab w:val="left" w:pos="142"/>
          <w:tab w:val="left" w:pos="509"/>
        </w:tabs>
        <w:autoSpaceDE w:val="0"/>
        <w:autoSpaceDN w:val="0"/>
        <w:spacing w:after="0"/>
        <w:ind w:firstLine="709"/>
        <w:contextualSpacing/>
        <w:jc w:val="center"/>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2.1.  Трудоемкость</w:t>
      </w:r>
      <w:r w:rsidRPr="00B00FDD">
        <w:rPr>
          <w:rFonts w:ascii="Times New Roman" w:eastAsia="Times New Roman" w:hAnsi="Times New Roman" w:cs="Times New Roman"/>
          <w:spacing w:val="-6"/>
          <w:sz w:val="24"/>
          <w:szCs w:val="24"/>
        </w:rPr>
        <w:t xml:space="preserve"> </w:t>
      </w:r>
      <w:r w:rsidRPr="00B00FDD">
        <w:rPr>
          <w:rFonts w:ascii="Times New Roman" w:eastAsia="Times New Roman" w:hAnsi="Times New Roman" w:cs="Times New Roman"/>
          <w:sz w:val="24"/>
          <w:szCs w:val="24"/>
        </w:rPr>
        <w:t>освоения</w:t>
      </w:r>
      <w:r w:rsidRPr="00B00FDD">
        <w:rPr>
          <w:rFonts w:ascii="Times New Roman" w:eastAsia="Times New Roman" w:hAnsi="Times New Roman" w:cs="Times New Roman"/>
          <w:spacing w:val="-5"/>
          <w:sz w:val="24"/>
          <w:szCs w:val="24"/>
        </w:rPr>
        <w:t xml:space="preserve"> </w:t>
      </w:r>
      <w:r w:rsidRPr="00B00FDD">
        <w:rPr>
          <w:rFonts w:ascii="Times New Roman" w:eastAsia="Times New Roman" w:hAnsi="Times New Roman" w:cs="Times New Roman"/>
          <w:spacing w:val="-2"/>
          <w:sz w:val="24"/>
          <w:szCs w:val="24"/>
        </w:rPr>
        <w:t>дисциплины</w:t>
      </w:r>
    </w:p>
    <w:p w14:paraId="581C5048" w14:textId="77777777" w:rsidR="00B00FDD" w:rsidRPr="00B00FDD" w:rsidRDefault="00B00FDD" w:rsidP="00B00FDD">
      <w:pPr>
        <w:widowControl w:val="0"/>
        <w:autoSpaceDE w:val="0"/>
        <w:autoSpaceDN w:val="0"/>
        <w:spacing w:after="0"/>
        <w:contextualSpacing/>
        <w:rPr>
          <w:rFonts w:ascii="Times New Roman" w:eastAsia="Times New Roman" w:hAnsi="Times New Roman" w:cs="Times New Roman"/>
          <w:sz w:val="24"/>
          <w:szCs w:val="24"/>
        </w:rPr>
      </w:pPr>
    </w:p>
    <w:tbl>
      <w:tblPr>
        <w:tblW w:w="9640"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1"/>
        <w:gridCol w:w="1984"/>
        <w:gridCol w:w="1985"/>
      </w:tblGrid>
      <w:tr w:rsidR="00B00FDD" w:rsidRPr="00B00FDD" w14:paraId="78753ACE" w14:textId="77777777" w:rsidTr="00EC0665">
        <w:trPr>
          <w:trHeight w:val="767"/>
        </w:trPr>
        <w:tc>
          <w:tcPr>
            <w:tcW w:w="5671" w:type="dxa"/>
          </w:tcPr>
          <w:p w14:paraId="5140AF46" w14:textId="77777777" w:rsidR="00B00FDD" w:rsidRPr="00B00FDD" w:rsidRDefault="00B00FDD" w:rsidP="00B00FDD">
            <w:pPr>
              <w:widowControl w:val="0"/>
              <w:tabs>
                <w:tab w:val="left" w:pos="142"/>
                <w:tab w:val="left" w:pos="993"/>
              </w:tabs>
              <w:autoSpaceDE w:val="0"/>
              <w:autoSpaceDN w:val="0"/>
              <w:spacing w:after="0"/>
              <w:ind w:firstLine="709"/>
              <w:contextualSpacing/>
              <w:jc w:val="center"/>
              <w:rPr>
                <w:rFonts w:ascii="Times New Roman" w:eastAsia="Times New Roman" w:hAnsi="Times New Roman"/>
                <w:b/>
                <w:sz w:val="24"/>
                <w:szCs w:val="24"/>
              </w:rPr>
            </w:pPr>
            <w:r w:rsidRPr="00B00FDD">
              <w:rPr>
                <w:rFonts w:ascii="Times New Roman" w:eastAsia="Times New Roman" w:hAnsi="Times New Roman"/>
                <w:b/>
                <w:sz w:val="24"/>
                <w:szCs w:val="24"/>
              </w:rPr>
              <w:t>Наименование</w:t>
            </w:r>
            <w:r w:rsidRPr="00B00FDD">
              <w:rPr>
                <w:rFonts w:ascii="Times New Roman" w:eastAsia="Times New Roman" w:hAnsi="Times New Roman"/>
                <w:b/>
                <w:spacing w:val="-6"/>
                <w:sz w:val="24"/>
                <w:szCs w:val="24"/>
              </w:rPr>
              <w:t xml:space="preserve"> </w:t>
            </w:r>
            <w:r w:rsidRPr="00B00FDD">
              <w:rPr>
                <w:rFonts w:ascii="Times New Roman" w:eastAsia="Times New Roman" w:hAnsi="Times New Roman"/>
                <w:b/>
                <w:sz w:val="24"/>
                <w:szCs w:val="24"/>
              </w:rPr>
              <w:t>составных</w:t>
            </w:r>
            <w:r w:rsidRPr="00B00FDD">
              <w:rPr>
                <w:rFonts w:ascii="Times New Roman" w:eastAsia="Times New Roman" w:hAnsi="Times New Roman"/>
                <w:b/>
                <w:spacing w:val="-4"/>
                <w:sz w:val="24"/>
                <w:szCs w:val="24"/>
              </w:rPr>
              <w:t xml:space="preserve"> </w:t>
            </w:r>
            <w:r w:rsidRPr="00B00FDD">
              <w:rPr>
                <w:rFonts w:ascii="Times New Roman" w:eastAsia="Times New Roman" w:hAnsi="Times New Roman"/>
                <w:b/>
                <w:sz w:val="24"/>
                <w:szCs w:val="24"/>
              </w:rPr>
              <w:t>частей</w:t>
            </w:r>
            <w:r w:rsidRPr="00B00FDD">
              <w:rPr>
                <w:rFonts w:ascii="Times New Roman" w:eastAsia="Times New Roman" w:hAnsi="Times New Roman"/>
                <w:b/>
                <w:spacing w:val="-4"/>
                <w:sz w:val="24"/>
                <w:szCs w:val="24"/>
              </w:rPr>
              <w:t xml:space="preserve"> </w:t>
            </w:r>
            <w:r w:rsidRPr="00B00FDD">
              <w:rPr>
                <w:rFonts w:ascii="Times New Roman" w:eastAsia="Times New Roman" w:hAnsi="Times New Roman"/>
                <w:b/>
                <w:spacing w:val="-2"/>
                <w:sz w:val="24"/>
                <w:szCs w:val="24"/>
              </w:rPr>
              <w:t>дисциплины</w:t>
            </w:r>
          </w:p>
        </w:tc>
        <w:tc>
          <w:tcPr>
            <w:tcW w:w="1984" w:type="dxa"/>
          </w:tcPr>
          <w:p w14:paraId="3990F775" w14:textId="77777777" w:rsidR="00B00FDD" w:rsidRPr="00B00FDD" w:rsidRDefault="00B00FDD" w:rsidP="00B00FDD">
            <w:pPr>
              <w:widowControl w:val="0"/>
              <w:tabs>
                <w:tab w:val="left" w:pos="142"/>
                <w:tab w:val="left" w:pos="993"/>
              </w:tabs>
              <w:autoSpaceDE w:val="0"/>
              <w:autoSpaceDN w:val="0"/>
              <w:spacing w:after="0"/>
              <w:contextualSpacing/>
              <w:jc w:val="center"/>
              <w:rPr>
                <w:rFonts w:ascii="Times New Roman" w:eastAsia="Times New Roman" w:hAnsi="Times New Roman"/>
                <w:b/>
                <w:sz w:val="24"/>
                <w:szCs w:val="24"/>
              </w:rPr>
            </w:pPr>
            <w:r w:rsidRPr="00B00FDD">
              <w:rPr>
                <w:rFonts w:ascii="Times New Roman" w:eastAsia="Times New Roman" w:hAnsi="Times New Roman"/>
                <w:b/>
                <w:sz w:val="24"/>
                <w:szCs w:val="24"/>
              </w:rPr>
              <w:t>Объем</w:t>
            </w:r>
            <w:r w:rsidRPr="00B00FDD">
              <w:rPr>
                <w:rFonts w:ascii="Times New Roman" w:eastAsia="Times New Roman" w:hAnsi="Times New Roman"/>
                <w:b/>
                <w:spacing w:val="-15"/>
                <w:sz w:val="24"/>
                <w:szCs w:val="24"/>
              </w:rPr>
              <w:t xml:space="preserve"> </w:t>
            </w:r>
            <w:r w:rsidRPr="00B00FDD">
              <w:rPr>
                <w:rFonts w:ascii="Times New Roman" w:eastAsia="Times New Roman" w:hAnsi="Times New Roman"/>
                <w:b/>
                <w:sz w:val="24"/>
                <w:szCs w:val="24"/>
              </w:rPr>
              <w:t xml:space="preserve">в </w:t>
            </w:r>
            <w:r w:rsidRPr="00B00FDD">
              <w:rPr>
                <w:rFonts w:ascii="Times New Roman" w:eastAsia="Times New Roman" w:hAnsi="Times New Roman"/>
                <w:b/>
                <w:spacing w:val="-2"/>
                <w:sz w:val="24"/>
                <w:szCs w:val="24"/>
              </w:rPr>
              <w:t>часах</w:t>
            </w:r>
          </w:p>
        </w:tc>
        <w:tc>
          <w:tcPr>
            <w:tcW w:w="1985" w:type="dxa"/>
          </w:tcPr>
          <w:p w14:paraId="097213FB" w14:textId="77777777" w:rsidR="00B00FDD" w:rsidRPr="00B00FDD" w:rsidRDefault="00B00FDD" w:rsidP="00B00FDD">
            <w:pPr>
              <w:widowControl w:val="0"/>
              <w:tabs>
                <w:tab w:val="left" w:pos="142"/>
                <w:tab w:val="left" w:pos="993"/>
              </w:tabs>
              <w:autoSpaceDE w:val="0"/>
              <w:autoSpaceDN w:val="0"/>
              <w:spacing w:after="0"/>
              <w:ind w:firstLine="19"/>
              <w:contextualSpacing/>
              <w:jc w:val="center"/>
              <w:rPr>
                <w:rFonts w:ascii="Times New Roman" w:eastAsia="Times New Roman" w:hAnsi="Times New Roman"/>
                <w:b/>
                <w:sz w:val="24"/>
                <w:szCs w:val="24"/>
              </w:rPr>
            </w:pPr>
            <w:r w:rsidRPr="00B00FDD">
              <w:rPr>
                <w:rFonts w:ascii="Times New Roman" w:eastAsia="Times New Roman" w:hAnsi="Times New Roman"/>
                <w:b/>
                <w:sz w:val="24"/>
                <w:szCs w:val="24"/>
              </w:rPr>
              <w:t>В т.ч. в форме практ.</w:t>
            </w:r>
            <w:r w:rsidRPr="00B00FDD">
              <w:rPr>
                <w:rFonts w:ascii="Times New Roman" w:eastAsia="Times New Roman" w:hAnsi="Times New Roman"/>
                <w:b/>
                <w:spacing w:val="-15"/>
                <w:sz w:val="24"/>
                <w:szCs w:val="24"/>
              </w:rPr>
              <w:t xml:space="preserve"> </w:t>
            </w:r>
            <w:r w:rsidRPr="00B00FDD">
              <w:rPr>
                <w:rFonts w:ascii="Times New Roman" w:eastAsia="Times New Roman" w:hAnsi="Times New Roman"/>
                <w:b/>
                <w:sz w:val="24"/>
                <w:szCs w:val="24"/>
              </w:rPr>
              <w:t>подготовки</w:t>
            </w:r>
          </w:p>
        </w:tc>
      </w:tr>
      <w:tr w:rsidR="00B00FDD" w:rsidRPr="00B00FDD" w14:paraId="596F142B" w14:textId="77777777" w:rsidTr="00EC0665">
        <w:trPr>
          <w:trHeight w:val="464"/>
        </w:trPr>
        <w:tc>
          <w:tcPr>
            <w:tcW w:w="5671" w:type="dxa"/>
          </w:tcPr>
          <w:p w14:paraId="445DDAA2" w14:textId="77777777" w:rsidR="00B00FDD" w:rsidRPr="00B00FDD" w:rsidRDefault="00B00FDD" w:rsidP="00B00FDD">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sidRPr="00B00FDD">
              <w:rPr>
                <w:rFonts w:ascii="Times New Roman" w:eastAsia="Times New Roman" w:hAnsi="Times New Roman"/>
                <w:sz w:val="24"/>
                <w:szCs w:val="24"/>
              </w:rPr>
              <w:t>Учебные</w:t>
            </w:r>
            <w:r w:rsidRPr="00B00FDD">
              <w:rPr>
                <w:rFonts w:ascii="Times New Roman" w:eastAsia="Times New Roman" w:hAnsi="Times New Roman"/>
                <w:spacing w:val="-5"/>
                <w:sz w:val="24"/>
                <w:szCs w:val="24"/>
              </w:rPr>
              <w:t xml:space="preserve"> </w:t>
            </w:r>
            <w:r w:rsidRPr="00B00FDD">
              <w:rPr>
                <w:rFonts w:ascii="Times New Roman" w:eastAsia="Times New Roman" w:hAnsi="Times New Roman"/>
                <w:spacing w:val="-2"/>
                <w:sz w:val="24"/>
                <w:szCs w:val="24"/>
              </w:rPr>
              <w:t>занятия</w:t>
            </w:r>
          </w:p>
        </w:tc>
        <w:tc>
          <w:tcPr>
            <w:tcW w:w="1984" w:type="dxa"/>
          </w:tcPr>
          <w:p w14:paraId="5F9964F9"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spacing w:val="-5"/>
                <w:sz w:val="24"/>
                <w:szCs w:val="24"/>
              </w:rPr>
              <w:t>72</w:t>
            </w:r>
          </w:p>
        </w:tc>
        <w:tc>
          <w:tcPr>
            <w:tcW w:w="1985" w:type="dxa"/>
          </w:tcPr>
          <w:p w14:paraId="1AC3826B"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spacing w:val="-5"/>
                <w:sz w:val="24"/>
                <w:szCs w:val="24"/>
              </w:rPr>
              <w:t>34</w:t>
            </w:r>
          </w:p>
        </w:tc>
      </w:tr>
      <w:tr w:rsidR="00B00FDD" w:rsidRPr="00B00FDD" w14:paraId="66B8115E" w14:textId="77777777" w:rsidTr="00EC0665">
        <w:trPr>
          <w:trHeight w:val="462"/>
        </w:trPr>
        <w:tc>
          <w:tcPr>
            <w:tcW w:w="5671" w:type="dxa"/>
          </w:tcPr>
          <w:p w14:paraId="15659289" w14:textId="77777777" w:rsidR="00B00FDD" w:rsidRPr="00B00FDD" w:rsidRDefault="00B00FDD" w:rsidP="00B00FDD">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sidRPr="00B00FDD">
              <w:rPr>
                <w:rFonts w:ascii="Times New Roman" w:eastAsia="Times New Roman" w:hAnsi="Times New Roman"/>
                <w:sz w:val="24"/>
                <w:szCs w:val="24"/>
              </w:rPr>
              <w:t>Самостоятельная</w:t>
            </w:r>
            <w:r w:rsidRPr="00B00FDD">
              <w:rPr>
                <w:rFonts w:ascii="Times New Roman" w:eastAsia="Times New Roman" w:hAnsi="Times New Roman"/>
                <w:spacing w:val="-4"/>
                <w:sz w:val="24"/>
                <w:szCs w:val="24"/>
              </w:rPr>
              <w:t xml:space="preserve"> </w:t>
            </w:r>
            <w:r w:rsidRPr="00B00FDD">
              <w:rPr>
                <w:rFonts w:ascii="Times New Roman" w:eastAsia="Times New Roman" w:hAnsi="Times New Roman"/>
                <w:spacing w:val="-2"/>
                <w:sz w:val="24"/>
                <w:szCs w:val="24"/>
              </w:rPr>
              <w:t>работа</w:t>
            </w:r>
          </w:p>
        </w:tc>
        <w:tc>
          <w:tcPr>
            <w:tcW w:w="1984" w:type="dxa"/>
          </w:tcPr>
          <w:p w14:paraId="74B34E3C"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w w:val="99"/>
                <w:sz w:val="24"/>
                <w:szCs w:val="24"/>
              </w:rPr>
              <w:t>-</w:t>
            </w:r>
          </w:p>
        </w:tc>
        <w:tc>
          <w:tcPr>
            <w:tcW w:w="1985" w:type="dxa"/>
          </w:tcPr>
          <w:p w14:paraId="1DCD440B"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sz w:val="24"/>
                <w:szCs w:val="24"/>
              </w:rPr>
            </w:pPr>
            <w:r w:rsidRPr="00B00FDD">
              <w:rPr>
                <w:rFonts w:ascii="Times New Roman" w:eastAsia="Times New Roman" w:hAnsi="Times New Roman"/>
                <w:w w:val="99"/>
                <w:sz w:val="24"/>
                <w:szCs w:val="24"/>
              </w:rPr>
              <w:t>-</w:t>
            </w:r>
          </w:p>
        </w:tc>
      </w:tr>
      <w:tr w:rsidR="00B00FDD" w:rsidRPr="00B00FDD" w14:paraId="264EBCAC" w14:textId="77777777" w:rsidTr="00EC0665">
        <w:trPr>
          <w:trHeight w:val="462"/>
        </w:trPr>
        <w:tc>
          <w:tcPr>
            <w:tcW w:w="5671" w:type="dxa"/>
          </w:tcPr>
          <w:p w14:paraId="3E7F25E8" w14:textId="77777777" w:rsidR="00B00FDD" w:rsidRPr="00B00FDD" w:rsidRDefault="00B00FDD" w:rsidP="00B00FDD">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в форме дифференцированного зачета</w:t>
            </w:r>
          </w:p>
        </w:tc>
        <w:tc>
          <w:tcPr>
            <w:tcW w:w="1984" w:type="dxa"/>
          </w:tcPr>
          <w:p w14:paraId="2EDDF832"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w w:val="99"/>
                <w:sz w:val="24"/>
                <w:szCs w:val="24"/>
              </w:rPr>
            </w:pPr>
            <w:r>
              <w:rPr>
                <w:rFonts w:ascii="Times New Roman" w:eastAsia="Times New Roman" w:hAnsi="Times New Roman"/>
                <w:w w:val="99"/>
                <w:sz w:val="24"/>
                <w:szCs w:val="24"/>
              </w:rPr>
              <w:t>-</w:t>
            </w:r>
          </w:p>
        </w:tc>
        <w:tc>
          <w:tcPr>
            <w:tcW w:w="1985" w:type="dxa"/>
          </w:tcPr>
          <w:p w14:paraId="14875183"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w w:val="99"/>
                <w:sz w:val="24"/>
                <w:szCs w:val="24"/>
              </w:rPr>
            </w:pPr>
            <w:r>
              <w:rPr>
                <w:rFonts w:ascii="Times New Roman" w:eastAsia="Times New Roman" w:hAnsi="Times New Roman"/>
                <w:w w:val="99"/>
                <w:sz w:val="24"/>
                <w:szCs w:val="24"/>
              </w:rPr>
              <w:t>-</w:t>
            </w:r>
          </w:p>
        </w:tc>
      </w:tr>
      <w:tr w:rsidR="00B00FDD" w:rsidRPr="00B00FDD" w14:paraId="1C190303" w14:textId="77777777" w:rsidTr="00EC0665">
        <w:trPr>
          <w:trHeight w:val="462"/>
        </w:trPr>
        <w:tc>
          <w:tcPr>
            <w:tcW w:w="5671" w:type="dxa"/>
          </w:tcPr>
          <w:p w14:paraId="35A8E129" w14:textId="77777777" w:rsidR="00B00FDD" w:rsidRPr="00B00FDD" w:rsidRDefault="00B00FDD" w:rsidP="00B00FDD">
            <w:pPr>
              <w:widowControl w:val="0"/>
              <w:tabs>
                <w:tab w:val="left" w:pos="993"/>
              </w:tabs>
              <w:autoSpaceDE w:val="0"/>
              <w:autoSpaceDN w:val="0"/>
              <w:spacing w:after="0"/>
              <w:ind w:left="155"/>
              <w:contextualSpacing/>
              <w:jc w:val="both"/>
              <w:rPr>
                <w:rFonts w:ascii="Times New Roman" w:eastAsia="Times New Roman" w:hAnsi="Times New Roman"/>
                <w:sz w:val="24"/>
                <w:szCs w:val="24"/>
              </w:rPr>
            </w:pPr>
            <w:r w:rsidRPr="00B00FDD">
              <w:rPr>
                <w:rFonts w:ascii="Times New Roman" w:eastAsia="Times New Roman" w:hAnsi="Times New Roman"/>
                <w:spacing w:val="-2"/>
                <w:sz w:val="24"/>
                <w:szCs w:val="24"/>
              </w:rPr>
              <w:t>Всего:</w:t>
            </w:r>
          </w:p>
        </w:tc>
        <w:tc>
          <w:tcPr>
            <w:tcW w:w="1984" w:type="dxa"/>
          </w:tcPr>
          <w:p w14:paraId="2AD2B118"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b/>
                <w:sz w:val="24"/>
                <w:szCs w:val="24"/>
              </w:rPr>
            </w:pPr>
            <w:r w:rsidRPr="00B00FDD">
              <w:rPr>
                <w:rFonts w:ascii="Times New Roman" w:eastAsia="Times New Roman" w:hAnsi="Times New Roman"/>
                <w:b/>
                <w:spacing w:val="-5"/>
                <w:sz w:val="24"/>
                <w:szCs w:val="24"/>
              </w:rPr>
              <w:t>72</w:t>
            </w:r>
          </w:p>
        </w:tc>
        <w:tc>
          <w:tcPr>
            <w:tcW w:w="1985" w:type="dxa"/>
          </w:tcPr>
          <w:p w14:paraId="6FE0BF55" w14:textId="77777777" w:rsidR="00B00FDD" w:rsidRPr="00B00FDD" w:rsidRDefault="00B00FDD" w:rsidP="00B00FDD">
            <w:pPr>
              <w:widowControl w:val="0"/>
              <w:tabs>
                <w:tab w:val="left" w:pos="142"/>
                <w:tab w:val="left" w:pos="993"/>
              </w:tabs>
              <w:autoSpaceDE w:val="0"/>
              <w:autoSpaceDN w:val="0"/>
              <w:spacing w:after="0"/>
              <w:ind w:firstLine="18"/>
              <w:contextualSpacing/>
              <w:jc w:val="center"/>
              <w:rPr>
                <w:rFonts w:ascii="Times New Roman" w:eastAsia="Times New Roman" w:hAnsi="Times New Roman"/>
                <w:b/>
                <w:sz w:val="24"/>
                <w:szCs w:val="24"/>
              </w:rPr>
            </w:pPr>
            <w:r w:rsidRPr="00B00FDD">
              <w:rPr>
                <w:rFonts w:ascii="Times New Roman" w:eastAsia="Times New Roman" w:hAnsi="Times New Roman"/>
                <w:b/>
                <w:spacing w:val="-5"/>
                <w:sz w:val="24"/>
                <w:szCs w:val="24"/>
              </w:rPr>
              <w:t>34</w:t>
            </w:r>
          </w:p>
        </w:tc>
      </w:tr>
    </w:tbl>
    <w:p w14:paraId="0695498F" w14:textId="77777777" w:rsidR="00B00FDD" w:rsidRPr="00B00FDD" w:rsidRDefault="00B00FDD" w:rsidP="00B00FDD">
      <w:pPr>
        <w:spacing w:after="0"/>
        <w:contextualSpacing/>
        <w:rPr>
          <w:rFonts w:ascii="Times New Roman" w:eastAsia="Times New Roman" w:hAnsi="Times New Roman" w:cs="Times New Roman"/>
          <w:sz w:val="24"/>
          <w:szCs w:val="24"/>
        </w:rPr>
      </w:pPr>
    </w:p>
    <w:p w14:paraId="2833A0A8" w14:textId="77777777" w:rsidR="00B00FDD" w:rsidRPr="00B00FDD" w:rsidRDefault="00B00FDD" w:rsidP="00B00FDD">
      <w:pPr>
        <w:spacing w:after="0"/>
        <w:contextualSpacing/>
        <w:rPr>
          <w:rFonts w:ascii="Times New Roman" w:eastAsia="Times New Roman" w:hAnsi="Times New Roman" w:cs="Times New Roman"/>
          <w:sz w:val="24"/>
          <w:szCs w:val="24"/>
        </w:rPr>
      </w:pPr>
    </w:p>
    <w:p w14:paraId="5FA71F3A" w14:textId="77777777" w:rsidR="00B00FDD" w:rsidRPr="00B00FDD" w:rsidRDefault="00B00FDD" w:rsidP="00B00FDD">
      <w:pPr>
        <w:rPr>
          <w:rFonts w:ascii="Times New Roman" w:eastAsia="Times New Roman" w:hAnsi="Times New Roman" w:cs="Times New Roman"/>
          <w:sz w:val="24"/>
        </w:rPr>
        <w:sectPr w:rsidR="00B00FDD" w:rsidRPr="00B00FDD" w:rsidSect="00890364">
          <w:pgSz w:w="11910" w:h="16840"/>
          <w:pgMar w:top="1134" w:right="1134" w:bottom="1134" w:left="1701" w:header="751" w:footer="712" w:gutter="0"/>
          <w:cols w:space="720"/>
        </w:sectPr>
      </w:pPr>
    </w:p>
    <w:p w14:paraId="2965D7E0" w14:textId="77777777" w:rsidR="00B00FDD" w:rsidRPr="00B00FDD" w:rsidRDefault="00B00FDD" w:rsidP="00B00FDD">
      <w:pPr>
        <w:widowControl w:val="0"/>
        <w:tabs>
          <w:tab w:val="left" w:pos="142"/>
          <w:tab w:val="left" w:pos="500"/>
          <w:tab w:val="left" w:pos="993"/>
        </w:tabs>
        <w:autoSpaceDE w:val="0"/>
        <w:autoSpaceDN w:val="0"/>
        <w:spacing w:after="0"/>
        <w:ind w:firstLine="709"/>
        <w:contextualSpacing/>
        <w:rPr>
          <w:rFonts w:ascii="Times New Roman" w:eastAsia="Times New Roman" w:hAnsi="Times New Roman" w:cs="Times New Roman"/>
          <w:spacing w:val="-2"/>
          <w:sz w:val="24"/>
          <w:szCs w:val="24"/>
        </w:rPr>
      </w:pPr>
      <w:r w:rsidRPr="00B00FDD">
        <w:rPr>
          <w:rFonts w:ascii="Times New Roman" w:eastAsia="Times New Roman" w:hAnsi="Times New Roman" w:cs="Times New Roman"/>
          <w:sz w:val="24"/>
          <w:szCs w:val="24"/>
        </w:rPr>
        <w:lastRenderedPageBreak/>
        <w:t>2.2. Содержание</w:t>
      </w:r>
      <w:r w:rsidRPr="00B00FDD">
        <w:rPr>
          <w:rFonts w:ascii="Times New Roman" w:eastAsia="Times New Roman" w:hAnsi="Times New Roman" w:cs="Times New Roman"/>
          <w:spacing w:val="-8"/>
          <w:sz w:val="24"/>
          <w:szCs w:val="24"/>
        </w:rPr>
        <w:t xml:space="preserve"> </w:t>
      </w:r>
      <w:r w:rsidRPr="00B00FDD">
        <w:rPr>
          <w:rFonts w:ascii="Times New Roman" w:eastAsia="Times New Roman" w:hAnsi="Times New Roman" w:cs="Times New Roman"/>
          <w:spacing w:val="-2"/>
          <w:sz w:val="24"/>
          <w:szCs w:val="24"/>
        </w:rPr>
        <w:t>дисциплины</w:t>
      </w:r>
    </w:p>
    <w:p w14:paraId="4317841E" w14:textId="77777777" w:rsidR="00B00FDD" w:rsidRPr="00B00FDD" w:rsidRDefault="00B00FDD" w:rsidP="00B00FDD">
      <w:pPr>
        <w:widowControl w:val="0"/>
        <w:tabs>
          <w:tab w:val="left" w:pos="142"/>
          <w:tab w:val="left" w:pos="500"/>
          <w:tab w:val="left" w:pos="993"/>
        </w:tabs>
        <w:autoSpaceDE w:val="0"/>
        <w:autoSpaceDN w:val="0"/>
        <w:spacing w:after="0"/>
        <w:ind w:left="709"/>
        <w:contextualSpacing/>
        <w:rPr>
          <w:rFonts w:ascii="Times New Roman" w:eastAsia="Times New Roman" w:hAnsi="Times New Roman" w:cs="Times New Roman"/>
          <w:spacing w:val="-2"/>
          <w:sz w:val="24"/>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8363"/>
        <w:gridCol w:w="1418"/>
        <w:gridCol w:w="1559"/>
      </w:tblGrid>
      <w:tr w:rsidR="00B00FDD" w:rsidRPr="00B00FDD" w14:paraId="58B31697" w14:textId="77777777" w:rsidTr="00B00FDD">
        <w:trPr>
          <w:trHeight w:val="725"/>
        </w:trPr>
        <w:tc>
          <w:tcPr>
            <w:tcW w:w="2660" w:type="dxa"/>
          </w:tcPr>
          <w:p w14:paraId="78344145" w14:textId="77777777" w:rsidR="00B00FDD" w:rsidRPr="00B00FDD" w:rsidRDefault="00B00FDD" w:rsidP="00B00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Наименование разделов и тем</w:t>
            </w:r>
          </w:p>
        </w:tc>
        <w:tc>
          <w:tcPr>
            <w:tcW w:w="8363" w:type="dxa"/>
          </w:tcPr>
          <w:p w14:paraId="07B8F41F" w14:textId="77777777" w:rsidR="00B00FDD" w:rsidRPr="00B00FDD" w:rsidRDefault="00B00FDD" w:rsidP="00B00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Содержание</w:t>
            </w:r>
            <w:r w:rsidRPr="00B00FDD">
              <w:rPr>
                <w:rFonts w:ascii="Times New Roman" w:eastAsia="Times New Roman" w:hAnsi="Times New Roman"/>
                <w:b/>
                <w:spacing w:val="-10"/>
                <w:sz w:val="20"/>
                <w:szCs w:val="20"/>
              </w:rPr>
              <w:t xml:space="preserve"> </w:t>
            </w:r>
            <w:r w:rsidRPr="00B00FDD">
              <w:rPr>
                <w:rFonts w:ascii="Times New Roman" w:eastAsia="Times New Roman" w:hAnsi="Times New Roman"/>
                <w:b/>
                <w:sz w:val="20"/>
                <w:szCs w:val="20"/>
              </w:rPr>
              <w:t>учебного</w:t>
            </w:r>
            <w:r w:rsidRPr="00B00FDD">
              <w:rPr>
                <w:rFonts w:ascii="Times New Roman" w:eastAsia="Times New Roman" w:hAnsi="Times New Roman"/>
                <w:b/>
                <w:spacing w:val="-10"/>
                <w:sz w:val="20"/>
                <w:szCs w:val="20"/>
              </w:rPr>
              <w:t xml:space="preserve"> </w:t>
            </w:r>
            <w:r w:rsidRPr="00B00FDD">
              <w:rPr>
                <w:rFonts w:ascii="Times New Roman" w:eastAsia="Times New Roman" w:hAnsi="Times New Roman"/>
                <w:b/>
                <w:sz w:val="20"/>
                <w:szCs w:val="20"/>
              </w:rPr>
              <w:t>материала,</w:t>
            </w:r>
            <w:r w:rsidRPr="00B00FDD">
              <w:rPr>
                <w:rFonts w:ascii="Times New Roman" w:eastAsia="Times New Roman" w:hAnsi="Times New Roman"/>
                <w:b/>
                <w:spacing w:val="-8"/>
                <w:sz w:val="20"/>
                <w:szCs w:val="20"/>
              </w:rPr>
              <w:t xml:space="preserve"> </w:t>
            </w:r>
            <w:r w:rsidRPr="00B00FDD">
              <w:rPr>
                <w:rFonts w:ascii="Times New Roman" w:eastAsia="Times New Roman" w:hAnsi="Times New Roman"/>
                <w:b/>
                <w:sz w:val="20"/>
                <w:szCs w:val="20"/>
              </w:rPr>
              <w:t>практических</w:t>
            </w:r>
            <w:r w:rsidRPr="00B00FDD">
              <w:rPr>
                <w:rFonts w:ascii="Times New Roman" w:eastAsia="Times New Roman" w:hAnsi="Times New Roman"/>
                <w:b/>
                <w:spacing w:val="-11"/>
                <w:sz w:val="20"/>
                <w:szCs w:val="20"/>
              </w:rPr>
              <w:t xml:space="preserve"> </w:t>
            </w:r>
            <w:r w:rsidRPr="00B00FDD">
              <w:rPr>
                <w:rFonts w:ascii="Times New Roman" w:eastAsia="Times New Roman" w:hAnsi="Times New Roman"/>
                <w:b/>
                <w:sz w:val="20"/>
                <w:szCs w:val="20"/>
              </w:rPr>
              <w:t>и лабораторных занятий</w:t>
            </w:r>
          </w:p>
        </w:tc>
        <w:tc>
          <w:tcPr>
            <w:tcW w:w="1418" w:type="dxa"/>
          </w:tcPr>
          <w:p w14:paraId="5D7A0D12" w14:textId="77777777" w:rsidR="00B00FDD" w:rsidRPr="00B00FDD" w:rsidRDefault="00B00FDD" w:rsidP="00B00FDD">
            <w:pPr>
              <w:tabs>
                <w:tab w:val="left" w:pos="142"/>
                <w:tab w:val="left" w:pos="993"/>
              </w:tabs>
              <w:spacing w:after="0" w:line="240" w:lineRule="auto"/>
              <w:ind w:left="28"/>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Объем,</w:t>
            </w:r>
            <w:r w:rsidRPr="00B00FDD">
              <w:rPr>
                <w:rFonts w:ascii="Times New Roman" w:eastAsia="Times New Roman" w:hAnsi="Times New Roman"/>
                <w:b/>
                <w:spacing w:val="-14"/>
                <w:sz w:val="20"/>
                <w:szCs w:val="20"/>
              </w:rPr>
              <w:t xml:space="preserve"> </w:t>
            </w:r>
            <w:proofErr w:type="spellStart"/>
            <w:r w:rsidRPr="00B00FDD">
              <w:rPr>
                <w:rFonts w:ascii="Times New Roman" w:eastAsia="Times New Roman" w:hAnsi="Times New Roman"/>
                <w:b/>
                <w:sz w:val="20"/>
                <w:szCs w:val="20"/>
              </w:rPr>
              <w:t>ак</w:t>
            </w:r>
            <w:proofErr w:type="spellEnd"/>
            <w:r w:rsidRPr="00B00FDD">
              <w:rPr>
                <w:rFonts w:ascii="Times New Roman" w:eastAsia="Times New Roman" w:hAnsi="Times New Roman"/>
                <w:b/>
                <w:sz w:val="20"/>
                <w:szCs w:val="20"/>
              </w:rPr>
              <w:t>.</w:t>
            </w:r>
            <w:r w:rsidRPr="00B00FDD">
              <w:rPr>
                <w:rFonts w:ascii="Times New Roman" w:eastAsia="Times New Roman" w:hAnsi="Times New Roman"/>
                <w:b/>
                <w:spacing w:val="-13"/>
                <w:sz w:val="20"/>
                <w:szCs w:val="20"/>
              </w:rPr>
              <w:t xml:space="preserve"> </w:t>
            </w:r>
            <w:r w:rsidRPr="00B00FDD">
              <w:rPr>
                <w:rFonts w:ascii="Times New Roman" w:eastAsia="Times New Roman" w:hAnsi="Times New Roman"/>
                <w:b/>
                <w:sz w:val="20"/>
                <w:szCs w:val="20"/>
              </w:rPr>
              <w:t>ч.</w:t>
            </w:r>
            <w:r w:rsidRPr="00B00FDD">
              <w:rPr>
                <w:rFonts w:ascii="Times New Roman" w:eastAsia="Times New Roman" w:hAnsi="Times New Roman"/>
                <w:b/>
                <w:spacing w:val="-13"/>
                <w:sz w:val="20"/>
                <w:szCs w:val="20"/>
              </w:rPr>
              <w:t xml:space="preserve"> </w:t>
            </w:r>
            <w:r w:rsidRPr="00B00FDD">
              <w:rPr>
                <w:rFonts w:ascii="Times New Roman" w:eastAsia="Times New Roman" w:hAnsi="Times New Roman"/>
                <w:b/>
                <w:sz w:val="20"/>
                <w:szCs w:val="20"/>
              </w:rPr>
              <w:t>/ в том числе</w:t>
            </w:r>
          </w:p>
          <w:p w14:paraId="2E545424" w14:textId="77777777" w:rsidR="00B00FDD" w:rsidRPr="00B00FDD" w:rsidRDefault="00B00FDD" w:rsidP="00B00FDD">
            <w:pPr>
              <w:tabs>
                <w:tab w:val="left" w:pos="142"/>
                <w:tab w:val="left" w:pos="993"/>
              </w:tabs>
              <w:spacing w:after="0" w:line="240" w:lineRule="auto"/>
              <w:ind w:left="28" w:right="-108"/>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в</w:t>
            </w:r>
            <w:r w:rsidRPr="00B00FDD">
              <w:rPr>
                <w:rFonts w:ascii="Times New Roman" w:eastAsia="Times New Roman" w:hAnsi="Times New Roman"/>
                <w:b/>
                <w:spacing w:val="-15"/>
                <w:sz w:val="20"/>
                <w:szCs w:val="20"/>
              </w:rPr>
              <w:t xml:space="preserve"> </w:t>
            </w:r>
            <w:r w:rsidRPr="00B00FDD">
              <w:rPr>
                <w:rFonts w:ascii="Times New Roman" w:eastAsia="Times New Roman" w:hAnsi="Times New Roman"/>
                <w:b/>
                <w:sz w:val="20"/>
                <w:szCs w:val="20"/>
              </w:rPr>
              <w:t>форме</w:t>
            </w:r>
            <w:r w:rsidRPr="00B00FDD">
              <w:rPr>
                <w:rFonts w:ascii="Times New Roman" w:eastAsia="Times New Roman" w:hAnsi="Times New Roman"/>
                <w:b/>
                <w:spacing w:val="-15"/>
                <w:sz w:val="20"/>
                <w:szCs w:val="20"/>
              </w:rPr>
              <w:t xml:space="preserve"> </w:t>
            </w:r>
            <w:r w:rsidRPr="00B00FDD">
              <w:rPr>
                <w:rFonts w:ascii="Times New Roman" w:eastAsia="Times New Roman" w:hAnsi="Times New Roman"/>
                <w:b/>
                <w:sz w:val="20"/>
                <w:szCs w:val="20"/>
              </w:rPr>
              <w:t xml:space="preserve">практической </w:t>
            </w:r>
            <w:r w:rsidRPr="00B00FDD">
              <w:rPr>
                <w:rFonts w:ascii="Times New Roman" w:eastAsia="Times New Roman" w:hAnsi="Times New Roman"/>
                <w:b/>
                <w:spacing w:val="-2"/>
                <w:sz w:val="20"/>
                <w:szCs w:val="20"/>
              </w:rPr>
              <w:t>подготовки,</w:t>
            </w:r>
          </w:p>
          <w:p w14:paraId="742CB26E" w14:textId="77777777" w:rsidR="00B00FDD" w:rsidRPr="00B00FDD" w:rsidRDefault="00B00FDD" w:rsidP="00B00FDD">
            <w:pPr>
              <w:tabs>
                <w:tab w:val="left" w:pos="142"/>
                <w:tab w:val="left" w:pos="993"/>
              </w:tabs>
              <w:spacing w:after="0" w:line="240" w:lineRule="auto"/>
              <w:ind w:left="28"/>
              <w:contextualSpacing/>
              <w:jc w:val="center"/>
              <w:rPr>
                <w:rFonts w:ascii="Times New Roman" w:eastAsia="Times New Roman" w:hAnsi="Times New Roman"/>
                <w:b/>
                <w:sz w:val="20"/>
                <w:szCs w:val="20"/>
              </w:rPr>
            </w:pPr>
            <w:proofErr w:type="spellStart"/>
            <w:r w:rsidRPr="00B00FDD">
              <w:rPr>
                <w:rFonts w:ascii="Times New Roman" w:eastAsia="Times New Roman" w:hAnsi="Times New Roman"/>
                <w:b/>
                <w:sz w:val="20"/>
                <w:szCs w:val="20"/>
              </w:rPr>
              <w:t>ак</w:t>
            </w:r>
            <w:proofErr w:type="spellEnd"/>
            <w:r w:rsidRPr="00B00FDD">
              <w:rPr>
                <w:rFonts w:ascii="Times New Roman" w:eastAsia="Times New Roman" w:hAnsi="Times New Roman"/>
                <w:b/>
                <w:sz w:val="20"/>
                <w:szCs w:val="20"/>
              </w:rPr>
              <w:t xml:space="preserve">. </w:t>
            </w:r>
            <w:r w:rsidRPr="00B00FDD">
              <w:rPr>
                <w:rFonts w:ascii="Times New Roman" w:eastAsia="Times New Roman" w:hAnsi="Times New Roman"/>
                <w:b/>
                <w:spacing w:val="-5"/>
                <w:sz w:val="20"/>
                <w:szCs w:val="20"/>
              </w:rPr>
              <w:t>ч.</w:t>
            </w:r>
          </w:p>
        </w:tc>
        <w:tc>
          <w:tcPr>
            <w:tcW w:w="1559" w:type="dxa"/>
          </w:tcPr>
          <w:p w14:paraId="71C61F7E" w14:textId="77777777" w:rsidR="00B00FDD" w:rsidRPr="00B00FDD" w:rsidRDefault="00B00FDD" w:rsidP="00B00FDD">
            <w:pPr>
              <w:tabs>
                <w:tab w:val="left" w:pos="142"/>
                <w:tab w:val="left" w:pos="993"/>
              </w:tabs>
              <w:spacing w:after="0" w:line="240" w:lineRule="auto"/>
              <w:ind w:left="25" w:right="-108" w:firstLine="25"/>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Коды</w:t>
            </w:r>
            <w:r w:rsidRPr="00B00FDD">
              <w:rPr>
                <w:rFonts w:ascii="Times New Roman" w:eastAsia="Times New Roman" w:hAnsi="Times New Roman"/>
                <w:b/>
                <w:spacing w:val="-15"/>
                <w:sz w:val="20"/>
                <w:szCs w:val="20"/>
              </w:rPr>
              <w:t xml:space="preserve"> </w:t>
            </w:r>
            <w:r w:rsidRPr="00B00FDD">
              <w:rPr>
                <w:rFonts w:ascii="Times New Roman" w:eastAsia="Times New Roman" w:hAnsi="Times New Roman"/>
                <w:b/>
                <w:sz w:val="20"/>
                <w:szCs w:val="20"/>
              </w:rPr>
              <w:t xml:space="preserve">компетенций, </w:t>
            </w:r>
            <w:r w:rsidRPr="00B00FDD">
              <w:rPr>
                <w:rFonts w:ascii="Times New Roman" w:eastAsia="Times New Roman" w:hAnsi="Times New Roman"/>
                <w:b/>
                <w:spacing w:val="-2"/>
                <w:sz w:val="20"/>
                <w:szCs w:val="20"/>
              </w:rPr>
              <w:t>формированию которых способствует элемент</w:t>
            </w:r>
            <w:r w:rsidRPr="00B00FDD">
              <w:rPr>
                <w:rFonts w:ascii="Times New Roman" w:eastAsia="Times New Roman" w:hAnsi="Times New Roman"/>
                <w:b/>
                <w:spacing w:val="80"/>
                <w:sz w:val="20"/>
                <w:szCs w:val="20"/>
              </w:rPr>
              <w:t xml:space="preserve"> </w:t>
            </w:r>
            <w:r w:rsidRPr="00B00FDD">
              <w:rPr>
                <w:rFonts w:ascii="Times New Roman" w:eastAsia="Times New Roman" w:hAnsi="Times New Roman"/>
                <w:b/>
                <w:spacing w:val="-2"/>
                <w:sz w:val="20"/>
                <w:szCs w:val="20"/>
              </w:rPr>
              <w:t>программы</w:t>
            </w:r>
          </w:p>
        </w:tc>
      </w:tr>
      <w:tr w:rsidR="00B00FDD" w:rsidRPr="00B00FDD" w14:paraId="60377D48" w14:textId="77777777" w:rsidTr="00B00FDD">
        <w:trPr>
          <w:trHeight w:val="240"/>
        </w:trPr>
        <w:tc>
          <w:tcPr>
            <w:tcW w:w="2660" w:type="dxa"/>
            <w:tcBorders>
              <w:top w:val="single" w:sz="4" w:space="0" w:color="000000"/>
              <w:left w:val="single" w:sz="4" w:space="0" w:color="000000"/>
              <w:bottom w:val="single" w:sz="4" w:space="0" w:color="000000"/>
              <w:right w:val="single" w:sz="4" w:space="0" w:color="000000"/>
            </w:tcBorders>
            <w:vAlign w:val="center"/>
          </w:tcPr>
          <w:p w14:paraId="69767565"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w:t>
            </w:r>
          </w:p>
        </w:tc>
        <w:tc>
          <w:tcPr>
            <w:tcW w:w="8363" w:type="dxa"/>
            <w:tcBorders>
              <w:top w:val="single" w:sz="4" w:space="0" w:color="000000"/>
              <w:left w:val="single" w:sz="4" w:space="0" w:color="000000"/>
              <w:bottom w:val="single" w:sz="4" w:space="0" w:color="000000"/>
              <w:right w:val="single" w:sz="4" w:space="0" w:color="000000"/>
            </w:tcBorders>
            <w:vAlign w:val="center"/>
          </w:tcPr>
          <w:p w14:paraId="00829C08"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DA88772"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3560DE28"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w:t>
            </w:r>
          </w:p>
        </w:tc>
      </w:tr>
      <w:tr w:rsidR="00B00FDD" w:rsidRPr="00B00FDD" w14:paraId="4D9B4B76" w14:textId="77777777" w:rsidTr="00B00FDD">
        <w:trPr>
          <w:trHeight w:val="240"/>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4BCE260F"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 Раздел 1. Человек в обществе</w:t>
            </w:r>
          </w:p>
        </w:tc>
        <w:tc>
          <w:tcPr>
            <w:tcW w:w="1418" w:type="dxa"/>
            <w:tcBorders>
              <w:top w:val="single" w:sz="4" w:space="0" w:color="000000"/>
              <w:left w:val="single" w:sz="4" w:space="0" w:color="000000"/>
              <w:bottom w:val="single" w:sz="4" w:space="0" w:color="000000"/>
              <w:right w:val="single" w:sz="4" w:space="0" w:color="000000"/>
            </w:tcBorders>
            <w:vAlign w:val="center"/>
          </w:tcPr>
          <w:p w14:paraId="3E96E903" w14:textId="77777777" w:rsidR="00B00FDD" w:rsidRPr="00B00FDD" w:rsidRDefault="00B00FDD" w:rsidP="00B00FDD">
            <w:pPr>
              <w:spacing w:after="0" w:line="240" w:lineRule="auto"/>
              <w:contextualSpacing/>
              <w:jc w:val="center"/>
              <w:rPr>
                <w:rFonts w:ascii="Times New Roman" w:eastAsia="Times New Roman" w:hAnsi="Times New Roman"/>
                <w:b/>
                <w:sz w:val="20"/>
                <w:szCs w:val="20"/>
                <w:lang w:val="en-US"/>
              </w:rPr>
            </w:pPr>
            <w:r w:rsidRPr="00B00FDD">
              <w:rPr>
                <w:rFonts w:ascii="Times New Roman" w:eastAsia="Times New Roman" w:hAnsi="Times New Roman"/>
                <w:b/>
                <w:sz w:val="20"/>
                <w:szCs w:val="20"/>
              </w:rPr>
              <w:t>12/6</w:t>
            </w:r>
          </w:p>
        </w:tc>
        <w:tc>
          <w:tcPr>
            <w:tcW w:w="1559" w:type="dxa"/>
            <w:tcBorders>
              <w:top w:val="single" w:sz="4" w:space="0" w:color="000000"/>
              <w:left w:val="single" w:sz="4" w:space="0" w:color="000000"/>
              <w:bottom w:val="single" w:sz="4" w:space="0" w:color="000000"/>
              <w:right w:val="single" w:sz="4" w:space="0" w:color="000000"/>
            </w:tcBorders>
            <w:vAlign w:val="center"/>
          </w:tcPr>
          <w:p w14:paraId="3E75F095" w14:textId="77777777" w:rsidR="00B00FDD" w:rsidRPr="00B00FDD" w:rsidRDefault="00B00FDD" w:rsidP="00B00FDD">
            <w:pPr>
              <w:spacing w:after="0" w:line="240" w:lineRule="auto"/>
              <w:contextualSpacing/>
              <w:jc w:val="center"/>
              <w:rPr>
                <w:rFonts w:ascii="Times New Roman" w:eastAsia="Times New Roman" w:hAnsi="Times New Roman"/>
                <w:b/>
                <w:i/>
                <w:sz w:val="20"/>
                <w:szCs w:val="20"/>
              </w:rPr>
            </w:pPr>
          </w:p>
        </w:tc>
      </w:tr>
      <w:tr w:rsidR="00B00FDD" w:rsidRPr="00B00FDD" w14:paraId="718E92BE" w14:textId="77777777" w:rsidTr="00B00FDD">
        <w:trPr>
          <w:trHeight w:val="347"/>
        </w:trPr>
        <w:tc>
          <w:tcPr>
            <w:tcW w:w="2660" w:type="dxa"/>
            <w:vMerge w:val="restart"/>
            <w:tcBorders>
              <w:top w:val="single" w:sz="4" w:space="0" w:color="000000"/>
              <w:left w:val="single" w:sz="4" w:space="0" w:color="000000"/>
              <w:right w:val="single" w:sz="4" w:space="0" w:color="000000"/>
            </w:tcBorders>
          </w:tcPr>
          <w:p w14:paraId="59AAC4B5"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Тема 1.1.</w:t>
            </w:r>
          </w:p>
          <w:p w14:paraId="0749419A" w14:textId="77777777" w:rsidR="00B00FDD" w:rsidRPr="00B00FDD" w:rsidRDefault="00B00FDD" w:rsidP="00B00FDD">
            <w:pPr>
              <w:spacing w:after="0" w:line="240" w:lineRule="auto"/>
              <w:contextualSpacing/>
              <w:rPr>
                <w:rFonts w:ascii="Times New Roman" w:eastAsia="Times New Roman" w:hAnsi="Times New Roman"/>
                <w:b/>
                <w:i/>
                <w:sz w:val="20"/>
                <w:szCs w:val="20"/>
              </w:rPr>
            </w:pPr>
            <w:r w:rsidRPr="00B00FDD">
              <w:rPr>
                <w:rFonts w:ascii="Times New Roman" w:eastAsia="Times New Roman" w:hAnsi="Times New Roman"/>
                <w:b/>
                <w:sz w:val="20"/>
                <w:szCs w:val="20"/>
              </w:rPr>
              <w:t>Общество и общественные отношения. Развитие общества</w:t>
            </w:r>
          </w:p>
        </w:tc>
        <w:tc>
          <w:tcPr>
            <w:tcW w:w="8363" w:type="dxa"/>
            <w:tcBorders>
              <w:top w:val="single" w:sz="4" w:space="0" w:color="000000"/>
              <w:left w:val="single" w:sz="4" w:space="0" w:color="000000"/>
              <w:bottom w:val="single" w:sz="4" w:space="0" w:color="000000"/>
              <w:right w:val="single" w:sz="4" w:space="0" w:color="000000"/>
            </w:tcBorders>
          </w:tcPr>
          <w:p w14:paraId="20666F5D"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14CB020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4B1985B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2D2B4F51" w14:textId="77777777" w:rsidR="00B00FDD" w:rsidRPr="00B00FDD" w:rsidRDefault="00B00FDD" w:rsidP="00B00FDD">
            <w:pPr>
              <w:spacing w:after="0" w:line="240" w:lineRule="auto"/>
              <w:contextualSpacing/>
              <w:jc w:val="center"/>
              <w:rPr>
                <w:rFonts w:ascii="Times New Roman" w:eastAsia="Times New Roman" w:hAnsi="Times New Roman"/>
                <w:i/>
                <w:sz w:val="20"/>
                <w:szCs w:val="20"/>
              </w:rPr>
            </w:pPr>
            <w:r w:rsidRPr="00B00FDD">
              <w:rPr>
                <w:rFonts w:ascii="Times New Roman" w:eastAsia="Times New Roman" w:hAnsi="Times New Roman"/>
                <w:sz w:val="20"/>
                <w:szCs w:val="20"/>
              </w:rPr>
              <w:t>ОК 05</w:t>
            </w:r>
          </w:p>
        </w:tc>
      </w:tr>
      <w:tr w:rsidR="00B00FDD" w:rsidRPr="00B00FDD" w14:paraId="63ED75AE" w14:textId="77777777" w:rsidTr="00B00FDD">
        <w:trPr>
          <w:trHeight w:val="389"/>
        </w:trPr>
        <w:tc>
          <w:tcPr>
            <w:tcW w:w="2660" w:type="dxa"/>
            <w:vMerge/>
            <w:tcBorders>
              <w:left w:val="single" w:sz="4" w:space="0" w:color="000000"/>
              <w:right w:val="single" w:sz="4" w:space="0" w:color="000000"/>
            </w:tcBorders>
          </w:tcPr>
          <w:p w14:paraId="05A06555" w14:textId="77777777" w:rsidR="00B00FDD" w:rsidRPr="00B00FDD" w:rsidRDefault="00B00FDD" w:rsidP="00B00FDD">
            <w:pPr>
              <w:spacing w:after="0" w:line="240" w:lineRule="auto"/>
              <w:contextualSpacing/>
              <w:rPr>
                <w:rFonts w:ascii="Times New Roman" w:eastAsia="Times New Roman" w:hAnsi="Times New Roman"/>
                <w:b/>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755C2D57"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6C445D09"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tc>
        <w:tc>
          <w:tcPr>
            <w:tcW w:w="1418" w:type="dxa"/>
            <w:tcBorders>
              <w:top w:val="single" w:sz="4" w:space="0" w:color="000000"/>
              <w:left w:val="single" w:sz="4" w:space="0" w:color="000000"/>
              <w:bottom w:val="single" w:sz="4" w:space="0" w:color="000000"/>
              <w:right w:val="single" w:sz="4" w:space="0" w:color="000000"/>
            </w:tcBorders>
            <w:vAlign w:val="center"/>
          </w:tcPr>
          <w:p w14:paraId="15B21AFB"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6CC1DAA2" w14:textId="77777777" w:rsidR="00B00FDD" w:rsidRPr="00B00FDD" w:rsidRDefault="00B00FDD" w:rsidP="00B00FDD">
            <w:pPr>
              <w:spacing w:after="0" w:line="240" w:lineRule="auto"/>
              <w:contextualSpacing/>
              <w:rPr>
                <w:rFonts w:ascii="Times New Roman" w:eastAsia="Times New Roman" w:hAnsi="Times New Roman"/>
                <w:i/>
                <w:sz w:val="20"/>
                <w:szCs w:val="20"/>
              </w:rPr>
            </w:pPr>
          </w:p>
        </w:tc>
      </w:tr>
      <w:tr w:rsidR="00B00FDD" w:rsidRPr="00B00FDD" w14:paraId="5ACBF979" w14:textId="77777777" w:rsidTr="00B00FDD">
        <w:trPr>
          <w:trHeight w:val="226"/>
        </w:trPr>
        <w:tc>
          <w:tcPr>
            <w:tcW w:w="2660" w:type="dxa"/>
            <w:vMerge/>
            <w:tcBorders>
              <w:left w:val="single" w:sz="4" w:space="0" w:color="000000"/>
              <w:right w:val="single" w:sz="4" w:space="0" w:color="000000"/>
            </w:tcBorders>
          </w:tcPr>
          <w:p w14:paraId="27C885BB" w14:textId="77777777" w:rsidR="00B00FDD" w:rsidRPr="00B00FDD" w:rsidRDefault="00B00FDD" w:rsidP="00B00FDD">
            <w:pPr>
              <w:spacing w:after="0" w:line="240" w:lineRule="auto"/>
              <w:contextualSpacing/>
              <w:rPr>
                <w:rFonts w:ascii="Times New Roman" w:eastAsia="Times New Roman" w:hAnsi="Times New Roman"/>
                <w:b/>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2BF1187"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07104389"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left w:val="single" w:sz="4" w:space="0" w:color="000000"/>
              <w:right w:val="single" w:sz="4" w:space="0" w:color="000000"/>
            </w:tcBorders>
            <w:vAlign w:val="center"/>
          </w:tcPr>
          <w:p w14:paraId="15FB89E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6DE73AE9" w14:textId="77777777" w:rsidR="00B00FDD" w:rsidRPr="00B00FDD" w:rsidRDefault="00B00FDD" w:rsidP="00B00FDD">
            <w:pPr>
              <w:spacing w:after="0" w:line="240" w:lineRule="auto"/>
              <w:contextualSpacing/>
              <w:rPr>
                <w:rFonts w:ascii="Times New Roman" w:eastAsia="Times New Roman" w:hAnsi="Times New Roman"/>
                <w:i/>
                <w:sz w:val="20"/>
                <w:szCs w:val="20"/>
              </w:rPr>
            </w:pPr>
            <w:r w:rsidRPr="00B00FDD">
              <w:rPr>
                <w:rFonts w:ascii="Times New Roman" w:eastAsia="Times New Roman" w:hAnsi="Times New Roman"/>
                <w:sz w:val="20"/>
                <w:szCs w:val="20"/>
              </w:rPr>
              <w:t xml:space="preserve">            ОК 05</w:t>
            </w:r>
          </w:p>
        </w:tc>
      </w:tr>
      <w:tr w:rsidR="00B00FDD" w:rsidRPr="00B00FDD" w14:paraId="01AA51DA" w14:textId="77777777" w:rsidTr="00B00FDD">
        <w:trPr>
          <w:trHeight w:val="620"/>
        </w:trPr>
        <w:tc>
          <w:tcPr>
            <w:tcW w:w="2660" w:type="dxa"/>
            <w:vMerge/>
            <w:tcBorders>
              <w:left w:val="single" w:sz="4" w:space="0" w:color="000000"/>
              <w:right w:val="single" w:sz="4" w:space="0" w:color="000000"/>
            </w:tcBorders>
          </w:tcPr>
          <w:p w14:paraId="5E2E8879" w14:textId="77777777" w:rsidR="00B00FDD" w:rsidRPr="00B00FDD" w:rsidRDefault="00B00FDD" w:rsidP="00B00FDD">
            <w:pPr>
              <w:spacing w:after="0" w:line="240" w:lineRule="auto"/>
              <w:contextualSpacing/>
              <w:rPr>
                <w:rFonts w:ascii="Times New Roman" w:eastAsia="Times New Roman" w:hAnsi="Times New Roman"/>
                <w:b/>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A366AEA"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hAnsi="Times New Roman"/>
                <w:sz w:val="20"/>
                <w:szCs w:val="20"/>
              </w:rPr>
              <w:t>Общественный прогресс, его критерии. Противоречивый характер прогресса. Глобализация и ее противоречивые последствия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4B06E7F"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0F8BCFA9" w14:textId="77777777" w:rsidR="00B00FDD" w:rsidRPr="00B00FDD" w:rsidRDefault="00B00FDD" w:rsidP="00B00FDD">
            <w:pPr>
              <w:spacing w:after="0" w:line="240" w:lineRule="auto"/>
              <w:contextualSpacing/>
              <w:rPr>
                <w:rFonts w:ascii="Times New Roman" w:eastAsia="Times New Roman" w:hAnsi="Times New Roman"/>
                <w:i/>
                <w:sz w:val="20"/>
                <w:szCs w:val="20"/>
              </w:rPr>
            </w:pPr>
          </w:p>
        </w:tc>
      </w:tr>
      <w:tr w:rsidR="00B00FDD" w:rsidRPr="00B00FDD" w14:paraId="73BDEEA2" w14:textId="77777777" w:rsidTr="00B00FDD">
        <w:trPr>
          <w:trHeight w:val="184"/>
        </w:trPr>
        <w:tc>
          <w:tcPr>
            <w:tcW w:w="2660" w:type="dxa"/>
            <w:vMerge w:val="restart"/>
            <w:tcBorders>
              <w:top w:val="single" w:sz="4" w:space="0" w:color="000000"/>
              <w:left w:val="single" w:sz="4" w:space="0" w:color="000000"/>
              <w:right w:val="single" w:sz="4" w:space="0" w:color="000000"/>
            </w:tcBorders>
          </w:tcPr>
          <w:p w14:paraId="7E12C84C"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1.2. </w:t>
            </w:r>
          </w:p>
          <w:p w14:paraId="319AFCFA"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Биосоциальная природа человека и его деятельность </w:t>
            </w:r>
          </w:p>
        </w:tc>
        <w:tc>
          <w:tcPr>
            <w:tcW w:w="8363" w:type="dxa"/>
            <w:tcBorders>
              <w:top w:val="single" w:sz="4" w:space="0" w:color="000000"/>
              <w:left w:val="single" w:sz="4" w:space="0" w:color="000000"/>
              <w:bottom w:val="single" w:sz="4" w:space="0" w:color="000000"/>
              <w:right w:val="single" w:sz="4" w:space="0" w:color="000000"/>
            </w:tcBorders>
          </w:tcPr>
          <w:p w14:paraId="21E7E175"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7C108CA"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37B0B9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42779FE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023D4B4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047E137A" w14:textId="77777777" w:rsidR="00B00FDD" w:rsidRPr="00B00FDD" w:rsidRDefault="00B00FDD" w:rsidP="00B00FDD">
            <w:pPr>
              <w:spacing w:after="0" w:line="240" w:lineRule="auto"/>
              <w:contextualSpacing/>
              <w:jc w:val="center"/>
              <w:rPr>
                <w:rFonts w:ascii="Times New Roman" w:eastAsia="Times New Roman" w:hAnsi="Times New Roman"/>
                <w:i/>
                <w:strike/>
                <w:sz w:val="20"/>
                <w:szCs w:val="20"/>
              </w:rPr>
            </w:pPr>
            <w:r w:rsidRPr="00B00FDD">
              <w:rPr>
                <w:rFonts w:ascii="Times New Roman" w:eastAsia="Times New Roman" w:hAnsi="Times New Roman"/>
                <w:sz w:val="20"/>
                <w:szCs w:val="20"/>
              </w:rPr>
              <w:t>ОК 09</w:t>
            </w:r>
          </w:p>
        </w:tc>
      </w:tr>
      <w:tr w:rsidR="00B00FDD" w:rsidRPr="00B00FDD" w14:paraId="2A288118" w14:textId="77777777" w:rsidTr="00B00FDD">
        <w:trPr>
          <w:trHeight w:val="995"/>
        </w:trPr>
        <w:tc>
          <w:tcPr>
            <w:tcW w:w="2660" w:type="dxa"/>
            <w:vMerge/>
            <w:tcBorders>
              <w:top w:val="single" w:sz="4" w:space="0" w:color="000000"/>
              <w:left w:val="single" w:sz="4" w:space="0" w:color="000000"/>
              <w:right w:val="single" w:sz="4" w:space="0" w:color="000000"/>
            </w:tcBorders>
          </w:tcPr>
          <w:p w14:paraId="5878C057"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right w:val="single" w:sz="4" w:space="0" w:color="000000"/>
            </w:tcBorders>
          </w:tcPr>
          <w:p w14:paraId="2B77B222"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9F984BD"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418" w:type="dxa"/>
            <w:tcBorders>
              <w:top w:val="single" w:sz="4" w:space="0" w:color="000000"/>
              <w:left w:val="single" w:sz="4" w:space="0" w:color="000000"/>
              <w:right w:val="single" w:sz="4" w:space="0" w:color="000000"/>
            </w:tcBorders>
            <w:vAlign w:val="center"/>
          </w:tcPr>
          <w:p w14:paraId="64661DF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3C97E492" w14:textId="77777777" w:rsidR="00B00FDD" w:rsidRPr="00B00FDD" w:rsidRDefault="00B00FDD" w:rsidP="00B00FDD">
            <w:pPr>
              <w:spacing w:after="0" w:line="240" w:lineRule="auto"/>
              <w:contextualSpacing/>
              <w:rPr>
                <w:rFonts w:ascii="Times New Roman" w:eastAsia="Times New Roman" w:hAnsi="Times New Roman"/>
                <w:i/>
                <w:sz w:val="20"/>
                <w:szCs w:val="20"/>
              </w:rPr>
            </w:pPr>
          </w:p>
        </w:tc>
      </w:tr>
      <w:tr w:rsidR="00B00FDD" w:rsidRPr="00B00FDD" w14:paraId="5089CA69" w14:textId="77777777" w:rsidTr="00B00FDD">
        <w:trPr>
          <w:trHeight w:val="285"/>
        </w:trPr>
        <w:tc>
          <w:tcPr>
            <w:tcW w:w="2660" w:type="dxa"/>
            <w:vMerge/>
            <w:tcBorders>
              <w:top w:val="single" w:sz="4" w:space="0" w:color="000000"/>
              <w:left w:val="single" w:sz="4" w:space="0" w:color="000000"/>
              <w:right w:val="single" w:sz="4" w:space="0" w:color="000000"/>
            </w:tcBorders>
          </w:tcPr>
          <w:p w14:paraId="6EED3734"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1D6BBCA8"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493128C3"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tcPr>
          <w:p w14:paraId="7DF58F5C" w14:textId="77777777" w:rsidR="00B00FDD" w:rsidRPr="00B00FDD" w:rsidRDefault="00B00FDD" w:rsidP="00B00FDD">
            <w:pPr>
              <w:spacing w:after="0" w:line="240" w:lineRule="auto"/>
              <w:contextualSpacing/>
              <w:rPr>
                <w:rFonts w:ascii="Times New Roman" w:eastAsia="Times New Roman" w:hAnsi="Times New Roman"/>
                <w:i/>
                <w:sz w:val="20"/>
                <w:szCs w:val="20"/>
              </w:rPr>
            </w:pPr>
          </w:p>
        </w:tc>
      </w:tr>
      <w:tr w:rsidR="00B00FDD" w:rsidRPr="00B00FDD" w14:paraId="78460348" w14:textId="77777777" w:rsidTr="00B00FDD">
        <w:trPr>
          <w:trHeight w:val="296"/>
        </w:trPr>
        <w:tc>
          <w:tcPr>
            <w:tcW w:w="2660" w:type="dxa"/>
            <w:vMerge/>
            <w:tcBorders>
              <w:top w:val="single" w:sz="4" w:space="0" w:color="000000"/>
              <w:left w:val="single" w:sz="4" w:space="0" w:color="000000"/>
              <w:right w:val="single" w:sz="4" w:space="0" w:color="000000"/>
            </w:tcBorders>
          </w:tcPr>
          <w:p w14:paraId="51270013"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right w:val="single" w:sz="4" w:space="0" w:color="000000"/>
            </w:tcBorders>
          </w:tcPr>
          <w:p w14:paraId="603AC240"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sz w:val="20"/>
                <w:szCs w:val="20"/>
              </w:rPr>
              <w:t>Мировоззрение, его структура и типы мировоззрения</w:t>
            </w:r>
          </w:p>
        </w:tc>
        <w:tc>
          <w:tcPr>
            <w:tcW w:w="1418" w:type="dxa"/>
            <w:tcBorders>
              <w:top w:val="single" w:sz="4" w:space="0" w:color="000000"/>
              <w:left w:val="single" w:sz="4" w:space="0" w:color="000000"/>
              <w:right w:val="single" w:sz="4" w:space="0" w:color="000000"/>
            </w:tcBorders>
            <w:vAlign w:val="center"/>
          </w:tcPr>
          <w:p w14:paraId="493AF9E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tcPr>
          <w:p w14:paraId="7692C96B" w14:textId="77777777" w:rsidR="00B00FDD" w:rsidRPr="00B00FDD" w:rsidRDefault="00B00FDD" w:rsidP="00B00FDD">
            <w:pPr>
              <w:spacing w:after="0" w:line="240" w:lineRule="auto"/>
              <w:contextualSpacing/>
              <w:rPr>
                <w:rFonts w:ascii="Times New Roman" w:eastAsia="Times New Roman" w:hAnsi="Times New Roman"/>
                <w:i/>
                <w:sz w:val="20"/>
                <w:szCs w:val="20"/>
              </w:rPr>
            </w:pPr>
          </w:p>
        </w:tc>
      </w:tr>
      <w:tr w:rsidR="00B00FDD" w:rsidRPr="00B00FDD" w14:paraId="519E25F2" w14:textId="77777777" w:rsidTr="00B00FDD">
        <w:trPr>
          <w:trHeight w:val="240"/>
        </w:trPr>
        <w:tc>
          <w:tcPr>
            <w:tcW w:w="2660" w:type="dxa"/>
            <w:vMerge w:val="restart"/>
            <w:tcBorders>
              <w:top w:val="single" w:sz="4" w:space="0" w:color="000000"/>
              <w:left w:val="single" w:sz="4" w:space="0" w:color="000000"/>
              <w:right w:val="single" w:sz="4" w:space="0" w:color="000000"/>
            </w:tcBorders>
          </w:tcPr>
          <w:p w14:paraId="30F8D346"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1.3. </w:t>
            </w:r>
          </w:p>
          <w:p w14:paraId="54CDF07B"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Познавательная деятельность человека. Научное познание</w:t>
            </w:r>
          </w:p>
          <w:p w14:paraId="7B8F8688"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4C29062B"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CDE75B6"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5D56BC0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637759F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74C420C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2329E19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18BFFE0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18801CEB"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05E231D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lastRenderedPageBreak/>
              <w:t>ОК 09</w:t>
            </w:r>
          </w:p>
        </w:tc>
      </w:tr>
      <w:tr w:rsidR="00B00FDD" w:rsidRPr="00B00FDD" w14:paraId="5162CB0A" w14:textId="77777777" w:rsidTr="00B00FDD">
        <w:trPr>
          <w:trHeight w:val="240"/>
        </w:trPr>
        <w:tc>
          <w:tcPr>
            <w:tcW w:w="2660" w:type="dxa"/>
            <w:vMerge/>
            <w:tcBorders>
              <w:top w:val="single" w:sz="4" w:space="0" w:color="000000"/>
              <w:left w:val="single" w:sz="4" w:space="0" w:color="000000"/>
              <w:right w:val="single" w:sz="4" w:space="0" w:color="000000"/>
            </w:tcBorders>
          </w:tcPr>
          <w:p w14:paraId="3B229AE4"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99CFED6"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hAnsi="Times New Roman"/>
                <w:sz w:val="20"/>
                <w:szCs w:val="20"/>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tc>
        <w:tc>
          <w:tcPr>
            <w:tcW w:w="1418" w:type="dxa"/>
            <w:tcBorders>
              <w:top w:val="single" w:sz="4" w:space="0" w:color="000000"/>
              <w:left w:val="single" w:sz="4" w:space="0" w:color="000000"/>
              <w:bottom w:val="single" w:sz="4" w:space="0" w:color="000000"/>
              <w:right w:val="single" w:sz="4" w:space="0" w:color="000000"/>
            </w:tcBorders>
            <w:vAlign w:val="center"/>
          </w:tcPr>
          <w:p w14:paraId="56E921B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right w:val="single" w:sz="4" w:space="0" w:color="000000"/>
            </w:tcBorders>
            <w:vAlign w:val="center"/>
          </w:tcPr>
          <w:p w14:paraId="48BE8E3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6FE305EE" w14:textId="77777777" w:rsidTr="00B00FDD">
        <w:trPr>
          <w:trHeight w:val="240"/>
        </w:trPr>
        <w:tc>
          <w:tcPr>
            <w:tcW w:w="2660" w:type="dxa"/>
            <w:vMerge/>
            <w:tcBorders>
              <w:left w:val="single" w:sz="4" w:space="0" w:color="000000"/>
              <w:right w:val="single" w:sz="4" w:space="0" w:color="000000"/>
            </w:tcBorders>
          </w:tcPr>
          <w:p w14:paraId="56143086"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F96621D"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273EDFC8"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right w:val="single" w:sz="4" w:space="0" w:color="000000"/>
            </w:tcBorders>
            <w:vAlign w:val="center"/>
          </w:tcPr>
          <w:p w14:paraId="321BCF0D"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65973E75" w14:textId="77777777" w:rsidTr="00B00FDD">
        <w:trPr>
          <w:trHeight w:val="314"/>
        </w:trPr>
        <w:tc>
          <w:tcPr>
            <w:tcW w:w="2660" w:type="dxa"/>
            <w:vMerge/>
            <w:tcBorders>
              <w:left w:val="single" w:sz="4" w:space="0" w:color="000000"/>
              <w:right w:val="single" w:sz="4" w:space="0" w:color="000000"/>
            </w:tcBorders>
          </w:tcPr>
          <w:p w14:paraId="73675DFD"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right w:val="single" w:sz="4" w:space="0" w:color="000000"/>
            </w:tcBorders>
          </w:tcPr>
          <w:p w14:paraId="5F8DADB7" w14:textId="77777777" w:rsidR="00B00FDD" w:rsidRPr="00B00FDD" w:rsidRDefault="00B00FDD" w:rsidP="00B00FDD">
            <w:pPr>
              <w:spacing w:after="0" w:line="240" w:lineRule="auto"/>
              <w:contextualSpacing/>
              <w:rPr>
                <w:rFonts w:ascii="Times New Roman" w:hAnsi="Times New Roman"/>
                <w:sz w:val="20"/>
                <w:szCs w:val="20"/>
              </w:rPr>
            </w:pPr>
            <w:r w:rsidRPr="00B00FDD">
              <w:rPr>
                <w:rFonts w:ascii="Times New Roman" w:hAnsi="Times New Roman"/>
                <w:sz w:val="20"/>
                <w:szCs w:val="20"/>
              </w:rPr>
              <w:t>Российское общество и человек перед лицом угроз и вызовов XXI в.</w:t>
            </w:r>
          </w:p>
        </w:tc>
        <w:tc>
          <w:tcPr>
            <w:tcW w:w="1418" w:type="dxa"/>
            <w:tcBorders>
              <w:top w:val="single" w:sz="4" w:space="0" w:color="000000"/>
              <w:left w:val="single" w:sz="4" w:space="0" w:color="000000"/>
              <w:right w:val="single" w:sz="4" w:space="0" w:color="000000"/>
            </w:tcBorders>
            <w:vAlign w:val="center"/>
          </w:tcPr>
          <w:p w14:paraId="594E3A9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292AAF63" w14:textId="77777777" w:rsidR="00B00FDD" w:rsidRPr="00B00FDD" w:rsidRDefault="00B00FDD" w:rsidP="00B00FDD">
            <w:pPr>
              <w:spacing w:after="0" w:line="240" w:lineRule="auto"/>
              <w:contextualSpacing/>
              <w:rPr>
                <w:rFonts w:ascii="Times New Roman" w:eastAsia="Times New Roman" w:hAnsi="Times New Roman"/>
                <w:strike/>
                <w:sz w:val="20"/>
                <w:szCs w:val="20"/>
              </w:rPr>
            </w:pPr>
          </w:p>
        </w:tc>
      </w:tr>
      <w:tr w:rsidR="00B00FDD" w:rsidRPr="00B00FDD" w14:paraId="239997CA" w14:textId="77777777" w:rsidTr="00B00FDD">
        <w:trPr>
          <w:trHeight w:val="280"/>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7643F201"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Раздел 2. Духовная культура</w:t>
            </w:r>
          </w:p>
        </w:tc>
        <w:tc>
          <w:tcPr>
            <w:tcW w:w="1418" w:type="dxa"/>
            <w:tcBorders>
              <w:top w:val="single" w:sz="4" w:space="0" w:color="000000"/>
              <w:left w:val="single" w:sz="4" w:space="0" w:color="000000"/>
              <w:bottom w:val="single" w:sz="4" w:space="0" w:color="000000"/>
              <w:right w:val="single" w:sz="4" w:space="0" w:color="000000"/>
            </w:tcBorders>
            <w:vAlign w:val="center"/>
          </w:tcPr>
          <w:p w14:paraId="27A818F6" w14:textId="77777777" w:rsidR="00B00FDD" w:rsidRPr="00B00FDD" w:rsidRDefault="00B00FDD" w:rsidP="00B00FDD">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12/8</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76D24DEF"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7D04CF5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3C93572F"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p w14:paraId="7B84756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B00FDD" w:rsidRPr="00B00FDD" w14:paraId="5281D62E" w14:textId="77777777" w:rsidTr="00B00FDD">
        <w:trPr>
          <w:trHeight w:val="330"/>
        </w:trPr>
        <w:tc>
          <w:tcPr>
            <w:tcW w:w="2660" w:type="dxa"/>
            <w:vMerge w:val="restart"/>
            <w:tcBorders>
              <w:top w:val="single" w:sz="4" w:space="0" w:color="000000"/>
              <w:left w:val="single" w:sz="4" w:space="0" w:color="000000"/>
              <w:right w:val="single" w:sz="4" w:space="0" w:color="000000"/>
            </w:tcBorders>
          </w:tcPr>
          <w:p w14:paraId="5660D50E"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2.1. </w:t>
            </w:r>
          </w:p>
          <w:p w14:paraId="5BDA6E86" w14:textId="77777777" w:rsidR="00B00FDD" w:rsidRPr="00B00FDD" w:rsidRDefault="00B00FDD" w:rsidP="00B00FDD">
            <w:pPr>
              <w:spacing w:after="0" w:line="240" w:lineRule="auto"/>
              <w:contextualSpacing/>
              <w:rPr>
                <w:rFonts w:ascii="Times New Roman" w:eastAsia="Times New Roman" w:hAnsi="Times New Roman"/>
                <w:b/>
                <w:strike/>
                <w:sz w:val="20"/>
                <w:szCs w:val="20"/>
              </w:rPr>
            </w:pPr>
            <w:r w:rsidRPr="00B00FDD">
              <w:rPr>
                <w:rFonts w:ascii="Times New Roman" w:eastAsia="Times New Roman" w:hAnsi="Times New Roman"/>
                <w:b/>
                <w:sz w:val="20"/>
                <w:szCs w:val="20"/>
              </w:rPr>
              <w:t>Духовная культура личности и общества</w:t>
            </w:r>
          </w:p>
        </w:tc>
        <w:tc>
          <w:tcPr>
            <w:tcW w:w="8363" w:type="dxa"/>
            <w:tcBorders>
              <w:top w:val="single" w:sz="4" w:space="0" w:color="000000"/>
              <w:left w:val="single" w:sz="4" w:space="0" w:color="000000"/>
              <w:bottom w:val="single" w:sz="4" w:space="0" w:color="000000"/>
              <w:right w:val="single" w:sz="4" w:space="0" w:color="000000"/>
            </w:tcBorders>
          </w:tcPr>
          <w:p w14:paraId="65CEEEDB"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4EAE4224"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tcBorders>
              <w:top w:val="single" w:sz="4" w:space="0" w:color="000000"/>
              <w:left w:val="single" w:sz="4" w:space="0" w:color="000000"/>
              <w:right w:val="single" w:sz="4" w:space="0" w:color="000000"/>
            </w:tcBorders>
            <w:vAlign w:val="center"/>
          </w:tcPr>
          <w:p w14:paraId="0E2C3F3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3549942C" w14:textId="77777777" w:rsidTr="00B00FDD">
        <w:trPr>
          <w:trHeight w:val="418"/>
        </w:trPr>
        <w:tc>
          <w:tcPr>
            <w:tcW w:w="2660" w:type="dxa"/>
            <w:vMerge/>
            <w:tcBorders>
              <w:top w:val="single" w:sz="4" w:space="0" w:color="000000"/>
              <w:left w:val="single" w:sz="4" w:space="0" w:color="000000"/>
              <w:right w:val="single" w:sz="4" w:space="0" w:color="000000"/>
            </w:tcBorders>
          </w:tcPr>
          <w:p w14:paraId="5A027B33"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2C3D4139"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w:t>
            </w:r>
          </w:p>
        </w:tc>
        <w:tc>
          <w:tcPr>
            <w:tcW w:w="1418" w:type="dxa"/>
            <w:tcBorders>
              <w:left w:val="single" w:sz="4" w:space="0" w:color="000000"/>
              <w:bottom w:val="single" w:sz="4" w:space="0" w:color="000000"/>
              <w:right w:val="single" w:sz="4" w:space="0" w:color="000000"/>
            </w:tcBorders>
            <w:vAlign w:val="center"/>
          </w:tcPr>
          <w:p w14:paraId="44FBFE8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12612EB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3EA37CF7" w14:textId="77777777" w:rsidTr="00B00FDD">
        <w:trPr>
          <w:trHeight w:val="128"/>
        </w:trPr>
        <w:tc>
          <w:tcPr>
            <w:tcW w:w="2660" w:type="dxa"/>
            <w:vMerge/>
            <w:tcBorders>
              <w:top w:val="single" w:sz="4" w:space="0" w:color="000000"/>
              <w:left w:val="single" w:sz="4" w:space="0" w:color="000000"/>
              <w:right w:val="single" w:sz="4" w:space="0" w:color="000000"/>
            </w:tcBorders>
          </w:tcPr>
          <w:p w14:paraId="62C61B39"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650F3F3C"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14F9BF5C"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bottom w:val="single" w:sz="4" w:space="0" w:color="000000"/>
              <w:right w:val="single" w:sz="4" w:space="0" w:color="000000"/>
            </w:tcBorders>
            <w:vAlign w:val="center"/>
          </w:tcPr>
          <w:p w14:paraId="4C2EE8B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086057F0" w14:textId="77777777" w:rsidTr="00B00FDD">
        <w:trPr>
          <w:trHeight w:val="655"/>
        </w:trPr>
        <w:tc>
          <w:tcPr>
            <w:tcW w:w="2660" w:type="dxa"/>
            <w:vMerge/>
            <w:tcBorders>
              <w:top w:val="single" w:sz="4" w:space="0" w:color="000000"/>
              <w:left w:val="single" w:sz="4" w:space="0" w:color="000000"/>
              <w:bottom w:val="single" w:sz="4" w:space="0" w:color="000000"/>
              <w:right w:val="single" w:sz="4" w:space="0" w:color="000000"/>
            </w:tcBorders>
          </w:tcPr>
          <w:p w14:paraId="20FDF58F"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49C24305" w14:textId="77777777" w:rsidR="00B00FDD" w:rsidRPr="00B00FDD" w:rsidRDefault="00B00FDD" w:rsidP="00B00FDD">
            <w:pPr>
              <w:spacing w:after="0" w:line="240" w:lineRule="auto"/>
              <w:contextualSpacing/>
              <w:jc w:val="both"/>
              <w:rPr>
                <w:rFonts w:ascii="Times New Roman" w:eastAsia="Times New Roman" w:hAnsi="Times New Roman"/>
                <w:b/>
                <w:iCs/>
                <w:sz w:val="20"/>
                <w:szCs w:val="20"/>
                <w:lang w:eastAsia="ru-RU"/>
              </w:rPr>
            </w:pPr>
            <w:r w:rsidRPr="00B00FDD">
              <w:rPr>
                <w:rFonts w:ascii="Times New Roman" w:hAnsi="Times New Roman"/>
                <w:sz w:val="20"/>
                <w:szCs w:val="20"/>
              </w:rPr>
              <w:t>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418" w:type="dxa"/>
            <w:tcBorders>
              <w:top w:val="single" w:sz="4" w:space="0" w:color="000000"/>
              <w:left w:val="single" w:sz="4" w:space="0" w:color="000000"/>
              <w:bottom w:val="single" w:sz="4" w:space="0" w:color="000000"/>
              <w:right w:val="single" w:sz="4" w:space="0" w:color="000000"/>
            </w:tcBorders>
            <w:vAlign w:val="center"/>
          </w:tcPr>
          <w:p w14:paraId="3C91E90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4A4FBE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619F4419" w14:textId="77777777" w:rsidTr="00B00FDD">
        <w:trPr>
          <w:trHeight w:val="184"/>
        </w:trPr>
        <w:tc>
          <w:tcPr>
            <w:tcW w:w="2660" w:type="dxa"/>
            <w:vMerge w:val="restart"/>
            <w:tcBorders>
              <w:top w:val="single" w:sz="4" w:space="0" w:color="000000"/>
              <w:left w:val="single" w:sz="4" w:space="0" w:color="000000"/>
              <w:right w:val="single" w:sz="4" w:space="0" w:color="000000"/>
            </w:tcBorders>
          </w:tcPr>
          <w:p w14:paraId="731A3A32"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2.2. </w:t>
            </w:r>
          </w:p>
          <w:p w14:paraId="50379037"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Наука и образование в современном мире</w:t>
            </w:r>
          </w:p>
        </w:tc>
        <w:tc>
          <w:tcPr>
            <w:tcW w:w="8363" w:type="dxa"/>
            <w:tcBorders>
              <w:top w:val="single" w:sz="4" w:space="0" w:color="000000"/>
              <w:left w:val="single" w:sz="4" w:space="0" w:color="000000"/>
              <w:bottom w:val="single" w:sz="4" w:space="0" w:color="000000"/>
              <w:right w:val="single" w:sz="4" w:space="0" w:color="000000"/>
            </w:tcBorders>
          </w:tcPr>
          <w:p w14:paraId="7EA47826"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06A258C6"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1D3446E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79919EE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6289F595" w14:textId="77777777" w:rsidR="00B00FDD" w:rsidRPr="00B00FDD" w:rsidRDefault="00B00FDD" w:rsidP="00B00FDD">
            <w:pPr>
              <w:spacing w:after="0" w:line="240" w:lineRule="auto"/>
              <w:contextualSpacing/>
              <w:jc w:val="center"/>
              <w:rPr>
                <w:rFonts w:ascii="Times New Roman" w:eastAsia="Times New Roman" w:hAnsi="Times New Roman"/>
                <w:strike/>
                <w:sz w:val="20"/>
                <w:szCs w:val="20"/>
              </w:rPr>
            </w:pPr>
            <w:r w:rsidRPr="00B00FDD">
              <w:rPr>
                <w:rFonts w:ascii="Times New Roman" w:eastAsia="Times New Roman" w:hAnsi="Times New Roman"/>
                <w:sz w:val="20"/>
                <w:szCs w:val="20"/>
              </w:rPr>
              <w:t>ОК 07</w:t>
            </w:r>
          </w:p>
        </w:tc>
      </w:tr>
      <w:tr w:rsidR="00B00FDD" w:rsidRPr="00B00FDD" w14:paraId="496E4437" w14:textId="77777777" w:rsidTr="00B00FDD">
        <w:trPr>
          <w:trHeight w:val="363"/>
        </w:trPr>
        <w:tc>
          <w:tcPr>
            <w:tcW w:w="2660" w:type="dxa"/>
            <w:vMerge/>
            <w:tcBorders>
              <w:left w:val="single" w:sz="4" w:space="0" w:color="000000"/>
              <w:right w:val="single" w:sz="4" w:space="0" w:color="000000"/>
            </w:tcBorders>
          </w:tcPr>
          <w:p w14:paraId="36044D4C"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i/>
                <w:sz w:val="20"/>
                <w:szCs w:val="20"/>
              </w:rPr>
            </w:pPr>
          </w:p>
        </w:tc>
        <w:tc>
          <w:tcPr>
            <w:tcW w:w="8363" w:type="dxa"/>
            <w:tcBorders>
              <w:top w:val="single" w:sz="4" w:space="0" w:color="000000"/>
              <w:left w:val="single" w:sz="4" w:space="0" w:color="000000"/>
              <w:right w:val="single" w:sz="4" w:space="0" w:color="000000"/>
            </w:tcBorders>
          </w:tcPr>
          <w:p w14:paraId="5E162AC2" w14:textId="77777777" w:rsidR="00B00FDD" w:rsidRPr="00B00FDD" w:rsidRDefault="00B00FDD" w:rsidP="00B00FDD">
            <w:pPr>
              <w:autoSpaceDE w:val="0"/>
              <w:autoSpaceDN w:val="0"/>
              <w:adjustRightInd w:val="0"/>
              <w:spacing w:after="0" w:line="240" w:lineRule="auto"/>
              <w:contextualSpacing/>
              <w:rPr>
                <w:rFonts w:ascii="Times New Roman" w:hAnsi="Times New Roman"/>
                <w:sz w:val="20"/>
                <w:szCs w:val="20"/>
              </w:rPr>
            </w:pPr>
            <w:r w:rsidRPr="00B00FDD">
              <w:rPr>
                <w:rFonts w:ascii="Times New Roman" w:hAnsi="Times New Roman"/>
                <w:sz w:val="20"/>
                <w:szCs w:val="20"/>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c>
          <w:tcPr>
            <w:tcW w:w="1418" w:type="dxa"/>
            <w:tcBorders>
              <w:left w:val="single" w:sz="4" w:space="0" w:color="000000"/>
              <w:right w:val="single" w:sz="4" w:space="0" w:color="000000"/>
            </w:tcBorders>
            <w:vAlign w:val="center"/>
          </w:tcPr>
          <w:p w14:paraId="13733FA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475CAD39" w14:textId="77777777" w:rsidR="00B00FDD" w:rsidRPr="00B00FDD" w:rsidRDefault="00B00FDD" w:rsidP="00B00FDD">
            <w:pPr>
              <w:spacing w:after="0" w:line="240" w:lineRule="auto"/>
              <w:contextualSpacing/>
              <w:jc w:val="center"/>
              <w:rPr>
                <w:rFonts w:ascii="Times New Roman" w:eastAsia="Times New Roman" w:hAnsi="Times New Roman"/>
                <w:i/>
                <w:sz w:val="20"/>
                <w:szCs w:val="20"/>
              </w:rPr>
            </w:pPr>
          </w:p>
        </w:tc>
      </w:tr>
      <w:tr w:rsidR="00B00FDD" w:rsidRPr="00B00FDD" w14:paraId="3D8B98AA" w14:textId="77777777" w:rsidTr="00B00FDD">
        <w:trPr>
          <w:trHeight w:val="98"/>
        </w:trPr>
        <w:tc>
          <w:tcPr>
            <w:tcW w:w="2660" w:type="dxa"/>
            <w:vMerge/>
            <w:tcBorders>
              <w:left w:val="single" w:sz="4" w:space="0" w:color="000000"/>
              <w:right w:val="single" w:sz="4" w:space="0" w:color="000000"/>
            </w:tcBorders>
          </w:tcPr>
          <w:p w14:paraId="263BCA06"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5EC20C10"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5555B161"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left w:val="single" w:sz="4" w:space="0" w:color="000000"/>
              <w:right w:val="single" w:sz="4" w:space="0" w:color="000000"/>
            </w:tcBorders>
            <w:vAlign w:val="center"/>
          </w:tcPr>
          <w:p w14:paraId="5382C1D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5A53024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tc>
      </w:tr>
      <w:tr w:rsidR="00B00FDD" w:rsidRPr="00B00FDD" w14:paraId="4384C1C5" w14:textId="77777777" w:rsidTr="00B00FDD">
        <w:trPr>
          <w:trHeight w:val="363"/>
        </w:trPr>
        <w:tc>
          <w:tcPr>
            <w:tcW w:w="2660" w:type="dxa"/>
            <w:vMerge/>
            <w:tcBorders>
              <w:left w:val="single" w:sz="4" w:space="0" w:color="000000"/>
              <w:right w:val="single" w:sz="4" w:space="0" w:color="000000"/>
            </w:tcBorders>
          </w:tcPr>
          <w:p w14:paraId="2F6C8C0C"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2457D7A" w14:textId="77777777" w:rsidR="00B00FDD" w:rsidRPr="00B00FDD" w:rsidRDefault="00B00FDD" w:rsidP="00B00FDD">
            <w:pPr>
              <w:tabs>
                <w:tab w:val="left" w:pos="4860"/>
              </w:tabs>
              <w:autoSpaceDE w:val="0"/>
              <w:autoSpaceDN w:val="0"/>
              <w:adjustRightInd w:val="0"/>
              <w:spacing w:after="0" w:line="240" w:lineRule="auto"/>
              <w:contextualSpacing/>
              <w:rPr>
                <w:rFonts w:ascii="Times New Roman" w:hAnsi="Times New Roman"/>
                <w:sz w:val="20"/>
                <w:szCs w:val="20"/>
              </w:rPr>
            </w:pPr>
            <w:r w:rsidRPr="00B00FDD">
              <w:rPr>
                <w:rFonts w:ascii="Times New Roman" w:hAnsi="Times New Roman"/>
                <w:sz w:val="20"/>
                <w:szCs w:val="20"/>
              </w:rPr>
              <w:t>Образование в современном обществе. Российская система образования. Основные направления развития образования в Российской Федерации</w:t>
            </w:r>
          </w:p>
        </w:tc>
        <w:tc>
          <w:tcPr>
            <w:tcW w:w="1418" w:type="dxa"/>
            <w:tcBorders>
              <w:left w:val="single" w:sz="4" w:space="0" w:color="000000"/>
              <w:right w:val="single" w:sz="4" w:space="0" w:color="000000"/>
            </w:tcBorders>
            <w:vAlign w:val="center"/>
          </w:tcPr>
          <w:p w14:paraId="6EEB985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5F405EE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4BDB4AB4" w14:textId="77777777" w:rsidTr="00B00FDD">
        <w:trPr>
          <w:trHeight w:val="348"/>
        </w:trPr>
        <w:tc>
          <w:tcPr>
            <w:tcW w:w="2660" w:type="dxa"/>
            <w:vMerge w:val="restart"/>
            <w:tcBorders>
              <w:top w:val="single" w:sz="4" w:space="0" w:color="000000"/>
              <w:left w:val="single" w:sz="4" w:space="0" w:color="000000"/>
              <w:right w:val="single" w:sz="4" w:space="0" w:color="000000"/>
            </w:tcBorders>
          </w:tcPr>
          <w:p w14:paraId="570A68D9"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2.3. Религия </w:t>
            </w:r>
          </w:p>
        </w:tc>
        <w:tc>
          <w:tcPr>
            <w:tcW w:w="8363" w:type="dxa"/>
            <w:tcBorders>
              <w:top w:val="single" w:sz="4" w:space="0" w:color="000000"/>
              <w:left w:val="single" w:sz="4" w:space="0" w:color="000000"/>
              <w:bottom w:val="single" w:sz="4" w:space="0" w:color="000000"/>
              <w:right w:val="single" w:sz="4" w:space="0" w:color="000000"/>
            </w:tcBorders>
          </w:tcPr>
          <w:p w14:paraId="45653535"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6B70D11"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2/2</w:t>
            </w:r>
          </w:p>
        </w:tc>
        <w:tc>
          <w:tcPr>
            <w:tcW w:w="1559" w:type="dxa"/>
            <w:vMerge w:val="restart"/>
            <w:tcBorders>
              <w:top w:val="single" w:sz="4" w:space="0" w:color="000000"/>
              <w:left w:val="single" w:sz="4" w:space="0" w:color="000000"/>
              <w:right w:val="single" w:sz="4" w:space="0" w:color="000000"/>
            </w:tcBorders>
            <w:vAlign w:val="center"/>
          </w:tcPr>
          <w:p w14:paraId="477D24B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26F6244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426D4AE4" w14:textId="77777777" w:rsidTr="00B00FDD">
        <w:trPr>
          <w:trHeight w:val="303"/>
        </w:trPr>
        <w:tc>
          <w:tcPr>
            <w:tcW w:w="2660" w:type="dxa"/>
            <w:vMerge/>
            <w:tcBorders>
              <w:left w:val="single" w:sz="4" w:space="0" w:color="000000"/>
              <w:right w:val="single" w:sz="4" w:space="0" w:color="000000"/>
            </w:tcBorders>
          </w:tcPr>
          <w:p w14:paraId="36CDC617"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0F352D03"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right w:val="single" w:sz="4" w:space="0" w:color="000000"/>
            </w:tcBorders>
            <w:vAlign w:val="center"/>
          </w:tcPr>
          <w:p w14:paraId="060C789A"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right w:val="single" w:sz="4" w:space="0" w:color="000000"/>
            </w:tcBorders>
            <w:vAlign w:val="center"/>
          </w:tcPr>
          <w:p w14:paraId="277B5B6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4DAF7C3C" w14:textId="77777777" w:rsidTr="00B00FDD">
        <w:trPr>
          <w:trHeight w:val="273"/>
        </w:trPr>
        <w:tc>
          <w:tcPr>
            <w:tcW w:w="2660" w:type="dxa"/>
            <w:vMerge/>
            <w:tcBorders>
              <w:left w:val="single" w:sz="4" w:space="0" w:color="000000"/>
              <w:right w:val="single" w:sz="4" w:space="0" w:color="000000"/>
            </w:tcBorders>
          </w:tcPr>
          <w:p w14:paraId="75DEDE92"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020D8DC4" w14:textId="77777777" w:rsidR="00B00FDD" w:rsidRPr="00B00FDD" w:rsidRDefault="00B00FDD" w:rsidP="00B00FDD">
            <w:pPr>
              <w:autoSpaceDE w:val="0"/>
              <w:autoSpaceDN w:val="0"/>
              <w:adjustRightInd w:val="0"/>
              <w:spacing w:after="0" w:line="240" w:lineRule="auto"/>
              <w:contextualSpacing/>
              <w:rPr>
                <w:rFonts w:ascii="Times New Roman" w:eastAsia="Times New Roman" w:hAnsi="Times New Roman"/>
                <w:sz w:val="20"/>
                <w:szCs w:val="20"/>
              </w:rPr>
            </w:pPr>
            <w:r w:rsidRPr="00B00FDD">
              <w:rPr>
                <w:rFonts w:ascii="Times New Roman" w:hAnsi="Times New Roman"/>
                <w:sz w:val="20"/>
                <w:szCs w:val="20"/>
              </w:rPr>
              <w:t xml:space="preserve">Религия, её роль в жизни общества и человека. Мировые и национальные религии. </w:t>
            </w:r>
          </w:p>
        </w:tc>
        <w:tc>
          <w:tcPr>
            <w:tcW w:w="1418" w:type="dxa"/>
            <w:tcBorders>
              <w:left w:val="single" w:sz="4" w:space="0" w:color="000000"/>
              <w:right w:val="single" w:sz="4" w:space="0" w:color="000000"/>
            </w:tcBorders>
            <w:vAlign w:val="center"/>
          </w:tcPr>
          <w:p w14:paraId="5D043C1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06823EC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463BC1DC" w14:textId="77777777" w:rsidTr="00B00FDD">
        <w:trPr>
          <w:trHeight w:val="345"/>
        </w:trPr>
        <w:tc>
          <w:tcPr>
            <w:tcW w:w="2660" w:type="dxa"/>
            <w:vMerge w:val="restart"/>
            <w:tcBorders>
              <w:top w:val="single" w:sz="4" w:space="0" w:color="000000"/>
              <w:left w:val="single" w:sz="4" w:space="0" w:color="000000"/>
              <w:right w:val="single" w:sz="4" w:space="0" w:color="000000"/>
            </w:tcBorders>
          </w:tcPr>
          <w:p w14:paraId="603DF41E"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2.4. </w:t>
            </w:r>
          </w:p>
          <w:p w14:paraId="43CB196F"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Искусство</w:t>
            </w:r>
          </w:p>
        </w:tc>
        <w:tc>
          <w:tcPr>
            <w:tcW w:w="8363" w:type="dxa"/>
            <w:tcBorders>
              <w:top w:val="single" w:sz="4" w:space="0" w:color="000000"/>
              <w:left w:val="single" w:sz="4" w:space="0" w:color="000000"/>
              <w:bottom w:val="single" w:sz="4" w:space="0" w:color="000000"/>
              <w:right w:val="single" w:sz="4" w:space="0" w:color="000000"/>
            </w:tcBorders>
          </w:tcPr>
          <w:p w14:paraId="619B9ECC"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2A27F265"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2/2</w:t>
            </w:r>
          </w:p>
        </w:tc>
        <w:tc>
          <w:tcPr>
            <w:tcW w:w="1559" w:type="dxa"/>
            <w:vMerge w:val="restart"/>
            <w:tcBorders>
              <w:top w:val="single" w:sz="4" w:space="0" w:color="000000"/>
              <w:left w:val="single" w:sz="4" w:space="0" w:color="000000"/>
              <w:right w:val="single" w:sz="4" w:space="0" w:color="000000"/>
            </w:tcBorders>
            <w:vAlign w:val="center"/>
          </w:tcPr>
          <w:p w14:paraId="598AD0F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3D7EE65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4856D52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023ACE1E" w14:textId="77777777" w:rsidTr="00B00FDD">
        <w:trPr>
          <w:trHeight w:val="211"/>
        </w:trPr>
        <w:tc>
          <w:tcPr>
            <w:tcW w:w="2660" w:type="dxa"/>
            <w:vMerge/>
            <w:tcBorders>
              <w:top w:val="single" w:sz="4" w:space="0" w:color="000000"/>
              <w:left w:val="single" w:sz="4" w:space="0" w:color="000000"/>
              <w:right w:val="single" w:sz="4" w:space="0" w:color="000000"/>
            </w:tcBorders>
          </w:tcPr>
          <w:p w14:paraId="7D88F174"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9A3FBDC"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bottom w:val="single" w:sz="4" w:space="0" w:color="000000"/>
              <w:right w:val="single" w:sz="4" w:space="0" w:color="000000"/>
            </w:tcBorders>
            <w:vAlign w:val="center"/>
          </w:tcPr>
          <w:p w14:paraId="7301DF31"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left w:val="single" w:sz="4" w:space="0" w:color="000000"/>
              <w:bottom w:val="single" w:sz="4" w:space="0" w:color="000000"/>
              <w:right w:val="single" w:sz="4" w:space="0" w:color="000000"/>
            </w:tcBorders>
            <w:vAlign w:val="center"/>
          </w:tcPr>
          <w:p w14:paraId="29DC447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1BD85045" w14:textId="77777777" w:rsidTr="00B00FDD">
        <w:trPr>
          <w:trHeight w:val="371"/>
        </w:trPr>
        <w:tc>
          <w:tcPr>
            <w:tcW w:w="2660" w:type="dxa"/>
            <w:vMerge/>
            <w:tcBorders>
              <w:top w:val="single" w:sz="4" w:space="0" w:color="000000"/>
              <w:left w:val="single" w:sz="4" w:space="0" w:color="000000"/>
              <w:right w:val="single" w:sz="4" w:space="0" w:color="000000"/>
            </w:tcBorders>
          </w:tcPr>
          <w:p w14:paraId="2501FC50"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5839515F"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Особенности искусства как формы духовной Достижения современного российского искусства</w:t>
            </w:r>
          </w:p>
        </w:tc>
        <w:tc>
          <w:tcPr>
            <w:tcW w:w="1418" w:type="dxa"/>
            <w:tcBorders>
              <w:left w:val="single" w:sz="4" w:space="0" w:color="000000"/>
              <w:right w:val="single" w:sz="4" w:space="0" w:color="000000"/>
            </w:tcBorders>
            <w:vAlign w:val="center"/>
          </w:tcPr>
          <w:p w14:paraId="29F37EDB" w14:textId="77777777" w:rsidR="00B00FDD" w:rsidRPr="00B00FDD" w:rsidRDefault="00B00FDD" w:rsidP="00B00FDD">
            <w:pPr>
              <w:autoSpaceDE w:val="0"/>
              <w:autoSpaceDN w:val="0"/>
              <w:adjustRightInd w:val="0"/>
              <w:spacing w:after="0" w:line="240" w:lineRule="auto"/>
              <w:contextualSpacing/>
              <w:jc w:val="center"/>
              <w:rPr>
                <w:rFonts w:ascii="Times New Roman" w:eastAsia="Times New Roman" w:hAnsi="Times New Roman"/>
                <w:sz w:val="20"/>
                <w:szCs w:val="20"/>
              </w:rPr>
            </w:pPr>
          </w:p>
          <w:p w14:paraId="7D566D20" w14:textId="77777777" w:rsidR="00B00FDD" w:rsidRPr="00B00FDD" w:rsidRDefault="00B00FDD" w:rsidP="00B00FDD">
            <w:pPr>
              <w:autoSpaceDE w:val="0"/>
              <w:autoSpaceDN w:val="0"/>
              <w:adjustRightInd w:val="0"/>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77A54F1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79B359F9" w14:textId="77777777" w:rsidTr="00B00FDD">
        <w:trPr>
          <w:trHeight w:val="315"/>
        </w:trPr>
        <w:tc>
          <w:tcPr>
            <w:tcW w:w="11023" w:type="dxa"/>
            <w:gridSpan w:val="2"/>
            <w:tcBorders>
              <w:top w:val="single" w:sz="4" w:space="0" w:color="000000"/>
              <w:left w:val="single" w:sz="4" w:space="0" w:color="000000"/>
              <w:right w:val="single" w:sz="4" w:space="0" w:color="000000"/>
            </w:tcBorders>
          </w:tcPr>
          <w:p w14:paraId="548C26FB"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Раздел 3. Экономическая жизнь общества </w:t>
            </w:r>
          </w:p>
        </w:tc>
        <w:tc>
          <w:tcPr>
            <w:tcW w:w="1418" w:type="dxa"/>
            <w:tcBorders>
              <w:left w:val="single" w:sz="4" w:space="0" w:color="000000"/>
              <w:bottom w:val="single" w:sz="4" w:space="0" w:color="000000"/>
              <w:right w:val="single" w:sz="4" w:space="0" w:color="000000"/>
            </w:tcBorders>
            <w:vAlign w:val="center"/>
          </w:tcPr>
          <w:p w14:paraId="1FC042B4"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18/8</w:t>
            </w:r>
          </w:p>
        </w:tc>
        <w:tc>
          <w:tcPr>
            <w:tcW w:w="1559" w:type="dxa"/>
            <w:tcBorders>
              <w:left w:val="single" w:sz="4" w:space="0" w:color="000000"/>
              <w:bottom w:val="single" w:sz="4" w:space="0" w:color="000000"/>
              <w:right w:val="single" w:sz="4" w:space="0" w:color="000000"/>
            </w:tcBorders>
            <w:vAlign w:val="center"/>
          </w:tcPr>
          <w:p w14:paraId="2DCBACD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547CE2B9" w14:textId="77777777" w:rsidTr="00B00FDD">
        <w:trPr>
          <w:trHeight w:val="240"/>
        </w:trPr>
        <w:tc>
          <w:tcPr>
            <w:tcW w:w="2660" w:type="dxa"/>
            <w:vMerge w:val="restart"/>
            <w:tcBorders>
              <w:top w:val="single" w:sz="4" w:space="0" w:color="000000"/>
              <w:left w:val="single" w:sz="4" w:space="0" w:color="000000"/>
              <w:right w:val="single" w:sz="4" w:space="0" w:color="000000"/>
            </w:tcBorders>
          </w:tcPr>
          <w:p w14:paraId="708F8E6E"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3.1. </w:t>
            </w:r>
          </w:p>
          <w:p w14:paraId="4E57FE3B"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Экономика- основа жизнедеятельности общества</w:t>
            </w:r>
          </w:p>
        </w:tc>
        <w:tc>
          <w:tcPr>
            <w:tcW w:w="8363" w:type="dxa"/>
            <w:tcBorders>
              <w:top w:val="single" w:sz="4" w:space="0" w:color="000000"/>
              <w:left w:val="single" w:sz="4" w:space="0" w:color="000000"/>
              <w:bottom w:val="single" w:sz="4" w:space="0" w:color="000000"/>
              <w:right w:val="single" w:sz="4" w:space="0" w:color="000000"/>
            </w:tcBorders>
          </w:tcPr>
          <w:p w14:paraId="20C10968"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892AACE"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DAF7A6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6FF6910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6126F02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2DD7883F"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4092935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p w14:paraId="522AF16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377835E2" w14:textId="77777777" w:rsidTr="00B00FDD">
        <w:trPr>
          <w:trHeight w:val="240"/>
        </w:trPr>
        <w:tc>
          <w:tcPr>
            <w:tcW w:w="2660" w:type="dxa"/>
            <w:vMerge/>
            <w:tcBorders>
              <w:top w:val="single" w:sz="4" w:space="0" w:color="000000"/>
              <w:left w:val="single" w:sz="4" w:space="0" w:color="000000"/>
              <w:right w:val="single" w:sz="4" w:space="0" w:color="000000"/>
            </w:tcBorders>
          </w:tcPr>
          <w:p w14:paraId="5612C446"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29008EF1"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418" w:type="dxa"/>
            <w:tcBorders>
              <w:top w:val="single" w:sz="4" w:space="0" w:color="000000"/>
              <w:left w:val="single" w:sz="4" w:space="0" w:color="000000"/>
              <w:bottom w:val="single" w:sz="4" w:space="0" w:color="000000"/>
              <w:right w:val="single" w:sz="4" w:space="0" w:color="000000"/>
            </w:tcBorders>
            <w:vAlign w:val="center"/>
          </w:tcPr>
          <w:p w14:paraId="1578816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B091BB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331B1728" w14:textId="77777777" w:rsidTr="00B00FDD">
        <w:trPr>
          <w:trHeight w:val="389"/>
        </w:trPr>
        <w:tc>
          <w:tcPr>
            <w:tcW w:w="2660" w:type="dxa"/>
            <w:vMerge w:val="restart"/>
            <w:tcBorders>
              <w:top w:val="single" w:sz="4" w:space="0" w:color="000000"/>
              <w:left w:val="single" w:sz="4" w:space="0" w:color="000000"/>
              <w:right w:val="single" w:sz="4" w:space="0" w:color="000000"/>
            </w:tcBorders>
          </w:tcPr>
          <w:p w14:paraId="19B7FE1D"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3.2. </w:t>
            </w:r>
          </w:p>
          <w:p w14:paraId="429C5E4D"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lastRenderedPageBreak/>
              <w:t>Рыночные отношения в экономике. Финансовые институты</w:t>
            </w:r>
          </w:p>
        </w:tc>
        <w:tc>
          <w:tcPr>
            <w:tcW w:w="8363" w:type="dxa"/>
            <w:tcBorders>
              <w:top w:val="single" w:sz="4" w:space="0" w:color="000000"/>
              <w:left w:val="single" w:sz="4" w:space="0" w:color="000000"/>
              <w:bottom w:val="single" w:sz="4" w:space="0" w:color="000000"/>
              <w:right w:val="single" w:sz="4" w:space="0" w:color="000000"/>
            </w:tcBorders>
          </w:tcPr>
          <w:p w14:paraId="03DA798E"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lastRenderedPageBreak/>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6F75FE4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tcPr>
          <w:p w14:paraId="1CA98EE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2FDC70A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36DAF27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089393E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209C9C0B"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B00FDD" w:rsidRPr="00B00FDD" w14:paraId="31CB612F" w14:textId="77777777" w:rsidTr="00B00FDD">
        <w:trPr>
          <w:trHeight w:val="1126"/>
        </w:trPr>
        <w:tc>
          <w:tcPr>
            <w:tcW w:w="2660" w:type="dxa"/>
            <w:vMerge/>
            <w:tcBorders>
              <w:left w:val="single" w:sz="4" w:space="0" w:color="000000"/>
              <w:right w:val="single" w:sz="4" w:space="0" w:color="000000"/>
            </w:tcBorders>
          </w:tcPr>
          <w:p w14:paraId="3154261C"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0446CC14"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c>
          <w:tcPr>
            <w:tcW w:w="1418" w:type="dxa"/>
            <w:tcBorders>
              <w:top w:val="single" w:sz="4" w:space="0" w:color="000000"/>
              <w:left w:val="single" w:sz="4" w:space="0" w:color="000000"/>
              <w:right w:val="single" w:sz="4" w:space="0" w:color="000000"/>
            </w:tcBorders>
          </w:tcPr>
          <w:p w14:paraId="2B0FCED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187E0092" w14:textId="77777777" w:rsidR="00B00FDD" w:rsidRPr="00B00FDD" w:rsidRDefault="00B00FDD" w:rsidP="00B00FDD">
            <w:pPr>
              <w:spacing w:after="0" w:line="240" w:lineRule="auto"/>
              <w:contextualSpacing/>
              <w:rPr>
                <w:rFonts w:ascii="Times New Roman" w:eastAsia="Times New Roman" w:hAnsi="Times New Roman"/>
                <w:sz w:val="20"/>
                <w:szCs w:val="20"/>
              </w:rPr>
            </w:pPr>
          </w:p>
          <w:p w14:paraId="34E88FF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8E70583"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39298048" w14:textId="77777777" w:rsidTr="00B00FDD">
        <w:trPr>
          <w:trHeight w:val="278"/>
        </w:trPr>
        <w:tc>
          <w:tcPr>
            <w:tcW w:w="2660" w:type="dxa"/>
            <w:vMerge/>
            <w:tcBorders>
              <w:left w:val="single" w:sz="4" w:space="0" w:color="000000"/>
              <w:right w:val="single" w:sz="4" w:space="0" w:color="000000"/>
            </w:tcBorders>
          </w:tcPr>
          <w:p w14:paraId="625C25CF"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42358F5"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bottom w:val="single" w:sz="4" w:space="0" w:color="000000"/>
              <w:right w:val="single" w:sz="4" w:space="0" w:color="000000"/>
            </w:tcBorders>
            <w:vAlign w:val="center"/>
          </w:tcPr>
          <w:p w14:paraId="5B1871EA"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right w:val="single" w:sz="4" w:space="0" w:color="000000"/>
            </w:tcBorders>
            <w:vAlign w:val="center"/>
          </w:tcPr>
          <w:p w14:paraId="53D6FFB7" w14:textId="77777777" w:rsidR="00B00FDD" w:rsidRPr="00B00FDD" w:rsidRDefault="00B00FDD" w:rsidP="00B00FDD">
            <w:pPr>
              <w:spacing w:after="0" w:line="240" w:lineRule="auto"/>
              <w:contextualSpacing/>
              <w:rPr>
                <w:rFonts w:ascii="Times New Roman" w:eastAsia="Times New Roman" w:hAnsi="Times New Roman"/>
                <w:sz w:val="20"/>
                <w:szCs w:val="20"/>
              </w:rPr>
            </w:pPr>
          </w:p>
          <w:p w14:paraId="7A1CE3E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4160C9C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tc>
      </w:tr>
      <w:tr w:rsidR="00B00FDD" w:rsidRPr="00B00FDD" w14:paraId="46A18FDC" w14:textId="77777777" w:rsidTr="00B00FDD">
        <w:trPr>
          <w:trHeight w:val="558"/>
        </w:trPr>
        <w:tc>
          <w:tcPr>
            <w:tcW w:w="2660" w:type="dxa"/>
            <w:vMerge/>
            <w:tcBorders>
              <w:left w:val="single" w:sz="4" w:space="0" w:color="000000"/>
              <w:right w:val="single" w:sz="4" w:space="0" w:color="000000"/>
            </w:tcBorders>
          </w:tcPr>
          <w:p w14:paraId="082B0B59"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65F09DB"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418" w:type="dxa"/>
            <w:tcBorders>
              <w:top w:val="single" w:sz="4" w:space="0" w:color="000000"/>
              <w:left w:val="single" w:sz="4" w:space="0" w:color="000000"/>
              <w:right w:val="single" w:sz="4" w:space="0" w:color="000000"/>
            </w:tcBorders>
          </w:tcPr>
          <w:p w14:paraId="3709FD1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153E14E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09B3827C"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209DA2FD" w14:textId="77777777" w:rsidTr="00B00FDD">
        <w:trPr>
          <w:trHeight w:val="136"/>
        </w:trPr>
        <w:tc>
          <w:tcPr>
            <w:tcW w:w="2660" w:type="dxa"/>
            <w:vMerge w:val="restart"/>
            <w:tcBorders>
              <w:top w:val="single" w:sz="4" w:space="0" w:color="000000"/>
              <w:left w:val="single" w:sz="4" w:space="0" w:color="000000"/>
              <w:right w:val="single" w:sz="4" w:space="0" w:color="000000"/>
            </w:tcBorders>
          </w:tcPr>
          <w:p w14:paraId="3F18C955"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3.3. </w:t>
            </w:r>
          </w:p>
          <w:p w14:paraId="34F096A0"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Рынок труда и безработица.  Рациональное поведение потребителя</w:t>
            </w:r>
          </w:p>
        </w:tc>
        <w:tc>
          <w:tcPr>
            <w:tcW w:w="8363" w:type="dxa"/>
            <w:tcBorders>
              <w:top w:val="single" w:sz="4" w:space="0" w:color="000000"/>
              <w:left w:val="single" w:sz="4" w:space="0" w:color="000000"/>
              <w:bottom w:val="single" w:sz="4" w:space="0" w:color="000000"/>
              <w:right w:val="single" w:sz="4" w:space="0" w:color="000000"/>
            </w:tcBorders>
          </w:tcPr>
          <w:p w14:paraId="0CCF3C50"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054987C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70EAB86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77B142D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665D78C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2AEF92A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43DA167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5A2009EE" w14:textId="77777777" w:rsidTr="00B00FDD">
        <w:trPr>
          <w:trHeight w:val="417"/>
        </w:trPr>
        <w:tc>
          <w:tcPr>
            <w:tcW w:w="2660" w:type="dxa"/>
            <w:vMerge/>
            <w:tcBorders>
              <w:top w:val="single" w:sz="4" w:space="0" w:color="000000"/>
              <w:left w:val="single" w:sz="4" w:space="0" w:color="000000"/>
              <w:right w:val="single" w:sz="4" w:space="0" w:color="000000"/>
            </w:tcBorders>
          </w:tcPr>
          <w:p w14:paraId="5A8274C3"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59C64729"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6A4E66F"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418" w:type="dxa"/>
            <w:tcBorders>
              <w:top w:val="single" w:sz="4" w:space="0" w:color="000000"/>
              <w:left w:val="single" w:sz="4" w:space="0" w:color="000000"/>
              <w:right w:val="single" w:sz="4" w:space="0" w:color="000000"/>
            </w:tcBorders>
            <w:vAlign w:val="center"/>
          </w:tcPr>
          <w:p w14:paraId="1F28F17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0C3299D"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17D7FF41" w14:textId="77777777" w:rsidTr="00B00FDD">
        <w:trPr>
          <w:trHeight w:val="284"/>
        </w:trPr>
        <w:tc>
          <w:tcPr>
            <w:tcW w:w="2660" w:type="dxa"/>
            <w:vMerge/>
            <w:tcBorders>
              <w:top w:val="single" w:sz="4" w:space="0" w:color="000000"/>
              <w:left w:val="single" w:sz="4" w:space="0" w:color="000000"/>
              <w:right w:val="single" w:sz="4" w:space="0" w:color="000000"/>
            </w:tcBorders>
          </w:tcPr>
          <w:p w14:paraId="1A29DB83"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52D6ECAE"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1A42C2FA"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E3EBCA7"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76ADA3CC" w14:textId="77777777" w:rsidTr="00B00FDD">
        <w:trPr>
          <w:trHeight w:val="276"/>
        </w:trPr>
        <w:tc>
          <w:tcPr>
            <w:tcW w:w="2660" w:type="dxa"/>
            <w:vMerge/>
            <w:tcBorders>
              <w:top w:val="single" w:sz="4" w:space="0" w:color="000000"/>
              <w:left w:val="single" w:sz="4" w:space="0" w:color="000000"/>
              <w:bottom w:val="single" w:sz="4" w:space="0" w:color="000000"/>
              <w:right w:val="single" w:sz="4" w:space="0" w:color="000000"/>
            </w:tcBorders>
          </w:tcPr>
          <w:p w14:paraId="54681703"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847A2FC" w14:textId="77777777" w:rsidR="00B00FDD" w:rsidRPr="00B00FDD" w:rsidRDefault="00B00FDD" w:rsidP="00B00FDD">
            <w:pPr>
              <w:spacing w:after="0" w:line="240" w:lineRule="auto"/>
              <w:contextualSpacing/>
              <w:rPr>
                <w:rFonts w:ascii="Times New Roman" w:eastAsia="Times New Roman" w:hAnsi="Times New Roman"/>
                <w:b/>
                <w:iCs/>
                <w:sz w:val="20"/>
                <w:szCs w:val="20"/>
                <w:lang w:eastAsia="ru-RU"/>
              </w:rPr>
            </w:pPr>
            <w:r w:rsidRPr="00B00FDD">
              <w:rPr>
                <w:rFonts w:ascii="Times New Roman" w:eastAsia="Times New Roman" w:hAnsi="Times New Roman"/>
                <w:sz w:val="20"/>
                <w:szCs w:val="20"/>
              </w:rPr>
              <w:t xml:space="preserve">Стратегия поведения при поиске работы. Возможности </w:t>
            </w:r>
          </w:p>
          <w:p w14:paraId="2F446FAB"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профессиональной переподготовки д</w:t>
            </w:r>
            <w:r w:rsidRPr="00B00FDD">
              <w:rPr>
                <w:rFonts w:ascii="Times New Roman" w:hAnsi="Times New Roman"/>
                <w:bCs/>
                <w:sz w:val="20"/>
                <w:szCs w:val="20"/>
              </w:rPr>
              <w:t>ля профессии 08.01.29 Мастер по ремонту и обслуживанию инженерных систем жилищно-коммунального хозяйства</w:t>
            </w:r>
          </w:p>
        </w:tc>
        <w:tc>
          <w:tcPr>
            <w:tcW w:w="1418" w:type="dxa"/>
            <w:tcBorders>
              <w:top w:val="single" w:sz="4" w:space="0" w:color="000000"/>
              <w:left w:val="single" w:sz="4" w:space="0" w:color="000000"/>
              <w:right w:val="single" w:sz="4" w:space="0" w:color="000000"/>
            </w:tcBorders>
            <w:vAlign w:val="center"/>
          </w:tcPr>
          <w:p w14:paraId="6F7CCFF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right w:val="single" w:sz="4" w:space="0" w:color="000000"/>
            </w:tcBorders>
            <w:vAlign w:val="center"/>
          </w:tcPr>
          <w:p w14:paraId="2242C5DE"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083FE7D3" w14:textId="77777777" w:rsidTr="00B00FDD">
        <w:trPr>
          <w:trHeight w:val="276"/>
        </w:trPr>
        <w:tc>
          <w:tcPr>
            <w:tcW w:w="2660" w:type="dxa"/>
            <w:vMerge w:val="restart"/>
            <w:tcBorders>
              <w:top w:val="single" w:sz="4" w:space="0" w:color="000000"/>
              <w:left w:val="single" w:sz="4" w:space="0" w:color="000000"/>
              <w:right w:val="single" w:sz="4" w:space="0" w:color="000000"/>
            </w:tcBorders>
          </w:tcPr>
          <w:p w14:paraId="7E71B441"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3.4. </w:t>
            </w:r>
          </w:p>
          <w:p w14:paraId="6B1D1839"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Предприятие в экономике</w:t>
            </w:r>
          </w:p>
        </w:tc>
        <w:tc>
          <w:tcPr>
            <w:tcW w:w="8363" w:type="dxa"/>
            <w:tcBorders>
              <w:top w:val="single" w:sz="4" w:space="0" w:color="000000"/>
              <w:left w:val="single" w:sz="4" w:space="0" w:color="000000"/>
              <w:bottom w:val="single" w:sz="4" w:space="0" w:color="000000"/>
              <w:right w:val="single" w:sz="4" w:space="0" w:color="000000"/>
            </w:tcBorders>
          </w:tcPr>
          <w:p w14:paraId="5637313A"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1E6854E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38E5C7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277F0C3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5003730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p w14:paraId="2F612C2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3DE7FF7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10FA8E6A" w14:textId="77777777" w:rsidTr="00B00FDD">
        <w:trPr>
          <w:trHeight w:val="206"/>
        </w:trPr>
        <w:tc>
          <w:tcPr>
            <w:tcW w:w="2660" w:type="dxa"/>
            <w:vMerge/>
            <w:tcBorders>
              <w:top w:val="single" w:sz="4" w:space="0" w:color="000000"/>
              <w:left w:val="single" w:sz="4" w:space="0" w:color="000000"/>
              <w:right w:val="single" w:sz="4" w:space="0" w:color="000000"/>
            </w:tcBorders>
          </w:tcPr>
          <w:p w14:paraId="16AD4599"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1053BE0D"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77AEA66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2339C29"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5CAB2C51" w14:textId="77777777" w:rsidTr="00B00FDD">
        <w:trPr>
          <w:trHeight w:val="919"/>
        </w:trPr>
        <w:tc>
          <w:tcPr>
            <w:tcW w:w="2660" w:type="dxa"/>
            <w:vMerge/>
            <w:tcBorders>
              <w:top w:val="single" w:sz="4" w:space="0" w:color="000000"/>
              <w:left w:val="single" w:sz="4" w:space="0" w:color="000000"/>
              <w:right w:val="single" w:sz="4" w:space="0" w:color="000000"/>
            </w:tcBorders>
          </w:tcPr>
          <w:p w14:paraId="773630DA"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4FD22D0" w14:textId="77777777" w:rsidR="00B00FDD" w:rsidRPr="00B00FDD" w:rsidRDefault="00B00FDD" w:rsidP="00B00FDD">
            <w:pPr>
              <w:spacing w:after="0" w:line="240" w:lineRule="auto"/>
              <w:contextualSpacing/>
              <w:rPr>
                <w:rFonts w:ascii="Times New Roman" w:eastAsia="Times New Roman" w:hAnsi="Times New Roman"/>
                <w:b/>
                <w:iCs/>
                <w:sz w:val="20"/>
                <w:szCs w:val="20"/>
                <w:lang w:eastAsia="ru-RU"/>
              </w:rPr>
            </w:pPr>
            <w:r w:rsidRPr="00B00FDD">
              <w:rPr>
                <w:rFonts w:ascii="Times New Roman" w:hAnsi="Times New Roman"/>
                <w:sz w:val="20"/>
                <w:szCs w:val="20"/>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w:t>
            </w:r>
            <w:r w:rsidRPr="00B00FDD">
              <w:rPr>
                <w:rFonts w:ascii="Times New Roman" w:eastAsia="Times New Roman" w:hAnsi="Times New Roman"/>
                <w:sz w:val="20"/>
                <w:szCs w:val="20"/>
              </w:rPr>
              <w:t>Предпринимательская деятельность д</w:t>
            </w:r>
            <w:r w:rsidRPr="00B00FDD">
              <w:rPr>
                <w:rFonts w:ascii="Times New Roman" w:hAnsi="Times New Roman"/>
                <w:bCs/>
                <w:sz w:val="20"/>
                <w:szCs w:val="20"/>
              </w:rPr>
              <w:t xml:space="preserve">ля профессии 08.01.29 Мастер по ремонту и обслуживанию </w:t>
            </w:r>
            <w:r w:rsidRPr="00B00FDD">
              <w:rPr>
                <w:rFonts w:ascii="Times New Roman" w:hAnsi="Times New Roman"/>
                <w:bCs/>
                <w:sz w:val="20"/>
                <w:szCs w:val="20"/>
              </w:rPr>
              <w:br/>
              <w:t>инженерных систем жилищно-коммунального хозяйства</w:t>
            </w:r>
          </w:p>
        </w:tc>
        <w:tc>
          <w:tcPr>
            <w:tcW w:w="1418" w:type="dxa"/>
            <w:tcBorders>
              <w:top w:val="single" w:sz="4" w:space="0" w:color="000000"/>
              <w:left w:val="single" w:sz="4" w:space="0" w:color="000000"/>
              <w:right w:val="single" w:sz="4" w:space="0" w:color="000000"/>
            </w:tcBorders>
            <w:vAlign w:val="center"/>
          </w:tcPr>
          <w:p w14:paraId="2E2D7D1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222410F4"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05497E16" w14:textId="77777777" w:rsidTr="00B00FDD">
        <w:trPr>
          <w:trHeight w:val="240"/>
        </w:trPr>
        <w:tc>
          <w:tcPr>
            <w:tcW w:w="2660" w:type="dxa"/>
            <w:vMerge w:val="restart"/>
            <w:tcBorders>
              <w:top w:val="single" w:sz="4" w:space="0" w:color="000000"/>
              <w:left w:val="single" w:sz="4" w:space="0" w:color="000000"/>
              <w:right w:val="single" w:sz="4" w:space="0" w:color="000000"/>
            </w:tcBorders>
          </w:tcPr>
          <w:p w14:paraId="2DD00ACD"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3.5. </w:t>
            </w:r>
          </w:p>
          <w:p w14:paraId="213B191D"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Экономика и государство</w:t>
            </w:r>
          </w:p>
        </w:tc>
        <w:tc>
          <w:tcPr>
            <w:tcW w:w="8363" w:type="dxa"/>
            <w:tcBorders>
              <w:top w:val="single" w:sz="4" w:space="0" w:color="000000"/>
              <w:left w:val="single" w:sz="4" w:space="0" w:color="000000"/>
              <w:bottom w:val="single" w:sz="4" w:space="0" w:color="000000"/>
              <w:right w:val="single" w:sz="4" w:space="0" w:color="000000"/>
            </w:tcBorders>
          </w:tcPr>
          <w:p w14:paraId="733F41AD"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CC7896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tcPr>
          <w:p w14:paraId="6DEE07B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5FAA90C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2D8217F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72DE0C2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4B84776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p w14:paraId="33E5786B"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B00FDD" w:rsidRPr="00B00FDD" w14:paraId="6CBACE11" w14:textId="77777777" w:rsidTr="00B00FDD">
        <w:trPr>
          <w:trHeight w:val="1387"/>
        </w:trPr>
        <w:tc>
          <w:tcPr>
            <w:tcW w:w="2660" w:type="dxa"/>
            <w:vMerge/>
            <w:tcBorders>
              <w:top w:val="single" w:sz="4" w:space="0" w:color="000000"/>
              <w:left w:val="single" w:sz="4" w:space="0" w:color="000000"/>
              <w:right w:val="single" w:sz="4" w:space="0" w:color="000000"/>
            </w:tcBorders>
          </w:tcPr>
          <w:p w14:paraId="6F76C3F7"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A48E0DA"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418" w:type="dxa"/>
            <w:tcBorders>
              <w:top w:val="single" w:sz="4" w:space="0" w:color="000000"/>
              <w:left w:val="single" w:sz="4" w:space="0" w:color="000000"/>
              <w:right w:val="single" w:sz="4" w:space="0" w:color="000000"/>
            </w:tcBorders>
            <w:vAlign w:val="center"/>
          </w:tcPr>
          <w:p w14:paraId="18E6EA6F"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6DBC52A1"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658DA607" w14:textId="77777777" w:rsidTr="00B00FDD">
        <w:trPr>
          <w:trHeight w:val="273"/>
        </w:trPr>
        <w:tc>
          <w:tcPr>
            <w:tcW w:w="2660" w:type="dxa"/>
            <w:vMerge w:val="restart"/>
            <w:tcBorders>
              <w:top w:val="single" w:sz="4" w:space="0" w:color="000000"/>
              <w:left w:val="single" w:sz="4" w:space="0" w:color="000000"/>
              <w:right w:val="single" w:sz="4" w:space="0" w:color="000000"/>
            </w:tcBorders>
          </w:tcPr>
          <w:p w14:paraId="55804B73"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3.6. </w:t>
            </w:r>
          </w:p>
          <w:p w14:paraId="35DB5C8F"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Основные тенденции развития экономики России и международная экономика</w:t>
            </w:r>
          </w:p>
        </w:tc>
        <w:tc>
          <w:tcPr>
            <w:tcW w:w="8363" w:type="dxa"/>
            <w:tcBorders>
              <w:top w:val="single" w:sz="4" w:space="0" w:color="000000"/>
              <w:left w:val="single" w:sz="4" w:space="0" w:color="000000"/>
              <w:bottom w:val="single" w:sz="4" w:space="0" w:color="000000"/>
              <w:right w:val="single" w:sz="4" w:space="0" w:color="000000"/>
            </w:tcBorders>
          </w:tcPr>
          <w:p w14:paraId="3B7AB55D"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6D8C7B5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right w:val="single" w:sz="4" w:space="0" w:color="000000"/>
            </w:tcBorders>
            <w:vAlign w:val="center"/>
          </w:tcPr>
          <w:p w14:paraId="4164882E"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w:t>
            </w:r>
          </w:p>
          <w:p w14:paraId="48C922F4"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w:t>
            </w:r>
          </w:p>
          <w:p w14:paraId="674EC71A" w14:textId="77777777" w:rsidR="00B00FDD" w:rsidRPr="00B00FDD" w:rsidRDefault="00B00FDD" w:rsidP="00B00FDD">
            <w:pPr>
              <w:spacing w:after="0" w:line="240" w:lineRule="auto"/>
              <w:contextualSpacing/>
              <w:rPr>
                <w:rFonts w:ascii="Times New Roman" w:eastAsia="Times New Roman" w:hAnsi="Times New Roman"/>
                <w:sz w:val="20"/>
                <w:szCs w:val="20"/>
              </w:rPr>
            </w:pPr>
          </w:p>
          <w:p w14:paraId="54390FD4"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ОК 06</w:t>
            </w:r>
          </w:p>
          <w:p w14:paraId="2C211A9F"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0D07211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7BD3415F" w14:textId="77777777" w:rsidTr="00B00FDD">
        <w:trPr>
          <w:trHeight w:val="277"/>
        </w:trPr>
        <w:tc>
          <w:tcPr>
            <w:tcW w:w="2660" w:type="dxa"/>
            <w:vMerge/>
            <w:tcBorders>
              <w:left w:val="single" w:sz="4" w:space="0" w:color="000000"/>
              <w:right w:val="single" w:sz="4" w:space="0" w:color="000000"/>
            </w:tcBorders>
          </w:tcPr>
          <w:p w14:paraId="0627549B"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2DE56DAA"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Мировая экономика. Международная экономика. Международное разделение труда.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55ACE4C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64D288B4"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7B8AF6FE" w14:textId="77777777" w:rsidTr="00B00FDD">
        <w:trPr>
          <w:trHeight w:val="240"/>
        </w:trPr>
        <w:tc>
          <w:tcPr>
            <w:tcW w:w="2660" w:type="dxa"/>
            <w:vMerge/>
            <w:tcBorders>
              <w:left w:val="single" w:sz="4" w:space="0" w:color="000000"/>
              <w:right w:val="single" w:sz="4" w:space="0" w:color="000000"/>
            </w:tcBorders>
          </w:tcPr>
          <w:p w14:paraId="727FCD7F"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2BFB883C"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6BA62C7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tcBorders>
              <w:left w:val="single" w:sz="4" w:space="0" w:color="000000"/>
              <w:right w:val="single" w:sz="4" w:space="0" w:color="000000"/>
            </w:tcBorders>
            <w:vAlign w:val="center"/>
          </w:tcPr>
          <w:p w14:paraId="610442FE"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706EECAE" w14:textId="77777777" w:rsidTr="00B00FDD">
        <w:trPr>
          <w:trHeight w:val="240"/>
        </w:trPr>
        <w:tc>
          <w:tcPr>
            <w:tcW w:w="2660" w:type="dxa"/>
            <w:vMerge/>
            <w:tcBorders>
              <w:left w:val="single" w:sz="4" w:space="0" w:color="000000"/>
              <w:right w:val="single" w:sz="4" w:space="0" w:color="000000"/>
            </w:tcBorders>
          </w:tcPr>
          <w:p w14:paraId="1D325D9F" w14:textId="77777777" w:rsidR="00B00FDD" w:rsidRPr="00B00FDD" w:rsidRDefault="00B00FDD" w:rsidP="00B00FDD">
            <w:pPr>
              <w:widowControl w:val="0"/>
              <w:pBdr>
                <w:top w:val="nil"/>
                <w:left w:val="nil"/>
                <w:bottom w:val="nil"/>
                <w:right w:val="nil"/>
                <w:between w:val="nil"/>
              </w:pBd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03E4D3E"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Экспорт и импорт товаров и услуг. Выгоды и убытки от участия в международной торговле. Государственное регулирование внешней торговли</w:t>
            </w:r>
          </w:p>
        </w:tc>
        <w:tc>
          <w:tcPr>
            <w:tcW w:w="1418" w:type="dxa"/>
            <w:tcBorders>
              <w:top w:val="single" w:sz="4" w:space="0" w:color="000000"/>
              <w:left w:val="single" w:sz="4" w:space="0" w:color="000000"/>
              <w:bottom w:val="single" w:sz="4" w:space="0" w:color="000000"/>
              <w:right w:val="single" w:sz="4" w:space="0" w:color="000000"/>
            </w:tcBorders>
            <w:vAlign w:val="center"/>
          </w:tcPr>
          <w:p w14:paraId="61260B0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0B810A25"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2122FA61" w14:textId="77777777" w:rsidTr="00B00FDD">
        <w:trPr>
          <w:trHeight w:val="285"/>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6A7AB4BD"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lastRenderedPageBreak/>
              <w:t>2.Раздел 4. Социальная сфера</w:t>
            </w:r>
          </w:p>
        </w:tc>
        <w:tc>
          <w:tcPr>
            <w:tcW w:w="1418" w:type="dxa"/>
            <w:tcBorders>
              <w:top w:val="single" w:sz="4" w:space="0" w:color="000000"/>
              <w:left w:val="single" w:sz="4" w:space="0" w:color="000000"/>
              <w:right w:val="single" w:sz="4" w:space="0" w:color="000000"/>
            </w:tcBorders>
            <w:vAlign w:val="center"/>
          </w:tcPr>
          <w:p w14:paraId="0074954C" w14:textId="77777777" w:rsidR="00B00FDD" w:rsidRPr="00B00FDD" w:rsidRDefault="00B00FDD" w:rsidP="00B00FDD">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12/4</w:t>
            </w:r>
          </w:p>
        </w:tc>
        <w:tc>
          <w:tcPr>
            <w:tcW w:w="1559" w:type="dxa"/>
            <w:tcBorders>
              <w:top w:val="single" w:sz="4" w:space="0" w:color="000000"/>
              <w:left w:val="single" w:sz="4" w:space="0" w:color="000000"/>
              <w:bottom w:val="single" w:sz="4" w:space="0" w:color="000000"/>
              <w:right w:val="single" w:sz="4" w:space="0" w:color="000000"/>
            </w:tcBorders>
            <w:vAlign w:val="center"/>
          </w:tcPr>
          <w:p w14:paraId="139047E6"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798F64BC" w14:textId="77777777" w:rsidTr="00B00FDD">
        <w:trPr>
          <w:trHeight w:val="198"/>
        </w:trPr>
        <w:tc>
          <w:tcPr>
            <w:tcW w:w="2660" w:type="dxa"/>
            <w:vMerge w:val="restart"/>
            <w:tcBorders>
              <w:top w:val="single" w:sz="4" w:space="0" w:color="000000"/>
              <w:left w:val="single" w:sz="4" w:space="0" w:color="000000"/>
              <w:bottom w:val="single" w:sz="4" w:space="0" w:color="000000"/>
              <w:right w:val="single" w:sz="4" w:space="0" w:color="000000"/>
            </w:tcBorders>
          </w:tcPr>
          <w:p w14:paraId="55EC2694"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4.1. </w:t>
            </w:r>
          </w:p>
          <w:p w14:paraId="5F90DAF6"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Социальная структура общества. Положение личности в обществе</w:t>
            </w:r>
          </w:p>
        </w:tc>
        <w:tc>
          <w:tcPr>
            <w:tcW w:w="8363" w:type="dxa"/>
            <w:tcBorders>
              <w:top w:val="single" w:sz="4" w:space="0" w:color="000000"/>
              <w:left w:val="single" w:sz="4" w:space="0" w:color="000000"/>
              <w:bottom w:val="single" w:sz="4" w:space="0" w:color="000000"/>
              <w:right w:val="single" w:sz="4" w:space="0" w:color="000000"/>
            </w:tcBorders>
          </w:tcPr>
          <w:p w14:paraId="532CF3C5"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7E90B5B0"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0971B1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0FF65E6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tc>
      </w:tr>
      <w:tr w:rsidR="00B00FDD" w:rsidRPr="00B00FDD" w14:paraId="29EC77A8" w14:textId="77777777" w:rsidTr="00B00FDD">
        <w:trPr>
          <w:trHeight w:val="654"/>
        </w:trPr>
        <w:tc>
          <w:tcPr>
            <w:tcW w:w="2660" w:type="dxa"/>
            <w:vMerge/>
            <w:tcBorders>
              <w:top w:val="single" w:sz="4" w:space="0" w:color="000000"/>
              <w:left w:val="single" w:sz="4" w:space="0" w:color="000000"/>
              <w:bottom w:val="single" w:sz="4" w:space="0" w:color="000000"/>
              <w:right w:val="single" w:sz="4" w:space="0" w:color="000000"/>
            </w:tcBorders>
          </w:tcPr>
          <w:p w14:paraId="0D1874AA"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7E4054AD"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4FD7686"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418" w:type="dxa"/>
            <w:tcBorders>
              <w:top w:val="single" w:sz="4" w:space="0" w:color="000000"/>
              <w:left w:val="single" w:sz="4" w:space="0" w:color="000000"/>
              <w:right w:val="single" w:sz="4" w:space="0" w:color="000000"/>
            </w:tcBorders>
            <w:vAlign w:val="center"/>
          </w:tcPr>
          <w:p w14:paraId="0AB8A7F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69101B19"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2A1AC6BC" w14:textId="77777777" w:rsidTr="00B00FDD">
        <w:trPr>
          <w:trHeight w:val="264"/>
        </w:trPr>
        <w:tc>
          <w:tcPr>
            <w:tcW w:w="2660" w:type="dxa"/>
            <w:vMerge/>
            <w:tcBorders>
              <w:top w:val="single" w:sz="4" w:space="0" w:color="000000"/>
              <w:left w:val="single" w:sz="4" w:space="0" w:color="000000"/>
              <w:bottom w:val="single" w:sz="4" w:space="0" w:color="000000"/>
              <w:right w:val="single" w:sz="4" w:space="0" w:color="000000"/>
            </w:tcBorders>
          </w:tcPr>
          <w:p w14:paraId="6FB73F3F"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4023E35"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right w:val="single" w:sz="4" w:space="0" w:color="000000"/>
            </w:tcBorders>
            <w:vAlign w:val="center"/>
          </w:tcPr>
          <w:p w14:paraId="45196DDE"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7B98A5BA"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2C79F9CB" w14:textId="77777777" w:rsidTr="00B00FDD">
        <w:trPr>
          <w:trHeight w:val="526"/>
        </w:trPr>
        <w:tc>
          <w:tcPr>
            <w:tcW w:w="2660" w:type="dxa"/>
            <w:vMerge/>
            <w:tcBorders>
              <w:top w:val="single" w:sz="4" w:space="0" w:color="000000"/>
              <w:left w:val="single" w:sz="4" w:space="0" w:color="000000"/>
              <w:bottom w:val="single" w:sz="4" w:space="0" w:color="000000"/>
              <w:right w:val="single" w:sz="4" w:space="0" w:color="000000"/>
            </w:tcBorders>
          </w:tcPr>
          <w:p w14:paraId="6046DF01"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19E618DC"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Престиж профессиональной деятельности. Социальные роли человека в трудовом коллективе. Возможности профессионального роста Мастера С/Х производства</w:t>
            </w:r>
          </w:p>
        </w:tc>
        <w:tc>
          <w:tcPr>
            <w:tcW w:w="1418" w:type="dxa"/>
            <w:tcBorders>
              <w:top w:val="single" w:sz="4" w:space="0" w:color="000000"/>
              <w:left w:val="single" w:sz="4" w:space="0" w:color="000000"/>
              <w:bottom w:val="single" w:sz="4" w:space="0" w:color="000000"/>
              <w:right w:val="single" w:sz="4" w:space="0" w:color="000000"/>
            </w:tcBorders>
          </w:tcPr>
          <w:p w14:paraId="2B546E3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6113FF1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72E763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380BF2B5" w14:textId="77777777" w:rsidTr="00B00FDD">
        <w:trPr>
          <w:trHeight w:val="240"/>
        </w:trPr>
        <w:tc>
          <w:tcPr>
            <w:tcW w:w="2660" w:type="dxa"/>
            <w:vMerge w:val="restart"/>
            <w:tcBorders>
              <w:top w:val="single" w:sz="4" w:space="0" w:color="000000"/>
              <w:left w:val="single" w:sz="4" w:space="0" w:color="000000"/>
              <w:right w:val="single" w:sz="4" w:space="0" w:color="000000"/>
            </w:tcBorders>
          </w:tcPr>
          <w:p w14:paraId="5E70A41B"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4.2. </w:t>
            </w:r>
          </w:p>
          <w:p w14:paraId="225484F7" w14:textId="77777777" w:rsidR="00B00FDD" w:rsidRPr="00B00FDD" w:rsidRDefault="00B00FDD" w:rsidP="00B00FDD">
            <w:pPr>
              <w:spacing w:after="0" w:line="240" w:lineRule="auto"/>
              <w:contextualSpacing/>
              <w:rPr>
                <w:rFonts w:ascii="Times New Roman" w:eastAsia="Times New Roman" w:hAnsi="Times New Roman"/>
                <w:strike/>
                <w:sz w:val="20"/>
                <w:szCs w:val="20"/>
              </w:rPr>
            </w:pPr>
            <w:r w:rsidRPr="00B00FDD">
              <w:rPr>
                <w:rFonts w:ascii="Times New Roman" w:eastAsia="Times New Roman" w:hAnsi="Times New Roman"/>
                <w:b/>
                <w:sz w:val="20"/>
                <w:szCs w:val="20"/>
              </w:rPr>
              <w:t>Семья в современном мире</w:t>
            </w:r>
          </w:p>
        </w:tc>
        <w:tc>
          <w:tcPr>
            <w:tcW w:w="8363" w:type="dxa"/>
            <w:tcBorders>
              <w:top w:val="single" w:sz="4" w:space="0" w:color="000000"/>
              <w:left w:val="single" w:sz="4" w:space="0" w:color="000000"/>
              <w:bottom w:val="single" w:sz="4" w:space="0" w:color="000000"/>
              <w:right w:val="single" w:sz="4" w:space="0" w:color="000000"/>
            </w:tcBorders>
          </w:tcPr>
          <w:p w14:paraId="1F7DB373"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345A13B3"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right w:val="single" w:sz="4" w:space="0" w:color="000000"/>
            </w:tcBorders>
            <w:vAlign w:val="center"/>
          </w:tcPr>
          <w:p w14:paraId="7EB29A7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24DC71F1" w14:textId="77777777" w:rsidR="00B00FDD" w:rsidRPr="00B00FDD" w:rsidRDefault="00B00FDD" w:rsidP="00B00FDD">
            <w:pPr>
              <w:spacing w:after="0" w:line="240" w:lineRule="auto"/>
              <w:contextualSpacing/>
              <w:jc w:val="center"/>
              <w:rPr>
                <w:rFonts w:ascii="Times New Roman" w:eastAsia="Times New Roman" w:hAnsi="Times New Roman"/>
                <w:strike/>
                <w:sz w:val="20"/>
                <w:szCs w:val="20"/>
              </w:rPr>
            </w:pPr>
            <w:r w:rsidRPr="00B00FDD">
              <w:rPr>
                <w:rFonts w:ascii="Times New Roman" w:eastAsia="Times New Roman" w:hAnsi="Times New Roman"/>
                <w:sz w:val="20"/>
                <w:szCs w:val="20"/>
              </w:rPr>
              <w:t>ОК 06</w:t>
            </w:r>
          </w:p>
        </w:tc>
      </w:tr>
      <w:tr w:rsidR="00B00FDD" w:rsidRPr="00B00FDD" w14:paraId="3567C7AA" w14:textId="77777777" w:rsidTr="00B00FDD">
        <w:trPr>
          <w:trHeight w:val="240"/>
        </w:trPr>
        <w:tc>
          <w:tcPr>
            <w:tcW w:w="2660" w:type="dxa"/>
            <w:vMerge/>
            <w:tcBorders>
              <w:left w:val="single" w:sz="4" w:space="0" w:color="000000"/>
              <w:bottom w:val="single" w:sz="4" w:space="0" w:color="000000"/>
              <w:right w:val="single" w:sz="4" w:space="0" w:color="000000"/>
            </w:tcBorders>
          </w:tcPr>
          <w:p w14:paraId="3D6AE085"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48343531"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B00FDD">
              <w:rPr>
                <w:rFonts w:ascii="Times New Roman" w:hAnsi="Times New Roman"/>
                <w:sz w:val="20"/>
                <w:szCs w:val="20"/>
              </w:rPr>
              <w:t xml:space="preserve"> семьи в Российской Федерации. Помощь государства многодетным семьям</w:t>
            </w:r>
          </w:p>
        </w:tc>
        <w:tc>
          <w:tcPr>
            <w:tcW w:w="1418" w:type="dxa"/>
            <w:tcBorders>
              <w:top w:val="single" w:sz="4" w:space="0" w:color="000000"/>
              <w:left w:val="single" w:sz="4" w:space="0" w:color="000000"/>
              <w:right w:val="single" w:sz="4" w:space="0" w:color="000000"/>
            </w:tcBorders>
            <w:vAlign w:val="center"/>
          </w:tcPr>
          <w:p w14:paraId="15E981B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right w:val="single" w:sz="4" w:space="0" w:color="000000"/>
            </w:tcBorders>
            <w:vAlign w:val="center"/>
          </w:tcPr>
          <w:p w14:paraId="3A219542" w14:textId="77777777" w:rsidR="00B00FDD" w:rsidRPr="00B00FDD" w:rsidRDefault="00B00FDD" w:rsidP="00B00FDD">
            <w:pPr>
              <w:spacing w:after="0" w:line="240" w:lineRule="auto"/>
              <w:contextualSpacing/>
              <w:rPr>
                <w:rFonts w:ascii="Times New Roman" w:eastAsia="Times New Roman" w:hAnsi="Times New Roman"/>
                <w:strike/>
                <w:sz w:val="20"/>
                <w:szCs w:val="20"/>
              </w:rPr>
            </w:pPr>
          </w:p>
        </w:tc>
      </w:tr>
      <w:tr w:rsidR="00B00FDD" w:rsidRPr="00B00FDD" w14:paraId="6D590E17" w14:textId="77777777" w:rsidTr="00B00FDD">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6963918F"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4.3. </w:t>
            </w:r>
          </w:p>
          <w:p w14:paraId="2BD3FBC2"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Этнические общности и нации</w:t>
            </w:r>
          </w:p>
        </w:tc>
        <w:tc>
          <w:tcPr>
            <w:tcW w:w="8363" w:type="dxa"/>
            <w:tcBorders>
              <w:top w:val="single" w:sz="4" w:space="0" w:color="000000"/>
              <w:left w:val="single" w:sz="4" w:space="0" w:color="000000"/>
              <w:bottom w:val="single" w:sz="4" w:space="0" w:color="000000"/>
              <w:right w:val="single" w:sz="4" w:space="0" w:color="000000"/>
            </w:tcBorders>
          </w:tcPr>
          <w:p w14:paraId="7E6E0F06"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5F43594E"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5C5F68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06906AA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19AADED9" w14:textId="77777777" w:rsidTr="00B00FDD">
        <w:trPr>
          <w:trHeight w:val="802"/>
        </w:trPr>
        <w:tc>
          <w:tcPr>
            <w:tcW w:w="2660" w:type="dxa"/>
            <w:vMerge/>
            <w:tcBorders>
              <w:top w:val="single" w:sz="4" w:space="0" w:color="000000"/>
              <w:left w:val="single" w:sz="4" w:space="0" w:color="000000"/>
              <w:bottom w:val="single" w:sz="4" w:space="0" w:color="000000"/>
              <w:right w:val="single" w:sz="4" w:space="0" w:color="000000"/>
            </w:tcBorders>
          </w:tcPr>
          <w:p w14:paraId="0C7E7EBF"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BD1188F"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hAnsi="Times New Roman"/>
                <w:sz w:val="20"/>
                <w:szCs w:val="20"/>
              </w:rPr>
              <w:t xml:space="preserve">Миграционные процессы в современном мире. </w:t>
            </w:r>
            <w:r w:rsidRPr="00B00FDD">
              <w:rPr>
                <w:rFonts w:ascii="Times New Roman" w:hAnsi="Times New Roman"/>
                <w:sz w:val="20"/>
                <w:szCs w:val="20"/>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B00FDD">
              <w:rPr>
                <w:rFonts w:ascii="Times New Roman" w:hAnsi="Times New Roman"/>
                <w:sz w:val="20"/>
                <w:szCs w:val="20"/>
              </w:rPr>
              <w:t xml:space="preserve"> политики в Российской Федерации</w:t>
            </w:r>
          </w:p>
        </w:tc>
        <w:tc>
          <w:tcPr>
            <w:tcW w:w="1418" w:type="dxa"/>
            <w:tcBorders>
              <w:left w:val="single" w:sz="4" w:space="0" w:color="000000"/>
              <w:right w:val="single" w:sz="4" w:space="0" w:color="000000"/>
            </w:tcBorders>
            <w:vAlign w:val="center"/>
          </w:tcPr>
          <w:p w14:paraId="4FA8287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12593FC"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1768D3DF" w14:textId="77777777" w:rsidTr="00B00FDD">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4B33FC6E"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4.4. </w:t>
            </w:r>
          </w:p>
          <w:p w14:paraId="2467E5E3"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Социальные нормы и социальный контроль. Социальный конфликт и способы его разрешения</w:t>
            </w:r>
          </w:p>
        </w:tc>
        <w:tc>
          <w:tcPr>
            <w:tcW w:w="8363" w:type="dxa"/>
            <w:tcBorders>
              <w:top w:val="single" w:sz="4" w:space="0" w:color="000000"/>
              <w:left w:val="single" w:sz="4" w:space="0" w:color="000000"/>
              <w:bottom w:val="single" w:sz="4" w:space="0" w:color="000000"/>
              <w:right w:val="single" w:sz="4" w:space="0" w:color="000000"/>
            </w:tcBorders>
          </w:tcPr>
          <w:p w14:paraId="40EAF00F"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10084AF1"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292FAAB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24B4D39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48255E8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5CA76C3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1DEFE67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tc>
      </w:tr>
      <w:tr w:rsidR="00B00FDD" w:rsidRPr="00B00FDD" w14:paraId="0344C626" w14:textId="77777777" w:rsidTr="00B00FDD">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2B94E2C9"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9CD0B85"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Социальные нормы и отклоняющееся (</w:t>
            </w:r>
            <w:proofErr w:type="spellStart"/>
            <w:r w:rsidRPr="00B00FDD">
              <w:rPr>
                <w:rFonts w:ascii="Times New Roman" w:hAnsi="Times New Roman"/>
                <w:sz w:val="20"/>
                <w:szCs w:val="20"/>
              </w:rPr>
              <w:t>дивиантное</w:t>
            </w:r>
            <w:proofErr w:type="spellEnd"/>
            <w:r w:rsidRPr="00B00FDD">
              <w:rPr>
                <w:rFonts w:ascii="Times New Roman" w:hAnsi="Times New Roman"/>
                <w:sz w:val="20"/>
                <w:szCs w:val="20"/>
              </w:rPr>
              <w:t>) поведение. Формы социальных девиаций. Конформизм. Социальный контроль и самоконтроль.</w:t>
            </w:r>
          </w:p>
          <w:p w14:paraId="1A3FA045"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hAnsi="Times New Roman"/>
                <w:sz w:val="20"/>
                <w:szCs w:val="20"/>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418" w:type="dxa"/>
            <w:tcBorders>
              <w:top w:val="single" w:sz="4" w:space="0" w:color="000000"/>
              <w:left w:val="single" w:sz="4" w:space="0" w:color="000000"/>
              <w:bottom w:val="single" w:sz="4" w:space="0" w:color="000000"/>
              <w:right w:val="single" w:sz="4" w:space="0" w:color="000000"/>
            </w:tcBorders>
            <w:vAlign w:val="center"/>
          </w:tcPr>
          <w:p w14:paraId="15F43E5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5607C60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26972323" w14:textId="77777777" w:rsidTr="00B00FDD">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00725DD9"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E871099"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5E9481FC"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24B876D"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58EF936D" w14:textId="77777777" w:rsidTr="00B00FDD">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0F2BB496"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1ABB91D2" w14:textId="77777777" w:rsidR="00B00FDD" w:rsidRPr="00B00FDD" w:rsidRDefault="00B00FDD" w:rsidP="00B00FDD">
            <w:pPr>
              <w:autoSpaceDE w:val="0"/>
              <w:autoSpaceDN w:val="0"/>
              <w:adjustRightInd w:val="0"/>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sz w:val="20"/>
                <w:szCs w:val="20"/>
              </w:rPr>
              <w:t>Конфликты в трудовых коллективах и пути их преодоления. Стратегии поведения в конфликтной ситуации</w:t>
            </w:r>
          </w:p>
        </w:tc>
        <w:tc>
          <w:tcPr>
            <w:tcW w:w="1418" w:type="dxa"/>
            <w:tcBorders>
              <w:left w:val="single" w:sz="4" w:space="0" w:color="000000"/>
              <w:bottom w:val="single" w:sz="4" w:space="0" w:color="000000"/>
              <w:right w:val="single" w:sz="4" w:space="0" w:color="000000"/>
            </w:tcBorders>
          </w:tcPr>
          <w:p w14:paraId="28D5E90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31596CD0"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EB0350A"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17ABE5AC" w14:textId="77777777" w:rsidTr="00B00FDD">
        <w:trPr>
          <w:trHeight w:val="240"/>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79F7B1C8"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Times New Roman" w:hAnsi="Times New Roman"/>
                <w:b/>
                <w:sz w:val="20"/>
                <w:szCs w:val="20"/>
              </w:rPr>
              <w:t>Раздел 5. Политическая сфера</w:t>
            </w:r>
          </w:p>
        </w:tc>
        <w:tc>
          <w:tcPr>
            <w:tcW w:w="1418" w:type="dxa"/>
            <w:tcBorders>
              <w:top w:val="single" w:sz="4" w:space="0" w:color="000000"/>
              <w:left w:val="single" w:sz="4" w:space="0" w:color="000000"/>
              <w:right w:val="single" w:sz="4" w:space="0" w:color="000000"/>
            </w:tcBorders>
            <w:vAlign w:val="center"/>
          </w:tcPr>
          <w:p w14:paraId="2E6C4928" w14:textId="77777777" w:rsidR="00B00FDD" w:rsidRPr="00B00FDD" w:rsidRDefault="00B00FDD" w:rsidP="00B00FDD">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8/4</w:t>
            </w:r>
          </w:p>
        </w:tc>
        <w:tc>
          <w:tcPr>
            <w:tcW w:w="1559" w:type="dxa"/>
            <w:tcBorders>
              <w:top w:val="single" w:sz="4" w:space="0" w:color="000000"/>
              <w:left w:val="single" w:sz="4" w:space="0" w:color="000000"/>
              <w:bottom w:val="single" w:sz="4" w:space="0" w:color="000000"/>
              <w:right w:val="single" w:sz="4" w:space="0" w:color="000000"/>
            </w:tcBorders>
            <w:vAlign w:val="center"/>
          </w:tcPr>
          <w:p w14:paraId="0B3F54FB"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02D9DB8D" w14:textId="77777777" w:rsidTr="00B00FDD">
        <w:trPr>
          <w:trHeight w:val="343"/>
        </w:trPr>
        <w:tc>
          <w:tcPr>
            <w:tcW w:w="2660" w:type="dxa"/>
            <w:vMerge w:val="restart"/>
            <w:tcBorders>
              <w:top w:val="single" w:sz="4" w:space="0" w:color="000000"/>
              <w:left w:val="single" w:sz="4" w:space="0" w:color="000000"/>
              <w:right w:val="single" w:sz="4" w:space="0" w:color="000000"/>
            </w:tcBorders>
          </w:tcPr>
          <w:p w14:paraId="3896ABB6"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p>
          <w:p w14:paraId="07462FC0"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lastRenderedPageBreak/>
              <w:t>Тема 5.1.</w:t>
            </w:r>
          </w:p>
          <w:p w14:paraId="2AA288E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Политика и власть. Политическая система</w:t>
            </w:r>
          </w:p>
        </w:tc>
        <w:tc>
          <w:tcPr>
            <w:tcW w:w="8363" w:type="dxa"/>
            <w:tcBorders>
              <w:top w:val="single" w:sz="4" w:space="0" w:color="000000"/>
              <w:left w:val="single" w:sz="4" w:space="0" w:color="000000"/>
              <w:bottom w:val="single" w:sz="4" w:space="0" w:color="000000"/>
              <w:right w:val="single" w:sz="4" w:space="0" w:color="000000"/>
            </w:tcBorders>
          </w:tcPr>
          <w:p w14:paraId="386BE46F" w14:textId="77777777" w:rsidR="00B00FDD" w:rsidRPr="00B00FDD" w:rsidRDefault="00B00FDD" w:rsidP="00B00FDD">
            <w:pPr>
              <w:spacing w:after="0"/>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lastRenderedPageBreak/>
              <w:t>Содержание</w:t>
            </w:r>
          </w:p>
        </w:tc>
        <w:tc>
          <w:tcPr>
            <w:tcW w:w="1418" w:type="dxa"/>
            <w:tcBorders>
              <w:top w:val="single" w:sz="4" w:space="0" w:color="000000"/>
              <w:left w:val="single" w:sz="4" w:space="0" w:color="000000"/>
              <w:right w:val="single" w:sz="4" w:space="0" w:color="000000"/>
            </w:tcBorders>
            <w:vAlign w:val="center"/>
          </w:tcPr>
          <w:p w14:paraId="1E27453A" w14:textId="77777777" w:rsidR="00B00FDD" w:rsidRPr="00B00FDD" w:rsidRDefault="00B00FDD" w:rsidP="00B00FDD">
            <w:pPr>
              <w:widowControl w:val="0"/>
              <w:pBdr>
                <w:top w:val="nil"/>
                <w:left w:val="nil"/>
                <w:bottom w:val="nil"/>
                <w:right w:val="nil"/>
                <w:between w:val="nil"/>
              </w:pBdr>
              <w:spacing w:after="0"/>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63977FCF" w14:textId="77777777" w:rsidR="00B00FDD" w:rsidRPr="00B00FDD" w:rsidRDefault="00B00FDD" w:rsidP="00B00FDD">
            <w:pPr>
              <w:spacing w:after="0"/>
              <w:contextualSpacing/>
              <w:jc w:val="center"/>
              <w:rPr>
                <w:rFonts w:ascii="Times New Roman" w:eastAsia="Times New Roman" w:hAnsi="Times New Roman"/>
                <w:sz w:val="20"/>
                <w:szCs w:val="20"/>
              </w:rPr>
            </w:pPr>
          </w:p>
          <w:p w14:paraId="460F1BD0" w14:textId="77777777" w:rsidR="00B00FDD" w:rsidRPr="00B00FDD" w:rsidRDefault="00B00FDD" w:rsidP="00B00FDD">
            <w:pPr>
              <w:spacing w:after="0"/>
              <w:contextualSpacing/>
              <w:jc w:val="center"/>
              <w:rPr>
                <w:rFonts w:ascii="Times New Roman" w:eastAsia="Times New Roman" w:hAnsi="Times New Roman"/>
                <w:sz w:val="20"/>
                <w:szCs w:val="20"/>
              </w:rPr>
            </w:pPr>
          </w:p>
          <w:p w14:paraId="4CAADED1" w14:textId="77777777" w:rsidR="00B00FDD" w:rsidRPr="00B00FDD" w:rsidRDefault="00B00FDD" w:rsidP="00B00FDD">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5232D31D" w14:textId="77777777" w:rsidR="00B00FDD" w:rsidRPr="00B00FDD" w:rsidRDefault="00B00FDD" w:rsidP="00B00FDD">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5D79A6FA" w14:textId="77777777" w:rsidTr="00B00FDD">
        <w:trPr>
          <w:trHeight w:val="3114"/>
        </w:trPr>
        <w:tc>
          <w:tcPr>
            <w:tcW w:w="2660" w:type="dxa"/>
            <w:vMerge/>
            <w:tcBorders>
              <w:left w:val="single" w:sz="4" w:space="0" w:color="000000"/>
              <w:right w:val="single" w:sz="4" w:space="0" w:color="000000"/>
            </w:tcBorders>
          </w:tcPr>
          <w:p w14:paraId="7AC865CB"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74F61814" w14:textId="77777777" w:rsidR="00B00FDD" w:rsidRPr="00B00FDD" w:rsidRDefault="00B00FDD" w:rsidP="00B00FDD">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 xml:space="preserve">Политическая власть и субъекты политики в современном обществе. Политические институты. Политическая деятельность. </w:t>
            </w:r>
          </w:p>
          <w:p w14:paraId="2006A770" w14:textId="77777777" w:rsidR="00B00FDD" w:rsidRPr="00B00FDD" w:rsidRDefault="00B00FDD" w:rsidP="00B00FDD">
            <w:pPr>
              <w:autoSpaceDE w:val="0"/>
              <w:autoSpaceDN w:val="0"/>
              <w:adjustRightInd w:val="0"/>
              <w:spacing w:after="0"/>
              <w:contextualSpacing/>
              <w:jc w:val="both"/>
              <w:rPr>
                <w:rFonts w:ascii="Times New Roman" w:eastAsia="Times New Roman" w:hAnsi="Times New Roman"/>
                <w:sz w:val="20"/>
                <w:szCs w:val="20"/>
              </w:rPr>
            </w:pPr>
            <w:r w:rsidRPr="00B00FDD">
              <w:rPr>
                <w:rFonts w:ascii="Times New Roman" w:hAnsi="Times New Roman"/>
                <w:sz w:val="20"/>
                <w:szCs w:val="20"/>
              </w:rPr>
              <w:t>Политическая система общества, ее структура и функции. Политическая система Российской Федерации на современном этапе</w:t>
            </w:r>
          </w:p>
          <w:p w14:paraId="3A522404" w14:textId="77777777" w:rsidR="00B00FDD" w:rsidRPr="00B00FDD" w:rsidRDefault="00B00FDD" w:rsidP="00B00FDD">
            <w:pPr>
              <w:autoSpaceDE w:val="0"/>
              <w:autoSpaceDN w:val="0"/>
              <w:adjustRightInd w:val="0"/>
              <w:spacing w:after="0"/>
              <w:contextualSpacing/>
              <w:jc w:val="both"/>
              <w:rPr>
                <w:rFonts w:ascii="Times New Roman" w:eastAsia="Times New Roman" w:hAnsi="Times New Roman"/>
                <w:sz w:val="20"/>
                <w:szCs w:val="20"/>
              </w:rPr>
            </w:pPr>
            <w:r w:rsidRPr="00B00FDD">
              <w:rPr>
                <w:rFonts w:ascii="Times New Roman" w:hAnsi="Times New Roman"/>
                <w:sz w:val="20"/>
                <w:szCs w:val="20"/>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418" w:type="dxa"/>
            <w:tcBorders>
              <w:top w:val="single" w:sz="4" w:space="0" w:color="000000"/>
              <w:left w:val="single" w:sz="4" w:space="0" w:color="000000"/>
              <w:right w:val="single" w:sz="4" w:space="0" w:color="000000"/>
            </w:tcBorders>
            <w:vAlign w:val="center"/>
          </w:tcPr>
          <w:p w14:paraId="7C3C8D5C" w14:textId="77777777" w:rsidR="00B00FDD" w:rsidRPr="00B00FDD" w:rsidRDefault="00B00FDD" w:rsidP="00B00FDD">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3A07EF71" w14:textId="77777777" w:rsidR="00B00FDD" w:rsidRPr="00B00FDD" w:rsidRDefault="00B00FDD" w:rsidP="00B00FDD">
            <w:pPr>
              <w:spacing w:after="0"/>
              <w:contextualSpacing/>
              <w:rPr>
                <w:rFonts w:ascii="Times New Roman" w:eastAsia="Times New Roman" w:hAnsi="Times New Roman"/>
                <w:sz w:val="20"/>
                <w:szCs w:val="20"/>
              </w:rPr>
            </w:pPr>
          </w:p>
        </w:tc>
      </w:tr>
      <w:tr w:rsidR="00B00FDD" w:rsidRPr="00B00FDD" w14:paraId="671562BB" w14:textId="77777777" w:rsidTr="00B00FDD">
        <w:trPr>
          <w:trHeight w:val="330"/>
        </w:trPr>
        <w:tc>
          <w:tcPr>
            <w:tcW w:w="2660" w:type="dxa"/>
            <w:vMerge/>
            <w:tcBorders>
              <w:left w:val="single" w:sz="4" w:space="0" w:color="000000"/>
              <w:right w:val="single" w:sz="4" w:space="0" w:color="000000"/>
            </w:tcBorders>
          </w:tcPr>
          <w:p w14:paraId="1F07B85D"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06387EB6" w14:textId="77777777" w:rsidR="00B00FDD" w:rsidRPr="00B00FDD" w:rsidRDefault="00B00FDD" w:rsidP="00B00FDD">
            <w:pPr>
              <w:spacing w:after="0"/>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right w:val="single" w:sz="4" w:space="0" w:color="000000"/>
            </w:tcBorders>
            <w:vAlign w:val="center"/>
          </w:tcPr>
          <w:p w14:paraId="4061C510" w14:textId="77777777" w:rsidR="00B00FDD" w:rsidRPr="00B00FDD" w:rsidRDefault="00B00FDD" w:rsidP="00B00FDD">
            <w:pPr>
              <w:spacing w:after="0"/>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right w:val="single" w:sz="4" w:space="0" w:color="000000"/>
            </w:tcBorders>
            <w:vAlign w:val="center"/>
          </w:tcPr>
          <w:p w14:paraId="01D1D274" w14:textId="77777777" w:rsidR="00B00FDD" w:rsidRPr="00B00FDD" w:rsidRDefault="00B00FDD" w:rsidP="00B00FDD">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6983653C" w14:textId="77777777" w:rsidR="00B00FDD" w:rsidRPr="00B00FDD" w:rsidRDefault="00B00FDD" w:rsidP="00B00FDD">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70CF985F" w14:textId="77777777" w:rsidR="00B00FDD" w:rsidRPr="00B00FDD" w:rsidRDefault="00B00FDD" w:rsidP="00B00FDD">
            <w:pPr>
              <w:spacing w:after="0"/>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00138440" w14:textId="77777777" w:rsidTr="00B00FDD">
        <w:trPr>
          <w:trHeight w:val="457"/>
        </w:trPr>
        <w:tc>
          <w:tcPr>
            <w:tcW w:w="2660" w:type="dxa"/>
            <w:vMerge/>
            <w:tcBorders>
              <w:left w:val="single" w:sz="4" w:space="0" w:color="000000"/>
              <w:bottom w:val="single" w:sz="4" w:space="0" w:color="000000"/>
              <w:right w:val="single" w:sz="4" w:space="0" w:color="000000"/>
            </w:tcBorders>
          </w:tcPr>
          <w:p w14:paraId="3A798144"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6260E5AB" w14:textId="77777777" w:rsidR="00B00FDD" w:rsidRPr="00B00FDD" w:rsidRDefault="00B00FDD" w:rsidP="00B00FDD">
            <w:pPr>
              <w:autoSpaceDE w:val="0"/>
              <w:autoSpaceDN w:val="0"/>
              <w:adjustRightInd w:val="0"/>
              <w:spacing w:after="0" w:line="240" w:lineRule="auto"/>
              <w:contextualSpacing/>
              <w:jc w:val="both"/>
              <w:rPr>
                <w:rFonts w:ascii="Times New Roman" w:hAnsi="Times New Roman"/>
                <w:sz w:val="20"/>
                <w:szCs w:val="20"/>
              </w:rPr>
            </w:pPr>
            <w:r w:rsidRPr="00B00FDD">
              <w:rPr>
                <w:rFonts w:ascii="Times New Roman" w:hAnsi="Times New Roman"/>
                <w:sz w:val="20"/>
                <w:szCs w:val="20"/>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418" w:type="dxa"/>
            <w:tcBorders>
              <w:top w:val="single" w:sz="4" w:space="0" w:color="000000"/>
              <w:left w:val="single" w:sz="4" w:space="0" w:color="000000"/>
              <w:right w:val="single" w:sz="4" w:space="0" w:color="000000"/>
            </w:tcBorders>
            <w:vAlign w:val="center"/>
          </w:tcPr>
          <w:p w14:paraId="3A57B46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left w:val="single" w:sz="4" w:space="0" w:color="000000"/>
              <w:bottom w:val="single" w:sz="4" w:space="0" w:color="000000"/>
              <w:right w:val="single" w:sz="4" w:space="0" w:color="000000"/>
            </w:tcBorders>
            <w:vAlign w:val="center"/>
          </w:tcPr>
          <w:p w14:paraId="51B0A0BE"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5D2A29B0" w14:textId="77777777" w:rsidTr="00B00FDD">
        <w:trPr>
          <w:trHeight w:val="263"/>
        </w:trPr>
        <w:tc>
          <w:tcPr>
            <w:tcW w:w="2660" w:type="dxa"/>
            <w:vMerge w:val="restart"/>
            <w:tcBorders>
              <w:top w:val="single" w:sz="4" w:space="0" w:color="000000"/>
              <w:left w:val="single" w:sz="4" w:space="0" w:color="000000"/>
              <w:bottom w:val="single" w:sz="4" w:space="0" w:color="000000"/>
              <w:right w:val="single" w:sz="4" w:space="0" w:color="000000"/>
            </w:tcBorders>
          </w:tcPr>
          <w:p w14:paraId="07C53BF5"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5.2. </w:t>
            </w:r>
          </w:p>
          <w:p w14:paraId="3499DC08"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Политическая культура общества и личности. Политический процесс и его участники</w:t>
            </w:r>
          </w:p>
        </w:tc>
        <w:tc>
          <w:tcPr>
            <w:tcW w:w="8363" w:type="dxa"/>
            <w:tcBorders>
              <w:top w:val="single" w:sz="4" w:space="0" w:color="000000"/>
              <w:left w:val="single" w:sz="4" w:space="0" w:color="000000"/>
              <w:bottom w:val="single" w:sz="4" w:space="0" w:color="000000"/>
              <w:right w:val="single" w:sz="4" w:space="0" w:color="000000"/>
            </w:tcBorders>
          </w:tcPr>
          <w:p w14:paraId="0D9ADE9E" w14:textId="77777777" w:rsidR="00B00FDD" w:rsidRPr="00B00FDD" w:rsidRDefault="00B00FDD" w:rsidP="00B00FDD">
            <w:pPr>
              <w:spacing w:after="0" w:line="240" w:lineRule="auto"/>
              <w:contextualSpacing/>
              <w:jc w:val="both"/>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right w:val="single" w:sz="4" w:space="0" w:color="000000"/>
            </w:tcBorders>
            <w:vAlign w:val="center"/>
          </w:tcPr>
          <w:p w14:paraId="095B0E25"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4/2</w:t>
            </w:r>
          </w:p>
        </w:tc>
        <w:tc>
          <w:tcPr>
            <w:tcW w:w="1559" w:type="dxa"/>
            <w:vMerge w:val="restart"/>
            <w:tcBorders>
              <w:top w:val="single" w:sz="4" w:space="0" w:color="000000"/>
              <w:left w:val="single" w:sz="4" w:space="0" w:color="000000"/>
              <w:bottom w:val="single" w:sz="4" w:space="0" w:color="000000"/>
              <w:right w:val="single" w:sz="4" w:space="0" w:color="000000"/>
            </w:tcBorders>
          </w:tcPr>
          <w:p w14:paraId="053A648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2C2E722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0CDDC1A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325AA65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p w14:paraId="5AAD2C4E"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03</w:t>
            </w:r>
          </w:p>
          <w:p w14:paraId="4089831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04</w:t>
            </w:r>
          </w:p>
          <w:p w14:paraId="7677635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49BB78D9" w14:textId="77777777" w:rsidTr="00B00FDD">
        <w:trPr>
          <w:trHeight w:val="2361"/>
        </w:trPr>
        <w:tc>
          <w:tcPr>
            <w:tcW w:w="2660" w:type="dxa"/>
            <w:vMerge/>
            <w:tcBorders>
              <w:top w:val="single" w:sz="4" w:space="0" w:color="000000"/>
              <w:left w:val="single" w:sz="4" w:space="0" w:color="000000"/>
              <w:bottom w:val="single" w:sz="4" w:space="0" w:color="000000"/>
              <w:right w:val="single" w:sz="4" w:space="0" w:color="000000"/>
            </w:tcBorders>
          </w:tcPr>
          <w:p w14:paraId="358E2A2B"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29F4764F" w14:textId="77777777" w:rsidR="00B00FDD" w:rsidRPr="00B00FDD" w:rsidRDefault="00B00FDD" w:rsidP="00B00FDD">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26B8181" w14:textId="77777777" w:rsidR="00B00FDD" w:rsidRPr="00B00FDD" w:rsidRDefault="00B00FDD" w:rsidP="00B00FDD">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 xml:space="preserve">Политический процесс и участие в нем субъектов политики. Формы участия граждан в политике. </w:t>
            </w:r>
          </w:p>
          <w:p w14:paraId="1153EC4F" w14:textId="77777777" w:rsidR="00B00FDD" w:rsidRPr="00B00FDD" w:rsidRDefault="00B00FDD" w:rsidP="00B00FDD">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Политические партии как субъекты политики, их функции, виды. Типы партийных систем.</w:t>
            </w:r>
          </w:p>
          <w:p w14:paraId="5B9D6040" w14:textId="77777777" w:rsidR="00B00FDD" w:rsidRPr="00B00FDD" w:rsidRDefault="00B00FDD" w:rsidP="00B00FDD">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3F825104" w14:textId="77777777" w:rsidR="00B00FDD" w:rsidRPr="00B00FDD" w:rsidRDefault="00B00FDD" w:rsidP="00B00FDD">
            <w:pPr>
              <w:autoSpaceDE w:val="0"/>
              <w:autoSpaceDN w:val="0"/>
              <w:adjustRightInd w:val="0"/>
              <w:spacing w:after="0"/>
              <w:contextualSpacing/>
              <w:jc w:val="both"/>
              <w:rPr>
                <w:rFonts w:ascii="Times New Roman" w:hAnsi="Times New Roman"/>
                <w:sz w:val="20"/>
                <w:szCs w:val="20"/>
              </w:rPr>
            </w:pPr>
            <w:r w:rsidRPr="00B00FDD">
              <w:rPr>
                <w:rFonts w:ascii="Times New Roman" w:hAnsi="Times New Roman"/>
                <w:sz w:val="20"/>
                <w:szCs w:val="20"/>
              </w:rPr>
              <w:t>Политическая элита и политическое лидерство. Типология лидерства</w:t>
            </w:r>
          </w:p>
        </w:tc>
        <w:tc>
          <w:tcPr>
            <w:tcW w:w="1418" w:type="dxa"/>
            <w:tcBorders>
              <w:left w:val="single" w:sz="4" w:space="0" w:color="000000"/>
              <w:right w:val="single" w:sz="4" w:space="0" w:color="000000"/>
            </w:tcBorders>
            <w:vAlign w:val="center"/>
          </w:tcPr>
          <w:p w14:paraId="056AD129"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auto"/>
              <w:right w:val="single" w:sz="4" w:space="0" w:color="000000"/>
            </w:tcBorders>
            <w:vAlign w:val="center"/>
          </w:tcPr>
          <w:p w14:paraId="6DE6C90A"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0698C96C" w14:textId="77777777" w:rsidTr="00B00FDD">
        <w:trPr>
          <w:trHeight w:val="200"/>
        </w:trPr>
        <w:tc>
          <w:tcPr>
            <w:tcW w:w="2660" w:type="dxa"/>
            <w:vMerge/>
            <w:tcBorders>
              <w:top w:val="single" w:sz="4" w:space="0" w:color="000000"/>
              <w:left w:val="single" w:sz="4" w:space="0" w:color="000000"/>
              <w:bottom w:val="single" w:sz="4" w:space="0" w:color="000000"/>
              <w:right w:val="single" w:sz="4" w:space="0" w:color="000000"/>
            </w:tcBorders>
          </w:tcPr>
          <w:p w14:paraId="3817EC2F"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08CC8844"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left w:val="single" w:sz="4" w:space="0" w:color="000000"/>
              <w:right w:val="single" w:sz="4" w:space="0" w:color="000000"/>
            </w:tcBorders>
            <w:vAlign w:val="center"/>
          </w:tcPr>
          <w:p w14:paraId="29944D3B"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auto"/>
              <w:left w:val="single" w:sz="4" w:space="0" w:color="000000"/>
              <w:bottom w:val="single" w:sz="4" w:space="0" w:color="000000"/>
              <w:right w:val="single" w:sz="4" w:space="0" w:color="000000"/>
            </w:tcBorders>
            <w:vAlign w:val="center"/>
          </w:tcPr>
          <w:p w14:paraId="39639093" w14:textId="77777777" w:rsidR="00B00FDD" w:rsidRPr="00B00FDD" w:rsidRDefault="00B00FDD" w:rsidP="00B00FDD">
            <w:pPr>
              <w:spacing w:after="0" w:line="240" w:lineRule="auto"/>
              <w:contextualSpacing/>
              <w:rPr>
                <w:rFonts w:ascii="Times New Roman" w:eastAsia="Times New Roman" w:hAnsi="Times New Roman"/>
                <w:sz w:val="20"/>
                <w:szCs w:val="20"/>
              </w:rPr>
            </w:pPr>
          </w:p>
          <w:p w14:paraId="3BAE1D7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21AD0B57"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tc>
      </w:tr>
      <w:tr w:rsidR="00B00FDD" w:rsidRPr="00B00FDD" w14:paraId="254205CB" w14:textId="77777777" w:rsidTr="00B00FDD">
        <w:trPr>
          <w:trHeight w:val="455"/>
        </w:trPr>
        <w:tc>
          <w:tcPr>
            <w:tcW w:w="2660" w:type="dxa"/>
            <w:vMerge/>
            <w:tcBorders>
              <w:top w:val="single" w:sz="4" w:space="0" w:color="000000"/>
              <w:left w:val="single" w:sz="4" w:space="0" w:color="000000"/>
              <w:bottom w:val="single" w:sz="4" w:space="0" w:color="000000"/>
              <w:right w:val="single" w:sz="4" w:space="0" w:color="000000"/>
            </w:tcBorders>
          </w:tcPr>
          <w:p w14:paraId="2E73EC48"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03C5AE7" w14:textId="77777777" w:rsidR="00B00FDD" w:rsidRPr="00B00FDD" w:rsidRDefault="00B00FDD" w:rsidP="00B00FDD">
            <w:pPr>
              <w:spacing w:after="0" w:line="240" w:lineRule="auto"/>
              <w:contextualSpacing/>
              <w:rPr>
                <w:rFonts w:ascii="Times New Roman" w:hAnsi="Times New Roman"/>
                <w:strike/>
                <w:sz w:val="20"/>
                <w:szCs w:val="20"/>
              </w:rPr>
            </w:pPr>
            <w:r w:rsidRPr="00B00FDD">
              <w:rPr>
                <w:rFonts w:ascii="Times New Roman" w:eastAsia="Times New Roman" w:hAnsi="Times New Roman"/>
                <w:sz w:val="20"/>
                <w:szCs w:val="20"/>
              </w:rPr>
              <w:t>Роль профсоюзов в формировании основ гражданского общества. Профсоюзная деятельность в области защиты прав работника</w:t>
            </w:r>
          </w:p>
        </w:tc>
        <w:tc>
          <w:tcPr>
            <w:tcW w:w="1418" w:type="dxa"/>
            <w:tcBorders>
              <w:left w:val="single" w:sz="4" w:space="0" w:color="000000"/>
              <w:right w:val="single" w:sz="4" w:space="0" w:color="000000"/>
            </w:tcBorders>
            <w:vAlign w:val="center"/>
          </w:tcPr>
          <w:p w14:paraId="1678141B"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7A80E87"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56DF8F4B" w14:textId="77777777" w:rsidTr="00B00FDD">
        <w:trPr>
          <w:trHeight w:val="426"/>
        </w:trPr>
        <w:tc>
          <w:tcPr>
            <w:tcW w:w="11023" w:type="dxa"/>
            <w:gridSpan w:val="2"/>
            <w:tcBorders>
              <w:top w:val="single" w:sz="4" w:space="0" w:color="000000"/>
              <w:left w:val="single" w:sz="4" w:space="0" w:color="000000"/>
              <w:bottom w:val="single" w:sz="4" w:space="0" w:color="000000"/>
              <w:right w:val="single" w:sz="4" w:space="0" w:color="000000"/>
            </w:tcBorders>
            <w:vAlign w:val="center"/>
          </w:tcPr>
          <w:p w14:paraId="70E511C9"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Раздел 6. Правовое регулирование общественных отношений в Российской Федерации</w:t>
            </w:r>
          </w:p>
        </w:tc>
        <w:tc>
          <w:tcPr>
            <w:tcW w:w="1418" w:type="dxa"/>
            <w:tcBorders>
              <w:top w:val="single" w:sz="4" w:space="0" w:color="000000"/>
              <w:left w:val="single" w:sz="4" w:space="0" w:color="000000"/>
              <w:right w:val="single" w:sz="4" w:space="0" w:color="000000"/>
            </w:tcBorders>
            <w:vAlign w:val="center"/>
          </w:tcPr>
          <w:p w14:paraId="1EE85271" w14:textId="77777777" w:rsidR="00B00FDD" w:rsidRPr="00B00FDD" w:rsidRDefault="00B00FDD" w:rsidP="00B00FDD">
            <w:pPr>
              <w:widowControl w:val="0"/>
              <w:pBdr>
                <w:top w:val="nil"/>
                <w:left w:val="nil"/>
                <w:bottom w:val="nil"/>
                <w:right w:val="nil"/>
                <w:between w:val="nil"/>
              </w:pBd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10/4</w:t>
            </w:r>
          </w:p>
        </w:tc>
        <w:tc>
          <w:tcPr>
            <w:tcW w:w="1559" w:type="dxa"/>
            <w:tcBorders>
              <w:top w:val="single" w:sz="4" w:space="0" w:color="000000"/>
              <w:left w:val="single" w:sz="4" w:space="0" w:color="000000"/>
              <w:bottom w:val="single" w:sz="4" w:space="0" w:color="000000"/>
              <w:right w:val="single" w:sz="4" w:space="0" w:color="000000"/>
            </w:tcBorders>
            <w:vAlign w:val="center"/>
          </w:tcPr>
          <w:p w14:paraId="51AF8DCB"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6BA7C8D3" w14:textId="77777777" w:rsidTr="00B00FDD">
        <w:trPr>
          <w:trHeight w:val="269"/>
        </w:trPr>
        <w:tc>
          <w:tcPr>
            <w:tcW w:w="2660" w:type="dxa"/>
            <w:vMerge w:val="restart"/>
            <w:tcBorders>
              <w:top w:val="single" w:sz="4" w:space="0" w:color="000000"/>
              <w:left w:val="single" w:sz="4" w:space="0" w:color="000000"/>
              <w:bottom w:val="single" w:sz="4" w:space="0" w:color="000000"/>
              <w:right w:val="single" w:sz="4" w:space="0" w:color="000000"/>
            </w:tcBorders>
          </w:tcPr>
          <w:p w14:paraId="59891553"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6.1. </w:t>
            </w:r>
          </w:p>
          <w:p w14:paraId="7B03EC43"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Право в системе социальных норм</w:t>
            </w:r>
          </w:p>
        </w:tc>
        <w:tc>
          <w:tcPr>
            <w:tcW w:w="8363" w:type="dxa"/>
            <w:tcBorders>
              <w:top w:val="single" w:sz="4" w:space="0" w:color="000000"/>
              <w:left w:val="single" w:sz="4" w:space="0" w:color="000000"/>
              <w:bottom w:val="single" w:sz="4" w:space="0" w:color="000000"/>
              <w:right w:val="single" w:sz="4" w:space="0" w:color="000000"/>
            </w:tcBorders>
          </w:tcPr>
          <w:p w14:paraId="608BC1BF"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6C949C84"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 /2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C4575E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01</w:t>
            </w:r>
          </w:p>
          <w:p w14:paraId="2FC81161"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294F8B8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tc>
      </w:tr>
      <w:tr w:rsidR="00B00FDD" w:rsidRPr="00B00FDD" w14:paraId="501A90C7" w14:textId="77777777" w:rsidTr="00B00FDD">
        <w:trPr>
          <w:trHeight w:val="292"/>
        </w:trPr>
        <w:tc>
          <w:tcPr>
            <w:tcW w:w="2660" w:type="dxa"/>
            <w:vMerge/>
            <w:tcBorders>
              <w:top w:val="single" w:sz="4" w:space="0" w:color="000000"/>
              <w:left w:val="single" w:sz="4" w:space="0" w:color="000000"/>
              <w:bottom w:val="single" w:sz="4" w:space="0" w:color="000000"/>
              <w:right w:val="single" w:sz="4" w:space="0" w:color="000000"/>
            </w:tcBorders>
          </w:tcPr>
          <w:p w14:paraId="1ED03540"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4978F9F"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DA985"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B0D163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56378737" w14:textId="77777777" w:rsidTr="00B00FDD">
        <w:trPr>
          <w:trHeight w:val="464"/>
        </w:trPr>
        <w:tc>
          <w:tcPr>
            <w:tcW w:w="2660" w:type="dxa"/>
            <w:vMerge/>
            <w:tcBorders>
              <w:top w:val="single" w:sz="4" w:space="0" w:color="000000"/>
              <w:left w:val="single" w:sz="4" w:space="0" w:color="000000"/>
              <w:bottom w:val="single" w:sz="4" w:space="0" w:color="000000"/>
              <w:right w:val="single" w:sz="4" w:space="0" w:color="000000"/>
            </w:tcBorders>
          </w:tcPr>
          <w:p w14:paraId="2630F6BD"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3F767F56" w14:textId="77777777" w:rsidR="00B00FDD" w:rsidRPr="00B00FDD" w:rsidRDefault="00B00FDD" w:rsidP="00B00FDD">
            <w:pPr>
              <w:widowControl w:val="0"/>
              <w:spacing w:after="0" w:line="240" w:lineRule="auto"/>
              <w:contextualSpacing/>
              <w:jc w:val="both"/>
              <w:rPr>
                <w:rFonts w:ascii="Times New Roman" w:eastAsia="Times New Roman" w:hAnsi="Times New Roman" w:cs="Times New Roman"/>
                <w:sz w:val="20"/>
                <w:szCs w:val="20"/>
                <w:lang w:eastAsia="ru-RU"/>
              </w:rPr>
            </w:pPr>
            <w:r w:rsidRPr="00B00FDD">
              <w:rPr>
                <w:rFonts w:ascii="Times New Roman" w:eastAsia="Times New Roman" w:hAnsi="Times New Roman" w:cs="Times New Roman"/>
                <w:sz w:val="20"/>
                <w:szCs w:val="20"/>
                <w:lang w:eastAsia="ru-RU"/>
              </w:rPr>
              <w:t>Правовое регулирование общественных отношений в Российской Федерации.</w:t>
            </w:r>
          </w:p>
          <w:p w14:paraId="3FFFD571"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hAnsi="Times New Roman"/>
                <w:sz w:val="20"/>
                <w:szCs w:val="20"/>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r w:rsidRPr="00B00FDD">
              <w:rPr>
                <w:rFonts w:ascii="Times New Roman" w:hAnsi="Times New Roman"/>
                <w:sz w:val="20"/>
                <w:szCs w:val="20"/>
              </w:rPr>
              <w:lastRenderedPageBreak/>
              <w:t>Правонарушение и юридическая ответственность. Функции правоохранительных органов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vAlign w:val="center"/>
          </w:tcPr>
          <w:p w14:paraId="54AC29A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lastRenderedPageBreak/>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6BC741E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72E3E188" w14:textId="77777777" w:rsidTr="00B00FDD">
        <w:trPr>
          <w:trHeight w:val="164"/>
        </w:trPr>
        <w:tc>
          <w:tcPr>
            <w:tcW w:w="2660" w:type="dxa"/>
            <w:vMerge w:val="restart"/>
            <w:tcBorders>
              <w:top w:val="single" w:sz="4" w:space="0" w:color="000000"/>
              <w:left w:val="single" w:sz="4" w:space="0" w:color="000000"/>
              <w:bottom w:val="single" w:sz="4" w:space="0" w:color="000000"/>
              <w:right w:val="single" w:sz="4" w:space="0" w:color="000000"/>
            </w:tcBorders>
          </w:tcPr>
          <w:p w14:paraId="2B4B3C99"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lastRenderedPageBreak/>
              <w:t xml:space="preserve">Тема 6.2. </w:t>
            </w:r>
          </w:p>
          <w:p w14:paraId="0060777A"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Основы конституционного права Российской Федерации</w:t>
            </w:r>
          </w:p>
        </w:tc>
        <w:tc>
          <w:tcPr>
            <w:tcW w:w="8363" w:type="dxa"/>
            <w:tcBorders>
              <w:top w:val="single" w:sz="4" w:space="0" w:color="000000"/>
              <w:left w:val="single" w:sz="4" w:space="0" w:color="000000"/>
              <w:bottom w:val="single" w:sz="4" w:space="0" w:color="000000"/>
              <w:right w:val="single" w:sz="4" w:space="0" w:color="000000"/>
            </w:tcBorders>
          </w:tcPr>
          <w:p w14:paraId="0FD43826"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Calibri" w:hAnsi="Times New Roman" w:cs="Times New Roman"/>
                <w:b/>
                <w:bCs/>
                <w:sz w:val="20"/>
                <w:szCs w:val="20"/>
                <w:lang w:eastAsia="ru-RU"/>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5B7ABF7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b/>
                <w:sz w:val="20"/>
                <w:szCs w:val="20"/>
              </w:rPr>
              <w:t>2</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F0FAF7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67CA8074"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p w14:paraId="5EAECC63"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07</w:t>
            </w:r>
          </w:p>
        </w:tc>
      </w:tr>
      <w:tr w:rsidR="00B00FDD" w:rsidRPr="00B00FDD" w14:paraId="5BC6B5A8" w14:textId="77777777" w:rsidTr="00B00FDD">
        <w:trPr>
          <w:trHeight w:val="213"/>
        </w:trPr>
        <w:tc>
          <w:tcPr>
            <w:tcW w:w="2660" w:type="dxa"/>
            <w:vMerge/>
            <w:tcBorders>
              <w:top w:val="single" w:sz="4" w:space="0" w:color="000000"/>
              <w:left w:val="single" w:sz="4" w:space="0" w:color="000000"/>
              <w:bottom w:val="single" w:sz="4" w:space="0" w:color="000000"/>
              <w:right w:val="single" w:sz="4" w:space="0" w:color="000000"/>
            </w:tcBorders>
          </w:tcPr>
          <w:p w14:paraId="2B500A01" w14:textId="77777777" w:rsidR="00B00FDD" w:rsidRPr="00B00FDD" w:rsidRDefault="00B00FDD" w:rsidP="00B00FDD">
            <w:pPr>
              <w:spacing w:after="0" w:line="240" w:lineRule="auto"/>
              <w:contextualSpacing/>
              <w:rPr>
                <w:rFonts w:ascii="Times New Roman" w:eastAsia="Times New Roman" w:hAnsi="Times New Roman"/>
                <w:sz w:val="20"/>
                <w:szCs w:val="20"/>
              </w:rPr>
            </w:pPr>
          </w:p>
        </w:tc>
        <w:tc>
          <w:tcPr>
            <w:tcW w:w="8363" w:type="dxa"/>
            <w:tcBorders>
              <w:top w:val="single" w:sz="4" w:space="0" w:color="000000"/>
              <w:left w:val="single" w:sz="4" w:space="0" w:color="000000"/>
              <w:right w:val="single" w:sz="4" w:space="0" w:color="000000"/>
            </w:tcBorders>
          </w:tcPr>
          <w:p w14:paraId="389C9BE9"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hAnsi="Times New Roman"/>
                <w:sz w:val="20"/>
                <w:szCs w:val="20"/>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418" w:type="dxa"/>
            <w:tcBorders>
              <w:top w:val="single" w:sz="4" w:space="0" w:color="000000"/>
              <w:left w:val="single" w:sz="4" w:space="0" w:color="000000"/>
              <w:right w:val="single" w:sz="4" w:space="0" w:color="000000"/>
            </w:tcBorders>
            <w:vAlign w:val="center"/>
          </w:tcPr>
          <w:p w14:paraId="6B16016C"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46418CE3"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72DD3249" w14:textId="77777777" w:rsidTr="00B00FDD">
        <w:trPr>
          <w:trHeight w:val="240"/>
        </w:trPr>
        <w:tc>
          <w:tcPr>
            <w:tcW w:w="2660" w:type="dxa"/>
            <w:vMerge w:val="restart"/>
            <w:tcBorders>
              <w:top w:val="single" w:sz="4" w:space="0" w:color="000000"/>
              <w:left w:val="single" w:sz="4" w:space="0" w:color="000000"/>
              <w:right w:val="single" w:sz="4" w:space="0" w:color="000000"/>
            </w:tcBorders>
          </w:tcPr>
          <w:p w14:paraId="7133DC06" w14:textId="77777777" w:rsidR="00B00FDD" w:rsidRPr="00B00FDD" w:rsidRDefault="00B00FDD" w:rsidP="00B00FDD">
            <w:pPr>
              <w:spacing w:after="0" w:line="240" w:lineRule="auto"/>
              <w:contextualSpacing/>
              <w:rPr>
                <w:rFonts w:ascii="Times New Roman" w:eastAsia="Times New Roman" w:hAnsi="Times New Roman"/>
                <w:b/>
                <w:sz w:val="20"/>
                <w:szCs w:val="20"/>
              </w:rPr>
            </w:pPr>
            <w:r w:rsidRPr="00B00FDD">
              <w:rPr>
                <w:rFonts w:ascii="Times New Roman" w:eastAsia="Times New Roman" w:hAnsi="Times New Roman"/>
                <w:b/>
                <w:sz w:val="20"/>
                <w:szCs w:val="20"/>
              </w:rPr>
              <w:t xml:space="preserve">Тема 6.3. </w:t>
            </w:r>
          </w:p>
          <w:p w14:paraId="6D8CC4E4"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b/>
                <w:sz w:val="20"/>
                <w:szCs w:val="20"/>
              </w:rPr>
              <w:t>Правовое регулирование гражданских, семейных, трудовых, образовательных правоотношений</w:t>
            </w:r>
          </w:p>
        </w:tc>
        <w:tc>
          <w:tcPr>
            <w:tcW w:w="8363" w:type="dxa"/>
            <w:tcBorders>
              <w:top w:val="single" w:sz="4" w:space="0" w:color="000000"/>
              <w:left w:val="single" w:sz="4" w:space="0" w:color="000000"/>
              <w:bottom w:val="single" w:sz="4" w:space="0" w:color="000000"/>
              <w:right w:val="single" w:sz="4" w:space="0" w:color="000000"/>
            </w:tcBorders>
          </w:tcPr>
          <w:p w14:paraId="4C6A62A0"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sz w:val="20"/>
                <w:szCs w:val="20"/>
              </w:rPr>
              <w:t>Содержание</w:t>
            </w:r>
          </w:p>
        </w:tc>
        <w:tc>
          <w:tcPr>
            <w:tcW w:w="1418" w:type="dxa"/>
            <w:tcBorders>
              <w:top w:val="single" w:sz="4" w:space="0" w:color="000000"/>
              <w:left w:val="single" w:sz="4" w:space="0" w:color="000000"/>
              <w:bottom w:val="single" w:sz="4" w:space="0" w:color="000000"/>
              <w:right w:val="single" w:sz="4" w:space="0" w:color="000000"/>
            </w:tcBorders>
            <w:vAlign w:val="center"/>
          </w:tcPr>
          <w:p w14:paraId="28568172"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6/2</w:t>
            </w:r>
          </w:p>
        </w:tc>
        <w:tc>
          <w:tcPr>
            <w:tcW w:w="1559" w:type="dxa"/>
            <w:vMerge w:val="restart"/>
            <w:tcBorders>
              <w:top w:val="single" w:sz="4" w:space="0" w:color="000000"/>
              <w:left w:val="single" w:sz="4" w:space="0" w:color="000000"/>
              <w:right w:val="single" w:sz="4" w:space="0" w:color="000000"/>
            </w:tcBorders>
            <w:vAlign w:val="center"/>
          </w:tcPr>
          <w:p w14:paraId="19B0CCC8"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2EACCA62"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35DCCE2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06</w:t>
            </w:r>
          </w:p>
        </w:tc>
      </w:tr>
      <w:tr w:rsidR="00B00FDD" w:rsidRPr="00B00FDD" w14:paraId="18D4B95B" w14:textId="77777777" w:rsidTr="00B00FDD">
        <w:trPr>
          <w:trHeight w:val="240"/>
        </w:trPr>
        <w:tc>
          <w:tcPr>
            <w:tcW w:w="2660" w:type="dxa"/>
            <w:vMerge/>
            <w:tcBorders>
              <w:left w:val="single" w:sz="4" w:space="0" w:color="000000"/>
              <w:right w:val="single" w:sz="4" w:space="0" w:color="000000"/>
            </w:tcBorders>
          </w:tcPr>
          <w:p w14:paraId="2ADF1A59"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4C029DAD"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hAnsi="Times New Roman"/>
                <w:sz w:val="20"/>
                <w:szCs w:val="20"/>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B67CB6B"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hAnsi="Times New Roman"/>
                <w:sz w:val="20"/>
                <w:szCs w:val="20"/>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7F38BFA"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hAnsi="Times New Roman"/>
                <w:sz w:val="20"/>
                <w:szCs w:val="20"/>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418" w:type="dxa"/>
            <w:tcBorders>
              <w:top w:val="single" w:sz="4" w:space="0" w:color="000000"/>
              <w:left w:val="single" w:sz="4" w:space="0" w:color="000000"/>
              <w:bottom w:val="single" w:sz="4" w:space="0" w:color="000000"/>
              <w:right w:val="single" w:sz="4" w:space="0" w:color="000000"/>
            </w:tcBorders>
            <w:vAlign w:val="center"/>
          </w:tcPr>
          <w:p w14:paraId="554DFA4B"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4</w:t>
            </w:r>
          </w:p>
        </w:tc>
        <w:tc>
          <w:tcPr>
            <w:tcW w:w="1559" w:type="dxa"/>
            <w:vMerge/>
            <w:tcBorders>
              <w:left w:val="single" w:sz="4" w:space="0" w:color="000000"/>
              <w:right w:val="single" w:sz="4" w:space="0" w:color="000000"/>
            </w:tcBorders>
            <w:vAlign w:val="center"/>
          </w:tcPr>
          <w:p w14:paraId="2B87EE7B"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17C19677" w14:textId="77777777" w:rsidTr="00B00FDD">
        <w:trPr>
          <w:trHeight w:val="240"/>
        </w:trPr>
        <w:tc>
          <w:tcPr>
            <w:tcW w:w="2660" w:type="dxa"/>
            <w:vMerge/>
            <w:tcBorders>
              <w:left w:val="single" w:sz="4" w:space="0" w:color="000000"/>
              <w:right w:val="single" w:sz="4" w:space="0" w:color="000000"/>
            </w:tcBorders>
          </w:tcPr>
          <w:p w14:paraId="33D79547"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708687A0"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eastAsia="Times New Roman" w:hAnsi="Times New Roman"/>
                <w:b/>
                <w:sz w:val="20"/>
                <w:szCs w:val="20"/>
              </w:rPr>
              <w:t>В том числе практических занятий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740E0639" w14:textId="77777777" w:rsidR="00B00FDD" w:rsidRPr="00B00FDD" w:rsidRDefault="00B00FDD" w:rsidP="00B00FDD">
            <w:pPr>
              <w:spacing w:after="0" w:line="240" w:lineRule="auto"/>
              <w:contextualSpacing/>
              <w:jc w:val="center"/>
              <w:rPr>
                <w:rFonts w:ascii="Times New Roman" w:eastAsia="Times New Roman" w:hAnsi="Times New Roman"/>
                <w:b/>
                <w:sz w:val="20"/>
                <w:szCs w:val="20"/>
              </w:rPr>
            </w:pPr>
            <w:r w:rsidRPr="00B00FDD">
              <w:rPr>
                <w:rFonts w:ascii="Times New Roman" w:eastAsia="Times New Roman" w:hAnsi="Times New Roman"/>
                <w:b/>
                <w:sz w:val="20"/>
                <w:szCs w:val="20"/>
              </w:rPr>
              <w:t>2</w:t>
            </w:r>
          </w:p>
        </w:tc>
        <w:tc>
          <w:tcPr>
            <w:tcW w:w="1559" w:type="dxa"/>
            <w:tcBorders>
              <w:left w:val="single" w:sz="4" w:space="0" w:color="000000"/>
              <w:right w:val="single" w:sz="4" w:space="0" w:color="000000"/>
            </w:tcBorders>
            <w:vAlign w:val="center"/>
          </w:tcPr>
          <w:p w14:paraId="5911B7B6"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r w:rsidR="00B00FDD" w:rsidRPr="00B00FDD" w14:paraId="0B876437" w14:textId="77777777" w:rsidTr="00B00FDD">
        <w:trPr>
          <w:trHeight w:val="240"/>
        </w:trPr>
        <w:tc>
          <w:tcPr>
            <w:tcW w:w="2660" w:type="dxa"/>
            <w:vMerge/>
            <w:tcBorders>
              <w:left w:val="single" w:sz="4" w:space="0" w:color="000000"/>
              <w:right w:val="single" w:sz="4" w:space="0" w:color="000000"/>
            </w:tcBorders>
          </w:tcPr>
          <w:p w14:paraId="78B6026F" w14:textId="77777777" w:rsidR="00B00FDD" w:rsidRPr="00B00FDD" w:rsidRDefault="00B00FDD" w:rsidP="00B00FDD">
            <w:pPr>
              <w:spacing w:after="0" w:line="240" w:lineRule="auto"/>
              <w:contextualSpacing/>
              <w:rPr>
                <w:rFonts w:ascii="Times New Roman" w:eastAsia="Times New Roman" w:hAnsi="Times New Roman"/>
                <w:b/>
                <w:sz w:val="20"/>
                <w:szCs w:val="20"/>
              </w:rPr>
            </w:pPr>
          </w:p>
        </w:tc>
        <w:tc>
          <w:tcPr>
            <w:tcW w:w="8363" w:type="dxa"/>
            <w:tcBorders>
              <w:top w:val="single" w:sz="4" w:space="0" w:color="000000"/>
              <w:left w:val="single" w:sz="4" w:space="0" w:color="000000"/>
              <w:bottom w:val="single" w:sz="4" w:space="0" w:color="000000"/>
              <w:right w:val="single" w:sz="4" w:space="0" w:color="000000"/>
            </w:tcBorders>
          </w:tcPr>
          <w:p w14:paraId="798846CB" w14:textId="77777777" w:rsidR="00B00FDD" w:rsidRPr="00B00FDD" w:rsidRDefault="00B00FDD" w:rsidP="00B00FDD">
            <w:pPr>
              <w:spacing w:after="0" w:line="240" w:lineRule="auto"/>
              <w:contextualSpacing/>
              <w:jc w:val="both"/>
              <w:rPr>
                <w:rFonts w:ascii="Times New Roman" w:hAnsi="Times New Roman"/>
                <w:sz w:val="20"/>
                <w:szCs w:val="20"/>
              </w:rPr>
            </w:pPr>
            <w:r w:rsidRPr="00B00FDD">
              <w:rPr>
                <w:rFonts w:ascii="Times New Roman" w:hAnsi="Times New Roman"/>
                <w:sz w:val="20"/>
                <w:szCs w:val="20"/>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tc>
        <w:tc>
          <w:tcPr>
            <w:tcW w:w="1418" w:type="dxa"/>
            <w:tcBorders>
              <w:top w:val="single" w:sz="4" w:space="0" w:color="000000"/>
              <w:left w:val="single" w:sz="4" w:space="0" w:color="000000"/>
              <w:bottom w:val="single" w:sz="4" w:space="0" w:color="000000"/>
              <w:right w:val="single" w:sz="4" w:space="0" w:color="000000"/>
            </w:tcBorders>
            <w:vAlign w:val="center"/>
          </w:tcPr>
          <w:p w14:paraId="7C10DE4A"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2</w:t>
            </w:r>
          </w:p>
        </w:tc>
        <w:tc>
          <w:tcPr>
            <w:tcW w:w="1559" w:type="dxa"/>
            <w:tcBorders>
              <w:left w:val="single" w:sz="4" w:space="0" w:color="000000"/>
              <w:right w:val="single" w:sz="4" w:space="0" w:color="000000"/>
            </w:tcBorders>
            <w:vAlign w:val="center"/>
          </w:tcPr>
          <w:p w14:paraId="2E2CC98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02</w:t>
            </w:r>
          </w:p>
          <w:p w14:paraId="073BF146"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05</w:t>
            </w:r>
          </w:p>
          <w:p w14:paraId="21A3CADF" w14:textId="77777777" w:rsidR="00B00FDD" w:rsidRPr="00B00FDD" w:rsidRDefault="00B00FDD" w:rsidP="00B00FDD">
            <w:pPr>
              <w:spacing w:after="0" w:line="240" w:lineRule="auto"/>
              <w:contextualSpacing/>
              <w:rPr>
                <w:rFonts w:ascii="Times New Roman" w:eastAsia="Times New Roman" w:hAnsi="Times New Roman"/>
                <w:sz w:val="20"/>
                <w:szCs w:val="20"/>
              </w:rPr>
            </w:pPr>
            <w:r w:rsidRPr="00B00FDD">
              <w:rPr>
                <w:rFonts w:ascii="Times New Roman" w:eastAsia="Times New Roman" w:hAnsi="Times New Roman"/>
                <w:sz w:val="20"/>
                <w:szCs w:val="20"/>
              </w:rPr>
              <w:t xml:space="preserve">            ОК 06</w:t>
            </w:r>
          </w:p>
          <w:p w14:paraId="23AA8895"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r w:rsidRPr="00B00FDD">
              <w:rPr>
                <w:rFonts w:ascii="Times New Roman" w:eastAsia="Times New Roman" w:hAnsi="Times New Roman"/>
                <w:sz w:val="20"/>
                <w:szCs w:val="20"/>
              </w:rPr>
              <w:t>ОК 09</w:t>
            </w:r>
          </w:p>
          <w:p w14:paraId="60467F1D" w14:textId="77777777" w:rsidR="00B00FDD" w:rsidRPr="00B00FDD" w:rsidRDefault="00B00FDD" w:rsidP="00B00FDD">
            <w:pPr>
              <w:spacing w:after="0" w:line="240" w:lineRule="auto"/>
              <w:contextualSpacing/>
              <w:jc w:val="center"/>
              <w:rPr>
                <w:rFonts w:ascii="Times New Roman" w:eastAsia="Times New Roman" w:hAnsi="Times New Roman"/>
                <w:sz w:val="20"/>
                <w:szCs w:val="20"/>
              </w:rPr>
            </w:pPr>
          </w:p>
        </w:tc>
      </w:tr>
      <w:tr w:rsidR="00B00FDD" w:rsidRPr="00B00FDD" w14:paraId="79913521" w14:textId="77777777" w:rsidTr="00B00FDD">
        <w:trPr>
          <w:trHeight w:val="428"/>
        </w:trPr>
        <w:tc>
          <w:tcPr>
            <w:tcW w:w="11023" w:type="dxa"/>
            <w:gridSpan w:val="2"/>
            <w:tcBorders>
              <w:top w:val="single" w:sz="4" w:space="0" w:color="000000"/>
              <w:left w:val="single" w:sz="4" w:space="0" w:color="000000"/>
              <w:bottom w:val="single" w:sz="4" w:space="0" w:color="000000"/>
              <w:right w:val="single" w:sz="4" w:space="0" w:color="000000"/>
            </w:tcBorders>
          </w:tcPr>
          <w:p w14:paraId="641C3BF0" w14:textId="77777777" w:rsidR="00B00FDD" w:rsidRPr="00B00FDD" w:rsidRDefault="00B00FDD" w:rsidP="00B00FDD">
            <w:pPr>
              <w:spacing w:after="0" w:line="240" w:lineRule="auto"/>
              <w:contextualSpacing/>
              <w:jc w:val="both"/>
              <w:rPr>
                <w:rFonts w:ascii="Times New Roman" w:eastAsia="Times New Roman" w:hAnsi="Times New Roman"/>
                <w:b/>
                <w:sz w:val="20"/>
                <w:szCs w:val="20"/>
              </w:rPr>
            </w:pPr>
            <w:r w:rsidRPr="00B00FDD">
              <w:rPr>
                <w:rFonts w:ascii="Times New Roman" w:eastAsia="Times New Roman" w:hAnsi="Times New Roman"/>
                <w:b/>
                <w:bCs/>
                <w:iCs/>
                <w:sz w:val="20"/>
                <w:szCs w:val="20"/>
                <w:lang w:eastAsia="ru-RU"/>
              </w:rPr>
              <w:t>Всего</w:t>
            </w:r>
          </w:p>
        </w:tc>
        <w:tc>
          <w:tcPr>
            <w:tcW w:w="1418" w:type="dxa"/>
            <w:tcBorders>
              <w:top w:val="single" w:sz="4" w:space="0" w:color="000000"/>
              <w:left w:val="single" w:sz="4" w:space="0" w:color="000000"/>
              <w:right w:val="single" w:sz="4" w:space="0" w:color="000000"/>
            </w:tcBorders>
            <w:vAlign w:val="center"/>
          </w:tcPr>
          <w:p w14:paraId="2A345B9A" w14:textId="77777777" w:rsidR="00B00FDD" w:rsidRPr="00B00FDD" w:rsidRDefault="00B00FDD" w:rsidP="00B00FDD">
            <w:pPr>
              <w:autoSpaceDE w:val="0"/>
              <w:autoSpaceDN w:val="0"/>
              <w:adjustRightInd w:val="0"/>
              <w:spacing w:after="0" w:line="240" w:lineRule="auto"/>
              <w:contextualSpacing/>
              <w:jc w:val="center"/>
              <w:rPr>
                <w:rFonts w:ascii="Times New Roman" w:hAnsi="Times New Roman"/>
                <w:b/>
                <w:iCs/>
                <w:sz w:val="20"/>
                <w:szCs w:val="20"/>
              </w:rPr>
            </w:pPr>
            <w:r w:rsidRPr="00B00FDD">
              <w:rPr>
                <w:rFonts w:ascii="Times New Roman" w:hAnsi="Times New Roman"/>
                <w:b/>
                <w:iCs/>
                <w:sz w:val="20"/>
                <w:szCs w:val="20"/>
              </w:rPr>
              <w:t>72/34</w:t>
            </w:r>
          </w:p>
        </w:tc>
        <w:tc>
          <w:tcPr>
            <w:tcW w:w="1559" w:type="dxa"/>
            <w:tcBorders>
              <w:top w:val="single" w:sz="4" w:space="0" w:color="000000"/>
              <w:left w:val="single" w:sz="4" w:space="0" w:color="000000"/>
              <w:bottom w:val="single" w:sz="4" w:space="0" w:color="000000"/>
              <w:right w:val="single" w:sz="4" w:space="0" w:color="000000"/>
            </w:tcBorders>
            <w:vAlign w:val="center"/>
          </w:tcPr>
          <w:p w14:paraId="35AAEEA0" w14:textId="77777777" w:rsidR="00B00FDD" w:rsidRPr="00B00FDD" w:rsidRDefault="00B00FDD" w:rsidP="00B00FDD">
            <w:pPr>
              <w:spacing w:after="0" w:line="240" w:lineRule="auto"/>
              <w:contextualSpacing/>
              <w:rPr>
                <w:rFonts w:ascii="Times New Roman" w:eastAsia="Times New Roman" w:hAnsi="Times New Roman"/>
                <w:sz w:val="20"/>
                <w:szCs w:val="20"/>
              </w:rPr>
            </w:pPr>
          </w:p>
        </w:tc>
      </w:tr>
    </w:tbl>
    <w:p w14:paraId="52B03E5B" w14:textId="77777777" w:rsidR="00B00FDD" w:rsidRPr="00B00FDD" w:rsidRDefault="00B00FDD" w:rsidP="00B00FDD">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rPr>
        <w:sectPr w:rsidR="00B00FDD" w:rsidRPr="00B00FDD" w:rsidSect="00EF53A1">
          <w:headerReference w:type="default" r:id="rId45"/>
          <w:pgSz w:w="16840" w:h="11910" w:orient="landscape"/>
          <w:pgMar w:top="1134" w:right="1134" w:bottom="1134" w:left="1701" w:header="751" w:footer="0" w:gutter="0"/>
          <w:cols w:space="720"/>
        </w:sectPr>
      </w:pPr>
    </w:p>
    <w:p w14:paraId="4E54FD34" w14:textId="77777777" w:rsidR="00B00FDD" w:rsidRPr="00B00FDD" w:rsidRDefault="00B00FDD" w:rsidP="00B00FDD">
      <w:pPr>
        <w:spacing w:after="0"/>
        <w:ind w:firstLine="709"/>
        <w:contextualSpacing/>
        <w:rPr>
          <w:rFonts w:ascii="Times New Roman" w:eastAsia="Segoe UI" w:hAnsi="Times New Roman" w:cs="Times New Roman"/>
          <w:b/>
          <w:bCs/>
          <w:sz w:val="28"/>
          <w:szCs w:val="28"/>
          <w:lang w:eastAsia="ru-RU"/>
        </w:rPr>
      </w:pPr>
      <w:r w:rsidRPr="00B00FDD">
        <w:rPr>
          <w:rFonts w:ascii="Times New Roman" w:eastAsia="Calibri" w:hAnsi="Times New Roman" w:cs="Times New Roman"/>
          <w:b/>
          <w:bCs/>
          <w:sz w:val="28"/>
          <w:szCs w:val="28"/>
        </w:rPr>
        <w:lastRenderedPageBreak/>
        <w:t xml:space="preserve">3. Условия реализации дисциплины </w:t>
      </w:r>
    </w:p>
    <w:p w14:paraId="2D828D0F" w14:textId="77777777" w:rsidR="00B00FDD" w:rsidRPr="00B00FDD" w:rsidRDefault="00B00FDD" w:rsidP="00B00FDD">
      <w:pPr>
        <w:spacing w:after="0"/>
        <w:ind w:firstLine="709"/>
        <w:contextualSpacing/>
        <w:outlineLvl w:val="1"/>
        <w:rPr>
          <w:rFonts w:ascii="Times New Roman" w:eastAsia="Segoe UI" w:hAnsi="Times New Roman" w:cs="Times New Roman"/>
          <w:bCs/>
          <w:sz w:val="24"/>
          <w:szCs w:val="24"/>
          <w:lang w:eastAsia="ru-RU"/>
        </w:rPr>
      </w:pPr>
      <w:r w:rsidRPr="00B00FDD">
        <w:rPr>
          <w:rFonts w:ascii="Times New Roman" w:eastAsia="Segoe UI" w:hAnsi="Times New Roman" w:cs="Times New Roman"/>
          <w:bCs/>
          <w:sz w:val="24"/>
          <w:szCs w:val="24"/>
          <w:lang w:eastAsia="ru-RU"/>
        </w:rPr>
        <w:t>3.1. Материально-техническое обеспечение</w:t>
      </w:r>
    </w:p>
    <w:p w14:paraId="046A31C6" w14:textId="0E2F23F1" w:rsidR="00B00FDD" w:rsidRPr="00B00FDD" w:rsidRDefault="00B00FDD" w:rsidP="00B00FDD">
      <w:pPr>
        <w:widowControl w:val="0"/>
        <w:tabs>
          <w:tab w:val="left" w:pos="142"/>
          <w:tab w:val="left" w:pos="993"/>
          <w:tab w:val="left" w:pos="4765"/>
        </w:tabs>
        <w:autoSpaceDE w:val="0"/>
        <w:autoSpaceDN w:val="0"/>
        <w:spacing w:before="184" w:after="0" w:line="264" w:lineRule="auto"/>
        <w:ind w:firstLine="709"/>
        <w:jc w:val="both"/>
        <w:rPr>
          <w:rFonts w:ascii="Times New Roman" w:eastAsia="Times New Roman" w:hAnsi="Times New Roman" w:cs="Times New Roman"/>
          <w:sz w:val="24"/>
        </w:rPr>
      </w:pPr>
      <w:r w:rsidRPr="00B00FDD">
        <w:rPr>
          <w:rFonts w:ascii="Times New Roman" w:eastAsia="Calibri" w:hAnsi="Times New Roman" w:cs="Times New Roman"/>
          <w:bCs/>
          <w:sz w:val="24"/>
          <w:szCs w:val="24"/>
        </w:rPr>
        <w:t xml:space="preserve">Кабинет Истории и </w:t>
      </w:r>
      <w:r>
        <w:rPr>
          <w:rFonts w:ascii="Times New Roman" w:eastAsia="Calibri" w:hAnsi="Times New Roman" w:cs="Times New Roman"/>
          <w:bCs/>
          <w:sz w:val="24"/>
          <w:szCs w:val="24"/>
        </w:rPr>
        <w:t>О</w:t>
      </w:r>
      <w:r w:rsidRPr="00B00FDD">
        <w:rPr>
          <w:rFonts w:ascii="Times New Roman" w:eastAsia="Calibri" w:hAnsi="Times New Roman" w:cs="Times New Roman"/>
          <w:bCs/>
          <w:sz w:val="24"/>
          <w:szCs w:val="24"/>
        </w:rPr>
        <w:t>бществознания,</w:t>
      </w:r>
      <w:r w:rsidRPr="00B00FDD">
        <w:rPr>
          <w:rFonts w:ascii="Times New Roman" w:eastAsia="Times New Roman" w:hAnsi="Times New Roman" w:cs="Times New Roman"/>
          <w:i/>
          <w:sz w:val="24"/>
        </w:rPr>
        <w:t xml:space="preserve"> </w:t>
      </w:r>
      <w:r w:rsidRPr="00B00FDD">
        <w:rPr>
          <w:rFonts w:ascii="Times New Roman" w:eastAsia="Times New Roman" w:hAnsi="Times New Roman" w:cs="Times New Roman"/>
          <w:sz w:val="24"/>
        </w:rPr>
        <w:t>оснащенный в соответствии с приложением 3 ОПОП.</w:t>
      </w:r>
    </w:p>
    <w:p w14:paraId="79042AAE" w14:textId="77777777" w:rsidR="00B00FDD" w:rsidRPr="00B00FDD" w:rsidRDefault="00B00FDD" w:rsidP="00B00FDD">
      <w:pPr>
        <w:widowControl w:val="0"/>
        <w:tabs>
          <w:tab w:val="left" w:pos="142"/>
          <w:tab w:val="left" w:pos="489"/>
          <w:tab w:val="left" w:pos="993"/>
        </w:tabs>
        <w:autoSpaceDE w:val="0"/>
        <w:autoSpaceDN w:val="0"/>
        <w:spacing w:after="0"/>
        <w:ind w:left="709"/>
        <w:contextualSpacing/>
        <w:jc w:val="both"/>
        <w:rPr>
          <w:rFonts w:ascii="Times New Roman" w:hAnsi="Times New Roman" w:cs="Times New Roman"/>
          <w:sz w:val="24"/>
          <w:szCs w:val="24"/>
        </w:rPr>
      </w:pPr>
    </w:p>
    <w:p w14:paraId="2FE6466E" w14:textId="77777777" w:rsidR="00B00FDD" w:rsidRPr="00B00FDD" w:rsidRDefault="00B00FDD" w:rsidP="00B00FDD">
      <w:pPr>
        <w:widowControl w:val="0"/>
        <w:tabs>
          <w:tab w:val="left" w:pos="142"/>
          <w:tab w:val="left" w:pos="489"/>
          <w:tab w:val="left" w:pos="993"/>
        </w:tabs>
        <w:autoSpaceDE w:val="0"/>
        <w:autoSpaceDN w:val="0"/>
        <w:spacing w:after="0"/>
        <w:ind w:left="709"/>
        <w:contextualSpacing/>
        <w:jc w:val="both"/>
        <w:rPr>
          <w:rFonts w:ascii="Times New Roman" w:eastAsia="Times New Roman" w:hAnsi="Times New Roman" w:cs="Times New Roman"/>
          <w:spacing w:val="-2"/>
          <w:sz w:val="24"/>
          <w:szCs w:val="24"/>
        </w:rPr>
      </w:pPr>
      <w:r w:rsidRPr="00B00FDD">
        <w:rPr>
          <w:rFonts w:ascii="Times New Roman" w:hAnsi="Times New Roman" w:cs="Times New Roman"/>
          <w:sz w:val="24"/>
          <w:szCs w:val="24"/>
        </w:rPr>
        <w:t xml:space="preserve">  3.2. </w:t>
      </w:r>
      <w:r w:rsidRPr="00B00FDD">
        <w:rPr>
          <w:rFonts w:ascii="Times New Roman" w:eastAsia="Times New Roman" w:hAnsi="Times New Roman" w:cs="Times New Roman"/>
          <w:spacing w:val="-2"/>
          <w:sz w:val="24"/>
          <w:szCs w:val="24"/>
        </w:rPr>
        <w:t>Учебно-методическое</w:t>
      </w:r>
      <w:r w:rsidRPr="00B00FDD">
        <w:rPr>
          <w:rFonts w:ascii="Times New Roman" w:eastAsia="Times New Roman" w:hAnsi="Times New Roman" w:cs="Times New Roman"/>
          <w:spacing w:val="24"/>
          <w:sz w:val="24"/>
          <w:szCs w:val="24"/>
        </w:rPr>
        <w:t xml:space="preserve"> </w:t>
      </w:r>
      <w:r w:rsidRPr="00B00FDD">
        <w:rPr>
          <w:rFonts w:ascii="Times New Roman" w:eastAsia="Times New Roman" w:hAnsi="Times New Roman" w:cs="Times New Roman"/>
          <w:spacing w:val="-2"/>
          <w:sz w:val="24"/>
          <w:szCs w:val="24"/>
        </w:rPr>
        <w:t>обеспечение</w:t>
      </w:r>
    </w:p>
    <w:p w14:paraId="3028AF1F" w14:textId="77777777" w:rsidR="00B00FDD" w:rsidRPr="00B00FDD" w:rsidRDefault="00B00FDD" w:rsidP="00B00FDD">
      <w:pPr>
        <w:widowControl w:val="0"/>
        <w:tabs>
          <w:tab w:val="left" w:pos="142"/>
          <w:tab w:val="left" w:pos="489"/>
          <w:tab w:val="left" w:pos="993"/>
        </w:tabs>
        <w:autoSpaceDE w:val="0"/>
        <w:autoSpaceDN w:val="0"/>
        <w:spacing w:after="0"/>
        <w:ind w:left="709"/>
        <w:contextualSpacing/>
        <w:jc w:val="both"/>
        <w:rPr>
          <w:rFonts w:ascii="Times New Roman" w:eastAsia="Times New Roman" w:hAnsi="Times New Roman" w:cs="Times New Roman"/>
          <w:sz w:val="24"/>
          <w:szCs w:val="24"/>
        </w:rPr>
      </w:pPr>
    </w:p>
    <w:p w14:paraId="23D304D7" w14:textId="77777777" w:rsidR="00B00FDD" w:rsidRPr="00B00FDD" w:rsidRDefault="00B00FDD" w:rsidP="00B00FDD">
      <w:pPr>
        <w:widowControl w:val="0"/>
        <w:tabs>
          <w:tab w:val="left" w:pos="142"/>
          <w:tab w:val="left" w:pos="993"/>
          <w:tab w:val="left" w:pos="1410"/>
        </w:tabs>
        <w:autoSpaceDE w:val="0"/>
        <w:autoSpaceDN w:val="0"/>
        <w:spacing w:after="0"/>
        <w:ind w:left="810"/>
        <w:contextualSpacing/>
        <w:jc w:val="both"/>
        <w:rPr>
          <w:rFonts w:ascii="Times New Roman" w:eastAsia="Times New Roman" w:hAnsi="Times New Roman" w:cs="Times New Roman"/>
          <w:spacing w:val="-2"/>
          <w:sz w:val="24"/>
        </w:rPr>
      </w:pPr>
      <w:r w:rsidRPr="00B00FDD">
        <w:rPr>
          <w:rFonts w:ascii="Times New Roman" w:eastAsia="Times New Roman" w:hAnsi="Times New Roman" w:cs="Times New Roman"/>
          <w:sz w:val="24"/>
        </w:rPr>
        <w:t>3.2.1. Основные</w:t>
      </w:r>
      <w:r w:rsidRPr="00B00FDD">
        <w:rPr>
          <w:rFonts w:ascii="Times New Roman" w:eastAsia="Times New Roman" w:hAnsi="Times New Roman" w:cs="Times New Roman"/>
          <w:spacing w:val="-4"/>
          <w:sz w:val="24"/>
        </w:rPr>
        <w:t xml:space="preserve"> </w:t>
      </w:r>
      <w:r w:rsidRPr="00B00FDD">
        <w:rPr>
          <w:rFonts w:ascii="Times New Roman" w:eastAsia="Times New Roman" w:hAnsi="Times New Roman" w:cs="Times New Roman"/>
          <w:sz w:val="24"/>
        </w:rPr>
        <w:t>печатные</w:t>
      </w:r>
      <w:r w:rsidRPr="00B00FDD">
        <w:rPr>
          <w:rFonts w:ascii="Times New Roman" w:eastAsia="Times New Roman" w:hAnsi="Times New Roman" w:cs="Times New Roman"/>
          <w:spacing w:val="-4"/>
          <w:sz w:val="24"/>
        </w:rPr>
        <w:t xml:space="preserve"> </w:t>
      </w:r>
      <w:r w:rsidRPr="00B00FDD">
        <w:rPr>
          <w:rFonts w:ascii="Times New Roman" w:eastAsia="Times New Roman" w:hAnsi="Times New Roman" w:cs="Times New Roman"/>
          <w:sz w:val="24"/>
        </w:rPr>
        <w:t>и/или</w:t>
      </w:r>
      <w:r w:rsidRPr="00B00FDD">
        <w:rPr>
          <w:rFonts w:ascii="Times New Roman" w:eastAsia="Times New Roman" w:hAnsi="Times New Roman" w:cs="Times New Roman"/>
          <w:spacing w:val="-3"/>
          <w:sz w:val="24"/>
        </w:rPr>
        <w:t xml:space="preserve"> </w:t>
      </w:r>
      <w:r w:rsidRPr="00B00FDD">
        <w:rPr>
          <w:rFonts w:ascii="Times New Roman" w:eastAsia="Times New Roman" w:hAnsi="Times New Roman" w:cs="Times New Roman"/>
          <w:sz w:val="24"/>
        </w:rPr>
        <w:t>электронные</w:t>
      </w:r>
      <w:r w:rsidRPr="00B00FDD">
        <w:rPr>
          <w:rFonts w:ascii="Times New Roman" w:eastAsia="Times New Roman" w:hAnsi="Times New Roman" w:cs="Times New Roman"/>
          <w:spacing w:val="-3"/>
          <w:sz w:val="24"/>
        </w:rPr>
        <w:t xml:space="preserve"> </w:t>
      </w:r>
      <w:r w:rsidRPr="00B00FDD">
        <w:rPr>
          <w:rFonts w:ascii="Times New Roman" w:eastAsia="Times New Roman" w:hAnsi="Times New Roman" w:cs="Times New Roman"/>
          <w:spacing w:val="-2"/>
          <w:sz w:val="24"/>
        </w:rPr>
        <w:t>издания</w:t>
      </w:r>
    </w:p>
    <w:p w14:paraId="716D7801" w14:textId="77777777" w:rsidR="00B00FDD" w:rsidRPr="00B00FDD" w:rsidRDefault="00B00FDD" w:rsidP="00B00FDD">
      <w:pPr>
        <w:spacing w:after="0"/>
        <w:ind w:firstLine="709"/>
        <w:contextualSpacing/>
        <w:jc w:val="both"/>
        <w:rPr>
          <w:rFonts w:ascii="Times New Roman" w:hAnsi="Times New Roman"/>
          <w:spacing w:val="7"/>
          <w:sz w:val="24"/>
          <w:szCs w:val="24"/>
        </w:rPr>
      </w:pPr>
      <w:r w:rsidRPr="00B00FDD">
        <w:rPr>
          <w:rFonts w:ascii="Times New Roman" w:hAnsi="Times New Roman"/>
          <w:iCs/>
          <w:spacing w:val="8"/>
          <w:sz w:val="24"/>
          <w:szCs w:val="24"/>
          <w:shd w:val="clear" w:color="auto" w:fill="FFFFFF"/>
        </w:rPr>
        <w:t>1.Важенин А. Г</w:t>
      </w:r>
      <w:r w:rsidRPr="00B00FDD">
        <w:rPr>
          <w:rFonts w:ascii="Times New Roman" w:hAnsi="Times New Roman"/>
          <w:i/>
          <w:iCs/>
          <w:spacing w:val="8"/>
          <w:sz w:val="24"/>
          <w:szCs w:val="24"/>
          <w:shd w:val="clear" w:color="auto" w:fill="FFFFFF"/>
        </w:rPr>
        <w:t>.</w:t>
      </w:r>
      <w:r w:rsidRPr="00B00FDD">
        <w:rPr>
          <w:rFonts w:ascii="Times New Roman" w:hAnsi="Times New Roman"/>
          <w:spacing w:val="7"/>
          <w:sz w:val="24"/>
          <w:szCs w:val="24"/>
        </w:rPr>
        <w:t xml:space="preserve"> Обществознание для профессий и специальностей технического, естественно</w:t>
      </w:r>
      <w:r w:rsidRPr="00B00FDD">
        <w:rPr>
          <w:rFonts w:ascii="Times New Roman" w:hAnsi="Times New Roman"/>
          <w:spacing w:val="7"/>
          <w:sz w:val="24"/>
          <w:szCs w:val="24"/>
        </w:rPr>
        <w:softHyphen/>
        <w:t>научного, гуманитарного профилей. Практикум. — М., 2014.</w:t>
      </w:r>
    </w:p>
    <w:p w14:paraId="0FA1BEA5" w14:textId="77777777" w:rsidR="00B00FDD" w:rsidRPr="00B00FDD" w:rsidRDefault="00B00FDD" w:rsidP="00B00FDD">
      <w:pPr>
        <w:spacing w:after="0"/>
        <w:ind w:right="20" w:firstLine="709"/>
        <w:contextualSpacing/>
        <w:jc w:val="both"/>
        <w:rPr>
          <w:rFonts w:ascii="Times New Roman" w:eastAsia="Times New Roman" w:hAnsi="Times New Roman"/>
          <w:color w:val="000000"/>
          <w:spacing w:val="7"/>
          <w:sz w:val="24"/>
          <w:szCs w:val="24"/>
        </w:rPr>
      </w:pPr>
      <w:r w:rsidRPr="00B00FDD">
        <w:rPr>
          <w:rFonts w:ascii="Times New Roman" w:hAnsi="Times New Roman"/>
          <w:iCs/>
          <w:spacing w:val="7"/>
          <w:sz w:val="24"/>
          <w:szCs w:val="24"/>
          <w:shd w:val="clear" w:color="auto" w:fill="FFFFFF"/>
        </w:rPr>
        <w:t>2.Певцова Е.А.</w:t>
      </w:r>
      <w:r w:rsidRPr="00B00FDD">
        <w:rPr>
          <w:rFonts w:ascii="Times New Roman" w:hAnsi="Times New Roman"/>
          <w:spacing w:val="7"/>
          <w:sz w:val="24"/>
          <w:szCs w:val="24"/>
        </w:rPr>
        <w:t xml:space="preserve"> Право для профессий и специальностей социально-экономического профиля: учебник для студ. Учреждений сред. Проф. Образования. — М., 2014г.</w:t>
      </w:r>
    </w:p>
    <w:p w14:paraId="4B1B7238" w14:textId="77777777" w:rsidR="00B00FDD" w:rsidRPr="00B00FDD" w:rsidRDefault="00B00FDD" w:rsidP="00B00FDD">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 xml:space="preserve">3.Экономика для профессий и специальностей социально-экономического профиля/: учебник / А.И. </w:t>
      </w:r>
      <w:proofErr w:type="spellStart"/>
      <w:r w:rsidRPr="00B00FDD">
        <w:rPr>
          <w:rFonts w:ascii="Times New Roman" w:eastAsia="Times New Roman" w:hAnsi="Times New Roman"/>
          <w:color w:val="000000"/>
          <w:sz w:val="24"/>
          <w:szCs w:val="24"/>
          <w:lang w:eastAsia="ru-RU"/>
        </w:rPr>
        <w:t>Гомола</w:t>
      </w:r>
      <w:proofErr w:type="spellEnd"/>
      <w:r w:rsidRPr="00B00FDD">
        <w:rPr>
          <w:rFonts w:ascii="Times New Roman" w:eastAsia="Times New Roman" w:hAnsi="Times New Roman"/>
          <w:color w:val="000000"/>
          <w:sz w:val="24"/>
          <w:szCs w:val="24"/>
          <w:lang w:eastAsia="ru-RU"/>
        </w:rPr>
        <w:t>, В.Е. Кириллов, П.А. Жанин. -2-е изд., стер. - М.: Издательский центр «Академия» 2012.</w:t>
      </w:r>
    </w:p>
    <w:p w14:paraId="76F9A39C" w14:textId="77777777" w:rsidR="00B00FDD" w:rsidRPr="00B00FDD" w:rsidRDefault="00B00FDD" w:rsidP="00B00FDD">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 xml:space="preserve">4.Экономика для профессий и специальностей социально-экономического профиля: методические рекомендации / А.И. </w:t>
      </w:r>
      <w:proofErr w:type="spellStart"/>
      <w:r w:rsidRPr="00B00FDD">
        <w:rPr>
          <w:rFonts w:ascii="Times New Roman" w:eastAsia="Times New Roman" w:hAnsi="Times New Roman"/>
          <w:color w:val="000000"/>
          <w:sz w:val="24"/>
          <w:szCs w:val="24"/>
          <w:lang w:eastAsia="ru-RU"/>
        </w:rPr>
        <w:t>Гомола</w:t>
      </w:r>
      <w:proofErr w:type="spellEnd"/>
      <w:r w:rsidRPr="00B00FDD">
        <w:rPr>
          <w:rFonts w:ascii="Times New Roman" w:eastAsia="Times New Roman" w:hAnsi="Times New Roman"/>
          <w:color w:val="000000"/>
          <w:sz w:val="24"/>
          <w:szCs w:val="24"/>
          <w:lang w:eastAsia="ru-RU"/>
        </w:rPr>
        <w:t>, В.Е. Кириллов. -М.: Издательский центр «Академия»,2012.</w:t>
      </w:r>
    </w:p>
    <w:p w14:paraId="62068CA2" w14:textId="77777777" w:rsidR="00B00FDD" w:rsidRPr="00B00FDD" w:rsidRDefault="00B00FDD" w:rsidP="00B00FDD">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 xml:space="preserve">5.Куликов Л.М. Основы экономической теории: Учебное пособие. – М.: Финансы и статистика, 2007. </w:t>
      </w:r>
    </w:p>
    <w:p w14:paraId="304E1186" w14:textId="77777777" w:rsidR="00B00FDD" w:rsidRPr="00B00FDD" w:rsidRDefault="00B00FDD" w:rsidP="00B00FDD">
      <w:pPr>
        <w:spacing w:after="0"/>
        <w:ind w:firstLine="709"/>
        <w:contextualSpacing/>
        <w:jc w:val="both"/>
        <w:rPr>
          <w:rFonts w:ascii="Times New Roman" w:hAnsi="Times New Roman"/>
          <w:sz w:val="24"/>
        </w:rPr>
      </w:pPr>
      <w:r w:rsidRPr="00B00FDD">
        <w:rPr>
          <w:rFonts w:ascii="Times New Roman" w:hAnsi="Times New Roman"/>
          <w:sz w:val="24"/>
        </w:rPr>
        <w:t>Основные электронные издания</w:t>
      </w:r>
    </w:p>
    <w:p w14:paraId="3E030005" w14:textId="77777777" w:rsidR="00B00FDD" w:rsidRPr="00B00FDD" w:rsidRDefault="00B00FDD" w:rsidP="00B00FDD">
      <w:pPr>
        <w:spacing w:after="0"/>
        <w:ind w:firstLine="709"/>
        <w:contextualSpacing/>
        <w:jc w:val="both"/>
        <w:rPr>
          <w:rFonts w:ascii="Times New Roman" w:eastAsia="Times New Roman" w:hAnsi="Times New Roman" w:cs="Times New Roman"/>
          <w:sz w:val="24"/>
          <w:szCs w:val="24"/>
          <w:lang w:eastAsia="ru-RU"/>
        </w:rPr>
      </w:pPr>
      <w:r w:rsidRPr="00B00FDD">
        <w:rPr>
          <w:rFonts w:ascii="Times New Roman" w:eastAsia="Times New Roman" w:hAnsi="Times New Roman" w:cs="Times New Roman"/>
          <w:sz w:val="24"/>
          <w:szCs w:val="24"/>
          <w:lang w:eastAsia="ru-RU"/>
        </w:rPr>
        <w:t xml:space="preserve">1.Котова О.А., </w:t>
      </w:r>
      <w:proofErr w:type="spellStart"/>
      <w:r w:rsidRPr="00B00FDD">
        <w:rPr>
          <w:rFonts w:ascii="Times New Roman" w:eastAsia="Times New Roman" w:hAnsi="Times New Roman" w:cs="Times New Roman"/>
          <w:sz w:val="24"/>
          <w:szCs w:val="24"/>
          <w:lang w:eastAsia="ru-RU"/>
        </w:rPr>
        <w:t>Лискова</w:t>
      </w:r>
      <w:proofErr w:type="spellEnd"/>
      <w:r w:rsidRPr="00B00FDD">
        <w:rPr>
          <w:rFonts w:ascii="Times New Roman" w:eastAsia="Times New Roman" w:hAnsi="Times New Roman" w:cs="Times New Roman"/>
          <w:sz w:val="24"/>
          <w:szCs w:val="24"/>
          <w:lang w:eastAsia="ru-RU"/>
        </w:rPr>
        <w:t xml:space="preserve"> Т.Е.1-е издание; Учебник СПО Обществознание. - М.: Акционерное общество "Издательство "Просвещение", 2024 </w:t>
      </w:r>
    </w:p>
    <w:p w14:paraId="14249E74" w14:textId="77777777" w:rsidR="00B00FDD" w:rsidRPr="00B00FDD" w:rsidRDefault="00B00FDD" w:rsidP="00B00FDD">
      <w:pPr>
        <w:spacing w:after="0"/>
        <w:ind w:firstLine="709"/>
        <w:contextualSpacing/>
        <w:jc w:val="both"/>
        <w:rPr>
          <w:rFonts w:ascii="Times New Roman" w:hAnsi="Times New Roman"/>
          <w:i/>
          <w:sz w:val="24"/>
        </w:rPr>
      </w:pPr>
      <w:r w:rsidRPr="00B00FDD">
        <w:rPr>
          <w:rFonts w:ascii="Times New Roman" w:hAnsi="Times New Roman"/>
          <w:sz w:val="24"/>
        </w:rPr>
        <w:t xml:space="preserve">3.2.2. Дополнительные источники </w:t>
      </w:r>
    </w:p>
    <w:p w14:paraId="5BDF8B6D"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1.Воронцов А.</w:t>
      </w:r>
      <w:r w:rsidRPr="00B00FDD">
        <w:rPr>
          <w:rFonts w:ascii="Times New Roman" w:hAnsi="Times New Roman" w:cs="Century Schoolbook"/>
          <w:spacing w:val="7"/>
          <w:sz w:val="24"/>
          <w:szCs w:val="24"/>
        </w:rPr>
        <w:t xml:space="preserve"> В.,</w:t>
      </w:r>
      <w:r w:rsidRPr="00B00FDD">
        <w:rPr>
          <w:rFonts w:ascii="Times New Roman" w:hAnsi="Times New Roman" w:cs="Times New Roman"/>
          <w:iCs/>
          <w:spacing w:val="8"/>
          <w:sz w:val="24"/>
          <w:szCs w:val="24"/>
          <w:shd w:val="clear" w:color="auto" w:fill="FFFFFF"/>
        </w:rPr>
        <w:t xml:space="preserve"> Королева Г.</w:t>
      </w:r>
      <w:r w:rsidRPr="00B00FDD">
        <w:rPr>
          <w:rFonts w:ascii="Times New Roman" w:hAnsi="Times New Roman" w:cs="Century Schoolbook"/>
          <w:spacing w:val="7"/>
          <w:sz w:val="24"/>
          <w:szCs w:val="24"/>
        </w:rPr>
        <w:t xml:space="preserve"> Э.,</w:t>
      </w:r>
      <w:r w:rsidRPr="00B00FDD">
        <w:rPr>
          <w:rFonts w:ascii="Times New Roman" w:hAnsi="Times New Roman" w:cs="Times New Roman"/>
          <w:iCs/>
          <w:spacing w:val="8"/>
          <w:sz w:val="24"/>
          <w:szCs w:val="24"/>
          <w:shd w:val="clear" w:color="auto" w:fill="FFFFFF"/>
        </w:rPr>
        <w:t xml:space="preserve"> Наумов С. А. и др.</w:t>
      </w:r>
      <w:r w:rsidRPr="00B00FDD">
        <w:rPr>
          <w:rFonts w:ascii="Times New Roman" w:hAnsi="Times New Roman" w:cs="Century Schoolbook"/>
          <w:spacing w:val="7"/>
          <w:sz w:val="24"/>
          <w:szCs w:val="24"/>
        </w:rPr>
        <w:t xml:space="preserve"> Обществознание. 11 класс. Базовый уровень. — М., 2013.</w:t>
      </w:r>
    </w:p>
    <w:p w14:paraId="29F4B2C9"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2.Горелов А.</w:t>
      </w:r>
      <w:r w:rsidRPr="00B00FDD">
        <w:rPr>
          <w:rFonts w:ascii="Times New Roman" w:hAnsi="Times New Roman" w:cs="Century Schoolbook"/>
          <w:spacing w:val="7"/>
          <w:sz w:val="24"/>
          <w:szCs w:val="24"/>
        </w:rPr>
        <w:t xml:space="preserve"> А.,</w:t>
      </w:r>
      <w:r w:rsidRPr="00B00FDD">
        <w:rPr>
          <w:rFonts w:ascii="Times New Roman" w:hAnsi="Times New Roman" w:cs="Times New Roman"/>
          <w:iCs/>
          <w:spacing w:val="8"/>
          <w:sz w:val="24"/>
          <w:szCs w:val="24"/>
          <w:shd w:val="clear" w:color="auto" w:fill="FFFFFF"/>
        </w:rPr>
        <w:t xml:space="preserve"> Горелова Т. А.</w:t>
      </w:r>
      <w:r w:rsidRPr="00B00FDD">
        <w:rPr>
          <w:rFonts w:ascii="Times New Roman" w:hAnsi="Times New Roman" w:cs="Century Schoolbook"/>
          <w:spacing w:val="7"/>
          <w:sz w:val="24"/>
          <w:szCs w:val="24"/>
        </w:rPr>
        <w:t xml:space="preserve"> Обществознание для профессий и специальностей социально- экономического профиля. — М., 2014.</w:t>
      </w:r>
    </w:p>
    <w:p w14:paraId="2B7B88DC"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3.Горелов А. А., Горелова Т. А.</w:t>
      </w:r>
      <w:r w:rsidRPr="00B00FDD">
        <w:rPr>
          <w:rFonts w:ascii="Times New Roman" w:hAnsi="Times New Roman" w:cs="Century Schoolbook"/>
          <w:spacing w:val="7"/>
          <w:sz w:val="24"/>
          <w:szCs w:val="24"/>
        </w:rPr>
        <w:t xml:space="preserve"> Обществознание для профессий и специальностей социально- экономического профиля. Практикум. — М., 2014.</w:t>
      </w:r>
    </w:p>
    <w:p w14:paraId="3D3E3078"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4.Котова О.</w:t>
      </w:r>
      <w:r w:rsidRPr="00B00FDD">
        <w:rPr>
          <w:rFonts w:ascii="Times New Roman" w:hAnsi="Times New Roman" w:cs="Century Schoolbook"/>
          <w:spacing w:val="7"/>
          <w:sz w:val="24"/>
          <w:szCs w:val="24"/>
        </w:rPr>
        <w:t xml:space="preserve">А. </w:t>
      </w:r>
      <w:proofErr w:type="spellStart"/>
      <w:r w:rsidRPr="00B00FDD">
        <w:rPr>
          <w:rFonts w:ascii="Times New Roman" w:hAnsi="Times New Roman" w:cs="Times New Roman"/>
          <w:iCs/>
          <w:spacing w:val="8"/>
          <w:sz w:val="24"/>
          <w:szCs w:val="24"/>
          <w:shd w:val="clear" w:color="auto" w:fill="FFFFFF"/>
        </w:rPr>
        <w:t>Лискова</w:t>
      </w:r>
      <w:proofErr w:type="spellEnd"/>
      <w:r w:rsidRPr="00B00FDD">
        <w:rPr>
          <w:rFonts w:ascii="Times New Roman" w:hAnsi="Times New Roman" w:cs="Times New Roman"/>
          <w:iCs/>
          <w:spacing w:val="8"/>
          <w:sz w:val="24"/>
          <w:szCs w:val="24"/>
          <w:shd w:val="clear" w:color="auto" w:fill="FFFFFF"/>
        </w:rPr>
        <w:t xml:space="preserve"> Т.Е.</w:t>
      </w:r>
      <w:r w:rsidRPr="00B00FDD">
        <w:rPr>
          <w:rFonts w:ascii="Times New Roman" w:hAnsi="Times New Roman" w:cs="Century Schoolbook"/>
          <w:spacing w:val="7"/>
          <w:sz w:val="24"/>
          <w:szCs w:val="24"/>
        </w:rPr>
        <w:t xml:space="preserve"> ЕГЭ 2015. Обществознание. Репетиционные варианты. — М.,</w:t>
      </w:r>
    </w:p>
    <w:p w14:paraId="15D64F8D"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5.Лазебникова А.</w:t>
      </w:r>
      <w:r w:rsidRPr="00B00FDD">
        <w:rPr>
          <w:rFonts w:ascii="Times New Roman" w:hAnsi="Times New Roman" w:cs="Century Schoolbook"/>
          <w:spacing w:val="7"/>
          <w:sz w:val="24"/>
          <w:szCs w:val="24"/>
        </w:rPr>
        <w:t>Ю.,</w:t>
      </w:r>
      <w:r w:rsidRPr="00B00FDD">
        <w:rPr>
          <w:rFonts w:ascii="Times New Roman" w:hAnsi="Times New Roman" w:cs="Times New Roman"/>
          <w:iCs/>
          <w:spacing w:val="8"/>
          <w:sz w:val="24"/>
          <w:szCs w:val="24"/>
          <w:shd w:val="clear" w:color="auto" w:fill="FFFFFF"/>
        </w:rPr>
        <w:t xml:space="preserve"> Рутковская Е.</w:t>
      </w:r>
      <w:r w:rsidRPr="00B00FDD">
        <w:rPr>
          <w:rFonts w:ascii="Times New Roman" w:hAnsi="Times New Roman" w:cs="Century Schoolbook"/>
          <w:spacing w:val="7"/>
          <w:sz w:val="24"/>
          <w:szCs w:val="24"/>
        </w:rPr>
        <w:t xml:space="preserve">Л., </w:t>
      </w:r>
      <w:r w:rsidRPr="00B00FDD">
        <w:rPr>
          <w:rFonts w:ascii="Times New Roman" w:hAnsi="Times New Roman" w:cs="Times New Roman"/>
          <w:iCs/>
          <w:spacing w:val="8"/>
          <w:sz w:val="24"/>
          <w:szCs w:val="24"/>
          <w:shd w:val="clear" w:color="auto" w:fill="FFFFFF"/>
        </w:rPr>
        <w:t>Королькова Е.С.</w:t>
      </w:r>
      <w:r w:rsidRPr="00B00FDD">
        <w:rPr>
          <w:rFonts w:ascii="Times New Roman" w:hAnsi="Times New Roman" w:cs="Century Schoolbook"/>
          <w:spacing w:val="7"/>
          <w:sz w:val="24"/>
          <w:szCs w:val="24"/>
        </w:rPr>
        <w:t xml:space="preserve"> ЕГЭ 2015. Обществознание. Ти</w:t>
      </w:r>
      <w:r w:rsidRPr="00B00FDD">
        <w:rPr>
          <w:rFonts w:ascii="Times New Roman" w:hAnsi="Times New Roman" w:cs="Century Schoolbook"/>
          <w:spacing w:val="7"/>
          <w:sz w:val="24"/>
          <w:szCs w:val="24"/>
        </w:rPr>
        <w:softHyphen/>
        <w:t>повые тестовые задания. — М., 2015.</w:t>
      </w:r>
    </w:p>
    <w:p w14:paraId="59B69389"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6.Северинов К. М.</w:t>
      </w:r>
      <w:r w:rsidRPr="00B00FDD">
        <w:rPr>
          <w:rFonts w:ascii="Times New Roman" w:hAnsi="Times New Roman" w:cs="Century Schoolbook"/>
          <w:spacing w:val="7"/>
          <w:sz w:val="24"/>
          <w:szCs w:val="24"/>
        </w:rPr>
        <w:t xml:space="preserve"> Обществознание в схемах и таблицах. — М., 2010.</w:t>
      </w:r>
    </w:p>
    <w:p w14:paraId="4C46DB44" w14:textId="77777777" w:rsidR="00B00FDD" w:rsidRPr="00B00FDD" w:rsidRDefault="00B00FDD" w:rsidP="00B00FDD">
      <w:pPr>
        <w:spacing w:after="0"/>
        <w:ind w:firstLine="709"/>
        <w:contextualSpacing/>
        <w:jc w:val="both"/>
        <w:rPr>
          <w:rFonts w:ascii="Times New Roman" w:hAnsi="Times New Roman" w:cs="Century Schoolbook"/>
          <w:spacing w:val="7"/>
          <w:sz w:val="24"/>
          <w:szCs w:val="24"/>
        </w:rPr>
      </w:pPr>
      <w:r w:rsidRPr="00B00FDD">
        <w:rPr>
          <w:rFonts w:ascii="Times New Roman" w:hAnsi="Times New Roman" w:cs="Times New Roman"/>
          <w:iCs/>
          <w:spacing w:val="8"/>
          <w:sz w:val="24"/>
          <w:szCs w:val="24"/>
          <w:shd w:val="clear" w:color="auto" w:fill="FFFFFF"/>
        </w:rPr>
        <w:t>7.Соболева О.</w:t>
      </w:r>
      <w:r w:rsidRPr="00B00FDD">
        <w:rPr>
          <w:rFonts w:ascii="Times New Roman" w:hAnsi="Times New Roman" w:cs="Century Schoolbook"/>
          <w:spacing w:val="7"/>
          <w:sz w:val="24"/>
          <w:szCs w:val="24"/>
        </w:rPr>
        <w:t>Б.,</w:t>
      </w:r>
      <w:r w:rsidRPr="00B00FDD">
        <w:rPr>
          <w:rFonts w:ascii="Times New Roman" w:hAnsi="Times New Roman" w:cs="Times New Roman"/>
          <w:iCs/>
          <w:spacing w:val="8"/>
          <w:sz w:val="24"/>
          <w:szCs w:val="24"/>
          <w:shd w:val="clear" w:color="auto" w:fill="FFFFFF"/>
        </w:rPr>
        <w:t xml:space="preserve"> Барабанов В.</w:t>
      </w:r>
      <w:r w:rsidRPr="00B00FDD">
        <w:rPr>
          <w:rFonts w:ascii="Times New Roman" w:hAnsi="Times New Roman" w:cs="Century Schoolbook"/>
          <w:spacing w:val="7"/>
          <w:sz w:val="24"/>
          <w:szCs w:val="24"/>
        </w:rPr>
        <w:t>В.,</w:t>
      </w:r>
      <w:r w:rsidRPr="00B00FDD">
        <w:rPr>
          <w:rFonts w:ascii="Times New Roman" w:hAnsi="Times New Roman" w:cs="Times New Roman"/>
          <w:iCs/>
          <w:spacing w:val="8"/>
          <w:sz w:val="24"/>
          <w:szCs w:val="24"/>
          <w:shd w:val="clear" w:color="auto" w:fill="FFFFFF"/>
        </w:rPr>
        <w:t xml:space="preserve"> Кошкина С.Г. и др.</w:t>
      </w:r>
      <w:r w:rsidRPr="00B00FDD">
        <w:rPr>
          <w:rFonts w:ascii="Times New Roman" w:hAnsi="Times New Roman" w:cs="Century Schoolbook"/>
          <w:spacing w:val="7"/>
          <w:sz w:val="24"/>
          <w:szCs w:val="24"/>
        </w:rPr>
        <w:t xml:space="preserve"> Обществознание. 10 класс. Базовый уровень. — М., 2013.</w:t>
      </w:r>
    </w:p>
    <w:p w14:paraId="55569A24" w14:textId="77777777" w:rsidR="00B00FDD" w:rsidRPr="00B00FDD" w:rsidRDefault="00B00FDD" w:rsidP="00B00FDD">
      <w:pPr>
        <w:spacing w:after="0"/>
        <w:ind w:right="20" w:firstLine="709"/>
        <w:contextualSpacing/>
        <w:jc w:val="both"/>
        <w:rPr>
          <w:rFonts w:ascii="Times New Roman" w:hAnsi="Times New Roman" w:cs="Century Schoolbook"/>
          <w:spacing w:val="7"/>
          <w:sz w:val="24"/>
          <w:szCs w:val="24"/>
        </w:rPr>
      </w:pPr>
      <w:r w:rsidRPr="00B00FDD">
        <w:rPr>
          <w:rFonts w:ascii="Times New Roman" w:hAnsi="Times New Roman" w:cs="Century Schoolbook"/>
          <w:spacing w:val="7"/>
          <w:sz w:val="24"/>
          <w:szCs w:val="24"/>
        </w:rPr>
        <w:t>8.Федеральный закон от 18.05.2005 № 51-ФЗ (в ред. 2014 г.) «О выборах депутатов Госу</w:t>
      </w:r>
      <w:r w:rsidRPr="00B00FDD">
        <w:rPr>
          <w:rFonts w:ascii="Times New Roman" w:hAnsi="Times New Roman" w:cs="Century Schoolbook"/>
          <w:spacing w:val="7"/>
          <w:sz w:val="24"/>
          <w:szCs w:val="24"/>
        </w:rPr>
        <w:softHyphen/>
        <w:t>дарственной Думы Федерального Собрания Российской Федерации» // СЗ РФ. — 2005. — № 21. — Ст. 1919.</w:t>
      </w:r>
    </w:p>
    <w:p w14:paraId="76643A21" w14:textId="77777777" w:rsidR="00B00FDD" w:rsidRPr="00B00FDD" w:rsidRDefault="00B00FDD" w:rsidP="00B00FDD">
      <w:pPr>
        <w:spacing w:after="0"/>
        <w:ind w:right="20" w:firstLine="709"/>
        <w:contextualSpacing/>
        <w:jc w:val="both"/>
        <w:rPr>
          <w:rFonts w:ascii="Times New Roman" w:hAnsi="Times New Roman" w:cs="Century Schoolbook"/>
          <w:spacing w:val="7"/>
          <w:sz w:val="24"/>
          <w:szCs w:val="24"/>
        </w:rPr>
      </w:pPr>
      <w:r w:rsidRPr="00B00FDD">
        <w:rPr>
          <w:rFonts w:ascii="Times New Roman" w:hAnsi="Times New Roman" w:cs="Century Schoolbook"/>
          <w:spacing w:val="7"/>
          <w:sz w:val="24"/>
          <w:szCs w:val="24"/>
        </w:rPr>
        <w:t>9.Федеральный закон от 10.01.2003 № 19-ФЗ (в ред. от 07.05.2013) «О выборах Президента Российской Федерации» // СЗ РФ. — 2003. — № 2. — Ст. 171.</w:t>
      </w:r>
    </w:p>
    <w:p w14:paraId="7E170922" w14:textId="77777777" w:rsidR="00B00FDD" w:rsidRPr="00B00FDD" w:rsidRDefault="00B00FDD" w:rsidP="00B00FDD">
      <w:pPr>
        <w:spacing w:after="0"/>
        <w:ind w:right="20" w:firstLine="709"/>
        <w:contextualSpacing/>
        <w:jc w:val="both"/>
        <w:rPr>
          <w:rFonts w:ascii="Times New Roman" w:hAnsi="Times New Roman" w:cs="Century Schoolbook"/>
          <w:spacing w:val="7"/>
          <w:sz w:val="24"/>
          <w:szCs w:val="24"/>
        </w:rPr>
      </w:pPr>
      <w:r w:rsidRPr="00B00FDD">
        <w:rPr>
          <w:rFonts w:ascii="Times New Roman" w:hAnsi="Times New Roman" w:cs="Century Schoolbook"/>
          <w:spacing w:val="7"/>
          <w:sz w:val="24"/>
          <w:szCs w:val="24"/>
        </w:rPr>
        <w:lastRenderedPageBreak/>
        <w:t>10.Федеральный закон от 31.05.2002 № 62-ФЗ (в ред. 2014 г.) «О гражданстве Российской Федерации» // СЗ РФ. — 2002. — № 22. — Ст. 2031.</w:t>
      </w:r>
    </w:p>
    <w:p w14:paraId="54C65503" w14:textId="77777777" w:rsidR="00B00FDD" w:rsidRPr="00B00FDD" w:rsidRDefault="00B00FDD" w:rsidP="00B00FDD">
      <w:pPr>
        <w:autoSpaceDE w:val="0"/>
        <w:autoSpaceDN w:val="0"/>
        <w:adjustRightInd w:val="0"/>
        <w:spacing w:after="0"/>
        <w:ind w:firstLine="709"/>
        <w:contextualSpacing/>
        <w:jc w:val="both"/>
        <w:rPr>
          <w:rFonts w:ascii="Times New Roman" w:eastAsia="Times New Roman" w:hAnsi="Times New Roman"/>
          <w:color w:val="000000"/>
          <w:sz w:val="24"/>
          <w:szCs w:val="24"/>
          <w:lang w:eastAsia="ru-RU"/>
        </w:rPr>
      </w:pPr>
      <w:r w:rsidRPr="00B00FDD">
        <w:rPr>
          <w:rFonts w:ascii="Times New Roman" w:eastAsia="Times New Roman" w:hAnsi="Times New Roman"/>
          <w:color w:val="000000"/>
          <w:sz w:val="24"/>
          <w:szCs w:val="24"/>
          <w:lang w:eastAsia="ru-RU"/>
        </w:rPr>
        <w:t xml:space="preserve">11.Основы современной экономики: учебник для вузов по специальности "Менеджмент организации" / В. М. Козырев. – 4-е изд., </w:t>
      </w:r>
      <w:proofErr w:type="spellStart"/>
      <w:r w:rsidRPr="00B00FDD">
        <w:rPr>
          <w:rFonts w:ascii="Times New Roman" w:eastAsia="Times New Roman" w:hAnsi="Times New Roman"/>
          <w:color w:val="000000"/>
          <w:sz w:val="24"/>
          <w:szCs w:val="24"/>
          <w:lang w:eastAsia="ru-RU"/>
        </w:rPr>
        <w:t>перераб</w:t>
      </w:r>
      <w:proofErr w:type="spellEnd"/>
      <w:r w:rsidRPr="00B00FDD">
        <w:rPr>
          <w:rFonts w:ascii="Times New Roman" w:eastAsia="Times New Roman" w:hAnsi="Times New Roman"/>
          <w:color w:val="000000"/>
          <w:sz w:val="24"/>
          <w:szCs w:val="24"/>
          <w:lang w:eastAsia="ru-RU"/>
        </w:rPr>
        <w:t>. и доп. – М.: Финансы и статистика, 2014.</w:t>
      </w:r>
    </w:p>
    <w:p w14:paraId="57B83113" w14:textId="77777777" w:rsidR="00B00FDD" w:rsidRPr="00B00FDD" w:rsidRDefault="00B00FDD" w:rsidP="00B00FDD">
      <w:pPr>
        <w:widowControl w:val="0"/>
        <w:tabs>
          <w:tab w:val="left" w:pos="142"/>
          <w:tab w:val="left" w:pos="323"/>
          <w:tab w:val="left" w:pos="993"/>
        </w:tabs>
        <w:autoSpaceDE w:val="0"/>
        <w:autoSpaceDN w:val="0"/>
        <w:spacing w:after="0"/>
        <w:rPr>
          <w:rFonts w:ascii="Times New Roman" w:hAnsi="Times New Roman" w:cs="Times New Roman"/>
          <w:sz w:val="24"/>
          <w:szCs w:val="24"/>
        </w:rPr>
      </w:pPr>
    </w:p>
    <w:p w14:paraId="503F8FB3" w14:textId="77777777" w:rsidR="00B00FDD" w:rsidRPr="00B00FDD" w:rsidRDefault="00B00FDD" w:rsidP="00B00FDD">
      <w:pPr>
        <w:widowControl w:val="0"/>
        <w:tabs>
          <w:tab w:val="left" w:pos="142"/>
          <w:tab w:val="left" w:pos="323"/>
          <w:tab w:val="left" w:pos="993"/>
        </w:tabs>
        <w:autoSpaceDE w:val="0"/>
        <w:autoSpaceDN w:val="0"/>
        <w:spacing w:after="0"/>
        <w:ind w:left="142" w:firstLine="567"/>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B00FDD">
        <w:rPr>
          <w:rFonts w:ascii="Times New Roman" w:eastAsia="Times New Roman" w:hAnsi="Times New Roman" w:cs="Times New Roman"/>
          <w:b/>
          <w:sz w:val="28"/>
          <w:szCs w:val="28"/>
        </w:rPr>
        <w:t>Контроль</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и</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оценка</w:t>
      </w:r>
      <w:r w:rsidRPr="00B00FDD">
        <w:rPr>
          <w:rFonts w:ascii="Times New Roman" w:eastAsia="Times New Roman" w:hAnsi="Times New Roman" w:cs="Times New Roman"/>
          <w:b/>
          <w:spacing w:val="-11"/>
          <w:sz w:val="28"/>
          <w:szCs w:val="28"/>
        </w:rPr>
        <w:t xml:space="preserve"> </w:t>
      </w:r>
      <w:r w:rsidRPr="00B00FDD">
        <w:rPr>
          <w:rFonts w:ascii="Times New Roman" w:eastAsia="Times New Roman" w:hAnsi="Times New Roman" w:cs="Times New Roman"/>
          <w:b/>
          <w:sz w:val="28"/>
          <w:szCs w:val="28"/>
        </w:rPr>
        <w:t xml:space="preserve">результатов освоения дисциплины </w:t>
      </w:r>
    </w:p>
    <w:p w14:paraId="3178B226" w14:textId="77777777" w:rsidR="00B00FDD" w:rsidRPr="00B00FDD" w:rsidRDefault="00B00FDD" w:rsidP="00B00FDD">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tbl>
      <w:tblPr>
        <w:tblStyle w:val="300"/>
        <w:tblW w:w="0" w:type="auto"/>
        <w:tblInd w:w="142" w:type="dxa"/>
        <w:tblLook w:val="04A0" w:firstRow="1" w:lastRow="0" w:firstColumn="1" w:lastColumn="0" w:noHBand="0" w:noVBand="1"/>
      </w:tblPr>
      <w:tblGrid>
        <w:gridCol w:w="4098"/>
        <w:gridCol w:w="3094"/>
        <w:gridCol w:w="1953"/>
      </w:tblGrid>
      <w:tr w:rsidR="00B00FDD" w:rsidRPr="00B00FDD" w14:paraId="36140C76" w14:textId="77777777" w:rsidTr="00B00FDD">
        <w:tc>
          <w:tcPr>
            <w:tcW w:w="4098" w:type="dxa"/>
          </w:tcPr>
          <w:p w14:paraId="7E5739C3"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Результаты обучения</w:t>
            </w:r>
          </w:p>
        </w:tc>
        <w:tc>
          <w:tcPr>
            <w:tcW w:w="3094" w:type="dxa"/>
          </w:tcPr>
          <w:p w14:paraId="734FE57F"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Показатели освоения</w:t>
            </w:r>
          </w:p>
          <w:p w14:paraId="5B243C7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компетенций</w:t>
            </w:r>
          </w:p>
        </w:tc>
        <w:tc>
          <w:tcPr>
            <w:tcW w:w="1953" w:type="dxa"/>
          </w:tcPr>
          <w:p w14:paraId="18314AE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b/>
                <w:sz w:val="24"/>
                <w:szCs w:val="24"/>
              </w:rPr>
            </w:pPr>
            <w:r w:rsidRPr="00B00FDD">
              <w:rPr>
                <w:rFonts w:ascii="Times New Roman" w:eastAsia="Times New Roman" w:hAnsi="Times New Roman" w:cs="Times New Roman"/>
                <w:b/>
                <w:sz w:val="24"/>
                <w:szCs w:val="24"/>
              </w:rPr>
              <w:t>Методы оценки</w:t>
            </w:r>
          </w:p>
        </w:tc>
      </w:tr>
      <w:tr w:rsidR="00B00FDD" w:rsidRPr="00B00FDD" w14:paraId="2C1132F5" w14:textId="77777777" w:rsidTr="00B00FDD">
        <w:tc>
          <w:tcPr>
            <w:tcW w:w="4098" w:type="dxa"/>
          </w:tcPr>
          <w:p w14:paraId="3A2EE4B5"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Знать:</w:t>
            </w:r>
          </w:p>
          <w:p w14:paraId="3408C56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 актуальный профессиональный и социальный контекст, в котором приходится работать и жить; </w:t>
            </w:r>
          </w:p>
          <w:p w14:paraId="4F8ABFF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основные источники информации и ресурсы для решения задач и проблем </w:t>
            </w:r>
          </w:p>
          <w:p w14:paraId="18F41B23"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 профессиональном и/или социальном контексте;</w:t>
            </w:r>
          </w:p>
          <w:p w14:paraId="67C1D97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алгоритмы выполнения работ в профессиональной и смежных областях; </w:t>
            </w:r>
          </w:p>
          <w:p w14:paraId="12C09C93"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методы работы в профессиональной и смежных сферах;</w:t>
            </w:r>
          </w:p>
          <w:p w14:paraId="02436DE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структуру плана для решения задач; </w:t>
            </w:r>
          </w:p>
          <w:p w14:paraId="6FDCCB40"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046E5243"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-содержание актуальной нормативно-правовой документации; </w:t>
            </w:r>
          </w:p>
          <w:p w14:paraId="1756900F"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современную научную и профессиональную терминологию;</w:t>
            </w:r>
          </w:p>
          <w:p w14:paraId="6EE1605F"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возможные траектории профессионального развития и самообразования;</w:t>
            </w:r>
          </w:p>
          <w:p w14:paraId="573AFCF1"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основы предпринимательской деятельности; основы финансовой грамотности;</w:t>
            </w:r>
          </w:p>
          <w:p w14:paraId="0D06A111"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разработки бизнес-планов;</w:t>
            </w:r>
          </w:p>
          <w:p w14:paraId="525DB1C9"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порядок выстраивания презентации; </w:t>
            </w:r>
          </w:p>
          <w:p w14:paraId="6F7A571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кредитные банковские продукты;</w:t>
            </w:r>
          </w:p>
          <w:p w14:paraId="436BFCD9"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20CFF57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основы проектной деятельности;</w:t>
            </w:r>
          </w:p>
          <w:p w14:paraId="65088788"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особенности социального и культурного контекста; </w:t>
            </w:r>
          </w:p>
          <w:p w14:paraId="13445A2E"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оформления документов и построения устных сообщений;</w:t>
            </w:r>
          </w:p>
          <w:p w14:paraId="40444E28"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сущность гражданско-</w:t>
            </w:r>
            <w:r w:rsidRPr="00B00FDD">
              <w:rPr>
                <w:rFonts w:ascii="Times New Roman" w:eastAsia="Times New Roman" w:hAnsi="Times New Roman" w:cs="Times New Roman"/>
                <w:sz w:val="24"/>
                <w:szCs w:val="24"/>
              </w:rPr>
              <w:lastRenderedPageBreak/>
              <w:t xml:space="preserve">патриотической позиции, общечеловеческих ценностей </w:t>
            </w:r>
          </w:p>
          <w:p w14:paraId="17773E42"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значимость профессиональной деятельности по профессии </w:t>
            </w:r>
          </w:p>
          <w:p w14:paraId="549C28C4"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05D4C94A" w14:textId="77777777" w:rsidR="00B00FDD" w:rsidRPr="00B00FDD" w:rsidRDefault="00B00FDD" w:rsidP="00B00FDD">
            <w:pPr>
              <w:contextualSpacing/>
              <w:rPr>
                <w:rFonts w:ascii="Times New Roman" w:hAnsi="Times New Roman"/>
                <w:sz w:val="24"/>
                <w:szCs w:val="24"/>
                <w:lang w:eastAsia="ru-RU"/>
              </w:rPr>
            </w:pPr>
            <w:r w:rsidRPr="00B00FDD">
              <w:rPr>
                <w:rFonts w:ascii="Times New Roman" w:eastAsia="Times New Roman" w:hAnsi="Times New Roman" w:cs="Times New Roman"/>
                <w:sz w:val="24"/>
                <w:szCs w:val="24"/>
              </w:rPr>
              <w:t>-</w:t>
            </w:r>
            <w:r w:rsidRPr="00B00FDD">
              <w:rPr>
                <w:rFonts w:ascii="Times New Roman" w:hAnsi="Times New Roman"/>
                <w:sz w:val="24"/>
                <w:szCs w:val="24"/>
                <w:lang w:eastAsia="ru-RU"/>
              </w:rPr>
              <w:t xml:space="preserve">соблюдать нормы экологической безопасности </w:t>
            </w:r>
          </w:p>
          <w:p w14:paraId="4F3AC671"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построения простых и сложных предложений на профессиональные темы;</w:t>
            </w:r>
          </w:p>
          <w:p w14:paraId="1CDBBD7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лексический минимум, относящийся к описанию предметов, средств и процессов профессиональной деятельности;</w:t>
            </w:r>
          </w:p>
          <w:p w14:paraId="35010F1F"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особенности произношения;</w:t>
            </w:r>
          </w:p>
          <w:p w14:paraId="04ADE04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правила чтения текстов профессиональной направленности</w:t>
            </w:r>
          </w:p>
          <w:p w14:paraId="1D817FE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Уметь: </w:t>
            </w:r>
          </w:p>
          <w:p w14:paraId="0C146350"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0532B5DA"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анализировать задачу и/или проблему и выделять её составные части; </w:t>
            </w:r>
          </w:p>
          <w:p w14:paraId="0577321B"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этапы решения задачи;</w:t>
            </w:r>
          </w:p>
          <w:p w14:paraId="48C9FB58"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выявлять и эффективно искать информацию, необходимую для решения задачи и/или проблемы;</w:t>
            </w:r>
          </w:p>
          <w:p w14:paraId="07BC280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составлять план действия; </w:t>
            </w:r>
          </w:p>
          <w:p w14:paraId="58584BD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необходимые ресурсы;</w:t>
            </w:r>
          </w:p>
          <w:p w14:paraId="4E6252E4"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владеть актуальными методами работы в профессиональной и смежных сферах;</w:t>
            </w:r>
          </w:p>
          <w:p w14:paraId="2D12E23A"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реализовывать составленный план;</w:t>
            </w:r>
          </w:p>
          <w:p w14:paraId="487D860A"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оценивать результат и последствия своих действий (самостоятельно или с </w:t>
            </w:r>
          </w:p>
          <w:p w14:paraId="128C059A"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помощью наставника);</w:t>
            </w:r>
          </w:p>
          <w:p w14:paraId="20BFA1D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определять задачи для поиска информации; </w:t>
            </w:r>
          </w:p>
          <w:p w14:paraId="72B1689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необходимые источники информации;</w:t>
            </w:r>
          </w:p>
          <w:p w14:paraId="1B0713E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планировать процесс поиска;</w:t>
            </w:r>
          </w:p>
          <w:p w14:paraId="79930F54"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структурировать получаемую информацию; </w:t>
            </w:r>
          </w:p>
          <w:p w14:paraId="19C0133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выделять наиболее значимое в перечне информации; </w:t>
            </w:r>
          </w:p>
          <w:p w14:paraId="78AEB93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оценивать практическую значимость результатов поиска;</w:t>
            </w:r>
          </w:p>
          <w:p w14:paraId="62054E32"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 оформлять результаты поиска, </w:t>
            </w:r>
            <w:r w:rsidRPr="00B00FDD">
              <w:rPr>
                <w:rFonts w:ascii="Times New Roman" w:eastAsia="Times New Roman" w:hAnsi="Times New Roman" w:cs="Times New Roman"/>
                <w:sz w:val="24"/>
                <w:szCs w:val="24"/>
              </w:rPr>
              <w:lastRenderedPageBreak/>
              <w:t xml:space="preserve">применять средства информационных технологий для </w:t>
            </w:r>
          </w:p>
          <w:p w14:paraId="0095C9E1"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решения профессиональных задач;</w:t>
            </w:r>
          </w:p>
          <w:p w14:paraId="0D6E7DEE"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использовать современное программное обеспечение;</w:t>
            </w:r>
          </w:p>
          <w:p w14:paraId="62E1C7F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использовать различные цифровые средства для решения профессиональных задач;</w:t>
            </w:r>
          </w:p>
          <w:p w14:paraId="0AC2008E"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оформлять бизнес-план;</w:t>
            </w:r>
          </w:p>
          <w:p w14:paraId="4F9BF5E4"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рассчитывать размеры выплат по процентным ставкам кредитования;</w:t>
            </w:r>
          </w:p>
          <w:p w14:paraId="2D350F69"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презентовать бизнес-идею; </w:t>
            </w:r>
          </w:p>
          <w:p w14:paraId="679CF1FA"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определять источники финансирования;</w:t>
            </w:r>
          </w:p>
          <w:p w14:paraId="0AFC04E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организовывать работу коллектива и команды</w:t>
            </w:r>
          </w:p>
          <w:p w14:paraId="0155AA4E"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4E731A4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30C3C22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60FC257D"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443705A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0DE097F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3094" w:type="dxa"/>
          </w:tcPr>
          <w:p w14:paraId="7C3265FF"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lastRenderedPageBreak/>
              <w:t xml:space="preserve">- знает ключевые события, основные даты и этапы в истории России с древнейших времен до настоящего времени; </w:t>
            </w:r>
          </w:p>
          <w:p w14:paraId="347FD93B"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знает выдающихся деятелей отечественной истории, внесших значительный вклад в социально-экономическое, политическое и культурное развитие России;</w:t>
            </w:r>
          </w:p>
          <w:p w14:paraId="27BD6DFF"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знает и понимает российские духовно - нравственные ценности;</w:t>
            </w:r>
          </w:p>
          <w:p w14:paraId="2931A701"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знает о роли и значении России в современном мире.</w:t>
            </w:r>
          </w:p>
          <w:p w14:paraId="70E0A342"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74E40945" w14:textId="77777777" w:rsidR="00B00FDD" w:rsidRPr="00B00FDD" w:rsidRDefault="00B00FDD" w:rsidP="00B00FDD">
            <w:pPr>
              <w:contextualSpacing/>
              <w:rPr>
                <w:rFonts w:ascii="Times New Roman" w:hAnsi="Times New Roman"/>
                <w:sz w:val="24"/>
                <w:szCs w:val="24"/>
                <w:lang w:eastAsia="ru-RU"/>
              </w:rPr>
            </w:pPr>
            <w:r w:rsidRPr="00B00FDD">
              <w:rPr>
                <w:rFonts w:ascii="Times New Roman" w:eastAsia="Times New Roman" w:hAnsi="Times New Roman" w:cs="Times New Roman"/>
                <w:sz w:val="24"/>
                <w:szCs w:val="24"/>
              </w:rPr>
              <w:t xml:space="preserve">- </w:t>
            </w:r>
            <w:r w:rsidRPr="00B00FDD">
              <w:rPr>
                <w:rFonts w:ascii="Times New Roman" w:hAnsi="Times New Roman"/>
                <w:sz w:val="24"/>
                <w:szCs w:val="24"/>
                <w:lang w:eastAsia="ru-RU"/>
              </w:rPr>
              <w:t xml:space="preserve">правила экологической безопасности при ведении профессиональной деятельности; </w:t>
            </w:r>
          </w:p>
          <w:p w14:paraId="6B44844A" w14:textId="77777777" w:rsidR="00B00FDD" w:rsidRPr="00B00FDD" w:rsidRDefault="00B00FDD" w:rsidP="00B00FDD">
            <w:pPr>
              <w:contextualSpacing/>
              <w:rPr>
                <w:rFonts w:ascii="Times New Roman" w:hAnsi="Times New Roman"/>
                <w:sz w:val="24"/>
                <w:szCs w:val="24"/>
                <w:lang w:eastAsia="ru-RU"/>
              </w:rPr>
            </w:pPr>
            <w:r w:rsidRPr="00B00FDD">
              <w:rPr>
                <w:rFonts w:ascii="Times New Roman" w:hAnsi="Times New Roman"/>
                <w:sz w:val="24"/>
                <w:szCs w:val="24"/>
                <w:lang w:eastAsia="ru-RU"/>
              </w:rPr>
              <w:t>- основные ресурсы, задействованные в профессиональной деятельности</w:t>
            </w:r>
          </w:p>
          <w:p w14:paraId="3E93FE33" w14:textId="77777777" w:rsidR="00B00FDD" w:rsidRPr="00B00FDD" w:rsidRDefault="00B00FDD" w:rsidP="00B00FDD">
            <w:pPr>
              <w:contextualSpacing/>
              <w:rPr>
                <w:rFonts w:ascii="Times New Roman" w:hAnsi="Times New Roman"/>
                <w:sz w:val="24"/>
                <w:szCs w:val="24"/>
                <w:lang w:eastAsia="ru-RU"/>
              </w:rPr>
            </w:pPr>
            <w:r w:rsidRPr="00B00FDD">
              <w:rPr>
                <w:rFonts w:ascii="Times New Roman" w:hAnsi="Times New Roman"/>
                <w:sz w:val="24"/>
                <w:szCs w:val="24"/>
                <w:lang w:eastAsia="ru-RU"/>
              </w:rPr>
              <w:t>пути обеспечения ресурсосбережения</w:t>
            </w:r>
          </w:p>
          <w:p w14:paraId="4E8BB2FC" w14:textId="77777777" w:rsidR="00B00FDD" w:rsidRPr="00B00FDD" w:rsidRDefault="00B00FDD" w:rsidP="00B00FDD">
            <w:pPr>
              <w:contextualSpacing/>
              <w:rPr>
                <w:rFonts w:ascii="Times New Roman" w:hAnsi="Times New Roman"/>
                <w:sz w:val="24"/>
                <w:szCs w:val="24"/>
                <w:lang w:eastAsia="ru-RU"/>
              </w:rPr>
            </w:pPr>
            <w:r w:rsidRPr="00B00FDD">
              <w:rPr>
                <w:rFonts w:ascii="Times New Roman" w:hAnsi="Times New Roman"/>
                <w:sz w:val="24"/>
                <w:szCs w:val="24"/>
                <w:lang w:eastAsia="ru-RU"/>
              </w:rPr>
              <w:t>принципы бережливого производства,</w:t>
            </w:r>
          </w:p>
          <w:p w14:paraId="605E39D2"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hAnsi="Times New Roman"/>
                <w:sz w:val="24"/>
                <w:szCs w:val="24"/>
                <w:lang w:eastAsia="ru-RU"/>
              </w:rPr>
              <w:t>основные направления изменения климатических условий региона;</w:t>
            </w:r>
          </w:p>
          <w:p w14:paraId="19DD2A0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анализирует, характеризует, выделяет причинно-следственные </w:t>
            </w:r>
            <w:r w:rsidRPr="00B00FDD">
              <w:rPr>
                <w:rFonts w:ascii="Times New Roman" w:eastAsia="Times New Roman" w:hAnsi="Times New Roman" w:cs="Times New Roman"/>
                <w:sz w:val="24"/>
                <w:szCs w:val="24"/>
              </w:rPr>
              <w:lastRenderedPageBreak/>
              <w:t>связи и пространственно- временные характеристики исторических событий, явлений, процессов с древнейших времен до настоящего времени;</w:t>
            </w:r>
          </w:p>
          <w:p w14:paraId="54A2D265"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умеет анализировать 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056E43D6"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722D25BB"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противостоит фальсификации Российской истории;</w:t>
            </w:r>
          </w:p>
          <w:p w14:paraId="490D7197"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 уважает историческое наследие и социокультурные традиции российского государства.</w:t>
            </w:r>
          </w:p>
        </w:tc>
        <w:tc>
          <w:tcPr>
            <w:tcW w:w="1953" w:type="dxa"/>
          </w:tcPr>
          <w:p w14:paraId="23CB9509"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54213251"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оценивание выполнения индивидуальных и групповых заданий;</w:t>
            </w:r>
          </w:p>
          <w:p w14:paraId="1894222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результаты промежуточной аттестации в виде тестирования;</w:t>
            </w:r>
          </w:p>
          <w:p w14:paraId="05EFB62C"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r w:rsidRPr="00B00FDD">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582C74B3"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3C85D224"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74DB841E"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24687952"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p w14:paraId="57031388" w14:textId="77777777" w:rsidR="00B00FDD" w:rsidRPr="00B00FDD" w:rsidRDefault="00B00FDD" w:rsidP="00B00FDD">
            <w:pPr>
              <w:widowControl w:val="0"/>
              <w:tabs>
                <w:tab w:val="left" w:pos="142"/>
                <w:tab w:val="left" w:pos="323"/>
                <w:tab w:val="left" w:pos="993"/>
              </w:tabs>
              <w:autoSpaceDE w:val="0"/>
              <w:autoSpaceDN w:val="0"/>
              <w:rPr>
                <w:rFonts w:ascii="Times New Roman" w:eastAsia="Times New Roman" w:hAnsi="Times New Roman" w:cs="Times New Roman"/>
                <w:sz w:val="24"/>
                <w:szCs w:val="24"/>
              </w:rPr>
            </w:pPr>
          </w:p>
        </w:tc>
      </w:tr>
    </w:tbl>
    <w:p w14:paraId="2ADC9FB8" w14:textId="77777777" w:rsidR="00DC4574" w:rsidRDefault="00DC4574"/>
    <w:p w14:paraId="6CE830F4" w14:textId="77777777" w:rsidR="00DC4574" w:rsidRDefault="00DC4574"/>
    <w:p w14:paraId="22AAFC0D" w14:textId="77777777" w:rsidR="00B00FDD" w:rsidRDefault="00B00FDD"/>
    <w:p w14:paraId="1494387F" w14:textId="77777777" w:rsidR="00B00FDD" w:rsidRDefault="00B00FDD"/>
    <w:p w14:paraId="15481557" w14:textId="77777777" w:rsidR="00757412" w:rsidRDefault="00757412"/>
    <w:p w14:paraId="09675CBC" w14:textId="77777777" w:rsidR="00DC4574" w:rsidRPr="004F69EE" w:rsidRDefault="00DC4574" w:rsidP="00DC4574">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2.8</w:t>
      </w:r>
    </w:p>
    <w:p w14:paraId="5D5D5FA1" w14:textId="4628178B" w:rsidR="00DC4574" w:rsidRPr="004F69EE" w:rsidRDefault="00DC4574" w:rsidP="00DC4574">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22A7A54" w14:textId="77777777" w:rsidR="00DC4574" w:rsidRPr="004F69EE" w:rsidRDefault="00DC4574" w:rsidP="0039483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394831">
        <w:rPr>
          <w:rFonts w:ascii="Times New Roman" w:eastAsia="Calibri" w:hAnsi="Times New Roman" w:cs="Times New Roman"/>
          <w:b/>
          <w:bCs/>
          <w:sz w:val="24"/>
          <w:szCs w:val="24"/>
        </w:rPr>
        <w:t>35 Фермер</w:t>
      </w:r>
    </w:p>
    <w:p w14:paraId="12A3D65D"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32636C34"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2B3AC622"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08CFC585"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25D93784"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19337F46"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67A65C5F"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74328E56"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528B73AD"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4AE18632"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48E5F78B" w14:textId="77777777" w:rsidR="00DC4574" w:rsidRPr="004F69EE" w:rsidRDefault="00DC4574" w:rsidP="00DC4574">
      <w:pPr>
        <w:spacing w:after="0" w:line="240" w:lineRule="auto"/>
        <w:jc w:val="right"/>
        <w:rPr>
          <w:rFonts w:ascii="Times New Roman" w:eastAsia="Calibri" w:hAnsi="Times New Roman" w:cs="Times New Roman"/>
          <w:b/>
          <w:bCs/>
          <w:color w:val="0070C0"/>
          <w:sz w:val="24"/>
          <w:szCs w:val="24"/>
        </w:rPr>
      </w:pPr>
    </w:p>
    <w:p w14:paraId="39565EFF" w14:textId="77777777" w:rsidR="00DC4574" w:rsidRPr="004F69EE" w:rsidRDefault="00DC4574" w:rsidP="00DC4574">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41872BC3" w14:textId="77777777" w:rsidR="00DC4574" w:rsidRPr="004C2EA3" w:rsidRDefault="00DC4574" w:rsidP="00DC4574">
      <w:pPr>
        <w:spacing w:after="0"/>
        <w:rPr>
          <w:rFonts w:ascii="Times New Roman" w:eastAsia="Times New Roman" w:hAnsi="Times New Roman" w:cs="Times New Roman"/>
          <w:b/>
          <w:bCs/>
          <w:sz w:val="28"/>
          <w:szCs w:val="24"/>
          <w:lang w:eastAsia="ru-RU"/>
        </w:rPr>
      </w:pPr>
    </w:p>
    <w:p w14:paraId="79A6AA7C" w14:textId="77777777" w:rsidR="00DC4574" w:rsidRDefault="00DC4574" w:rsidP="00DC457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08</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ГЕОГРАФИЯ</w:t>
      </w:r>
      <w:r w:rsidRPr="004C2EA3">
        <w:rPr>
          <w:rFonts w:ascii="Times New Roman" w:eastAsia="Times New Roman" w:hAnsi="Times New Roman" w:cs="Times New Roman"/>
          <w:b/>
          <w:bCs/>
          <w:sz w:val="24"/>
          <w:szCs w:val="24"/>
          <w:lang w:eastAsia="ru-RU"/>
        </w:rPr>
        <w:tab/>
      </w:r>
    </w:p>
    <w:p w14:paraId="09E73E4D"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074DCF24"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4F105046"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3FE4701C"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39ADC47A"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5A576226"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655D1FDF"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409CA692"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54AF12D8"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5B72C035"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5C44A5FE"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50A0DAF6"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45FCF977"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14FB2BDD"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02CE8AC4"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48AE2DA3"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5D19950A"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397794C6"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3B93383C"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19E13A81"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708E1F22"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174D4501"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0410442F" w14:textId="77777777" w:rsidR="00BF73DD" w:rsidRDefault="00BF73DD" w:rsidP="00DC4574">
      <w:pPr>
        <w:spacing w:after="0"/>
        <w:jc w:val="center"/>
        <w:rPr>
          <w:rFonts w:ascii="Times New Roman" w:eastAsia="Times New Roman" w:hAnsi="Times New Roman" w:cs="Times New Roman"/>
          <w:b/>
          <w:bCs/>
          <w:sz w:val="24"/>
          <w:szCs w:val="24"/>
          <w:lang w:eastAsia="ru-RU"/>
        </w:rPr>
      </w:pPr>
    </w:p>
    <w:p w14:paraId="4CFA2E39" w14:textId="77777777" w:rsidR="00BF73DD" w:rsidRDefault="00BF73DD" w:rsidP="00DC4574">
      <w:pPr>
        <w:spacing w:after="0"/>
        <w:jc w:val="center"/>
        <w:rPr>
          <w:rFonts w:ascii="Times New Roman" w:eastAsia="Times New Roman" w:hAnsi="Times New Roman" w:cs="Times New Roman"/>
          <w:b/>
          <w:bCs/>
          <w:sz w:val="24"/>
          <w:szCs w:val="24"/>
          <w:lang w:eastAsia="ru-RU"/>
        </w:rPr>
      </w:pPr>
    </w:p>
    <w:p w14:paraId="1756A530" w14:textId="77777777" w:rsidR="00BF73DD" w:rsidRDefault="00BF73DD" w:rsidP="00DC4574">
      <w:pPr>
        <w:spacing w:after="0"/>
        <w:jc w:val="center"/>
        <w:rPr>
          <w:rFonts w:ascii="Times New Roman" w:eastAsia="Times New Roman" w:hAnsi="Times New Roman" w:cs="Times New Roman"/>
          <w:b/>
          <w:bCs/>
          <w:sz w:val="24"/>
          <w:szCs w:val="24"/>
          <w:lang w:eastAsia="ru-RU"/>
        </w:rPr>
      </w:pPr>
    </w:p>
    <w:p w14:paraId="4AB88814" w14:textId="77777777" w:rsidR="00BF73DD" w:rsidRDefault="00BF73DD" w:rsidP="00DC4574">
      <w:pPr>
        <w:spacing w:after="0"/>
        <w:jc w:val="center"/>
        <w:rPr>
          <w:rFonts w:ascii="Times New Roman" w:eastAsia="Times New Roman" w:hAnsi="Times New Roman" w:cs="Times New Roman"/>
          <w:b/>
          <w:bCs/>
          <w:sz w:val="24"/>
          <w:szCs w:val="24"/>
          <w:lang w:eastAsia="ru-RU"/>
        </w:rPr>
      </w:pPr>
    </w:p>
    <w:p w14:paraId="27429247" w14:textId="77777777" w:rsidR="00BF73DD" w:rsidRDefault="00BF73DD" w:rsidP="00DC4574">
      <w:pPr>
        <w:spacing w:after="0"/>
        <w:jc w:val="center"/>
        <w:rPr>
          <w:rFonts w:ascii="Times New Roman" w:eastAsia="Times New Roman" w:hAnsi="Times New Roman" w:cs="Times New Roman"/>
          <w:b/>
          <w:bCs/>
          <w:sz w:val="24"/>
          <w:szCs w:val="24"/>
          <w:lang w:eastAsia="ru-RU"/>
        </w:rPr>
      </w:pPr>
    </w:p>
    <w:p w14:paraId="54DFF3D1" w14:textId="77777777" w:rsidR="00BF73DD" w:rsidRDefault="00BF73DD" w:rsidP="00DC4574">
      <w:pPr>
        <w:spacing w:after="0"/>
        <w:jc w:val="center"/>
        <w:rPr>
          <w:rFonts w:ascii="Times New Roman" w:eastAsia="Times New Roman" w:hAnsi="Times New Roman" w:cs="Times New Roman"/>
          <w:b/>
          <w:bCs/>
          <w:sz w:val="24"/>
          <w:szCs w:val="24"/>
          <w:lang w:eastAsia="ru-RU"/>
        </w:rPr>
      </w:pPr>
    </w:p>
    <w:p w14:paraId="0A5CEF57" w14:textId="77777777" w:rsidR="00DC4574" w:rsidRDefault="00DC4574" w:rsidP="00DC4574">
      <w:pPr>
        <w:spacing w:after="0"/>
        <w:jc w:val="center"/>
        <w:rPr>
          <w:rFonts w:ascii="Times New Roman" w:eastAsia="Times New Roman" w:hAnsi="Times New Roman" w:cs="Times New Roman"/>
          <w:b/>
          <w:bCs/>
          <w:sz w:val="24"/>
          <w:szCs w:val="24"/>
          <w:lang w:eastAsia="ru-RU"/>
        </w:rPr>
      </w:pPr>
    </w:p>
    <w:p w14:paraId="6E863495" w14:textId="2E9986D9" w:rsidR="00DC4574" w:rsidRDefault="00DC4574" w:rsidP="00BF73D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AA439D">
        <w:rPr>
          <w:rFonts w:ascii="Times New Roman" w:eastAsia="Times New Roman" w:hAnsi="Times New Roman" w:cs="Times New Roman"/>
          <w:b/>
          <w:bCs/>
          <w:sz w:val="24"/>
          <w:szCs w:val="24"/>
          <w:lang w:eastAsia="ru-RU"/>
        </w:rPr>
        <w:t>6 г.</w:t>
      </w:r>
    </w:p>
    <w:p w14:paraId="2D9C3D21" w14:textId="77777777" w:rsidR="00DC4574" w:rsidRPr="004C2EA3" w:rsidRDefault="00DC4574" w:rsidP="00DC4574">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DE1DE59" w14:textId="77777777" w:rsidR="00DC4574" w:rsidRPr="004C2EA3" w:rsidRDefault="00DC4574" w:rsidP="00DC4574">
      <w:pPr>
        <w:widowControl w:val="0"/>
        <w:autoSpaceDE w:val="0"/>
        <w:autoSpaceDN w:val="0"/>
        <w:spacing w:before="81" w:after="0" w:line="240" w:lineRule="auto"/>
        <w:ind w:left="122"/>
        <w:jc w:val="center"/>
        <w:rPr>
          <w:rFonts w:ascii="Times New Roman" w:eastAsia="Times New Roman" w:hAnsi="Times New Roman" w:cs="Times New Roman"/>
        </w:rPr>
      </w:pPr>
    </w:p>
    <w:p w14:paraId="3D1BE17C" w14:textId="1A02CFC3" w:rsidR="00DC4574" w:rsidRPr="004C2EA3" w:rsidRDefault="001F3DA3" w:rsidP="00B00FDD">
      <w:pPr>
        <w:widowControl w:val="0"/>
        <w:numPr>
          <w:ilvl w:val="0"/>
          <w:numId w:val="2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DC4574" w:rsidRPr="004C2EA3">
          <w:rPr>
            <w:rFonts w:ascii="Times New Roman" w:eastAsia="Times New Roman" w:hAnsi="Times New Roman" w:cs="Times New Roman"/>
            <w:b/>
            <w:sz w:val="24"/>
          </w:rPr>
          <w:t xml:space="preserve">Общая </w:t>
        </w:r>
        <w:r w:rsidR="00DC4574" w:rsidRPr="004C2EA3">
          <w:rPr>
            <w:rFonts w:ascii="Times New Roman" w:eastAsia="Times New Roman" w:hAnsi="Times New Roman" w:cs="Times New Roman"/>
            <w:b/>
            <w:spacing w:val="-2"/>
            <w:sz w:val="24"/>
          </w:rPr>
          <w:t>характеристика</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124</w:t>
      </w:r>
    </w:p>
    <w:p w14:paraId="71A63420" w14:textId="78E929A7" w:rsidR="00DC4574" w:rsidRPr="004C2EA3" w:rsidRDefault="001F3DA3" w:rsidP="00B00FDD">
      <w:pPr>
        <w:widowControl w:val="0"/>
        <w:numPr>
          <w:ilvl w:val="1"/>
          <w:numId w:val="2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DC4574" w:rsidRPr="004C2EA3">
          <w:rPr>
            <w:rFonts w:ascii="Times New Roman" w:eastAsia="Times New Roman" w:hAnsi="Times New Roman" w:cs="Times New Roman"/>
            <w:sz w:val="24"/>
          </w:rPr>
          <w:t>Цель</w:t>
        </w:r>
        <w:r w:rsidR="00DC4574" w:rsidRPr="004C2EA3">
          <w:rPr>
            <w:rFonts w:ascii="Times New Roman" w:eastAsia="Times New Roman" w:hAnsi="Times New Roman" w:cs="Times New Roman"/>
            <w:spacing w:val="-4"/>
            <w:sz w:val="24"/>
          </w:rPr>
          <w:t xml:space="preserve"> </w:t>
        </w:r>
        <w:r w:rsidR="00DC4574" w:rsidRPr="004C2EA3">
          <w:rPr>
            <w:rFonts w:ascii="Times New Roman" w:eastAsia="Times New Roman" w:hAnsi="Times New Roman" w:cs="Times New Roman"/>
            <w:sz w:val="24"/>
          </w:rPr>
          <w:t>и</w:t>
        </w:r>
        <w:r w:rsidR="00DC4574" w:rsidRPr="004C2EA3">
          <w:rPr>
            <w:rFonts w:ascii="Times New Roman" w:eastAsia="Times New Roman" w:hAnsi="Times New Roman" w:cs="Times New Roman"/>
            <w:spacing w:val="-2"/>
            <w:sz w:val="24"/>
          </w:rPr>
          <w:t xml:space="preserve"> </w:t>
        </w:r>
        <w:r w:rsidR="00DC4574" w:rsidRPr="004C2EA3">
          <w:rPr>
            <w:rFonts w:ascii="Times New Roman" w:eastAsia="Times New Roman" w:hAnsi="Times New Roman" w:cs="Times New Roman"/>
            <w:sz w:val="24"/>
          </w:rPr>
          <w:t>место</w:t>
        </w:r>
        <w:r w:rsidR="00DC4574" w:rsidRPr="004C2EA3">
          <w:rPr>
            <w:rFonts w:ascii="Times New Roman" w:eastAsia="Times New Roman" w:hAnsi="Times New Roman" w:cs="Times New Roman"/>
            <w:spacing w:val="-2"/>
            <w:sz w:val="24"/>
          </w:rPr>
          <w:t xml:space="preserve"> </w:t>
        </w:r>
        <w:r w:rsidR="00DC4574" w:rsidRPr="004C2EA3">
          <w:rPr>
            <w:rFonts w:ascii="Times New Roman" w:eastAsia="Times New Roman" w:hAnsi="Times New Roman" w:cs="Times New Roman"/>
            <w:sz w:val="24"/>
          </w:rPr>
          <w:t>дисциплины</w:t>
        </w:r>
        <w:r w:rsidR="00DC4574" w:rsidRPr="004C2EA3">
          <w:rPr>
            <w:rFonts w:ascii="Times New Roman" w:eastAsia="Times New Roman" w:hAnsi="Times New Roman" w:cs="Times New Roman"/>
            <w:spacing w:val="-2"/>
            <w:sz w:val="24"/>
          </w:rPr>
          <w:t xml:space="preserve"> </w:t>
        </w:r>
        <w:r w:rsidR="00DC4574" w:rsidRPr="004C2EA3">
          <w:rPr>
            <w:rFonts w:ascii="Times New Roman" w:eastAsia="Times New Roman" w:hAnsi="Times New Roman" w:cs="Times New Roman"/>
            <w:sz w:val="24"/>
          </w:rPr>
          <w:t>в</w:t>
        </w:r>
        <w:r w:rsidR="00DC4574" w:rsidRPr="004C2EA3">
          <w:rPr>
            <w:rFonts w:ascii="Times New Roman" w:eastAsia="Times New Roman" w:hAnsi="Times New Roman" w:cs="Times New Roman"/>
            <w:spacing w:val="-3"/>
            <w:sz w:val="24"/>
          </w:rPr>
          <w:t xml:space="preserve"> </w:t>
        </w:r>
        <w:r w:rsidR="00DC4574" w:rsidRPr="004C2EA3">
          <w:rPr>
            <w:rFonts w:ascii="Times New Roman" w:eastAsia="Times New Roman" w:hAnsi="Times New Roman" w:cs="Times New Roman"/>
            <w:sz w:val="24"/>
          </w:rPr>
          <w:t>структуре</w:t>
        </w:r>
        <w:r w:rsidR="00DC4574" w:rsidRPr="004C2EA3">
          <w:rPr>
            <w:rFonts w:ascii="Times New Roman" w:eastAsia="Times New Roman" w:hAnsi="Times New Roman" w:cs="Times New Roman"/>
            <w:spacing w:val="-2"/>
            <w:sz w:val="24"/>
          </w:rPr>
          <w:t xml:space="preserve"> </w:t>
        </w:r>
        <w:r w:rsidR="00DC4574" w:rsidRPr="004C2EA3">
          <w:rPr>
            <w:rFonts w:ascii="Times New Roman" w:eastAsia="Times New Roman" w:hAnsi="Times New Roman" w:cs="Times New Roman"/>
            <w:sz w:val="24"/>
          </w:rPr>
          <w:t>образовательной</w:t>
        </w:r>
        <w:r w:rsidR="00DC4574" w:rsidRPr="004C2EA3">
          <w:rPr>
            <w:rFonts w:ascii="Times New Roman" w:eastAsia="Times New Roman" w:hAnsi="Times New Roman" w:cs="Times New Roman"/>
            <w:spacing w:val="-3"/>
            <w:sz w:val="24"/>
          </w:rPr>
          <w:t xml:space="preserve"> </w:t>
        </w:r>
        <w:r w:rsidR="00DC4574" w:rsidRPr="004C2EA3">
          <w:rPr>
            <w:rFonts w:ascii="Times New Roman" w:eastAsia="Times New Roman" w:hAnsi="Times New Roman" w:cs="Times New Roman"/>
            <w:spacing w:val="-2"/>
            <w:sz w:val="24"/>
          </w:rPr>
          <w:t>программы</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124</w:t>
      </w:r>
    </w:p>
    <w:p w14:paraId="102AA6EA" w14:textId="23EFE641" w:rsidR="00DC4574" w:rsidRPr="004C2EA3" w:rsidRDefault="001F3DA3" w:rsidP="00B00FDD">
      <w:pPr>
        <w:widowControl w:val="0"/>
        <w:numPr>
          <w:ilvl w:val="1"/>
          <w:numId w:val="2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DC4574" w:rsidRPr="004C2EA3">
          <w:rPr>
            <w:rFonts w:ascii="Times New Roman" w:eastAsia="Times New Roman" w:hAnsi="Times New Roman" w:cs="Times New Roman"/>
            <w:sz w:val="24"/>
          </w:rPr>
          <w:t>Планируемые</w:t>
        </w:r>
        <w:r w:rsidR="00DC4574" w:rsidRPr="004C2EA3">
          <w:rPr>
            <w:rFonts w:ascii="Times New Roman" w:eastAsia="Times New Roman" w:hAnsi="Times New Roman" w:cs="Times New Roman"/>
            <w:spacing w:val="-6"/>
            <w:sz w:val="24"/>
          </w:rPr>
          <w:t xml:space="preserve"> </w:t>
        </w:r>
        <w:r w:rsidR="00DC4574" w:rsidRPr="004C2EA3">
          <w:rPr>
            <w:rFonts w:ascii="Times New Roman" w:eastAsia="Times New Roman" w:hAnsi="Times New Roman" w:cs="Times New Roman"/>
            <w:sz w:val="24"/>
          </w:rPr>
          <w:t>результаты</w:t>
        </w:r>
        <w:r w:rsidR="00DC4574" w:rsidRPr="004C2EA3">
          <w:rPr>
            <w:rFonts w:ascii="Times New Roman" w:eastAsia="Times New Roman" w:hAnsi="Times New Roman" w:cs="Times New Roman"/>
            <w:spacing w:val="-3"/>
            <w:sz w:val="24"/>
          </w:rPr>
          <w:t xml:space="preserve"> </w:t>
        </w:r>
        <w:r w:rsidR="00DC4574" w:rsidRPr="004C2EA3">
          <w:rPr>
            <w:rFonts w:ascii="Times New Roman" w:eastAsia="Times New Roman" w:hAnsi="Times New Roman" w:cs="Times New Roman"/>
            <w:sz w:val="24"/>
          </w:rPr>
          <w:t>освоения</w:t>
        </w:r>
        <w:r w:rsidR="00DC4574" w:rsidRPr="004C2EA3">
          <w:rPr>
            <w:rFonts w:ascii="Times New Roman" w:eastAsia="Times New Roman" w:hAnsi="Times New Roman" w:cs="Times New Roman"/>
            <w:spacing w:val="-3"/>
            <w:sz w:val="24"/>
          </w:rPr>
          <w:t xml:space="preserve"> </w:t>
        </w:r>
        <w:r w:rsidR="00DC4574" w:rsidRPr="004C2EA3">
          <w:rPr>
            <w:rFonts w:ascii="Times New Roman" w:eastAsia="Times New Roman" w:hAnsi="Times New Roman" w:cs="Times New Roman"/>
            <w:spacing w:val="-2"/>
            <w:sz w:val="24"/>
          </w:rPr>
          <w:t>дисциплины</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124</w:t>
      </w:r>
    </w:p>
    <w:p w14:paraId="4F521914" w14:textId="0E4D7C79" w:rsidR="00DC4574" w:rsidRPr="004C2EA3" w:rsidRDefault="001F3DA3" w:rsidP="00B00FDD">
      <w:pPr>
        <w:widowControl w:val="0"/>
        <w:numPr>
          <w:ilvl w:val="0"/>
          <w:numId w:val="2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DC4574" w:rsidRPr="004C2EA3">
          <w:rPr>
            <w:rFonts w:ascii="Times New Roman" w:eastAsia="Times New Roman" w:hAnsi="Times New Roman" w:cs="Times New Roman"/>
            <w:b/>
            <w:sz w:val="24"/>
          </w:rPr>
          <w:t>Структура</w:t>
        </w:r>
        <w:r w:rsidR="00DC4574" w:rsidRPr="004C2EA3">
          <w:rPr>
            <w:rFonts w:ascii="Times New Roman" w:eastAsia="Times New Roman" w:hAnsi="Times New Roman" w:cs="Times New Roman"/>
            <w:b/>
            <w:spacing w:val="-4"/>
            <w:sz w:val="24"/>
          </w:rPr>
          <w:t xml:space="preserve"> </w:t>
        </w:r>
        <w:r w:rsidR="00DC4574" w:rsidRPr="004C2EA3">
          <w:rPr>
            <w:rFonts w:ascii="Times New Roman" w:eastAsia="Times New Roman" w:hAnsi="Times New Roman" w:cs="Times New Roman"/>
            <w:b/>
            <w:sz w:val="24"/>
          </w:rPr>
          <w:t>и</w:t>
        </w:r>
        <w:r w:rsidR="00DC4574" w:rsidRPr="004C2EA3">
          <w:rPr>
            <w:rFonts w:ascii="Times New Roman" w:eastAsia="Times New Roman" w:hAnsi="Times New Roman" w:cs="Times New Roman"/>
            <w:b/>
            <w:spacing w:val="-3"/>
            <w:sz w:val="24"/>
          </w:rPr>
          <w:t xml:space="preserve"> </w:t>
        </w:r>
        <w:r w:rsidR="00DC4574" w:rsidRPr="004C2EA3">
          <w:rPr>
            <w:rFonts w:ascii="Times New Roman" w:eastAsia="Times New Roman" w:hAnsi="Times New Roman" w:cs="Times New Roman"/>
            <w:b/>
            <w:sz w:val="24"/>
          </w:rPr>
          <w:t>содержание</w:t>
        </w:r>
        <w:r w:rsidR="00DC4574" w:rsidRPr="004C2EA3">
          <w:rPr>
            <w:rFonts w:ascii="Times New Roman" w:eastAsia="Times New Roman" w:hAnsi="Times New Roman" w:cs="Times New Roman"/>
            <w:b/>
            <w:spacing w:val="-4"/>
            <w:sz w:val="24"/>
          </w:rPr>
          <w:t xml:space="preserve"> </w:t>
        </w:r>
        <w:r w:rsidR="00DC4574" w:rsidRPr="004C2EA3">
          <w:rPr>
            <w:rFonts w:ascii="Times New Roman" w:eastAsia="Times New Roman" w:hAnsi="Times New Roman" w:cs="Times New Roman"/>
            <w:b/>
            <w:spacing w:val="-4"/>
            <w:sz w:val="24"/>
            <w:szCs w:val="24"/>
          </w:rPr>
          <w:t xml:space="preserve">дисциплины </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127</w:t>
      </w:r>
    </w:p>
    <w:p w14:paraId="1B98E557" w14:textId="4DACF570" w:rsidR="00DC4574" w:rsidRPr="004C2EA3" w:rsidRDefault="001F3DA3" w:rsidP="00B00FDD">
      <w:pPr>
        <w:widowControl w:val="0"/>
        <w:numPr>
          <w:ilvl w:val="1"/>
          <w:numId w:val="2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DC4574" w:rsidRPr="004C2EA3">
          <w:rPr>
            <w:rFonts w:ascii="Times New Roman" w:eastAsia="Times New Roman" w:hAnsi="Times New Roman" w:cs="Times New Roman"/>
            <w:sz w:val="24"/>
          </w:rPr>
          <w:t>Трудоемкость</w:t>
        </w:r>
        <w:r w:rsidR="00DC4574" w:rsidRPr="004C2EA3">
          <w:rPr>
            <w:rFonts w:ascii="Times New Roman" w:eastAsia="Times New Roman" w:hAnsi="Times New Roman" w:cs="Times New Roman"/>
            <w:spacing w:val="-2"/>
            <w:sz w:val="24"/>
          </w:rPr>
          <w:t xml:space="preserve"> </w:t>
        </w:r>
        <w:r w:rsidR="00DC4574" w:rsidRPr="004C2EA3">
          <w:rPr>
            <w:rFonts w:ascii="Times New Roman" w:eastAsia="Times New Roman" w:hAnsi="Times New Roman" w:cs="Times New Roman"/>
            <w:sz w:val="24"/>
          </w:rPr>
          <w:t>освоения</w:t>
        </w:r>
        <w:r w:rsidR="00DC4574" w:rsidRPr="004C2EA3">
          <w:rPr>
            <w:rFonts w:ascii="Times New Roman" w:eastAsia="Times New Roman" w:hAnsi="Times New Roman" w:cs="Times New Roman"/>
            <w:spacing w:val="-2"/>
            <w:sz w:val="24"/>
          </w:rPr>
          <w:t xml:space="preserve"> дисциплины</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127</w:t>
      </w:r>
    </w:p>
    <w:p w14:paraId="53A3029C" w14:textId="7F50AE76" w:rsidR="00DC4574" w:rsidRPr="004C2EA3" w:rsidRDefault="001F3DA3" w:rsidP="00B00FDD">
      <w:pPr>
        <w:widowControl w:val="0"/>
        <w:numPr>
          <w:ilvl w:val="1"/>
          <w:numId w:val="2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DC4574" w:rsidRPr="004C2EA3">
          <w:rPr>
            <w:rFonts w:ascii="Times New Roman" w:eastAsia="Times New Roman" w:hAnsi="Times New Roman" w:cs="Times New Roman"/>
            <w:sz w:val="24"/>
          </w:rPr>
          <w:t>Содержание</w:t>
        </w:r>
        <w:r w:rsidR="00DC4574" w:rsidRPr="004C2EA3">
          <w:rPr>
            <w:rFonts w:ascii="Times New Roman" w:eastAsia="Times New Roman" w:hAnsi="Times New Roman" w:cs="Times New Roman"/>
            <w:spacing w:val="-4"/>
            <w:sz w:val="24"/>
          </w:rPr>
          <w:t xml:space="preserve"> </w:t>
        </w:r>
        <w:r w:rsidR="00DC4574" w:rsidRPr="004C2EA3">
          <w:rPr>
            <w:rFonts w:ascii="Times New Roman" w:eastAsia="Times New Roman" w:hAnsi="Times New Roman" w:cs="Times New Roman"/>
            <w:spacing w:val="-2"/>
            <w:sz w:val="24"/>
          </w:rPr>
          <w:t>дисциплины</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128</w:t>
      </w:r>
    </w:p>
    <w:p w14:paraId="2FA809DE" w14:textId="5541F0D5" w:rsidR="00DC4574" w:rsidRPr="004C2EA3" w:rsidRDefault="001F3DA3" w:rsidP="00B00FDD">
      <w:pPr>
        <w:widowControl w:val="0"/>
        <w:numPr>
          <w:ilvl w:val="0"/>
          <w:numId w:val="2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DC4574" w:rsidRPr="004C2EA3">
          <w:rPr>
            <w:rFonts w:ascii="Times New Roman" w:eastAsia="Times New Roman" w:hAnsi="Times New Roman" w:cs="Times New Roman"/>
            <w:b/>
            <w:sz w:val="24"/>
          </w:rPr>
          <w:t>Условия</w:t>
        </w:r>
        <w:r w:rsidR="00DC4574" w:rsidRPr="004C2EA3">
          <w:rPr>
            <w:rFonts w:ascii="Times New Roman" w:eastAsia="Times New Roman" w:hAnsi="Times New Roman" w:cs="Times New Roman"/>
            <w:b/>
            <w:spacing w:val="-4"/>
            <w:sz w:val="24"/>
          </w:rPr>
          <w:t xml:space="preserve"> </w:t>
        </w:r>
        <w:r w:rsidR="00DC4574" w:rsidRPr="004C2EA3">
          <w:rPr>
            <w:rFonts w:ascii="Times New Roman" w:eastAsia="Times New Roman" w:hAnsi="Times New Roman" w:cs="Times New Roman"/>
            <w:b/>
            <w:sz w:val="24"/>
          </w:rPr>
          <w:t>реализации</w:t>
        </w:r>
        <w:r w:rsidR="00DC4574" w:rsidRPr="004C2EA3">
          <w:rPr>
            <w:rFonts w:ascii="Times New Roman" w:eastAsia="Times New Roman" w:hAnsi="Times New Roman" w:cs="Times New Roman"/>
            <w:b/>
            <w:spacing w:val="-3"/>
            <w:sz w:val="24"/>
          </w:rPr>
          <w:t xml:space="preserve"> </w:t>
        </w:r>
        <w:r w:rsidR="00DC4574" w:rsidRPr="004C2EA3">
          <w:rPr>
            <w:rFonts w:ascii="Times New Roman" w:eastAsia="Times New Roman" w:hAnsi="Times New Roman" w:cs="Times New Roman"/>
            <w:b/>
            <w:spacing w:val="-3"/>
            <w:sz w:val="24"/>
            <w:szCs w:val="24"/>
          </w:rPr>
          <w:t>дисциплины</w:t>
        </w:r>
        <w:r w:rsidR="00DC4574">
          <w:rPr>
            <w:rFonts w:ascii="Times New Roman" w:eastAsia="Times New Roman" w:hAnsi="Times New Roman" w:cs="Times New Roman"/>
            <w:b/>
            <w:spacing w:val="-2"/>
            <w:sz w:val="24"/>
            <w:szCs w:val="24"/>
          </w:rPr>
          <w:t xml:space="preserve"> </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135</w:t>
      </w:r>
    </w:p>
    <w:p w14:paraId="5C8F5267" w14:textId="5DC100E8" w:rsidR="00DC4574" w:rsidRPr="004C2EA3" w:rsidRDefault="001F3DA3" w:rsidP="00B00FDD">
      <w:pPr>
        <w:widowControl w:val="0"/>
        <w:numPr>
          <w:ilvl w:val="1"/>
          <w:numId w:val="2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DC4574" w:rsidRPr="004C2EA3">
          <w:rPr>
            <w:rFonts w:ascii="Times New Roman" w:eastAsia="Times New Roman" w:hAnsi="Times New Roman" w:cs="Times New Roman"/>
            <w:sz w:val="24"/>
          </w:rPr>
          <w:t>Материально-техническое</w:t>
        </w:r>
        <w:r w:rsidR="00DC4574" w:rsidRPr="004C2EA3">
          <w:rPr>
            <w:rFonts w:ascii="Times New Roman" w:eastAsia="Times New Roman" w:hAnsi="Times New Roman" w:cs="Times New Roman"/>
            <w:spacing w:val="-9"/>
            <w:sz w:val="24"/>
          </w:rPr>
          <w:t xml:space="preserve"> </w:t>
        </w:r>
        <w:r w:rsidR="00DC4574" w:rsidRPr="004C2EA3">
          <w:rPr>
            <w:rFonts w:ascii="Times New Roman" w:eastAsia="Times New Roman" w:hAnsi="Times New Roman" w:cs="Times New Roman"/>
            <w:spacing w:val="-2"/>
            <w:sz w:val="24"/>
          </w:rPr>
          <w:t>обеспечение</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135</w:t>
      </w:r>
    </w:p>
    <w:p w14:paraId="01592193" w14:textId="504CA2D7" w:rsidR="00DC4574" w:rsidRPr="004C2EA3" w:rsidRDefault="001F3DA3" w:rsidP="00B00FDD">
      <w:pPr>
        <w:widowControl w:val="0"/>
        <w:numPr>
          <w:ilvl w:val="1"/>
          <w:numId w:val="2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DC4574" w:rsidRPr="004C2EA3">
          <w:rPr>
            <w:rFonts w:ascii="Times New Roman" w:eastAsia="Times New Roman" w:hAnsi="Times New Roman" w:cs="Times New Roman"/>
            <w:sz w:val="24"/>
          </w:rPr>
          <w:t>Учебно-методическое</w:t>
        </w:r>
        <w:r w:rsidR="00DC4574" w:rsidRPr="004C2EA3">
          <w:rPr>
            <w:rFonts w:ascii="Times New Roman" w:eastAsia="Times New Roman" w:hAnsi="Times New Roman" w:cs="Times New Roman"/>
            <w:spacing w:val="-5"/>
            <w:sz w:val="24"/>
          </w:rPr>
          <w:t xml:space="preserve"> </w:t>
        </w:r>
        <w:r w:rsidR="00DC4574" w:rsidRPr="004C2EA3">
          <w:rPr>
            <w:rFonts w:ascii="Times New Roman" w:eastAsia="Times New Roman" w:hAnsi="Times New Roman" w:cs="Times New Roman"/>
            <w:spacing w:val="-2"/>
            <w:sz w:val="24"/>
          </w:rPr>
          <w:t>обеспечение</w:t>
        </w:r>
        <w:r w:rsidR="00DC4574" w:rsidRPr="004C2EA3">
          <w:rPr>
            <w:rFonts w:ascii="Times New Roman" w:eastAsia="Times New Roman" w:hAnsi="Times New Roman" w:cs="Times New Roman"/>
            <w:sz w:val="24"/>
          </w:rPr>
          <w:tab/>
        </w:r>
      </w:hyperlink>
      <w:r w:rsidR="00C56C87">
        <w:rPr>
          <w:rFonts w:ascii="Times New Roman" w:eastAsia="Times New Roman" w:hAnsi="Times New Roman" w:cs="Times New Roman"/>
          <w:sz w:val="24"/>
        </w:rPr>
        <w:t>135</w:t>
      </w:r>
    </w:p>
    <w:p w14:paraId="5369A3F2" w14:textId="267CCDD2" w:rsidR="00DC4574" w:rsidRDefault="00DC4574" w:rsidP="00DC4574">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C56C87">
          <w:rPr>
            <w:rFonts w:ascii="Times New Roman" w:eastAsia="Times New Roman" w:hAnsi="Times New Roman" w:cs="Times New Roman"/>
            <w:spacing w:val="-2"/>
            <w:sz w:val="24"/>
            <w:szCs w:val="24"/>
          </w:rPr>
          <w:t>...........................135</w:t>
        </w:r>
        <w:r w:rsidRPr="004C2EA3">
          <w:rPr>
            <w:rFonts w:ascii="Times New Roman" w:eastAsia="Times New Roman" w:hAnsi="Times New Roman" w:cs="Times New Roman"/>
            <w:sz w:val="24"/>
          </w:rPr>
          <w:tab/>
        </w:r>
      </w:hyperlink>
    </w:p>
    <w:p w14:paraId="16C366D1" w14:textId="77777777" w:rsidR="00DC4574" w:rsidRDefault="00DC4574"/>
    <w:p w14:paraId="614C0E14" w14:textId="77777777" w:rsidR="00DC4574" w:rsidRDefault="00DC4574"/>
    <w:p w14:paraId="3DC51146" w14:textId="77777777" w:rsidR="00DC4574" w:rsidRDefault="00DC4574"/>
    <w:p w14:paraId="4C347582" w14:textId="77777777" w:rsidR="00757412" w:rsidRDefault="00757412"/>
    <w:p w14:paraId="138CD638" w14:textId="77777777" w:rsidR="00757412" w:rsidRDefault="00757412"/>
    <w:p w14:paraId="1D02DB97" w14:textId="77777777" w:rsidR="00757412" w:rsidRDefault="00757412"/>
    <w:p w14:paraId="11AF0102" w14:textId="77777777" w:rsidR="00757412" w:rsidRDefault="00757412"/>
    <w:p w14:paraId="01C65258" w14:textId="77777777" w:rsidR="00757412" w:rsidRDefault="00757412"/>
    <w:p w14:paraId="30519851" w14:textId="77777777" w:rsidR="00757412" w:rsidRDefault="00757412"/>
    <w:p w14:paraId="454D248F" w14:textId="77777777" w:rsidR="00757412" w:rsidRDefault="00757412"/>
    <w:p w14:paraId="3B805738" w14:textId="77777777" w:rsidR="00757412" w:rsidRDefault="00757412"/>
    <w:p w14:paraId="459ECDF2" w14:textId="77777777" w:rsidR="00757412" w:rsidRDefault="00757412"/>
    <w:p w14:paraId="784F8524" w14:textId="77777777" w:rsidR="00757412" w:rsidRDefault="00757412"/>
    <w:p w14:paraId="1DB3BA2E" w14:textId="77777777" w:rsidR="00757412" w:rsidRDefault="00757412"/>
    <w:p w14:paraId="12FA332E" w14:textId="77777777" w:rsidR="00757412" w:rsidRDefault="00757412"/>
    <w:p w14:paraId="238A3598" w14:textId="77777777" w:rsidR="00757412" w:rsidRDefault="00757412"/>
    <w:p w14:paraId="1BFD3777" w14:textId="77777777" w:rsidR="00BF73DD" w:rsidRDefault="00BF73DD"/>
    <w:p w14:paraId="0836BF72" w14:textId="77777777" w:rsidR="00394831" w:rsidRDefault="00394831"/>
    <w:p w14:paraId="375B26DF" w14:textId="77777777" w:rsidR="00757412" w:rsidRPr="00757412" w:rsidRDefault="00757412" w:rsidP="00757412">
      <w:pPr>
        <w:widowControl w:val="0"/>
        <w:tabs>
          <w:tab w:val="left" w:pos="142"/>
          <w:tab w:val="left" w:pos="284"/>
        </w:tabs>
        <w:autoSpaceDE w:val="0"/>
        <w:autoSpaceDN w:val="0"/>
        <w:spacing w:before="81"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Pr="00757412">
        <w:rPr>
          <w:rFonts w:ascii="Times New Roman" w:eastAsia="Times New Roman" w:hAnsi="Times New Roman" w:cs="Times New Roman"/>
          <w:b/>
          <w:sz w:val="28"/>
          <w:szCs w:val="28"/>
          <w:lang w:eastAsia="ru-RU"/>
        </w:rPr>
        <w:t>Общая</w:t>
      </w:r>
      <w:r w:rsidRPr="00757412">
        <w:rPr>
          <w:rFonts w:ascii="Times New Roman" w:eastAsia="Times New Roman" w:hAnsi="Times New Roman" w:cs="Times New Roman"/>
          <w:b/>
          <w:spacing w:val="-9"/>
          <w:sz w:val="28"/>
          <w:szCs w:val="28"/>
          <w:lang w:eastAsia="ru-RU"/>
        </w:rPr>
        <w:t xml:space="preserve"> </w:t>
      </w:r>
      <w:r w:rsidRPr="00757412">
        <w:rPr>
          <w:rFonts w:ascii="Times New Roman" w:eastAsia="Times New Roman" w:hAnsi="Times New Roman" w:cs="Times New Roman"/>
          <w:b/>
          <w:sz w:val="28"/>
          <w:szCs w:val="28"/>
          <w:lang w:eastAsia="ru-RU"/>
        </w:rPr>
        <w:t>характеристика</w:t>
      </w:r>
      <w:r w:rsidRPr="00757412">
        <w:rPr>
          <w:rFonts w:ascii="Times New Roman" w:eastAsia="Times New Roman" w:hAnsi="Times New Roman" w:cs="Times New Roman"/>
          <w:b/>
          <w:spacing w:val="-9"/>
          <w:sz w:val="28"/>
          <w:szCs w:val="28"/>
          <w:lang w:eastAsia="ru-RU"/>
        </w:rPr>
        <w:t xml:space="preserve"> </w:t>
      </w:r>
      <w:r w:rsidRPr="00757412">
        <w:rPr>
          <w:rFonts w:ascii="Times New Roman" w:eastAsia="Times New Roman" w:hAnsi="Times New Roman" w:cs="Times New Roman"/>
          <w:b/>
          <w:sz w:val="28"/>
          <w:szCs w:val="28"/>
          <w:lang w:eastAsia="ru-RU"/>
        </w:rPr>
        <w:t xml:space="preserve">рабочей программы учебной дисциплины </w:t>
      </w:r>
    </w:p>
    <w:p w14:paraId="3EEF042A" w14:textId="414E6E32" w:rsidR="00757412" w:rsidRPr="00757412" w:rsidRDefault="00BF73DD" w:rsidP="00757412">
      <w:pPr>
        <w:widowControl w:val="0"/>
        <w:tabs>
          <w:tab w:val="left" w:pos="142"/>
          <w:tab w:val="left" w:pos="284"/>
          <w:tab w:val="left" w:pos="993"/>
        </w:tabs>
        <w:autoSpaceDE w:val="0"/>
        <w:autoSpaceDN w:val="0"/>
        <w:spacing w:before="81"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ООД.08 </w:t>
      </w:r>
      <w:r w:rsidR="00757412" w:rsidRPr="00757412">
        <w:rPr>
          <w:rFonts w:ascii="Times New Roman" w:eastAsia="Times New Roman" w:hAnsi="Times New Roman" w:cs="Times New Roman"/>
          <w:b/>
          <w:sz w:val="28"/>
          <w:szCs w:val="28"/>
          <w:lang w:eastAsia="ru-RU"/>
        </w:rPr>
        <w:t>«География»</w:t>
      </w:r>
    </w:p>
    <w:p w14:paraId="727FA036" w14:textId="77777777" w:rsidR="00757412" w:rsidRPr="00757412" w:rsidRDefault="00757412" w:rsidP="00757412">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14:paraId="25323978" w14:textId="77777777" w:rsidR="00757412" w:rsidRDefault="00757412"/>
    <w:p w14:paraId="12D38232" w14:textId="426ADD25" w:rsidR="00394831" w:rsidRPr="00394831" w:rsidRDefault="00C56C87" w:rsidP="00C56C87">
      <w:pPr>
        <w:widowControl w:val="0"/>
        <w:tabs>
          <w:tab w:val="left" w:pos="142"/>
          <w:tab w:val="left" w:pos="509"/>
          <w:tab w:val="left" w:pos="993"/>
        </w:tabs>
        <w:autoSpaceDE w:val="0"/>
        <w:autoSpaceDN w:val="0"/>
        <w:spacing w:after="0" w:line="240" w:lineRule="auto"/>
        <w:ind w:left="1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394831" w:rsidRPr="00394831">
        <w:rPr>
          <w:rFonts w:ascii="Times New Roman" w:eastAsia="Times New Roman" w:hAnsi="Times New Roman" w:cs="Times New Roman"/>
          <w:sz w:val="24"/>
          <w:szCs w:val="24"/>
          <w:lang w:eastAsia="ru-RU"/>
        </w:rPr>
        <w:t>Цель</w:t>
      </w:r>
      <w:r w:rsidR="00394831" w:rsidRPr="00394831">
        <w:rPr>
          <w:rFonts w:ascii="Times New Roman" w:eastAsia="Times New Roman" w:hAnsi="Times New Roman" w:cs="Times New Roman"/>
          <w:spacing w:val="-6"/>
          <w:sz w:val="24"/>
          <w:szCs w:val="24"/>
          <w:lang w:eastAsia="ru-RU"/>
        </w:rPr>
        <w:t xml:space="preserve"> </w:t>
      </w:r>
      <w:r w:rsidR="00394831" w:rsidRPr="00394831">
        <w:rPr>
          <w:rFonts w:ascii="Times New Roman" w:eastAsia="Times New Roman" w:hAnsi="Times New Roman" w:cs="Times New Roman"/>
          <w:sz w:val="24"/>
          <w:szCs w:val="24"/>
          <w:lang w:eastAsia="ru-RU"/>
        </w:rPr>
        <w:t>и</w:t>
      </w:r>
      <w:r w:rsidR="00394831" w:rsidRPr="00394831">
        <w:rPr>
          <w:rFonts w:ascii="Times New Roman" w:eastAsia="Times New Roman" w:hAnsi="Times New Roman" w:cs="Times New Roman"/>
          <w:spacing w:val="-4"/>
          <w:sz w:val="24"/>
          <w:szCs w:val="24"/>
          <w:lang w:eastAsia="ru-RU"/>
        </w:rPr>
        <w:t xml:space="preserve"> </w:t>
      </w:r>
      <w:r w:rsidR="00394831" w:rsidRPr="00394831">
        <w:rPr>
          <w:rFonts w:ascii="Times New Roman" w:eastAsia="Times New Roman" w:hAnsi="Times New Roman" w:cs="Times New Roman"/>
          <w:sz w:val="24"/>
          <w:szCs w:val="24"/>
          <w:lang w:eastAsia="ru-RU"/>
        </w:rPr>
        <w:t>место</w:t>
      </w:r>
      <w:r w:rsidR="00394831" w:rsidRPr="00394831">
        <w:rPr>
          <w:rFonts w:ascii="Times New Roman" w:eastAsia="Times New Roman" w:hAnsi="Times New Roman" w:cs="Times New Roman"/>
          <w:spacing w:val="-3"/>
          <w:sz w:val="24"/>
          <w:szCs w:val="24"/>
          <w:lang w:eastAsia="ru-RU"/>
        </w:rPr>
        <w:t xml:space="preserve"> </w:t>
      </w:r>
      <w:r w:rsidR="00394831" w:rsidRPr="00394831">
        <w:rPr>
          <w:rFonts w:ascii="Times New Roman" w:eastAsia="Times New Roman" w:hAnsi="Times New Roman" w:cs="Times New Roman"/>
          <w:sz w:val="24"/>
          <w:szCs w:val="24"/>
          <w:lang w:eastAsia="ru-RU"/>
        </w:rPr>
        <w:t>дисциплины</w:t>
      </w:r>
      <w:r w:rsidR="00394831" w:rsidRPr="00394831">
        <w:rPr>
          <w:rFonts w:ascii="Times New Roman" w:eastAsia="Times New Roman" w:hAnsi="Times New Roman" w:cs="Times New Roman"/>
          <w:spacing w:val="-4"/>
          <w:sz w:val="24"/>
          <w:szCs w:val="24"/>
          <w:lang w:eastAsia="ru-RU"/>
        </w:rPr>
        <w:t xml:space="preserve"> </w:t>
      </w:r>
      <w:r w:rsidR="00394831" w:rsidRPr="00394831">
        <w:rPr>
          <w:rFonts w:ascii="Times New Roman" w:eastAsia="Times New Roman" w:hAnsi="Times New Roman" w:cs="Times New Roman"/>
          <w:sz w:val="24"/>
          <w:szCs w:val="24"/>
          <w:lang w:eastAsia="ru-RU"/>
        </w:rPr>
        <w:t>в</w:t>
      </w:r>
      <w:r w:rsidR="00394831" w:rsidRPr="00394831">
        <w:rPr>
          <w:rFonts w:ascii="Times New Roman" w:eastAsia="Times New Roman" w:hAnsi="Times New Roman" w:cs="Times New Roman"/>
          <w:spacing w:val="-4"/>
          <w:sz w:val="24"/>
          <w:szCs w:val="24"/>
          <w:lang w:eastAsia="ru-RU"/>
        </w:rPr>
        <w:t xml:space="preserve"> </w:t>
      </w:r>
      <w:r w:rsidR="00394831" w:rsidRPr="00394831">
        <w:rPr>
          <w:rFonts w:ascii="Times New Roman" w:eastAsia="Times New Roman" w:hAnsi="Times New Roman" w:cs="Times New Roman"/>
          <w:sz w:val="24"/>
          <w:szCs w:val="24"/>
          <w:lang w:eastAsia="ru-RU"/>
        </w:rPr>
        <w:t>структуре</w:t>
      </w:r>
      <w:r w:rsidR="00394831" w:rsidRPr="00394831">
        <w:rPr>
          <w:rFonts w:ascii="Times New Roman" w:eastAsia="Times New Roman" w:hAnsi="Times New Roman" w:cs="Times New Roman"/>
          <w:spacing w:val="-4"/>
          <w:sz w:val="24"/>
          <w:szCs w:val="24"/>
          <w:lang w:eastAsia="ru-RU"/>
        </w:rPr>
        <w:t xml:space="preserve"> </w:t>
      </w:r>
      <w:r w:rsidR="00394831" w:rsidRPr="00394831">
        <w:rPr>
          <w:rFonts w:ascii="Times New Roman" w:eastAsia="Times New Roman" w:hAnsi="Times New Roman" w:cs="Times New Roman"/>
          <w:sz w:val="24"/>
          <w:szCs w:val="24"/>
          <w:lang w:eastAsia="ru-RU"/>
        </w:rPr>
        <w:t>образовательной</w:t>
      </w:r>
      <w:r w:rsidR="00394831" w:rsidRPr="00394831">
        <w:rPr>
          <w:rFonts w:ascii="Times New Roman" w:eastAsia="Times New Roman" w:hAnsi="Times New Roman" w:cs="Times New Roman"/>
          <w:spacing w:val="-3"/>
          <w:sz w:val="24"/>
          <w:szCs w:val="24"/>
          <w:lang w:eastAsia="ru-RU"/>
        </w:rPr>
        <w:t xml:space="preserve"> </w:t>
      </w:r>
      <w:r w:rsidR="00394831" w:rsidRPr="00394831">
        <w:rPr>
          <w:rFonts w:ascii="Times New Roman" w:eastAsia="Times New Roman" w:hAnsi="Times New Roman" w:cs="Times New Roman"/>
          <w:spacing w:val="-2"/>
          <w:sz w:val="24"/>
          <w:szCs w:val="24"/>
          <w:lang w:eastAsia="ru-RU"/>
        </w:rPr>
        <w:t>программы</w:t>
      </w:r>
    </w:p>
    <w:p w14:paraId="57366439" w14:textId="77777777" w:rsidR="00394831" w:rsidRPr="00394831" w:rsidRDefault="00394831" w:rsidP="00394831">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lang w:eastAsia="ru-RU"/>
        </w:rPr>
      </w:pPr>
      <w:proofErr w:type="gramStart"/>
      <w:r w:rsidRPr="00394831">
        <w:rPr>
          <w:rFonts w:ascii="Times New Roman" w:eastAsia="Times New Roman" w:hAnsi="Times New Roman" w:cs="Times New Roman"/>
          <w:sz w:val="24"/>
          <w:szCs w:val="24"/>
          <w:lang w:eastAsia="ru-RU"/>
        </w:rPr>
        <w:t xml:space="preserve">Цель дисциплины «География»: формирование представления о едином и одновременно многополярном мире, глобализации мирового развития, фокусирование на формировании у обучающихся целостного представления о роли России в современном мире. </w:t>
      </w:r>
      <w:proofErr w:type="gramEnd"/>
    </w:p>
    <w:p w14:paraId="5CAFB10D" w14:textId="77777777" w:rsidR="00394831" w:rsidRPr="00394831" w:rsidRDefault="00394831" w:rsidP="00394831">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lang w:eastAsia="ru-RU"/>
        </w:rPr>
      </w:pPr>
      <w:r w:rsidRPr="00394831">
        <w:rPr>
          <w:rFonts w:ascii="Times New Roman" w:eastAsia="Times New Roman" w:hAnsi="Times New Roman" w:cs="Times New Roman"/>
          <w:sz w:val="24"/>
          <w:szCs w:val="24"/>
          <w:lang w:eastAsia="ru-RU"/>
        </w:rPr>
        <w:t>Дисциплина «География» включена в обязательную часть общеобразовательного цикла образовательной программы 35.01.35 Фермер.</w:t>
      </w:r>
    </w:p>
    <w:p w14:paraId="5B283176" w14:textId="18B2AF7B" w:rsidR="00394831" w:rsidRPr="00394831" w:rsidRDefault="00C56C87" w:rsidP="00C56C87">
      <w:pPr>
        <w:widowControl w:val="0"/>
        <w:tabs>
          <w:tab w:val="left" w:pos="142"/>
          <w:tab w:val="left" w:pos="509"/>
          <w:tab w:val="left" w:pos="993"/>
        </w:tabs>
        <w:autoSpaceDE w:val="0"/>
        <w:autoSpaceDN w:val="0"/>
        <w:spacing w:before="162" w:after="0"/>
        <w:ind w:left="1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394831" w:rsidRPr="00394831">
        <w:rPr>
          <w:rFonts w:ascii="Times New Roman" w:eastAsia="Times New Roman" w:hAnsi="Times New Roman" w:cs="Times New Roman"/>
          <w:sz w:val="24"/>
          <w:szCs w:val="24"/>
          <w:lang w:eastAsia="ru-RU"/>
        </w:rPr>
        <w:t>Планируемые</w:t>
      </w:r>
      <w:r w:rsidR="00394831" w:rsidRPr="00394831">
        <w:rPr>
          <w:rFonts w:ascii="Times New Roman" w:eastAsia="Times New Roman" w:hAnsi="Times New Roman" w:cs="Times New Roman"/>
          <w:spacing w:val="-8"/>
          <w:sz w:val="24"/>
          <w:szCs w:val="24"/>
          <w:lang w:eastAsia="ru-RU"/>
        </w:rPr>
        <w:t xml:space="preserve"> </w:t>
      </w:r>
      <w:r w:rsidR="00394831" w:rsidRPr="00394831">
        <w:rPr>
          <w:rFonts w:ascii="Times New Roman" w:eastAsia="Times New Roman" w:hAnsi="Times New Roman" w:cs="Times New Roman"/>
          <w:sz w:val="24"/>
          <w:szCs w:val="24"/>
          <w:lang w:eastAsia="ru-RU"/>
        </w:rPr>
        <w:t>результаты</w:t>
      </w:r>
      <w:r w:rsidR="00394831" w:rsidRPr="00394831">
        <w:rPr>
          <w:rFonts w:ascii="Times New Roman" w:eastAsia="Times New Roman" w:hAnsi="Times New Roman" w:cs="Times New Roman"/>
          <w:spacing w:val="-5"/>
          <w:sz w:val="24"/>
          <w:szCs w:val="24"/>
          <w:lang w:eastAsia="ru-RU"/>
        </w:rPr>
        <w:t xml:space="preserve"> </w:t>
      </w:r>
      <w:r w:rsidR="00394831" w:rsidRPr="00394831">
        <w:rPr>
          <w:rFonts w:ascii="Times New Roman" w:eastAsia="Times New Roman" w:hAnsi="Times New Roman" w:cs="Times New Roman"/>
          <w:sz w:val="24"/>
          <w:szCs w:val="24"/>
          <w:lang w:eastAsia="ru-RU"/>
        </w:rPr>
        <w:t>освоения</w:t>
      </w:r>
      <w:r w:rsidR="00394831" w:rsidRPr="00394831">
        <w:rPr>
          <w:rFonts w:ascii="Times New Roman" w:eastAsia="Times New Roman" w:hAnsi="Times New Roman" w:cs="Times New Roman"/>
          <w:spacing w:val="-8"/>
          <w:sz w:val="24"/>
          <w:szCs w:val="24"/>
          <w:lang w:eastAsia="ru-RU"/>
        </w:rPr>
        <w:t xml:space="preserve"> </w:t>
      </w:r>
      <w:r w:rsidR="00394831" w:rsidRPr="00394831">
        <w:rPr>
          <w:rFonts w:ascii="Times New Roman" w:eastAsia="Times New Roman" w:hAnsi="Times New Roman" w:cs="Times New Roman"/>
          <w:spacing w:val="-2"/>
          <w:sz w:val="24"/>
          <w:szCs w:val="24"/>
          <w:lang w:eastAsia="ru-RU"/>
        </w:rPr>
        <w:t>дисциплины</w:t>
      </w:r>
    </w:p>
    <w:p w14:paraId="2FFE71BB" w14:textId="77777777" w:rsidR="00394831" w:rsidRPr="00394831" w:rsidRDefault="00394831" w:rsidP="00394831">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Результаты</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дисциплины</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соотносятся</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с</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планируемыми</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результатами</w:t>
      </w:r>
      <w:r w:rsidRPr="00394831">
        <w:rPr>
          <w:rFonts w:ascii="Times New Roman" w:eastAsia="Times New Roman" w:hAnsi="Times New Roman" w:cs="Times New Roman"/>
          <w:spacing w:val="-15"/>
          <w:sz w:val="24"/>
          <w:szCs w:val="24"/>
          <w:lang w:eastAsia="ru-RU"/>
        </w:rPr>
        <w:t xml:space="preserve"> </w:t>
      </w:r>
      <w:r w:rsidRPr="00394831">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394831">
        <w:rPr>
          <w:rFonts w:ascii="Times New Roman" w:eastAsia="Times New Roman" w:hAnsi="Times New Roman" w:cs="Times New Roman"/>
          <w:spacing w:val="-2"/>
          <w:sz w:val="24"/>
          <w:szCs w:val="24"/>
          <w:lang w:eastAsia="ru-RU"/>
        </w:rPr>
        <w:t>ОПОП).</w:t>
      </w:r>
    </w:p>
    <w:p w14:paraId="4F5DE20F" w14:textId="77777777" w:rsidR="00394831" w:rsidRPr="00394831" w:rsidRDefault="00394831" w:rsidP="00394831">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В</w:t>
      </w:r>
      <w:r w:rsidRPr="00394831">
        <w:rPr>
          <w:rFonts w:ascii="Times New Roman" w:eastAsia="Times New Roman" w:hAnsi="Times New Roman" w:cs="Times New Roman"/>
          <w:spacing w:val="-5"/>
          <w:sz w:val="24"/>
          <w:szCs w:val="24"/>
          <w:lang w:eastAsia="ru-RU"/>
        </w:rPr>
        <w:t xml:space="preserve"> </w:t>
      </w:r>
      <w:r w:rsidRPr="00394831">
        <w:rPr>
          <w:rFonts w:ascii="Times New Roman" w:eastAsia="Times New Roman" w:hAnsi="Times New Roman" w:cs="Times New Roman"/>
          <w:sz w:val="24"/>
          <w:szCs w:val="24"/>
          <w:lang w:eastAsia="ru-RU"/>
        </w:rPr>
        <w:t>результате</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6"/>
          <w:sz w:val="24"/>
          <w:szCs w:val="24"/>
          <w:lang w:eastAsia="ru-RU"/>
        </w:rPr>
        <w:t xml:space="preserve"> </w:t>
      </w:r>
      <w:r w:rsidRPr="00394831">
        <w:rPr>
          <w:rFonts w:ascii="Times New Roman" w:eastAsia="Times New Roman" w:hAnsi="Times New Roman" w:cs="Times New Roman"/>
          <w:sz w:val="24"/>
          <w:szCs w:val="24"/>
          <w:lang w:eastAsia="ru-RU"/>
        </w:rPr>
        <w:t>дисциплины</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обучающийся</w:t>
      </w:r>
      <w:r w:rsidRPr="00394831">
        <w:rPr>
          <w:rFonts w:ascii="Times New Roman" w:eastAsia="Times New Roman" w:hAnsi="Times New Roman" w:cs="Times New Roman"/>
          <w:spacing w:val="-2"/>
          <w:sz w:val="24"/>
          <w:szCs w:val="24"/>
          <w:lang w:eastAsia="ru-RU"/>
        </w:rPr>
        <w:t xml:space="preserve"> должен:</w:t>
      </w:r>
    </w:p>
    <w:p w14:paraId="5FB62C18" w14:textId="77777777" w:rsidR="00394831" w:rsidRPr="00394831" w:rsidRDefault="00394831" w:rsidP="00394831">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lang w:eastAsia="ru-RU"/>
        </w:rPr>
      </w:pPr>
    </w:p>
    <w:tbl>
      <w:tblPr>
        <w:tblStyle w:val="TableNormal5"/>
        <w:tblW w:w="9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4110"/>
        <w:gridCol w:w="2835"/>
        <w:gridCol w:w="1339"/>
      </w:tblGrid>
      <w:tr w:rsidR="00394831" w:rsidRPr="00394831" w14:paraId="34ED1B63" w14:textId="77777777" w:rsidTr="00394831">
        <w:trPr>
          <w:trHeight w:val="926"/>
        </w:trPr>
        <w:tc>
          <w:tcPr>
            <w:tcW w:w="998" w:type="dxa"/>
            <w:vAlign w:val="center"/>
          </w:tcPr>
          <w:p w14:paraId="6AC67BF8" w14:textId="77777777" w:rsidR="00394831" w:rsidRPr="00394831" w:rsidRDefault="00394831" w:rsidP="00394831">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z w:val="24"/>
                <w:szCs w:val="24"/>
                <w:lang w:val="ru-RU"/>
              </w:rPr>
              <w:t>Код</w:t>
            </w:r>
            <w:r w:rsidRPr="00394831">
              <w:rPr>
                <w:rFonts w:ascii="Times New Roman" w:hAnsi="Times New Roman"/>
                <w:b/>
                <w:iCs/>
                <w:spacing w:val="-1"/>
                <w:sz w:val="24"/>
                <w:szCs w:val="24"/>
                <w:lang w:val="ru-RU"/>
              </w:rPr>
              <w:t xml:space="preserve"> </w:t>
            </w:r>
            <w:r w:rsidRPr="00394831">
              <w:rPr>
                <w:rFonts w:ascii="Times New Roman" w:hAnsi="Times New Roman"/>
                <w:b/>
                <w:iCs/>
                <w:spacing w:val="-5"/>
                <w:sz w:val="24"/>
                <w:szCs w:val="24"/>
                <w:lang w:val="ru-RU"/>
              </w:rPr>
              <w:t>ОК</w:t>
            </w:r>
          </w:p>
        </w:tc>
        <w:tc>
          <w:tcPr>
            <w:tcW w:w="4110" w:type="dxa"/>
            <w:vAlign w:val="center"/>
          </w:tcPr>
          <w:p w14:paraId="5B8EBE78" w14:textId="77777777" w:rsidR="00394831" w:rsidRPr="00394831" w:rsidRDefault="00394831" w:rsidP="00394831">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pacing w:val="-2"/>
                <w:sz w:val="24"/>
                <w:szCs w:val="24"/>
                <w:lang w:val="ru-RU"/>
              </w:rPr>
              <w:t>Уметь</w:t>
            </w:r>
          </w:p>
        </w:tc>
        <w:tc>
          <w:tcPr>
            <w:tcW w:w="2835" w:type="dxa"/>
            <w:vAlign w:val="center"/>
          </w:tcPr>
          <w:p w14:paraId="0E2DF8A8" w14:textId="77777777" w:rsidR="00394831" w:rsidRPr="00394831" w:rsidRDefault="00394831" w:rsidP="00394831">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pacing w:val="-4"/>
                <w:sz w:val="24"/>
                <w:szCs w:val="24"/>
                <w:lang w:val="ru-RU"/>
              </w:rPr>
              <w:t>Знать</w:t>
            </w:r>
          </w:p>
        </w:tc>
        <w:tc>
          <w:tcPr>
            <w:tcW w:w="1339" w:type="dxa"/>
            <w:vAlign w:val="center"/>
          </w:tcPr>
          <w:p w14:paraId="14A91090" w14:textId="77777777" w:rsidR="00394831" w:rsidRPr="00394831" w:rsidRDefault="00394831" w:rsidP="00394831">
            <w:pPr>
              <w:tabs>
                <w:tab w:val="left" w:pos="142"/>
                <w:tab w:val="left" w:pos="993"/>
              </w:tabs>
              <w:spacing w:line="275" w:lineRule="exact"/>
              <w:ind w:left="113" w:right="113"/>
              <w:rPr>
                <w:rFonts w:ascii="Times New Roman" w:hAnsi="Times New Roman"/>
                <w:b/>
                <w:iCs/>
                <w:sz w:val="24"/>
                <w:szCs w:val="24"/>
                <w:lang w:val="ru-RU"/>
              </w:rPr>
            </w:pPr>
            <w:r w:rsidRPr="00394831">
              <w:rPr>
                <w:rFonts w:ascii="Times New Roman" w:hAnsi="Times New Roman"/>
                <w:b/>
                <w:iCs/>
                <w:szCs w:val="24"/>
                <w:lang w:val="ru-RU"/>
              </w:rPr>
              <w:t>Владеть</w:t>
            </w:r>
            <w:r w:rsidRPr="00394831">
              <w:rPr>
                <w:rFonts w:ascii="Times New Roman" w:hAnsi="Times New Roman"/>
                <w:b/>
                <w:iCs/>
                <w:spacing w:val="-5"/>
                <w:szCs w:val="24"/>
                <w:lang w:val="ru-RU"/>
              </w:rPr>
              <w:t xml:space="preserve"> </w:t>
            </w:r>
            <w:r w:rsidRPr="00394831">
              <w:rPr>
                <w:rFonts w:ascii="Times New Roman" w:hAnsi="Times New Roman"/>
                <w:b/>
                <w:iCs/>
                <w:spacing w:val="-2"/>
                <w:szCs w:val="24"/>
                <w:lang w:val="ru-RU"/>
              </w:rPr>
              <w:t>навыками</w:t>
            </w:r>
          </w:p>
        </w:tc>
      </w:tr>
      <w:tr w:rsidR="00394831" w:rsidRPr="00394831" w14:paraId="1E162C34" w14:textId="77777777" w:rsidTr="00394831">
        <w:trPr>
          <w:trHeight w:val="767"/>
        </w:trPr>
        <w:tc>
          <w:tcPr>
            <w:tcW w:w="998" w:type="dxa"/>
            <w:tcBorders>
              <w:top w:val="single" w:sz="4" w:space="0" w:color="000000"/>
              <w:left w:val="single" w:sz="4" w:space="0" w:color="000000"/>
              <w:bottom w:val="single" w:sz="4" w:space="0" w:color="000000"/>
              <w:right w:val="single" w:sz="4" w:space="0" w:color="000000"/>
            </w:tcBorders>
          </w:tcPr>
          <w:p w14:paraId="07406BDA" w14:textId="77777777" w:rsidR="00394831" w:rsidRPr="00394831" w:rsidRDefault="00394831" w:rsidP="00394831">
            <w:pPr>
              <w:tabs>
                <w:tab w:val="left" w:pos="142"/>
                <w:tab w:val="left" w:pos="993"/>
              </w:tabs>
              <w:ind w:left="113" w:right="113"/>
              <w:rPr>
                <w:rFonts w:ascii="Times New Roman" w:hAnsi="Times New Roman"/>
                <w:iCs/>
                <w:szCs w:val="24"/>
                <w:lang w:val="ru-RU"/>
              </w:rPr>
            </w:pPr>
            <w:r>
              <w:rPr>
                <w:rFonts w:ascii="Times New Roman" w:hAnsi="Times New Roman"/>
                <w:iCs/>
                <w:szCs w:val="24"/>
                <w:lang w:val="ru-RU"/>
              </w:rPr>
              <w:t>ОК 01</w:t>
            </w:r>
          </w:p>
        </w:tc>
        <w:tc>
          <w:tcPr>
            <w:tcW w:w="4110" w:type="dxa"/>
          </w:tcPr>
          <w:p w14:paraId="4D76373A"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4B318C47"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46DF6253"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выявлять и эффективно искать информацию, необходимую для решения задачи и/или проблемы;</w:t>
            </w:r>
          </w:p>
          <w:p w14:paraId="02CBDE87"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владеть актуальными методами работы в профессиональной и смежных сферах;</w:t>
            </w:r>
          </w:p>
          <w:p w14:paraId="62248262"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Cs w:val="24"/>
                <w:lang w:val="ru-RU"/>
              </w:rPr>
            </w:pPr>
            <w:r w:rsidRPr="00394831">
              <w:rPr>
                <w:rFonts w:ascii="Times New Roman" w:hAnsi="Times New Roman"/>
                <w:iCs/>
                <w:szCs w:val="24"/>
                <w:lang w:val="ru-RU"/>
              </w:rPr>
              <w:t>оценивать результат и последствия своих действий (самостоятельно или с помощью наставника)</w:t>
            </w:r>
          </w:p>
        </w:tc>
        <w:tc>
          <w:tcPr>
            <w:tcW w:w="2835" w:type="dxa"/>
          </w:tcPr>
          <w:p w14:paraId="2DAAE34A"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актуальный профессиональный и социальный контекст, в котором приходится работать и жить;</w:t>
            </w:r>
          </w:p>
          <w:p w14:paraId="0FDE57C4"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структура плана для решения задач, алгоритмы выполнения работ в профессиональной и смежных областях;</w:t>
            </w:r>
          </w:p>
          <w:p w14:paraId="5FD9B16C"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основные источники информации и ресурсы для решения задач и/или проблем в профессиональном и/или социальном контексте;</w:t>
            </w:r>
          </w:p>
          <w:p w14:paraId="3D78776B" w14:textId="77777777" w:rsidR="00394831" w:rsidRPr="00394831" w:rsidRDefault="00394831" w:rsidP="00394831">
            <w:pPr>
              <w:tabs>
                <w:tab w:val="left" w:pos="142"/>
                <w:tab w:val="left" w:pos="993"/>
              </w:tabs>
              <w:spacing w:line="264" w:lineRule="auto"/>
              <w:ind w:left="113" w:right="113"/>
              <w:rPr>
                <w:rFonts w:ascii="Times New Roman" w:hAnsi="Times New Roman"/>
                <w:iCs/>
                <w:szCs w:val="24"/>
                <w:lang w:val="ru-RU"/>
              </w:rPr>
            </w:pPr>
            <w:r w:rsidRPr="00394831">
              <w:rPr>
                <w:rFonts w:ascii="Times New Roman" w:hAnsi="Times New Roman"/>
                <w:iCs/>
                <w:szCs w:val="24"/>
                <w:lang w:val="ru-RU"/>
              </w:rPr>
              <w:t>методы работы в профессиональной и смежных сферах</w:t>
            </w:r>
          </w:p>
          <w:p w14:paraId="518A0F06" w14:textId="77777777" w:rsidR="00394831" w:rsidRPr="00394831" w:rsidRDefault="00394831" w:rsidP="00394831">
            <w:pPr>
              <w:ind w:left="113" w:right="113"/>
              <w:rPr>
                <w:rFonts w:ascii="Times New Roman" w:hAnsi="Times New Roman"/>
                <w:szCs w:val="24"/>
                <w:lang w:val="ru-RU"/>
              </w:rPr>
            </w:pPr>
            <w:r w:rsidRPr="00394831">
              <w:rPr>
                <w:rFonts w:ascii="Times New Roman" w:hAnsi="Times New Roman"/>
                <w:iCs/>
                <w:szCs w:val="24"/>
                <w:lang w:val="ru-RU"/>
              </w:rPr>
              <w:t>порядок оценки результатов решения задач профессиональной деятельности</w:t>
            </w:r>
          </w:p>
        </w:tc>
        <w:tc>
          <w:tcPr>
            <w:tcW w:w="1339" w:type="dxa"/>
            <w:tcBorders>
              <w:top w:val="single" w:sz="4" w:space="0" w:color="000000"/>
              <w:left w:val="single" w:sz="4" w:space="0" w:color="000000"/>
              <w:bottom w:val="single" w:sz="4" w:space="0" w:color="000000"/>
              <w:right w:val="single" w:sz="4" w:space="0" w:color="000000"/>
            </w:tcBorders>
          </w:tcPr>
          <w:p w14:paraId="386F3A23" w14:textId="77777777" w:rsidR="00394831" w:rsidRPr="00394831" w:rsidRDefault="00394831" w:rsidP="00394831">
            <w:pPr>
              <w:tabs>
                <w:tab w:val="left" w:pos="142"/>
                <w:tab w:val="left" w:pos="993"/>
              </w:tabs>
              <w:ind w:left="113" w:right="113"/>
              <w:jc w:val="center"/>
              <w:rPr>
                <w:rFonts w:ascii="Times New Roman" w:hAnsi="Times New Roman"/>
                <w:iCs/>
                <w:szCs w:val="24"/>
                <w:lang w:val="ru-RU"/>
              </w:rPr>
            </w:pPr>
            <w:r w:rsidRPr="00394831">
              <w:rPr>
                <w:rFonts w:ascii="Times New Roman" w:hAnsi="Times New Roman"/>
                <w:iCs/>
                <w:szCs w:val="24"/>
                <w:lang w:val="ru-RU"/>
              </w:rPr>
              <w:t>-</w:t>
            </w:r>
          </w:p>
        </w:tc>
      </w:tr>
      <w:tr w:rsidR="00394831" w:rsidRPr="00394831" w14:paraId="0A514740" w14:textId="77777777" w:rsidTr="00394831">
        <w:trPr>
          <w:trHeight w:val="767"/>
        </w:trPr>
        <w:tc>
          <w:tcPr>
            <w:tcW w:w="998" w:type="dxa"/>
            <w:tcBorders>
              <w:top w:val="single" w:sz="4" w:space="0" w:color="000000"/>
              <w:left w:val="single" w:sz="4" w:space="0" w:color="000000"/>
              <w:bottom w:val="single" w:sz="4" w:space="0" w:color="000000"/>
              <w:right w:val="single" w:sz="4" w:space="0" w:color="000000"/>
            </w:tcBorders>
          </w:tcPr>
          <w:p w14:paraId="53AA9869"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02</w:t>
            </w:r>
          </w:p>
        </w:tc>
        <w:tc>
          <w:tcPr>
            <w:tcW w:w="4110" w:type="dxa"/>
          </w:tcPr>
          <w:p w14:paraId="52A5E5F6"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 xml:space="preserve">определять задачи для поиска информации, планировать процесс </w:t>
            </w:r>
            <w:r w:rsidRPr="00394831">
              <w:rPr>
                <w:rFonts w:ascii="Times New Roman" w:hAnsi="Times New Roman"/>
                <w:iCs/>
                <w:sz w:val="24"/>
                <w:szCs w:val="24"/>
                <w:lang w:val="ru-RU"/>
              </w:rPr>
              <w:lastRenderedPageBreak/>
              <w:t>поиска, выбирать необходимые источники информации</w:t>
            </w:r>
          </w:p>
          <w:p w14:paraId="4173E4D6"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выделять наиболее значимое в перечне информации, структурировать получаемую информацию, оформлять результаты поиска</w:t>
            </w:r>
          </w:p>
          <w:p w14:paraId="161EB0C0"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оценивать практическую значимость результатов поиска</w:t>
            </w:r>
          </w:p>
          <w:p w14:paraId="326F6269"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применять средства информационных технологий для решения профессиональных задач</w:t>
            </w:r>
          </w:p>
          <w:p w14:paraId="761F1382"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использовать современное программное обеспечение в профессиональной деятельности</w:t>
            </w:r>
          </w:p>
          <w:p w14:paraId="213C595D"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использовать различные цифровые средства для решения профессиональных задач</w:t>
            </w:r>
          </w:p>
        </w:tc>
        <w:tc>
          <w:tcPr>
            <w:tcW w:w="2835" w:type="dxa"/>
          </w:tcPr>
          <w:p w14:paraId="233D176F"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lastRenderedPageBreak/>
              <w:t xml:space="preserve">номенклатура информационных </w:t>
            </w:r>
            <w:r w:rsidRPr="00394831">
              <w:rPr>
                <w:rFonts w:ascii="Times New Roman" w:hAnsi="Times New Roman"/>
                <w:iCs/>
                <w:sz w:val="24"/>
                <w:szCs w:val="24"/>
                <w:lang w:val="ru-RU"/>
              </w:rPr>
              <w:lastRenderedPageBreak/>
              <w:t xml:space="preserve">источников, применяемых в профессиональной деятельности; </w:t>
            </w:r>
          </w:p>
          <w:p w14:paraId="79B8BE35"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приемы структурирования информации</w:t>
            </w:r>
          </w:p>
          <w:p w14:paraId="3F6602FF"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формат оформления результатов поиска информации</w:t>
            </w:r>
          </w:p>
          <w:p w14:paraId="478DC156"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современные средства и устройства информатизации, порядок их применения</w:t>
            </w:r>
          </w:p>
          <w:p w14:paraId="243ECBC6"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программное обеспечение в профессиональной деятельности, в том числе цифровые средства</w:t>
            </w:r>
          </w:p>
        </w:tc>
        <w:tc>
          <w:tcPr>
            <w:tcW w:w="1339" w:type="dxa"/>
            <w:tcBorders>
              <w:top w:val="single" w:sz="4" w:space="0" w:color="000000"/>
              <w:left w:val="single" w:sz="4" w:space="0" w:color="000000"/>
              <w:bottom w:val="single" w:sz="4" w:space="0" w:color="000000"/>
              <w:right w:val="single" w:sz="4" w:space="0" w:color="000000"/>
            </w:tcBorders>
          </w:tcPr>
          <w:p w14:paraId="181C2201" w14:textId="77777777" w:rsidR="00394831" w:rsidRPr="00394831" w:rsidRDefault="00394831" w:rsidP="00394831">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lastRenderedPageBreak/>
              <w:t>-</w:t>
            </w:r>
          </w:p>
        </w:tc>
      </w:tr>
      <w:tr w:rsidR="00394831" w:rsidRPr="00394831" w14:paraId="7DD161F7" w14:textId="77777777" w:rsidTr="00394831">
        <w:trPr>
          <w:trHeight w:val="286"/>
        </w:trPr>
        <w:tc>
          <w:tcPr>
            <w:tcW w:w="998" w:type="dxa"/>
            <w:tcBorders>
              <w:top w:val="single" w:sz="4" w:space="0" w:color="000000"/>
              <w:left w:val="single" w:sz="4" w:space="0" w:color="000000"/>
              <w:bottom w:val="single" w:sz="4" w:space="0" w:color="000000"/>
              <w:right w:val="single" w:sz="4" w:space="0" w:color="000000"/>
            </w:tcBorders>
          </w:tcPr>
          <w:p w14:paraId="6B270F48"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ОК 03</w:t>
            </w:r>
          </w:p>
        </w:tc>
        <w:tc>
          <w:tcPr>
            <w:tcW w:w="4110" w:type="dxa"/>
          </w:tcPr>
          <w:p w14:paraId="54821D5D"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актуальность нормативно-правовой документации в профессиональной деятельности;</w:t>
            </w:r>
          </w:p>
          <w:p w14:paraId="1EAD5B51"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применять современную научную профессиональную терминологию;</w:t>
            </w:r>
          </w:p>
          <w:p w14:paraId="7B9506CB"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и выстраивать траектории профессионального развития и самообразования;</w:t>
            </w:r>
          </w:p>
          <w:p w14:paraId="1F3287D1"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выявлять достоинства и недостатки коммерческой идеи;</w:t>
            </w:r>
          </w:p>
          <w:p w14:paraId="70913051"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0CF79A00"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презентовать идеи открытия собственного дела в профессиональной деятельности;</w:t>
            </w:r>
          </w:p>
          <w:p w14:paraId="11DBAE2C"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определять источники достоверной правовой информации;</w:t>
            </w:r>
          </w:p>
          <w:p w14:paraId="33B57BFE"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составлять различные правовые документы;</w:t>
            </w:r>
          </w:p>
          <w:p w14:paraId="546286FB"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находить интересные проектные идеи, грамотно их формулировать и документировать;</w:t>
            </w:r>
          </w:p>
          <w:p w14:paraId="62E11E81"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оценивать жизнеспособность проектной идеи, составлять план </w:t>
            </w:r>
            <w:r w:rsidRPr="00394831">
              <w:rPr>
                <w:rFonts w:ascii="Times New Roman" w:hAnsi="Times New Roman"/>
                <w:iCs/>
                <w:sz w:val="24"/>
                <w:szCs w:val="24"/>
                <w:lang w:val="ru-RU"/>
              </w:rPr>
              <w:lastRenderedPageBreak/>
              <w:t>проекта</w:t>
            </w:r>
          </w:p>
        </w:tc>
        <w:tc>
          <w:tcPr>
            <w:tcW w:w="2835" w:type="dxa"/>
          </w:tcPr>
          <w:p w14:paraId="715C141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 xml:space="preserve">содержание актуальной нормативно-правовой документации; </w:t>
            </w:r>
          </w:p>
          <w:p w14:paraId="747C1018"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современная научная и профессиональная терминология;</w:t>
            </w:r>
          </w:p>
          <w:p w14:paraId="5682633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возможные траектории профессионального развития и самообразования;</w:t>
            </w:r>
          </w:p>
          <w:p w14:paraId="6325814F"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основы предпринимательской деятельности; основы финансовой грамотности;</w:t>
            </w:r>
          </w:p>
          <w:p w14:paraId="30DE9A5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правила разработки презентации;</w:t>
            </w:r>
          </w:p>
          <w:p w14:paraId="66D442B0"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основные этапы разработки и реализации проекта</w:t>
            </w:r>
          </w:p>
        </w:tc>
        <w:tc>
          <w:tcPr>
            <w:tcW w:w="1339" w:type="dxa"/>
            <w:tcBorders>
              <w:top w:val="single" w:sz="4" w:space="0" w:color="000000"/>
              <w:left w:val="single" w:sz="4" w:space="0" w:color="000000"/>
              <w:bottom w:val="single" w:sz="4" w:space="0" w:color="000000"/>
              <w:right w:val="single" w:sz="4" w:space="0" w:color="000000"/>
            </w:tcBorders>
          </w:tcPr>
          <w:p w14:paraId="780F4B87" w14:textId="77777777" w:rsidR="00394831" w:rsidRPr="00394831" w:rsidRDefault="00394831" w:rsidP="00394831">
            <w:pPr>
              <w:tabs>
                <w:tab w:val="left" w:pos="142"/>
                <w:tab w:val="left" w:pos="993"/>
              </w:tabs>
              <w:spacing w:line="264" w:lineRule="auto"/>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394831" w:rsidRPr="00394831" w14:paraId="4AFCCD8D" w14:textId="77777777" w:rsidTr="00394831">
        <w:trPr>
          <w:trHeight w:val="768"/>
        </w:trPr>
        <w:tc>
          <w:tcPr>
            <w:tcW w:w="998" w:type="dxa"/>
            <w:tcBorders>
              <w:top w:val="single" w:sz="4" w:space="0" w:color="000000"/>
              <w:left w:val="single" w:sz="4" w:space="0" w:color="000000"/>
              <w:bottom w:val="single" w:sz="4" w:space="0" w:color="000000"/>
              <w:right w:val="single" w:sz="4" w:space="0" w:color="000000"/>
            </w:tcBorders>
          </w:tcPr>
          <w:p w14:paraId="64A83E88"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ОК 04</w:t>
            </w:r>
          </w:p>
        </w:tc>
        <w:tc>
          <w:tcPr>
            <w:tcW w:w="4110" w:type="dxa"/>
          </w:tcPr>
          <w:p w14:paraId="2573E6B6"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организовывать работу коллектива и команды;</w:t>
            </w:r>
          </w:p>
          <w:p w14:paraId="6A669EE5"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взаимодействовать с коллегами, руководством, клиентами в ходе профессиональной деятельности</w:t>
            </w:r>
          </w:p>
        </w:tc>
        <w:tc>
          <w:tcPr>
            <w:tcW w:w="2835" w:type="dxa"/>
          </w:tcPr>
          <w:p w14:paraId="7DEA9BAB"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организовывать работу коллектива и команды;</w:t>
            </w:r>
          </w:p>
          <w:p w14:paraId="2C62DF37"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взаимодействовать с коллегами, руководством, клиентами в ходе профессиональной деятельности</w:t>
            </w:r>
          </w:p>
        </w:tc>
        <w:tc>
          <w:tcPr>
            <w:tcW w:w="1339" w:type="dxa"/>
            <w:tcBorders>
              <w:top w:val="single" w:sz="4" w:space="0" w:color="000000"/>
              <w:left w:val="single" w:sz="4" w:space="0" w:color="000000"/>
              <w:bottom w:val="single" w:sz="4" w:space="0" w:color="000000"/>
              <w:right w:val="single" w:sz="4" w:space="0" w:color="000000"/>
            </w:tcBorders>
          </w:tcPr>
          <w:p w14:paraId="681A10A1" w14:textId="77777777" w:rsidR="00394831" w:rsidRPr="00394831" w:rsidRDefault="00394831" w:rsidP="00394831">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394831" w:rsidRPr="00394831" w14:paraId="5FBC0794" w14:textId="77777777" w:rsidTr="00394831">
        <w:trPr>
          <w:trHeight w:val="768"/>
        </w:trPr>
        <w:tc>
          <w:tcPr>
            <w:tcW w:w="998" w:type="dxa"/>
            <w:tcBorders>
              <w:top w:val="single" w:sz="4" w:space="0" w:color="000000"/>
              <w:left w:val="single" w:sz="4" w:space="0" w:color="000000"/>
              <w:bottom w:val="single" w:sz="4" w:space="0" w:color="000000"/>
              <w:right w:val="single" w:sz="4" w:space="0" w:color="000000"/>
            </w:tcBorders>
          </w:tcPr>
          <w:p w14:paraId="5F6664A0"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05</w:t>
            </w:r>
          </w:p>
        </w:tc>
        <w:tc>
          <w:tcPr>
            <w:tcW w:w="4110" w:type="dxa"/>
          </w:tcPr>
          <w:p w14:paraId="762F361F"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грамотно излагать свои мысли и оформлять документы по профессиональной тематике на государственном языке;</w:t>
            </w:r>
          </w:p>
          <w:p w14:paraId="0C3C47F7"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проявлять толерантность в рабочем коллективе</w:t>
            </w:r>
          </w:p>
        </w:tc>
        <w:tc>
          <w:tcPr>
            <w:tcW w:w="2835" w:type="dxa"/>
          </w:tcPr>
          <w:p w14:paraId="7FA17637"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правила оформления документов;   </w:t>
            </w:r>
          </w:p>
          <w:p w14:paraId="7041119E"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правила построения устных сообщений;</w:t>
            </w:r>
          </w:p>
          <w:p w14:paraId="0B4DBB22"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особенности социального и культурного контекста</w:t>
            </w:r>
          </w:p>
        </w:tc>
        <w:tc>
          <w:tcPr>
            <w:tcW w:w="1339" w:type="dxa"/>
            <w:tcBorders>
              <w:top w:val="single" w:sz="4" w:space="0" w:color="000000"/>
              <w:left w:val="single" w:sz="4" w:space="0" w:color="000000"/>
              <w:bottom w:val="single" w:sz="4" w:space="0" w:color="000000"/>
              <w:right w:val="single" w:sz="4" w:space="0" w:color="000000"/>
            </w:tcBorders>
          </w:tcPr>
          <w:p w14:paraId="4010CE02" w14:textId="77777777" w:rsidR="00394831" w:rsidRPr="00394831" w:rsidRDefault="00394831" w:rsidP="00394831">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394831" w:rsidRPr="00394831" w14:paraId="35D1F942" w14:textId="77777777" w:rsidTr="00394831">
        <w:trPr>
          <w:trHeight w:val="768"/>
        </w:trPr>
        <w:tc>
          <w:tcPr>
            <w:tcW w:w="998" w:type="dxa"/>
            <w:tcBorders>
              <w:top w:val="single" w:sz="4" w:space="0" w:color="000000"/>
              <w:left w:val="single" w:sz="4" w:space="0" w:color="000000"/>
              <w:bottom w:val="single" w:sz="4" w:space="0" w:color="000000"/>
              <w:right w:val="single" w:sz="4" w:space="0" w:color="000000"/>
            </w:tcBorders>
          </w:tcPr>
          <w:p w14:paraId="4B7BA556"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sidRPr="00394831">
              <w:rPr>
                <w:rFonts w:ascii="Times New Roman" w:hAnsi="Times New Roman"/>
                <w:iCs/>
                <w:sz w:val="24"/>
                <w:szCs w:val="24"/>
                <w:lang w:val="ru-RU"/>
              </w:rPr>
              <w:t>ОК 06</w:t>
            </w:r>
          </w:p>
        </w:tc>
        <w:tc>
          <w:tcPr>
            <w:tcW w:w="4110" w:type="dxa"/>
          </w:tcPr>
          <w:p w14:paraId="6182B5A6"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проявлять гражданско-патриотическую позицию;</w:t>
            </w:r>
          </w:p>
          <w:p w14:paraId="6E7F803C"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демонстрировать осознанное поведение;</w:t>
            </w:r>
          </w:p>
          <w:p w14:paraId="2C678352"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описывать значимость своей профессии;  </w:t>
            </w:r>
          </w:p>
          <w:p w14:paraId="1A25AEA4"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применять стандарты антикоррупционного поведения</w:t>
            </w:r>
          </w:p>
        </w:tc>
        <w:tc>
          <w:tcPr>
            <w:tcW w:w="2835" w:type="dxa"/>
          </w:tcPr>
          <w:p w14:paraId="32A998D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сущность гражданско-патриотической позиции;</w:t>
            </w:r>
          </w:p>
          <w:p w14:paraId="2F59C3C7"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сущность традиционных общечеловеческих ценностей, в том числе с учетом гармонизации межнациональных и межрелигиозных отношений;</w:t>
            </w:r>
          </w:p>
          <w:p w14:paraId="21B8884E"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значимость профессиональной деятельности по профессии;</w:t>
            </w:r>
          </w:p>
          <w:p w14:paraId="3F51D81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стандарты антикоррупционного поведения и последствия его нарушения</w:t>
            </w:r>
          </w:p>
        </w:tc>
        <w:tc>
          <w:tcPr>
            <w:tcW w:w="1339" w:type="dxa"/>
            <w:tcBorders>
              <w:top w:val="single" w:sz="4" w:space="0" w:color="000000"/>
              <w:left w:val="single" w:sz="4" w:space="0" w:color="000000"/>
              <w:bottom w:val="single" w:sz="4" w:space="0" w:color="000000"/>
              <w:right w:val="single" w:sz="4" w:space="0" w:color="000000"/>
            </w:tcBorders>
          </w:tcPr>
          <w:p w14:paraId="41DC2706" w14:textId="77777777" w:rsidR="00394831" w:rsidRPr="00394831" w:rsidRDefault="00394831" w:rsidP="00394831">
            <w:pPr>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r w:rsidR="00394831" w:rsidRPr="00394831" w14:paraId="5D716451" w14:textId="77777777" w:rsidTr="00394831">
        <w:trPr>
          <w:trHeight w:val="556"/>
        </w:trPr>
        <w:tc>
          <w:tcPr>
            <w:tcW w:w="998" w:type="dxa"/>
            <w:tcBorders>
              <w:top w:val="single" w:sz="4" w:space="0" w:color="000000"/>
              <w:left w:val="single" w:sz="4" w:space="0" w:color="000000"/>
              <w:bottom w:val="single" w:sz="4" w:space="0" w:color="000000"/>
              <w:right w:val="single" w:sz="4" w:space="0" w:color="000000"/>
            </w:tcBorders>
          </w:tcPr>
          <w:p w14:paraId="535417EA"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Pr>
                <w:rFonts w:ascii="Times New Roman" w:hAnsi="Times New Roman"/>
                <w:iCs/>
                <w:sz w:val="24"/>
                <w:szCs w:val="24"/>
                <w:lang w:val="ru-RU"/>
              </w:rPr>
              <w:t>ОК 07</w:t>
            </w:r>
          </w:p>
        </w:tc>
        <w:tc>
          <w:tcPr>
            <w:tcW w:w="4110" w:type="dxa"/>
          </w:tcPr>
          <w:p w14:paraId="5C265C06"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соблюдать нормы экологической безопасности; </w:t>
            </w:r>
          </w:p>
          <w:p w14:paraId="46A54139"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определять направления ресурсосбережения в рамках профессиональной деятельности по профессии; </w:t>
            </w:r>
          </w:p>
          <w:p w14:paraId="4CC408E3"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организовывать профессиональную деятельность с соблюдением принципов бережливого производства;</w:t>
            </w:r>
          </w:p>
          <w:p w14:paraId="1795DCDC"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организовывать профессиональную деятельность с учетом знаний об изменении климатических условий </w:t>
            </w:r>
            <w:r w:rsidRPr="00394831">
              <w:rPr>
                <w:rFonts w:ascii="Times New Roman" w:hAnsi="Times New Roman"/>
                <w:iCs/>
                <w:sz w:val="24"/>
                <w:szCs w:val="24"/>
                <w:lang w:val="ru-RU"/>
              </w:rPr>
              <w:lastRenderedPageBreak/>
              <w:t>региона;</w:t>
            </w:r>
          </w:p>
          <w:p w14:paraId="6B46A914"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эффективно действовать в чрезвычайных ситуациях</w:t>
            </w:r>
          </w:p>
        </w:tc>
        <w:tc>
          <w:tcPr>
            <w:tcW w:w="2835" w:type="dxa"/>
          </w:tcPr>
          <w:p w14:paraId="10D15735"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 xml:space="preserve">правила экологической безопасности при ведении профессиональной деятельности; </w:t>
            </w:r>
          </w:p>
          <w:p w14:paraId="4A0B584E"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основные ресурсы, задействованные в профессиональной деятельности;</w:t>
            </w:r>
          </w:p>
          <w:p w14:paraId="30479030"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пути обеспечения ресурсосбережения;</w:t>
            </w:r>
          </w:p>
          <w:p w14:paraId="447351D6"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принципы бережливого производства;</w:t>
            </w:r>
          </w:p>
          <w:p w14:paraId="171754C3"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lastRenderedPageBreak/>
              <w:t>основные направления изменения климатических условий региона;</w:t>
            </w:r>
          </w:p>
          <w:p w14:paraId="751B8465"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правила поведения в чрезвычайных ситуациях</w:t>
            </w:r>
          </w:p>
        </w:tc>
        <w:tc>
          <w:tcPr>
            <w:tcW w:w="1339" w:type="dxa"/>
            <w:tcBorders>
              <w:top w:val="single" w:sz="4" w:space="0" w:color="000000"/>
              <w:left w:val="single" w:sz="4" w:space="0" w:color="000000"/>
              <w:bottom w:val="single" w:sz="4" w:space="0" w:color="000000"/>
              <w:right w:val="single" w:sz="4" w:space="0" w:color="000000"/>
            </w:tcBorders>
          </w:tcPr>
          <w:p w14:paraId="3BB30270" w14:textId="77777777" w:rsidR="00394831" w:rsidRPr="00394831" w:rsidRDefault="00394831" w:rsidP="00394831">
            <w:pPr>
              <w:tabs>
                <w:tab w:val="left" w:pos="142"/>
                <w:tab w:val="left" w:pos="993"/>
              </w:tabs>
              <w:spacing w:line="264" w:lineRule="auto"/>
              <w:ind w:left="113" w:right="113"/>
              <w:jc w:val="center"/>
              <w:rPr>
                <w:rFonts w:ascii="Times New Roman" w:hAnsi="Times New Roman"/>
                <w:iCs/>
                <w:sz w:val="24"/>
                <w:szCs w:val="24"/>
                <w:lang w:val="ru-RU"/>
              </w:rPr>
            </w:pPr>
            <w:r w:rsidRPr="00394831">
              <w:rPr>
                <w:rFonts w:ascii="Times New Roman" w:hAnsi="Times New Roman"/>
                <w:iCs/>
                <w:sz w:val="24"/>
                <w:szCs w:val="24"/>
                <w:lang w:val="ru-RU"/>
              </w:rPr>
              <w:lastRenderedPageBreak/>
              <w:t>-</w:t>
            </w:r>
          </w:p>
        </w:tc>
      </w:tr>
      <w:tr w:rsidR="00394831" w:rsidRPr="00394831" w14:paraId="1B20D99F" w14:textId="77777777" w:rsidTr="00394831">
        <w:trPr>
          <w:trHeight w:val="768"/>
        </w:trPr>
        <w:tc>
          <w:tcPr>
            <w:tcW w:w="998" w:type="dxa"/>
            <w:tcBorders>
              <w:top w:val="single" w:sz="4" w:space="0" w:color="000000"/>
              <w:left w:val="single" w:sz="4" w:space="0" w:color="000000"/>
              <w:bottom w:val="single" w:sz="4" w:space="0" w:color="000000"/>
              <w:right w:val="single" w:sz="4" w:space="0" w:color="000000"/>
            </w:tcBorders>
          </w:tcPr>
          <w:p w14:paraId="62226B43" w14:textId="77777777" w:rsidR="00394831" w:rsidRPr="00394831" w:rsidRDefault="00394831" w:rsidP="00394831">
            <w:pPr>
              <w:tabs>
                <w:tab w:val="left" w:pos="142"/>
                <w:tab w:val="left" w:pos="993"/>
              </w:tabs>
              <w:spacing w:line="275" w:lineRule="exact"/>
              <w:ind w:left="113" w:right="113"/>
              <w:rPr>
                <w:rFonts w:ascii="Times New Roman" w:hAnsi="Times New Roman"/>
                <w:iCs/>
                <w:sz w:val="24"/>
                <w:szCs w:val="24"/>
                <w:lang w:val="ru-RU"/>
              </w:rPr>
            </w:pPr>
            <w:r>
              <w:rPr>
                <w:rFonts w:ascii="Times New Roman" w:hAnsi="Times New Roman"/>
                <w:iCs/>
                <w:sz w:val="24"/>
                <w:szCs w:val="24"/>
                <w:lang w:val="ru-RU"/>
              </w:rPr>
              <w:lastRenderedPageBreak/>
              <w:t>ОК 09</w:t>
            </w:r>
          </w:p>
        </w:tc>
        <w:tc>
          <w:tcPr>
            <w:tcW w:w="4110" w:type="dxa"/>
          </w:tcPr>
          <w:p w14:paraId="5D79E27F"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7F31754"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участвовать в диалогах на знакомые общие и профессиональные темы; </w:t>
            </w:r>
          </w:p>
          <w:p w14:paraId="33D2A84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строить простые высказывания о себе и о своей профессиональной деятельности; </w:t>
            </w:r>
          </w:p>
          <w:p w14:paraId="338EF042"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кратко обосновывать и объяснять свои действия (текущие и планируемые); </w:t>
            </w:r>
          </w:p>
          <w:p w14:paraId="0DA3D17F" w14:textId="77777777" w:rsidR="00394831" w:rsidRPr="00394831" w:rsidRDefault="00394831" w:rsidP="00394831">
            <w:pPr>
              <w:tabs>
                <w:tab w:val="left" w:pos="142"/>
                <w:tab w:val="left" w:pos="993"/>
              </w:tabs>
              <w:spacing w:line="264" w:lineRule="auto"/>
              <w:ind w:left="113" w:right="113" w:firstLine="45"/>
              <w:rPr>
                <w:rFonts w:ascii="Times New Roman" w:hAnsi="Times New Roman"/>
                <w:iCs/>
                <w:sz w:val="24"/>
                <w:szCs w:val="24"/>
                <w:lang w:val="ru-RU"/>
              </w:rPr>
            </w:pPr>
            <w:r w:rsidRPr="00394831">
              <w:rPr>
                <w:rFonts w:ascii="Times New Roman" w:hAnsi="Times New Roman"/>
                <w:iCs/>
                <w:sz w:val="24"/>
                <w:szCs w:val="24"/>
                <w:lang w:val="ru-RU"/>
              </w:rPr>
              <w:t>писать простые связные сообщения на знакомые или интересующие профессиональные темы</w:t>
            </w:r>
          </w:p>
        </w:tc>
        <w:tc>
          <w:tcPr>
            <w:tcW w:w="2835" w:type="dxa"/>
          </w:tcPr>
          <w:p w14:paraId="60A8AD7B"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правила построения простых и сложных предложений на профессиональные темы;</w:t>
            </w:r>
          </w:p>
          <w:p w14:paraId="4214384D"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основные общеупотребительные глаголы (бытовая и профессиональная лексика);</w:t>
            </w:r>
          </w:p>
          <w:p w14:paraId="1CC0BC0A"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лексический минимум, относящийся к описанию предметов, средств и процессов профессиональной деятельности;</w:t>
            </w:r>
          </w:p>
          <w:p w14:paraId="28FA8BD9" w14:textId="77777777" w:rsidR="00394831" w:rsidRPr="00394831" w:rsidRDefault="00394831" w:rsidP="00394831">
            <w:pPr>
              <w:tabs>
                <w:tab w:val="left" w:pos="142"/>
                <w:tab w:val="left" w:pos="993"/>
              </w:tabs>
              <w:spacing w:line="264" w:lineRule="auto"/>
              <w:ind w:left="113" w:right="113"/>
              <w:rPr>
                <w:rFonts w:ascii="Times New Roman" w:hAnsi="Times New Roman"/>
                <w:iCs/>
                <w:sz w:val="24"/>
                <w:szCs w:val="24"/>
                <w:lang w:val="ru-RU"/>
              </w:rPr>
            </w:pPr>
            <w:r w:rsidRPr="00394831">
              <w:rPr>
                <w:rFonts w:ascii="Times New Roman" w:hAnsi="Times New Roman"/>
                <w:iCs/>
                <w:sz w:val="24"/>
                <w:szCs w:val="24"/>
                <w:lang w:val="ru-RU"/>
              </w:rPr>
              <w:t>особенности произношения;</w:t>
            </w:r>
          </w:p>
          <w:p w14:paraId="2ED3D0DC" w14:textId="77777777" w:rsidR="00394831" w:rsidRPr="00394831" w:rsidRDefault="00394831" w:rsidP="00394831">
            <w:pPr>
              <w:tabs>
                <w:tab w:val="left" w:pos="142"/>
                <w:tab w:val="left" w:pos="993"/>
              </w:tabs>
              <w:spacing w:line="264" w:lineRule="auto"/>
              <w:ind w:left="113" w:right="113" w:firstLine="85"/>
              <w:rPr>
                <w:rFonts w:ascii="Times New Roman" w:hAnsi="Times New Roman"/>
                <w:iCs/>
                <w:sz w:val="24"/>
                <w:szCs w:val="24"/>
                <w:lang w:val="ru-RU"/>
              </w:rPr>
            </w:pPr>
            <w:r w:rsidRPr="00394831">
              <w:rPr>
                <w:rFonts w:ascii="Times New Roman" w:hAnsi="Times New Roman"/>
                <w:iCs/>
                <w:sz w:val="24"/>
                <w:szCs w:val="24"/>
                <w:lang w:val="ru-RU"/>
              </w:rPr>
              <w:t>правила чтения текстов профессиональной направленности</w:t>
            </w:r>
          </w:p>
        </w:tc>
        <w:tc>
          <w:tcPr>
            <w:tcW w:w="1339" w:type="dxa"/>
            <w:tcBorders>
              <w:top w:val="single" w:sz="4" w:space="0" w:color="000000"/>
              <w:left w:val="single" w:sz="4" w:space="0" w:color="000000"/>
              <w:bottom w:val="single" w:sz="4" w:space="0" w:color="000000"/>
              <w:right w:val="single" w:sz="4" w:space="0" w:color="000000"/>
            </w:tcBorders>
          </w:tcPr>
          <w:p w14:paraId="0F005746" w14:textId="77777777" w:rsidR="00394831" w:rsidRPr="00394831" w:rsidRDefault="00394831" w:rsidP="00394831">
            <w:pPr>
              <w:tabs>
                <w:tab w:val="left" w:pos="142"/>
                <w:tab w:val="left" w:pos="993"/>
              </w:tabs>
              <w:spacing w:line="264" w:lineRule="auto"/>
              <w:ind w:left="113" w:right="113"/>
              <w:jc w:val="center"/>
              <w:rPr>
                <w:rFonts w:ascii="Times New Roman" w:hAnsi="Times New Roman"/>
                <w:iCs/>
                <w:sz w:val="24"/>
                <w:szCs w:val="24"/>
                <w:lang w:val="ru-RU"/>
              </w:rPr>
            </w:pPr>
            <w:r w:rsidRPr="00394831">
              <w:rPr>
                <w:rFonts w:ascii="Times New Roman" w:hAnsi="Times New Roman"/>
                <w:iCs/>
                <w:sz w:val="24"/>
                <w:szCs w:val="24"/>
                <w:lang w:val="ru-RU"/>
              </w:rPr>
              <w:t>-</w:t>
            </w:r>
          </w:p>
        </w:tc>
      </w:tr>
    </w:tbl>
    <w:p w14:paraId="56495D49" w14:textId="77777777" w:rsidR="00394831" w:rsidRPr="00394831" w:rsidRDefault="00394831" w:rsidP="00394831">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578CA005" w14:textId="77777777" w:rsidR="00394831" w:rsidRPr="00394831" w:rsidRDefault="00394831" w:rsidP="00394831">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lang w:eastAsia="ru-RU"/>
        </w:rPr>
      </w:pPr>
    </w:p>
    <w:p w14:paraId="48E3CC3D" w14:textId="77777777" w:rsidR="00394831" w:rsidRPr="00394831" w:rsidRDefault="00394831" w:rsidP="00394831">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Pr="00394831">
        <w:rPr>
          <w:rFonts w:ascii="Times New Roman" w:eastAsia="Times New Roman" w:hAnsi="Times New Roman" w:cs="Times New Roman"/>
          <w:b/>
          <w:sz w:val="28"/>
          <w:szCs w:val="28"/>
          <w:lang w:eastAsia="ru-RU"/>
        </w:rPr>
        <w:t>Структура</w:t>
      </w:r>
      <w:r w:rsidRPr="00394831">
        <w:rPr>
          <w:rFonts w:ascii="Times New Roman" w:eastAsia="Times New Roman" w:hAnsi="Times New Roman" w:cs="Times New Roman"/>
          <w:b/>
          <w:spacing w:val="-7"/>
          <w:sz w:val="28"/>
          <w:szCs w:val="28"/>
          <w:lang w:eastAsia="ru-RU"/>
        </w:rPr>
        <w:t xml:space="preserve"> </w:t>
      </w:r>
      <w:r w:rsidRPr="00394831">
        <w:rPr>
          <w:rFonts w:ascii="Times New Roman" w:eastAsia="Times New Roman" w:hAnsi="Times New Roman" w:cs="Times New Roman"/>
          <w:b/>
          <w:sz w:val="28"/>
          <w:szCs w:val="28"/>
          <w:lang w:eastAsia="ru-RU"/>
        </w:rPr>
        <w:t>и</w:t>
      </w:r>
      <w:r w:rsidRPr="00394831">
        <w:rPr>
          <w:rFonts w:ascii="Times New Roman" w:eastAsia="Times New Roman" w:hAnsi="Times New Roman" w:cs="Times New Roman"/>
          <w:b/>
          <w:spacing w:val="-3"/>
          <w:sz w:val="28"/>
          <w:szCs w:val="28"/>
          <w:lang w:eastAsia="ru-RU"/>
        </w:rPr>
        <w:t xml:space="preserve"> </w:t>
      </w:r>
      <w:r w:rsidRPr="00394831">
        <w:rPr>
          <w:rFonts w:ascii="Times New Roman" w:eastAsia="Times New Roman" w:hAnsi="Times New Roman" w:cs="Times New Roman"/>
          <w:b/>
          <w:sz w:val="28"/>
          <w:szCs w:val="28"/>
          <w:lang w:eastAsia="ru-RU"/>
        </w:rPr>
        <w:t>содержание</w:t>
      </w:r>
      <w:r w:rsidRPr="00394831">
        <w:rPr>
          <w:rFonts w:ascii="Times New Roman" w:eastAsia="Times New Roman" w:hAnsi="Times New Roman" w:cs="Times New Roman"/>
          <w:b/>
          <w:spacing w:val="-3"/>
          <w:sz w:val="28"/>
          <w:szCs w:val="28"/>
          <w:lang w:eastAsia="ru-RU"/>
        </w:rPr>
        <w:t xml:space="preserve"> </w:t>
      </w:r>
      <w:r w:rsidRPr="00394831">
        <w:rPr>
          <w:rFonts w:ascii="Times New Roman" w:eastAsia="Times New Roman" w:hAnsi="Times New Roman" w:cs="Times New Roman"/>
          <w:b/>
          <w:spacing w:val="-2"/>
          <w:sz w:val="28"/>
          <w:szCs w:val="28"/>
          <w:lang w:eastAsia="ru-RU"/>
        </w:rPr>
        <w:t>дисциплины</w:t>
      </w:r>
    </w:p>
    <w:p w14:paraId="661F13A1" w14:textId="77777777" w:rsidR="00394831" w:rsidRPr="00394831" w:rsidRDefault="00394831" w:rsidP="00394831">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394831">
        <w:rPr>
          <w:rFonts w:ascii="Times New Roman" w:eastAsia="Times New Roman" w:hAnsi="Times New Roman" w:cs="Times New Roman"/>
          <w:sz w:val="24"/>
          <w:szCs w:val="24"/>
          <w:lang w:eastAsia="ru-RU"/>
        </w:rPr>
        <w:t>Трудоемкость</w:t>
      </w:r>
      <w:r w:rsidRPr="00394831">
        <w:rPr>
          <w:rFonts w:ascii="Times New Roman" w:eastAsia="Times New Roman" w:hAnsi="Times New Roman" w:cs="Times New Roman"/>
          <w:spacing w:val="-6"/>
          <w:sz w:val="24"/>
          <w:szCs w:val="24"/>
          <w:lang w:eastAsia="ru-RU"/>
        </w:rPr>
        <w:t xml:space="preserve"> </w:t>
      </w:r>
      <w:r w:rsidRPr="00394831">
        <w:rPr>
          <w:rFonts w:ascii="Times New Roman" w:eastAsia="Times New Roman" w:hAnsi="Times New Roman" w:cs="Times New Roman"/>
          <w:sz w:val="24"/>
          <w:szCs w:val="24"/>
          <w:lang w:eastAsia="ru-RU"/>
        </w:rPr>
        <w:t>освоения</w:t>
      </w:r>
      <w:r w:rsidRPr="00394831">
        <w:rPr>
          <w:rFonts w:ascii="Times New Roman" w:eastAsia="Times New Roman" w:hAnsi="Times New Roman" w:cs="Times New Roman"/>
          <w:spacing w:val="-5"/>
          <w:sz w:val="24"/>
          <w:szCs w:val="24"/>
          <w:lang w:eastAsia="ru-RU"/>
        </w:rPr>
        <w:t xml:space="preserve"> </w:t>
      </w:r>
      <w:r w:rsidRPr="00394831">
        <w:rPr>
          <w:rFonts w:ascii="Times New Roman" w:eastAsia="Times New Roman" w:hAnsi="Times New Roman" w:cs="Times New Roman"/>
          <w:spacing w:val="-2"/>
          <w:sz w:val="24"/>
          <w:szCs w:val="24"/>
          <w:lang w:eastAsia="ru-RU"/>
        </w:rPr>
        <w:t>дисциплины</w:t>
      </w:r>
    </w:p>
    <w:p w14:paraId="5140EEAA" w14:textId="77777777" w:rsidR="00394831" w:rsidRPr="00394831" w:rsidRDefault="00394831" w:rsidP="00394831">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lang w:eastAsia="ru-RU"/>
        </w:rPr>
      </w:pPr>
    </w:p>
    <w:tbl>
      <w:tblPr>
        <w:tblStyle w:val="TableNormal5"/>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394831" w:rsidRPr="00394831" w14:paraId="614AD01B" w14:textId="77777777" w:rsidTr="00EC0665">
        <w:trPr>
          <w:trHeight w:val="767"/>
        </w:trPr>
        <w:tc>
          <w:tcPr>
            <w:tcW w:w="6374" w:type="dxa"/>
          </w:tcPr>
          <w:p w14:paraId="4310CE2B" w14:textId="77777777" w:rsidR="00394831" w:rsidRPr="00394831" w:rsidRDefault="00394831" w:rsidP="00394831">
            <w:pPr>
              <w:tabs>
                <w:tab w:val="left" w:pos="142"/>
                <w:tab w:val="left" w:pos="993"/>
              </w:tabs>
              <w:spacing w:before="153"/>
              <w:ind w:right="113"/>
              <w:jc w:val="center"/>
              <w:rPr>
                <w:rFonts w:ascii="Times New Roman" w:hAnsi="Times New Roman"/>
                <w:b/>
                <w:sz w:val="24"/>
                <w:szCs w:val="24"/>
                <w:lang w:val="ru-RU"/>
              </w:rPr>
            </w:pPr>
            <w:r w:rsidRPr="00394831">
              <w:rPr>
                <w:rFonts w:ascii="Times New Roman" w:hAnsi="Times New Roman"/>
                <w:b/>
                <w:sz w:val="24"/>
                <w:szCs w:val="24"/>
                <w:lang w:val="ru-RU"/>
              </w:rPr>
              <w:t>Наименование</w:t>
            </w:r>
            <w:r w:rsidRPr="00394831">
              <w:rPr>
                <w:rFonts w:ascii="Times New Roman" w:hAnsi="Times New Roman"/>
                <w:b/>
                <w:spacing w:val="-6"/>
                <w:sz w:val="24"/>
                <w:szCs w:val="24"/>
                <w:lang w:val="ru-RU"/>
              </w:rPr>
              <w:t xml:space="preserve"> </w:t>
            </w:r>
            <w:r w:rsidRPr="00394831">
              <w:rPr>
                <w:rFonts w:ascii="Times New Roman" w:hAnsi="Times New Roman"/>
                <w:b/>
                <w:sz w:val="24"/>
                <w:szCs w:val="24"/>
                <w:lang w:val="ru-RU"/>
              </w:rPr>
              <w:t>составных</w:t>
            </w:r>
            <w:r w:rsidRPr="00394831">
              <w:rPr>
                <w:rFonts w:ascii="Times New Roman" w:hAnsi="Times New Roman"/>
                <w:b/>
                <w:spacing w:val="-4"/>
                <w:sz w:val="24"/>
                <w:szCs w:val="24"/>
                <w:lang w:val="ru-RU"/>
              </w:rPr>
              <w:t xml:space="preserve"> </w:t>
            </w:r>
            <w:r w:rsidRPr="00394831">
              <w:rPr>
                <w:rFonts w:ascii="Times New Roman" w:hAnsi="Times New Roman"/>
                <w:b/>
                <w:sz w:val="24"/>
                <w:szCs w:val="24"/>
                <w:lang w:val="ru-RU"/>
              </w:rPr>
              <w:t>частей</w:t>
            </w:r>
            <w:r w:rsidRPr="00394831">
              <w:rPr>
                <w:rFonts w:ascii="Times New Roman" w:hAnsi="Times New Roman"/>
                <w:b/>
                <w:spacing w:val="-4"/>
                <w:sz w:val="24"/>
                <w:szCs w:val="24"/>
                <w:lang w:val="ru-RU"/>
              </w:rPr>
              <w:t xml:space="preserve"> </w:t>
            </w:r>
            <w:r w:rsidRPr="00394831">
              <w:rPr>
                <w:rFonts w:ascii="Times New Roman" w:hAnsi="Times New Roman"/>
                <w:b/>
                <w:spacing w:val="-2"/>
                <w:sz w:val="24"/>
                <w:szCs w:val="24"/>
                <w:lang w:val="ru-RU"/>
              </w:rPr>
              <w:t>дисциплины</w:t>
            </w:r>
          </w:p>
        </w:tc>
        <w:tc>
          <w:tcPr>
            <w:tcW w:w="1133" w:type="dxa"/>
          </w:tcPr>
          <w:p w14:paraId="76C21C5D" w14:textId="77777777" w:rsidR="00394831" w:rsidRPr="00394831" w:rsidRDefault="00394831" w:rsidP="00394831">
            <w:pPr>
              <w:tabs>
                <w:tab w:val="left" w:pos="142"/>
                <w:tab w:val="left" w:pos="993"/>
              </w:tabs>
              <w:spacing w:line="266" w:lineRule="auto"/>
              <w:ind w:left="113" w:right="113"/>
              <w:jc w:val="center"/>
              <w:rPr>
                <w:rFonts w:ascii="Times New Roman" w:hAnsi="Times New Roman"/>
                <w:b/>
                <w:sz w:val="24"/>
                <w:szCs w:val="24"/>
                <w:lang w:val="ru-RU"/>
              </w:rPr>
            </w:pPr>
            <w:r w:rsidRPr="00394831">
              <w:rPr>
                <w:rFonts w:ascii="Times New Roman" w:hAnsi="Times New Roman"/>
                <w:b/>
                <w:sz w:val="24"/>
                <w:szCs w:val="24"/>
                <w:lang w:val="ru-RU"/>
              </w:rPr>
              <w:t>Объем</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 xml:space="preserve">в </w:t>
            </w:r>
            <w:r w:rsidRPr="00394831">
              <w:rPr>
                <w:rFonts w:ascii="Times New Roman" w:hAnsi="Times New Roman"/>
                <w:b/>
                <w:spacing w:val="-2"/>
                <w:sz w:val="24"/>
                <w:szCs w:val="24"/>
                <w:lang w:val="ru-RU"/>
              </w:rPr>
              <w:t>часах</w:t>
            </w:r>
          </w:p>
        </w:tc>
        <w:tc>
          <w:tcPr>
            <w:tcW w:w="1720" w:type="dxa"/>
          </w:tcPr>
          <w:p w14:paraId="0FC70656" w14:textId="77777777" w:rsidR="00394831" w:rsidRPr="00394831" w:rsidRDefault="00394831" w:rsidP="00394831">
            <w:pPr>
              <w:tabs>
                <w:tab w:val="left" w:pos="142"/>
                <w:tab w:val="left" w:pos="993"/>
              </w:tabs>
              <w:spacing w:line="266" w:lineRule="auto"/>
              <w:ind w:left="113" w:right="113" w:firstLine="19"/>
              <w:jc w:val="center"/>
              <w:rPr>
                <w:rFonts w:ascii="Times New Roman" w:hAnsi="Times New Roman"/>
                <w:b/>
                <w:sz w:val="24"/>
                <w:szCs w:val="24"/>
                <w:lang w:val="ru-RU"/>
              </w:rPr>
            </w:pPr>
            <w:r w:rsidRPr="00394831">
              <w:rPr>
                <w:rFonts w:ascii="Times New Roman" w:hAnsi="Times New Roman"/>
                <w:b/>
                <w:sz w:val="24"/>
                <w:szCs w:val="24"/>
                <w:lang w:val="ru-RU"/>
              </w:rPr>
              <w:t>В т.ч. в форме практ.</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подготовки</w:t>
            </w:r>
          </w:p>
        </w:tc>
      </w:tr>
      <w:tr w:rsidR="00394831" w:rsidRPr="00394831" w14:paraId="4604D101" w14:textId="77777777" w:rsidTr="00EC0665">
        <w:trPr>
          <w:trHeight w:val="464"/>
        </w:trPr>
        <w:tc>
          <w:tcPr>
            <w:tcW w:w="6374" w:type="dxa"/>
          </w:tcPr>
          <w:p w14:paraId="0E1E84DD" w14:textId="77777777" w:rsidR="00394831" w:rsidRPr="00394831" w:rsidRDefault="00394831" w:rsidP="00394831">
            <w:pPr>
              <w:tabs>
                <w:tab w:val="left" w:pos="993"/>
              </w:tabs>
              <w:spacing w:line="275" w:lineRule="exact"/>
              <w:ind w:left="113" w:right="113"/>
              <w:jc w:val="both"/>
              <w:rPr>
                <w:rFonts w:ascii="Times New Roman" w:hAnsi="Times New Roman"/>
                <w:sz w:val="24"/>
                <w:szCs w:val="24"/>
                <w:lang w:val="ru-RU"/>
              </w:rPr>
            </w:pPr>
            <w:r w:rsidRPr="00394831">
              <w:rPr>
                <w:rFonts w:ascii="Times New Roman" w:hAnsi="Times New Roman"/>
                <w:sz w:val="24"/>
                <w:szCs w:val="24"/>
                <w:lang w:val="ru-RU"/>
              </w:rPr>
              <w:t>Учебные</w:t>
            </w:r>
            <w:r w:rsidRPr="00394831">
              <w:rPr>
                <w:rFonts w:ascii="Times New Roman" w:hAnsi="Times New Roman"/>
                <w:spacing w:val="-5"/>
                <w:sz w:val="24"/>
                <w:szCs w:val="24"/>
                <w:lang w:val="ru-RU"/>
              </w:rPr>
              <w:t xml:space="preserve"> </w:t>
            </w:r>
            <w:r w:rsidRPr="00394831">
              <w:rPr>
                <w:rFonts w:ascii="Times New Roman" w:hAnsi="Times New Roman"/>
                <w:spacing w:val="-2"/>
                <w:sz w:val="24"/>
                <w:szCs w:val="24"/>
                <w:lang w:val="ru-RU"/>
              </w:rPr>
              <w:t>занятия</w:t>
            </w:r>
          </w:p>
        </w:tc>
        <w:tc>
          <w:tcPr>
            <w:tcW w:w="1133" w:type="dxa"/>
          </w:tcPr>
          <w:p w14:paraId="43DBB8B9" w14:textId="77777777" w:rsidR="00394831" w:rsidRPr="00394831" w:rsidRDefault="00394831" w:rsidP="00394831">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72</w:t>
            </w:r>
          </w:p>
        </w:tc>
        <w:tc>
          <w:tcPr>
            <w:tcW w:w="1720" w:type="dxa"/>
          </w:tcPr>
          <w:p w14:paraId="5F4A7203" w14:textId="77777777" w:rsidR="00394831" w:rsidRPr="00394831" w:rsidRDefault="00394831" w:rsidP="00394831">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28</w:t>
            </w:r>
          </w:p>
        </w:tc>
      </w:tr>
      <w:tr w:rsidR="00394831" w:rsidRPr="00394831" w14:paraId="572C2D69" w14:textId="77777777" w:rsidTr="00EC0665">
        <w:trPr>
          <w:trHeight w:val="462"/>
        </w:trPr>
        <w:tc>
          <w:tcPr>
            <w:tcW w:w="6374" w:type="dxa"/>
          </w:tcPr>
          <w:p w14:paraId="41D2ED21" w14:textId="77777777" w:rsidR="00394831" w:rsidRPr="00394831" w:rsidRDefault="00394831" w:rsidP="00394831">
            <w:pPr>
              <w:tabs>
                <w:tab w:val="left" w:pos="993"/>
              </w:tabs>
              <w:spacing w:line="275" w:lineRule="exact"/>
              <w:ind w:left="113" w:right="113"/>
              <w:jc w:val="both"/>
              <w:rPr>
                <w:rFonts w:ascii="Times New Roman" w:hAnsi="Times New Roman"/>
                <w:sz w:val="24"/>
                <w:szCs w:val="24"/>
                <w:lang w:val="ru-RU"/>
              </w:rPr>
            </w:pPr>
            <w:r w:rsidRPr="00394831">
              <w:rPr>
                <w:rFonts w:ascii="Times New Roman" w:hAnsi="Times New Roman"/>
                <w:sz w:val="24"/>
                <w:szCs w:val="24"/>
                <w:lang w:val="ru-RU"/>
              </w:rPr>
              <w:t>Самостоятельная</w:t>
            </w:r>
            <w:r w:rsidRPr="00394831">
              <w:rPr>
                <w:rFonts w:ascii="Times New Roman" w:hAnsi="Times New Roman"/>
                <w:spacing w:val="-4"/>
                <w:sz w:val="24"/>
                <w:szCs w:val="24"/>
                <w:lang w:val="ru-RU"/>
              </w:rPr>
              <w:t xml:space="preserve"> </w:t>
            </w:r>
            <w:r w:rsidRPr="00394831">
              <w:rPr>
                <w:rFonts w:ascii="Times New Roman" w:hAnsi="Times New Roman"/>
                <w:spacing w:val="-2"/>
                <w:sz w:val="24"/>
                <w:szCs w:val="24"/>
                <w:lang w:val="ru-RU"/>
              </w:rPr>
              <w:t>работа</w:t>
            </w:r>
          </w:p>
        </w:tc>
        <w:tc>
          <w:tcPr>
            <w:tcW w:w="1133" w:type="dxa"/>
          </w:tcPr>
          <w:p w14:paraId="53DFD5B1" w14:textId="77777777" w:rsidR="00394831" w:rsidRPr="00394831" w:rsidRDefault="00394831" w:rsidP="00394831">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w w:val="99"/>
                <w:sz w:val="24"/>
                <w:szCs w:val="24"/>
                <w:lang w:val="ru-RU"/>
              </w:rPr>
              <w:t>-</w:t>
            </w:r>
          </w:p>
        </w:tc>
        <w:tc>
          <w:tcPr>
            <w:tcW w:w="1720" w:type="dxa"/>
          </w:tcPr>
          <w:p w14:paraId="4D15C4D0" w14:textId="77777777" w:rsidR="00394831" w:rsidRPr="00394831" w:rsidRDefault="00394831" w:rsidP="00394831">
            <w:pPr>
              <w:tabs>
                <w:tab w:val="left" w:pos="142"/>
                <w:tab w:val="left" w:pos="993"/>
              </w:tabs>
              <w:spacing w:line="275" w:lineRule="exact"/>
              <w:ind w:left="113" w:right="113" w:firstLine="18"/>
              <w:jc w:val="center"/>
              <w:rPr>
                <w:rFonts w:ascii="Times New Roman" w:hAnsi="Times New Roman"/>
                <w:sz w:val="24"/>
                <w:szCs w:val="24"/>
                <w:lang w:val="ru-RU"/>
              </w:rPr>
            </w:pPr>
            <w:r w:rsidRPr="00394831">
              <w:rPr>
                <w:rFonts w:ascii="Times New Roman" w:hAnsi="Times New Roman"/>
                <w:w w:val="99"/>
                <w:sz w:val="24"/>
                <w:szCs w:val="24"/>
                <w:lang w:val="ru-RU"/>
              </w:rPr>
              <w:t>-</w:t>
            </w:r>
          </w:p>
        </w:tc>
      </w:tr>
      <w:tr w:rsidR="00394831" w:rsidRPr="00394831" w14:paraId="7A6101BF" w14:textId="77777777" w:rsidTr="00EC0665">
        <w:trPr>
          <w:trHeight w:val="465"/>
        </w:trPr>
        <w:tc>
          <w:tcPr>
            <w:tcW w:w="6374" w:type="dxa"/>
          </w:tcPr>
          <w:p w14:paraId="54D70AC8" w14:textId="77777777" w:rsidR="00394831" w:rsidRPr="00394831" w:rsidRDefault="00394831" w:rsidP="00394831">
            <w:pPr>
              <w:tabs>
                <w:tab w:val="left" w:pos="993"/>
              </w:tabs>
              <w:spacing w:before="1"/>
              <w:ind w:left="113" w:right="113"/>
              <w:jc w:val="both"/>
              <w:rPr>
                <w:rFonts w:ascii="Times New Roman" w:hAnsi="Times New Roman"/>
                <w:i/>
                <w:sz w:val="24"/>
                <w:szCs w:val="24"/>
                <w:lang w:val="ru-RU"/>
              </w:rPr>
            </w:pPr>
            <w:r w:rsidRPr="00394831">
              <w:rPr>
                <w:rFonts w:ascii="Times New Roman" w:hAnsi="Times New Roman"/>
                <w:sz w:val="24"/>
                <w:szCs w:val="24"/>
                <w:lang w:val="ru-RU"/>
              </w:rPr>
              <w:t>Промежуточная</w:t>
            </w:r>
            <w:r w:rsidRPr="00394831">
              <w:rPr>
                <w:rFonts w:ascii="Times New Roman" w:hAnsi="Times New Roman"/>
                <w:spacing w:val="-14"/>
                <w:sz w:val="24"/>
                <w:szCs w:val="24"/>
                <w:lang w:val="ru-RU"/>
              </w:rPr>
              <w:t xml:space="preserve"> </w:t>
            </w:r>
            <w:r w:rsidRPr="00394831">
              <w:rPr>
                <w:rFonts w:ascii="Times New Roman" w:hAnsi="Times New Roman"/>
                <w:sz w:val="24"/>
                <w:szCs w:val="24"/>
                <w:lang w:val="ru-RU"/>
              </w:rPr>
              <w:t>аттестация</w:t>
            </w:r>
            <w:r w:rsidRPr="00394831">
              <w:rPr>
                <w:rFonts w:ascii="Times New Roman" w:hAnsi="Times New Roman"/>
                <w:spacing w:val="-14"/>
                <w:sz w:val="24"/>
                <w:szCs w:val="24"/>
                <w:lang w:val="ru-RU"/>
              </w:rPr>
              <w:t xml:space="preserve"> </w:t>
            </w:r>
            <w:r w:rsidRPr="00394831">
              <w:rPr>
                <w:rFonts w:ascii="Times New Roman" w:hAnsi="Times New Roman"/>
                <w:sz w:val="24"/>
                <w:szCs w:val="24"/>
                <w:lang w:val="ru-RU"/>
              </w:rPr>
              <w:t>в</w:t>
            </w:r>
            <w:r w:rsidRPr="00394831">
              <w:rPr>
                <w:rFonts w:ascii="Times New Roman" w:hAnsi="Times New Roman"/>
                <w:spacing w:val="-13"/>
                <w:sz w:val="24"/>
                <w:szCs w:val="24"/>
                <w:lang w:val="ru-RU"/>
              </w:rPr>
              <w:t xml:space="preserve"> форме </w:t>
            </w:r>
            <w:r w:rsidRPr="00394831">
              <w:rPr>
                <w:rFonts w:ascii="Times New Roman" w:hAnsi="Times New Roman"/>
                <w:iCs/>
                <w:sz w:val="24"/>
                <w:szCs w:val="24"/>
                <w:lang w:val="ru-RU"/>
              </w:rPr>
              <w:t>дифференцированного зачета</w:t>
            </w:r>
          </w:p>
        </w:tc>
        <w:tc>
          <w:tcPr>
            <w:tcW w:w="1133" w:type="dxa"/>
          </w:tcPr>
          <w:p w14:paraId="58C57B3D" w14:textId="77777777" w:rsidR="00394831" w:rsidRPr="00394831" w:rsidRDefault="00394831" w:rsidP="00394831">
            <w:pPr>
              <w:tabs>
                <w:tab w:val="left" w:pos="142"/>
                <w:tab w:val="left" w:pos="993"/>
              </w:tabs>
              <w:spacing w:before="1"/>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w:t>
            </w:r>
          </w:p>
        </w:tc>
        <w:tc>
          <w:tcPr>
            <w:tcW w:w="1720" w:type="dxa"/>
          </w:tcPr>
          <w:p w14:paraId="2B15B22C" w14:textId="77777777" w:rsidR="00394831" w:rsidRPr="00394831" w:rsidRDefault="00394831" w:rsidP="00394831">
            <w:pPr>
              <w:tabs>
                <w:tab w:val="left" w:pos="142"/>
                <w:tab w:val="left" w:pos="993"/>
              </w:tabs>
              <w:spacing w:before="1"/>
              <w:ind w:left="113" w:right="113" w:firstLine="18"/>
              <w:jc w:val="center"/>
              <w:rPr>
                <w:rFonts w:ascii="Times New Roman" w:hAnsi="Times New Roman"/>
                <w:sz w:val="24"/>
                <w:szCs w:val="24"/>
                <w:lang w:val="ru-RU"/>
              </w:rPr>
            </w:pPr>
            <w:r w:rsidRPr="00394831">
              <w:rPr>
                <w:rFonts w:ascii="Times New Roman" w:hAnsi="Times New Roman"/>
                <w:spacing w:val="-5"/>
                <w:sz w:val="24"/>
                <w:szCs w:val="24"/>
                <w:lang w:val="ru-RU"/>
              </w:rPr>
              <w:t>-</w:t>
            </w:r>
          </w:p>
        </w:tc>
      </w:tr>
      <w:tr w:rsidR="00394831" w:rsidRPr="00394831" w14:paraId="2198DA34" w14:textId="77777777" w:rsidTr="00EC0665">
        <w:trPr>
          <w:trHeight w:val="462"/>
        </w:trPr>
        <w:tc>
          <w:tcPr>
            <w:tcW w:w="6374" w:type="dxa"/>
          </w:tcPr>
          <w:p w14:paraId="768CEC54" w14:textId="77777777" w:rsidR="00394831" w:rsidRPr="00394831" w:rsidRDefault="00394831" w:rsidP="00394831">
            <w:pPr>
              <w:tabs>
                <w:tab w:val="left" w:pos="993"/>
              </w:tabs>
              <w:spacing w:line="275" w:lineRule="exact"/>
              <w:ind w:left="113" w:right="113"/>
              <w:jc w:val="both"/>
              <w:rPr>
                <w:rFonts w:ascii="Times New Roman" w:hAnsi="Times New Roman"/>
                <w:sz w:val="24"/>
                <w:szCs w:val="24"/>
                <w:lang w:val="ru-RU"/>
              </w:rPr>
            </w:pPr>
            <w:r w:rsidRPr="00394831">
              <w:rPr>
                <w:rFonts w:ascii="Times New Roman" w:hAnsi="Times New Roman"/>
                <w:spacing w:val="-2"/>
                <w:sz w:val="24"/>
                <w:szCs w:val="24"/>
                <w:lang w:val="ru-RU"/>
              </w:rPr>
              <w:t>Всего</w:t>
            </w:r>
          </w:p>
        </w:tc>
        <w:tc>
          <w:tcPr>
            <w:tcW w:w="1133" w:type="dxa"/>
          </w:tcPr>
          <w:p w14:paraId="17533ABE" w14:textId="77777777" w:rsidR="00394831" w:rsidRPr="00394831" w:rsidRDefault="00394831" w:rsidP="00394831">
            <w:pPr>
              <w:tabs>
                <w:tab w:val="left" w:pos="142"/>
                <w:tab w:val="left" w:pos="993"/>
              </w:tabs>
              <w:spacing w:line="275" w:lineRule="exact"/>
              <w:ind w:left="113" w:right="113" w:firstLine="18"/>
              <w:jc w:val="center"/>
              <w:rPr>
                <w:rFonts w:ascii="Times New Roman" w:hAnsi="Times New Roman"/>
                <w:b/>
                <w:sz w:val="24"/>
                <w:szCs w:val="24"/>
                <w:lang w:val="ru-RU"/>
              </w:rPr>
            </w:pPr>
            <w:r w:rsidRPr="00394831">
              <w:rPr>
                <w:rFonts w:ascii="Times New Roman" w:hAnsi="Times New Roman"/>
                <w:b/>
                <w:spacing w:val="-5"/>
                <w:sz w:val="24"/>
                <w:szCs w:val="24"/>
                <w:lang w:val="ru-RU"/>
              </w:rPr>
              <w:t>72</w:t>
            </w:r>
          </w:p>
        </w:tc>
        <w:tc>
          <w:tcPr>
            <w:tcW w:w="1720" w:type="dxa"/>
          </w:tcPr>
          <w:p w14:paraId="6F0157F9" w14:textId="77777777" w:rsidR="00394831" w:rsidRPr="00394831" w:rsidRDefault="00394831" w:rsidP="00394831">
            <w:pPr>
              <w:tabs>
                <w:tab w:val="left" w:pos="142"/>
                <w:tab w:val="left" w:pos="993"/>
              </w:tabs>
              <w:spacing w:line="275" w:lineRule="exact"/>
              <w:ind w:left="113" w:right="113" w:firstLine="18"/>
              <w:jc w:val="center"/>
              <w:rPr>
                <w:rFonts w:ascii="Times New Roman" w:hAnsi="Times New Roman"/>
                <w:b/>
                <w:sz w:val="24"/>
                <w:szCs w:val="24"/>
                <w:lang w:val="ru-RU"/>
              </w:rPr>
            </w:pPr>
            <w:r w:rsidRPr="00394831">
              <w:rPr>
                <w:rFonts w:ascii="Times New Roman" w:hAnsi="Times New Roman"/>
                <w:b/>
                <w:spacing w:val="-5"/>
                <w:sz w:val="24"/>
                <w:szCs w:val="24"/>
                <w:lang w:val="ru-RU"/>
              </w:rPr>
              <w:t>28</w:t>
            </w:r>
          </w:p>
        </w:tc>
      </w:tr>
    </w:tbl>
    <w:p w14:paraId="7FF7C258" w14:textId="77777777" w:rsidR="00394831" w:rsidRPr="00394831" w:rsidRDefault="00394831" w:rsidP="00394831">
      <w:pPr>
        <w:widowControl w:val="0"/>
        <w:tabs>
          <w:tab w:val="left" w:pos="142"/>
          <w:tab w:val="left" w:pos="993"/>
        </w:tabs>
        <w:autoSpaceDE w:val="0"/>
        <w:autoSpaceDN w:val="0"/>
        <w:spacing w:after="0" w:line="240" w:lineRule="auto"/>
        <w:jc w:val="both"/>
        <w:rPr>
          <w:rFonts w:ascii="Times New Roman" w:eastAsia="Times New Roman" w:hAnsi="Times New Roman" w:cs="Times New Roman"/>
          <w:i/>
          <w:sz w:val="24"/>
          <w:szCs w:val="24"/>
          <w:lang w:eastAsia="ru-RU"/>
        </w:rPr>
      </w:pPr>
    </w:p>
    <w:p w14:paraId="5EE7B8C8" w14:textId="77777777" w:rsidR="00394831" w:rsidRPr="00394831" w:rsidRDefault="00394831" w:rsidP="0039483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AA8B296" w14:textId="77777777" w:rsidR="00394831" w:rsidRPr="00394831" w:rsidRDefault="00394831" w:rsidP="0039483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34D80DD8" w14:textId="77777777" w:rsidR="00394831" w:rsidRPr="00394831" w:rsidRDefault="00394831" w:rsidP="0039483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5F97D9EE" w14:textId="77777777" w:rsidR="00394831" w:rsidRPr="00394831" w:rsidRDefault="00394831" w:rsidP="00394831">
      <w:pPr>
        <w:widowControl w:val="0"/>
        <w:tabs>
          <w:tab w:val="left" w:pos="142"/>
          <w:tab w:val="left" w:pos="993"/>
        </w:tabs>
        <w:autoSpaceDE w:val="0"/>
        <w:autoSpaceDN w:val="0"/>
        <w:spacing w:after="0" w:line="240" w:lineRule="auto"/>
        <w:jc w:val="both"/>
        <w:rPr>
          <w:rFonts w:ascii="Times New Roman" w:eastAsia="Times New Roman" w:hAnsi="Times New Roman" w:cs="Times New Roman"/>
          <w:i/>
          <w:sz w:val="24"/>
          <w:szCs w:val="24"/>
          <w:lang w:eastAsia="ru-RU"/>
        </w:rPr>
      </w:pPr>
    </w:p>
    <w:p w14:paraId="5F905DB8" w14:textId="77777777" w:rsidR="00394831" w:rsidRPr="00394831" w:rsidRDefault="00394831" w:rsidP="0039483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40684904" w14:textId="77777777" w:rsidR="00394831" w:rsidRPr="00394831" w:rsidRDefault="00394831" w:rsidP="00394831">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sectPr w:rsidR="00394831" w:rsidRPr="00394831" w:rsidSect="0021710E">
          <w:pgSz w:w="11910" w:h="16840"/>
          <w:pgMar w:top="1162" w:right="1134" w:bottom="1134" w:left="1582" w:header="748" w:footer="567" w:gutter="0"/>
          <w:cols w:space="720"/>
          <w:docGrid w:linePitch="299"/>
        </w:sectPr>
      </w:pPr>
    </w:p>
    <w:p w14:paraId="7BC5EAE0" w14:textId="615B8014" w:rsidR="00394831" w:rsidRPr="00394831" w:rsidRDefault="00C56C87" w:rsidP="00C56C87">
      <w:pPr>
        <w:widowControl w:val="0"/>
        <w:tabs>
          <w:tab w:val="left" w:pos="142"/>
          <w:tab w:val="left" w:pos="500"/>
          <w:tab w:val="left" w:pos="993"/>
        </w:tabs>
        <w:autoSpaceDE w:val="0"/>
        <w:autoSpaceDN w:val="0"/>
        <w:spacing w:before="92"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w:t>
      </w:r>
      <w:r w:rsidR="00394831" w:rsidRPr="00394831">
        <w:rPr>
          <w:rFonts w:ascii="Times New Roman" w:eastAsia="Times New Roman" w:hAnsi="Times New Roman" w:cs="Times New Roman"/>
          <w:sz w:val="24"/>
          <w:szCs w:val="24"/>
          <w:lang w:eastAsia="ru-RU"/>
        </w:rPr>
        <w:t>Содержание</w:t>
      </w:r>
      <w:r w:rsidR="00394831" w:rsidRPr="00394831">
        <w:rPr>
          <w:rFonts w:ascii="Times New Roman" w:eastAsia="Times New Roman" w:hAnsi="Times New Roman" w:cs="Times New Roman"/>
          <w:spacing w:val="-8"/>
          <w:sz w:val="24"/>
          <w:szCs w:val="24"/>
          <w:lang w:eastAsia="ru-RU"/>
        </w:rPr>
        <w:t xml:space="preserve"> </w:t>
      </w:r>
      <w:r w:rsidR="00394831" w:rsidRPr="00394831">
        <w:rPr>
          <w:rFonts w:ascii="Times New Roman" w:eastAsia="Times New Roman" w:hAnsi="Times New Roman" w:cs="Times New Roman"/>
          <w:spacing w:val="-2"/>
          <w:sz w:val="24"/>
          <w:szCs w:val="24"/>
          <w:lang w:eastAsia="ru-RU"/>
        </w:rPr>
        <w:t>дисциплины</w:t>
      </w:r>
    </w:p>
    <w:p w14:paraId="72D09E11" w14:textId="77777777" w:rsidR="00394831" w:rsidRPr="00394831" w:rsidRDefault="00394831" w:rsidP="00394831">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lang w:eastAsia="ru-RU"/>
        </w:rPr>
      </w:pPr>
    </w:p>
    <w:tbl>
      <w:tblPr>
        <w:tblStyle w:val="TableNormal5"/>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8222"/>
        <w:gridCol w:w="1843"/>
        <w:gridCol w:w="1959"/>
      </w:tblGrid>
      <w:tr w:rsidR="00394831" w:rsidRPr="00394831" w14:paraId="20C6CB67" w14:textId="77777777" w:rsidTr="00EC0665">
        <w:trPr>
          <w:trHeight w:val="438"/>
        </w:trPr>
        <w:tc>
          <w:tcPr>
            <w:tcW w:w="2718" w:type="dxa"/>
          </w:tcPr>
          <w:p w14:paraId="484CD468"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p w14:paraId="467D78B7"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p w14:paraId="568CE3A3"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Наименование</w:t>
            </w:r>
            <w:r w:rsidRPr="00394831">
              <w:rPr>
                <w:rFonts w:ascii="Times New Roman" w:hAnsi="Times New Roman"/>
                <w:b/>
                <w:spacing w:val="-14"/>
                <w:sz w:val="24"/>
                <w:szCs w:val="24"/>
                <w:lang w:val="ru-RU"/>
              </w:rPr>
              <w:t xml:space="preserve"> </w:t>
            </w:r>
            <w:r w:rsidRPr="00394831">
              <w:rPr>
                <w:rFonts w:ascii="Times New Roman" w:hAnsi="Times New Roman"/>
                <w:b/>
                <w:sz w:val="24"/>
                <w:szCs w:val="24"/>
                <w:lang w:val="ru-RU"/>
              </w:rPr>
              <w:t>разделов</w:t>
            </w:r>
            <w:r w:rsidRPr="00394831">
              <w:rPr>
                <w:rFonts w:ascii="Times New Roman" w:hAnsi="Times New Roman"/>
                <w:b/>
                <w:spacing w:val="-14"/>
                <w:sz w:val="24"/>
                <w:szCs w:val="24"/>
                <w:lang w:val="ru-RU"/>
              </w:rPr>
              <w:t xml:space="preserve"> </w:t>
            </w:r>
            <w:r w:rsidRPr="00394831">
              <w:rPr>
                <w:rFonts w:ascii="Times New Roman" w:hAnsi="Times New Roman"/>
                <w:b/>
                <w:sz w:val="24"/>
                <w:szCs w:val="24"/>
                <w:lang w:val="ru-RU"/>
              </w:rPr>
              <w:t xml:space="preserve">и </w:t>
            </w:r>
            <w:r w:rsidRPr="00394831">
              <w:rPr>
                <w:rFonts w:ascii="Times New Roman" w:hAnsi="Times New Roman"/>
                <w:b/>
                <w:spacing w:val="-4"/>
                <w:sz w:val="24"/>
                <w:szCs w:val="24"/>
                <w:lang w:val="ru-RU"/>
              </w:rPr>
              <w:t>тем</w:t>
            </w:r>
          </w:p>
        </w:tc>
        <w:tc>
          <w:tcPr>
            <w:tcW w:w="8222" w:type="dxa"/>
          </w:tcPr>
          <w:p w14:paraId="7605D847"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p w14:paraId="5947037E"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p w14:paraId="145DE19A"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Содержание</w:t>
            </w:r>
            <w:r w:rsidRPr="00394831">
              <w:rPr>
                <w:rFonts w:ascii="Times New Roman" w:hAnsi="Times New Roman"/>
                <w:b/>
                <w:spacing w:val="-10"/>
                <w:sz w:val="24"/>
                <w:szCs w:val="24"/>
                <w:lang w:val="ru-RU"/>
              </w:rPr>
              <w:t xml:space="preserve"> </w:t>
            </w:r>
            <w:r w:rsidRPr="00394831">
              <w:rPr>
                <w:rFonts w:ascii="Times New Roman" w:hAnsi="Times New Roman"/>
                <w:b/>
                <w:sz w:val="24"/>
                <w:szCs w:val="24"/>
                <w:lang w:val="ru-RU"/>
              </w:rPr>
              <w:t>учебного</w:t>
            </w:r>
            <w:r w:rsidRPr="00394831">
              <w:rPr>
                <w:rFonts w:ascii="Times New Roman" w:hAnsi="Times New Roman"/>
                <w:b/>
                <w:spacing w:val="-10"/>
                <w:sz w:val="24"/>
                <w:szCs w:val="24"/>
                <w:lang w:val="ru-RU"/>
              </w:rPr>
              <w:t xml:space="preserve"> </w:t>
            </w:r>
            <w:r w:rsidRPr="00394831">
              <w:rPr>
                <w:rFonts w:ascii="Times New Roman" w:hAnsi="Times New Roman"/>
                <w:b/>
                <w:sz w:val="24"/>
                <w:szCs w:val="24"/>
                <w:lang w:val="ru-RU"/>
              </w:rPr>
              <w:t>материала,</w:t>
            </w:r>
            <w:r w:rsidRPr="00394831">
              <w:rPr>
                <w:rFonts w:ascii="Times New Roman" w:hAnsi="Times New Roman"/>
                <w:b/>
                <w:spacing w:val="-8"/>
                <w:sz w:val="24"/>
                <w:szCs w:val="24"/>
                <w:lang w:val="ru-RU"/>
              </w:rPr>
              <w:t xml:space="preserve"> </w:t>
            </w:r>
            <w:r w:rsidRPr="00394831">
              <w:rPr>
                <w:rFonts w:ascii="Times New Roman" w:hAnsi="Times New Roman"/>
                <w:b/>
                <w:sz w:val="24"/>
                <w:szCs w:val="24"/>
                <w:lang w:val="ru-RU"/>
              </w:rPr>
              <w:t>практических</w:t>
            </w:r>
            <w:r w:rsidRPr="00394831">
              <w:rPr>
                <w:rFonts w:ascii="Times New Roman" w:hAnsi="Times New Roman"/>
                <w:b/>
                <w:spacing w:val="-11"/>
                <w:sz w:val="24"/>
                <w:szCs w:val="24"/>
                <w:lang w:val="ru-RU"/>
              </w:rPr>
              <w:t xml:space="preserve"> </w:t>
            </w:r>
            <w:r w:rsidRPr="00394831">
              <w:rPr>
                <w:rFonts w:ascii="Times New Roman" w:hAnsi="Times New Roman"/>
                <w:b/>
                <w:sz w:val="24"/>
                <w:szCs w:val="24"/>
                <w:lang w:val="ru-RU"/>
              </w:rPr>
              <w:t>и лабораторных занятий</w:t>
            </w:r>
          </w:p>
        </w:tc>
        <w:tc>
          <w:tcPr>
            <w:tcW w:w="1843" w:type="dxa"/>
          </w:tcPr>
          <w:p w14:paraId="70A488D7" w14:textId="77777777" w:rsidR="00394831" w:rsidRPr="00394831" w:rsidRDefault="00394831" w:rsidP="00394831">
            <w:pPr>
              <w:tabs>
                <w:tab w:val="left" w:pos="25"/>
                <w:tab w:val="left" w:pos="993"/>
              </w:tabs>
              <w:spacing w:line="264" w:lineRule="auto"/>
              <w:ind w:left="113" w:right="113"/>
              <w:rPr>
                <w:rFonts w:ascii="Times New Roman" w:hAnsi="Times New Roman"/>
                <w:b/>
                <w:sz w:val="24"/>
                <w:szCs w:val="24"/>
                <w:lang w:val="ru-RU"/>
              </w:rPr>
            </w:pPr>
            <w:r w:rsidRPr="00394831">
              <w:rPr>
                <w:rFonts w:ascii="Times New Roman" w:hAnsi="Times New Roman"/>
                <w:b/>
                <w:sz w:val="24"/>
                <w:szCs w:val="24"/>
                <w:lang w:val="ru-RU"/>
              </w:rPr>
              <w:t>Объем,</w:t>
            </w:r>
            <w:r w:rsidRPr="00394831">
              <w:rPr>
                <w:rFonts w:ascii="Times New Roman" w:hAnsi="Times New Roman"/>
                <w:b/>
                <w:spacing w:val="-14"/>
                <w:sz w:val="24"/>
                <w:szCs w:val="24"/>
                <w:lang w:val="ru-RU"/>
              </w:rPr>
              <w:t xml:space="preserve"> </w:t>
            </w:r>
            <w:proofErr w:type="spellStart"/>
            <w:r w:rsidRPr="00394831">
              <w:rPr>
                <w:rFonts w:ascii="Times New Roman" w:hAnsi="Times New Roman"/>
                <w:b/>
                <w:sz w:val="24"/>
                <w:szCs w:val="24"/>
                <w:lang w:val="ru-RU"/>
              </w:rPr>
              <w:t>ак</w:t>
            </w:r>
            <w:proofErr w:type="spellEnd"/>
            <w:r w:rsidRPr="00394831">
              <w:rPr>
                <w:rFonts w:ascii="Times New Roman" w:hAnsi="Times New Roman"/>
                <w:b/>
                <w:sz w:val="24"/>
                <w:szCs w:val="24"/>
                <w:lang w:val="ru-RU"/>
              </w:rPr>
              <w:t>.</w:t>
            </w:r>
            <w:r w:rsidRPr="00394831">
              <w:rPr>
                <w:rFonts w:ascii="Times New Roman" w:hAnsi="Times New Roman"/>
                <w:b/>
                <w:spacing w:val="-13"/>
                <w:sz w:val="24"/>
                <w:szCs w:val="24"/>
                <w:lang w:val="ru-RU"/>
              </w:rPr>
              <w:t xml:space="preserve"> </w:t>
            </w:r>
            <w:r w:rsidRPr="00394831">
              <w:rPr>
                <w:rFonts w:ascii="Times New Roman" w:hAnsi="Times New Roman"/>
                <w:b/>
                <w:sz w:val="24"/>
                <w:szCs w:val="24"/>
                <w:lang w:val="ru-RU"/>
              </w:rPr>
              <w:t>ч.</w:t>
            </w:r>
            <w:r w:rsidRPr="00394831">
              <w:rPr>
                <w:rFonts w:ascii="Times New Roman" w:hAnsi="Times New Roman"/>
                <w:b/>
                <w:spacing w:val="-13"/>
                <w:sz w:val="24"/>
                <w:szCs w:val="24"/>
                <w:lang w:val="ru-RU"/>
              </w:rPr>
              <w:t xml:space="preserve"> </w:t>
            </w:r>
            <w:r w:rsidRPr="00394831">
              <w:rPr>
                <w:rFonts w:ascii="Times New Roman" w:hAnsi="Times New Roman"/>
                <w:b/>
                <w:sz w:val="24"/>
                <w:szCs w:val="24"/>
                <w:lang w:val="ru-RU"/>
              </w:rPr>
              <w:t>/ в том числе</w:t>
            </w:r>
          </w:p>
          <w:p w14:paraId="73228D46" w14:textId="77777777" w:rsidR="00394831" w:rsidRPr="00394831" w:rsidRDefault="00394831" w:rsidP="00394831">
            <w:pPr>
              <w:tabs>
                <w:tab w:val="left" w:pos="25"/>
                <w:tab w:val="left" w:pos="993"/>
              </w:tabs>
              <w:spacing w:line="264" w:lineRule="auto"/>
              <w:ind w:left="113" w:right="113"/>
              <w:rPr>
                <w:rFonts w:ascii="Times New Roman" w:hAnsi="Times New Roman"/>
                <w:b/>
                <w:sz w:val="24"/>
                <w:szCs w:val="24"/>
                <w:lang w:val="ru-RU"/>
              </w:rPr>
            </w:pPr>
            <w:r w:rsidRPr="00394831">
              <w:rPr>
                <w:rFonts w:ascii="Times New Roman" w:hAnsi="Times New Roman"/>
                <w:b/>
                <w:sz w:val="24"/>
                <w:szCs w:val="24"/>
                <w:lang w:val="ru-RU"/>
              </w:rPr>
              <w:t>в</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форме</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 xml:space="preserve">практической </w:t>
            </w:r>
            <w:r w:rsidRPr="00394831">
              <w:rPr>
                <w:rFonts w:ascii="Times New Roman" w:hAnsi="Times New Roman"/>
                <w:b/>
                <w:spacing w:val="-2"/>
                <w:sz w:val="24"/>
                <w:szCs w:val="24"/>
                <w:lang w:val="ru-RU"/>
              </w:rPr>
              <w:t>подготовки,</w:t>
            </w:r>
          </w:p>
          <w:p w14:paraId="0F92A94C"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roofErr w:type="spellStart"/>
            <w:r w:rsidRPr="00394831">
              <w:rPr>
                <w:rFonts w:ascii="Times New Roman" w:hAnsi="Times New Roman"/>
                <w:b/>
                <w:sz w:val="24"/>
                <w:szCs w:val="24"/>
                <w:lang w:val="ru-RU"/>
              </w:rPr>
              <w:t>ак</w:t>
            </w:r>
            <w:proofErr w:type="spellEnd"/>
            <w:r w:rsidRPr="00394831">
              <w:rPr>
                <w:rFonts w:ascii="Times New Roman" w:hAnsi="Times New Roman"/>
                <w:b/>
                <w:sz w:val="24"/>
                <w:szCs w:val="24"/>
                <w:lang w:val="ru-RU"/>
              </w:rPr>
              <w:t xml:space="preserve">. </w:t>
            </w:r>
            <w:r w:rsidRPr="00394831">
              <w:rPr>
                <w:rFonts w:ascii="Times New Roman" w:hAnsi="Times New Roman"/>
                <w:b/>
                <w:spacing w:val="-5"/>
                <w:sz w:val="24"/>
                <w:szCs w:val="24"/>
                <w:lang w:val="ru-RU"/>
              </w:rPr>
              <w:t>ч.</w:t>
            </w:r>
          </w:p>
        </w:tc>
        <w:tc>
          <w:tcPr>
            <w:tcW w:w="1959" w:type="dxa"/>
          </w:tcPr>
          <w:p w14:paraId="08758D9F"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Коды</w:t>
            </w:r>
            <w:r w:rsidRPr="00394831">
              <w:rPr>
                <w:rFonts w:ascii="Times New Roman" w:hAnsi="Times New Roman"/>
                <w:b/>
                <w:spacing w:val="-15"/>
                <w:sz w:val="24"/>
                <w:szCs w:val="24"/>
                <w:lang w:val="ru-RU"/>
              </w:rPr>
              <w:t xml:space="preserve"> </w:t>
            </w:r>
            <w:r w:rsidRPr="00394831">
              <w:rPr>
                <w:rFonts w:ascii="Times New Roman" w:hAnsi="Times New Roman"/>
                <w:b/>
                <w:sz w:val="24"/>
                <w:szCs w:val="24"/>
                <w:lang w:val="ru-RU"/>
              </w:rPr>
              <w:t xml:space="preserve">компетенций, </w:t>
            </w:r>
            <w:r w:rsidRPr="00394831">
              <w:rPr>
                <w:rFonts w:ascii="Times New Roman" w:hAnsi="Times New Roman"/>
                <w:b/>
                <w:spacing w:val="-2"/>
                <w:sz w:val="24"/>
                <w:szCs w:val="24"/>
                <w:lang w:val="ru-RU"/>
              </w:rPr>
              <w:t>формированию которых способствует элемент</w:t>
            </w:r>
            <w:r w:rsidRPr="00394831">
              <w:rPr>
                <w:rFonts w:ascii="Times New Roman" w:hAnsi="Times New Roman"/>
                <w:b/>
                <w:spacing w:val="80"/>
                <w:sz w:val="24"/>
                <w:szCs w:val="24"/>
                <w:lang w:val="ru-RU"/>
              </w:rPr>
              <w:t xml:space="preserve"> </w:t>
            </w:r>
            <w:r w:rsidRPr="00394831">
              <w:rPr>
                <w:rFonts w:ascii="Times New Roman" w:hAnsi="Times New Roman"/>
                <w:b/>
                <w:spacing w:val="-2"/>
                <w:sz w:val="24"/>
                <w:szCs w:val="24"/>
                <w:lang w:val="ru-RU"/>
              </w:rPr>
              <w:t>программы</w:t>
            </w:r>
          </w:p>
        </w:tc>
      </w:tr>
      <w:tr w:rsidR="00394831" w:rsidRPr="00394831" w14:paraId="13AD257B" w14:textId="77777777" w:rsidTr="00EC0665">
        <w:trPr>
          <w:trHeight w:val="209"/>
        </w:trPr>
        <w:tc>
          <w:tcPr>
            <w:tcW w:w="10940" w:type="dxa"/>
            <w:gridSpan w:val="2"/>
            <w:vAlign w:val="center"/>
          </w:tcPr>
          <w:p w14:paraId="05760291" w14:textId="77777777" w:rsidR="00394831" w:rsidRPr="00394831" w:rsidRDefault="00394831" w:rsidP="00394831">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szCs w:val="24"/>
                <w:lang w:val="ru-RU"/>
              </w:rPr>
              <w:t>Раздел 1. География как наука</w:t>
            </w:r>
          </w:p>
        </w:tc>
        <w:tc>
          <w:tcPr>
            <w:tcW w:w="1843" w:type="dxa"/>
          </w:tcPr>
          <w:p w14:paraId="1B4D277B"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tcPr>
          <w:p w14:paraId="79F0530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r>
      <w:tr w:rsidR="00394831" w:rsidRPr="00394831" w14:paraId="14A9506D" w14:textId="77777777" w:rsidTr="00EC0665">
        <w:trPr>
          <w:trHeight w:val="71"/>
        </w:trPr>
        <w:tc>
          <w:tcPr>
            <w:tcW w:w="2718" w:type="dxa"/>
            <w:vMerge w:val="restart"/>
          </w:tcPr>
          <w:p w14:paraId="7483AA89"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1.1. Традиционные и новые методы в географии.</w:t>
            </w:r>
          </w:p>
          <w:p w14:paraId="7A323537"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Географические прогнозы.</w:t>
            </w:r>
          </w:p>
          <w:p w14:paraId="73306B19"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Географическая культура</w:t>
            </w:r>
          </w:p>
        </w:tc>
        <w:tc>
          <w:tcPr>
            <w:tcW w:w="8222" w:type="dxa"/>
          </w:tcPr>
          <w:p w14:paraId="2389A27B"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Содержание</w:t>
            </w:r>
          </w:p>
        </w:tc>
        <w:tc>
          <w:tcPr>
            <w:tcW w:w="1843" w:type="dxa"/>
          </w:tcPr>
          <w:p w14:paraId="722B2105"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val="restart"/>
          </w:tcPr>
          <w:p w14:paraId="7B9EC2EF" w14:textId="77777777" w:rsidR="00394831" w:rsidRPr="00394831" w:rsidRDefault="00394831" w:rsidP="00394831">
            <w:pPr>
              <w:tabs>
                <w:tab w:val="left" w:pos="25"/>
              </w:tabs>
              <w:ind w:left="113" w:right="113"/>
              <w:rPr>
                <w:rFonts w:ascii="Times New Roman" w:hAnsi="Times New Roman"/>
                <w:i/>
                <w:sz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7A55371D" w14:textId="77777777" w:rsidTr="00EC0665">
        <w:trPr>
          <w:trHeight w:val="438"/>
        </w:trPr>
        <w:tc>
          <w:tcPr>
            <w:tcW w:w="2718" w:type="dxa"/>
            <w:vMerge/>
          </w:tcPr>
          <w:p w14:paraId="3E7F13FB"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2C2E485F"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1843" w:type="dxa"/>
          </w:tcPr>
          <w:p w14:paraId="069B233B"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8A34330"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619C5AE7" w14:textId="77777777" w:rsidTr="00EC0665">
        <w:trPr>
          <w:trHeight w:val="75"/>
        </w:trPr>
        <w:tc>
          <w:tcPr>
            <w:tcW w:w="10940" w:type="dxa"/>
            <w:gridSpan w:val="2"/>
            <w:vAlign w:val="center"/>
          </w:tcPr>
          <w:p w14:paraId="323059F5" w14:textId="77777777" w:rsidR="00394831" w:rsidRPr="00394831" w:rsidRDefault="00394831" w:rsidP="00394831">
            <w:pPr>
              <w:tabs>
                <w:tab w:val="left" w:pos="25"/>
                <w:tab w:val="left" w:pos="993"/>
              </w:tabs>
              <w:ind w:left="113" w:right="113" w:firstLine="617"/>
              <w:rPr>
                <w:rFonts w:ascii="Times New Roman" w:hAnsi="Times New Roman"/>
                <w:b/>
                <w:spacing w:val="-2"/>
                <w:sz w:val="24"/>
                <w:szCs w:val="24"/>
                <w:lang w:val="ru-RU"/>
              </w:rPr>
            </w:pPr>
            <w:r w:rsidRPr="00394831">
              <w:rPr>
                <w:rFonts w:ascii="Times New Roman" w:hAnsi="Times New Roman"/>
                <w:b/>
                <w:sz w:val="24"/>
                <w:szCs w:val="24"/>
                <w:lang w:val="ru-RU"/>
              </w:rPr>
              <w:t>Раздел 2. Природопользование и геоэкология</w:t>
            </w:r>
          </w:p>
        </w:tc>
        <w:tc>
          <w:tcPr>
            <w:tcW w:w="1843" w:type="dxa"/>
          </w:tcPr>
          <w:p w14:paraId="03F7E0C0"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12/6</w:t>
            </w:r>
          </w:p>
        </w:tc>
        <w:tc>
          <w:tcPr>
            <w:tcW w:w="1959" w:type="dxa"/>
          </w:tcPr>
          <w:p w14:paraId="5775E9EF"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109C16E" w14:textId="77777777" w:rsidTr="00EC0665">
        <w:trPr>
          <w:trHeight w:val="194"/>
        </w:trPr>
        <w:tc>
          <w:tcPr>
            <w:tcW w:w="2718" w:type="dxa"/>
            <w:vMerge w:val="restart"/>
          </w:tcPr>
          <w:p w14:paraId="46582B08"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Тема 2.1. Географическая среда. Естественный и антропогенный ландшафты</w:t>
            </w:r>
          </w:p>
        </w:tc>
        <w:tc>
          <w:tcPr>
            <w:tcW w:w="8222" w:type="dxa"/>
          </w:tcPr>
          <w:p w14:paraId="3F77A6F3"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Содержание</w:t>
            </w:r>
          </w:p>
        </w:tc>
        <w:tc>
          <w:tcPr>
            <w:tcW w:w="1843" w:type="dxa"/>
          </w:tcPr>
          <w:p w14:paraId="6C4C9855"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517CEFD6"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58CABF64" w14:textId="77777777" w:rsidTr="00EC0665">
        <w:trPr>
          <w:trHeight w:val="438"/>
        </w:trPr>
        <w:tc>
          <w:tcPr>
            <w:tcW w:w="2718" w:type="dxa"/>
            <w:vMerge/>
          </w:tcPr>
          <w:p w14:paraId="2E4E66E3"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10CDE8B6"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xml:space="preserve">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 </w:t>
            </w:r>
          </w:p>
        </w:tc>
        <w:tc>
          <w:tcPr>
            <w:tcW w:w="1843" w:type="dxa"/>
          </w:tcPr>
          <w:p w14:paraId="46654437"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5F6D15D"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2330CEEA" w14:textId="77777777" w:rsidTr="00EC0665">
        <w:trPr>
          <w:trHeight w:val="217"/>
        </w:trPr>
        <w:tc>
          <w:tcPr>
            <w:tcW w:w="2718" w:type="dxa"/>
            <w:vMerge/>
          </w:tcPr>
          <w:p w14:paraId="751D3AAA"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7D6075B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78907498"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58D5F54F"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6341D16" w14:textId="77777777" w:rsidTr="00EC0665">
        <w:trPr>
          <w:trHeight w:val="438"/>
        </w:trPr>
        <w:tc>
          <w:tcPr>
            <w:tcW w:w="2718" w:type="dxa"/>
            <w:vMerge/>
          </w:tcPr>
          <w:p w14:paraId="227E9A1C"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6DEAF95D"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b/>
                <w:sz w:val="24"/>
                <w:szCs w:val="24"/>
                <w:lang w:val="ru-RU"/>
              </w:rPr>
              <w:t>Практическое занятие № 1.</w:t>
            </w:r>
            <w:r w:rsidRPr="00394831">
              <w:rPr>
                <w:rFonts w:ascii="Times New Roman" w:hAnsi="Times New Roman"/>
                <w:sz w:val="24"/>
                <w:szCs w:val="24"/>
                <w:lang w:val="ru-RU"/>
              </w:rPr>
              <w:t xml:space="preserve"> Классификация ландшафтов с использованием источников географической информации.</w:t>
            </w:r>
          </w:p>
        </w:tc>
        <w:tc>
          <w:tcPr>
            <w:tcW w:w="1843" w:type="dxa"/>
          </w:tcPr>
          <w:p w14:paraId="6A6D52C7"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7F0D8F01"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59A0247A" w14:textId="77777777" w:rsidTr="00EC0665">
        <w:trPr>
          <w:trHeight w:val="157"/>
        </w:trPr>
        <w:tc>
          <w:tcPr>
            <w:tcW w:w="2718" w:type="dxa"/>
            <w:vMerge w:val="restart"/>
          </w:tcPr>
          <w:p w14:paraId="584CBB6B"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 xml:space="preserve">Тема 2.2. </w:t>
            </w:r>
          </w:p>
          <w:p w14:paraId="12BEDD54"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Проблемы взаимодействия человека и природы</w:t>
            </w:r>
          </w:p>
        </w:tc>
        <w:tc>
          <w:tcPr>
            <w:tcW w:w="8222" w:type="dxa"/>
          </w:tcPr>
          <w:p w14:paraId="3F3D90BE"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pacing w:val="-2"/>
                <w:sz w:val="24"/>
                <w:szCs w:val="24"/>
                <w:lang w:val="ru-RU"/>
              </w:rPr>
              <w:t>Содержание</w:t>
            </w:r>
          </w:p>
        </w:tc>
        <w:tc>
          <w:tcPr>
            <w:tcW w:w="1843" w:type="dxa"/>
          </w:tcPr>
          <w:p w14:paraId="37E6AFD3"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27F41396"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2935983C" w14:textId="77777777" w:rsidTr="00EC0665">
        <w:trPr>
          <w:trHeight w:val="438"/>
        </w:trPr>
        <w:tc>
          <w:tcPr>
            <w:tcW w:w="2718" w:type="dxa"/>
            <w:vMerge/>
          </w:tcPr>
          <w:p w14:paraId="6FA444FE"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0BF7BAF7"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sz w:val="24"/>
                <w:szCs w:val="24"/>
                <w:lang w:val="ru-RU"/>
              </w:rPr>
              <w:t xml:space="preserve">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w:t>
            </w:r>
            <w:r w:rsidRPr="00394831">
              <w:rPr>
                <w:rFonts w:ascii="Times New Roman" w:hAnsi="Times New Roman"/>
                <w:sz w:val="24"/>
                <w:szCs w:val="24"/>
                <w:lang w:val="ru-RU"/>
              </w:rPr>
              <w:lastRenderedPageBreak/>
              <w:t>территории как один из объектов целей устойчивого развития. Объекты Всемирного природного и культурного наследия</w:t>
            </w:r>
          </w:p>
        </w:tc>
        <w:tc>
          <w:tcPr>
            <w:tcW w:w="1843" w:type="dxa"/>
          </w:tcPr>
          <w:p w14:paraId="39CC3E6B"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lastRenderedPageBreak/>
              <w:t>2</w:t>
            </w:r>
          </w:p>
        </w:tc>
        <w:tc>
          <w:tcPr>
            <w:tcW w:w="1959" w:type="dxa"/>
            <w:vMerge/>
          </w:tcPr>
          <w:p w14:paraId="6B835A8C"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07992A96" w14:textId="77777777" w:rsidTr="00EC0665">
        <w:trPr>
          <w:trHeight w:val="160"/>
        </w:trPr>
        <w:tc>
          <w:tcPr>
            <w:tcW w:w="2718" w:type="dxa"/>
            <w:vMerge/>
          </w:tcPr>
          <w:p w14:paraId="081DF484"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003A20B5"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51056E6F"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586A7862"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738C934" w14:textId="77777777" w:rsidTr="00EC0665">
        <w:trPr>
          <w:trHeight w:val="438"/>
        </w:trPr>
        <w:tc>
          <w:tcPr>
            <w:tcW w:w="2718" w:type="dxa"/>
            <w:vMerge/>
          </w:tcPr>
          <w:p w14:paraId="1A036DF3"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109DB243"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Практическое занятие № 2.</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843" w:type="dxa"/>
          </w:tcPr>
          <w:p w14:paraId="0CCC638C"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1813B5F9"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25C0AFEF" w14:textId="77777777" w:rsidTr="00EC0665">
        <w:trPr>
          <w:trHeight w:val="71"/>
        </w:trPr>
        <w:tc>
          <w:tcPr>
            <w:tcW w:w="2718" w:type="dxa"/>
            <w:vMerge w:val="restart"/>
          </w:tcPr>
          <w:p w14:paraId="688BAF1F"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Тема 2.3. Природные ресурсы и их виды</w:t>
            </w:r>
          </w:p>
        </w:tc>
        <w:tc>
          <w:tcPr>
            <w:tcW w:w="8222" w:type="dxa"/>
          </w:tcPr>
          <w:p w14:paraId="51CA334B"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Содержание</w:t>
            </w:r>
          </w:p>
        </w:tc>
        <w:tc>
          <w:tcPr>
            <w:tcW w:w="1843" w:type="dxa"/>
          </w:tcPr>
          <w:p w14:paraId="551EA7D3"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141932DB"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6578291A" w14:textId="77777777" w:rsidTr="00EC0665">
        <w:trPr>
          <w:trHeight w:val="438"/>
        </w:trPr>
        <w:tc>
          <w:tcPr>
            <w:tcW w:w="2718" w:type="dxa"/>
            <w:vMerge/>
          </w:tcPr>
          <w:p w14:paraId="6C2A3C63"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2B5B96A1"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Cs/>
                <w:sz w:val="24"/>
                <w:szCs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394831">
              <w:rPr>
                <w:rFonts w:ascii="Times New Roman" w:hAnsi="Times New Roman"/>
                <w:bCs/>
                <w:sz w:val="24"/>
                <w:szCs w:val="24"/>
                <w:lang w:val="ru-RU"/>
              </w:rPr>
              <w:t>Ресурсообеспеченность</w:t>
            </w:r>
            <w:proofErr w:type="spellEnd"/>
            <w:r w:rsidRPr="00394831">
              <w:rPr>
                <w:rFonts w:ascii="Times New Roman" w:hAnsi="Times New Roman"/>
                <w:bCs/>
                <w:sz w:val="24"/>
                <w:szCs w:val="24"/>
                <w:lang w:val="ru-RU"/>
              </w:rPr>
              <w:t>. Истощение природных ресурсов. Обеспеченность стран стратегическими ресурсами. Земельные ресурсы. Обеспеченность человечества пресной водой. Гидроэнергоресурсы Земли. География лесных ресурсов, лесной фонд мира. Обезлесение, его причины и распространение. Роль природных ресурсов Мирового океана в жизни человечества и перспективы их использования. Агроклиматические ресурсы. Рекреационные ресурсы</w:t>
            </w:r>
          </w:p>
        </w:tc>
        <w:tc>
          <w:tcPr>
            <w:tcW w:w="1843" w:type="dxa"/>
          </w:tcPr>
          <w:p w14:paraId="73AE7148"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63CCC59"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3CA07986" w14:textId="77777777" w:rsidTr="00EC0665">
        <w:trPr>
          <w:trHeight w:val="77"/>
        </w:trPr>
        <w:tc>
          <w:tcPr>
            <w:tcW w:w="2718" w:type="dxa"/>
            <w:vMerge/>
          </w:tcPr>
          <w:p w14:paraId="4DCDC22E"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699F4297"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1DCA7991"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7BA679ED"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19581888" w14:textId="77777777" w:rsidTr="00EC0665">
        <w:trPr>
          <w:trHeight w:val="634"/>
        </w:trPr>
        <w:tc>
          <w:tcPr>
            <w:tcW w:w="2718" w:type="dxa"/>
            <w:vMerge/>
          </w:tcPr>
          <w:p w14:paraId="7362F067" w14:textId="77777777" w:rsidR="00394831" w:rsidRPr="00394831" w:rsidRDefault="00394831" w:rsidP="00394831">
            <w:pPr>
              <w:tabs>
                <w:tab w:val="left" w:pos="25"/>
                <w:tab w:val="left" w:pos="993"/>
              </w:tabs>
              <w:ind w:left="113" w:right="113"/>
              <w:rPr>
                <w:rFonts w:ascii="Times New Roman" w:hAnsi="Times New Roman"/>
                <w:b/>
                <w:spacing w:val="-2"/>
                <w:sz w:val="24"/>
                <w:szCs w:val="24"/>
                <w:lang w:val="ru-RU"/>
              </w:rPr>
            </w:pPr>
          </w:p>
        </w:tc>
        <w:tc>
          <w:tcPr>
            <w:tcW w:w="8222" w:type="dxa"/>
          </w:tcPr>
          <w:p w14:paraId="35ADA0BF" w14:textId="77777777" w:rsidR="00394831" w:rsidRPr="00394831" w:rsidRDefault="00394831" w:rsidP="00394831">
            <w:pPr>
              <w:tabs>
                <w:tab w:val="left" w:pos="25"/>
                <w:tab w:val="left" w:pos="4800"/>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3.</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 xml:space="preserve">Оценка природно-ресурсного капитала одной из стран (по выбору) по источникам географической информации. Определение </w:t>
            </w:r>
            <w:proofErr w:type="spellStart"/>
            <w:r w:rsidRPr="00394831">
              <w:rPr>
                <w:rFonts w:ascii="Times New Roman" w:hAnsi="Times New Roman"/>
                <w:bCs/>
                <w:sz w:val="24"/>
                <w:szCs w:val="24"/>
                <w:lang w:val="ru-RU"/>
              </w:rPr>
              <w:t>ресурсообеспеченности</w:t>
            </w:r>
            <w:proofErr w:type="spellEnd"/>
            <w:r w:rsidRPr="00394831">
              <w:rPr>
                <w:rFonts w:ascii="Times New Roman" w:hAnsi="Times New Roman"/>
                <w:bCs/>
                <w:sz w:val="24"/>
                <w:szCs w:val="24"/>
                <w:lang w:val="ru-RU"/>
              </w:rPr>
              <w:t xml:space="preserve"> стран отдельными видами природных ресурсов</w:t>
            </w:r>
          </w:p>
        </w:tc>
        <w:tc>
          <w:tcPr>
            <w:tcW w:w="1843" w:type="dxa"/>
          </w:tcPr>
          <w:p w14:paraId="60FC86A4"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52C637D0"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804F89A" w14:textId="77777777" w:rsidTr="00EC0665">
        <w:trPr>
          <w:trHeight w:val="235"/>
        </w:trPr>
        <w:tc>
          <w:tcPr>
            <w:tcW w:w="10940" w:type="dxa"/>
            <w:gridSpan w:val="2"/>
            <w:vAlign w:val="center"/>
          </w:tcPr>
          <w:p w14:paraId="63B1D772" w14:textId="77777777" w:rsidR="00394831" w:rsidRPr="00394831" w:rsidRDefault="00394831" w:rsidP="00394831">
            <w:pPr>
              <w:tabs>
                <w:tab w:val="left" w:pos="25"/>
                <w:tab w:val="left" w:pos="993"/>
              </w:tabs>
              <w:ind w:left="113" w:right="113" w:firstLine="617"/>
              <w:rPr>
                <w:rFonts w:ascii="Times New Roman" w:hAnsi="Times New Roman"/>
                <w:b/>
                <w:spacing w:val="-2"/>
                <w:sz w:val="24"/>
                <w:szCs w:val="24"/>
                <w:lang w:val="ru-RU"/>
              </w:rPr>
            </w:pPr>
            <w:r w:rsidRPr="00394831">
              <w:rPr>
                <w:rFonts w:ascii="Times New Roman" w:hAnsi="Times New Roman"/>
                <w:b/>
                <w:spacing w:val="-2"/>
                <w:sz w:val="24"/>
                <w:szCs w:val="24"/>
                <w:lang w:val="ru-RU"/>
              </w:rPr>
              <w:t>Раздел 3. Современная политическая карта</w:t>
            </w:r>
          </w:p>
        </w:tc>
        <w:tc>
          <w:tcPr>
            <w:tcW w:w="1843" w:type="dxa"/>
          </w:tcPr>
          <w:p w14:paraId="38A3198A"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tcPr>
          <w:p w14:paraId="641796E7"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r>
      <w:tr w:rsidR="00394831" w:rsidRPr="00394831" w14:paraId="7A277E43" w14:textId="77777777" w:rsidTr="00EC0665">
        <w:trPr>
          <w:trHeight w:val="221"/>
        </w:trPr>
        <w:tc>
          <w:tcPr>
            <w:tcW w:w="2718" w:type="dxa"/>
            <w:vMerge w:val="restart"/>
          </w:tcPr>
          <w:p w14:paraId="71C2203B"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3.1. Политическая география и геополитика.</w:t>
            </w:r>
          </w:p>
          <w:p w14:paraId="3F5B740A"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Классификация и типология стран мира</w:t>
            </w:r>
          </w:p>
        </w:tc>
        <w:tc>
          <w:tcPr>
            <w:tcW w:w="8222" w:type="dxa"/>
          </w:tcPr>
          <w:p w14:paraId="327F802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pacing w:val="-2"/>
                <w:sz w:val="24"/>
                <w:szCs w:val="24"/>
                <w:lang w:val="ru-RU"/>
              </w:rPr>
              <w:t>Содержание</w:t>
            </w:r>
          </w:p>
        </w:tc>
        <w:tc>
          <w:tcPr>
            <w:tcW w:w="1843" w:type="dxa"/>
          </w:tcPr>
          <w:p w14:paraId="6064D7F9"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val="restart"/>
          </w:tcPr>
          <w:p w14:paraId="17BE49F2"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788A262F" w14:textId="77777777" w:rsidTr="00EC0665">
        <w:trPr>
          <w:trHeight w:val="438"/>
        </w:trPr>
        <w:tc>
          <w:tcPr>
            <w:tcW w:w="2718" w:type="dxa"/>
            <w:vMerge/>
          </w:tcPr>
          <w:p w14:paraId="5823B6C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6D2762BB"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Основные типы стран: критерии их выделения. Формы правления государств мира.</w:t>
            </w:r>
          </w:p>
        </w:tc>
        <w:tc>
          <w:tcPr>
            <w:tcW w:w="1843" w:type="dxa"/>
          </w:tcPr>
          <w:p w14:paraId="1B037E7F"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70188A9A"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DBFA66B" w14:textId="77777777" w:rsidTr="00EC0665">
        <w:trPr>
          <w:trHeight w:val="144"/>
        </w:trPr>
        <w:tc>
          <w:tcPr>
            <w:tcW w:w="10940" w:type="dxa"/>
            <w:gridSpan w:val="2"/>
            <w:vAlign w:val="center"/>
          </w:tcPr>
          <w:p w14:paraId="66E7DD2C" w14:textId="77777777" w:rsidR="00394831" w:rsidRPr="00394831" w:rsidRDefault="00394831" w:rsidP="00394831">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szCs w:val="24"/>
                <w:lang w:val="ru-RU"/>
              </w:rPr>
              <w:t>Раздел 4. Население мира</w:t>
            </w:r>
          </w:p>
        </w:tc>
        <w:tc>
          <w:tcPr>
            <w:tcW w:w="1843" w:type="dxa"/>
          </w:tcPr>
          <w:p w14:paraId="681CC3D0"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12/8</w:t>
            </w:r>
          </w:p>
        </w:tc>
        <w:tc>
          <w:tcPr>
            <w:tcW w:w="1959" w:type="dxa"/>
          </w:tcPr>
          <w:p w14:paraId="3290F2CE"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r>
      <w:tr w:rsidR="00394831" w:rsidRPr="00394831" w14:paraId="11A502DE" w14:textId="77777777" w:rsidTr="00EC0665">
        <w:trPr>
          <w:trHeight w:val="286"/>
        </w:trPr>
        <w:tc>
          <w:tcPr>
            <w:tcW w:w="2718" w:type="dxa"/>
            <w:vMerge w:val="restart"/>
          </w:tcPr>
          <w:p w14:paraId="3C60520E" w14:textId="77777777" w:rsidR="00394831" w:rsidRPr="00394831" w:rsidRDefault="00394831" w:rsidP="00394831">
            <w:pPr>
              <w:tabs>
                <w:tab w:val="left" w:pos="25"/>
                <w:tab w:val="left" w:pos="1229"/>
              </w:tabs>
              <w:ind w:left="113" w:right="113"/>
              <w:rPr>
                <w:rFonts w:ascii="Times New Roman" w:hAnsi="Times New Roman"/>
                <w:b/>
                <w:sz w:val="24"/>
                <w:szCs w:val="24"/>
                <w:lang w:val="ru-RU"/>
              </w:rPr>
            </w:pPr>
            <w:r w:rsidRPr="00394831">
              <w:rPr>
                <w:rFonts w:ascii="Times New Roman" w:hAnsi="Times New Roman"/>
                <w:b/>
                <w:sz w:val="24"/>
                <w:szCs w:val="24"/>
                <w:lang w:val="ru-RU"/>
              </w:rPr>
              <w:t xml:space="preserve">Тема 4.1. Численность </w:t>
            </w:r>
            <w:r w:rsidRPr="00394831">
              <w:rPr>
                <w:rFonts w:ascii="Times New Roman" w:hAnsi="Times New Roman"/>
                <w:b/>
                <w:sz w:val="24"/>
                <w:szCs w:val="24"/>
                <w:lang w:val="ru-RU"/>
              </w:rPr>
              <w:lastRenderedPageBreak/>
              <w:t>и воспроизводство населения.</w:t>
            </w:r>
          </w:p>
          <w:p w14:paraId="5638AE3D" w14:textId="77777777" w:rsidR="00394831" w:rsidRPr="00394831" w:rsidRDefault="00394831" w:rsidP="00394831">
            <w:pPr>
              <w:tabs>
                <w:tab w:val="left" w:pos="25"/>
                <w:tab w:val="left" w:pos="1229"/>
              </w:tabs>
              <w:ind w:left="113" w:right="113"/>
              <w:rPr>
                <w:rFonts w:ascii="Times New Roman" w:hAnsi="Times New Roman"/>
                <w:b/>
                <w:sz w:val="24"/>
                <w:szCs w:val="24"/>
                <w:lang w:val="ru-RU"/>
              </w:rPr>
            </w:pPr>
            <w:r w:rsidRPr="00394831">
              <w:rPr>
                <w:rFonts w:ascii="Times New Roman" w:hAnsi="Times New Roman"/>
                <w:b/>
                <w:sz w:val="24"/>
                <w:szCs w:val="24"/>
                <w:lang w:val="ru-RU"/>
              </w:rPr>
              <w:t>Состав и структура населения</w:t>
            </w:r>
          </w:p>
        </w:tc>
        <w:tc>
          <w:tcPr>
            <w:tcW w:w="8222" w:type="dxa"/>
          </w:tcPr>
          <w:p w14:paraId="57813B1E" w14:textId="77777777" w:rsidR="00394831" w:rsidRPr="00394831" w:rsidRDefault="00394831" w:rsidP="00394831">
            <w:pPr>
              <w:tabs>
                <w:tab w:val="left" w:pos="25"/>
                <w:tab w:val="left" w:pos="1229"/>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Содержание</w:t>
            </w:r>
          </w:p>
        </w:tc>
        <w:tc>
          <w:tcPr>
            <w:tcW w:w="1843" w:type="dxa"/>
          </w:tcPr>
          <w:p w14:paraId="13C5C964"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6/4</w:t>
            </w:r>
          </w:p>
        </w:tc>
        <w:tc>
          <w:tcPr>
            <w:tcW w:w="1959" w:type="dxa"/>
            <w:vMerge w:val="restart"/>
          </w:tcPr>
          <w:p w14:paraId="25CBAC7D"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w:t>
            </w:r>
            <w:r w:rsidRPr="00394831">
              <w:rPr>
                <w:rFonts w:ascii="Times New Roman" w:hAnsi="Times New Roman"/>
                <w:sz w:val="24"/>
                <w:lang w:val="ru-RU"/>
              </w:rPr>
              <w:lastRenderedPageBreak/>
              <w:t xml:space="preserve">ОК 03, ОК 04, ОК 05, ОК 06, ОК 07, </w:t>
            </w:r>
            <w:r w:rsidRPr="00394831">
              <w:rPr>
                <w:rFonts w:ascii="Times New Roman" w:hAnsi="Times New Roman"/>
                <w:sz w:val="24"/>
                <w:szCs w:val="24"/>
                <w:lang w:val="ru-RU"/>
              </w:rPr>
              <w:t>ОК 09</w:t>
            </w:r>
          </w:p>
        </w:tc>
      </w:tr>
      <w:tr w:rsidR="00394831" w:rsidRPr="00394831" w14:paraId="1C1B1763" w14:textId="77777777" w:rsidTr="00EC0665">
        <w:trPr>
          <w:trHeight w:val="438"/>
        </w:trPr>
        <w:tc>
          <w:tcPr>
            <w:tcW w:w="2718" w:type="dxa"/>
            <w:vMerge/>
          </w:tcPr>
          <w:p w14:paraId="026BAEC2"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781BED1D" w14:textId="77777777" w:rsidR="00394831" w:rsidRPr="00394831" w:rsidRDefault="00394831" w:rsidP="00394831">
            <w:pPr>
              <w:tabs>
                <w:tab w:val="left" w:pos="25"/>
                <w:tab w:val="left" w:pos="1229"/>
              </w:tabs>
              <w:ind w:left="113" w:right="113"/>
              <w:rPr>
                <w:rFonts w:ascii="Times New Roman" w:hAnsi="Times New Roman"/>
                <w:b/>
                <w:sz w:val="24"/>
                <w:szCs w:val="24"/>
                <w:lang w:val="ru-RU"/>
              </w:rPr>
            </w:pPr>
            <w:r w:rsidRPr="00394831">
              <w:rPr>
                <w:rFonts w:ascii="Times New Roman" w:hAnsi="Times New Roman"/>
                <w:bCs/>
                <w:sz w:val="24"/>
                <w:szCs w:val="24"/>
                <w:lang w:val="ru-RU"/>
              </w:rPr>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Демографическая политика.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w:t>
            </w:r>
          </w:p>
        </w:tc>
        <w:tc>
          <w:tcPr>
            <w:tcW w:w="1843" w:type="dxa"/>
          </w:tcPr>
          <w:p w14:paraId="62646AEB"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166B42E"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52B8C7A" w14:textId="77777777" w:rsidTr="00EC0665">
        <w:trPr>
          <w:trHeight w:val="179"/>
        </w:trPr>
        <w:tc>
          <w:tcPr>
            <w:tcW w:w="2718" w:type="dxa"/>
            <w:vMerge/>
          </w:tcPr>
          <w:p w14:paraId="565D002A"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48DC24DF"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407F6224"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w:t>
            </w:r>
          </w:p>
        </w:tc>
        <w:tc>
          <w:tcPr>
            <w:tcW w:w="1959" w:type="dxa"/>
            <w:vMerge/>
          </w:tcPr>
          <w:p w14:paraId="71E4E4D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69DE3521" w14:textId="77777777" w:rsidTr="00EC0665">
        <w:trPr>
          <w:trHeight w:val="438"/>
        </w:trPr>
        <w:tc>
          <w:tcPr>
            <w:tcW w:w="2718" w:type="dxa"/>
            <w:vMerge/>
          </w:tcPr>
          <w:p w14:paraId="22B9211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3336C060"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4.</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w:t>
            </w:r>
          </w:p>
        </w:tc>
        <w:tc>
          <w:tcPr>
            <w:tcW w:w="1843" w:type="dxa"/>
          </w:tcPr>
          <w:p w14:paraId="567F00FC"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p w14:paraId="6155A2C7"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p>
          <w:p w14:paraId="2D52A754" w14:textId="77777777" w:rsidR="00394831" w:rsidRPr="00394831" w:rsidRDefault="00394831" w:rsidP="00394831">
            <w:pPr>
              <w:tabs>
                <w:tab w:val="left" w:pos="25"/>
                <w:tab w:val="left" w:pos="993"/>
              </w:tabs>
              <w:ind w:right="113"/>
              <w:rPr>
                <w:rFonts w:ascii="Times New Roman" w:hAnsi="Times New Roman"/>
                <w:sz w:val="24"/>
                <w:szCs w:val="24"/>
                <w:lang w:val="ru-RU"/>
              </w:rPr>
            </w:pPr>
          </w:p>
        </w:tc>
        <w:tc>
          <w:tcPr>
            <w:tcW w:w="1959" w:type="dxa"/>
            <w:vMerge/>
          </w:tcPr>
          <w:p w14:paraId="56E9FEBB"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039E921" w14:textId="77777777" w:rsidTr="00EC0665">
        <w:trPr>
          <w:trHeight w:val="438"/>
        </w:trPr>
        <w:tc>
          <w:tcPr>
            <w:tcW w:w="2718" w:type="dxa"/>
            <w:vMerge/>
          </w:tcPr>
          <w:p w14:paraId="0CA93418"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2402EEB"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5.</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Объяснение особенности демографической политики в странах с различным типом воспроизводства населения</w:t>
            </w:r>
          </w:p>
        </w:tc>
        <w:tc>
          <w:tcPr>
            <w:tcW w:w="1843" w:type="dxa"/>
          </w:tcPr>
          <w:p w14:paraId="0354E20A"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6A7045FD"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30E725EF" w14:textId="77777777" w:rsidTr="00EC0665">
        <w:trPr>
          <w:trHeight w:val="71"/>
        </w:trPr>
        <w:tc>
          <w:tcPr>
            <w:tcW w:w="2718" w:type="dxa"/>
            <w:vMerge w:val="restart"/>
          </w:tcPr>
          <w:p w14:paraId="78B18F3F"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 xml:space="preserve">Тема 4.2. </w:t>
            </w:r>
          </w:p>
          <w:p w14:paraId="4ED15241"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Размещение населения.</w:t>
            </w:r>
          </w:p>
          <w:p w14:paraId="4F4D76E2"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Качество жизни населения</w:t>
            </w:r>
          </w:p>
        </w:tc>
        <w:tc>
          <w:tcPr>
            <w:tcW w:w="8222" w:type="dxa"/>
          </w:tcPr>
          <w:p w14:paraId="69D68BD3"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66BF01AE"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6/4</w:t>
            </w:r>
          </w:p>
        </w:tc>
        <w:tc>
          <w:tcPr>
            <w:tcW w:w="1959" w:type="dxa"/>
            <w:vMerge w:val="restart"/>
          </w:tcPr>
          <w:p w14:paraId="48B05CDB"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034E3A4A" w14:textId="77777777" w:rsidTr="00EC0665">
        <w:trPr>
          <w:trHeight w:val="438"/>
        </w:trPr>
        <w:tc>
          <w:tcPr>
            <w:tcW w:w="2718" w:type="dxa"/>
            <w:vMerge/>
          </w:tcPr>
          <w:p w14:paraId="2EA71CA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C0278BF"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Качество жизни населения. Индекс человеческого развития.</w:t>
            </w:r>
          </w:p>
        </w:tc>
        <w:tc>
          <w:tcPr>
            <w:tcW w:w="1843" w:type="dxa"/>
          </w:tcPr>
          <w:p w14:paraId="65DF27ED"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D0BA88F"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6D28F2F" w14:textId="77777777" w:rsidTr="00EC0665">
        <w:trPr>
          <w:trHeight w:val="79"/>
        </w:trPr>
        <w:tc>
          <w:tcPr>
            <w:tcW w:w="2718" w:type="dxa"/>
            <w:vMerge/>
          </w:tcPr>
          <w:p w14:paraId="6B1ECF2B"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17FE9DD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1DFAC76F"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w:t>
            </w:r>
          </w:p>
        </w:tc>
        <w:tc>
          <w:tcPr>
            <w:tcW w:w="1959" w:type="dxa"/>
            <w:vMerge/>
          </w:tcPr>
          <w:p w14:paraId="38C19DE1"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1468610D" w14:textId="77777777" w:rsidTr="00EC0665">
        <w:trPr>
          <w:trHeight w:val="438"/>
        </w:trPr>
        <w:tc>
          <w:tcPr>
            <w:tcW w:w="2718" w:type="dxa"/>
            <w:vMerge/>
          </w:tcPr>
          <w:p w14:paraId="06CC0519"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BEC4FD8"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6.</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843" w:type="dxa"/>
          </w:tcPr>
          <w:p w14:paraId="13C0016A"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p w14:paraId="48030138"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p>
          <w:p w14:paraId="3652A6A6" w14:textId="77777777" w:rsidR="00394831" w:rsidRPr="00394831" w:rsidRDefault="00394831" w:rsidP="00394831">
            <w:pPr>
              <w:tabs>
                <w:tab w:val="left" w:pos="25"/>
                <w:tab w:val="left" w:pos="993"/>
              </w:tabs>
              <w:ind w:right="113"/>
              <w:rPr>
                <w:rFonts w:ascii="Times New Roman" w:hAnsi="Times New Roman"/>
                <w:sz w:val="24"/>
                <w:szCs w:val="24"/>
                <w:lang w:val="ru-RU"/>
              </w:rPr>
            </w:pPr>
          </w:p>
        </w:tc>
        <w:tc>
          <w:tcPr>
            <w:tcW w:w="1959" w:type="dxa"/>
            <w:vMerge/>
          </w:tcPr>
          <w:p w14:paraId="1BCFF7F6"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778C2A5" w14:textId="77777777" w:rsidTr="00EC0665">
        <w:trPr>
          <w:trHeight w:val="438"/>
        </w:trPr>
        <w:tc>
          <w:tcPr>
            <w:tcW w:w="2718" w:type="dxa"/>
            <w:vMerge/>
          </w:tcPr>
          <w:p w14:paraId="035FEA8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11B5A087"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7.</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843" w:type="dxa"/>
          </w:tcPr>
          <w:p w14:paraId="7FDC2033"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ACC3778"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F9B364A" w14:textId="77777777" w:rsidTr="00EC0665">
        <w:trPr>
          <w:trHeight w:val="107"/>
        </w:trPr>
        <w:tc>
          <w:tcPr>
            <w:tcW w:w="10940" w:type="dxa"/>
            <w:gridSpan w:val="2"/>
            <w:vAlign w:val="center"/>
          </w:tcPr>
          <w:p w14:paraId="7ED01BCA" w14:textId="77777777" w:rsidR="00394831" w:rsidRPr="00394831" w:rsidRDefault="00394831" w:rsidP="00394831">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szCs w:val="24"/>
                <w:lang w:val="ru-RU"/>
              </w:rPr>
              <w:t>Раздел 5. Мировое хозяйство</w:t>
            </w:r>
          </w:p>
        </w:tc>
        <w:tc>
          <w:tcPr>
            <w:tcW w:w="1843" w:type="dxa"/>
          </w:tcPr>
          <w:p w14:paraId="10C70B26"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18/2</w:t>
            </w:r>
          </w:p>
        </w:tc>
        <w:tc>
          <w:tcPr>
            <w:tcW w:w="1959" w:type="dxa"/>
          </w:tcPr>
          <w:p w14:paraId="3F036089"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r>
      <w:tr w:rsidR="00394831" w:rsidRPr="00394831" w14:paraId="39F32EC8" w14:textId="77777777" w:rsidTr="00EC0665">
        <w:trPr>
          <w:trHeight w:val="239"/>
        </w:trPr>
        <w:tc>
          <w:tcPr>
            <w:tcW w:w="2718" w:type="dxa"/>
            <w:vMerge w:val="restart"/>
          </w:tcPr>
          <w:p w14:paraId="007EC2E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 xml:space="preserve">Тема 5.1. </w:t>
            </w:r>
          </w:p>
          <w:p w14:paraId="1A06C6F2"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 xml:space="preserve">Состав и структура мирового хозяйства. </w:t>
            </w:r>
            <w:r w:rsidRPr="00394831">
              <w:rPr>
                <w:rFonts w:ascii="Times New Roman" w:hAnsi="Times New Roman"/>
                <w:b/>
                <w:sz w:val="24"/>
                <w:szCs w:val="24"/>
                <w:lang w:val="ru-RU"/>
              </w:rPr>
              <w:lastRenderedPageBreak/>
              <w:t>Международное географическое разделение труда</w:t>
            </w:r>
          </w:p>
        </w:tc>
        <w:tc>
          <w:tcPr>
            <w:tcW w:w="8222" w:type="dxa"/>
          </w:tcPr>
          <w:p w14:paraId="110AF4E8"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Содержание</w:t>
            </w:r>
          </w:p>
        </w:tc>
        <w:tc>
          <w:tcPr>
            <w:tcW w:w="1843" w:type="dxa"/>
          </w:tcPr>
          <w:p w14:paraId="6C620FBB"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090257E9"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w:t>
            </w:r>
            <w:r w:rsidRPr="00394831">
              <w:rPr>
                <w:rFonts w:ascii="Times New Roman" w:hAnsi="Times New Roman"/>
                <w:sz w:val="24"/>
                <w:lang w:val="ru-RU"/>
              </w:rPr>
              <w:lastRenderedPageBreak/>
              <w:t xml:space="preserve">ОК 07, </w:t>
            </w:r>
            <w:r w:rsidRPr="00394831">
              <w:rPr>
                <w:rFonts w:ascii="Times New Roman" w:hAnsi="Times New Roman"/>
                <w:sz w:val="24"/>
                <w:szCs w:val="24"/>
                <w:lang w:val="ru-RU"/>
              </w:rPr>
              <w:t>ОК 09</w:t>
            </w:r>
          </w:p>
        </w:tc>
      </w:tr>
      <w:tr w:rsidR="00394831" w:rsidRPr="00394831" w14:paraId="4C6C899D" w14:textId="77777777" w:rsidTr="00EC0665">
        <w:trPr>
          <w:trHeight w:val="438"/>
        </w:trPr>
        <w:tc>
          <w:tcPr>
            <w:tcW w:w="2718" w:type="dxa"/>
            <w:vMerge/>
          </w:tcPr>
          <w:p w14:paraId="41567DC8"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2E24344E"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 xml:space="preserve">Мировое хозяйство: определение и состав. Основные этапы развития мирового хозяйства. Факторы размещения производства и их влияние на </w:t>
            </w:r>
            <w:r w:rsidRPr="00394831">
              <w:rPr>
                <w:rFonts w:ascii="Times New Roman" w:hAnsi="Times New Roman"/>
                <w:bCs/>
                <w:sz w:val="24"/>
                <w:szCs w:val="24"/>
                <w:lang w:val="ru-RU"/>
              </w:rPr>
              <w:lastRenderedPageBreak/>
              <w:t>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Роль и место России в международном географическом разделении труда</w:t>
            </w:r>
          </w:p>
        </w:tc>
        <w:tc>
          <w:tcPr>
            <w:tcW w:w="1843" w:type="dxa"/>
          </w:tcPr>
          <w:p w14:paraId="3DF75539"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lastRenderedPageBreak/>
              <w:t>2</w:t>
            </w:r>
          </w:p>
        </w:tc>
        <w:tc>
          <w:tcPr>
            <w:tcW w:w="1959" w:type="dxa"/>
            <w:vMerge/>
          </w:tcPr>
          <w:p w14:paraId="548D5116"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EE4FE7C" w14:textId="77777777" w:rsidTr="00EC0665">
        <w:trPr>
          <w:trHeight w:val="71"/>
        </w:trPr>
        <w:tc>
          <w:tcPr>
            <w:tcW w:w="2718" w:type="dxa"/>
            <w:vMerge/>
          </w:tcPr>
          <w:p w14:paraId="7AE836F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3991369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12E6F8F9"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41EA26F3"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677494A" w14:textId="77777777" w:rsidTr="00EC0665">
        <w:trPr>
          <w:trHeight w:val="438"/>
        </w:trPr>
        <w:tc>
          <w:tcPr>
            <w:tcW w:w="2718" w:type="dxa"/>
            <w:vMerge/>
          </w:tcPr>
          <w:p w14:paraId="4203BC7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24618D14"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8.</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структуры экономики аграрных, индустриальных и постиндустриальных стран</w:t>
            </w:r>
          </w:p>
        </w:tc>
        <w:tc>
          <w:tcPr>
            <w:tcW w:w="1843" w:type="dxa"/>
          </w:tcPr>
          <w:p w14:paraId="4D6DF110"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DC5C08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1596BBC" w14:textId="77777777" w:rsidTr="00EC0665">
        <w:trPr>
          <w:trHeight w:val="71"/>
        </w:trPr>
        <w:tc>
          <w:tcPr>
            <w:tcW w:w="2718" w:type="dxa"/>
            <w:vMerge w:val="restart"/>
          </w:tcPr>
          <w:p w14:paraId="594384B5"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5.2. Международная экономическая интеграция</w:t>
            </w:r>
          </w:p>
        </w:tc>
        <w:tc>
          <w:tcPr>
            <w:tcW w:w="8222" w:type="dxa"/>
          </w:tcPr>
          <w:p w14:paraId="0E46F218"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52C22A21"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val="restart"/>
          </w:tcPr>
          <w:p w14:paraId="7DD722A7" w14:textId="77777777" w:rsidR="00394831" w:rsidRPr="00394831" w:rsidRDefault="00394831" w:rsidP="00394831">
            <w:pPr>
              <w:tabs>
                <w:tab w:val="left" w:pos="25"/>
              </w:tabs>
              <w:ind w:left="113" w:right="113"/>
              <w:rPr>
                <w:rFonts w:ascii="Times New Roman" w:hAnsi="Times New Roman"/>
                <w:sz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78BC4CE2" w14:textId="77777777" w:rsidTr="00EC0665">
        <w:trPr>
          <w:trHeight w:val="1447"/>
        </w:trPr>
        <w:tc>
          <w:tcPr>
            <w:tcW w:w="2718" w:type="dxa"/>
            <w:vMerge/>
          </w:tcPr>
          <w:p w14:paraId="1E86E9EF"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38C9391C"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843" w:type="dxa"/>
          </w:tcPr>
          <w:p w14:paraId="1AA0C55C"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24C01A43"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179F0770" w14:textId="77777777" w:rsidTr="00EC0665">
        <w:trPr>
          <w:trHeight w:val="71"/>
        </w:trPr>
        <w:tc>
          <w:tcPr>
            <w:tcW w:w="2718" w:type="dxa"/>
            <w:vMerge w:val="restart"/>
          </w:tcPr>
          <w:p w14:paraId="6ADE846B" w14:textId="77777777" w:rsidR="00394831" w:rsidRPr="00394831" w:rsidRDefault="00394831" w:rsidP="00394831">
            <w:pPr>
              <w:tabs>
                <w:tab w:val="left" w:pos="25"/>
                <w:tab w:val="left" w:pos="993"/>
              </w:tabs>
              <w:ind w:left="113" w:right="113"/>
              <w:rPr>
                <w:rFonts w:ascii="Times New Roman" w:hAnsi="Times New Roman"/>
                <w:b/>
                <w:sz w:val="24"/>
                <w:lang w:val="ru-RU"/>
              </w:rPr>
            </w:pPr>
            <w:r w:rsidRPr="00394831">
              <w:rPr>
                <w:rFonts w:ascii="Times New Roman" w:hAnsi="Times New Roman"/>
                <w:b/>
                <w:sz w:val="24"/>
                <w:szCs w:val="24"/>
                <w:lang w:val="ru-RU"/>
              </w:rPr>
              <w:t>Тема 5.3. География главных отраслей мирового хозяйства. Промышленность мира</w:t>
            </w:r>
          </w:p>
        </w:tc>
        <w:tc>
          <w:tcPr>
            <w:tcW w:w="8222" w:type="dxa"/>
          </w:tcPr>
          <w:p w14:paraId="758AE2B2" w14:textId="77777777" w:rsidR="00394831" w:rsidRPr="00394831" w:rsidRDefault="00394831" w:rsidP="00394831">
            <w:pPr>
              <w:tabs>
                <w:tab w:val="left" w:pos="25"/>
                <w:tab w:val="left" w:pos="993"/>
              </w:tabs>
              <w:ind w:right="113"/>
              <w:rPr>
                <w:rFonts w:ascii="Times New Roman" w:hAnsi="Times New Roman"/>
                <w:b/>
                <w:sz w:val="24"/>
                <w:lang w:val="ru-RU"/>
              </w:rPr>
            </w:pPr>
            <w:r w:rsidRPr="00394831">
              <w:rPr>
                <w:rFonts w:ascii="Times New Roman" w:hAnsi="Times New Roman"/>
                <w:b/>
                <w:sz w:val="24"/>
                <w:szCs w:val="24"/>
                <w:lang w:val="ru-RU"/>
              </w:rPr>
              <w:t>Содержание</w:t>
            </w:r>
          </w:p>
        </w:tc>
        <w:tc>
          <w:tcPr>
            <w:tcW w:w="1843" w:type="dxa"/>
          </w:tcPr>
          <w:p w14:paraId="6C27C12B" w14:textId="77777777" w:rsidR="00394831" w:rsidRPr="00394831" w:rsidRDefault="00394831" w:rsidP="00394831">
            <w:pPr>
              <w:tabs>
                <w:tab w:val="left" w:pos="25"/>
                <w:tab w:val="left" w:pos="993"/>
              </w:tabs>
              <w:ind w:left="113" w:right="113"/>
              <w:jc w:val="center"/>
              <w:rPr>
                <w:rFonts w:ascii="Times New Roman" w:hAnsi="Times New Roman"/>
                <w:b/>
                <w:bCs/>
                <w:sz w:val="24"/>
                <w:lang w:val="ru-RU"/>
              </w:rPr>
            </w:pPr>
            <w:r w:rsidRPr="00394831">
              <w:rPr>
                <w:rFonts w:ascii="Times New Roman" w:hAnsi="Times New Roman"/>
                <w:b/>
                <w:bCs/>
                <w:sz w:val="24"/>
                <w:lang w:val="ru-RU"/>
              </w:rPr>
              <w:t>12</w:t>
            </w:r>
          </w:p>
        </w:tc>
        <w:tc>
          <w:tcPr>
            <w:tcW w:w="1959" w:type="dxa"/>
            <w:vMerge w:val="restart"/>
          </w:tcPr>
          <w:p w14:paraId="4C2A8E39"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74ECFB97" w14:textId="77777777" w:rsidTr="00EC0665">
        <w:trPr>
          <w:trHeight w:val="438"/>
        </w:trPr>
        <w:tc>
          <w:tcPr>
            <w:tcW w:w="2718" w:type="dxa"/>
            <w:vMerge/>
          </w:tcPr>
          <w:p w14:paraId="4AED0849" w14:textId="77777777" w:rsidR="00394831" w:rsidRPr="00394831" w:rsidRDefault="00394831" w:rsidP="00394831">
            <w:pPr>
              <w:tabs>
                <w:tab w:val="left" w:pos="25"/>
                <w:tab w:val="left" w:pos="993"/>
              </w:tabs>
              <w:ind w:left="113" w:right="113" w:firstLine="617"/>
              <w:rPr>
                <w:rFonts w:ascii="Times New Roman" w:hAnsi="Times New Roman"/>
                <w:b/>
                <w:sz w:val="24"/>
                <w:lang w:val="ru-RU"/>
              </w:rPr>
            </w:pPr>
          </w:p>
        </w:tc>
        <w:tc>
          <w:tcPr>
            <w:tcW w:w="8222" w:type="dxa"/>
          </w:tcPr>
          <w:p w14:paraId="0263C5FE"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Географические особенности размещения основных видов сырьевых и топливных ресурсов. Топливно-энергетический комплекс мира: основные этапы развития, «энергопереход». Крупнейшие страны-производители, экспортёры и импортёры нефти, природного газа и угля.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Роль России как крупнейшего поставщика топливно-энергетических и сырьевых ресурсов в мировой экономике.</w:t>
            </w:r>
          </w:p>
          <w:p w14:paraId="48AF6336"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0B7DE278"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7765C386"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394831">
              <w:rPr>
                <w:rFonts w:ascii="Times New Roman" w:hAnsi="Times New Roman"/>
                <w:bCs/>
                <w:sz w:val="24"/>
                <w:szCs w:val="24"/>
                <w:lang w:val="ru-RU"/>
              </w:rPr>
              <w:lastRenderedPageBreak/>
              <w:t>древесины и продукции целлюлозно-бумажной промышленности. Влияние химической и лесной промышленности на окружающую среду.</w:t>
            </w:r>
          </w:p>
          <w:p w14:paraId="160AD2C9"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Сельское хозяйство.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p w14:paraId="38451A19"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843" w:type="dxa"/>
          </w:tcPr>
          <w:p w14:paraId="4E0709F2" w14:textId="77777777" w:rsidR="00394831" w:rsidRPr="00394831" w:rsidRDefault="00394831" w:rsidP="00394831">
            <w:pPr>
              <w:tabs>
                <w:tab w:val="left" w:pos="25"/>
                <w:tab w:val="left" w:pos="993"/>
              </w:tabs>
              <w:ind w:left="113" w:right="113"/>
              <w:jc w:val="center"/>
              <w:rPr>
                <w:rFonts w:ascii="Times New Roman" w:hAnsi="Times New Roman"/>
                <w:bCs/>
                <w:sz w:val="24"/>
                <w:lang w:val="ru-RU"/>
              </w:rPr>
            </w:pPr>
            <w:r w:rsidRPr="00394831">
              <w:rPr>
                <w:rFonts w:ascii="Times New Roman" w:hAnsi="Times New Roman"/>
                <w:bCs/>
                <w:sz w:val="24"/>
                <w:lang w:val="ru-RU"/>
              </w:rPr>
              <w:lastRenderedPageBreak/>
              <w:t>12</w:t>
            </w:r>
          </w:p>
        </w:tc>
        <w:tc>
          <w:tcPr>
            <w:tcW w:w="1959" w:type="dxa"/>
            <w:vMerge/>
          </w:tcPr>
          <w:p w14:paraId="7F157315"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6E37812C" w14:textId="77777777" w:rsidTr="00EC0665">
        <w:trPr>
          <w:trHeight w:val="71"/>
        </w:trPr>
        <w:tc>
          <w:tcPr>
            <w:tcW w:w="10940" w:type="dxa"/>
            <w:gridSpan w:val="2"/>
            <w:vAlign w:val="center"/>
          </w:tcPr>
          <w:p w14:paraId="427CBF93" w14:textId="77777777" w:rsidR="00394831" w:rsidRPr="00394831" w:rsidRDefault="00394831" w:rsidP="00394831">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lang w:val="ru-RU"/>
              </w:rPr>
              <w:lastRenderedPageBreak/>
              <w:t>Раздел 6. Регионы и страны мира</w:t>
            </w:r>
          </w:p>
        </w:tc>
        <w:tc>
          <w:tcPr>
            <w:tcW w:w="1843" w:type="dxa"/>
          </w:tcPr>
          <w:p w14:paraId="46CE3DA6"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b/>
                <w:sz w:val="24"/>
                <w:lang w:val="ru-RU"/>
              </w:rPr>
              <w:t>22/10</w:t>
            </w:r>
          </w:p>
        </w:tc>
        <w:tc>
          <w:tcPr>
            <w:tcW w:w="1959" w:type="dxa"/>
          </w:tcPr>
          <w:p w14:paraId="711FDB93"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19749ED5" w14:textId="77777777" w:rsidTr="00EC0665">
        <w:trPr>
          <w:trHeight w:val="71"/>
        </w:trPr>
        <w:tc>
          <w:tcPr>
            <w:tcW w:w="2718" w:type="dxa"/>
            <w:vMerge w:val="restart"/>
          </w:tcPr>
          <w:p w14:paraId="62636F0A"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6.1. Регионы мира. Зарубежная Европа</w:t>
            </w:r>
          </w:p>
        </w:tc>
        <w:tc>
          <w:tcPr>
            <w:tcW w:w="8222" w:type="dxa"/>
          </w:tcPr>
          <w:p w14:paraId="1BA7CECB"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0FB4F467"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2C10BECE"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7F4873ED" w14:textId="77777777" w:rsidTr="00EC0665">
        <w:trPr>
          <w:trHeight w:val="438"/>
        </w:trPr>
        <w:tc>
          <w:tcPr>
            <w:tcW w:w="2718" w:type="dxa"/>
            <w:vMerge/>
          </w:tcPr>
          <w:p w14:paraId="29FE1B7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1471302D"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c>
          <w:tcPr>
            <w:tcW w:w="1843" w:type="dxa"/>
          </w:tcPr>
          <w:p w14:paraId="5551F6CD"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476091D"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6BFCF32E" w14:textId="77777777" w:rsidTr="00EC0665">
        <w:trPr>
          <w:trHeight w:val="71"/>
        </w:trPr>
        <w:tc>
          <w:tcPr>
            <w:tcW w:w="2718" w:type="dxa"/>
            <w:vMerge/>
          </w:tcPr>
          <w:p w14:paraId="1994358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65D52047"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3C442726"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1D9EB11A"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53BEB322" w14:textId="77777777" w:rsidTr="00EC0665">
        <w:trPr>
          <w:trHeight w:val="438"/>
        </w:trPr>
        <w:tc>
          <w:tcPr>
            <w:tcW w:w="2718" w:type="dxa"/>
            <w:vMerge/>
          </w:tcPr>
          <w:p w14:paraId="620A298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3AE785E5"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9.</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w:t>
            </w:r>
          </w:p>
        </w:tc>
        <w:tc>
          <w:tcPr>
            <w:tcW w:w="1843" w:type="dxa"/>
          </w:tcPr>
          <w:p w14:paraId="5F086CF8"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61494A92"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209A0C85" w14:textId="77777777" w:rsidTr="00EC0665">
        <w:trPr>
          <w:trHeight w:val="144"/>
        </w:trPr>
        <w:tc>
          <w:tcPr>
            <w:tcW w:w="2718" w:type="dxa"/>
            <w:vMerge w:val="restart"/>
          </w:tcPr>
          <w:p w14:paraId="55EAEF0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lang w:val="ru-RU"/>
              </w:rPr>
              <w:t>Тема 6.2. Зарубежная Азия</w:t>
            </w:r>
          </w:p>
        </w:tc>
        <w:tc>
          <w:tcPr>
            <w:tcW w:w="8222" w:type="dxa"/>
          </w:tcPr>
          <w:p w14:paraId="30DFB010" w14:textId="77777777" w:rsidR="00394831" w:rsidRPr="00394831" w:rsidRDefault="00394831" w:rsidP="00394831">
            <w:pPr>
              <w:tabs>
                <w:tab w:val="left" w:pos="25"/>
                <w:tab w:val="left" w:pos="232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10722038"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054AC5FC"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1BE57906" w14:textId="77777777" w:rsidTr="00EC0665">
        <w:trPr>
          <w:trHeight w:val="438"/>
        </w:trPr>
        <w:tc>
          <w:tcPr>
            <w:tcW w:w="2718" w:type="dxa"/>
            <w:vMerge/>
          </w:tcPr>
          <w:p w14:paraId="50DF1817"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19AC1907" w14:textId="77777777" w:rsidR="00394831" w:rsidRPr="00394831" w:rsidRDefault="00394831" w:rsidP="00394831">
            <w:pPr>
              <w:tabs>
                <w:tab w:val="left" w:pos="25"/>
                <w:tab w:val="left" w:pos="2323"/>
              </w:tabs>
              <w:ind w:left="113" w:right="113"/>
              <w:rPr>
                <w:rFonts w:ascii="Times New Roman" w:hAnsi="Times New Roman"/>
                <w:bCs/>
                <w:sz w:val="24"/>
                <w:szCs w:val="24"/>
                <w:lang w:val="ru-RU"/>
              </w:rPr>
            </w:pPr>
            <w:r w:rsidRPr="00394831">
              <w:rPr>
                <w:rFonts w:ascii="Times New Roman" w:hAnsi="Times New Roman"/>
                <w:bCs/>
                <w:sz w:val="24"/>
                <w:szCs w:val="24"/>
                <w:lang w:val="ru-RU"/>
              </w:rPr>
              <w:t xml:space="preserve">Зарубежная Азия: состав, общая экономико-географическая характеристика. Общие черты и особенности экономико-географического положения, природно-ресурсного капитала, населения, хозяйства стран Зарубежной </w:t>
            </w:r>
            <w:r w:rsidRPr="00394831">
              <w:rPr>
                <w:rFonts w:ascii="Times New Roman" w:hAnsi="Times New Roman"/>
                <w:bCs/>
                <w:sz w:val="24"/>
                <w:szCs w:val="24"/>
                <w:lang w:val="ru-RU"/>
              </w:rPr>
              <w:lastRenderedPageBreak/>
              <w:t>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843" w:type="dxa"/>
          </w:tcPr>
          <w:p w14:paraId="7A48DFE1"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lastRenderedPageBreak/>
              <w:t>2</w:t>
            </w:r>
          </w:p>
        </w:tc>
        <w:tc>
          <w:tcPr>
            <w:tcW w:w="1959" w:type="dxa"/>
            <w:vMerge/>
          </w:tcPr>
          <w:p w14:paraId="58C1BFBC"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76D6692" w14:textId="77777777" w:rsidTr="00EC0665">
        <w:trPr>
          <w:trHeight w:val="175"/>
        </w:trPr>
        <w:tc>
          <w:tcPr>
            <w:tcW w:w="2718" w:type="dxa"/>
            <w:vMerge/>
          </w:tcPr>
          <w:p w14:paraId="4D6099F8"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0DFFA12E"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22D70C46"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2EFE9380"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C21A8B2" w14:textId="77777777" w:rsidTr="00EC0665">
        <w:trPr>
          <w:trHeight w:val="438"/>
        </w:trPr>
        <w:tc>
          <w:tcPr>
            <w:tcW w:w="2718" w:type="dxa"/>
            <w:vMerge/>
          </w:tcPr>
          <w:p w14:paraId="3B04DD69"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44AECE0D" w14:textId="77777777" w:rsidR="00394831" w:rsidRPr="00394831" w:rsidRDefault="00394831" w:rsidP="00394831">
            <w:pPr>
              <w:tabs>
                <w:tab w:val="left" w:pos="25"/>
                <w:tab w:val="left" w:pos="1498"/>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10.</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843" w:type="dxa"/>
          </w:tcPr>
          <w:p w14:paraId="01239873"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4D9C3171"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307C3177" w14:textId="77777777" w:rsidTr="00EC0665">
        <w:trPr>
          <w:trHeight w:val="191"/>
        </w:trPr>
        <w:tc>
          <w:tcPr>
            <w:tcW w:w="2718" w:type="dxa"/>
            <w:vMerge w:val="restart"/>
          </w:tcPr>
          <w:p w14:paraId="3251A881"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6.3. Америка</w:t>
            </w:r>
          </w:p>
        </w:tc>
        <w:tc>
          <w:tcPr>
            <w:tcW w:w="8222" w:type="dxa"/>
          </w:tcPr>
          <w:p w14:paraId="01BA2FD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5EC8F4F5"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5E6A5643"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0422B282" w14:textId="77777777" w:rsidTr="00EC0665">
        <w:trPr>
          <w:trHeight w:val="438"/>
        </w:trPr>
        <w:tc>
          <w:tcPr>
            <w:tcW w:w="2718" w:type="dxa"/>
            <w:vMerge/>
          </w:tcPr>
          <w:p w14:paraId="27827601"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2F5BAAF"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sz w:val="24"/>
                <w:lang w:val="ru-RU"/>
              </w:rPr>
              <w:t>Америка: состав,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843" w:type="dxa"/>
          </w:tcPr>
          <w:p w14:paraId="3807BFDD"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1C585788"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E39E6F4" w14:textId="77777777" w:rsidTr="00EC0665">
        <w:trPr>
          <w:trHeight w:val="201"/>
        </w:trPr>
        <w:tc>
          <w:tcPr>
            <w:tcW w:w="2718" w:type="dxa"/>
            <w:vMerge/>
          </w:tcPr>
          <w:p w14:paraId="4226DE3F"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6828F97D"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lang w:val="ru-RU"/>
              </w:rPr>
              <w:t>В том числе практических и лабораторных занятий</w:t>
            </w:r>
          </w:p>
        </w:tc>
        <w:tc>
          <w:tcPr>
            <w:tcW w:w="1843" w:type="dxa"/>
          </w:tcPr>
          <w:p w14:paraId="06F8321D"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7AA7461E"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5DF34751" w14:textId="77777777" w:rsidTr="00EC0665">
        <w:trPr>
          <w:trHeight w:val="438"/>
        </w:trPr>
        <w:tc>
          <w:tcPr>
            <w:tcW w:w="2718" w:type="dxa"/>
            <w:vMerge/>
          </w:tcPr>
          <w:p w14:paraId="0E5E1ACD"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4B36DD33"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Практическое занятие № 11.</w:t>
            </w:r>
            <w:r w:rsidRPr="00394831">
              <w:rPr>
                <w:rFonts w:ascii="Times New Roman" w:hAnsi="Times New Roman"/>
                <w:sz w:val="24"/>
                <w:szCs w:val="24"/>
                <w:lang w:val="ru-RU"/>
              </w:rPr>
              <w:t xml:space="preserve"> </w:t>
            </w:r>
            <w:r w:rsidRPr="00394831">
              <w:rPr>
                <w:rFonts w:ascii="Times New Roman" w:hAnsi="Times New Roman"/>
                <w:sz w:val="24"/>
                <w:lang w:val="ru-RU"/>
              </w:rPr>
              <w:t>Объяснение особенностей территориальной структуры хозяйства Канады и Бразилии на основе анализа географических карт.</w:t>
            </w:r>
          </w:p>
        </w:tc>
        <w:tc>
          <w:tcPr>
            <w:tcW w:w="1843" w:type="dxa"/>
          </w:tcPr>
          <w:p w14:paraId="12D0C63F"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6E5214C2"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36ED1702" w14:textId="77777777" w:rsidTr="00EC0665">
        <w:trPr>
          <w:trHeight w:val="209"/>
        </w:trPr>
        <w:tc>
          <w:tcPr>
            <w:tcW w:w="2718" w:type="dxa"/>
            <w:vMerge w:val="restart"/>
          </w:tcPr>
          <w:p w14:paraId="5903DD8B"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Тема 6.4. Африка. Австралия и Океания</w:t>
            </w:r>
          </w:p>
        </w:tc>
        <w:tc>
          <w:tcPr>
            <w:tcW w:w="8222" w:type="dxa"/>
          </w:tcPr>
          <w:p w14:paraId="045705A6"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19807737"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6/2</w:t>
            </w:r>
          </w:p>
        </w:tc>
        <w:tc>
          <w:tcPr>
            <w:tcW w:w="1959" w:type="dxa"/>
            <w:vMerge w:val="restart"/>
          </w:tcPr>
          <w:p w14:paraId="706A3E83"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4005FB61" w14:textId="77777777" w:rsidTr="00EC0665">
        <w:trPr>
          <w:trHeight w:val="438"/>
        </w:trPr>
        <w:tc>
          <w:tcPr>
            <w:tcW w:w="2718" w:type="dxa"/>
            <w:vMerge/>
          </w:tcPr>
          <w:p w14:paraId="40988576"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3644E2A0"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Африка: состав, общая экономико-географическая характеристика. Особенности природно- ресурсного капитала, населения и хозяйства стран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(на примере ЮАР, Египта, Алжира, Нигерии).</w:t>
            </w:r>
          </w:p>
          <w:p w14:paraId="0BB6D70A"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Cs/>
                <w:sz w:val="24"/>
                <w:szCs w:val="24"/>
                <w:lang w:val="ru-RU"/>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труда.</w:t>
            </w:r>
          </w:p>
        </w:tc>
        <w:tc>
          <w:tcPr>
            <w:tcW w:w="1843" w:type="dxa"/>
          </w:tcPr>
          <w:p w14:paraId="006455FB"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4</w:t>
            </w:r>
          </w:p>
        </w:tc>
        <w:tc>
          <w:tcPr>
            <w:tcW w:w="1959" w:type="dxa"/>
            <w:vMerge/>
          </w:tcPr>
          <w:p w14:paraId="24432C4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22578D6C" w14:textId="77777777" w:rsidTr="00EC0665">
        <w:trPr>
          <w:trHeight w:val="143"/>
        </w:trPr>
        <w:tc>
          <w:tcPr>
            <w:tcW w:w="2718" w:type="dxa"/>
            <w:vMerge/>
          </w:tcPr>
          <w:p w14:paraId="408995D3"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79459478"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7D5DB11B"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0E606035"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6E4B7B45" w14:textId="77777777" w:rsidTr="00EC0665">
        <w:trPr>
          <w:trHeight w:val="438"/>
        </w:trPr>
        <w:tc>
          <w:tcPr>
            <w:tcW w:w="2718" w:type="dxa"/>
            <w:vMerge/>
          </w:tcPr>
          <w:p w14:paraId="13D93C9B"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0FF6CE05"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12.</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 xml:space="preserve">Сравнение на основе анализа статистических </w:t>
            </w:r>
            <w:r w:rsidRPr="00394831">
              <w:rPr>
                <w:rFonts w:ascii="Times New Roman" w:hAnsi="Times New Roman"/>
                <w:bCs/>
                <w:sz w:val="24"/>
                <w:szCs w:val="24"/>
                <w:lang w:val="ru-RU"/>
              </w:rPr>
              <w:lastRenderedPageBreak/>
              <w:t>данных роли сельского хозяйства в экономике Алжира и Эфиопии.</w:t>
            </w:r>
          </w:p>
        </w:tc>
        <w:tc>
          <w:tcPr>
            <w:tcW w:w="1843" w:type="dxa"/>
          </w:tcPr>
          <w:p w14:paraId="0A4A42C7"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lastRenderedPageBreak/>
              <w:t>2</w:t>
            </w:r>
          </w:p>
        </w:tc>
        <w:tc>
          <w:tcPr>
            <w:tcW w:w="1959" w:type="dxa"/>
            <w:vMerge/>
          </w:tcPr>
          <w:p w14:paraId="5DF07F2B"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481EECF4" w14:textId="77777777" w:rsidTr="00EC0665">
        <w:trPr>
          <w:trHeight w:val="71"/>
        </w:trPr>
        <w:tc>
          <w:tcPr>
            <w:tcW w:w="2718" w:type="dxa"/>
            <w:vMerge w:val="restart"/>
          </w:tcPr>
          <w:p w14:paraId="60C5006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lastRenderedPageBreak/>
              <w:t xml:space="preserve">Тема 6.5. Россия на геополитической, геоэкономической и </w:t>
            </w:r>
            <w:proofErr w:type="spellStart"/>
            <w:r w:rsidRPr="00394831">
              <w:rPr>
                <w:rFonts w:ascii="Times New Roman" w:hAnsi="Times New Roman"/>
                <w:b/>
                <w:sz w:val="24"/>
                <w:szCs w:val="24"/>
                <w:lang w:val="ru-RU"/>
              </w:rPr>
              <w:t>геодемографической</w:t>
            </w:r>
            <w:proofErr w:type="spellEnd"/>
            <w:r w:rsidRPr="00394831">
              <w:rPr>
                <w:rFonts w:ascii="Times New Roman" w:hAnsi="Times New Roman"/>
                <w:b/>
                <w:sz w:val="24"/>
                <w:szCs w:val="24"/>
                <w:lang w:val="ru-RU"/>
              </w:rPr>
              <w:t xml:space="preserve"> карте мира</w:t>
            </w:r>
          </w:p>
        </w:tc>
        <w:tc>
          <w:tcPr>
            <w:tcW w:w="8222" w:type="dxa"/>
          </w:tcPr>
          <w:p w14:paraId="00AE20E8"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Содержание</w:t>
            </w:r>
          </w:p>
        </w:tc>
        <w:tc>
          <w:tcPr>
            <w:tcW w:w="1843" w:type="dxa"/>
          </w:tcPr>
          <w:p w14:paraId="33310673"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7AD13D05"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57C87EE8" w14:textId="77777777" w:rsidTr="00EC0665">
        <w:trPr>
          <w:trHeight w:val="438"/>
        </w:trPr>
        <w:tc>
          <w:tcPr>
            <w:tcW w:w="2718" w:type="dxa"/>
            <w:vMerge/>
          </w:tcPr>
          <w:p w14:paraId="65751FB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94F59FE"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Cs/>
                <w:sz w:val="24"/>
                <w:szCs w:val="24"/>
                <w:lang w:val="ru-RU"/>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География отраслей международной специализации РФ. Развитие и размещение предприятий профильной отрасли в России.</w:t>
            </w:r>
          </w:p>
        </w:tc>
        <w:tc>
          <w:tcPr>
            <w:tcW w:w="1843" w:type="dxa"/>
          </w:tcPr>
          <w:p w14:paraId="543C584A"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2A13E1C1"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126E5256" w14:textId="77777777" w:rsidTr="00EC0665">
        <w:trPr>
          <w:trHeight w:val="71"/>
        </w:trPr>
        <w:tc>
          <w:tcPr>
            <w:tcW w:w="2718" w:type="dxa"/>
            <w:vMerge/>
          </w:tcPr>
          <w:p w14:paraId="41B9634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00232C5C"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 том числе практических и лабораторных занятий</w:t>
            </w:r>
          </w:p>
        </w:tc>
        <w:tc>
          <w:tcPr>
            <w:tcW w:w="1843" w:type="dxa"/>
          </w:tcPr>
          <w:p w14:paraId="60697F6A"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4A49F5FA"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66EC049E" w14:textId="77777777" w:rsidTr="00EC0665">
        <w:trPr>
          <w:trHeight w:val="438"/>
        </w:trPr>
        <w:tc>
          <w:tcPr>
            <w:tcW w:w="2718" w:type="dxa"/>
            <w:vMerge/>
          </w:tcPr>
          <w:p w14:paraId="2D5970E7"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B4D2894" w14:textId="77777777" w:rsidR="00394831" w:rsidRPr="00394831" w:rsidRDefault="00394831" w:rsidP="00394831">
            <w:pPr>
              <w:tabs>
                <w:tab w:val="left" w:pos="25"/>
                <w:tab w:val="left" w:pos="993"/>
              </w:tabs>
              <w:ind w:left="113" w:right="113"/>
              <w:rPr>
                <w:rFonts w:ascii="Times New Roman" w:hAnsi="Times New Roman"/>
                <w:bCs/>
                <w:sz w:val="24"/>
                <w:szCs w:val="24"/>
                <w:lang w:val="ru-RU"/>
              </w:rPr>
            </w:pPr>
            <w:r w:rsidRPr="00394831">
              <w:rPr>
                <w:rFonts w:ascii="Times New Roman" w:hAnsi="Times New Roman"/>
                <w:b/>
                <w:sz w:val="24"/>
                <w:szCs w:val="24"/>
                <w:lang w:val="ru-RU"/>
              </w:rPr>
              <w:t>Практическое занятие № 13.</w:t>
            </w:r>
            <w:r w:rsidRPr="00394831">
              <w:rPr>
                <w:rFonts w:ascii="Times New Roman" w:hAnsi="Times New Roman"/>
                <w:sz w:val="24"/>
                <w:szCs w:val="24"/>
                <w:lang w:val="ru-RU"/>
              </w:rPr>
              <w:t xml:space="preserve"> </w:t>
            </w:r>
            <w:r w:rsidRPr="00394831">
              <w:rPr>
                <w:rFonts w:ascii="Times New Roman" w:hAnsi="Times New Roman"/>
                <w:bCs/>
                <w:sz w:val="24"/>
                <w:szCs w:val="24"/>
                <w:lang w:val="ru-RU"/>
              </w:rPr>
              <w:t>Изменение направления международных экономических связей России в новых геоэкономических и геополитических условиях.</w:t>
            </w:r>
          </w:p>
        </w:tc>
        <w:tc>
          <w:tcPr>
            <w:tcW w:w="1843" w:type="dxa"/>
          </w:tcPr>
          <w:p w14:paraId="3A1AADBA"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2C878AFE"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5335BC79" w14:textId="77777777" w:rsidTr="00EC0665">
        <w:trPr>
          <w:trHeight w:val="179"/>
        </w:trPr>
        <w:tc>
          <w:tcPr>
            <w:tcW w:w="10940" w:type="dxa"/>
            <w:gridSpan w:val="2"/>
            <w:vAlign w:val="center"/>
          </w:tcPr>
          <w:p w14:paraId="077A1325" w14:textId="77777777" w:rsidR="00394831" w:rsidRPr="00394831" w:rsidRDefault="00394831" w:rsidP="00394831">
            <w:pPr>
              <w:tabs>
                <w:tab w:val="left" w:pos="25"/>
                <w:tab w:val="left" w:pos="993"/>
              </w:tabs>
              <w:ind w:left="113" w:right="113" w:firstLine="617"/>
              <w:rPr>
                <w:rFonts w:ascii="Times New Roman" w:hAnsi="Times New Roman"/>
                <w:b/>
                <w:sz w:val="24"/>
                <w:szCs w:val="24"/>
                <w:lang w:val="ru-RU"/>
              </w:rPr>
            </w:pPr>
            <w:r w:rsidRPr="00394831">
              <w:rPr>
                <w:rFonts w:ascii="Times New Roman" w:hAnsi="Times New Roman"/>
                <w:b/>
                <w:sz w:val="24"/>
                <w:lang w:val="ru-RU"/>
              </w:rPr>
              <w:t>Раздел 7. Глобальные проблемы человечества</w:t>
            </w:r>
          </w:p>
        </w:tc>
        <w:tc>
          <w:tcPr>
            <w:tcW w:w="1843" w:type="dxa"/>
          </w:tcPr>
          <w:p w14:paraId="713D1B93"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tcPr>
          <w:p w14:paraId="5057CBE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24B4974C" w14:textId="77777777" w:rsidTr="00EC0665">
        <w:trPr>
          <w:trHeight w:val="71"/>
        </w:trPr>
        <w:tc>
          <w:tcPr>
            <w:tcW w:w="2718" w:type="dxa"/>
            <w:vMerge w:val="restart"/>
          </w:tcPr>
          <w:p w14:paraId="4F8C5535" w14:textId="77777777" w:rsidR="00394831" w:rsidRPr="00394831" w:rsidRDefault="00394831" w:rsidP="00394831">
            <w:pPr>
              <w:tabs>
                <w:tab w:val="left" w:pos="25"/>
                <w:tab w:val="left" w:pos="993"/>
              </w:tabs>
              <w:ind w:left="113" w:right="113"/>
              <w:rPr>
                <w:rFonts w:ascii="Times New Roman" w:hAnsi="Times New Roman"/>
                <w:b/>
                <w:bCs/>
                <w:sz w:val="24"/>
                <w:szCs w:val="24"/>
                <w:lang w:val="ru-RU"/>
              </w:rPr>
            </w:pPr>
            <w:r w:rsidRPr="00394831">
              <w:rPr>
                <w:rFonts w:ascii="Times New Roman" w:hAnsi="Times New Roman"/>
                <w:b/>
                <w:bCs/>
                <w:sz w:val="24"/>
                <w:lang w:val="ru-RU"/>
              </w:rPr>
              <w:t>Тема 7.1. Глобальные проблемы человечества</w:t>
            </w:r>
          </w:p>
        </w:tc>
        <w:tc>
          <w:tcPr>
            <w:tcW w:w="8222" w:type="dxa"/>
          </w:tcPr>
          <w:p w14:paraId="55ADB7A2"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pacing w:val="-2"/>
                <w:sz w:val="24"/>
                <w:szCs w:val="24"/>
                <w:lang w:val="ru-RU"/>
              </w:rPr>
              <w:t>Содержание</w:t>
            </w:r>
          </w:p>
        </w:tc>
        <w:tc>
          <w:tcPr>
            <w:tcW w:w="1843" w:type="dxa"/>
          </w:tcPr>
          <w:p w14:paraId="046A927A"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4/2</w:t>
            </w:r>
          </w:p>
        </w:tc>
        <w:tc>
          <w:tcPr>
            <w:tcW w:w="1959" w:type="dxa"/>
            <w:vMerge w:val="restart"/>
          </w:tcPr>
          <w:p w14:paraId="078216E2" w14:textId="77777777" w:rsidR="00394831" w:rsidRPr="00394831" w:rsidRDefault="00394831" w:rsidP="00394831">
            <w:pPr>
              <w:tabs>
                <w:tab w:val="left" w:pos="25"/>
                <w:tab w:val="left" w:pos="993"/>
              </w:tabs>
              <w:ind w:left="113" w:right="113"/>
              <w:rPr>
                <w:rFonts w:ascii="Times New Roman" w:hAnsi="Times New Roman"/>
                <w:sz w:val="24"/>
                <w:szCs w:val="24"/>
                <w:lang w:val="ru-RU"/>
              </w:rPr>
            </w:pPr>
            <w:r w:rsidRPr="00394831">
              <w:rPr>
                <w:rFonts w:ascii="Times New Roman" w:hAnsi="Times New Roman"/>
                <w:sz w:val="24"/>
                <w:lang w:val="ru-RU"/>
              </w:rPr>
              <w:t xml:space="preserve">ОК 01, ОК 02, ОК 03, ОК 04, ОК 05, ОК 06, ОК 07, </w:t>
            </w:r>
            <w:r w:rsidRPr="00394831">
              <w:rPr>
                <w:rFonts w:ascii="Times New Roman" w:hAnsi="Times New Roman"/>
                <w:sz w:val="24"/>
                <w:szCs w:val="24"/>
                <w:lang w:val="ru-RU"/>
              </w:rPr>
              <w:t>ОК 09</w:t>
            </w:r>
          </w:p>
        </w:tc>
      </w:tr>
      <w:tr w:rsidR="00394831" w:rsidRPr="00394831" w14:paraId="3DB27C62" w14:textId="77777777" w:rsidTr="00EC0665">
        <w:trPr>
          <w:trHeight w:val="438"/>
        </w:trPr>
        <w:tc>
          <w:tcPr>
            <w:tcW w:w="2718" w:type="dxa"/>
            <w:vMerge/>
          </w:tcPr>
          <w:p w14:paraId="3F1D051E"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575A26D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sz w:val="24"/>
                <w:lang w:val="ru-RU"/>
              </w:rPr>
              <w:t>Группы глобальных проблем: геополитические, экологические, демографические.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843" w:type="dxa"/>
          </w:tcPr>
          <w:p w14:paraId="388FEE60"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04B8B989"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20847A2D" w14:textId="77777777" w:rsidTr="00EC0665">
        <w:trPr>
          <w:trHeight w:val="237"/>
        </w:trPr>
        <w:tc>
          <w:tcPr>
            <w:tcW w:w="2718" w:type="dxa"/>
            <w:vMerge/>
          </w:tcPr>
          <w:p w14:paraId="035A9D9D"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465D33A0"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В</w:t>
            </w:r>
            <w:r w:rsidRPr="00394831">
              <w:rPr>
                <w:rFonts w:ascii="Times New Roman" w:hAnsi="Times New Roman"/>
                <w:b/>
                <w:spacing w:val="-8"/>
                <w:sz w:val="24"/>
                <w:szCs w:val="24"/>
                <w:lang w:val="ru-RU"/>
              </w:rPr>
              <w:t xml:space="preserve"> </w:t>
            </w:r>
            <w:r w:rsidRPr="00394831">
              <w:rPr>
                <w:rFonts w:ascii="Times New Roman" w:hAnsi="Times New Roman"/>
                <w:b/>
                <w:sz w:val="24"/>
                <w:szCs w:val="24"/>
                <w:lang w:val="ru-RU"/>
              </w:rPr>
              <w:t>том</w:t>
            </w:r>
            <w:r w:rsidRPr="00394831">
              <w:rPr>
                <w:rFonts w:ascii="Times New Roman" w:hAnsi="Times New Roman"/>
                <w:b/>
                <w:spacing w:val="-4"/>
                <w:sz w:val="24"/>
                <w:szCs w:val="24"/>
                <w:lang w:val="ru-RU"/>
              </w:rPr>
              <w:t xml:space="preserve"> </w:t>
            </w:r>
            <w:r w:rsidRPr="00394831">
              <w:rPr>
                <w:rFonts w:ascii="Times New Roman" w:hAnsi="Times New Roman"/>
                <w:b/>
                <w:sz w:val="24"/>
                <w:szCs w:val="24"/>
                <w:lang w:val="ru-RU"/>
              </w:rPr>
              <w:t>числе</w:t>
            </w:r>
            <w:r w:rsidRPr="00394831">
              <w:rPr>
                <w:rFonts w:ascii="Times New Roman" w:hAnsi="Times New Roman"/>
                <w:b/>
                <w:spacing w:val="-6"/>
                <w:sz w:val="24"/>
                <w:szCs w:val="24"/>
                <w:lang w:val="ru-RU"/>
              </w:rPr>
              <w:t xml:space="preserve"> </w:t>
            </w:r>
            <w:r w:rsidRPr="00394831">
              <w:rPr>
                <w:rFonts w:ascii="Times New Roman" w:hAnsi="Times New Roman"/>
                <w:b/>
                <w:sz w:val="24"/>
                <w:szCs w:val="24"/>
                <w:lang w:val="ru-RU"/>
              </w:rPr>
              <w:t>практических</w:t>
            </w:r>
            <w:r w:rsidRPr="00394831">
              <w:rPr>
                <w:rFonts w:ascii="Times New Roman" w:hAnsi="Times New Roman"/>
                <w:b/>
                <w:spacing w:val="-5"/>
                <w:sz w:val="24"/>
                <w:szCs w:val="24"/>
                <w:lang w:val="ru-RU"/>
              </w:rPr>
              <w:t xml:space="preserve"> </w:t>
            </w:r>
            <w:r w:rsidRPr="00394831">
              <w:rPr>
                <w:rFonts w:ascii="Times New Roman" w:hAnsi="Times New Roman"/>
                <w:b/>
                <w:sz w:val="24"/>
                <w:szCs w:val="24"/>
                <w:lang w:val="ru-RU"/>
              </w:rPr>
              <w:t>и</w:t>
            </w:r>
            <w:r w:rsidRPr="00394831">
              <w:rPr>
                <w:rFonts w:ascii="Times New Roman" w:hAnsi="Times New Roman"/>
                <w:b/>
                <w:spacing w:val="-4"/>
                <w:sz w:val="24"/>
                <w:szCs w:val="24"/>
                <w:lang w:val="ru-RU"/>
              </w:rPr>
              <w:t xml:space="preserve"> </w:t>
            </w:r>
            <w:r w:rsidRPr="00394831">
              <w:rPr>
                <w:rFonts w:ascii="Times New Roman" w:hAnsi="Times New Roman"/>
                <w:b/>
                <w:sz w:val="24"/>
                <w:szCs w:val="24"/>
                <w:lang w:val="ru-RU"/>
              </w:rPr>
              <w:t>лабораторных</w:t>
            </w:r>
            <w:r w:rsidRPr="00394831">
              <w:rPr>
                <w:rFonts w:ascii="Times New Roman" w:hAnsi="Times New Roman"/>
                <w:b/>
                <w:spacing w:val="-4"/>
                <w:sz w:val="24"/>
                <w:szCs w:val="24"/>
                <w:lang w:val="ru-RU"/>
              </w:rPr>
              <w:t xml:space="preserve"> </w:t>
            </w:r>
            <w:r w:rsidRPr="00394831">
              <w:rPr>
                <w:rFonts w:ascii="Times New Roman" w:hAnsi="Times New Roman"/>
                <w:b/>
                <w:spacing w:val="-2"/>
                <w:sz w:val="24"/>
                <w:szCs w:val="24"/>
                <w:lang w:val="ru-RU"/>
              </w:rPr>
              <w:t>занятий</w:t>
            </w:r>
          </w:p>
        </w:tc>
        <w:tc>
          <w:tcPr>
            <w:tcW w:w="1843" w:type="dxa"/>
          </w:tcPr>
          <w:p w14:paraId="009265AF"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2</w:t>
            </w:r>
          </w:p>
        </w:tc>
        <w:tc>
          <w:tcPr>
            <w:tcW w:w="1959" w:type="dxa"/>
            <w:vMerge/>
          </w:tcPr>
          <w:p w14:paraId="0B5394EA"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01B697DB" w14:textId="77777777" w:rsidTr="00EC0665">
        <w:trPr>
          <w:trHeight w:val="438"/>
        </w:trPr>
        <w:tc>
          <w:tcPr>
            <w:tcW w:w="2718" w:type="dxa"/>
            <w:vMerge/>
          </w:tcPr>
          <w:p w14:paraId="154FD2ED"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p>
        </w:tc>
        <w:tc>
          <w:tcPr>
            <w:tcW w:w="8222" w:type="dxa"/>
          </w:tcPr>
          <w:p w14:paraId="325B7D44" w14:textId="77777777" w:rsidR="00394831" w:rsidRPr="00394831" w:rsidRDefault="00394831" w:rsidP="00394831">
            <w:pPr>
              <w:tabs>
                <w:tab w:val="left" w:pos="25"/>
              </w:tabs>
              <w:ind w:left="113" w:right="113"/>
              <w:rPr>
                <w:rFonts w:ascii="Times New Roman" w:hAnsi="Times New Roman"/>
                <w:sz w:val="24"/>
                <w:lang w:val="ru-RU"/>
              </w:rPr>
            </w:pPr>
            <w:r w:rsidRPr="00394831">
              <w:rPr>
                <w:rFonts w:ascii="Times New Roman" w:hAnsi="Times New Roman"/>
                <w:b/>
                <w:sz w:val="24"/>
                <w:szCs w:val="24"/>
                <w:lang w:val="ru-RU"/>
              </w:rPr>
              <w:t>Практическое занятие № 14.</w:t>
            </w:r>
            <w:r w:rsidRPr="00394831">
              <w:rPr>
                <w:rFonts w:ascii="Times New Roman" w:hAnsi="Times New Roman"/>
                <w:sz w:val="24"/>
                <w:szCs w:val="24"/>
                <w:lang w:val="ru-RU"/>
              </w:rPr>
              <w:t xml:space="preserve"> </w:t>
            </w:r>
            <w:r w:rsidRPr="00394831">
              <w:rPr>
                <w:rFonts w:ascii="Times New Roman" w:hAnsi="Times New Roman"/>
                <w:sz w:val="24"/>
                <w:lang w:val="ru-RU"/>
              </w:rP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843" w:type="dxa"/>
          </w:tcPr>
          <w:p w14:paraId="7AE16D82"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2</w:t>
            </w:r>
          </w:p>
        </w:tc>
        <w:tc>
          <w:tcPr>
            <w:tcW w:w="1959" w:type="dxa"/>
            <w:vMerge/>
          </w:tcPr>
          <w:p w14:paraId="3533079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77ABB85D" w14:textId="77777777" w:rsidTr="00EC0665">
        <w:trPr>
          <w:trHeight w:val="239"/>
        </w:trPr>
        <w:tc>
          <w:tcPr>
            <w:tcW w:w="10940" w:type="dxa"/>
            <w:gridSpan w:val="2"/>
          </w:tcPr>
          <w:p w14:paraId="54EC4CED"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z w:val="24"/>
                <w:szCs w:val="24"/>
                <w:lang w:val="ru-RU"/>
              </w:rPr>
              <w:t>Промежуточная</w:t>
            </w:r>
            <w:r w:rsidRPr="00394831">
              <w:rPr>
                <w:rFonts w:ascii="Times New Roman" w:hAnsi="Times New Roman"/>
                <w:b/>
                <w:spacing w:val="-9"/>
                <w:sz w:val="24"/>
                <w:szCs w:val="24"/>
                <w:lang w:val="ru-RU"/>
              </w:rPr>
              <w:t xml:space="preserve"> </w:t>
            </w:r>
            <w:r w:rsidRPr="00394831">
              <w:rPr>
                <w:rFonts w:ascii="Times New Roman" w:hAnsi="Times New Roman"/>
                <w:b/>
                <w:spacing w:val="-2"/>
                <w:sz w:val="24"/>
                <w:szCs w:val="24"/>
                <w:lang w:val="ru-RU"/>
              </w:rPr>
              <w:t>аттестация в форме дифференцированного зачета</w:t>
            </w:r>
          </w:p>
        </w:tc>
        <w:tc>
          <w:tcPr>
            <w:tcW w:w="1843" w:type="dxa"/>
          </w:tcPr>
          <w:p w14:paraId="08500BED" w14:textId="77777777" w:rsidR="00394831" w:rsidRPr="00394831" w:rsidRDefault="00394831" w:rsidP="00394831">
            <w:pPr>
              <w:tabs>
                <w:tab w:val="left" w:pos="25"/>
                <w:tab w:val="left" w:pos="993"/>
              </w:tabs>
              <w:ind w:left="113" w:right="113"/>
              <w:jc w:val="center"/>
              <w:rPr>
                <w:rFonts w:ascii="Times New Roman" w:hAnsi="Times New Roman"/>
                <w:sz w:val="24"/>
                <w:szCs w:val="24"/>
                <w:lang w:val="ru-RU"/>
              </w:rPr>
            </w:pPr>
            <w:r w:rsidRPr="00394831">
              <w:rPr>
                <w:rFonts w:ascii="Times New Roman" w:hAnsi="Times New Roman"/>
                <w:sz w:val="24"/>
                <w:szCs w:val="24"/>
                <w:lang w:val="ru-RU"/>
              </w:rPr>
              <w:t>-</w:t>
            </w:r>
          </w:p>
        </w:tc>
        <w:tc>
          <w:tcPr>
            <w:tcW w:w="1959" w:type="dxa"/>
          </w:tcPr>
          <w:p w14:paraId="01E635D4"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r w:rsidR="00394831" w:rsidRPr="00394831" w14:paraId="04ECCE78" w14:textId="77777777" w:rsidTr="00EC0665">
        <w:trPr>
          <w:trHeight w:val="286"/>
        </w:trPr>
        <w:tc>
          <w:tcPr>
            <w:tcW w:w="10940" w:type="dxa"/>
            <w:gridSpan w:val="2"/>
          </w:tcPr>
          <w:p w14:paraId="11CCCA64" w14:textId="77777777" w:rsidR="00394831" w:rsidRPr="00394831" w:rsidRDefault="00394831" w:rsidP="00394831">
            <w:pPr>
              <w:tabs>
                <w:tab w:val="left" w:pos="25"/>
                <w:tab w:val="left" w:pos="993"/>
              </w:tabs>
              <w:ind w:left="113" w:right="113"/>
              <w:rPr>
                <w:rFonts w:ascii="Times New Roman" w:hAnsi="Times New Roman"/>
                <w:b/>
                <w:sz w:val="24"/>
                <w:szCs w:val="24"/>
                <w:lang w:val="ru-RU"/>
              </w:rPr>
            </w:pPr>
            <w:r w:rsidRPr="00394831">
              <w:rPr>
                <w:rFonts w:ascii="Times New Roman" w:hAnsi="Times New Roman"/>
                <w:b/>
                <w:spacing w:val="-4"/>
                <w:sz w:val="24"/>
                <w:szCs w:val="24"/>
                <w:lang w:val="ru-RU"/>
              </w:rPr>
              <w:t>Всего</w:t>
            </w:r>
          </w:p>
        </w:tc>
        <w:tc>
          <w:tcPr>
            <w:tcW w:w="1843" w:type="dxa"/>
          </w:tcPr>
          <w:p w14:paraId="787D1972" w14:textId="77777777" w:rsidR="00394831" w:rsidRPr="00394831" w:rsidRDefault="00394831" w:rsidP="00394831">
            <w:pPr>
              <w:tabs>
                <w:tab w:val="left" w:pos="25"/>
                <w:tab w:val="left" w:pos="993"/>
              </w:tabs>
              <w:ind w:left="113" w:right="113"/>
              <w:jc w:val="center"/>
              <w:rPr>
                <w:rFonts w:ascii="Times New Roman" w:hAnsi="Times New Roman"/>
                <w:b/>
                <w:sz w:val="24"/>
                <w:szCs w:val="24"/>
                <w:lang w:val="ru-RU"/>
              </w:rPr>
            </w:pPr>
            <w:r w:rsidRPr="00394831">
              <w:rPr>
                <w:rFonts w:ascii="Times New Roman" w:hAnsi="Times New Roman"/>
                <w:b/>
                <w:sz w:val="24"/>
                <w:szCs w:val="24"/>
                <w:lang w:val="ru-RU"/>
              </w:rPr>
              <w:t>72</w:t>
            </w:r>
          </w:p>
        </w:tc>
        <w:tc>
          <w:tcPr>
            <w:tcW w:w="1959" w:type="dxa"/>
          </w:tcPr>
          <w:p w14:paraId="72461050" w14:textId="77777777" w:rsidR="00394831" w:rsidRPr="00394831" w:rsidRDefault="00394831" w:rsidP="00394831">
            <w:pPr>
              <w:tabs>
                <w:tab w:val="left" w:pos="25"/>
                <w:tab w:val="left" w:pos="993"/>
              </w:tabs>
              <w:ind w:left="113" w:right="113"/>
              <w:rPr>
                <w:rFonts w:ascii="Times New Roman" w:hAnsi="Times New Roman"/>
                <w:sz w:val="24"/>
                <w:szCs w:val="24"/>
                <w:lang w:val="ru-RU"/>
              </w:rPr>
            </w:pPr>
          </w:p>
        </w:tc>
      </w:tr>
    </w:tbl>
    <w:p w14:paraId="0BB97962" w14:textId="77777777" w:rsidR="00394831" w:rsidRPr="00394831" w:rsidRDefault="00394831" w:rsidP="0039483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sectPr w:rsidR="00394831" w:rsidRPr="00394831" w:rsidSect="0021710E">
          <w:headerReference w:type="default" r:id="rId46"/>
          <w:pgSz w:w="16840" w:h="11910" w:orient="landscape"/>
          <w:pgMar w:top="1400" w:right="1133" w:bottom="280" w:left="1020" w:header="751" w:footer="567" w:gutter="0"/>
          <w:cols w:space="720"/>
          <w:docGrid w:linePitch="299"/>
        </w:sectPr>
      </w:pPr>
    </w:p>
    <w:p w14:paraId="65726962" w14:textId="77777777" w:rsidR="00394831" w:rsidRPr="00394831" w:rsidRDefault="00394831" w:rsidP="00394831">
      <w:pPr>
        <w:widowControl w:val="0"/>
        <w:tabs>
          <w:tab w:val="left" w:pos="142"/>
          <w:tab w:val="left" w:pos="323"/>
          <w:tab w:val="left" w:pos="993"/>
        </w:tabs>
        <w:autoSpaceDE w:val="0"/>
        <w:autoSpaceDN w:val="0"/>
        <w:spacing w:before="75"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3. </w:t>
      </w:r>
      <w:r w:rsidRPr="00394831">
        <w:rPr>
          <w:rFonts w:ascii="Times New Roman" w:eastAsia="Times New Roman" w:hAnsi="Times New Roman" w:cs="Times New Roman"/>
          <w:b/>
          <w:sz w:val="28"/>
          <w:szCs w:val="28"/>
          <w:lang w:eastAsia="ru-RU"/>
        </w:rPr>
        <w:t>Условия</w:t>
      </w:r>
      <w:r w:rsidRPr="00394831">
        <w:rPr>
          <w:rFonts w:ascii="Times New Roman" w:eastAsia="Times New Roman" w:hAnsi="Times New Roman" w:cs="Times New Roman"/>
          <w:b/>
          <w:spacing w:val="-5"/>
          <w:sz w:val="28"/>
          <w:szCs w:val="28"/>
          <w:lang w:eastAsia="ru-RU"/>
        </w:rPr>
        <w:t xml:space="preserve"> </w:t>
      </w:r>
      <w:r w:rsidRPr="00394831">
        <w:rPr>
          <w:rFonts w:ascii="Times New Roman" w:eastAsia="Times New Roman" w:hAnsi="Times New Roman" w:cs="Times New Roman"/>
          <w:b/>
          <w:sz w:val="28"/>
          <w:szCs w:val="28"/>
          <w:lang w:eastAsia="ru-RU"/>
        </w:rPr>
        <w:t>реализации</w:t>
      </w:r>
      <w:r w:rsidRPr="00394831">
        <w:rPr>
          <w:rFonts w:ascii="Times New Roman" w:eastAsia="Times New Roman" w:hAnsi="Times New Roman" w:cs="Times New Roman"/>
          <w:b/>
          <w:spacing w:val="-3"/>
          <w:sz w:val="28"/>
          <w:szCs w:val="28"/>
          <w:lang w:eastAsia="ru-RU"/>
        </w:rPr>
        <w:t xml:space="preserve"> </w:t>
      </w:r>
      <w:r w:rsidRPr="00394831">
        <w:rPr>
          <w:rFonts w:ascii="Times New Roman" w:eastAsia="Times New Roman" w:hAnsi="Times New Roman" w:cs="Times New Roman"/>
          <w:b/>
          <w:spacing w:val="-2"/>
          <w:sz w:val="28"/>
          <w:szCs w:val="28"/>
          <w:lang w:eastAsia="ru-RU"/>
        </w:rPr>
        <w:t>дисциплины</w:t>
      </w:r>
    </w:p>
    <w:p w14:paraId="7141CB0F" w14:textId="77777777" w:rsidR="00394831" w:rsidRPr="00394831" w:rsidRDefault="00394831" w:rsidP="00394831">
      <w:pPr>
        <w:widowControl w:val="0"/>
        <w:tabs>
          <w:tab w:val="left" w:pos="142"/>
          <w:tab w:val="left" w:pos="489"/>
          <w:tab w:val="left" w:pos="993"/>
        </w:tabs>
        <w:autoSpaceDE w:val="0"/>
        <w:autoSpaceDN w:val="0"/>
        <w:spacing w:before="187"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3.1 </w:t>
      </w:r>
      <w:r w:rsidRPr="00394831">
        <w:rPr>
          <w:rFonts w:ascii="Times New Roman" w:eastAsia="Times New Roman" w:hAnsi="Times New Roman" w:cs="Times New Roman"/>
          <w:spacing w:val="-2"/>
          <w:sz w:val="24"/>
          <w:szCs w:val="24"/>
          <w:lang w:eastAsia="ru-RU"/>
        </w:rPr>
        <w:t>Материально-техническое</w:t>
      </w:r>
      <w:r w:rsidRPr="00394831">
        <w:rPr>
          <w:rFonts w:ascii="Times New Roman" w:eastAsia="Times New Roman" w:hAnsi="Times New Roman" w:cs="Times New Roman"/>
          <w:spacing w:val="32"/>
          <w:sz w:val="24"/>
          <w:szCs w:val="24"/>
          <w:lang w:eastAsia="ru-RU"/>
        </w:rPr>
        <w:t xml:space="preserve"> </w:t>
      </w:r>
      <w:r w:rsidRPr="00394831">
        <w:rPr>
          <w:rFonts w:ascii="Times New Roman" w:eastAsia="Times New Roman" w:hAnsi="Times New Roman" w:cs="Times New Roman"/>
          <w:spacing w:val="-2"/>
          <w:sz w:val="24"/>
          <w:szCs w:val="24"/>
          <w:lang w:eastAsia="ru-RU"/>
        </w:rPr>
        <w:t>обеспечение</w:t>
      </w:r>
    </w:p>
    <w:p w14:paraId="04180553" w14:textId="4CCB4611" w:rsidR="00394831" w:rsidRPr="00394831" w:rsidRDefault="00394831" w:rsidP="00394831">
      <w:pPr>
        <w:widowControl w:val="0"/>
        <w:tabs>
          <w:tab w:val="left" w:pos="142"/>
          <w:tab w:val="left" w:pos="993"/>
          <w:tab w:val="left" w:pos="4765"/>
        </w:tabs>
        <w:autoSpaceDE w:val="0"/>
        <w:autoSpaceDN w:val="0"/>
        <w:spacing w:before="184"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Кабинет Географии</w:t>
      </w:r>
      <w:r w:rsidRPr="00394831">
        <w:rPr>
          <w:rFonts w:ascii="Times New Roman" w:eastAsia="Times New Roman" w:hAnsi="Times New Roman" w:cs="Times New Roman"/>
          <w:i/>
          <w:sz w:val="24"/>
          <w:szCs w:val="24"/>
          <w:lang w:eastAsia="ru-RU"/>
        </w:rPr>
        <w:t xml:space="preserve">, </w:t>
      </w:r>
      <w:r w:rsidRPr="00394831">
        <w:rPr>
          <w:rFonts w:ascii="Times New Roman" w:eastAsia="Times New Roman" w:hAnsi="Times New Roman" w:cs="Times New Roman"/>
          <w:sz w:val="24"/>
          <w:szCs w:val="24"/>
          <w:lang w:eastAsia="ru-RU"/>
        </w:rPr>
        <w:t>оснащенный(е) в соответствии с приложением 3 ОПОП.</w:t>
      </w:r>
    </w:p>
    <w:p w14:paraId="2890F2D5" w14:textId="77777777" w:rsidR="00394831" w:rsidRPr="00394831" w:rsidRDefault="00394831" w:rsidP="00394831">
      <w:pPr>
        <w:widowControl w:val="0"/>
        <w:tabs>
          <w:tab w:val="left" w:pos="142"/>
          <w:tab w:val="left" w:pos="993"/>
        </w:tabs>
        <w:autoSpaceDE w:val="0"/>
        <w:autoSpaceDN w:val="0"/>
        <w:spacing w:before="2" w:after="0"/>
        <w:ind w:firstLine="709"/>
        <w:jc w:val="both"/>
        <w:rPr>
          <w:rFonts w:ascii="Times New Roman" w:eastAsia="Times New Roman" w:hAnsi="Times New Roman" w:cs="Times New Roman"/>
          <w:i/>
          <w:sz w:val="24"/>
          <w:szCs w:val="24"/>
          <w:lang w:eastAsia="ru-RU"/>
        </w:rPr>
      </w:pPr>
    </w:p>
    <w:p w14:paraId="5BC09943" w14:textId="77777777" w:rsidR="00394831" w:rsidRPr="00394831" w:rsidRDefault="00394831" w:rsidP="00394831">
      <w:pPr>
        <w:widowControl w:val="0"/>
        <w:tabs>
          <w:tab w:val="left" w:pos="142"/>
          <w:tab w:val="left" w:pos="489"/>
          <w:tab w:val="left" w:pos="993"/>
        </w:tabs>
        <w:autoSpaceDE w:val="0"/>
        <w:autoSpaceDN w:val="0"/>
        <w:spacing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3.2 </w:t>
      </w:r>
      <w:r w:rsidRPr="00394831">
        <w:rPr>
          <w:rFonts w:ascii="Times New Roman" w:eastAsia="Times New Roman" w:hAnsi="Times New Roman" w:cs="Times New Roman"/>
          <w:spacing w:val="-2"/>
          <w:sz w:val="24"/>
          <w:szCs w:val="24"/>
          <w:lang w:eastAsia="ru-RU"/>
        </w:rPr>
        <w:t>Учебно-методическое</w:t>
      </w:r>
      <w:r w:rsidRPr="00394831">
        <w:rPr>
          <w:rFonts w:ascii="Times New Roman" w:eastAsia="Times New Roman" w:hAnsi="Times New Roman" w:cs="Times New Roman"/>
          <w:spacing w:val="24"/>
          <w:sz w:val="24"/>
          <w:szCs w:val="24"/>
          <w:lang w:eastAsia="ru-RU"/>
        </w:rPr>
        <w:t xml:space="preserve"> </w:t>
      </w:r>
      <w:r w:rsidRPr="00394831">
        <w:rPr>
          <w:rFonts w:ascii="Times New Roman" w:eastAsia="Times New Roman" w:hAnsi="Times New Roman" w:cs="Times New Roman"/>
          <w:spacing w:val="-2"/>
          <w:sz w:val="24"/>
          <w:szCs w:val="24"/>
          <w:lang w:eastAsia="ru-RU"/>
        </w:rPr>
        <w:t>обеспечение</w:t>
      </w:r>
    </w:p>
    <w:p w14:paraId="06C48EE9" w14:textId="77777777" w:rsidR="00394831" w:rsidRPr="00394831" w:rsidRDefault="00394831" w:rsidP="00394831">
      <w:pPr>
        <w:widowControl w:val="0"/>
        <w:tabs>
          <w:tab w:val="left" w:pos="142"/>
          <w:tab w:val="left" w:pos="993"/>
          <w:tab w:val="left" w:pos="1410"/>
        </w:tabs>
        <w:autoSpaceDE w:val="0"/>
        <w:autoSpaceDN w:val="0"/>
        <w:spacing w:before="185" w:after="0"/>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394831">
        <w:rPr>
          <w:rFonts w:ascii="Times New Roman" w:eastAsia="Times New Roman" w:hAnsi="Times New Roman" w:cs="Times New Roman"/>
          <w:sz w:val="24"/>
          <w:szCs w:val="24"/>
          <w:lang w:eastAsia="ru-RU"/>
        </w:rPr>
        <w:t>Основные</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печатные</w:t>
      </w:r>
      <w:r w:rsidRPr="00394831">
        <w:rPr>
          <w:rFonts w:ascii="Times New Roman" w:eastAsia="Times New Roman" w:hAnsi="Times New Roman" w:cs="Times New Roman"/>
          <w:spacing w:val="-4"/>
          <w:sz w:val="24"/>
          <w:szCs w:val="24"/>
          <w:lang w:eastAsia="ru-RU"/>
        </w:rPr>
        <w:t xml:space="preserve"> </w:t>
      </w:r>
      <w:r w:rsidRPr="00394831">
        <w:rPr>
          <w:rFonts w:ascii="Times New Roman" w:eastAsia="Times New Roman" w:hAnsi="Times New Roman" w:cs="Times New Roman"/>
          <w:sz w:val="24"/>
          <w:szCs w:val="24"/>
          <w:lang w:eastAsia="ru-RU"/>
        </w:rPr>
        <w:t>и/или</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z w:val="24"/>
          <w:szCs w:val="24"/>
          <w:lang w:eastAsia="ru-RU"/>
        </w:rPr>
        <w:t>электронные</w:t>
      </w:r>
      <w:r w:rsidRPr="00394831">
        <w:rPr>
          <w:rFonts w:ascii="Times New Roman" w:eastAsia="Times New Roman" w:hAnsi="Times New Roman" w:cs="Times New Roman"/>
          <w:spacing w:val="-3"/>
          <w:sz w:val="24"/>
          <w:szCs w:val="24"/>
          <w:lang w:eastAsia="ru-RU"/>
        </w:rPr>
        <w:t xml:space="preserve"> </w:t>
      </w:r>
      <w:r w:rsidRPr="00394831">
        <w:rPr>
          <w:rFonts w:ascii="Times New Roman" w:eastAsia="Times New Roman" w:hAnsi="Times New Roman" w:cs="Times New Roman"/>
          <w:spacing w:val="-2"/>
          <w:sz w:val="24"/>
          <w:szCs w:val="24"/>
          <w:lang w:eastAsia="ru-RU"/>
        </w:rPr>
        <w:t>издания</w:t>
      </w:r>
    </w:p>
    <w:p w14:paraId="3DAB45E1" w14:textId="77777777" w:rsidR="00394831" w:rsidRPr="00394831" w:rsidRDefault="00394831" w:rsidP="00394831">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sz w:val="24"/>
          <w:szCs w:val="24"/>
          <w:lang w:eastAsia="ru-RU"/>
        </w:rPr>
      </w:pPr>
      <w:r w:rsidRPr="00394831">
        <w:rPr>
          <w:rFonts w:ascii="Times New Roman" w:eastAsia="Times New Roman" w:hAnsi="Times New Roman" w:cs="Times New Roman"/>
          <w:sz w:val="24"/>
          <w:szCs w:val="24"/>
          <w:lang w:eastAsia="ru-RU"/>
        </w:rPr>
        <w:t xml:space="preserve">1. Кузнецов, А. П. География: базовый уровень: учебник / А. П. Кузнецов, Э. В. Ким. — 2-е изд., стер. — Москва: Просвещение, 2025. — 367 с. — ISBN 978-5-09-121345-4. — Текст: электронный // Лань: электронно-библиотечная система. — URL: https://e.lanbook.com/book/472931. </w:t>
      </w:r>
    </w:p>
    <w:p w14:paraId="6EA49C48" w14:textId="77777777" w:rsidR="00394831" w:rsidRPr="00394831" w:rsidRDefault="00394831" w:rsidP="00394831">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z w:val="24"/>
          <w:szCs w:val="24"/>
          <w:lang w:eastAsia="ru-RU"/>
        </w:rPr>
        <w:t xml:space="preserve">3.2.2. </w:t>
      </w:r>
      <w:r w:rsidRPr="00394831">
        <w:rPr>
          <w:rFonts w:ascii="Times New Roman" w:eastAsia="Times New Roman" w:hAnsi="Times New Roman" w:cs="Times New Roman"/>
          <w:iCs/>
          <w:sz w:val="24"/>
          <w:szCs w:val="24"/>
          <w:lang w:eastAsia="ru-RU"/>
        </w:rPr>
        <w:t>Дополнительные</w:t>
      </w:r>
      <w:r w:rsidRPr="00394831">
        <w:rPr>
          <w:rFonts w:ascii="Times New Roman" w:eastAsia="Times New Roman" w:hAnsi="Times New Roman" w:cs="Times New Roman"/>
          <w:iCs/>
          <w:spacing w:val="-6"/>
          <w:sz w:val="24"/>
          <w:szCs w:val="24"/>
          <w:lang w:eastAsia="ru-RU"/>
        </w:rPr>
        <w:t xml:space="preserve"> </w:t>
      </w:r>
      <w:r w:rsidRPr="00394831">
        <w:rPr>
          <w:rFonts w:ascii="Times New Roman" w:eastAsia="Times New Roman" w:hAnsi="Times New Roman" w:cs="Times New Roman"/>
          <w:iCs/>
          <w:spacing w:val="-2"/>
          <w:sz w:val="24"/>
          <w:szCs w:val="24"/>
          <w:lang w:eastAsia="ru-RU"/>
        </w:rPr>
        <w:t>источники:</w:t>
      </w:r>
    </w:p>
    <w:p w14:paraId="3C0C644D" w14:textId="77777777" w:rsidR="00394831" w:rsidRPr="00394831" w:rsidRDefault="00394831" w:rsidP="00394831">
      <w:pPr>
        <w:widowControl w:val="0"/>
        <w:tabs>
          <w:tab w:val="left" w:pos="142"/>
          <w:tab w:val="left" w:pos="993"/>
        </w:tabs>
        <w:autoSpaceDE w:val="0"/>
        <w:autoSpaceDN w:val="0"/>
        <w:spacing w:after="0"/>
        <w:ind w:firstLine="709"/>
        <w:jc w:val="both"/>
        <w:rPr>
          <w:rFonts w:ascii="Times New Roman" w:eastAsia="Times New Roman" w:hAnsi="Times New Roman" w:cs="Times New Roman"/>
          <w:bCs/>
          <w:iCs/>
          <w:sz w:val="24"/>
          <w:szCs w:val="24"/>
          <w:lang w:eastAsia="ru-RU"/>
        </w:rPr>
      </w:pPr>
      <w:r w:rsidRPr="00394831">
        <w:rPr>
          <w:rFonts w:ascii="Times New Roman" w:eastAsia="Times New Roman" w:hAnsi="Times New Roman" w:cs="Times New Roman"/>
          <w:bCs/>
          <w:iCs/>
          <w:sz w:val="24"/>
          <w:szCs w:val="24"/>
          <w:lang w:eastAsia="ru-RU"/>
        </w:rPr>
        <w:t xml:space="preserve">1. География: базовый уровень: атлас: учебное пособие / под редакцией А. Н. Приваловского. — 2-е изд., стер. — Москва: Просвещение, 2025. — 59 с. — ISBN 978-5-09-120384-4. — Текст: электронный // Лань: электронно-библиотечная система. </w:t>
      </w:r>
    </w:p>
    <w:p w14:paraId="4270B869" w14:textId="77777777" w:rsidR="00394831" w:rsidRPr="00394831" w:rsidRDefault="00394831" w:rsidP="00394831">
      <w:pPr>
        <w:widowControl w:val="0"/>
        <w:tabs>
          <w:tab w:val="left" w:pos="142"/>
          <w:tab w:val="left" w:pos="993"/>
        </w:tabs>
        <w:autoSpaceDE w:val="0"/>
        <w:autoSpaceDN w:val="0"/>
        <w:spacing w:after="0"/>
        <w:ind w:firstLine="709"/>
        <w:jc w:val="both"/>
        <w:rPr>
          <w:rFonts w:ascii="Times New Roman" w:eastAsia="Times New Roman" w:hAnsi="Times New Roman" w:cs="Times New Roman"/>
          <w:bCs/>
          <w:iCs/>
          <w:sz w:val="24"/>
          <w:szCs w:val="24"/>
          <w:lang w:eastAsia="ru-RU"/>
        </w:rPr>
      </w:pPr>
      <w:r w:rsidRPr="00394831">
        <w:rPr>
          <w:rFonts w:ascii="Times New Roman" w:eastAsia="Times New Roman" w:hAnsi="Times New Roman" w:cs="Times New Roman"/>
          <w:bCs/>
          <w:iCs/>
          <w:sz w:val="24"/>
          <w:szCs w:val="24"/>
          <w:lang w:eastAsia="ru-RU"/>
        </w:rPr>
        <w:t>2. ЕГЭ. География. Новый справочник для подготовки в ЕГЭ / Соловьева Ю.А., Эртель А.Б. – Москва: АСТ, 2023. – 320 с. – (Новый полный справочник для подготовки к ЕГЭ)</w:t>
      </w:r>
    </w:p>
    <w:p w14:paraId="795F7732" w14:textId="77777777" w:rsidR="00394831" w:rsidRPr="00394831" w:rsidRDefault="00394831" w:rsidP="00394831">
      <w:pPr>
        <w:widowControl w:val="0"/>
        <w:tabs>
          <w:tab w:val="left" w:pos="142"/>
          <w:tab w:val="left" w:pos="993"/>
        </w:tabs>
        <w:autoSpaceDE w:val="0"/>
        <w:autoSpaceDN w:val="0"/>
        <w:spacing w:after="0"/>
        <w:ind w:firstLine="709"/>
        <w:jc w:val="both"/>
        <w:rPr>
          <w:rFonts w:ascii="Times New Roman" w:eastAsia="Times New Roman" w:hAnsi="Times New Roman" w:cs="Times New Roman"/>
          <w:bCs/>
          <w:iCs/>
          <w:sz w:val="24"/>
          <w:szCs w:val="24"/>
          <w:lang w:eastAsia="ru-RU"/>
        </w:rPr>
      </w:pPr>
      <w:r w:rsidRPr="00394831">
        <w:rPr>
          <w:rFonts w:ascii="Times New Roman" w:eastAsia="Times New Roman" w:hAnsi="Times New Roman" w:cs="Times New Roman"/>
          <w:bCs/>
          <w:iCs/>
          <w:sz w:val="24"/>
          <w:szCs w:val="24"/>
          <w:lang w:eastAsia="ru-RU"/>
        </w:rPr>
        <w:t>3. Кузнецов, А. П. География: базовый уровень: рабочая тетрадь: учебное пособие / А. П. Кузнецов, Э. В. Ким. — 2-е изд., стер. — Москва: Просвещение, 2025. — 64 с. — ISBN 978-5-09-121346-1. — Текст: электронный // Лань: электронно-библиотечная система. — URL: https://e.lanbook.com/book/472919.</w:t>
      </w:r>
    </w:p>
    <w:p w14:paraId="5E6CBE4F" w14:textId="77777777" w:rsidR="00394831" w:rsidRPr="00394831" w:rsidRDefault="00394831" w:rsidP="00394831">
      <w:pPr>
        <w:widowControl w:val="0"/>
        <w:tabs>
          <w:tab w:val="left" w:pos="142"/>
          <w:tab w:val="left" w:pos="323"/>
          <w:tab w:val="left" w:pos="993"/>
        </w:tabs>
        <w:autoSpaceDE w:val="0"/>
        <w:autoSpaceDN w:val="0"/>
        <w:spacing w:before="200" w:after="0" w:line="264"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394831">
        <w:rPr>
          <w:rFonts w:ascii="Times New Roman" w:eastAsia="Times New Roman" w:hAnsi="Times New Roman" w:cs="Times New Roman"/>
          <w:b/>
          <w:sz w:val="28"/>
          <w:szCs w:val="28"/>
          <w:lang w:eastAsia="ru-RU"/>
        </w:rPr>
        <w:t>Контроль</w:t>
      </w:r>
      <w:r w:rsidRPr="00394831">
        <w:rPr>
          <w:rFonts w:ascii="Times New Roman" w:eastAsia="Times New Roman" w:hAnsi="Times New Roman" w:cs="Times New Roman"/>
          <w:b/>
          <w:spacing w:val="-11"/>
          <w:sz w:val="28"/>
          <w:szCs w:val="28"/>
          <w:lang w:eastAsia="ru-RU"/>
        </w:rPr>
        <w:t xml:space="preserve"> </w:t>
      </w:r>
      <w:r w:rsidRPr="00394831">
        <w:rPr>
          <w:rFonts w:ascii="Times New Roman" w:eastAsia="Times New Roman" w:hAnsi="Times New Roman" w:cs="Times New Roman"/>
          <w:b/>
          <w:sz w:val="28"/>
          <w:szCs w:val="28"/>
          <w:lang w:eastAsia="ru-RU"/>
        </w:rPr>
        <w:t>и</w:t>
      </w:r>
      <w:r w:rsidRPr="00394831">
        <w:rPr>
          <w:rFonts w:ascii="Times New Roman" w:eastAsia="Times New Roman" w:hAnsi="Times New Roman" w:cs="Times New Roman"/>
          <w:b/>
          <w:spacing w:val="-11"/>
          <w:sz w:val="28"/>
          <w:szCs w:val="28"/>
          <w:lang w:eastAsia="ru-RU"/>
        </w:rPr>
        <w:t xml:space="preserve"> </w:t>
      </w:r>
      <w:r w:rsidRPr="00394831">
        <w:rPr>
          <w:rFonts w:ascii="Times New Roman" w:eastAsia="Times New Roman" w:hAnsi="Times New Roman" w:cs="Times New Roman"/>
          <w:b/>
          <w:sz w:val="28"/>
          <w:szCs w:val="28"/>
          <w:lang w:eastAsia="ru-RU"/>
        </w:rPr>
        <w:t>оценка</w:t>
      </w:r>
      <w:r w:rsidRPr="00394831">
        <w:rPr>
          <w:rFonts w:ascii="Times New Roman" w:eastAsia="Times New Roman" w:hAnsi="Times New Roman" w:cs="Times New Roman"/>
          <w:b/>
          <w:spacing w:val="-11"/>
          <w:sz w:val="28"/>
          <w:szCs w:val="28"/>
          <w:lang w:eastAsia="ru-RU"/>
        </w:rPr>
        <w:t xml:space="preserve"> </w:t>
      </w:r>
      <w:r w:rsidRPr="00394831">
        <w:rPr>
          <w:rFonts w:ascii="Times New Roman" w:eastAsia="Times New Roman" w:hAnsi="Times New Roman" w:cs="Times New Roman"/>
          <w:b/>
          <w:sz w:val="28"/>
          <w:szCs w:val="28"/>
          <w:lang w:eastAsia="ru-RU"/>
        </w:rPr>
        <w:t>результатов освоения дисциплины</w:t>
      </w:r>
    </w:p>
    <w:tbl>
      <w:tblPr>
        <w:tblStyle w:val="TableNormal5"/>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300"/>
        <w:gridCol w:w="2873"/>
      </w:tblGrid>
      <w:tr w:rsidR="00394831" w:rsidRPr="00394831" w14:paraId="2D06B039" w14:textId="77777777" w:rsidTr="00EC0665">
        <w:trPr>
          <w:trHeight w:val="636"/>
        </w:trPr>
        <w:tc>
          <w:tcPr>
            <w:tcW w:w="2972" w:type="dxa"/>
          </w:tcPr>
          <w:p w14:paraId="0CCDD45D" w14:textId="77777777" w:rsidR="00394831" w:rsidRPr="00394831" w:rsidRDefault="00394831" w:rsidP="00394831">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z w:val="24"/>
                <w:szCs w:val="24"/>
                <w:lang w:val="ru-RU"/>
              </w:rPr>
              <w:t>Результаты</w:t>
            </w:r>
            <w:r w:rsidRPr="00394831">
              <w:rPr>
                <w:rFonts w:ascii="Times New Roman" w:hAnsi="Times New Roman"/>
                <w:b/>
                <w:spacing w:val="-3"/>
                <w:sz w:val="24"/>
                <w:szCs w:val="24"/>
                <w:lang w:val="ru-RU"/>
              </w:rPr>
              <w:t xml:space="preserve"> </w:t>
            </w:r>
            <w:r w:rsidRPr="00394831">
              <w:rPr>
                <w:rFonts w:ascii="Times New Roman" w:hAnsi="Times New Roman"/>
                <w:b/>
                <w:spacing w:val="-2"/>
                <w:sz w:val="24"/>
                <w:szCs w:val="24"/>
                <w:lang w:val="ru-RU"/>
              </w:rPr>
              <w:t>обучения</w:t>
            </w:r>
          </w:p>
        </w:tc>
        <w:tc>
          <w:tcPr>
            <w:tcW w:w="3300" w:type="dxa"/>
          </w:tcPr>
          <w:p w14:paraId="4F58AA55" w14:textId="77777777" w:rsidR="00394831" w:rsidRPr="00394831" w:rsidRDefault="00394831" w:rsidP="00394831">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z w:val="24"/>
                <w:szCs w:val="24"/>
                <w:lang w:val="ru-RU"/>
              </w:rPr>
              <w:t>Показатели</w:t>
            </w:r>
            <w:r w:rsidRPr="00394831">
              <w:rPr>
                <w:rFonts w:ascii="Times New Roman" w:hAnsi="Times New Roman"/>
                <w:b/>
                <w:spacing w:val="-1"/>
                <w:sz w:val="24"/>
                <w:szCs w:val="24"/>
                <w:lang w:val="ru-RU"/>
              </w:rPr>
              <w:t xml:space="preserve"> </w:t>
            </w:r>
            <w:r w:rsidRPr="00394831">
              <w:rPr>
                <w:rFonts w:ascii="Times New Roman" w:hAnsi="Times New Roman"/>
                <w:b/>
                <w:spacing w:val="-2"/>
                <w:sz w:val="24"/>
                <w:szCs w:val="24"/>
                <w:lang w:val="ru-RU"/>
              </w:rPr>
              <w:t>освоения</w:t>
            </w:r>
          </w:p>
          <w:p w14:paraId="178B61B6" w14:textId="77777777" w:rsidR="00394831" w:rsidRPr="00394831" w:rsidRDefault="00394831" w:rsidP="00394831">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pacing w:val="-2"/>
                <w:sz w:val="24"/>
                <w:szCs w:val="24"/>
                <w:lang w:val="ru-RU"/>
              </w:rPr>
              <w:t>компетенций</w:t>
            </w:r>
          </w:p>
        </w:tc>
        <w:tc>
          <w:tcPr>
            <w:tcW w:w="2873" w:type="dxa"/>
          </w:tcPr>
          <w:p w14:paraId="59304CFF" w14:textId="77777777" w:rsidR="00394831" w:rsidRPr="00394831" w:rsidRDefault="00394831" w:rsidP="00394831">
            <w:pPr>
              <w:tabs>
                <w:tab w:val="left" w:pos="142"/>
                <w:tab w:val="left" w:pos="993"/>
              </w:tabs>
              <w:ind w:left="113" w:right="113" w:firstLine="35"/>
              <w:rPr>
                <w:rFonts w:ascii="Times New Roman" w:hAnsi="Times New Roman"/>
                <w:b/>
                <w:sz w:val="24"/>
                <w:szCs w:val="24"/>
                <w:lang w:val="ru-RU"/>
              </w:rPr>
            </w:pPr>
            <w:r w:rsidRPr="00394831">
              <w:rPr>
                <w:rFonts w:ascii="Times New Roman" w:hAnsi="Times New Roman"/>
                <w:b/>
                <w:sz w:val="24"/>
                <w:szCs w:val="24"/>
                <w:lang w:val="ru-RU"/>
              </w:rPr>
              <w:t>Методы</w:t>
            </w:r>
            <w:r w:rsidRPr="00394831">
              <w:rPr>
                <w:rFonts w:ascii="Times New Roman" w:hAnsi="Times New Roman"/>
                <w:b/>
                <w:spacing w:val="-4"/>
                <w:sz w:val="24"/>
                <w:szCs w:val="24"/>
                <w:lang w:val="ru-RU"/>
              </w:rPr>
              <w:t xml:space="preserve"> </w:t>
            </w:r>
            <w:r w:rsidRPr="00394831">
              <w:rPr>
                <w:rFonts w:ascii="Times New Roman" w:hAnsi="Times New Roman"/>
                <w:b/>
                <w:spacing w:val="-2"/>
                <w:sz w:val="24"/>
                <w:szCs w:val="24"/>
                <w:lang w:val="ru-RU"/>
              </w:rPr>
              <w:t>оценки</w:t>
            </w:r>
          </w:p>
        </w:tc>
      </w:tr>
      <w:tr w:rsidR="00394831" w:rsidRPr="00394831" w14:paraId="2D5317B8" w14:textId="77777777" w:rsidTr="00EC0665">
        <w:trPr>
          <w:trHeight w:val="273"/>
        </w:trPr>
        <w:tc>
          <w:tcPr>
            <w:tcW w:w="2972" w:type="dxa"/>
          </w:tcPr>
          <w:p w14:paraId="74A34F86" w14:textId="77777777" w:rsidR="00394831" w:rsidRPr="00394831" w:rsidRDefault="00394831" w:rsidP="00394831">
            <w:pPr>
              <w:tabs>
                <w:tab w:val="left" w:pos="142"/>
                <w:tab w:val="left" w:pos="993"/>
              </w:tabs>
              <w:ind w:left="113" w:right="113" w:firstLine="35"/>
              <w:rPr>
                <w:rFonts w:ascii="Times New Roman" w:hAnsi="Times New Roman"/>
                <w:sz w:val="24"/>
                <w:szCs w:val="24"/>
                <w:lang w:val="ru-RU"/>
              </w:rPr>
            </w:pPr>
            <w:r w:rsidRPr="00394831">
              <w:rPr>
                <w:rFonts w:ascii="Times New Roman" w:hAnsi="Times New Roman"/>
                <w:spacing w:val="-2"/>
                <w:sz w:val="24"/>
                <w:szCs w:val="24"/>
                <w:lang w:val="ru-RU"/>
              </w:rPr>
              <w:t>Знает:</w:t>
            </w:r>
          </w:p>
          <w:p w14:paraId="382EB932" w14:textId="77777777" w:rsidR="00394831" w:rsidRPr="00394831" w:rsidRDefault="00394831" w:rsidP="00394831">
            <w:pPr>
              <w:numPr>
                <w:ilvl w:val="0"/>
                <w:numId w:val="8"/>
              </w:numPr>
              <w:tabs>
                <w:tab w:val="left" w:pos="142"/>
                <w:tab w:val="left" w:pos="247"/>
                <w:tab w:val="left" w:pos="993"/>
              </w:tabs>
              <w:ind w:left="113" w:right="113" w:firstLine="35"/>
              <w:rPr>
                <w:rFonts w:ascii="Times New Roman" w:hAnsi="Times New Roman"/>
                <w:sz w:val="24"/>
                <w:szCs w:val="24"/>
                <w:lang w:val="ru-RU"/>
              </w:rPr>
            </w:pPr>
            <w:r w:rsidRPr="00394831">
              <w:rPr>
                <w:rFonts w:ascii="Times New Roman" w:hAnsi="Times New Roman"/>
                <w:sz w:val="24"/>
                <w:szCs w:val="24"/>
                <w:lang w:val="ru-RU"/>
              </w:rPr>
              <w:t>приемы структурирования информации</w:t>
            </w:r>
          </w:p>
          <w:p w14:paraId="73839432" w14:textId="77777777" w:rsidR="00394831" w:rsidRPr="00394831" w:rsidRDefault="00394831" w:rsidP="00394831">
            <w:pPr>
              <w:numPr>
                <w:ilvl w:val="0"/>
                <w:numId w:val="8"/>
              </w:numPr>
              <w:tabs>
                <w:tab w:val="left" w:pos="142"/>
                <w:tab w:val="left" w:pos="247"/>
                <w:tab w:val="left" w:pos="993"/>
              </w:tabs>
              <w:ind w:left="113" w:right="113" w:firstLine="35"/>
              <w:rPr>
                <w:rFonts w:ascii="Times New Roman" w:hAnsi="Times New Roman"/>
                <w:sz w:val="24"/>
                <w:szCs w:val="24"/>
                <w:lang w:val="ru-RU"/>
              </w:rPr>
            </w:pPr>
            <w:r w:rsidRPr="00394831">
              <w:rPr>
                <w:rFonts w:ascii="Times New Roman" w:hAnsi="Times New Roman"/>
                <w:sz w:val="24"/>
                <w:szCs w:val="24"/>
                <w:lang w:val="ru-RU"/>
              </w:rPr>
              <w:t>современные средства и устройства информатизации, порядок их применения</w:t>
            </w:r>
          </w:p>
          <w:p w14:paraId="19D9249F" w14:textId="77777777" w:rsidR="00394831" w:rsidRPr="00394831" w:rsidRDefault="00394831" w:rsidP="00394831">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xml:space="preserve"> </w:t>
            </w:r>
            <w:r w:rsidRPr="00394831">
              <w:rPr>
                <w:rFonts w:ascii="Times New Roman" w:hAnsi="Times New Roman"/>
                <w:spacing w:val="-2"/>
                <w:sz w:val="24"/>
                <w:szCs w:val="24"/>
                <w:lang w:val="ru-RU"/>
              </w:rPr>
              <w:t>Умеет:</w:t>
            </w:r>
          </w:p>
          <w:p w14:paraId="3A5EB550" w14:textId="77777777" w:rsidR="00394831" w:rsidRPr="00394831" w:rsidRDefault="00394831" w:rsidP="00394831">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xml:space="preserve">- распознавать задачу и/или проблему в профессиональном и/или социальном контексте, </w:t>
            </w:r>
          </w:p>
          <w:p w14:paraId="5E5E97D3" w14:textId="77777777" w:rsidR="00394831" w:rsidRPr="00394831" w:rsidRDefault="00394831" w:rsidP="00394831">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проявлять гражданско-патриотическую позицию</w:t>
            </w:r>
          </w:p>
          <w:p w14:paraId="6DF36AB7" w14:textId="77777777" w:rsidR="00394831" w:rsidRPr="00394831" w:rsidRDefault="00394831" w:rsidP="00394831">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демонстрировать осознанное поведение</w:t>
            </w:r>
          </w:p>
          <w:p w14:paraId="2E51F25B" w14:textId="77777777" w:rsidR="00394831" w:rsidRPr="00394831" w:rsidRDefault="00394831" w:rsidP="00394831">
            <w:pPr>
              <w:tabs>
                <w:tab w:val="left" w:pos="142"/>
                <w:tab w:val="left" w:pos="247"/>
                <w:tab w:val="left" w:pos="993"/>
              </w:tabs>
              <w:ind w:left="113" w:right="113"/>
              <w:rPr>
                <w:rFonts w:ascii="Times New Roman" w:hAnsi="Times New Roman"/>
                <w:sz w:val="24"/>
                <w:szCs w:val="24"/>
                <w:lang w:val="ru-RU"/>
              </w:rPr>
            </w:pPr>
            <w:r w:rsidRPr="00394831">
              <w:rPr>
                <w:rFonts w:ascii="Times New Roman" w:hAnsi="Times New Roman"/>
                <w:sz w:val="24"/>
                <w:szCs w:val="24"/>
                <w:lang w:val="ru-RU"/>
              </w:rPr>
              <w:t>- описывать значимость своей профессии</w:t>
            </w:r>
          </w:p>
        </w:tc>
        <w:tc>
          <w:tcPr>
            <w:tcW w:w="3300" w:type="dxa"/>
          </w:tcPr>
          <w:p w14:paraId="18CB5AE9" w14:textId="77777777" w:rsidR="00394831" w:rsidRPr="00394831" w:rsidRDefault="00394831" w:rsidP="00394831">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владеет в совершенстве географическим анализом и интерпретации</w:t>
            </w:r>
          </w:p>
          <w:p w14:paraId="4C6B6BEB" w14:textId="77777777" w:rsidR="00394831" w:rsidRPr="00394831" w:rsidRDefault="00394831" w:rsidP="00394831">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 xml:space="preserve">разнообразной информации, с ролью России как составной части мирового сообщества; </w:t>
            </w:r>
          </w:p>
          <w:p w14:paraId="5017F6F4" w14:textId="77777777" w:rsidR="00394831" w:rsidRPr="00394831" w:rsidRDefault="00394831" w:rsidP="00394831">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самостоятельно выбирает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4269CDA6" w14:textId="77777777" w:rsidR="00394831" w:rsidRPr="00394831" w:rsidRDefault="00394831" w:rsidP="00394831">
            <w:pPr>
              <w:tabs>
                <w:tab w:val="left" w:pos="142"/>
                <w:tab w:val="left" w:pos="993"/>
              </w:tabs>
              <w:ind w:left="113"/>
              <w:rPr>
                <w:rFonts w:ascii="Times New Roman" w:hAnsi="Times New Roman"/>
                <w:iCs/>
                <w:sz w:val="24"/>
                <w:szCs w:val="24"/>
                <w:lang w:val="ru-RU"/>
              </w:rPr>
            </w:pPr>
            <w:r w:rsidRPr="00394831">
              <w:rPr>
                <w:rFonts w:ascii="Times New Roman" w:hAnsi="Times New Roman"/>
                <w:iCs/>
                <w:sz w:val="24"/>
                <w:szCs w:val="24"/>
                <w:lang w:val="ru-RU"/>
              </w:rPr>
              <w:t>самостоятельно формулирует и</w:t>
            </w:r>
            <w:r>
              <w:rPr>
                <w:rFonts w:ascii="Times New Roman" w:hAnsi="Times New Roman"/>
                <w:iCs/>
                <w:sz w:val="24"/>
                <w:szCs w:val="24"/>
                <w:lang w:val="ru-RU"/>
              </w:rPr>
              <w:t xml:space="preserve"> </w:t>
            </w:r>
            <w:r w:rsidRPr="00394831">
              <w:rPr>
                <w:rFonts w:ascii="Times New Roman" w:hAnsi="Times New Roman"/>
                <w:iCs/>
                <w:sz w:val="24"/>
                <w:szCs w:val="24"/>
                <w:lang w:val="ru-RU"/>
              </w:rPr>
              <w:t>актуализирует проблему, рассматривает ее</w:t>
            </w:r>
            <w:r>
              <w:rPr>
                <w:rFonts w:ascii="Times New Roman" w:hAnsi="Times New Roman"/>
                <w:iCs/>
                <w:sz w:val="24"/>
                <w:szCs w:val="24"/>
                <w:lang w:val="ru-RU"/>
              </w:rPr>
              <w:t xml:space="preserve"> </w:t>
            </w:r>
            <w:r w:rsidRPr="00394831">
              <w:rPr>
                <w:rFonts w:ascii="Times New Roman" w:hAnsi="Times New Roman"/>
                <w:iCs/>
                <w:sz w:val="24"/>
                <w:szCs w:val="24"/>
                <w:lang w:val="ru-RU"/>
              </w:rPr>
              <w:t>всесторонне</w:t>
            </w:r>
          </w:p>
        </w:tc>
        <w:tc>
          <w:tcPr>
            <w:tcW w:w="2873" w:type="dxa"/>
          </w:tcPr>
          <w:p w14:paraId="70033F6E" w14:textId="77777777" w:rsidR="00394831" w:rsidRPr="00394831" w:rsidRDefault="00394831" w:rsidP="00394831">
            <w:pPr>
              <w:tabs>
                <w:tab w:val="left" w:pos="179"/>
                <w:tab w:val="left" w:pos="993"/>
              </w:tabs>
              <w:ind w:left="113" w:right="113" w:firstLine="35"/>
              <w:rPr>
                <w:rFonts w:ascii="Times New Roman" w:hAnsi="Times New Roman"/>
                <w:iCs/>
                <w:sz w:val="24"/>
                <w:szCs w:val="24"/>
                <w:lang w:val="ru-RU"/>
              </w:rPr>
            </w:pPr>
            <w:r w:rsidRPr="00394831">
              <w:rPr>
                <w:rFonts w:ascii="Times New Roman" w:hAnsi="Times New Roman"/>
                <w:iCs/>
                <w:sz w:val="24"/>
                <w:szCs w:val="24"/>
                <w:lang w:val="ru-RU"/>
              </w:rPr>
              <w:t>тестирование</w:t>
            </w:r>
          </w:p>
          <w:p w14:paraId="47A54EE7" w14:textId="77777777" w:rsidR="00394831" w:rsidRPr="00394831" w:rsidRDefault="00394831" w:rsidP="00394831">
            <w:pPr>
              <w:tabs>
                <w:tab w:val="left" w:pos="179"/>
                <w:tab w:val="left" w:pos="993"/>
              </w:tabs>
              <w:ind w:left="113" w:right="113" w:firstLine="35"/>
              <w:rPr>
                <w:rFonts w:ascii="Times New Roman" w:hAnsi="Times New Roman"/>
                <w:iCs/>
                <w:sz w:val="24"/>
                <w:szCs w:val="24"/>
                <w:lang w:val="ru-RU"/>
              </w:rPr>
            </w:pPr>
            <w:r w:rsidRPr="00394831">
              <w:rPr>
                <w:rFonts w:ascii="Times New Roman" w:hAnsi="Times New Roman"/>
                <w:iCs/>
                <w:sz w:val="24"/>
                <w:szCs w:val="24"/>
                <w:lang w:val="ru-RU"/>
              </w:rPr>
              <w:t>устный опрос</w:t>
            </w:r>
          </w:p>
          <w:p w14:paraId="2BD0DC25" w14:textId="77777777" w:rsidR="00394831" w:rsidRPr="00394831" w:rsidRDefault="00394831" w:rsidP="00394831">
            <w:pPr>
              <w:tabs>
                <w:tab w:val="left" w:pos="179"/>
                <w:tab w:val="left" w:pos="993"/>
              </w:tabs>
              <w:ind w:left="113" w:right="113" w:firstLine="35"/>
              <w:rPr>
                <w:rFonts w:ascii="Times New Roman" w:hAnsi="Times New Roman"/>
                <w:iCs/>
                <w:sz w:val="24"/>
                <w:szCs w:val="24"/>
                <w:lang w:val="ru-RU"/>
              </w:rPr>
            </w:pPr>
            <w:r w:rsidRPr="00394831">
              <w:rPr>
                <w:rFonts w:ascii="Times New Roman" w:hAnsi="Times New Roman"/>
                <w:iCs/>
                <w:sz w:val="24"/>
                <w:szCs w:val="24"/>
                <w:lang w:val="ru-RU"/>
              </w:rPr>
              <w:t>доклады</w:t>
            </w:r>
          </w:p>
          <w:p w14:paraId="069A4452" w14:textId="77777777" w:rsidR="00394831" w:rsidRPr="00394831" w:rsidRDefault="00394831" w:rsidP="00394831">
            <w:pPr>
              <w:tabs>
                <w:tab w:val="left" w:pos="179"/>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оценка составленных презентаций по темам раздела</w:t>
            </w:r>
          </w:p>
          <w:p w14:paraId="673BBF33" w14:textId="77777777" w:rsidR="00394831" w:rsidRPr="00394831" w:rsidRDefault="00394831" w:rsidP="00394831">
            <w:pPr>
              <w:tabs>
                <w:tab w:val="left" w:pos="179"/>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оценка работы с картами, заполнение контурных карт</w:t>
            </w:r>
          </w:p>
          <w:p w14:paraId="7A22F751" w14:textId="77777777" w:rsidR="00394831" w:rsidRPr="00394831" w:rsidRDefault="00394831" w:rsidP="00394831">
            <w:pPr>
              <w:tabs>
                <w:tab w:val="left" w:pos="179"/>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оценка самостоятельно выполненных заданий</w:t>
            </w:r>
          </w:p>
          <w:p w14:paraId="2A76DEEE" w14:textId="77777777" w:rsidR="00394831" w:rsidRPr="00394831" w:rsidRDefault="00394831" w:rsidP="00394831">
            <w:pPr>
              <w:tabs>
                <w:tab w:val="left" w:pos="142"/>
                <w:tab w:val="left" w:pos="993"/>
              </w:tabs>
              <w:ind w:left="113" w:right="113"/>
              <w:rPr>
                <w:rFonts w:ascii="Times New Roman" w:hAnsi="Times New Roman"/>
                <w:iCs/>
                <w:sz w:val="24"/>
                <w:szCs w:val="24"/>
                <w:lang w:val="ru-RU"/>
              </w:rPr>
            </w:pPr>
            <w:r w:rsidRPr="00394831">
              <w:rPr>
                <w:rFonts w:ascii="Times New Roman" w:hAnsi="Times New Roman"/>
                <w:iCs/>
                <w:sz w:val="24"/>
                <w:szCs w:val="24"/>
                <w:lang w:val="ru-RU"/>
              </w:rPr>
              <w:t>дифференцированный зачет</w:t>
            </w:r>
          </w:p>
        </w:tc>
      </w:tr>
    </w:tbl>
    <w:p w14:paraId="67C1BDB7" w14:textId="77777777" w:rsidR="00394831" w:rsidRDefault="00394831"/>
    <w:p w14:paraId="0E980773" w14:textId="77777777" w:rsidR="00394831" w:rsidRDefault="00394831"/>
    <w:p w14:paraId="796284D1" w14:textId="77777777" w:rsidR="00394831" w:rsidRDefault="00394831"/>
    <w:p w14:paraId="538E2F0D" w14:textId="77777777" w:rsidR="00757412" w:rsidRPr="004F69EE" w:rsidRDefault="00757412" w:rsidP="00757412">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2.9</w:t>
      </w:r>
    </w:p>
    <w:p w14:paraId="10AFD992" w14:textId="5099801F" w:rsidR="00757412" w:rsidRPr="004F69EE" w:rsidRDefault="00757412" w:rsidP="00757412">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453A7355" w14:textId="77777777" w:rsidR="00757412" w:rsidRPr="004F69EE" w:rsidRDefault="00757412" w:rsidP="000E3B0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0E3B07">
        <w:rPr>
          <w:rFonts w:ascii="Times New Roman" w:eastAsia="Calibri" w:hAnsi="Times New Roman" w:cs="Times New Roman"/>
          <w:b/>
          <w:bCs/>
          <w:sz w:val="24"/>
          <w:szCs w:val="24"/>
        </w:rPr>
        <w:t>35 Фермер</w:t>
      </w:r>
    </w:p>
    <w:p w14:paraId="6E674DAE"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0C1C0932"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2A9975BE"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5C46C4CD"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21F8D0F4"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6174EA5E"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5D500E29"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633C17F4"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136FDC69"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456769C8"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2B51FBFE" w14:textId="77777777" w:rsidR="00757412" w:rsidRPr="004F69EE" w:rsidRDefault="00757412" w:rsidP="00757412">
      <w:pPr>
        <w:spacing w:after="0" w:line="240" w:lineRule="auto"/>
        <w:jc w:val="right"/>
        <w:rPr>
          <w:rFonts w:ascii="Times New Roman" w:eastAsia="Calibri" w:hAnsi="Times New Roman" w:cs="Times New Roman"/>
          <w:b/>
          <w:bCs/>
          <w:color w:val="0070C0"/>
          <w:sz w:val="24"/>
          <w:szCs w:val="24"/>
        </w:rPr>
      </w:pPr>
    </w:p>
    <w:p w14:paraId="033D0D0E" w14:textId="77777777" w:rsidR="00757412" w:rsidRPr="004F69EE" w:rsidRDefault="00757412" w:rsidP="00757412">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582A7407" w14:textId="77777777" w:rsidR="00757412" w:rsidRPr="004C2EA3" w:rsidRDefault="00757412" w:rsidP="00757412">
      <w:pPr>
        <w:spacing w:after="0"/>
        <w:rPr>
          <w:rFonts w:ascii="Times New Roman" w:eastAsia="Times New Roman" w:hAnsi="Times New Roman" w:cs="Times New Roman"/>
          <w:b/>
          <w:bCs/>
          <w:sz w:val="28"/>
          <w:szCs w:val="24"/>
          <w:lang w:eastAsia="ru-RU"/>
        </w:rPr>
      </w:pPr>
    </w:p>
    <w:p w14:paraId="6FB2153F" w14:textId="77777777" w:rsidR="00757412" w:rsidRDefault="00757412" w:rsidP="00757412">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09</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ХИМИЯ</w:t>
      </w:r>
      <w:r w:rsidRPr="004C2EA3">
        <w:rPr>
          <w:rFonts w:ascii="Times New Roman" w:eastAsia="Times New Roman" w:hAnsi="Times New Roman" w:cs="Times New Roman"/>
          <w:b/>
          <w:bCs/>
          <w:sz w:val="24"/>
          <w:szCs w:val="24"/>
          <w:lang w:eastAsia="ru-RU"/>
        </w:rPr>
        <w:tab/>
      </w:r>
    </w:p>
    <w:p w14:paraId="1DE60787"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1CBB806A"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603A2917"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3247353E"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70D255DA"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50346D3A"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064F2C9B"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266EE451"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0739BF23"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4D664EAC"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68E4F5B9"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32B3A0DC"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302EEBEB"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131D619A"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69361281"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5A70DC97"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36CB851E"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38BE97D5"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02D3883F"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081E7F67"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150A53D6"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483EF2CD"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35095C85" w14:textId="77777777" w:rsidR="00BF73DD" w:rsidRDefault="00BF73DD" w:rsidP="00757412">
      <w:pPr>
        <w:spacing w:after="0"/>
        <w:jc w:val="center"/>
        <w:rPr>
          <w:rFonts w:ascii="Times New Roman" w:eastAsia="Times New Roman" w:hAnsi="Times New Roman" w:cs="Times New Roman"/>
          <w:b/>
          <w:bCs/>
          <w:sz w:val="24"/>
          <w:szCs w:val="24"/>
          <w:lang w:eastAsia="ru-RU"/>
        </w:rPr>
      </w:pPr>
    </w:p>
    <w:p w14:paraId="051332A8" w14:textId="77777777" w:rsidR="00BF73DD" w:rsidRDefault="00BF73DD" w:rsidP="00757412">
      <w:pPr>
        <w:spacing w:after="0"/>
        <w:jc w:val="center"/>
        <w:rPr>
          <w:rFonts w:ascii="Times New Roman" w:eastAsia="Times New Roman" w:hAnsi="Times New Roman" w:cs="Times New Roman"/>
          <w:b/>
          <w:bCs/>
          <w:sz w:val="24"/>
          <w:szCs w:val="24"/>
          <w:lang w:eastAsia="ru-RU"/>
        </w:rPr>
      </w:pPr>
    </w:p>
    <w:p w14:paraId="0B6442D1" w14:textId="77777777" w:rsidR="00BF73DD" w:rsidRDefault="00BF73DD" w:rsidP="00757412">
      <w:pPr>
        <w:spacing w:after="0"/>
        <w:jc w:val="center"/>
        <w:rPr>
          <w:rFonts w:ascii="Times New Roman" w:eastAsia="Times New Roman" w:hAnsi="Times New Roman" w:cs="Times New Roman"/>
          <w:b/>
          <w:bCs/>
          <w:sz w:val="24"/>
          <w:szCs w:val="24"/>
          <w:lang w:eastAsia="ru-RU"/>
        </w:rPr>
      </w:pPr>
    </w:p>
    <w:p w14:paraId="3A57C0EA" w14:textId="77777777" w:rsidR="00BF73DD" w:rsidRDefault="00BF73DD" w:rsidP="00757412">
      <w:pPr>
        <w:spacing w:after="0"/>
        <w:jc w:val="center"/>
        <w:rPr>
          <w:rFonts w:ascii="Times New Roman" w:eastAsia="Times New Roman" w:hAnsi="Times New Roman" w:cs="Times New Roman"/>
          <w:b/>
          <w:bCs/>
          <w:sz w:val="24"/>
          <w:szCs w:val="24"/>
          <w:lang w:eastAsia="ru-RU"/>
        </w:rPr>
      </w:pPr>
    </w:p>
    <w:p w14:paraId="6EA3E7C3" w14:textId="77777777" w:rsidR="00BF73DD" w:rsidRDefault="00BF73DD" w:rsidP="00757412">
      <w:pPr>
        <w:spacing w:after="0"/>
        <w:jc w:val="center"/>
        <w:rPr>
          <w:rFonts w:ascii="Times New Roman" w:eastAsia="Times New Roman" w:hAnsi="Times New Roman" w:cs="Times New Roman"/>
          <w:b/>
          <w:bCs/>
          <w:sz w:val="24"/>
          <w:szCs w:val="24"/>
          <w:lang w:eastAsia="ru-RU"/>
        </w:rPr>
      </w:pPr>
    </w:p>
    <w:p w14:paraId="31F58AA9"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0D960B18" w14:textId="2D4BC76E" w:rsidR="000E3B07" w:rsidRDefault="00757412" w:rsidP="00BF73D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BF73DD">
        <w:rPr>
          <w:rFonts w:ascii="Times New Roman" w:eastAsia="Times New Roman" w:hAnsi="Times New Roman" w:cs="Times New Roman"/>
          <w:b/>
          <w:bCs/>
          <w:sz w:val="24"/>
          <w:szCs w:val="24"/>
          <w:lang w:eastAsia="ru-RU"/>
        </w:rPr>
        <w:t>6 г.</w:t>
      </w:r>
    </w:p>
    <w:p w14:paraId="50344AD2" w14:textId="77777777" w:rsidR="00757412" w:rsidRDefault="00757412" w:rsidP="00757412">
      <w:pPr>
        <w:spacing w:after="0"/>
        <w:jc w:val="center"/>
        <w:rPr>
          <w:rFonts w:ascii="Times New Roman" w:eastAsia="Times New Roman" w:hAnsi="Times New Roman" w:cs="Times New Roman"/>
          <w:b/>
          <w:bCs/>
          <w:sz w:val="24"/>
          <w:szCs w:val="24"/>
          <w:lang w:eastAsia="ru-RU"/>
        </w:rPr>
      </w:pPr>
    </w:p>
    <w:p w14:paraId="01272F7D" w14:textId="77777777" w:rsidR="00757412" w:rsidRPr="004C2EA3" w:rsidRDefault="00757412" w:rsidP="00757412">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7556FAD" w14:textId="77777777" w:rsidR="00757412" w:rsidRPr="004C2EA3" w:rsidRDefault="00757412" w:rsidP="00757412">
      <w:pPr>
        <w:widowControl w:val="0"/>
        <w:autoSpaceDE w:val="0"/>
        <w:autoSpaceDN w:val="0"/>
        <w:spacing w:before="81" w:after="0" w:line="240" w:lineRule="auto"/>
        <w:ind w:left="122"/>
        <w:jc w:val="center"/>
        <w:rPr>
          <w:rFonts w:ascii="Times New Roman" w:eastAsia="Times New Roman" w:hAnsi="Times New Roman" w:cs="Times New Roman"/>
        </w:rPr>
      </w:pPr>
    </w:p>
    <w:p w14:paraId="03AA3291" w14:textId="1DEAD088" w:rsidR="00757412" w:rsidRPr="004C2EA3" w:rsidRDefault="001F3DA3" w:rsidP="00B00FDD">
      <w:pPr>
        <w:widowControl w:val="0"/>
        <w:numPr>
          <w:ilvl w:val="0"/>
          <w:numId w:val="27"/>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757412" w:rsidRPr="004C2EA3">
          <w:rPr>
            <w:rFonts w:ascii="Times New Roman" w:eastAsia="Times New Roman" w:hAnsi="Times New Roman" w:cs="Times New Roman"/>
            <w:b/>
            <w:sz w:val="24"/>
          </w:rPr>
          <w:t xml:space="preserve">Общая </w:t>
        </w:r>
        <w:r w:rsidR="00757412" w:rsidRPr="004C2EA3">
          <w:rPr>
            <w:rFonts w:ascii="Times New Roman" w:eastAsia="Times New Roman" w:hAnsi="Times New Roman" w:cs="Times New Roman"/>
            <w:b/>
            <w:spacing w:val="-2"/>
            <w:sz w:val="24"/>
          </w:rPr>
          <w:t>характеристика</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138</w:t>
      </w:r>
    </w:p>
    <w:p w14:paraId="3362A723" w14:textId="544EA70E" w:rsidR="00757412" w:rsidRPr="004C2EA3" w:rsidRDefault="001F3DA3" w:rsidP="00B00FDD">
      <w:pPr>
        <w:widowControl w:val="0"/>
        <w:numPr>
          <w:ilvl w:val="1"/>
          <w:numId w:val="2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757412" w:rsidRPr="004C2EA3">
          <w:rPr>
            <w:rFonts w:ascii="Times New Roman" w:eastAsia="Times New Roman" w:hAnsi="Times New Roman" w:cs="Times New Roman"/>
            <w:sz w:val="24"/>
          </w:rPr>
          <w:t>Цель</w:t>
        </w:r>
        <w:r w:rsidR="00757412" w:rsidRPr="004C2EA3">
          <w:rPr>
            <w:rFonts w:ascii="Times New Roman" w:eastAsia="Times New Roman" w:hAnsi="Times New Roman" w:cs="Times New Roman"/>
            <w:spacing w:val="-4"/>
            <w:sz w:val="24"/>
          </w:rPr>
          <w:t xml:space="preserve"> </w:t>
        </w:r>
        <w:r w:rsidR="00757412" w:rsidRPr="004C2EA3">
          <w:rPr>
            <w:rFonts w:ascii="Times New Roman" w:eastAsia="Times New Roman" w:hAnsi="Times New Roman" w:cs="Times New Roman"/>
            <w:sz w:val="24"/>
          </w:rPr>
          <w:t>и</w:t>
        </w:r>
        <w:r w:rsidR="00757412" w:rsidRPr="004C2EA3">
          <w:rPr>
            <w:rFonts w:ascii="Times New Roman" w:eastAsia="Times New Roman" w:hAnsi="Times New Roman" w:cs="Times New Roman"/>
            <w:spacing w:val="-2"/>
            <w:sz w:val="24"/>
          </w:rPr>
          <w:t xml:space="preserve"> </w:t>
        </w:r>
        <w:r w:rsidR="00757412" w:rsidRPr="004C2EA3">
          <w:rPr>
            <w:rFonts w:ascii="Times New Roman" w:eastAsia="Times New Roman" w:hAnsi="Times New Roman" w:cs="Times New Roman"/>
            <w:sz w:val="24"/>
          </w:rPr>
          <w:t>место</w:t>
        </w:r>
        <w:r w:rsidR="00757412" w:rsidRPr="004C2EA3">
          <w:rPr>
            <w:rFonts w:ascii="Times New Roman" w:eastAsia="Times New Roman" w:hAnsi="Times New Roman" w:cs="Times New Roman"/>
            <w:spacing w:val="-2"/>
            <w:sz w:val="24"/>
          </w:rPr>
          <w:t xml:space="preserve"> </w:t>
        </w:r>
        <w:r w:rsidR="00757412" w:rsidRPr="004C2EA3">
          <w:rPr>
            <w:rFonts w:ascii="Times New Roman" w:eastAsia="Times New Roman" w:hAnsi="Times New Roman" w:cs="Times New Roman"/>
            <w:sz w:val="24"/>
          </w:rPr>
          <w:t>дисциплины</w:t>
        </w:r>
        <w:r w:rsidR="00757412" w:rsidRPr="004C2EA3">
          <w:rPr>
            <w:rFonts w:ascii="Times New Roman" w:eastAsia="Times New Roman" w:hAnsi="Times New Roman" w:cs="Times New Roman"/>
            <w:spacing w:val="-2"/>
            <w:sz w:val="24"/>
          </w:rPr>
          <w:t xml:space="preserve"> </w:t>
        </w:r>
        <w:r w:rsidR="00757412" w:rsidRPr="004C2EA3">
          <w:rPr>
            <w:rFonts w:ascii="Times New Roman" w:eastAsia="Times New Roman" w:hAnsi="Times New Roman" w:cs="Times New Roman"/>
            <w:sz w:val="24"/>
          </w:rPr>
          <w:t>в</w:t>
        </w:r>
        <w:r w:rsidR="00757412" w:rsidRPr="004C2EA3">
          <w:rPr>
            <w:rFonts w:ascii="Times New Roman" w:eastAsia="Times New Roman" w:hAnsi="Times New Roman" w:cs="Times New Roman"/>
            <w:spacing w:val="-3"/>
            <w:sz w:val="24"/>
          </w:rPr>
          <w:t xml:space="preserve"> </w:t>
        </w:r>
        <w:r w:rsidR="00757412" w:rsidRPr="004C2EA3">
          <w:rPr>
            <w:rFonts w:ascii="Times New Roman" w:eastAsia="Times New Roman" w:hAnsi="Times New Roman" w:cs="Times New Roman"/>
            <w:sz w:val="24"/>
          </w:rPr>
          <w:t>структуре</w:t>
        </w:r>
        <w:r w:rsidR="00757412" w:rsidRPr="004C2EA3">
          <w:rPr>
            <w:rFonts w:ascii="Times New Roman" w:eastAsia="Times New Roman" w:hAnsi="Times New Roman" w:cs="Times New Roman"/>
            <w:spacing w:val="-2"/>
            <w:sz w:val="24"/>
          </w:rPr>
          <w:t xml:space="preserve"> </w:t>
        </w:r>
        <w:r w:rsidR="00757412" w:rsidRPr="004C2EA3">
          <w:rPr>
            <w:rFonts w:ascii="Times New Roman" w:eastAsia="Times New Roman" w:hAnsi="Times New Roman" w:cs="Times New Roman"/>
            <w:sz w:val="24"/>
          </w:rPr>
          <w:t>образовательной</w:t>
        </w:r>
        <w:r w:rsidR="00757412" w:rsidRPr="004C2EA3">
          <w:rPr>
            <w:rFonts w:ascii="Times New Roman" w:eastAsia="Times New Roman" w:hAnsi="Times New Roman" w:cs="Times New Roman"/>
            <w:spacing w:val="-3"/>
            <w:sz w:val="24"/>
          </w:rPr>
          <w:t xml:space="preserve"> </w:t>
        </w:r>
        <w:r w:rsidR="00757412" w:rsidRPr="004C2EA3">
          <w:rPr>
            <w:rFonts w:ascii="Times New Roman" w:eastAsia="Times New Roman" w:hAnsi="Times New Roman" w:cs="Times New Roman"/>
            <w:spacing w:val="-2"/>
            <w:sz w:val="24"/>
          </w:rPr>
          <w:t>программы</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138</w:t>
      </w:r>
    </w:p>
    <w:p w14:paraId="6AB2C7F9" w14:textId="686BA005" w:rsidR="00757412" w:rsidRPr="004C2EA3" w:rsidRDefault="001F3DA3" w:rsidP="00B00FDD">
      <w:pPr>
        <w:widowControl w:val="0"/>
        <w:numPr>
          <w:ilvl w:val="1"/>
          <w:numId w:val="2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757412" w:rsidRPr="004C2EA3">
          <w:rPr>
            <w:rFonts w:ascii="Times New Roman" w:eastAsia="Times New Roman" w:hAnsi="Times New Roman" w:cs="Times New Roman"/>
            <w:sz w:val="24"/>
          </w:rPr>
          <w:t>Планируемые</w:t>
        </w:r>
        <w:r w:rsidR="00757412" w:rsidRPr="004C2EA3">
          <w:rPr>
            <w:rFonts w:ascii="Times New Roman" w:eastAsia="Times New Roman" w:hAnsi="Times New Roman" w:cs="Times New Roman"/>
            <w:spacing w:val="-6"/>
            <w:sz w:val="24"/>
          </w:rPr>
          <w:t xml:space="preserve"> </w:t>
        </w:r>
        <w:r w:rsidR="00757412" w:rsidRPr="004C2EA3">
          <w:rPr>
            <w:rFonts w:ascii="Times New Roman" w:eastAsia="Times New Roman" w:hAnsi="Times New Roman" w:cs="Times New Roman"/>
            <w:sz w:val="24"/>
          </w:rPr>
          <w:t>результаты</w:t>
        </w:r>
        <w:r w:rsidR="00757412" w:rsidRPr="004C2EA3">
          <w:rPr>
            <w:rFonts w:ascii="Times New Roman" w:eastAsia="Times New Roman" w:hAnsi="Times New Roman" w:cs="Times New Roman"/>
            <w:spacing w:val="-3"/>
            <w:sz w:val="24"/>
          </w:rPr>
          <w:t xml:space="preserve"> </w:t>
        </w:r>
        <w:r w:rsidR="00757412" w:rsidRPr="004C2EA3">
          <w:rPr>
            <w:rFonts w:ascii="Times New Roman" w:eastAsia="Times New Roman" w:hAnsi="Times New Roman" w:cs="Times New Roman"/>
            <w:sz w:val="24"/>
          </w:rPr>
          <w:t>освоения</w:t>
        </w:r>
        <w:r w:rsidR="00757412" w:rsidRPr="004C2EA3">
          <w:rPr>
            <w:rFonts w:ascii="Times New Roman" w:eastAsia="Times New Roman" w:hAnsi="Times New Roman" w:cs="Times New Roman"/>
            <w:spacing w:val="-3"/>
            <w:sz w:val="24"/>
          </w:rPr>
          <w:t xml:space="preserve"> </w:t>
        </w:r>
        <w:r w:rsidR="00757412" w:rsidRPr="004C2EA3">
          <w:rPr>
            <w:rFonts w:ascii="Times New Roman" w:eastAsia="Times New Roman" w:hAnsi="Times New Roman" w:cs="Times New Roman"/>
            <w:spacing w:val="-2"/>
            <w:sz w:val="24"/>
          </w:rPr>
          <w:t>дисциплины</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138</w:t>
      </w:r>
    </w:p>
    <w:p w14:paraId="67AE88A0" w14:textId="03E6DB27" w:rsidR="00757412" w:rsidRPr="004C2EA3" w:rsidRDefault="001F3DA3" w:rsidP="00B00FDD">
      <w:pPr>
        <w:widowControl w:val="0"/>
        <w:numPr>
          <w:ilvl w:val="0"/>
          <w:numId w:val="27"/>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757412" w:rsidRPr="004C2EA3">
          <w:rPr>
            <w:rFonts w:ascii="Times New Roman" w:eastAsia="Times New Roman" w:hAnsi="Times New Roman" w:cs="Times New Roman"/>
            <w:b/>
            <w:sz w:val="24"/>
          </w:rPr>
          <w:t>Структура</w:t>
        </w:r>
        <w:r w:rsidR="00757412" w:rsidRPr="004C2EA3">
          <w:rPr>
            <w:rFonts w:ascii="Times New Roman" w:eastAsia="Times New Roman" w:hAnsi="Times New Roman" w:cs="Times New Roman"/>
            <w:b/>
            <w:spacing w:val="-4"/>
            <w:sz w:val="24"/>
          </w:rPr>
          <w:t xml:space="preserve"> </w:t>
        </w:r>
        <w:r w:rsidR="00757412" w:rsidRPr="004C2EA3">
          <w:rPr>
            <w:rFonts w:ascii="Times New Roman" w:eastAsia="Times New Roman" w:hAnsi="Times New Roman" w:cs="Times New Roman"/>
            <w:b/>
            <w:sz w:val="24"/>
          </w:rPr>
          <w:t>и</w:t>
        </w:r>
        <w:r w:rsidR="00757412" w:rsidRPr="004C2EA3">
          <w:rPr>
            <w:rFonts w:ascii="Times New Roman" w:eastAsia="Times New Roman" w:hAnsi="Times New Roman" w:cs="Times New Roman"/>
            <w:b/>
            <w:spacing w:val="-3"/>
            <w:sz w:val="24"/>
          </w:rPr>
          <w:t xml:space="preserve"> </w:t>
        </w:r>
        <w:r w:rsidR="00757412" w:rsidRPr="004C2EA3">
          <w:rPr>
            <w:rFonts w:ascii="Times New Roman" w:eastAsia="Times New Roman" w:hAnsi="Times New Roman" w:cs="Times New Roman"/>
            <w:b/>
            <w:sz w:val="24"/>
          </w:rPr>
          <w:t>содержание</w:t>
        </w:r>
        <w:r w:rsidR="00757412" w:rsidRPr="004C2EA3">
          <w:rPr>
            <w:rFonts w:ascii="Times New Roman" w:eastAsia="Times New Roman" w:hAnsi="Times New Roman" w:cs="Times New Roman"/>
            <w:b/>
            <w:spacing w:val="-4"/>
            <w:sz w:val="24"/>
          </w:rPr>
          <w:t xml:space="preserve"> </w:t>
        </w:r>
        <w:r w:rsidR="00757412" w:rsidRPr="004C2EA3">
          <w:rPr>
            <w:rFonts w:ascii="Times New Roman" w:eastAsia="Times New Roman" w:hAnsi="Times New Roman" w:cs="Times New Roman"/>
            <w:b/>
            <w:spacing w:val="-4"/>
            <w:sz w:val="24"/>
            <w:szCs w:val="24"/>
          </w:rPr>
          <w:t xml:space="preserve">дисциплины </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139</w:t>
      </w:r>
    </w:p>
    <w:p w14:paraId="2DBC54EB" w14:textId="4A7219E5" w:rsidR="00757412" w:rsidRPr="004C2EA3" w:rsidRDefault="001F3DA3" w:rsidP="00B00FDD">
      <w:pPr>
        <w:widowControl w:val="0"/>
        <w:numPr>
          <w:ilvl w:val="1"/>
          <w:numId w:val="2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757412" w:rsidRPr="004C2EA3">
          <w:rPr>
            <w:rFonts w:ascii="Times New Roman" w:eastAsia="Times New Roman" w:hAnsi="Times New Roman" w:cs="Times New Roman"/>
            <w:sz w:val="24"/>
          </w:rPr>
          <w:t>Трудоемкость</w:t>
        </w:r>
        <w:r w:rsidR="00757412" w:rsidRPr="004C2EA3">
          <w:rPr>
            <w:rFonts w:ascii="Times New Roman" w:eastAsia="Times New Roman" w:hAnsi="Times New Roman" w:cs="Times New Roman"/>
            <w:spacing w:val="-2"/>
            <w:sz w:val="24"/>
          </w:rPr>
          <w:t xml:space="preserve"> </w:t>
        </w:r>
        <w:r w:rsidR="00757412" w:rsidRPr="004C2EA3">
          <w:rPr>
            <w:rFonts w:ascii="Times New Roman" w:eastAsia="Times New Roman" w:hAnsi="Times New Roman" w:cs="Times New Roman"/>
            <w:sz w:val="24"/>
          </w:rPr>
          <w:t>освоения</w:t>
        </w:r>
        <w:r w:rsidR="00757412" w:rsidRPr="004C2EA3">
          <w:rPr>
            <w:rFonts w:ascii="Times New Roman" w:eastAsia="Times New Roman" w:hAnsi="Times New Roman" w:cs="Times New Roman"/>
            <w:spacing w:val="-2"/>
            <w:sz w:val="24"/>
          </w:rPr>
          <w:t xml:space="preserve"> дисциплины</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139</w:t>
      </w:r>
    </w:p>
    <w:p w14:paraId="2D127957" w14:textId="16583EE9" w:rsidR="00757412" w:rsidRPr="004C2EA3" w:rsidRDefault="001F3DA3" w:rsidP="00B00FDD">
      <w:pPr>
        <w:widowControl w:val="0"/>
        <w:numPr>
          <w:ilvl w:val="1"/>
          <w:numId w:val="2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757412" w:rsidRPr="004C2EA3">
          <w:rPr>
            <w:rFonts w:ascii="Times New Roman" w:eastAsia="Times New Roman" w:hAnsi="Times New Roman" w:cs="Times New Roman"/>
            <w:sz w:val="24"/>
          </w:rPr>
          <w:t>Содержание</w:t>
        </w:r>
        <w:r w:rsidR="00757412" w:rsidRPr="004C2EA3">
          <w:rPr>
            <w:rFonts w:ascii="Times New Roman" w:eastAsia="Times New Roman" w:hAnsi="Times New Roman" w:cs="Times New Roman"/>
            <w:spacing w:val="-4"/>
            <w:sz w:val="24"/>
          </w:rPr>
          <w:t xml:space="preserve"> </w:t>
        </w:r>
        <w:r w:rsidR="00757412" w:rsidRPr="004C2EA3">
          <w:rPr>
            <w:rFonts w:ascii="Times New Roman" w:eastAsia="Times New Roman" w:hAnsi="Times New Roman" w:cs="Times New Roman"/>
            <w:spacing w:val="-2"/>
            <w:sz w:val="24"/>
          </w:rPr>
          <w:t>дисциплины</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140</w:t>
      </w:r>
    </w:p>
    <w:p w14:paraId="38C5BA66" w14:textId="52722684" w:rsidR="00757412" w:rsidRPr="004C2EA3" w:rsidRDefault="001F3DA3" w:rsidP="00B00FDD">
      <w:pPr>
        <w:widowControl w:val="0"/>
        <w:numPr>
          <w:ilvl w:val="0"/>
          <w:numId w:val="27"/>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757412" w:rsidRPr="004C2EA3">
          <w:rPr>
            <w:rFonts w:ascii="Times New Roman" w:eastAsia="Times New Roman" w:hAnsi="Times New Roman" w:cs="Times New Roman"/>
            <w:b/>
            <w:sz w:val="24"/>
          </w:rPr>
          <w:t>Условия</w:t>
        </w:r>
        <w:r w:rsidR="00757412" w:rsidRPr="004C2EA3">
          <w:rPr>
            <w:rFonts w:ascii="Times New Roman" w:eastAsia="Times New Roman" w:hAnsi="Times New Roman" w:cs="Times New Roman"/>
            <w:b/>
            <w:spacing w:val="-4"/>
            <w:sz w:val="24"/>
          </w:rPr>
          <w:t xml:space="preserve"> </w:t>
        </w:r>
        <w:r w:rsidR="00757412" w:rsidRPr="004C2EA3">
          <w:rPr>
            <w:rFonts w:ascii="Times New Roman" w:eastAsia="Times New Roman" w:hAnsi="Times New Roman" w:cs="Times New Roman"/>
            <w:b/>
            <w:sz w:val="24"/>
          </w:rPr>
          <w:t>реализации</w:t>
        </w:r>
        <w:r w:rsidR="00757412" w:rsidRPr="004C2EA3">
          <w:rPr>
            <w:rFonts w:ascii="Times New Roman" w:eastAsia="Times New Roman" w:hAnsi="Times New Roman" w:cs="Times New Roman"/>
            <w:b/>
            <w:spacing w:val="-3"/>
            <w:sz w:val="24"/>
          </w:rPr>
          <w:t xml:space="preserve"> </w:t>
        </w:r>
        <w:r w:rsidR="00757412" w:rsidRPr="004C2EA3">
          <w:rPr>
            <w:rFonts w:ascii="Times New Roman" w:eastAsia="Times New Roman" w:hAnsi="Times New Roman" w:cs="Times New Roman"/>
            <w:b/>
            <w:spacing w:val="-3"/>
            <w:sz w:val="24"/>
            <w:szCs w:val="24"/>
          </w:rPr>
          <w:t>дисциплины</w:t>
        </w:r>
        <w:r w:rsidR="00757412">
          <w:rPr>
            <w:rFonts w:ascii="Times New Roman" w:eastAsia="Times New Roman" w:hAnsi="Times New Roman" w:cs="Times New Roman"/>
            <w:b/>
            <w:spacing w:val="-2"/>
            <w:sz w:val="24"/>
            <w:szCs w:val="24"/>
          </w:rPr>
          <w:t xml:space="preserve"> </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148</w:t>
      </w:r>
    </w:p>
    <w:p w14:paraId="148CB2F3" w14:textId="003C86CD" w:rsidR="00757412" w:rsidRPr="004C2EA3" w:rsidRDefault="001F3DA3" w:rsidP="00B00FDD">
      <w:pPr>
        <w:widowControl w:val="0"/>
        <w:numPr>
          <w:ilvl w:val="1"/>
          <w:numId w:val="2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757412" w:rsidRPr="004C2EA3">
          <w:rPr>
            <w:rFonts w:ascii="Times New Roman" w:eastAsia="Times New Roman" w:hAnsi="Times New Roman" w:cs="Times New Roman"/>
            <w:sz w:val="24"/>
          </w:rPr>
          <w:t>Материально-техническое</w:t>
        </w:r>
        <w:r w:rsidR="00757412" w:rsidRPr="004C2EA3">
          <w:rPr>
            <w:rFonts w:ascii="Times New Roman" w:eastAsia="Times New Roman" w:hAnsi="Times New Roman" w:cs="Times New Roman"/>
            <w:spacing w:val="-9"/>
            <w:sz w:val="24"/>
          </w:rPr>
          <w:t xml:space="preserve"> </w:t>
        </w:r>
        <w:r w:rsidR="00757412" w:rsidRPr="004C2EA3">
          <w:rPr>
            <w:rFonts w:ascii="Times New Roman" w:eastAsia="Times New Roman" w:hAnsi="Times New Roman" w:cs="Times New Roman"/>
            <w:spacing w:val="-2"/>
            <w:sz w:val="24"/>
          </w:rPr>
          <w:t>обеспечение</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148</w:t>
      </w:r>
    </w:p>
    <w:p w14:paraId="74B9CA39" w14:textId="2D0C08B7" w:rsidR="00757412" w:rsidRPr="004C2EA3" w:rsidRDefault="001F3DA3" w:rsidP="00B00FDD">
      <w:pPr>
        <w:widowControl w:val="0"/>
        <w:numPr>
          <w:ilvl w:val="1"/>
          <w:numId w:val="27"/>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757412" w:rsidRPr="004C2EA3">
          <w:rPr>
            <w:rFonts w:ascii="Times New Roman" w:eastAsia="Times New Roman" w:hAnsi="Times New Roman" w:cs="Times New Roman"/>
            <w:sz w:val="24"/>
          </w:rPr>
          <w:t>Учебно-методическое</w:t>
        </w:r>
        <w:r w:rsidR="00757412" w:rsidRPr="004C2EA3">
          <w:rPr>
            <w:rFonts w:ascii="Times New Roman" w:eastAsia="Times New Roman" w:hAnsi="Times New Roman" w:cs="Times New Roman"/>
            <w:spacing w:val="-5"/>
            <w:sz w:val="24"/>
          </w:rPr>
          <w:t xml:space="preserve"> </w:t>
        </w:r>
        <w:r w:rsidR="00757412" w:rsidRPr="004C2EA3">
          <w:rPr>
            <w:rFonts w:ascii="Times New Roman" w:eastAsia="Times New Roman" w:hAnsi="Times New Roman" w:cs="Times New Roman"/>
            <w:spacing w:val="-2"/>
            <w:sz w:val="24"/>
          </w:rPr>
          <w:t>обеспечение</w:t>
        </w:r>
        <w:r w:rsidR="00757412" w:rsidRPr="004C2EA3">
          <w:rPr>
            <w:rFonts w:ascii="Times New Roman" w:eastAsia="Times New Roman" w:hAnsi="Times New Roman" w:cs="Times New Roman"/>
            <w:sz w:val="24"/>
          </w:rPr>
          <w:tab/>
        </w:r>
      </w:hyperlink>
      <w:r w:rsidR="006631AE">
        <w:rPr>
          <w:rFonts w:ascii="Times New Roman" w:eastAsia="Times New Roman" w:hAnsi="Times New Roman" w:cs="Times New Roman"/>
          <w:sz w:val="24"/>
        </w:rPr>
        <w:t>148</w:t>
      </w:r>
    </w:p>
    <w:p w14:paraId="168FE485" w14:textId="0C3518F5" w:rsidR="00757412" w:rsidRDefault="00757412" w:rsidP="006729EA">
      <w:pPr>
        <w:ind w:firstLine="142"/>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6631AE">
          <w:rPr>
            <w:rFonts w:ascii="Times New Roman" w:eastAsia="Times New Roman" w:hAnsi="Times New Roman" w:cs="Times New Roman"/>
            <w:spacing w:val="-2"/>
            <w:sz w:val="24"/>
            <w:szCs w:val="24"/>
          </w:rPr>
          <w:t>..........................148</w:t>
        </w:r>
        <w:r w:rsidRPr="003E79C6">
          <w:rPr>
            <w:rFonts w:ascii="Times New Roman" w:eastAsia="Times New Roman" w:hAnsi="Times New Roman" w:cs="Times New Roman"/>
            <w:spacing w:val="-2"/>
            <w:sz w:val="24"/>
            <w:szCs w:val="24"/>
          </w:rPr>
          <w:t xml:space="preserve"> </w:t>
        </w:r>
        <w:r w:rsidRPr="004C2EA3">
          <w:rPr>
            <w:rFonts w:ascii="Times New Roman" w:eastAsia="Times New Roman" w:hAnsi="Times New Roman" w:cs="Times New Roman"/>
            <w:sz w:val="24"/>
          </w:rPr>
          <w:tab/>
        </w:r>
      </w:hyperlink>
    </w:p>
    <w:p w14:paraId="293E86E1" w14:textId="77777777" w:rsidR="00F93DC7" w:rsidRDefault="00F93DC7" w:rsidP="00757412"/>
    <w:p w14:paraId="5EC920EE" w14:textId="77777777" w:rsidR="00F93DC7" w:rsidRDefault="00F93DC7" w:rsidP="00757412"/>
    <w:p w14:paraId="65013754" w14:textId="77777777" w:rsidR="00F93DC7" w:rsidRDefault="00F93DC7" w:rsidP="00757412"/>
    <w:p w14:paraId="7AB48ECB" w14:textId="77777777" w:rsidR="00F93DC7" w:rsidRDefault="00F93DC7" w:rsidP="00757412"/>
    <w:p w14:paraId="7BD6F68E" w14:textId="77777777" w:rsidR="00F93DC7" w:rsidRDefault="00F93DC7" w:rsidP="00757412"/>
    <w:p w14:paraId="00BDACB0" w14:textId="77777777" w:rsidR="00F93DC7" w:rsidRDefault="00F93DC7" w:rsidP="00757412"/>
    <w:p w14:paraId="07967C3C" w14:textId="77777777" w:rsidR="00F93DC7" w:rsidRDefault="00F93DC7" w:rsidP="00757412"/>
    <w:p w14:paraId="3328C84A" w14:textId="77777777" w:rsidR="00F93DC7" w:rsidRDefault="00F93DC7" w:rsidP="00757412"/>
    <w:p w14:paraId="3E989098" w14:textId="77777777" w:rsidR="00F93DC7" w:rsidRDefault="00F93DC7" w:rsidP="00757412"/>
    <w:p w14:paraId="7DEFE0E8" w14:textId="77777777" w:rsidR="00F93DC7" w:rsidRDefault="00F93DC7" w:rsidP="00757412"/>
    <w:p w14:paraId="769429F3" w14:textId="77777777" w:rsidR="00F93DC7" w:rsidRDefault="00F93DC7" w:rsidP="00757412"/>
    <w:p w14:paraId="2D1A5148" w14:textId="77777777" w:rsidR="00F93DC7" w:rsidRDefault="00F93DC7" w:rsidP="00757412"/>
    <w:p w14:paraId="65ACF053" w14:textId="77777777" w:rsidR="00F93DC7" w:rsidRDefault="00F93DC7" w:rsidP="00757412"/>
    <w:p w14:paraId="368C90B2" w14:textId="77777777" w:rsidR="00F93DC7" w:rsidRDefault="00F93DC7" w:rsidP="00757412"/>
    <w:p w14:paraId="4997CFC2" w14:textId="77777777" w:rsidR="00F93DC7" w:rsidRDefault="00F93DC7" w:rsidP="00757412"/>
    <w:p w14:paraId="600A302C" w14:textId="77777777" w:rsidR="000E3B07" w:rsidRDefault="000E3B07" w:rsidP="00757412"/>
    <w:p w14:paraId="01E6FB01" w14:textId="77777777" w:rsidR="000E3B07" w:rsidRDefault="000E3B07" w:rsidP="00757412"/>
    <w:p w14:paraId="153801E0" w14:textId="77777777" w:rsidR="000E3B07" w:rsidRDefault="000E3B07" w:rsidP="00757412"/>
    <w:p w14:paraId="20AC9DCF" w14:textId="77777777" w:rsidR="006729EA" w:rsidRDefault="006729EA" w:rsidP="00757412"/>
    <w:p w14:paraId="192ED7DB" w14:textId="77777777" w:rsidR="006729EA" w:rsidRPr="006729EA" w:rsidRDefault="006729EA" w:rsidP="006729EA">
      <w:pPr>
        <w:widowControl w:val="0"/>
        <w:tabs>
          <w:tab w:val="left" w:pos="142"/>
          <w:tab w:val="left" w:pos="284"/>
          <w:tab w:val="left" w:pos="993"/>
        </w:tabs>
        <w:autoSpaceDE w:val="0"/>
        <w:autoSpaceDN w:val="0"/>
        <w:spacing w:after="0"/>
        <w:ind w:left="113" w:right="113" w:firstLine="596"/>
        <w:jc w:val="both"/>
        <w:rPr>
          <w:rFonts w:ascii="Times New Roman" w:eastAsia="Times New Roman" w:hAnsi="Times New Roman" w:cs="Times New Roman"/>
          <w:b/>
          <w:sz w:val="28"/>
          <w:szCs w:val="28"/>
        </w:rPr>
      </w:pPr>
      <w:r w:rsidRPr="006729EA">
        <w:rPr>
          <w:rFonts w:ascii="Times New Roman" w:eastAsia="Times New Roman" w:hAnsi="Times New Roman" w:cs="Times New Roman"/>
          <w:b/>
          <w:sz w:val="28"/>
          <w:szCs w:val="28"/>
        </w:rPr>
        <w:lastRenderedPageBreak/>
        <w:t xml:space="preserve">1. Общая характеристика рабочей программы учебной дисциплины </w:t>
      </w:r>
      <w:r w:rsidRPr="006729EA">
        <w:rPr>
          <w:rFonts w:ascii="Times New Roman" w:hAnsi="Times New Roman" w:cs="Times New Roman"/>
          <w:spacing w:val="-10"/>
          <w:sz w:val="28"/>
          <w:szCs w:val="28"/>
        </w:rPr>
        <w:t>«</w:t>
      </w:r>
      <w:r w:rsidRPr="006729EA">
        <w:rPr>
          <w:rFonts w:ascii="Times New Roman" w:hAnsi="Times New Roman" w:cs="Times New Roman"/>
          <w:b/>
          <w:bCs/>
          <w:sz w:val="28"/>
          <w:szCs w:val="28"/>
        </w:rPr>
        <w:t>Химия</w:t>
      </w:r>
      <w:r w:rsidRPr="006729EA">
        <w:rPr>
          <w:rFonts w:ascii="Times New Roman" w:hAnsi="Times New Roman" w:cs="Times New Roman"/>
          <w:spacing w:val="-10"/>
          <w:sz w:val="28"/>
          <w:szCs w:val="28"/>
        </w:rPr>
        <w:t>»</w:t>
      </w:r>
    </w:p>
    <w:p w14:paraId="351BB53D" w14:textId="77777777" w:rsidR="00F93DC7" w:rsidRDefault="00F93DC7" w:rsidP="00757412"/>
    <w:p w14:paraId="0304C659" w14:textId="77777777" w:rsidR="000E3B07" w:rsidRPr="000E3B07" w:rsidRDefault="000E3B07" w:rsidP="000E3B07">
      <w:pPr>
        <w:widowControl w:val="0"/>
        <w:tabs>
          <w:tab w:val="left" w:pos="142"/>
          <w:tab w:val="left" w:pos="509"/>
          <w:tab w:val="left" w:pos="993"/>
        </w:tabs>
        <w:autoSpaceDE w:val="0"/>
        <w:autoSpaceDN w:val="0"/>
        <w:spacing w:after="0"/>
        <w:ind w:left="121" w:right="113"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0E3B07">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и </w:t>
      </w:r>
      <w:r w:rsidRPr="000E3B07">
        <w:rPr>
          <w:rFonts w:ascii="Times New Roman" w:eastAsia="Times New Roman" w:hAnsi="Times New Roman" w:cs="Times New Roman"/>
          <w:sz w:val="24"/>
          <w:szCs w:val="24"/>
        </w:rPr>
        <w:t>место дисциплины</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структуре</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образовательной</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программы</w:t>
      </w:r>
    </w:p>
    <w:p w14:paraId="6939E7FF" w14:textId="77777777" w:rsidR="000E3B07" w:rsidRPr="000E3B07" w:rsidRDefault="000E3B07" w:rsidP="000E3B07">
      <w:pPr>
        <w:shd w:val="clear" w:color="auto" w:fill="FFFFFF"/>
        <w:tabs>
          <w:tab w:val="left" w:pos="142"/>
        </w:tabs>
        <w:spacing w:after="0" w:afterAutospacing="1"/>
        <w:ind w:left="113" w:right="113" w:firstLine="588"/>
        <w:jc w:val="both"/>
        <w:rPr>
          <w:rFonts w:ascii="Times New Roman" w:eastAsia="Times New Roman" w:hAnsi="Times New Roman" w:cs="Times New Roman"/>
          <w:b/>
          <w:bCs/>
          <w:sz w:val="24"/>
          <w:szCs w:val="24"/>
          <w:lang w:eastAsia="ru-RU"/>
        </w:rPr>
      </w:pPr>
      <w:r w:rsidRPr="000E3B07">
        <w:rPr>
          <w:rFonts w:ascii="Times New Roman" w:eastAsia="Times New Roman" w:hAnsi="Times New Roman" w:cs="Times New Roman"/>
          <w:sz w:val="24"/>
          <w:szCs w:val="24"/>
          <w:lang w:eastAsia="ru-RU"/>
        </w:rPr>
        <w:t>Цель дисциплины «</w:t>
      </w:r>
      <w:r w:rsidRPr="000E3B07">
        <w:rPr>
          <w:rFonts w:ascii="Times New Roman" w:eastAsia="Times New Roman" w:hAnsi="Times New Roman" w:cs="Times New Roman"/>
          <w:bCs/>
          <w:sz w:val="24"/>
          <w:szCs w:val="24"/>
          <w:lang w:eastAsia="ru-RU"/>
        </w:rPr>
        <w:t>Химия</w:t>
      </w:r>
      <w:r w:rsidRPr="000E3B07">
        <w:rPr>
          <w:rFonts w:ascii="Times New Roman" w:eastAsia="Times New Roman" w:hAnsi="Times New Roman" w:cs="Times New Roman"/>
          <w:sz w:val="24"/>
          <w:szCs w:val="24"/>
          <w:lang w:eastAsia="ru-RU"/>
        </w:rPr>
        <w:t>»: формирование системы химических знаний; формирование и развитие представлений о научных методах познания веществ.</w:t>
      </w:r>
    </w:p>
    <w:p w14:paraId="6D860D29" w14:textId="77777777" w:rsidR="000E3B07" w:rsidRPr="000E3B07" w:rsidRDefault="000E3B07" w:rsidP="000E3B07">
      <w:pPr>
        <w:shd w:val="clear" w:color="auto" w:fill="FFFFFF"/>
        <w:tabs>
          <w:tab w:val="left" w:pos="142"/>
        </w:tabs>
        <w:spacing w:after="0" w:afterAutospacing="1"/>
        <w:ind w:left="113" w:right="113" w:firstLine="588"/>
        <w:jc w:val="both"/>
        <w:rPr>
          <w:rFonts w:ascii="Times New Roman" w:eastAsia="Times New Roman" w:hAnsi="Times New Roman" w:cs="Times New Roman"/>
          <w:b/>
          <w:bCs/>
          <w:sz w:val="24"/>
          <w:szCs w:val="24"/>
          <w:lang w:eastAsia="ru-RU"/>
        </w:rPr>
      </w:pPr>
      <w:r w:rsidRPr="000E3B07">
        <w:rPr>
          <w:rFonts w:ascii="Times New Roman" w:eastAsia="Times New Roman" w:hAnsi="Times New Roman" w:cs="Times New Roman"/>
          <w:sz w:val="24"/>
          <w:szCs w:val="24"/>
          <w:lang w:eastAsia="ru-RU"/>
        </w:rPr>
        <w:t>Дисциплина «</w:t>
      </w:r>
      <w:r w:rsidRPr="000E3B07">
        <w:rPr>
          <w:rFonts w:ascii="Times New Roman" w:eastAsia="Times New Roman" w:hAnsi="Times New Roman" w:cs="Times New Roman"/>
          <w:bCs/>
          <w:sz w:val="24"/>
          <w:szCs w:val="24"/>
          <w:lang w:eastAsia="ru-RU"/>
        </w:rPr>
        <w:t>Химия</w:t>
      </w:r>
      <w:r w:rsidRPr="000E3B07">
        <w:rPr>
          <w:rFonts w:ascii="Times New Roman" w:eastAsia="Times New Roman" w:hAnsi="Times New Roman" w:cs="Times New Roman"/>
          <w:sz w:val="24"/>
          <w:szCs w:val="24"/>
          <w:lang w:eastAsia="ru-RU"/>
        </w:rPr>
        <w:t>» включена в обязательную часть общеобразовательного цикла образовательной программы.</w:t>
      </w:r>
    </w:p>
    <w:p w14:paraId="4AB3C179" w14:textId="77777777" w:rsidR="000E3B07" w:rsidRPr="000E3B07" w:rsidRDefault="000E3B07" w:rsidP="000E3B07">
      <w:pPr>
        <w:widowControl w:val="0"/>
        <w:tabs>
          <w:tab w:val="left" w:pos="142"/>
          <w:tab w:val="left" w:pos="509"/>
          <w:tab w:val="left" w:pos="993"/>
        </w:tabs>
        <w:autoSpaceDE w:val="0"/>
        <w:autoSpaceDN w:val="0"/>
        <w:spacing w:after="0"/>
        <w:ind w:right="113"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0E3B07">
        <w:rPr>
          <w:rFonts w:ascii="Times New Roman" w:eastAsia="Times New Roman" w:hAnsi="Times New Roman" w:cs="Times New Roman"/>
          <w:sz w:val="24"/>
          <w:szCs w:val="24"/>
        </w:rPr>
        <w:t>Планируемые результаты освоения</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дисциплины</w:t>
      </w:r>
    </w:p>
    <w:p w14:paraId="6D12283B" w14:textId="77777777" w:rsidR="000E3B07" w:rsidRPr="000E3B07" w:rsidRDefault="000E3B07" w:rsidP="000E3B07">
      <w:pPr>
        <w:widowControl w:val="0"/>
        <w:tabs>
          <w:tab w:val="left" w:pos="142"/>
          <w:tab w:val="left" w:pos="993"/>
        </w:tabs>
        <w:autoSpaceDE w:val="0"/>
        <w:autoSpaceDN w:val="0"/>
        <w:spacing w:after="0"/>
        <w:ind w:left="113" w:right="113" w:firstLine="588"/>
        <w:jc w:val="both"/>
        <w:rPr>
          <w:rFonts w:ascii="Times New Roman" w:eastAsia="Times New Roman" w:hAnsi="Times New Roman" w:cs="Times New Roman"/>
          <w:sz w:val="24"/>
          <w:szCs w:val="24"/>
        </w:rPr>
      </w:pPr>
      <w:r w:rsidRPr="000E3B07">
        <w:rPr>
          <w:rFonts w:ascii="Times New Roman" w:eastAsia="Times New Roman" w:hAnsi="Times New Roman" w:cs="Times New Roman"/>
          <w:sz w:val="24"/>
          <w:szCs w:val="24"/>
        </w:rPr>
        <w:t>В результате освоения дисциплины обучающийся</w:t>
      </w:r>
      <w:r w:rsidRPr="000E3B07">
        <w:rPr>
          <w:rFonts w:ascii="Times New Roman" w:eastAsia="Times New Roman" w:hAnsi="Times New Roman" w:cs="Times New Roman"/>
          <w:spacing w:val="-2"/>
          <w:sz w:val="24"/>
          <w:szCs w:val="24"/>
        </w:rPr>
        <w:t xml:space="preserve"> должен</w:t>
      </w:r>
    </w:p>
    <w:p w14:paraId="6C9E4123" w14:textId="77777777" w:rsidR="000E3B07" w:rsidRPr="000E3B07" w:rsidRDefault="000E3B07" w:rsidP="000E3B07">
      <w:pPr>
        <w:widowControl w:val="0"/>
        <w:tabs>
          <w:tab w:val="left" w:pos="142"/>
          <w:tab w:val="left" w:pos="993"/>
        </w:tabs>
        <w:autoSpaceDE w:val="0"/>
        <w:autoSpaceDN w:val="0"/>
        <w:spacing w:before="1" w:after="0" w:line="240" w:lineRule="auto"/>
        <w:ind w:left="113" w:right="113" w:firstLine="709"/>
        <w:jc w:val="both"/>
        <w:rPr>
          <w:rFonts w:ascii="Times New Roman" w:eastAsia="Times New Roman" w:hAnsi="Times New Roman" w:cs="Times New Roman"/>
          <w:sz w:val="24"/>
          <w:szCs w:val="24"/>
        </w:rPr>
      </w:pPr>
    </w:p>
    <w:tbl>
      <w:tblPr>
        <w:tblStyle w:val="TableNormal"/>
        <w:tblW w:w="96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686"/>
        <w:gridCol w:w="3543"/>
        <w:gridCol w:w="1254"/>
      </w:tblGrid>
      <w:tr w:rsidR="000E3B07" w:rsidRPr="000E3B07" w14:paraId="615127AB" w14:textId="77777777" w:rsidTr="000E3B07">
        <w:trPr>
          <w:trHeight w:val="926"/>
        </w:trPr>
        <w:tc>
          <w:tcPr>
            <w:tcW w:w="1134" w:type="dxa"/>
          </w:tcPr>
          <w:p w14:paraId="0E35D687" w14:textId="77777777" w:rsidR="000E3B07" w:rsidRPr="000E3B07" w:rsidRDefault="000E3B07" w:rsidP="000E3B07">
            <w:pPr>
              <w:tabs>
                <w:tab w:val="left" w:pos="142"/>
                <w:tab w:val="left" w:pos="993"/>
              </w:tabs>
              <w:spacing w:line="275" w:lineRule="exact"/>
              <w:ind w:left="113" w:right="113"/>
              <w:jc w:val="center"/>
              <w:rPr>
                <w:rFonts w:ascii="Times New Roman" w:hAnsi="Times New Roman"/>
                <w:b/>
                <w:sz w:val="24"/>
                <w:szCs w:val="24"/>
                <w:lang w:val="ru-RU"/>
              </w:rPr>
            </w:pPr>
            <w:r w:rsidRPr="000E3B07">
              <w:rPr>
                <w:rFonts w:ascii="Times New Roman" w:hAnsi="Times New Roman"/>
                <w:b/>
                <w:sz w:val="24"/>
                <w:szCs w:val="24"/>
                <w:lang w:val="ru-RU"/>
              </w:rPr>
              <w:t xml:space="preserve">Код </w:t>
            </w:r>
            <w:r w:rsidRPr="000E3B07">
              <w:rPr>
                <w:rFonts w:ascii="Times New Roman" w:hAnsi="Times New Roman"/>
                <w:b/>
                <w:spacing w:val="-5"/>
                <w:sz w:val="24"/>
                <w:szCs w:val="24"/>
                <w:lang w:val="ru-RU"/>
              </w:rPr>
              <w:t>ОК,</w:t>
            </w:r>
          </w:p>
          <w:p w14:paraId="4273A16E" w14:textId="77777777" w:rsidR="000E3B07" w:rsidRPr="000E3B07" w:rsidRDefault="000E3B07" w:rsidP="000E3B07">
            <w:pPr>
              <w:tabs>
                <w:tab w:val="left" w:pos="142"/>
                <w:tab w:val="left" w:pos="993"/>
              </w:tabs>
              <w:spacing w:before="187"/>
              <w:ind w:left="113" w:right="113"/>
              <w:jc w:val="center"/>
              <w:rPr>
                <w:rFonts w:ascii="Times New Roman" w:hAnsi="Times New Roman"/>
                <w:b/>
                <w:sz w:val="24"/>
                <w:szCs w:val="24"/>
                <w:lang w:val="ru-RU"/>
              </w:rPr>
            </w:pPr>
            <w:r w:rsidRPr="000E3B07">
              <w:rPr>
                <w:rFonts w:ascii="Times New Roman" w:hAnsi="Times New Roman"/>
                <w:b/>
                <w:spacing w:val="-5"/>
                <w:sz w:val="24"/>
                <w:szCs w:val="24"/>
                <w:lang w:val="ru-RU"/>
              </w:rPr>
              <w:t>ПК</w:t>
            </w:r>
          </w:p>
        </w:tc>
        <w:tc>
          <w:tcPr>
            <w:tcW w:w="3686" w:type="dxa"/>
          </w:tcPr>
          <w:p w14:paraId="6904CF20" w14:textId="77777777" w:rsidR="000E3B07" w:rsidRPr="000E3B07" w:rsidRDefault="000E3B07" w:rsidP="000E3B07">
            <w:pPr>
              <w:tabs>
                <w:tab w:val="left" w:pos="142"/>
                <w:tab w:val="left" w:pos="993"/>
              </w:tabs>
              <w:spacing w:line="275" w:lineRule="exact"/>
              <w:ind w:left="113" w:right="113"/>
              <w:jc w:val="center"/>
              <w:rPr>
                <w:rFonts w:ascii="Times New Roman" w:hAnsi="Times New Roman"/>
                <w:b/>
                <w:sz w:val="24"/>
                <w:szCs w:val="24"/>
                <w:lang w:val="ru-RU"/>
              </w:rPr>
            </w:pPr>
            <w:r w:rsidRPr="000E3B07">
              <w:rPr>
                <w:rFonts w:ascii="Times New Roman" w:hAnsi="Times New Roman"/>
                <w:b/>
                <w:spacing w:val="-2"/>
                <w:sz w:val="24"/>
                <w:szCs w:val="24"/>
                <w:lang w:val="ru-RU"/>
              </w:rPr>
              <w:t>Уметь</w:t>
            </w:r>
          </w:p>
        </w:tc>
        <w:tc>
          <w:tcPr>
            <w:tcW w:w="3543" w:type="dxa"/>
          </w:tcPr>
          <w:p w14:paraId="788AFA7A" w14:textId="77777777" w:rsidR="000E3B07" w:rsidRPr="000E3B07" w:rsidRDefault="000E3B07" w:rsidP="000E3B07">
            <w:pPr>
              <w:tabs>
                <w:tab w:val="left" w:pos="142"/>
                <w:tab w:val="left" w:pos="993"/>
              </w:tabs>
              <w:spacing w:line="275" w:lineRule="exact"/>
              <w:ind w:left="113" w:right="113"/>
              <w:jc w:val="center"/>
              <w:rPr>
                <w:rFonts w:ascii="Times New Roman" w:hAnsi="Times New Roman"/>
                <w:b/>
                <w:sz w:val="24"/>
                <w:szCs w:val="24"/>
                <w:lang w:val="ru-RU"/>
              </w:rPr>
            </w:pPr>
            <w:r w:rsidRPr="000E3B07">
              <w:rPr>
                <w:rFonts w:ascii="Times New Roman" w:hAnsi="Times New Roman"/>
                <w:b/>
                <w:spacing w:val="-4"/>
                <w:sz w:val="24"/>
                <w:szCs w:val="24"/>
                <w:lang w:val="ru-RU"/>
              </w:rPr>
              <w:t>Знать</w:t>
            </w:r>
          </w:p>
        </w:tc>
        <w:tc>
          <w:tcPr>
            <w:tcW w:w="1254" w:type="dxa"/>
          </w:tcPr>
          <w:p w14:paraId="06B82431" w14:textId="77777777" w:rsidR="000E3B07" w:rsidRPr="000E3B07" w:rsidRDefault="000E3B07" w:rsidP="000E3B07">
            <w:pPr>
              <w:tabs>
                <w:tab w:val="left" w:pos="142"/>
                <w:tab w:val="left" w:pos="851"/>
              </w:tabs>
              <w:spacing w:line="275" w:lineRule="exact"/>
              <w:ind w:left="113"/>
              <w:jc w:val="center"/>
              <w:rPr>
                <w:rFonts w:ascii="Times New Roman" w:hAnsi="Times New Roman"/>
                <w:b/>
                <w:sz w:val="24"/>
                <w:szCs w:val="24"/>
                <w:lang w:val="ru-RU"/>
              </w:rPr>
            </w:pPr>
            <w:r w:rsidRPr="000E3B07">
              <w:rPr>
                <w:rFonts w:ascii="Times New Roman" w:hAnsi="Times New Roman"/>
                <w:b/>
                <w:sz w:val="24"/>
                <w:szCs w:val="24"/>
                <w:lang w:val="ru-RU"/>
              </w:rPr>
              <w:t xml:space="preserve">Владеть </w:t>
            </w:r>
            <w:r w:rsidRPr="000E3B07">
              <w:rPr>
                <w:rFonts w:ascii="Times New Roman" w:hAnsi="Times New Roman"/>
                <w:b/>
                <w:spacing w:val="-2"/>
                <w:sz w:val="24"/>
                <w:szCs w:val="24"/>
                <w:lang w:val="ru-RU"/>
              </w:rPr>
              <w:t>навыками</w:t>
            </w:r>
          </w:p>
        </w:tc>
      </w:tr>
      <w:tr w:rsidR="000E3B07" w:rsidRPr="000E3B07" w14:paraId="0FBF2F93" w14:textId="77777777" w:rsidTr="000E3B07">
        <w:trPr>
          <w:trHeight w:val="767"/>
        </w:trPr>
        <w:tc>
          <w:tcPr>
            <w:tcW w:w="1134" w:type="dxa"/>
          </w:tcPr>
          <w:p w14:paraId="016BA9FC" w14:textId="77777777" w:rsidR="000E3B07" w:rsidRPr="000E3B07" w:rsidRDefault="000E3B07" w:rsidP="000E3B07">
            <w:pPr>
              <w:shd w:val="clear" w:color="auto" w:fill="FFFFFF"/>
              <w:spacing w:line="276" w:lineRule="auto"/>
              <w:ind w:left="113" w:right="113"/>
              <w:jc w:val="both"/>
              <w:rPr>
                <w:rFonts w:ascii="Times New Roman" w:hAnsi="Times New Roman"/>
                <w:bCs/>
                <w:sz w:val="24"/>
                <w:szCs w:val="24"/>
                <w:lang w:val="ru-RU" w:eastAsia="ru-RU"/>
              </w:rPr>
            </w:pPr>
            <w:r w:rsidRPr="000E3B07">
              <w:rPr>
                <w:rFonts w:ascii="Times New Roman" w:hAnsi="Times New Roman"/>
                <w:bCs/>
                <w:sz w:val="24"/>
                <w:szCs w:val="24"/>
                <w:lang w:val="ru-RU" w:eastAsia="ru-RU"/>
              </w:rPr>
              <w:t>ОК 01</w:t>
            </w:r>
          </w:p>
        </w:tc>
        <w:tc>
          <w:tcPr>
            <w:tcW w:w="3686" w:type="dxa"/>
          </w:tcPr>
          <w:p w14:paraId="1A64DA60"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Распознавать задачу и/или проблему в профессиональном и/или социальном контексте;</w:t>
            </w:r>
          </w:p>
          <w:p w14:paraId="2A1A66B3"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анализировать задачу и/или проблему и выделять её составные части;</w:t>
            </w:r>
          </w:p>
          <w:p w14:paraId="51E2AD7E"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определять этапы решения задачи;</w:t>
            </w:r>
          </w:p>
          <w:p w14:paraId="00268F69"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выявлять и эффективно искать информацию, необходимую для решения задачи и/или проблемы;</w:t>
            </w:r>
          </w:p>
          <w:p w14:paraId="625855A8"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составлять план действия;</w:t>
            </w:r>
          </w:p>
          <w:p w14:paraId="71DAF5CE"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определять необходимые ресурсы;</w:t>
            </w:r>
          </w:p>
          <w:p w14:paraId="7814DE03"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владеть актуальными методами работы в профессиональной и смежных сферах;</w:t>
            </w:r>
          </w:p>
          <w:p w14:paraId="539614CC"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реализовать составленный план;</w:t>
            </w:r>
          </w:p>
          <w:p w14:paraId="3FA8ABC1" w14:textId="77777777" w:rsidR="000E3B07" w:rsidRPr="000E3B07" w:rsidRDefault="000E3B07" w:rsidP="000E3B07">
            <w:pPr>
              <w:tabs>
                <w:tab w:val="left" w:pos="142"/>
                <w:tab w:val="left" w:pos="993"/>
              </w:tabs>
              <w:spacing w:before="1" w:line="264" w:lineRule="auto"/>
              <w:ind w:left="113" w:right="113" w:firstLine="45"/>
              <w:jc w:val="both"/>
              <w:rPr>
                <w:rFonts w:ascii="Times New Roman" w:hAnsi="Times New Roman"/>
                <w:sz w:val="24"/>
                <w:szCs w:val="24"/>
                <w:lang w:val="ru-RU"/>
              </w:rPr>
            </w:pPr>
            <w:r w:rsidRPr="000E3B07">
              <w:rPr>
                <w:rFonts w:ascii="Times New Roman" w:hAnsi="Times New Roman"/>
                <w:iCs/>
                <w:sz w:val="24"/>
                <w:szCs w:val="24"/>
                <w:lang w:val="ru-RU"/>
              </w:rPr>
              <w:t>оценивать результат и последствия своих действий (самостоятельно или с помощью наставника)</w:t>
            </w:r>
          </w:p>
        </w:tc>
        <w:tc>
          <w:tcPr>
            <w:tcW w:w="3543" w:type="dxa"/>
          </w:tcPr>
          <w:p w14:paraId="44D1D631"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А</w:t>
            </w:r>
            <w:r w:rsidRPr="000E3B07">
              <w:rPr>
                <w:rFonts w:ascii="Times New Roman" w:hAnsi="Times New Roman"/>
                <w:bCs/>
                <w:sz w:val="24"/>
                <w:szCs w:val="24"/>
                <w:lang w:val="ru-RU"/>
              </w:rPr>
              <w:t>ктуальный профессиональный и социальный контекст, в котором приходится работать и жить;</w:t>
            </w:r>
          </w:p>
          <w:p w14:paraId="4112EFCA"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14:paraId="0E85F7FF" w14:textId="77777777" w:rsidR="000E3B07" w:rsidRPr="000E3B07" w:rsidRDefault="000E3B07" w:rsidP="000E3B07">
            <w:pPr>
              <w:suppressAutoHyphens/>
              <w:ind w:left="113" w:right="113"/>
              <w:jc w:val="both"/>
              <w:rPr>
                <w:rFonts w:ascii="Times New Roman" w:hAnsi="Times New Roman"/>
                <w:bCs/>
                <w:sz w:val="24"/>
                <w:szCs w:val="24"/>
                <w:lang w:val="ru-RU"/>
              </w:rPr>
            </w:pPr>
            <w:r w:rsidRPr="000E3B07">
              <w:rPr>
                <w:rFonts w:ascii="Times New Roman" w:hAnsi="Times New Roman"/>
                <w:bCs/>
                <w:sz w:val="24"/>
                <w:szCs w:val="24"/>
                <w:lang w:val="ru-RU"/>
              </w:rPr>
              <w:t>алгоритмы выполнения работ в профессиональной и смежных областях;</w:t>
            </w:r>
          </w:p>
          <w:p w14:paraId="44879C6C" w14:textId="77777777" w:rsidR="000E3B07" w:rsidRPr="000E3B07" w:rsidRDefault="000E3B07" w:rsidP="000E3B07">
            <w:pPr>
              <w:suppressAutoHyphens/>
              <w:ind w:left="113" w:right="113"/>
              <w:jc w:val="both"/>
              <w:rPr>
                <w:rFonts w:ascii="Times New Roman" w:hAnsi="Times New Roman"/>
                <w:bCs/>
                <w:sz w:val="24"/>
                <w:szCs w:val="24"/>
                <w:lang w:val="ru-RU"/>
              </w:rPr>
            </w:pPr>
            <w:r w:rsidRPr="000E3B07">
              <w:rPr>
                <w:rFonts w:ascii="Times New Roman" w:hAnsi="Times New Roman"/>
                <w:bCs/>
                <w:sz w:val="24"/>
                <w:szCs w:val="24"/>
                <w:lang w:val="ru-RU"/>
              </w:rPr>
              <w:t>методы работы в профессиональной и смежных сферах;</w:t>
            </w:r>
          </w:p>
          <w:p w14:paraId="2188AA36" w14:textId="77777777" w:rsidR="000E3B07" w:rsidRPr="000E3B07" w:rsidRDefault="000E3B07" w:rsidP="000E3B07">
            <w:pPr>
              <w:suppressAutoHyphens/>
              <w:ind w:left="113" w:right="113"/>
              <w:jc w:val="both"/>
              <w:rPr>
                <w:rFonts w:ascii="Times New Roman" w:hAnsi="Times New Roman"/>
                <w:bCs/>
                <w:sz w:val="24"/>
                <w:szCs w:val="24"/>
                <w:lang w:val="ru-RU"/>
              </w:rPr>
            </w:pPr>
            <w:r w:rsidRPr="000E3B07">
              <w:rPr>
                <w:rFonts w:ascii="Times New Roman" w:hAnsi="Times New Roman"/>
                <w:bCs/>
                <w:sz w:val="24"/>
                <w:szCs w:val="24"/>
                <w:lang w:val="ru-RU"/>
              </w:rPr>
              <w:t>структуру плана для решения задач;</w:t>
            </w:r>
          </w:p>
          <w:p w14:paraId="12F69E54" w14:textId="77777777" w:rsidR="000E3B07" w:rsidRPr="000E3B07" w:rsidRDefault="000E3B07" w:rsidP="000E3B07">
            <w:pPr>
              <w:tabs>
                <w:tab w:val="left" w:pos="142"/>
                <w:tab w:val="left" w:pos="993"/>
              </w:tabs>
              <w:spacing w:before="1" w:line="264" w:lineRule="auto"/>
              <w:ind w:left="113" w:right="113" w:firstLine="85"/>
              <w:jc w:val="both"/>
              <w:rPr>
                <w:rFonts w:ascii="Times New Roman" w:hAnsi="Times New Roman"/>
                <w:sz w:val="24"/>
                <w:szCs w:val="24"/>
                <w:lang w:val="ru-RU"/>
              </w:rPr>
            </w:pPr>
            <w:r w:rsidRPr="000E3B07">
              <w:rPr>
                <w:rFonts w:ascii="Times New Roman" w:hAnsi="Times New Roman"/>
                <w:bCs/>
                <w:sz w:val="24"/>
                <w:szCs w:val="24"/>
                <w:lang w:val="ru-RU"/>
              </w:rPr>
              <w:t>порядок оценки результатов решения задач профессиональной деятельности</w:t>
            </w:r>
          </w:p>
        </w:tc>
        <w:tc>
          <w:tcPr>
            <w:tcW w:w="1254" w:type="dxa"/>
          </w:tcPr>
          <w:p w14:paraId="1A24C5A6" w14:textId="77777777" w:rsidR="000E3B07" w:rsidRPr="000E3B07" w:rsidRDefault="000E3B07" w:rsidP="000E3B07">
            <w:pPr>
              <w:tabs>
                <w:tab w:val="left" w:pos="142"/>
                <w:tab w:val="left" w:pos="993"/>
              </w:tabs>
              <w:spacing w:before="1"/>
              <w:ind w:left="113" w:right="113"/>
              <w:jc w:val="both"/>
              <w:rPr>
                <w:rFonts w:ascii="Times New Roman" w:hAnsi="Times New Roman"/>
                <w:sz w:val="24"/>
                <w:szCs w:val="24"/>
                <w:lang w:val="ru-RU"/>
              </w:rPr>
            </w:pPr>
          </w:p>
        </w:tc>
      </w:tr>
      <w:tr w:rsidR="000E3B07" w:rsidRPr="000E3B07" w14:paraId="03554B58" w14:textId="77777777" w:rsidTr="000E3B07">
        <w:trPr>
          <w:trHeight w:val="767"/>
        </w:trPr>
        <w:tc>
          <w:tcPr>
            <w:tcW w:w="1134" w:type="dxa"/>
          </w:tcPr>
          <w:p w14:paraId="3490CBB5" w14:textId="77777777" w:rsidR="000E3B07" w:rsidRPr="000E3B07" w:rsidRDefault="000E3B07" w:rsidP="000E3B07">
            <w:pPr>
              <w:shd w:val="clear" w:color="auto" w:fill="FFFFFF"/>
              <w:spacing w:line="276" w:lineRule="auto"/>
              <w:ind w:left="113" w:right="113"/>
              <w:jc w:val="both"/>
              <w:rPr>
                <w:rFonts w:ascii="Times New Roman" w:hAnsi="Times New Roman"/>
                <w:bCs/>
                <w:sz w:val="24"/>
                <w:szCs w:val="24"/>
                <w:lang w:val="ru-RU" w:eastAsia="ru-RU"/>
              </w:rPr>
            </w:pPr>
            <w:r w:rsidRPr="000E3B07">
              <w:rPr>
                <w:rFonts w:ascii="Times New Roman" w:hAnsi="Times New Roman"/>
                <w:bCs/>
                <w:sz w:val="24"/>
                <w:szCs w:val="24"/>
                <w:lang w:val="ru-RU" w:eastAsia="ru-RU"/>
              </w:rPr>
              <w:t>ОК 02</w:t>
            </w:r>
          </w:p>
        </w:tc>
        <w:tc>
          <w:tcPr>
            <w:tcW w:w="3686" w:type="dxa"/>
          </w:tcPr>
          <w:p w14:paraId="31E3A629"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Определять задачи для поиска информации;</w:t>
            </w:r>
          </w:p>
          <w:p w14:paraId="056A50B5"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определять необходимые источники информации;</w:t>
            </w:r>
          </w:p>
          <w:p w14:paraId="5AA6F31D"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планировать процесс поиска;</w:t>
            </w:r>
          </w:p>
          <w:p w14:paraId="51C984B0"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структурировать получаемую информацию;</w:t>
            </w:r>
          </w:p>
          <w:p w14:paraId="3AF43605"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выделять наиболее значимое в перечне информации;</w:t>
            </w:r>
          </w:p>
          <w:p w14:paraId="45C92EBD"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оценивать практическую значимость результатов поиска;</w:t>
            </w:r>
          </w:p>
          <w:p w14:paraId="5212E918"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оформлять результаты поиска</w:t>
            </w:r>
          </w:p>
        </w:tc>
        <w:tc>
          <w:tcPr>
            <w:tcW w:w="3543" w:type="dxa"/>
          </w:tcPr>
          <w:p w14:paraId="3A850ECB"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Номенклатура информационных источников, применяемых в профессиональной деятельности;</w:t>
            </w:r>
          </w:p>
          <w:p w14:paraId="1D9549C1"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iCs/>
                <w:sz w:val="24"/>
                <w:szCs w:val="24"/>
                <w:lang w:val="ru-RU"/>
              </w:rPr>
              <w:t>приемы структурирования информации;</w:t>
            </w:r>
          </w:p>
          <w:p w14:paraId="033B39F3"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формат оформления результатов поиска информации;</w:t>
            </w:r>
          </w:p>
          <w:p w14:paraId="122AC1AC" w14:textId="77777777" w:rsidR="000E3B07" w:rsidRPr="000E3B07" w:rsidRDefault="000E3B07" w:rsidP="000E3B07">
            <w:pPr>
              <w:suppressAutoHyphens/>
              <w:ind w:left="113" w:right="113"/>
              <w:jc w:val="both"/>
              <w:rPr>
                <w:rFonts w:ascii="Times New Roman" w:hAnsi="Times New Roman"/>
                <w:iCs/>
                <w:sz w:val="24"/>
                <w:szCs w:val="24"/>
                <w:lang w:val="ru-RU"/>
              </w:rPr>
            </w:pPr>
            <w:r w:rsidRPr="000E3B07">
              <w:rPr>
                <w:rFonts w:ascii="Times New Roman" w:hAnsi="Times New Roman"/>
                <w:iCs/>
                <w:sz w:val="24"/>
                <w:szCs w:val="24"/>
                <w:lang w:val="ru-RU"/>
              </w:rPr>
              <w:t xml:space="preserve">порядок их применения и программное обеспечение в профессиональной </w:t>
            </w:r>
            <w:r w:rsidRPr="000E3B07">
              <w:rPr>
                <w:rFonts w:ascii="Times New Roman" w:hAnsi="Times New Roman"/>
                <w:iCs/>
                <w:sz w:val="24"/>
                <w:szCs w:val="24"/>
                <w:lang w:val="ru-RU"/>
              </w:rPr>
              <w:lastRenderedPageBreak/>
              <w:t>деятельности в том числе с использованием цифровых средств</w:t>
            </w:r>
          </w:p>
        </w:tc>
        <w:tc>
          <w:tcPr>
            <w:tcW w:w="1254" w:type="dxa"/>
          </w:tcPr>
          <w:p w14:paraId="0D54A547" w14:textId="77777777" w:rsidR="000E3B07" w:rsidRPr="000E3B07" w:rsidRDefault="000E3B07" w:rsidP="000E3B07">
            <w:pPr>
              <w:tabs>
                <w:tab w:val="left" w:pos="142"/>
                <w:tab w:val="left" w:pos="993"/>
              </w:tabs>
              <w:spacing w:line="275" w:lineRule="exact"/>
              <w:ind w:left="113" w:right="113"/>
              <w:jc w:val="both"/>
              <w:rPr>
                <w:rFonts w:ascii="Times New Roman" w:hAnsi="Times New Roman"/>
                <w:sz w:val="24"/>
                <w:szCs w:val="24"/>
                <w:lang w:val="ru-RU"/>
              </w:rPr>
            </w:pPr>
            <w:r w:rsidRPr="000E3B07">
              <w:rPr>
                <w:rFonts w:ascii="Times New Roman" w:hAnsi="Times New Roman"/>
                <w:w w:val="99"/>
                <w:sz w:val="24"/>
                <w:szCs w:val="24"/>
                <w:lang w:val="ru-RU"/>
              </w:rPr>
              <w:lastRenderedPageBreak/>
              <w:t>-</w:t>
            </w:r>
          </w:p>
        </w:tc>
      </w:tr>
      <w:tr w:rsidR="000E3B07" w:rsidRPr="000E3B07" w14:paraId="7D60A65E" w14:textId="77777777" w:rsidTr="000E3B07">
        <w:trPr>
          <w:trHeight w:val="767"/>
        </w:trPr>
        <w:tc>
          <w:tcPr>
            <w:tcW w:w="1134" w:type="dxa"/>
          </w:tcPr>
          <w:p w14:paraId="7A382B6F" w14:textId="77777777" w:rsidR="000E3B07" w:rsidRPr="000E3B07" w:rsidRDefault="000E3B07" w:rsidP="000E3B07">
            <w:pPr>
              <w:shd w:val="clear" w:color="auto" w:fill="FFFFFF"/>
              <w:spacing w:line="276" w:lineRule="auto"/>
              <w:ind w:left="113" w:right="113"/>
              <w:jc w:val="both"/>
              <w:rPr>
                <w:rFonts w:ascii="Times New Roman" w:hAnsi="Times New Roman"/>
                <w:bCs/>
                <w:sz w:val="24"/>
                <w:szCs w:val="24"/>
                <w:lang w:val="ru-RU" w:eastAsia="ru-RU"/>
              </w:rPr>
            </w:pPr>
            <w:r w:rsidRPr="000E3B07">
              <w:rPr>
                <w:rFonts w:ascii="Times New Roman" w:hAnsi="Times New Roman"/>
                <w:bCs/>
                <w:sz w:val="24"/>
                <w:szCs w:val="24"/>
                <w:lang w:val="ru-RU" w:eastAsia="ru-RU"/>
              </w:rPr>
              <w:lastRenderedPageBreak/>
              <w:t>ОК 04</w:t>
            </w:r>
          </w:p>
        </w:tc>
        <w:tc>
          <w:tcPr>
            <w:tcW w:w="3686" w:type="dxa"/>
          </w:tcPr>
          <w:p w14:paraId="57E73191" w14:textId="77777777" w:rsidR="000E3B07" w:rsidRPr="000E3B07" w:rsidRDefault="000E3B07" w:rsidP="000E3B07">
            <w:pPr>
              <w:suppressAutoHyphens/>
              <w:ind w:left="113" w:right="113"/>
              <w:jc w:val="both"/>
              <w:rPr>
                <w:rFonts w:ascii="Times New Roman" w:hAnsi="Times New Roman"/>
                <w:b/>
                <w:iCs/>
                <w:sz w:val="24"/>
                <w:szCs w:val="24"/>
                <w:lang w:val="ru-RU"/>
              </w:rPr>
            </w:pPr>
            <w:r w:rsidRPr="000E3B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543" w:type="dxa"/>
          </w:tcPr>
          <w:p w14:paraId="5B657C56"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bCs/>
                <w:sz w:val="24"/>
                <w:szCs w:val="24"/>
                <w:lang w:val="ru-RU"/>
              </w:rPr>
              <w:t>Психологические основы деятельности коллектива, психологические особенности личности; основы проектной деятельности</w:t>
            </w:r>
          </w:p>
        </w:tc>
        <w:tc>
          <w:tcPr>
            <w:tcW w:w="1254" w:type="dxa"/>
          </w:tcPr>
          <w:p w14:paraId="5F5FE853" w14:textId="77777777" w:rsidR="000E3B07" w:rsidRPr="000E3B07" w:rsidRDefault="000E3B07" w:rsidP="000E3B07">
            <w:pPr>
              <w:tabs>
                <w:tab w:val="left" w:pos="142"/>
                <w:tab w:val="left" w:pos="993"/>
              </w:tabs>
              <w:spacing w:line="264" w:lineRule="auto"/>
              <w:ind w:left="113" w:right="113"/>
              <w:jc w:val="both"/>
              <w:rPr>
                <w:rFonts w:ascii="Times New Roman" w:hAnsi="Times New Roman"/>
                <w:sz w:val="24"/>
                <w:szCs w:val="24"/>
                <w:lang w:val="ru-RU"/>
              </w:rPr>
            </w:pPr>
          </w:p>
        </w:tc>
      </w:tr>
      <w:tr w:rsidR="000E3B07" w:rsidRPr="000E3B07" w14:paraId="23ED2B67" w14:textId="77777777" w:rsidTr="000E3B07">
        <w:trPr>
          <w:trHeight w:val="768"/>
        </w:trPr>
        <w:tc>
          <w:tcPr>
            <w:tcW w:w="1134" w:type="dxa"/>
          </w:tcPr>
          <w:p w14:paraId="7FDB6BC4" w14:textId="77777777" w:rsidR="000E3B07" w:rsidRPr="000E3B07" w:rsidRDefault="000E3B07" w:rsidP="000E3B07">
            <w:pPr>
              <w:shd w:val="clear" w:color="auto" w:fill="FFFFFF"/>
              <w:spacing w:line="276" w:lineRule="auto"/>
              <w:ind w:left="113" w:right="113"/>
              <w:jc w:val="both"/>
              <w:rPr>
                <w:rFonts w:ascii="Times New Roman" w:hAnsi="Times New Roman"/>
                <w:sz w:val="24"/>
                <w:szCs w:val="24"/>
                <w:lang w:val="ru-RU" w:eastAsia="ru-RU"/>
              </w:rPr>
            </w:pPr>
            <w:r w:rsidRPr="000E3B07">
              <w:rPr>
                <w:rFonts w:ascii="Times New Roman" w:hAnsi="Times New Roman"/>
                <w:bCs/>
                <w:sz w:val="24"/>
                <w:szCs w:val="24"/>
                <w:lang w:val="ru-RU" w:eastAsia="ru-RU"/>
              </w:rPr>
              <w:t>ОК 07.</w:t>
            </w:r>
          </w:p>
        </w:tc>
        <w:tc>
          <w:tcPr>
            <w:tcW w:w="3686" w:type="dxa"/>
          </w:tcPr>
          <w:p w14:paraId="1FC235B7" w14:textId="77777777" w:rsidR="000E3B07" w:rsidRPr="000E3B07" w:rsidRDefault="000E3B07" w:rsidP="000E3B07">
            <w:pPr>
              <w:suppressAutoHyphens/>
              <w:ind w:left="113" w:right="113"/>
              <w:jc w:val="both"/>
              <w:rPr>
                <w:rFonts w:ascii="Times New Roman" w:hAnsi="Times New Roman"/>
                <w:b/>
                <w:bCs/>
                <w:iCs/>
                <w:sz w:val="24"/>
                <w:szCs w:val="24"/>
                <w:lang w:val="ru-RU"/>
              </w:rPr>
            </w:pPr>
            <w:r w:rsidRPr="000E3B07">
              <w:rPr>
                <w:rFonts w:ascii="Times New Roman" w:hAnsi="Times New Roman"/>
                <w:bCs/>
                <w:sz w:val="24"/>
                <w:szCs w:val="24"/>
                <w:lang w:val="ru-RU"/>
              </w:rPr>
              <w:t>взаимодействовать с коллегами, руководством, клиентами в ходе профессиональной деятельности</w:t>
            </w:r>
          </w:p>
        </w:tc>
        <w:tc>
          <w:tcPr>
            <w:tcW w:w="3543" w:type="dxa"/>
          </w:tcPr>
          <w:p w14:paraId="78937C87"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bCs/>
                <w:iCs/>
                <w:sz w:val="24"/>
                <w:szCs w:val="24"/>
                <w:lang w:val="ru-RU"/>
              </w:rPr>
              <w:t>Правила экологической безопасности при ведении профессиональной деятельности</w:t>
            </w:r>
          </w:p>
          <w:p w14:paraId="4D1D3915"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bCs/>
                <w:iCs/>
                <w:sz w:val="24"/>
                <w:szCs w:val="24"/>
                <w:lang w:val="ru-RU"/>
              </w:rPr>
              <w:t>правила поведения в чрезвычайных ситуациях</w:t>
            </w:r>
          </w:p>
          <w:p w14:paraId="7523C626"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bCs/>
                <w:iCs/>
                <w:sz w:val="24"/>
                <w:szCs w:val="24"/>
                <w:lang w:val="ru-RU"/>
              </w:rPr>
              <w:t>основные ресурсы, задействованные в профессиональной деятельности.</w:t>
            </w:r>
          </w:p>
          <w:p w14:paraId="787592BE" w14:textId="77777777" w:rsidR="000E3B07" w:rsidRPr="000E3B07" w:rsidRDefault="000E3B07" w:rsidP="000E3B07">
            <w:pPr>
              <w:suppressAutoHyphens/>
              <w:ind w:left="113" w:right="113"/>
              <w:jc w:val="both"/>
              <w:rPr>
                <w:rFonts w:ascii="Times New Roman" w:hAnsi="Times New Roman"/>
                <w:bCs/>
                <w:iCs/>
                <w:sz w:val="24"/>
                <w:szCs w:val="24"/>
                <w:lang w:val="ru-RU"/>
              </w:rPr>
            </w:pPr>
          </w:p>
          <w:p w14:paraId="518B7570" w14:textId="77777777" w:rsidR="000E3B07" w:rsidRPr="000E3B07" w:rsidRDefault="000E3B07" w:rsidP="000E3B07">
            <w:pPr>
              <w:suppressAutoHyphens/>
              <w:ind w:left="113" w:right="113"/>
              <w:jc w:val="both"/>
              <w:rPr>
                <w:rFonts w:ascii="Times New Roman" w:hAnsi="Times New Roman"/>
                <w:b/>
                <w:iCs/>
                <w:sz w:val="24"/>
                <w:szCs w:val="24"/>
                <w:lang w:val="ru-RU"/>
              </w:rPr>
            </w:pPr>
          </w:p>
        </w:tc>
        <w:tc>
          <w:tcPr>
            <w:tcW w:w="1254" w:type="dxa"/>
          </w:tcPr>
          <w:p w14:paraId="6E25319C" w14:textId="77777777" w:rsidR="000E3B07" w:rsidRPr="000E3B07" w:rsidRDefault="000E3B07" w:rsidP="000E3B07">
            <w:pPr>
              <w:tabs>
                <w:tab w:val="left" w:pos="142"/>
                <w:tab w:val="left" w:pos="993"/>
              </w:tabs>
              <w:spacing w:line="264" w:lineRule="auto"/>
              <w:ind w:left="113" w:right="113"/>
              <w:jc w:val="both"/>
              <w:rPr>
                <w:rFonts w:ascii="Times New Roman" w:hAnsi="Times New Roman"/>
                <w:sz w:val="24"/>
                <w:szCs w:val="24"/>
                <w:lang w:val="ru-RU"/>
              </w:rPr>
            </w:pPr>
          </w:p>
        </w:tc>
      </w:tr>
    </w:tbl>
    <w:p w14:paraId="5CA6E077" w14:textId="77777777" w:rsidR="000E3B07" w:rsidRPr="000E3B07" w:rsidRDefault="000E3B07" w:rsidP="000E3B07">
      <w:pPr>
        <w:widowControl w:val="0"/>
        <w:tabs>
          <w:tab w:val="left" w:pos="142"/>
          <w:tab w:val="left" w:pos="993"/>
        </w:tabs>
        <w:autoSpaceDE w:val="0"/>
        <w:autoSpaceDN w:val="0"/>
        <w:spacing w:before="9" w:after="0" w:line="240" w:lineRule="auto"/>
        <w:ind w:left="113" w:right="113" w:firstLine="709"/>
        <w:jc w:val="both"/>
        <w:rPr>
          <w:rFonts w:ascii="Times New Roman" w:eastAsia="Times New Roman" w:hAnsi="Times New Roman" w:cs="Times New Roman"/>
          <w:sz w:val="24"/>
          <w:szCs w:val="24"/>
        </w:rPr>
      </w:pPr>
    </w:p>
    <w:p w14:paraId="08FE0B1A" w14:textId="77777777" w:rsidR="000E3B07" w:rsidRPr="000E3B07" w:rsidRDefault="000E3B07" w:rsidP="000E3B07">
      <w:pPr>
        <w:widowControl w:val="0"/>
        <w:tabs>
          <w:tab w:val="left" w:pos="142"/>
          <w:tab w:val="left" w:pos="993"/>
        </w:tabs>
        <w:autoSpaceDE w:val="0"/>
        <w:autoSpaceDN w:val="0"/>
        <w:spacing w:before="3" w:after="0" w:line="240" w:lineRule="auto"/>
        <w:ind w:left="113" w:right="113" w:firstLine="709"/>
        <w:jc w:val="both"/>
        <w:rPr>
          <w:rFonts w:ascii="Times New Roman" w:eastAsia="Times New Roman" w:hAnsi="Times New Roman" w:cs="Times New Roman"/>
          <w:b/>
          <w:sz w:val="24"/>
          <w:szCs w:val="24"/>
        </w:rPr>
      </w:pPr>
    </w:p>
    <w:p w14:paraId="14FC9E11" w14:textId="77777777" w:rsidR="000E3B07" w:rsidRPr="000E3B07" w:rsidRDefault="000E3B07" w:rsidP="000E3B07">
      <w:pPr>
        <w:widowControl w:val="0"/>
        <w:tabs>
          <w:tab w:val="left" w:pos="142"/>
          <w:tab w:val="left" w:pos="993"/>
        </w:tabs>
        <w:autoSpaceDE w:val="0"/>
        <w:autoSpaceDN w:val="0"/>
        <w:spacing w:before="3" w:after="0" w:line="240" w:lineRule="auto"/>
        <w:ind w:left="113" w:right="113" w:firstLine="709"/>
        <w:jc w:val="both"/>
        <w:rPr>
          <w:rFonts w:ascii="Times New Roman" w:eastAsia="Times New Roman" w:hAnsi="Times New Roman" w:cs="Times New Roman"/>
          <w:b/>
          <w:sz w:val="24"/>
          <w:szCs w:val="24"/>
        </w:rPr>
      </w:pPr>
    </w:p>
    <w:p w14:paraId="3A48BFCD" w14:textId="77777777" w:rsidR="000E3B07" w:rsidRPr="000E3B07" w:rsidRDefault="000E3B07" w:rsidP="000E3B07">
      <w:pPr>
        <w:widowControl w:val="0"/>
        <w:tabs>
          <w:tab w:val="left" w:pos="142"/>
          <w:tab w:val="left" w:pos="343"/>
          <w:tab w:val="left" w:pos="993"/>
        </w:tabs>
        <w:autoSpaceDE w:val="0"/>
        <w:autoSpaceDN w:val="0"/>
        <w:spacing w:after="0" w:line="240" w:lineRule="auto"/>
        <w:ind w:left="822"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0E3B07">
        <w:rPr>
          <w:rFonts w:ascii="Times New Roman" w:eastAsia="Times New Roman" w:hAnsi="Times New Roman" w:cs="Times New Roman"/>
          <w:b/>
          <w:sz w:val="24"/>
          <w:szCs w:val="24"/>
        </w:rPr>
        <w:t>Структура</w:t>
      </w:r>
      <w:r>
        <w:rPr>
          <w:rFonts w:ascii="Times New Roman" w:eastAsia="Times New Roman" w:hAnsi="Times New Roman" w:cs="Times New Roman"/>
          <w:b/>
          <w:sz w:val="24"/>
          <w:szCs w:val="24"/>
        </w:rPr>
        <w:t xml:space="preserve"> </w:t>
      </w:r>
      <w:r w:rsidRPr="000E3B07">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 xml:space="preserve"> </w:t>
      </w:r>
      <w:r w:rsidRPr="000E3B07">
        <w:rPr>
          <w:rFonts w:ascii="Times New Roman" w:eastAsia="Times New Roman" w:hAnsi="Times New Roman" w:cs="Times New Roman"/>
          <w:b/>
          <w:sz w:val="24"/>
          <w:szCs w:val="24"/>
        </w:rPr>
        <w:t xml:space="preserve">содержание </w:t>
      </w:r>
      <w:r w:rsidRPr="000E3B07">
        <w:rPr>
          <w:rFonts w:ascii="Times New Roman" w:eastAsia="Times New Roman" w:hAnsi="Times New Roman" w:cs="Times New Roman"/>
          <w:b/>
          <w:spacing w:val="-2"/>
          <w:sz w:val="24"/>
          <w:szCs w:val="24"/>
        </w:rPr>
        <w:t>дисциплины</w:t>
      </w:r>
    </w:p>
    <w:p w14:paraId="13F2FC35" w14:textId="77777777" w:rsidR="000E3B07" w:rsidRPr="000E3B07" w:rsidRDefault="000E3B07" w:rsidP="000E3B07">
      <w:pPr>
        <w:widowControl w:val="0"/>
        <w:tabs>
          <w:tab w:val="left" w:pos="142"/>
          <w:tab w:val="left" w:pos="509"/>
          <w:tab w:val="left" w:pos="993"/>
        </w:tabs>
        <w:autoSpaceDE w:val="0"/>
        <w:autoSpaceDN w:val="0"/>
        <w:spacing w:before="187" w:after="0" w:line="240" w:lineRule="auto"/>
        <w:ind w:left="822"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0E3B07">
        <w:rPr>
          <w:rFonts w:ascii="Times New Roman" w:eastAsia="Times New Roman" w:hAnsi="Times New Roman" w:cs="Times New Roman"/>
          <w:sz w:val="24"/>
          <w:szCs w:val="24"/>
        </w:rPr>
        <w:t>Трудоемкость</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z w:val="24"/>
          <w:szCs w:val="24"/>
        </w:rPr>
        <w:t>освоения</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дисциплины</w:t>
      </w:r>
    </w:p>
    <w:p w14:paraId="6BC243D6" w14:textId="77777777" w:rsidR="000E3B07" w:rsidRPr="000E3B07" w:rsidRDefault="000E3B07" w:rsidP="000E3B07">
      <w:pPr>
        <w:widowControl w:val="0"/>
        <w:tabs>
          <w:tab w:val="left" w:pos="142"/>
          <w:tab w:val="left" w:pos="993"/>
        </w:tabs>
        <w:autoSpaceDE w:val="0"/>
        <w:autoSpaceDN w:val="0"/>
        <w:spacing w:before="7" w:after="0" w:line="240" w:lineRule="auto"/>
        <w:ind w:left="113" w:right="113" w:firstLine="709"/>
        <w:jc w:val="both"/>
        <w:rPr>
          <w:rFonts w:ascii="Times New Roman" w:eastAsia="Times New Roman"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0E3B07" w:rsidRPr="000E3B07" w14:paraId="40D6455A" w14:textId="77777777" w:rsidTr="006C1517">
        <w:trPr>
          <w:trHeight w:val="767"/>
        </w:trPr>
        <w:tc>
          <w:tcPr>
            <w:tcW w:w="6374" w:type="dxa"/>
          </w:tcPr>
          <w:p w14:paraId="16B146A1" w14:textId="77777777" w:rsidR="000E3B07" w:rsidRPr="000E3B07" w:rsidRDefault="000E3B07" w:rsidP="000E3B07">
            <w:pPr>
              <w:tabs>
                <w:tab w:val="left" w:pos="142"/>
                <w:tab w:val="left" w:pos="993"/>
              </w:tabs>
              <w:spacing w:before="153"/>
              <w:ind w:left="113" w:right="113" w:firstLine="709"/>
              <w:jc w:val="both"/>
              <w:rPr>
                <w:rFonts w:ascii="Times New Roman" w:hAnsi="Times New Roman"/>
                <w:b/>
                <w:sz w:val="24"/>
                <w:szCs w:val="24"/>
                <w:lang w:val="ru-RU"/>
              </w:rPr>
            </w:pPr>
            <w:r w:rsidRPr="000E3B07">
              <w:rPr>
                <w:rFonts w:ascii="Times New Roman" w:hAnsi="Times New Roman"/>
                <w:b/>
                <w:sz w:val="24"/>
                <w:szCs w:val="24"/>
                <w:lang w:val="ru-RU"/>
              </w:rPr>
              <w:t xml:space="preserve">Наименование составных частей </w:t>
            </w:r>
            <w:r w:rsidRPr="000E3B07">
              <w:rPr>
                <w:rFonts w:ascii="Times New Roman" w:hAnsi="Times New Roman"/>
                <w:b/>
                <w:spacing w:val="-2"/>
                <w:sz w:val="24"/>
                <w:szCs w:val="24"/>
                <w:lang w:val="ru-RU"/>
              </w:rPr>
              <w:t>дисциплины</w:t>
            </w:r>
          </w:p>
        </w:tc>
        <w:tc>
          <w:tcPr>
            <w:tcW w:w="1133" w:type="dxa"/>
          </w:tcPr>
          <w:p w14:paraId="29EF58E5" w14:textId="77777777" w:rsidR="000E3B07" w:rsidRPr="000E3B07" w:rsidRDefault="000E3B07" w:rsidP="000E3B07">
            <w:pPr>
              <w:tabs>
                <w:tab w:val="left" w:pos="142"/>
                <w:tab w:val="left" w:pos="993"/>
              </w:tabs>
              <w:spacing w:line="266" w:lineRule="auto"/>
              <w:ind w:left="113" w:right="113"/>
              <w:jc w:val="both"/>
              <w:rPr>
                <w:rFonts w:ascii="Times New Roman" w:hAnsi="Times New Roman"/>
                <w:b/>
                <w:sz w:val="24"/>
                <w:szCs w:val="24"/>
                <w:lang w:val="ru-RU"/>
              </w:rPr>
            </w:pPr>
            <w:r w:rsidRPr="000E3B07">
              <w:rPr>
                <w:rFonts w:ascii="Times New Roman" w:hAnsi="Times New Roman"/>
                <w:b/>
                <w:sz w:val="24"/>
                <w:szCs w:val="24"/>
                <w:lang w:val="ru-RU"/>
              </w:rPr>
              <w:t xml:space="preserve">Объем в </w:t>
            </w:r>
            <w:r w:rsidRPr="000E3B07">
              <w:rPr>
                <w:rFonts w:ascii="Times New Roman" w:hAnsi="Times New Roman"/>
                <w:b/>
                <w:spacing w:val="-2"/>
                <w:sz w:val="24"/>
                <w:szCs w:val="24"/>
                <w:lang w:val="ru-RU"/>
              </w:rPr>
              <w:t>часах</w:t>
            </w:r>
          </w:p>
        </w:tc>
        <w:tc>
          <w:tcPr>
            <w:tcW w:w="1720" w:type="dxa"/>
          </w:tcPr>
          <w:p w14:paraId="5E320AD4" w14:textId="77777777" w:rsidR="000E3B07" w:rsidRPr="000E3B07" w:rsidRDefault="000E3B07" w:rsidP="000E3B07">
            <w:pPr>
              <w:tabs>
                <w:tab w:val="left" w:pos="142"/>
                <w:tab w:val="left" w:pos="993"/>
              </w:tabs>
              <w:spacing w:line="266" w:lineRule="auto"/>
              <w:ind w:left="113" w:right="113" w:firstLine="19"/>
              <w:jc w:val="both"/>
              <w:rPr>
                <w:rFonts w:ascii="Times New Roman" w:hAnsi="Times New Roman"/>
                <w:b/>
                <w:sz w:val="24"/>
                <w:szCs w:val="24"/>
                <w:lang w:val="ru-RU"/>
              </w:rPr>
            </w:pPr>
            <w:r w:rsidRPr="000E3B07">
              <w:rPr>
                <w:rFonts w:ascii="Times New Roman" w:hAnsi="Times New Roman"/>
                <w:b/>
                <w:sz w:val="24"/>
                <w:szCs w:val="24"/>
                <w:lang w:val="ru-RU"/>
              </w:rPr>
              <w:t>В т.ч. в форме практ. подготовки</w:t>
            </w:r>
          </w:p>
        </w:tc>
      </w:tr>
      <w:tr w:rsidR="000E3B07" w:rsidRPr="000E3B07" w14:paraId="61ECB893" w14:textId="77777777" w:rsidTr="006C1517">
        <w:trPr>
          <w:trHeight w:val="254"/>
        </w:trPr>
        <w:tc>
          <w:tcPr>
            <w:tcW w:w="6374" w:type="dxa"/>
          </w:tcPr>
          <w:p w14:paraId="772F5B78" w14:textId="77777777" w:rsidR="000E3B07" w:rsidRPr="000E3B07" w:rsidRDefault="000E3B07" w:rsidP="000E3B07">
            <w:pPr>
              <w:tabs>
                <w:tab w:val="left" w:pos="993"/>
              </w:tabs>
              <w:spacing w:line="275" w:lineRule="exact"/>
              <w:ind w:left="113" w:right="113"/>
              <w:jc w:val="both"/>
              <w:rPr>
                <w:rFonts w:ascii="Times New Roman" w:hAnsi="Times New Roman"/>
                <w:sz w:val="24"/>
                <w:szCs w:val="24"/>
                <w:lang w:val="ru-RU"/>
              </w:rPr>
            </w:pPr>
            <w:r w:rsidRPr="000E3B07">
              <w:rPr>
                <w:rFonts w:ascii="Times New Roman" w:hAnsi="Times New Roman"/>
                <w:sz w:val="24"/>
                <w:szCs w:val="24"/>
                <w:lang w:val="ru-RU"/>
              </w:rPr>
              <w:t>Учебные</w:t>
            </w:r>
            <w:r>
              <w:rPr>
                <w:rFonts w:ascii="Times New Roman" w:hAnsi="Times New Roman"/>
                <w:sz w:val="24"/>
                <w:szCs w:val="24"/>
                <w:lang w:val="ru-RU"/>
              </w:rPr>
              <w:t xml:space="preserve"> </w:t>
            </w:r>
            <w:r w:rsidRPr="000E3B07">
              <w:rPr>
                <w:rFonts w:ascii="Times New Roman" w:hAnsi="Times New Roman"/>
                <w:spacing w:val="-2"/>
                <w:sz w:val="24"/>
                <w:szCs w:val="24"/>
                <w:lang w:val="ru-RU"/>
              </w:rPr>
              <w:t>занятия</w:t>
            </w:r>
          </w:p>
        </w:tc>
        <w:tc>
          <w:tcPr>
            <w:tcW w:w="1133" w:type="dxa"/>
          </w:tcPr>
          <w:p w14:paraId="6ED4F943" w14:textId="77777777" w:rsidR="000E3B07" w:rsidRPr="000E3B07" w:rsidRDefault="000E3B07" w:rsidP="000E3B07">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spacing w:val="-5"/>
                <w:sz w:val="24"/>
                <w:szCs w:val="24"/>
                <w:lang w:val="ru-RU"/>
              </w:rPr>
              <w:t>72</w:t>
            </w:r>
          </w:p>
        </w:tc>
        <w:tc>
          <w:tcPr>
            <w:tcW w:w="1720" w:type="dxa"/>
          </w:tcPr>
          <w:p w14:paraId="7B6B641D" w14:textId="77777777" w:rsidR="000E3B07" w:rsidRPr="000E3B07" w:rsidRDefault="000E3B07" w:rsidP="000E3B07">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spacing w:val="-5"/>
                <w:sz w:val="24"/>
                <w:szCs w:val="24"/>
                <w:lang w:val="ru-RU"/>
              </w:rPr>
              <w:t>26</w:t>
            </w:r>
          </w:p>
        </w:tc>
      </w:tr>
      <w:tr w:rsidR="000E3B07" w:rsidRPr="000E3B07" w14:paraId="14BE9C81" w14:textId="77777777" w:rsidTr="006C1517">
        <w:trPr>
          <w:trHeight w:val="230"/>
        </w:trPr>
        <w:tc>
          <w:tcPr>
            <w:tcW w:w="6374" w:type="dxa"/>
          </w:tcPr>
          <w:p w14:paraId="5171CBF9" w14:textId="77777777" w:rsidR="000E3B07" w:rsidRPr="000E3B07" w:rsidRDefault="000E3B07" w:rsidP="000E3B07">
            <w:pPr>
              <w:tabs>
                <w:tab w:val="left" w:pos="993"/>
              </w:tabs>
              <w:spacing w:line="275" w:lineRule="exact"/>
              <w:ind w:left="113" w:right="113"/>
              <w:jc w:val="both"/>
              <w:rPr>
                <w:rFonts w:ascii="Times New Roman" w:hAnsi="Times New Roman"/>
                <w:sz w:val="24"/>
                <w:szCs w:val="24"/>
                <w:lang w:val="ru-RU"/>
              </w:rPr>
            </w:pPr>
            <w:r w:rsidRPr="000E3B07">
              <w:rPr>
                <w:rFonts w:ascii="Times New Roman" w:hAnsi="Times New Roman"/>
                <w:sz w:val="24"/>
                <w:szCs w:val="24"/>
                <w:lang w:val="ru-RU"/>
              </w:rPr>
              <w:t>Самостоятельная</w:t>
            </w:r>
            <w:r>
              <w:rPr>
                <w:rFonts w:ascii="Times New Roman" w:hAnsi="Times New Roman"/>
                <w:sz w:val="24"/>
                <w:szCs w:val="24"/>
                <w:lang w:val="ru-RU"/>
              </w:rPr>
              <w:t xml:space="preserve"> </w:t>
            </w:r>
            <w:r w:rsidRPr="000E3B07">
              <w:rPr>
                <w:rFonts w:ascii="Times New Roman" w:hAnsi="Times New Roman"/>
                <w:spacing w:val="-2"/>
                <w:sz w:val="24"/>
                <w:szCs w:val="24"/>
                <w:lang w:val="ru-RU"/>
              </w:rPr>
              <w:t>работа</w:t>
            </w:r>
          </w:p>
        </w:tc>
        <w:tc>
          <w:tcPr>
            <w:tcW w:w="1133" w:type="dxa"/>
          </w:tcPr>
          <w:p w14:paraId="15AAF0DE" w14:textId="77777777" w:rsidR="000E3B07" w:rsidRPr="000E3B07" w:rsidRDefault="000E3B07" w:rsidP="000E3B07">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w w:val="99"/>
                <w:sz w:val="24"/>
                <w:szCs w:val="24"/>
                <w:lang w:val="ru-RU"/>
              </w:rPr>
              <w:t>-</w:t>
            </w:r>
          </w:p>
        </w:tc>
        <w:tc>
          <w:tcPr>
            <w:tcW w:w="1720" w:type="dxa"/>
          </w:tcPr>
          <w:p w14:paraId="59E72D38" w14:textId="77777777" w:rsidR="000E3B07" w:rsidRPr="000E3B07" w:rsidRDefault="000E3B07" w:rsidP="000E3B07">
            <w:pPr>
              <w:tabs>
                <w:tab w:val="left" w:pos="142"/>
                <w:tab w:val="left" w:pos="993"/>
              </w:tabs>
              <w:spacing w:line="275" w:lineRule="exact"/>
              <w:ind w:left="113" w:right="113" w:firstLine="18"/>
              <w:jc w:val="center"/>
              <w:rPr>
                <w:rFonts w:ascii="Times New Roman" w:hAnsi="Times New Roman"/>
                <w:sz w:val="24"/>
                <w:szCs w:val="24"/>
                <w:lang w:val="ru-RU"/>
              </w:rPr>
            </w:pPr>
            <w:r w:rsidRPr="000E3B07">
              <w:rPr>
                <w:rFonts w:ascii="Times New Roman" w:hAnsi="Times New Roman"/>
                <w:w w:val="99"/>
                <w:sz w:val="24"/>
                <w:szCs w:val="24"/>
                <w:lang w:val="ru-RU"/>
              </w:rPr>
              <w:t>-</w:t>
            </w:r>
          </w:p>
        </w:tc>
      </w:tr>
      <w:tr w:rsidR="000E3B07" w:rsidRPr="000E3B07" w14:paraId="7ABD6044" w14:textId="77777777" w:rsidTr="006C1517">
        <w:trPr>
          <w:trHeight w:val="505"/>
        </w:trPr>
        <w:tc>
          <w:tcPr>
            <w:tcW w:w="6374" w:type="dxa"/>
          </w:tcPr>
          <w:p w14:paraId="6F86CE90" w14:textId="77777777" w:rsidR="000E3B07" w:rsidRPr="000E3B07" w:rsidRDefault="000E3B07" w:rsidP="000E3B07">
            <w:pPr>
              <w:tabs>
                <w:tab w:val="left" w:pos="993"/>
              </w:tabs>
              <w:spacing w:before="1"/>
              <w:ind w:left="113" w:right="113"/>
              <w:jc w:val="both"/>
              <w:rPr>
                <w:rFonts w:ascii="Times New Roman" w:hAnsi="Times New Roman"/>
                <w:sz w:val="24"/>
                <w:szCs w:val="24"/>
                <w:lang w:val="ru-RU"/>
              </w:rPr>
            </w:pPr>
            <w:r w:rsidRPr="000E3B07">
              <w:rPr>
                <w:rFonts w:ascii="Times New Roman" w:hAnsi="Times New Roman"/>
                <w:sz w:val="24"/>
                <w:szCs w:val="24"/>
                <w:lang w:val="ru-RU"/>
              </w:rPr>
              <w:t>Промежуточная аттестация в</w:t>
            </w:r>
            <w:r>
              <w:rPr>
                <w:rFonts w:ascii="Times New Roman" w:hAnsi="Times New Roman"/>
                <w:sz w:val="24"/>
                <w:szCs w:val="24"/>
                <w:lang w:val="ru-RU"/>
              </w:rPr>
              <w:t xml:space="preserve"> </w:t>
            </w:r>
            <w:r w:rsidRPr="000E3B07">
              <w:rPr>
                <w:rFonts w:ascii="Times New Roman" w:hAnsi="Times New Roman"/>
                <w:sz w:val="24"/>
                <w:szCs w:val="24"/>
                <w:lang w:val="ru-RU"/>
              </w:rPr>
              <w:t>форме дифференцированного зачета</w:t>
            </w:r>
          </w:p>
        </w:tc>
        <w:tc>
          <w:tcPr>
            <w:tcW w:w="1133" w:type="dxa"/>
          </w:tcPr>
          <w:p w14:paraId="21AF5204" w14:textId="77777777" w:rsidR="000E3B07" w:rsidRPr="000E3B07" w:rsidRDefault="000E3B07" w:rsidP="000E3B07">
            <w:pPr>
              <w:tabs>
                <w:tab w:val="left" w:pos="142"/>
                <w:tab w:val="left" w:pos="993"/>
              </w:tabs>
              <w:spacing w:before="1"/>
              <w:ind w:left="113" w:right="113" w:firstLine="18"/>
              <w:jc w:val="center"/>
              <w:rPr>
                <w:rFonts w:ascii="Times New Roman" w:hAnsi="Times New Roman"/>
                <w:sz w:val="24"/>
                <w:szCs w:val="24"/>
                <w:lang w:val="ru-RU"/>
              </w:rPr>
            </w:pPr>
            <w:r>
              <w:rPr>
                <w:rFonts w:ascii="Times New Roman" w:hAnsi="Times New Roman"/>
                <w:sz w:val="24"/>
                <w:szCs w:val="24"/>
                <w:lang w:val="ru-RU"/>
              </w:rPr>
              <w:t>-</w:t>
            </w:r>
          </w:p>
        </w:tc>
        <w:tc>
          <w:tcPr>
            <w:tcW w:w="1720" w:type="dxa"/>
          </w:tcPr>
          <w:p w14:paraId="5DEA25EA" w14:textId="77777777" w:rsidR="000E3B07" w:rsidRPr="000E3B07" w:rsidRDefault="000E3B07" w:rsidP="000E3B07">
            <w:pPr>
              <w:tabs>
                <w:tab w:val="left" w:pos="142"/>
                <w:tab w:val="left" w:pos="993"/>
              </w:tabs>
              <w:spacing w:before="1"/>
              <w:ind w:left="113" w:right="113" w:firstLine="18"/>
              <w:jc w:val="center"/>
              <w:rPr>
                <w:rFonts w:ascii="Times New Roman" w:hAnsi="Times New Roman"/>
                <w:sz w:val="24"/>
                <w:szCs w:val="24"/>
                <w:lang w:val="ru-RU"/>
              </w:rPr>
            </w:pPr>
            <w:r>
              <w:rPr>
                <w:rFonts w:ascii="Times New Roman" w:hAnsi="Times New Roman"/>
                <w:sz w:val="24"/>
                <w:szCs w:val="24"/>
                <w:lang w:val="ru-RU"/>
              </w:rPr>
              <w:t>-</w:t>
            </w:r>
          </w:p>
        </w:tc>
      </w:tr>
      <w:tr w:rsidR="000E3B07" w:rsidRPr="000E3B07" w14:paraId="39D8A685" w14:textId="77777777" w:rsidTr="006C1517">
        <w:trPr>
          <w:trHeight w:val="229"/>
        </w:trPr>
        <w:tc>
          <w:tcPr>
            <w:tcW w:w="6374" w:type="dxa"/>
          </w:tcPr>
          <w:p w14:paraId="4E22FDE0" w14:textId="77777777" w:rsidR="000E3B07" w:rsidRPr="000E3B07" w:rsidRDefault="000E3B07" w:rsidP="000E3B07">
            <w:pPr>
              <w:tabs>
                <w:tab w:val="left" w:pos="993"/>
              </w:tabs>
              <w:spacing w:line="275" w:lineRule="exact"/>
              <w:ind w:left="113" w:right="113"/>
              <w:jc w:val="both"/>
              <w:rPr>
                <w:rFonts w:ascii="Times New Roman" w:hAnsi="Times New Roman"/>
                <w:b/>
                <w:sz w:val="24"/>
                <w:szCs w:val="24"/>
                <w:lang w:val="ru-RU"/>
              </w:rPr>
            </w:pPr>
            <w:r w:rsidRPr="000E3B07">
              <w:rPr>
                <w:rFonts w:ascii="Times New Roman" w:hAnsi="Times New Roman"/>
                <w:b/>
                <w:spacing w:val="-2"/>
                <w:sz w:val="24"/>
                <w:szCs w:val="24"/>
                <w:lang w:val="ru-RU"/>
              </w:rPr>
              <w:t>Всего</w:t>
            </w:r>
          </w:p>
        </w:tc>
        <w:tc>
          <w:tcPr>
            <w:tcW w:w="1133" w:type="dxa"/>
          </w:tcPr>
          <w:p w14:paraId="2F7246E1" w14:textId="77777777" w:rsidR="000E3B07" w:rsidRPr="000E3B07" w:rsidRDefault="000E3B07" w:rsidP="000E3B07">
            <w:pPr>
              <w:tabs>
                <w:tab w:val="left" w:pos="142"/>
                <w:tab w:val="left" w:pos="993"/>
              </w:tabs>
              <w:spacing w:line="275" w:lineRule="exact"/>
              <w:ind w:left="113" w:right="113" w:firstLine="18"/>
              <w:jc w:val="center"/>
              <w:rPr>
                <w:rFonts w:ascii="Times New Roman" w:hAnsi="Times New Roman"/>
                <w:b/>
                <w:sz w:val="24"/>
                <w:szCs w:val="24"/>
                <w:lang w:val="ru-RU"/>
              </w:rPr>
            </w:pPr>
            <w:r w:rsidRPr="000E3B07">
              <w:rPr>
                <w:rFonts w:ascii="Times New Roman" w:hAnsi="Times New Roman"/>
                <w:b/>
                <w:spacing w:val="-5"/>
                <w:sz w:val="24"/>
                <w:szCs w:val="24"/>
                <w:lang w:val="ru-RU"/>
              </w:rPr>
              <w:t>72</w:t>
            </w:r>
          </w:p>
        </w:tc>
        <w:tc>
          <w:tcPr>
            <w:tcW w:w="1720" w:type="dxa"/>
          </w:tcPr>
          <w:p w14:paraId="4E15EAAC" w14:textId="77777777" w:rsidR="000E3B07" w:rsidRPr="000E3B07" w:rsidRDefault="000E3B07" w:rsidP="000E3B07">
            <w:pPr>
              <w:tabs>
                <w:tab w:val="left" w:pos="142"/>
                <w:tab w:val="left" w:pos="993"/>
              </w:tabs>
              <w:spacing w:line="275" w:lineRule="exact"/>
              <w:ind w:left="113" w:right="113" w:firstLine="18"/>
              <w:jc w:val="center"/>
              <w:rPr>
                <w:rFonts w:ascii="Times New Roman" w:hAnsi="Times New Roman"/>
                <w:b/>
                <w:sz w:val="24"/>
                <w:szCs w:val="24"/>
                <w:lang w:val="ru-RU"/>
              </w:rPr>
            </w:pPr>
            <w:r w:rsidRPr="000E3B07">
              <w:rPr>
                <w:rFonts w:ascii="Times New Roman" w:hAnsi="Times New Roman"/>
                <w:b/>
                <w:spacing w:val="-5"/>
                <w:sz w:val="24"/>
                <w:szCs w:val="24"/>
                <w:lang w:val="ru-RU"/>
              </w:rPr>
              <w:t>26</w:t>
            </w:r>
          </w:p>
        </w:tc>
      </w:tr>
    </w:tbl>
    <w:p w14:paraId="47791495" w14:textId="77777777" w:rsidR="000E3B07" w:rsidRPr="000E3B07" w:rsidRDefault="000E3B07" w:rsidP="000E3B07">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0B1770EC" w14:textId="77777777" w:rsidR="000E3B07" w:rsidRPr="000E3B07" w:rsidRDefault="000E3B07" w:rsidP="000E3B07">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1D53CA94" w14:textId="77777777" w:rsidR="000E3B07" w:rsidRPr="000E3B07" w:rsidRDefault="000E3B07" w:rsidP="000E3B07">
      <w:pPr>
        <w:widowControl w:val="0"/>
        <w:tabs>
          <w:tab w:val="left" w:pos="142"/>
          <w:tab w:val="left" w:pos="993"/>
        </w:tabs>
        <w:autoSpaceDE w:val="0"/>
        <w:autoSpaceDN w:val="0"/>
        <w:spacing w:after="0" w:line="240" w:lineRule="auto"/>
        <w:ind w:right="113"/>
        <w:jc w:val="both"/>
        <w:rPr>
          <w:rFonts w:ascii="Times New Roman" w:eastAsia="Times New Roman" w:hAnsi="Times New Roman" w:cs="Times New Roman"/>
          <w:sz w:val="24"/>
          <w:szCs w:val="24"/>
        </w:rPr>
        <w:sectPr w:rsidR="000E3B07" w:rsidRPr="000E3B07" w:rsidSect="008427A8">
          <w:pgSz w:w="11910" w:h="16840"/>
          <w:pgMar w:top="1160" w:right="1133" w:bottom="280" w:left="1580" w:header="751" w:footer="0" w:gutter="0"/>
          <w:cols w:space="720"/>
        </w:sectPr>
      </w:pPr>
    </w:p>
    <w:p w14:paraId="328F5620" w14:textId="77777777" w:rsidR="000E3B07" w:rsidRPr="000E3B07" w:rsidRDefault="000E3B07" w:rsidP="000E3B07">
      <w:pPr>
        <w:widowControl w:val="0"/>
        <w:tabs>
          <w:tab w:val="left" w:pos="142"/>
          <w:tab w:val="left" w:pos="993"/>
        </w:tabs>
        <w:autoSpaceDE w:val="0"/>
        <w:autoSpaceDN w:val="0"/>
        <w:spacing w:before="9" w:after="0" w:line="240" w:lineRule="auto"/>
        <w:ind w:right="113"/>
        <w:jc w:val="both"/>
        <w:rPr>
          <w:rFonts w:ascii="Times New Roman" w:eastAsia="Times New Roman" w:hAnsi="Times New Roman" w:cs="Times New Roman"/>
          <w:sz w:val="24"/>
          <w:szCs w:val="24"/>
        </w:rPr>
      </w:pPr>
    </w:p>
    <w:p w14:paraId="3FE7D29B" w14:textId="77777777" w:rsidR="000E3B07" w:rsidRPr="000E3B07" w:rsidRDefault="000E3B07" w:rsidP="000E3B07">
      <w:pPr>
        <w:widowControl w:val="0"/>
        <w:tabs>
          <w:tab w:val="left" w:pos="142"/>
          <w:tab w:val="left" w:pos="500"/>
          <w:tab w:val="left" w:pos="993"/>
        </w:tabs>
        <w:autoSpaceDE w:val="0"/>
        <w:autoSpaceDN w:val="0"/>
        <w:spacing w:before="92" w:after="0" w:line="240" w:lineRule="auto"/>
        <w:ind w:left="822"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0E3B07">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 xml:space="preserve"> </w:t>
      </w:r>
      <w:r w:rsidRPr="000E3B07">
        <w:rPr>
          <w:rFonts w:ascii="Times New Roman" w:eastAsia="Times New Roman" w:hAnsi="Times New Roman" w:cs="Times New Roman"/>
          <w:spacing w:val="-2"/>
          <w:sz w:val="24"/>
          <w:szCs w:val="24"/>
        </w:rPr>
        <w:t>дисциплины</w:t>
      </w:r>
    </w:p>
    <w:p w14:paraId="3B875B00" w14:textId="77777777" w:rsidR="000E3B07" w:rsidRPr="000E3B07" w:rsidRDefault="000E3B07" w:rsidP="000E3B07">
      <w:pPr>
        <w:widowControl w:val="0"/>
        <w:tabs>
          <w:tab w:val="left" w:pos="142"/>
          <w:tab w:val="left" w:pos="993"/>
        </w:tabs>
        <w:autoSpaceDE w:val="0"/>
        <w:autoSpaceDN w:val="0"/>
        <w:spacing w:before="10" w:after="0" w:line="240" w:lineRule="auto"/>
        <w:ind w:left="113" w:right="113" w:firstLine="709"/>
        <w:jc w:val="both"/>
        <w:rPr>
          <w:rFonts w:ascii="Times New Roman" w:eastAsia="Times New Roman" w:hAnsi="Times New Roman" w:cs="Times New Roman"/>
          <w:sz w:val="24"/>
          <w:szCs w:val="24"/>
        </w:rPr>
      </w:pPr>
    </w:p>
    <w:tbl>
      <w:tblPr>
        <w:tblStyle w:val="TableNormal"/>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9497"/>
        <w:gridCol w:w="1701"/>
        <w:gridCol w:w="1818"/>
      </w:tblGrid>
      <w:tr w:rsidR="000E3B07" w:rsidRPr="000E3B07" w14:paraId="0466A002" w14:textId="77777777" w:rsidTr="000E3B07">
        <w:trPr>
          <w:trHeight w:val="1982"/>
        </w:trPr>
        <w:tc>
          <w:tcPr>
            <w:tcW w:w="1726" w:type="dxa"/>
          </w:tcPr>
          <w:p w14:paraId="52BAEEE8"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686C274D" w14:textId="77777777" w:rsidR="000E3B07" w:rsidRPr="000E3B07" w:rsidRDefault="000E3B07" w:rsidP="000E3B07">
            <w:pPr>
              <w:tabs>
                <w:tab w:val="left" w:pos="142"/>
                <w:tab w:val="left" w:pos="993"/>
              </w:tabs>
              <w:spacing w:before="1"/>
              <w:ind w:left="113" w:right="113" w:firstLine="709"/>
              <w:jc w:val="center"/>
              <w:rPr>
                <w:rFonts w:ascii="Times New Roman" w:hAnsi="Times New Roman"/>
                <w:sz w:val="24"/>
                <w:szCs w:val="24"/>
                <w:lang w:val="ru-RU"/>
              </w:rPr>
            </w:pPr>
          </w:p>
          <w:p w14:paraId="182C99D4" w14:textId="77777777" w:rsidR="000E3B07" w:rsidRPr="000E3B07" w:rsidRDefault="000E3B07" w:rsidP="000E3B07">
            <w:pPr>
              <w:tabs>
                <w:tab w:val="left" w:pos="25"/>
                <w:tab w:val="left" w:pos="993"/>
              </w:tabs>
              <w:ind w:left="113" w:hanging="88"/>
              <w:jc w:val="center"/>
              <w:rPr>
                <w:rFonts w:ascii="Times New Roman" w:hAnsi="Times New Roman"/>
                <w:b/>
                <w:sz w:val="24"/>
                <w:szCs w:val="24"/>
                <w:lang w:val="ru-RU"/>
              </w:rPr>
            </w:pPr>
            <w:r w:rsidRPr="000E3B07">
              <w:rPr>
                <w:rFonts w:ascii="Times New Roman" w:hAnsi="Times New Roman"/>
                <w:b/>
                <w:sz w:val="24"/>
                <w:szCs w:val="24"/>
                <w:lang w:val="ru-RU"/>
              </w:rPr>
              <w:t xml:space="preserve">Наименование разделов и </w:t>
            </w:r>
            <w:r w:rsidRPr="000E3B07">
              <w:rPr>
                <w:rFonts w:ascii="Times New Roman" w:hAnsi="Times New Roman"/>
                <w:b/>
                <w:spacing w:val="-4"/>
                <w:sz w:val="24"/>
                <w:szCs w:val="24"/>
                <w:lang w:val="ru-RU"/>
              </w:rPr>
              <w:t>тем</w:t>
            </w:r>
          </w:p>
        </w:tc>
        <w:tc>
          <w:tcPr>
            <w:tcW w:w="9497" w:type="dxa"/>
          </w:tcPr>
          <w:p w14:paraId="0216203A"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25DF0C1E" w14:textId="77777777" w:rsidR="000E3B07" w:rsidRPr="000E3B07" w:rsidRDefault="000E3B07" w:rsidP="000E3B07">
            <w:pPr>
              <w:tabs>
                <w:tab w:val="left" w:pos="142"/>
                <w:tab w:val="left" w:pos="993"/>
              </w:tabs>
              <w:spacing w:before="1"/>
              <w:ind w:left="113" w:right="113" w:firstLine="709"/>
              <w:jc w:val="center"/>
              <w:rPr>
                <w:rFonts w:ascii="Times New Roman" w:hAnsi="Times New Roman"/>
                <w:sz w:val="24"/>
                <w:szCs w:val="24"/>
                <w:lang w:val="ru-RU"/>
              </w:rPr>
            </w:pPr>
          </w:p>
          <w:p w14:paraId="78E09378" w14:textId="77777777" w:rsidR="000E3B07" w:rsidRPr="000E3B07" w:rsidRDefault="000E3B07" w:rsidP="000E3B07">
            <w:pPr>
              <w:tabs>
                <w:tab w:val="left" w:pos="30"/>
                <w:tab w:val="left" w:pos="993"/>
              </w:tabs>
              <w:spacing w:before="1" w:line="264" w:lineRule="auto"/>
              <w:ind w:left="113" w:right="113" w:firstLine="30"/>
              <w:jc w:val="center"/>
              <w:rPr>
                <w:rFonts w:ascii="Times New Roman" w:hAnsi="Times New Roman"/>
                <w:sz w:val="24"/>
                <w:szCs w:val="24"/>
                <w:lang w:val="ru-RU"/>
              </w:rPr>
            </w:pPr>
            <w:r w:rsidRPr="000E3B07">
              <w:rPr>
                <w:rFonts w:ascii="Times New Roman" w:hAnsi="Times New Roman"/>
                <w:b/>
                <w:sz w:val="24"/>
                <w:szCs w:val="24"/>
                <w:lang w:val="ru-RU"/>
              </w:rPr>
              <w:t>Содержание учебного материала, практических и лабораторных занятий</w:t>
            </w:r>
          </w:p>
        </w:tc>
        <w:tc>
          <w:tcPr>
            <w:tcW w:w="1701" w:type="dxa"/>
          </w:tcPr>
          <w:p w14:paraId="5A8658C1" w14:textId="77777777" w:rsidR="000E3B07" w:rsidRPr="000E3B07" w:rsidRDefault="000E3B07" w:rsidP="000E3B07">
            <w:pPr>
              <w:tabs>
                <w:tab w:val="left" w:pos="142"/>
                <w:tab w:val="left" w:pos="993"/>
              </w:tabs>
              <w:spacing w:before="1" w:line="264" w:lineRule="auto"/>
              <w:ind w:left="113" w:right="113"/>
              <w:jc w:val="center"/>
              <w:rPr>
                <w:rFonts w:ascii="Times New Roman" w:hAnsi="Times New Roman"/>
                <w:b/>
                <w:sz w:val="24"/>
                <w:szCs w:val="24"/>
                <w:lang w:val="ru-RU"/>
              </w:rPr>
            </w:pPr>
            <w:r w:rsidRPr="000E3B07">
              <w:rPr>
                <w:rFonts w:ascii="Times New Roman" w:hAnsi="Times New Roman"/>
                <w:b/>
                <w:sz w:val="24"/>
                <w:szCs w:val="24"/>
                <w:lang w:val="ru-RU"/>
              </w:rPr>
              <w:t xml:space="preserve">Объем, </w:t>
            </w:r>
            <w:proofErr w:type="spellStart"/>
            <w:r w:rsidRPr="000E3B07">
              <w:rPr>
                <w:rFonts w:ascii="Times New Roman" w:hAnsi="Times New Roman"/>
                <w:b/>
                <w:sz w:val="24"/>
                <w:szCs w:val="24"/>
                <w:lang w:val="ru-RU"/>
              </w:rPr>
              <w:t>ак.ч</w:t>
            </w:r>
            <w:proofErr w:type="spellEnd"/>
            <w:r w:rsidRPr="000E3B07">
              <w:rPr>
                <w:rFonts w:ascii="Times New Roman" w:hAnsi="Times New Roman"/>
                <w:b/>
                <w:sz w:val="24"/>
                <w:szCs w:val="24"/>
                <w:lang w:val="ru-RU"/>
              </w:rPr>
              <w:t>./ в том числе</w:t>
            </w:r>
          </w:p>
          <w:p w14:paraId="6F07CF2F" w14:textId="77777777" w:rsidR="000E3B07" w:rsidRPr="000E3B07" w:rsidRDefault="000E3B07" w:rsidP="000E3B07">
            <w:pPr>
              <w:tabs>
                <w:tab w:val="left" w:pos="142"/>
                <w:tab w:val="left" w:pos="993"/>
              </w:tabs>
              <w:spacing w:line="264" w:lineRule="auto"/>
              <w:ind w:left="113"/>
              <w:jc w:val="center"/>
              <w:rPr>
                <w:rFonts w:ascii="Times New Roman" w:hAnsi="Times New Roman"/>
                <w:b/>
                <w:sz w:val="24"/>
                <w:szCs w:val="24"/>
                <w:lang w:val="ru-RU"/>
              </w:rPr>
            </w:pPr>
            <w:r w:rsidRPr="000E3B07">
              <w:rPr>
                <w:rFonts w:ascii="Times New Roman" w:hAnsi="Times New Roman"/>
                <w:b/>
                <w:sz w:val="24"/>
                <w:szCs w:val="24"/>
                <w:lang w:val="ru-RU"/>
              </w:rPr>
              <w:t xml:space="preserve">в форме практической </w:t>
            </w:r>
            <w:r w:rsidRPr="000E3B07">
              <w:rPr>
                <w:rFonts w:ascii="Times New Roman" w:hAnsi="Times New Roman"/>
                <w:b/>
                <w:spacing w:val="-2"/>
                <w:sz w:val="24"/>
                <w:szCs w:val="24"/>
                <w:lang w:val="ru-RU"/>
              </w:rPr>
              <w:t>подготовки,</w:t>
            </w:r>
          </w:p>
          <w:p w14:paraId="19A42D92" w14:textId="77777777" w:rsidR="000E3B07" w:rsidRPr="000E3B07" w:rsidRDefault="000E3B07" w:rsidP="000E3B07">
            <w:pPr>
              <w:tabs>
                <w:tab w:val="left" w:pos="142"/>
                <w:tab w:val="left" w:pos="993"/>
              </w:tabs>
              <w:spacing w:line="274" w:lineRule="exact"/>
              <w:ind w:left="113" w:right="113"/>
              <w:jc w:val="center"/>
              <w:rPr>
                <w:rFonts w:ascii="Times New Roman" w:hAnsi="Times New Roman"/>
                <w:b/>
                <w:sz w:val="24"/>
                <w:szCs w:val="24"/>
                <w:lang w:val="ru-RU"/>
              </w:rPr>
            </w:pPr>
            <w:proofErr w:type="spellStart"/>
            <w:r w:rsidRPr="000E3B07">
              <w:rPr>
                <w:rFonts w:ascii="Times New Roman" w:hAnsi="Times New Roman"/>
                <w:b/>
                <w:sz w:val="24"/>
                <w:szCs w:val="24"/>
                <w:lang w:val="ru-RU"/>
              </w:rPr>
              <w:t>ак</w:t>
            </w:r>
            <w:proofErr w:type="spellEnd"/>
            <w:r w:rsidRPr="000E3B07">
              <w:rPr>
                <w:rFonts w:ascii="Times New Roman" w:hAnsi="Times New Roman"/>
                <w:b/>
                <w:sz w:val="24"/>
                <w:szCs w:val="24"/>
                <w:lang w:val="ru-RU"/>
              </w:rPr>
              <w:t xml:space="preserve">. </w:t>
            </w:r>
            <w:r w:rsidRPr="000E3B07">
              <w:rPr>
                <w:rFonts w:ascii="Times New Roman" w:hAnsi="Times New Roman"/>
                <w:b/>
                <w:spacing w:val="-5"/>
                <w:sz w:val="24"/>
                <w:szCs w:val="24"/>
                <w:lang w:val="ru-RU"/>
              </w:rPr>
              <w:t>ч.</w:t>
            </w:r>
          </w:p>
        </w:tc>
        <w:tc>
          <w:tcPr>
            <w:tcW w:w="1818" w:type="dxa"/>
          </w:tcPr>
          <w:p w14:paraId="4A74F84E" w14:textId="77777777" w:rsidR="000E3B07" w:rsidRPr="000E3B07" w:rsidRDefault="000E3B07" w:rsidP="000E3B07">
            <w:pPr>
              <w:tabs>
                <w:tab w:val="left" w:pos="993"/>
              </w:tabs>
              <w:spacing w:before="1" w:line="264" w:lineRule="auto"/>
              <w:ind w:left="113" w:hanging="113"/>
              <w:jc w:val="center"/>
              <w:rPr>
                <w:rFonts w:ascii="Times New Roman" w:hAnsi="Times New Roman"/>
                <w:b/>
                <w:sz w:val="24"/>
                <w:szCs w:val="24"/>
                <w:lang w:val="ru-RU"/>
              </w:rPr>
            </w:pPr>
            <w:r w:rsidRPr="000E3B07">
              <w:rPr>
                <w:rFonts w:ascii="Times New Roman" w:hAnsi="Times New Roman"/>
                <w:b/>
                <w:sz w:val="24"/>
                <w:szCs w:val="24"/>
                <w:lang w:val="ru-RU"/>
              </w:rPr>
              <w:t xml:space="preserve">Коды компетенций, </w:t>
            </w:r>
            <w:r w:rsidRPr="000E3B07">
              <w:rPr>
                <w:rFonts w:ascii="Times New Roman" w:hAnsi="Times New Roman"/>
                <w:b/>
                <w:spacing w:val="-2"/>
                <w:sz w:val="24"/>
                <w:szCs w:val="24"/>
                <w:lang w:val="ru-RU"/>
              </w:rPr>
              <w:t>формированию которых способствует элемент программы</w:t>
            </w:r>
          </w:p>
        </w:tc>
      </w:tr>
      <w:tr w:rsidR="000E3B07" w:rsidRPr="000E3B07" w14:paraId="57466ACF" w14:textId="77777777" w:rsidTr="000E3B07">
        <w:trPr>
          <w:trHeight w:val="438"/>
        </w:trPr>
        <w:tc>
          <w:tcPr>
            <w:tcW w:w="11223" w:type="dxa"/>
            <w:gridSpan w:val="2"/>
          </w:tcPr>
          <w:p w14:paraId="70150DC4" w14:textId="77777777" w:rsidR="000E3B07" w:rsidRPr="000E3B07" w:rsidRDefault="000E3B07" w:rsidP="000E3B07">
            <w:pPr>
              <w:tabs>
                <w:tab w:val="left" w:pos="142"/>
                <w:tab w:val="left" w:pos="993"/>
              </w:tabs>
              <w:spacing w:before="1"/>
              <w:ind w:right="113"/>
              <w:jc w:val="both"/>
              <w:rPr>
                <w:rFonts w:ascii="Times New Roman" w:hAnsi="Times New Roman"/>
                <w:b/>
                <w:sz w:val="24"/>
                <w:szCs w:val="24"/>
                <w:lang w:val="ru-RU"/>
              </w:rPr>
            </w:pPr>
            <w:r w:rsidRPr="000E3B07">
              <w:rPr>
                <w:rFonts w:ascii="Times New Roman" w:hAnsi="Times New Roman"/>
                <w:b/>
                <w:sz w:val="24"/>
                <w:szCs w:val="24"/>
                <w:lang w:val="ru-RU"/>
              </w:rPr>
              <w:t xml:space="preserve">  Раздел 1. О</w:t>
            </w:r>
            <w:r w:rsidRPr="000E3B07">
              <w:rPr>
                <w:rFonts w:ascii="Times New Roman" w:hAnsi="Times New Roman"/>
                <w:b/>
                <w:bCs/>
                <w:sz w:val="24"/>
                <w:szCs w:val="24"/>
                <w:lang w:val="ru-RU"/>
              </w:rPr>
              <w:t>сновы строения вещества</w:t>
            </w:r>
          </w:p>
        </w:tc>
        <w:tc>
          <w:tcPr>
            <w:tcW w:w="1701" w:type="dxa"/>
          </w:tcPr>
          <w:p w14:paraId="72BE1C60"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8/6</w:t>
            </w:r>
          </w:p>
        </w:tc>
        <w:tc>
          <w:tcPr>
            <w:tcW w:w="1818" w:type="dxa"/>
          </w:tcPr>
          <w:p w14:paraId="0253789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1914D411" w14:textId="77777777" w:rsidTr="000E3B07">
        <w:trPr>
          <w:trHeight w:val="438"/>
        </w:trPr>
        <w:tc>
          <w:tcPr>
            <w:tcW w:w="1726" w:type="dxa"/>
            <w:vMerge w:val="restart"/>
          </w:tcPr>
          <w:p w14:paraId="437C7040"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1. 1.</w:t>
            </w:r>
          </w:p>
          <w:p w14:paraId="17EB2B0F" w14:textId="77777777" w:rsidR="000E3B07" w:rsidRPr="000E3B07" w:rsidRDefault="000E3B07" w:rsidP="000E3B07">
            <w:pPr>
              <w:tabs>
                <w:tab w:val="left" w:pos="142"/>
                <w:tab w:val="left" w:pos="993"/>
              </w:tabs>
              <w:spacing w:before="1"/>
              <w:ind w:left="113" w:right="113" w:firstLine="25"/>
              <w:jc w:val="both"/>
              <w:rPr>
                <w:rFonts w:ascii="Times New Roman" w:hAnsi="Times New Roman"/>
                <w:b/>
                <w:sz w:val="24"/>
                <w:szCs w:val="24"/>
                <w:lang w:val="ru-RU"/>
              </w:rPr>
            </w:pPr>
            <w:r w:rsidRPr="000E3B07">
              <w:rPr>
                <w:rFonts w:ascii="Times New Roman" w:hAnsi="Times New Roman"/>
                <w:b/>
                <w:bCs/>
                <w:sz w:val="24"/>
                <w:szCs w:val="24"/>
                <w:lang w:val="ru-RU"/>
              </w:rPr>
              <w:t>Строение атомов химических элементов и природа химической связи</w:t>
            </w:r>
          </w:p>
        </w:tc>
        <w:tc>
          <w:tcPr>
            <w:tcW w:w="9497" w:type="dxa"/>
          </w:tcPr>
          <w:p w14:paraId="33DF8FD4"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Pr>
          <w:p w14:paraId="229D8665"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8/4</w:t>
            </w:r>
          </w:p>
        </w:tc>
        <w:tc>
          <w:tcPr>
            <w:tcW w:w="1818" w:type="dxa"/>
            <w:vMerge w:val="restart"/>
          </w:tcPr>
          <w:p w14:paraId="1039840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098A778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20193DDB"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0366C80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615D733E" w14:textId="77777777" w:rsidTr="000E3B07">
        <w:trPr>
          <w:trHeight w:val="436"/>
        </w:trPr>
        <w:tc>
          <w:tcPr>
            <w:tcW w:w="1726" w:type="dxa"/>
            <w:vMerge/>
            <w:tcBorders>
              <w:top w:val="nil"/>
            </w:tcBorders>
          </w:tcPr>
          <w:p w14:paraId="4F185F00" w14:textId="77777777" w:rsidR="000E3B07" w:rsidRPr="000E3B07" w:rsidRDefault="000E3B07" w:rsidP="000E3B07">
            <w:pPr>
              <w:tabs>
                <w:tab w:val="left" w:pos="142"/>
                <w:tab w:val="left" w:pos="993"/>
              </w:tabs>
              <w:ind w:left="113" w:right="113" w:firstLine="25"/>
              <w:jc w:val="both"/>
              <w:rPr>
                <w:rFonts w:ascii="Times New Roman" w:hAnsi="Times New Roman"/>
                <w:sz w:val="24"/>
                <w:szCs w:val="24"/>
                <w:lang w:val="ru-RU"/>
              </w:rPr>
            </w:pPr>
          </w:p>
        </w:tc>
        <w:tc>
          <w:tcPr>
            <w:tcW w:w="9497" w:type="dxa"/>
          </w:tcPr>
          <w:p w14:paraId="75016022" w14:textId="77777777" w:rsidR="000E3B07" w:rsidRPr="000E3B07" w:rsidRDefault="000E3B07" w:rsidP="000E3B07">
            <w:pPr>
              <w:spacing w:after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Основные понятия химии. Состав и измерение вещества.  Чистые вещества и смеси. Основные законы химии. Расчет относительной атомной и молекулярной массы. Современная модель строения атома. Символический язык химии. 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1701" w:type="dxa"/>
          </w:tcPr>
          <w:p w14:paraId="50D1F016" w14:textId="77777777" w:rsidR="000E3B07" w:rsidRPr="000E3B07" w:rsidRDefault="000E3B07" w:rsidP="000E3B07">
            <w:pPr>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p w14:paraId="20F46006" w14:textId="77777777" w:rsidR="000E3B07" w:rsidRPr="000E3B07" w:rsidRDefault="000E3B07" w:rsidP="000E3B07">
            <w:pPr>
              <w:tabs>
                <w:tab w:val="left" w:pos="426"/>
              </w:tabs>
              <w:spacing w:beforeAutospacing="1" w:afterAutospacing="1" w:line="276" w:lineRule="auto"/>
              <w:ind w:left="113" w:right="113"/>
              <w:jc w:val="center"/>
              <w:rPr>
                <w:rFonts w:ascii="Times New Roman" w:hAnsi="Times New Roman"/>
                <w:sz w:val="24"/>
                <w:szCs w:val="24"/>
                <w:lang w:val="ru-RU" w:eastAsia="ru-RU"/>
              </w:rPr>
            </w:pPr>
            <w:r w:rsidRPr="000E3B07">
              <w:rPr>
                <w:rFonts w:ascii="Times New Roman" w:hAnsi="Times New Roman"/>
                <w:sz w:val="24"/>
                <w:szCs w:val="24"/>
                <w:lang w:val="ru-RU" w:eastAsia="ru-RU"/>
              </w:rPr>
              <w:t>2</w:t>
            </w:r>
          </w:p>
        </w:tc>
        <w:tc>
          <w:tcPr>
            <w:tcW w:w="1818" w:type="dxa"/>
            <w:vMerge/>
            <w:tcBorders>
              <w:top w:val="nil"/>
            </w:tcBorders>
          </w:tcPr>
          <w:p w14:paraId="5A148C7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5C519029" w14:textId="77777777" w:rsidTr="000E3B07">
        <w:trPr>
          <w:trHeight w:val="88"/>
        </w:trPr>
        <w:tc>
          <w:tcPr>
            <w:tcW w:w="1726" w:type="dxa"/>
            <w:vMerge/>
            <w:tcBorders>
              <w:top w:val="nil"/>
            </w:tcBorders>
          </w:tcPr>
          <w:p w14:paraId="591AEC56" w14:textId="77777777" w:rsidR="000E3B07" w:rsidRPr="000E3B07" w:rsidRDefault="000E3B07" w:rsidP="000E3B07">
            <w:pPr>
              <w:tabs>
                <w:tab w:val="left" w:pos="142"/>
                <w:tab w:val="left" w:pos="993"/>
              </w:tabs>
              <w:ind w:left="113" w:right="113" w:firstLine="25"/>
              <w:jc w:val="both"/>
              <w:rPr>
                <w:rFonts w:ascii="Times New Roman" w:hAnsi="Times New Roman"/>
                <w:sz w:val="24"/>
                <w:szCs w:val="24"/>
                <w:lang w:val="ru-RU"/>
              </w:rPr>
            </w:pPr>
          </w:p>
        </w:tc>
        <w:tc>
          <w:tcPr>
            <w:tcW w:w="9497" w:type="dxa"/>
          </w:tcPr>
          <w:p w14:paraId="78E97EC6" w14:textId="77777777" w:rsidR="000E3B07" w:rsidRPr="000E3B07" w:rsidRDefault="000E3B07" w:rsidP="000E3B07">
            <w:pPr>
              <w:tabs>
                <w:tab w:val="left" w:pos="142"/>
                <w:tab w:val="left" w:pos="993"/>
              </w:tabs>
              <w:spacing w:before="3"/>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Pr>
          <w:p w14:paraId="30B16279"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Borders>
              <w:top w:val="nil"/>
            </w:tcBorders>
          </w:tcPr>
          <w:p w14:paraId="201B8F3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029DC6F9" w14:textId="77777777" w:rsidTr="000E3B07">
        <w:trPr>
          <w:trHeight w:val="1437"/>
        </w:trPr>
        <w:tc>
          <w:tcPr>
            <w:tcW w:w="1726" w:type="dxa"/>
            <w:vMerge/>
            <w:tcBorders>
              <w:top w:val="nil"/>
            </w:tcBorders>
          </w:tcPr>
          <w:p w14:paraId="40145FAB" w14:textId="77777777" w:rsidR="000E3B07" w:rsidRPr="000E3B07" w:rsidRDefault="000E3B07" w:rsidP="000E3B07">
            <w:pPr>
              <w:tabs>
                <w:tab w:val="left" w:pos="142"/>
                <w:tab w:val="left" w:pos="993"/>
              </w:tabs>
              <w:ind w:left="113" w:right="113" w:firstLine="25"/>
              <w:jc w:val="both"/>
              <w:rPr>
                <w:rFonts w:ascii="Times New Roman" w:hAnsi="Times New Roman"/>
                <w:sz w:val="24"/>
                <w:szCs w:val="24"/>
                <w:lang w:val="ru-RU"/>
              </w:rPr>
            </w:pPr>
          </w:p>
        </w:tc>
        <w:tc>
          <w:tcPr>
            <w:tcW w:w="9497" w:type="dxa"/>
          </w:tcPr>
          <w:p w14:paraId="68A6F6BD"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1.</w:t>
            </w:r>
            <w:r w:rsidRPr="000E3B07">
              <w:rPr>
                <w:rFonts w:ascii="Times New Roman" w:hAnsi="Times New Roman"/>
                <w:sz w:val="24"/>
                <w:szCs w:val="24"/>
                <w:lang w:val="ru-RU"/>
              </w:rPr>
              <w:t xml:space="preserve">   Расчет относительной атомной и молекулярной</w:t>
            </w:r>
            <w:r w:rsidRPr="000E3B07">
              <w:rPr>
                <w:rFonts w:ascii="Times New Roman" w:hAnsi="Times New Roman"/>
                <w:bCs/>
                <w:sz w:val="24"/>
                <w:szCs w:val="24"/>
                <w:lang w:val="ru-RU"/>
              </w:rPr>
              <w:t>.</w:t>
            </w:r>
            <w:r w:rsidRPr="000E3B07">
              <w:rPr>
                <w:rFonts w:ascii="Times New Roman" w:hAnsi="Times New Roman"/>
                <w:sz w:val="24"/>
                <w:szCs w:val="24"/>
                <w:lang w:val="ru-RU"/>
              </w:rPr>
              <w:t xml:space="preserve"> 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c>
          <w:tcPr>
            <w:tcW w:w="1701" w:type="dxa"/>
          </w:tcPr>
          <w:p w14:paraId="6854A5C5"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1268731A"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4C145B93"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4409F9E8"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4DC51B83" w14:textId="77777777" w:rsidR="000E3B07" w:rsidRPr="000E3B07" w:rsidRDefault="000E3B07" w:rsidP="000E3B07">
            <w:pPr>
              <w:tabs>
                <w:tab w:val="left" w:pos="142"/>
                <w:tab w:val="left" w:pos="993"/>
              </w:tabs>
              <w:ind w:right="113"/>
              <w:rPr>
                <w:rFonts w:ascii="Times New Roman" w:hAnsi="Times New Roman"/>
                <w:sz w:val="24"/>
                <w:szCs w:val="24"/>
                <w:lang w:val="ru-RU"/>
              </w:rPr>
            </w:pPr>
          </w:p>
        </w:tc>
        <w:tc>
          <w:tcPr>
            <w:tcW w:w="1818" w:type="dxa"/>
            <w:vMerge/>
            <w:tcBorders>
              <w:top w:val="nil"/>
            </w:tcBorders>
          </w:tcPr>
          <w:p w14:paraId="1DBD4F7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7CDF3C6" w14:textId="77777777" w:rsidTr="000E3B07">
        <w:trPr>
          <w:trHeight w:val="438"/>
        </w:trPr>
        <w:tc>
          <w:tcPr>
            <w:tcW w:w="1726" w:type="dxa"/>
            <w:vMerge/>
            <w:tcBorders>
              <w:top w:val="nil"/>
            </w:tcBorders>
          </w:tcPr>
          <w:p w14:paraId="79E6E9EA" w14:textId="77777777" w:rsidR="000E3B07" w:rsidRPr="000E3B07" w:rsidRDefault="000E3B07" w:rsidP="000E3B07">
            <w:pPr>
              <w:tabs>
                <w:tab w:val="left" w:pos="142"/>
                <w:tab w:val="left" w:pos="993"/>
              </w:tabs>
              <w:ind w:left="113" w:right="113" w:firstLine="25"/>
              <w:jc w:val="both"/>
              <w:rPr>
                <w:rFonts w:ascii="Times New Roman" w:hAnsi="Times New Roman"/>
                <w:sz w:val="24"/>
                <w:szCs w:val="24"/>
                <w:lang w:val="ru-RU"/>
              </w:rPr>
            </w:pPr>
          </w:p>
        </w:tc>
        <w:tc>
          <w:tcPr>
            <w:tcW w:w="9497" w:type="dxa"/>
          </w:tcPr>
          <w:p w14:paraId="2AA89D57" w14:textId="77777777" w:rsidR="000E3B07" w:rsidRPr="000E3B07" w:rsidRDefault="000E3B07" w:rsidP="000E3B07">
            <w:pPr>
              <w:tabs>
                <w:tab w:val="left" w:pos="142"/>
                <w:tab w:val="left" w:pos="993"/>
              </w:tabs>
              <w:spacing w:before="1"/>
              <w:ind w:left="113" w:right="113"/>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2.</w:t>
            </w:r>
            <w:r w:rsidRPr="000E3B07">
              <w:rPr>
                <w:rFonts w:ascii="Times New Roman" w:hAnsi="Times New Roman"/>
                <w:sz w:val="24"/>
                <w:szCs w:val="24"/>
                <w:lang w:val="ru-RU"/>
              </w:rPr>
              <w:t xml:space="preserve"> Решение задач.</w:t>
            </w:r>
            <w:r w:rsidRPr="000E3B07">
              <w:rPr>
                <w:rFonts w:ascii="Times New Roman" w:hAnsi="Times New Roman"/>
                <w:bCs/>
                <w:sz w:val="24"/>
                <w:szCs w:val="24"/>
                <w:lang w:val="ru-RU"/>
              </w:rPr>
              <w:t xml:space="preserve"> Закон Авогадро. Молярный объем газов. </w:t>
            </w:r>
            <w:r w:rsidRPr="000E3B07">
              <w:rPr>
                <w:rFonts w:ascii="Times New Roman" w:hAnsi="Times New Roman"/>
                <w:sz w:val="24"/>
                <w:szCs w:val="24"/>
                <w:lang w:val="ru-RU"/>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1701" w:type="dxa"/>
          </w:tcPr>
          <w:p w14:paraId="21A8C93B"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633C9FD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448BD237" w14:textId="77777777" w:rsidTr="000E3B07">
        <w:trPr>
          <w:trHeight w:val="438"/>
        </w:trPr>
        <w:tc>
          <w:tcPr>
            <w:tcW w:w="1726" w:type="dxa"/>
            <w:vMerge w:val="restart"/>
          </w:tcPr>
          <w:p w14:paraId="230DAA87"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1. 2.</w:t>
            </w:r>
          </w:p>
          <w:p w14:paraId="5E53CE57" w14:textId="77777777" w:rsidR="000E3B07" w:rsidRPr="000E3B07" w:rsidRDefault="000E3B07" w:rsidP="000E3B07">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Периодическ</w:t>
            </w:r>
            <w:r w:rsidRPr="000E3B07">
              <w:rPr>
                <w:rFonts w:ascii="Times New Roman" w:hAnsi="Times New Roman"/>
                <w:b/>
                <w:bCs/>
                <w:sz w:val="24"/>
                <w:szCs w:val="24"/>
                <w:lang w:val="ru-RU" w:eastAsia="ru-RU"/>
              </w:rPr>
              <w:lastRenderedPageBreak/>
              <w:t>ий закон и ПСХЭ</w:t>
            </w:r>
          </w:p>
          <w:p w14:paraId="501FBC84" w14:textId="77777777" w:rsidR="000E3B07" w:rsidRPr="000E3B07" w:rsidRDefault="000E3B07" w:rsidP="000E3B07">
            <w:pPr>
              <w:tabs>
                <w:tab w:val="left" w:pos="142"/>
                <w:tab w:val="left" w:pos="993"/>
              </w:tabs>
              <w:spacing w:before="1"/>
              <w:ind w:left="113" w:right="113" w:firstLine="25"/>
              <w:jc w:val="both"/>
              <w:rPr>
                <w:rFonts w:ascii="Times New Roman" w:hAnsi="Times New Roman"/>
                <w:b/>
                <w:sz w:val="24"/>
                <w:szCs w:val="24"/>
                <w:lang w:val="ru-RU"/>
              </w:rPr>
            </w:pPr>
            <w:r w:rsidRPr="000E3B07">
              <w:rPr>
                <w:rFonts w:ascii="Times New Roman" w:hAnsi="Times New Roman"/>
                <w:b/>
                <w:bCs/>
                <w:sz w:val="24"/>
                <w:szCs w:val="24"/>
                <w:lang w:val="ru-RU"/>
              </w:rPr>
              <w:t>Д. И. Менделеева</w:t>
            </w:r>
          </w:p>
        </w:tc>
        <w:tc>
          <w:tcPr>
            <w:tcW w:w="9497" w:type="dxa"/>
          </w:tcPr>
          <w:p w14:paraId="6C8FF6C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Pr>
          <w:p w14:paraId="69FB46E6"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2/2</w:t>
            </w:r>
          </w:p>
        </w:tc>
        <w:tc>
          <w:tcPr>
            <w:tcW w:w="1818" w:type="dxa"/>
            <w:vMerge w:val="restart"/>
          </w:tcPr>
          <w:p w14:paraId="67DBC34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74DFD0A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4953E67D"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32BE2B3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lastRenderedPageBreak/>
              <w:t>ОК 07</w:t>
            </w:r>
          </w:p>
        </w:tc>
      </w:tr>
      <w:tr w:rsidR="000E3B07" w:rsidRPr="000E3B07" w14:paraId="63E009DE" w14:textId="77777777" w:rsidTr="000E3B07">
        <w:trPr>
          <w:trHeight w:val="436"/>
        </w:trPr>
        <w:tc>
          <w:tcPr>
            <w:tcW w:w="1726" w:type="dxa"/>
            <w:vMerge/>
            <w:tcBorders>
              <w:top w:val="nil"/>
            </w:tcBorders>
          </w:tcPr>
          <w:p w14:paraId="430C528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Pr>
          <w:p w14:paraId="4AC7215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Pr>
          <w:p w14:paraId="5457030F"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Borders>
              <w:top w:val="nil"/>
            </w:tcBorders>
          </w:tcPr>
          <w:p w14:paraId="291D4B5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1356D2B8" w14:textId="77777777" w:rsidTr="000E3B07">
        <w:trPr>
          <w:trHeight w:val="439"/>
        </w:trPr>
        <w:tc>
          <w:tcPr>
            <w:tcW w:w="1726" w:type="dxa"/>
            <w:vMerge/>
            <w:tcBorders>
              <w:top w:val="nil"/>
              <w:bottom w:val="single" w:sz="4" w:space="0" w:color="auto"/>
            </w:tcBorders>
          </w:tcPr>
          <w:p w14:paraId="24E76B82"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bottom w:val="single" w:sz="4" w:space="0" w:color="auto"/>
            </w:tcBorders>
          </w:tcPr>
          <w:p w14:paraId="5D14163E"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Практическое занятие № 3.</w:t>
            </w:r>
            <w:r w:rsidRPr="000E3B07">
              <w:rPr>
                <w:rFonts w:ascii="Times New Roman" w:hAnsi="Times New Roman"/>
                <w:sz w:val="24"/>
                <w:szCs w:val="24"/>
                <w:lang w:val="ru-RU" w:eastAsia="ru-RU"/>
              </w:rPr>
              <w:t xml:space="preserve"> 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66A63551" w14:textId="77777777" w:rsidR="000E3B07" w:rsidRPr="000E3B07" w:rsidRDefault="000E3B07" w:rsidP="000E3B07">
            <w:pPr>
              <w:tabs>
                <w:tab w:val="left" w:pos="142"/>
                <w:tab w:val="left" w:pos="993"/>
              </w:tabs>
              <w:spacing w:before="3"/>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 xml:space="preserve">Решение практико-ориентированных теоретических заданий на </w:t>
            </w:r>
            <w:proofErr w:type="spellStart"/>
            <w:r w:rsidRPr="000E3B07">
              <w:rPr>
                <w:rFonts w:ascii="Times New Roman" w:hAnsi="Times New Roman"/>
                <w:sz w:val="24"/>
                <w:szCs w:val="24"/>
                <w:lang w:val="ru-RU"/>
              </w:rPr>
              <w:t>характеризацию</w:t>
            </w:r>
            <w:proofErr w:type="spellEnd"/>
            <w:r w:rsidRPr="000E3B07">
              <w:rPr>
                <w:rFonts w:ascii="Times New Roman" w:hAnsi="Times New Roman"/>
                <w:sz w:val="24"/>
                <w:szCs w:val="24"/>
                <w:lang w:val="ru-RU"/>
              </w:rPr>
              <w:t xml:space="preserve">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1701" w:type="dxa"/>
            <w:tcBorders>
              <w:bottom w:val="single" w:sz="4" w:space="0" w:color="auto"/>
            </w:tcBorders>
          </w:tcPr>
          <w:p w14:paraId="11585ABE"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bottom w:val="single" w:sz="4" w:space="0" w:color="auto"/>
            </w:tcBorders>
          </w:tcPr>
          <w:p w14:paraId="059DD73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4C2997BB" w14:textId="77777777" w:rsidTr="00CE6CBE">
        <w:trPr>
          <w:trHeight w:val="439"/>
        </w:trPr>
        <w:tc>
          <w:tcPr>
            <w:tcW w:w="11223" w:type="dxa"/>
            <w:gridSpan w:val="2"/>
            <w:tcBorders>
              <w:top w:val="single" w:sz="4" w:space="0" w:color="auto"/>
              <w:left w:val="single" w:sz="4" w:space="0" w:color="auto"/>
              <w:bottom w:val="single" w:sz="4" w:space="0" w:color="auto"/>
              <w:right w:val="single" w:sz="4" w:space="0" w:color="auto"/>
            </w:tcBorders>
          </w:tcPr>
          <w:p w14:paraId="04DE9FFC" w14:textId="77777777" w:rsidR="000E3B07" w:rsidRPr="000E3B07" w:rsidRDefault="000E3B07" w:rsidP="000E3B07">
            <w:pPr>
              <w:tabs>
                <w:tab w:val="left" w:pos="142"/>
                <w:tab w:val="left" w:pos="993"/>
              </w:tabs>
              <w:spacing w:before="1"/>
              <w:ind w:right="113"/>
              <w:jc w:val="both"/>
              <w:rPr>
                <w:rFonts w:ascii="Times New Roman" w:hAnsi="Times New Roman"/>
                <w:b/>
                <w:sz w:val="24"/>
                <w:szCs w:val="24"/>
                <w:lang w:val="ru-RU"/>
              </w:rPr>
            </w:pPr>
            <w:r w:rsidRPr="000E3B07">
              <w:rPr>
                <w:rFonts w:ascii="Times New Roman" w:hAnsi="Times New Roman"/>
                <w:b/>
                <w:sz w:val="24"/>
                <w:szCs w:val="24"/>
                <w:lang w:val="ru-RU"/>
              </w:rPr>
              <w:lastRenderedPageBreak/>
              <w:t xml:space="preserve">  Раздел 2. </w:t>
            </w:r>
            <w:r w:rsidRPr="000E3B07">
              <w:rPr>
                <w:rFonts w:ascii="Times New Roman" w:hAnsi="Times New Roman"/>
                <w:b/>
                <w:bCs/>
                <w:sz w:val="24"/>
                <w:szCs w:val="24"/>
                <w:lang w:val="ru-RU"/>
              </w:rPr>
              <w:t>Химические реакции</w:t>
            </w:r>
          </w:p>
        </w:tc>
        <w:tc>
          <w:tcPr>
            <w:tcW w:w="1701" w:type="dxa"/>
            <w:tcBorders>
              <w:top w:val="single" w:sz="4" w:space="0" w:color="auto"/>
              <w:left w:val="single" w:sz="4" w:space="0" w:color="auto"/>
              <w:bottom w:val="single" w:sz="4" w:space="0" w:color="auto"/>
              <w:right w:val="single" w:sz="4" w:space="0" w:color="auto"/>
            </w:tcBorders>
          </w:tcPr>
          <w:p w14:paraId="6BAC306E"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12/6</w:t>
            </w:r>
          </w:p>
        </w:tc>
        <w:tc>
          <w:tcPr>
            <w:tcW w:w="1818" w:type="dxa"/>
            <w:tcBorders>
              <w:top w:val="single" w:sz="4" w:space="0" w:color="auto"/>
              <w:left w:val="single" w:sz="4" w:space="0" w:color="auto"/>
              <w:bottom w:val="single" w:sz="4" w:space="0" w:color="auto"/>
              <w:right w:val="single" w:sz="4" w:space="0" w:color="auto"/>
            </w:tcBorders>
          </w:tcPr>
          <w:p w14:paraId="47CADA68"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43CF8B7" w14:textId="77777777" w:rsidTr="00732996">
        <w:trPr>
          <w:trHeight w:val="439"/>
        </w:trPr>
        <w:tc>
          <w:tcPr>
            <w:tcW w:w="1726" w:type="dxa"/>
            <w:vMerge w:val="restart"/>
            <w:tcBorders>
              <w:top w:val="single" w:sz="4" w:space="0" w:color="auto"/>
              <w:left w:val="single" w:sz="4" w:space="0" w:color="auto"/>
              <w:right w:val="single" w:sz="4" w:space="0" w:color="auto"/>
            </w:tcBorders>
          </w:tcPr>
          <w:p w14:paraId="72AEB380"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2. 1.</w:t>
            </w:r>
          </w:p>
          <w:p w14:paraId="33293C26" w14:textId="77777777" w:rsidR="000E3B07" w:rsidRPr="000E3B07" w:rsidRDefault="000E3B07" w:rsidP="000E3B07">
            <w:pPr>
              <w:tabs>
                <w:tab w:val="left" w:pos="142"/>
                <w:tab w:val="left" w:pos="993"/>
              </w:tabs>
              <w:ind w:left="113" w:right="113" w:firstLine="54"/>
              <w:jc w:val="both"/>
              <w:rPr>
                <w:rFonts w:ascii="Times New Roman" w:hAnsi="Times New Roman"/>
                <w:sz w:val="24"/>
                <w:szCs w:val="24"/>
                <w:lang w:val="ru-RU"/>
              </w:rPr>
            </w:pPr>
            <w:r w:rsidRPr="000E3B07">
              <w:rPr>
                <w:rFonts w:ascii="Times New Roman" w:hAnsi="Times New Roman"/>
                <w:b/>
                <w:bCs/>
                <w:sz w:val="24"/>
                <w:szCs w:val="24"/>
                <w:lang w:val="ru-RU"/>
              </w:rPr>
              <w:t>Типы химических реакций</w:t>
            </w:r>
          </w:p>
        </w:tc>
        <w:tc>
          <w:tcPr>
            <w:tcW w:w="9497" w:type="dxa"/>
            <w:tcBorders>
              <w:top w:val="single" w:sz="4" w:space="0" w:color="auto"/>
              <w:left w:val="single" w:sz="4" w:space="0" w:color="auto"/>
              <w:bottom w:val="single" w:sz="4" w:space="0" w:color="auto"/>
              <w:right w:val="single" w:sz="4" w:space="0" w:color="auto"/>
            </w:tcBorders>
          </w:tcPr>
          <w:p w14:paraId="4FF54104"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right w:val="single" w:sz="4" w:space="0" w:color="auto"/>
            </w:tcBorders>
          </w:tcPr>
          <w:p w14:paraId="0ECC0DAC"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6/2</w:t>
            </w:r>
          </w:p>
        </w:tc>
        <w:tc>
          <w:tcPr>
            <w:tcW w:w="1818" w:type="dxa"/>
            <w:vMerge w:val="restart"/>
            <w:tcBorders>
              <w:top w:val="single" w:sz="4" w:space="0" w:color="auto"/>
              <w:left w:val="single" w:sz="4" w:space="0" w:color="auto"/>
              <w:right w:val="single" w:sz="4" w:space="0" w:color="auto"/>
            </w:tcBorders>
          </w:tcPr>
          <w:p w14:paraId="45354372"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27693C9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0B462DF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1E5E570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2E0336D5" w14:textId="77777777" w:rsidTr="00732996">
        <w:trPr>
          <w:trHeight w:val="439"/>
        </w:trPr>
        <w:tc>
          <w:tcPr>
            <w:tcW w:w="1726" w:type="dxa"/>
            <w:vMerge/>
            <w:tcBorders>
              <w:left w:val="single" w:sz="4" w:space="0" w:color="auto"/>
              <w:right w:val="single" w:sz="4" w:space="0" w:color="auto"/>
            </w:tcBorders>
          </w:tcPr>
          <w:p w14:paraId="521E4A2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left w:val="single" w:sz="4" w:space="0" w:color="auto"/>
              <w:bottom w:val="single" w:sz="4" w:space="0" w:color="auto"/>
              <w:right w:val="single" w:sz="4" w:space="0" w:color="auto"/>
            </w:tcBorders>
          </w:tcPr>
          <w:p w14:paraId="6F10043F"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547FE0AB"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1701" w:type="dxa"/>
            <w:tcBorders>
              <w:top w:val="single" w:sz="4" w:space="0" w:color="auto"/>
              <w:left w:val="single" w:sz="4" w:space="0" w:color="auto"/>
              <w:bottom w:val="single" w:sz="4" w:space="0" w:color="auto"/>
              <w:right w:val="single" w:sz="4" w:space="0" w:color="auto"/>
            </w:tcBorders>
          </w:tcPr>
          <w:p w14:paraId="48DADCA8"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0F4FFF63"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0B053117"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6138F4B4"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611083D1"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left w:val="single" w:sz="4" w:space="0" w:color="auto"/>
              <w:right w:val="single" w:sz="4" w:space="0" w:color="auto"/>
            </w:tcBorders>
          </w:tcPr>
          <w:p w14:paraId="519DCE6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37DEA554" w14:textId="77777777" w:rsidTr="00732996">
        <w:trPr>
          <w:trHeight w:val="439"/>
        </w:trPr>
        <w:tc>
          <w:tcPr>
            <w:tcW w:w="1726" w:type="dxa"/>
            <w:vMerge/>
            <w:tcBorders>
              <w:left w:val="single" w:sz="4" w:space="0" w:color="auto"/>
              <w:right w:val="single" w:sz="4" w:space="0" w:color="auto"/>
            </w:tcBorders>
          </w:tcPr>
          <w:p w14:paraId="4C5B49D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left w:val="single" w:sz="4" w:space="0" w:color="auto"/>
              <w:bottom w:val="single" w:sz="4" w:space="0" w:color="auto"/>
              <w:right w:val="single" w:sz="4" w:space="0" w:color="auto"/>
            </w:tcBorders>
          </w:tcPr>
          <w:p w14:paraId="652BB8DB"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left w:val="single" w:sz="4" w:space="0" w:color="auto"/>
              <w:bottom w:val="single" w:sz="4" w:space="0" w:color="auto"/>
              <w:right w:val="single" w:sz="4" w:space="0" w:color="auto"/>
            </w:tcBorders>
          </w:tcPr>
          <w:p w14:paraId="595F92E8"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Borders>
              <w:left w:val="single" w:sz="4" w:space="0" w:color="auto"/>
              <w:right w:val="single" w:sz="4" w:space="0" w:color="auto"/>
            </w:tcBorders>
          </w:tcPr>
          <w:p w14:paraId="4293B6F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3F8C15C9" w14:textId="77777777" w:rsidTr="00732996">
        <w:trPr>
          <w:trHeight w:val="439"/>
        </w:trPr>
        <w:tc>
          <w:tcPr>
            <w:tcW w:w="1726" w:type="dxa"/>
            <w:vMerge/>
            <w:tcBorders>
              <w:left w:val="single" w:sz="4" w:space="0" w:color="auto"/>
              <w:bottom w:val="single" w:sz="4" w:space="0" w:color="auto"/>
              <w:right w:val="single" w:sz="4" w:space="0" w:color="auto"/>
            </w:tcBorders>
          </w:tcPr>
          <w:p w14:paraId="7379569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left w:val="single" w:sz="4" w:space="0" w:color="auto"/>
              <w:bottom w:val="single" w:sz="4" w:space="0" w:color="auto"/>
              <w:right w:val="single" w:sz="4" w:space="0" w:color="auto"/>
            </w:tcBorders>
          </w:tcPr>
          <w:p w14:paraId="10FAC45B" w14:textId="77777777" w:rsidR="000E3B07" w:rsidRPr="000E3B07" w:rsidRDefault="000E3B07" w:rsidP="000E3B07">
            <w:pPr>
              <w:tabs>
                <w:tab w:val="left" w:pos="142"/>
                <w:tab w:val="left" w:pos="993"/>
              </w:tabs>
              <w:spacing w:before="1"/>
              <w:ind w:left="113" w:right="113"/>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4.</w:t>
            </w:r>
            <w:r w:rsidRPr="000E3B07">
              <w:rPr>
                <w:rFonts w:ascii="Times New Roman" w:hAnsi="Times New Roman"/>
                <w:sz w:val="24"/>
                <w:szCs w:val="24"/>
                <w:lang w:val="ru-RU"/>
              </w:rPr>
              <w:t xml:space="preserve"> Окислительно-восстановительные реакции</w:t>
            </w:r>
          </w:p>
        </w:tc>
        <w:tc>
          <w:tcPr>
            <w:tcW w:w="1701" w:type="dxa"/>
            <w:tcBorders>
              <w:top w:val="single" w:sz="4" w:space="0" w:color="auto"/>
              <w:left w:val="single" w:sz="4" w:space="0" w:color="auto"/>
              <w:bottom w:val="single" w:sz="4" w:space="0" w:color="auto"/>
              <w:right w:val="single" w:sz="4" w:space="0" w:color="auto"/>
            </w:tcBorders>
          </w:tcPr>
          <w:p w14:paraId="7F4B9C3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left w:val="single" w:sz="4" w:space="0" w:color="auto"/>
              <w:bottom w:val="single" w:sz="4" w:space="0" w:color="auto"/>
              <w:right w:val="single" w:sz="4" w:space="0" w:color="auto"/>
            </w:tcBorders>
          </w:tcPr>
          <w:p w14:paraId="12B4DCE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bl>
    <w:p w14:paraId="7C2CA7DE" w14:textId="77777777" w:rsidR="000E3B07" w:rsidRPr="000E3B07" w:rsidRDefault="000E3B07" w:rsidP="000E3B07">
      <w:pPr>
        <w:widowControl w:val="0"/>
        <w:tabs>
          <w:tab w:val="left" w:pos="142"/>
          <w:tab w:val="left" w:pos="993"/>
        </w:tabs>
        <w:autoSpaceDE w:val="0"/>
        <w:autoSpaceDN w:val="0"/>
        <w:spacing w:after="0" w:line="240" w:lineRule="auto"/>
        <w:ind w:left="113" w:right="113"/>
        <w:jc w:val="both"/>
        <w:rPr>
          <w:rFonts w:ascii="Times New Roman" w:eastAsia="Times New Roman" w:hAnsi="Times New Roman" w:cs="Times New Roman"/>
          <w:sz w:val="24"/>
          <w:szCs w:val="24"/>
        </w:rPr>
        <w:sectPr w:rsidR="000E3B07" w:rsidRPr="000E3B07" w:rsidSect="008427A8">
          <w:headerReference w:type="default" r:id="rId47"/>
          <w:pgSz w:w="16840" w:h="11910" w:orient="landscape"/>
          <w:pgMar w:top="1400" w:right="1133" w:bottom="280" w:left="1020" w:header="751" w:footer="0" w:gutter="0"/>
          <w:cols w:space="720"/>
        </w:sectPr>
      </w:pPr>
    </w:p>
    <w:p w14:paraId="5830E669" w14:textId="77777777" w:rsidR="000E3B07" w:rsidRPr="000E3B07" w:rsidRDefault="000E3B07" w:rsidP="000E3B07">
      <w:pPr>
        <w:widowControl w:val="0"/>
        <w:tabs>
          <w:tab w:val="left" w:pos="142"/>
          <w:tab w:val="left" w:pos="993"/>
        </w:tabs>
        <w:autoSpaceDE w:val="0"/>
        <w:autoSpaceDN w:val="0"/>
        <w:spacing w:before="7" w:after="0" w:line="240" w:lineRule="auto"/>
        <w:ind w:left="113" w:right="113" w:firstLine="709"/>
        <w:jc w:val="both"/>
        <w:rPr>
          <w:rFonts w:ascii="Times New Roman" w:eastAsia="Times New Roman" w:hAnsi="Times New Roman" w:cs="Times New Roman"/>
          <w:sz w:val="24"/>
          <w:szCs w:val="24"/>
        </w:rPr>
      </w:pPr>
    </w:p>
    <w:tbl>
      <w:tblPr>
        <w:tblStyle w:val="TableNormal"/>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9497"/>
        <w:gridCol w:w="1701"/>
        <w:gridCol w:w="1818"/>
      </w:tblGrid>
      <w:tr w:rsidR="000E3B07" w:rsidRPr="000E3B07" w14:paraId="0749DD3D" w14:textId="77777777" w:rsidTr="000E3B07">
        <w:trPr>
          <w:trHeight w:val="436"/>
        </w:trPr>
        <w:tc>
          <w:tcPr>
            <w:tcW w:w="1726" w:type="dxa"/>
            <w:vMerge w:val="restart"/>
          </w:tcPr>
          <w:p w14:paraId="6704203C" w14:textId="77777777" w:rsidR="000E3B07" w:rsidRPr="000E3B07" w:rsidRDefault="000E3B07" w:rsidP="000E3B07">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2.2.</w:t>
            </w:r>
          </w:p>
          <w:p w14:paraId="245592B0"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Электролитическая диссоциация и ионный обмен.</w:t>
            </w:r>
          </w:p>
          <w:p w14:paraId="01E92B34" w14:textId="77777777" w:rsidR="000E3B07" w:rsidRPr="000E3B07" w:rsidRDefault="000E3B07" w:rsidP="000E3B07">
            <w:pPr>
              <w:tabs>
                <w:tab w:val="left" w:pos="142"/>
                <w:tab w:val="left" w:pos="993"/>
              </w:tabs>
              <w:spacing w:before="1"/>
              <w:ind w:left="113" w:right="113" w:firstLine="25"/>
              <w:jc w:val="both"/>
              <w:rPr>
                <w:rFonts w:ascii="Times New Roman" w:hAnsi="Times New Roman"/>
                <w:b/>
                <w:sz w:val="24"/>
                <w:szCs w:val="24"/>
                <w:lang w:val="ru-RU"/>
              </w:rPr>
            </w:pPr>
          </w:p>
        </w:tc>
        <w:tc>
          <w:tcPr>
            <w:tcW w:w="9497" w:type="dxa"/>
          </w:tcPr>
          <w:p w14:paraId="692B2562"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Pr>
          <w:p w14:paraId="374602FC"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6/4</w:t>
            </w:r>
          </w:p>
        </w:tc>
        <w:tc>
          <w:tcPr>
            <w:tcW w:w="1818" w:type="dxa"/>
            <w:vMerge w:val="restart"/>
          </w:tcPr>
          <w:p w14:paraId="13ED5AF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3C83C6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03C31B5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EFD524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6B3CF634" w14:textId="77777777" w:rsidTr="000E3B07">
        <w:trPr>
          <w:trHeight w:val="438"/>
        </w:trPr>
        <w:tc>
          <w:tcPr>
            <w:tcW w:w="1726" w:type="dxa"/>
            <w:vMerge/>
            <w:tcBorders>
              <w:top w:val="nil"/>
            </w:tcBorders>
          </w:tcPr>
          <w:p w14:paraId="37B91B3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Pr>
          <w:p w14:paraId="5356E833" w14:textId="77777777" w:rsidR="000E3B07" w:rsidRPr="000E3B07" w:rsidRDefault="000E3B07" w:rsidP="000E3B07">
            <w:pPr>
              <w:tabs>
                <w:tab w:val="left" w:pos="142"/>
                <w:tab w:val="left" w:pos="993"/>
              </w:tabs>
              <w:spacing w:before="3"/>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 xml:space="preserve">Теория электролитической диссоциации. Ионы. Электролиты, </w:t>
            </w:r>
            <w:proofErr w:type="spellStart"/>
            <w:r w:rsidRPr="000E3B07">
              <w:rPr>
                <w:rFonts w:ascii="Times New Roman" w:hAnsi="Times New Roman"/>
                <w:sz w:val="24"/>
                <w:szCs w:val="24"/>
                <w:lang w:val="ru-RU"/>
              </w:rPr>
              <w:t>неэлектролиты</w:t>
            </w:r>
            <w:proofErr w:type="spellEnd"/>
            <w:r w:rsidRPr="000E3B07">
              <w:rPr>
                <w:rFonts w:ascii="Times New Roman" w:hAnsi="Times New Roman"/>
                <w:sz w:val="24"/>
                <w:szCs w:val="24"/>
                <w:lang w:val="ru-RU"/>
              </w:rPr>
              <w:t>. Реакции ионного обмена. Составление реакций ионного обмена путем составления их полных и сокращенных ионных уравнений. Кислотно- основные реакции. Задания на составление ионных реакций</w:t>
            </w:r>
          </w:p>
        </w:tc>
        <w:tc>
          <w:tcPr>
            <w:tcW w:w="1701" w:type="dxa"/>
          </w:tcPr>
          <w:p w14:paraId="4816BBBA"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2B2CA83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BEC2A70" w14:textId="77777777" w:rsidTr="000E3B07">
        <w:trPr>
          <w:trHeight w:val="438"/>
        </w:trPr>
        <w:tc>
          <w:tcPr>
            <w:tcW w:w="1726" w:type="dxa"/>
            <w:vMerge/>
            <w:tcBorders>
              <w:top w:val="nil"/>
            </w:tcBorders>
          </w:tcPr>
          <w:p w14:paraId="1CBE0EA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Pr>
          <w:p w14:paraId="42449D31"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Pr>
          <w:p w14:paraId="5D4F450E"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Borders>
              <w:top w:val="nil"/>
            </w:tcBorders>
          </w:tcPr>
          <w:p w14:paraId="4519054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766EA2D4" w14:textId="77777777" w:rsidTr="000E3B07">
        <w:trPr>
          <w:trHeight w:val="438"/>
        </w:trPr>
        <w:tc>
          <w:tcPr>
            <w:tcW w:w="1726" w:type="dxa"/>
            <w:vMerge/>
            <w:tcBorders>
              <w:top w:val="nil"/>
            </w:tcBorders>
          </w:tcPr>
          <w:p w14:paraId="5E250CF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Pr>
          <w:p w14:paraId="4E701AF4"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1.</w:t>
            </w:r>
            <w:r w:rsidRPr="000E3B07">
              <w:rPr>
                <w:rFonts w:ascii="Times New Roman" w:hAnsi="Times New Roman"/>
                <w:sz w:val="24"/>
                <w:szCs w:val="24"/>
                <w:lang w:val="ru-RU" w:eastAsia="ru-RU"/>
              </w:rPr>
              <w:t xml:space="preserve"> “Типы химических реакций”.</w:t>
            </w:r>
          </w:p>
          <w:p w14:paraId="3DC6E2B3"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1701" w:type="dxa"/>
          </w:tcPr>
          <w:p w14:paraId="11F3C1A0"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4F57CD5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0A9D5769" w14:textId="77777777" w:rsidTr="000E3B07">
        <w:trPr>
          <w:trHeight w:val="439"/>
        </w:trPr>
        <w:tc>
          <w:tcPr>
            <w:tcW w:w="1726" w:type="dxa"/>
            <w:vMerge/>
            <w:tcBorders>
              <w:top w:val="nil"/>
            </w:tcBorders>
          </w:tcPr>
          <w:p w14:paraId="0D699FB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Pr>
          <w:p w14:paraId="28221843" w14:textId="77777777" w:rsidR="000E3B07" w:rsidRPr="000E3B07" w:rsidRDefault="000E3B07" w:rsidP="000E3B07">
            <w:pPr>
              <w:tabs>
                <w:tab w:val="left" w:pos="142"/>
                <w:tab w:val="left" w:pos="993"/>
              </w:tabs>
              <w:spacing w:before="1"/>
              <w:ind w:right="113"/>
              <w:jc w:val="both"/>
              <w:rPr>
                <w:rFonts w:ascii="Times New Roman" w:hAnsi="Times New Roman"/>
                <w:sz w:val="24"/>
                <w:szCs w:val="24"/>
                <w:lang w:val="ru-RU"/>
              </w:rPr>
            </w:pPr>
            <w:r w:rsidRPr="000E3B07">
              <w:rPr>
                <w:rFonts w:ascii="Times New Roman" w:hAnsi="Times New Roman"/>
                <w:sz w:val="24"/>
                <w:szCs w:val="24"/>
                <w:lang w:val="ru-RU"/>
              </w:rPr>
              <w:t xml:space="preserve"> </w:t>
            </w:r>
            <w:r w:rsidRPr="000E3B07">
              <w:rPr>
                <w:rFonts w:ascii="Times New Roman" w:hAnsi="Times New Roman"/>
                <w:b/>
                <w:sz w:val="24"/>
                <w:szCs w:val="24"/>
                <w:lang w:val="ru-RU"/>
              </w:rPr>
              <w:t>Практическая работа</w:t>
            </w:r>
            <w:r w:rsidRPr="000E3B07">
              <w:rPr>
                <w:rFonts w:ascii="Times New Roman" w:hAnsi="Times New Roman"/>
                <w:b/>
                <w:bCs/>
                <w:sz w:val="24"/>
                <w:szCs w:val="24"/>
                <w:lang w:val="ru-RU"/>
              </w:rPr>
              <w:t xml:space="preserve"> № 5.</w:t>
            </w:r>
            <w:r w:rsidRPr="000E3B07">
              <w:rPr>
                <w:rFonts w:ascii="Times New Roman" w:hAnsi="Times New Roman"/>
                <w:bCs/>
                <w:sz w:val="24"/>
                <w:szCs w:val="24"/>
                <w:lang w:val="ru-RU"/>
              </w:rPr>
              <w:t xml:space="preserve"> Строение вещества и химические реакции.</w:t>
            </w:r>
          </w:p>
        </w:tc>
        <w:tc>
          <w:tcPr>
            <w:tcW w:w="1701" w:type="dxa"/>
          </w:tcPr>
          <w:p w14:paraId="3F098CD2"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top w:val="nil"/>
            </w:tcBorders>
          </w:tcPr>
          <w:p w14:paraId="6C6C1CE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5EF0C913" w14:textId="77777777" w:rsidTr="000E3B07">
        <w:trPr>
          <w:trHeight w:val="549"/>
        </w:trPr>
        <w:tc>
          <w:tcPr>
            <w:tcW w:w="11223" w:type="dxa"/>
            <w:gridSpan w:val="2"/>
            <w:tcBorders>
              <w:top w:val="nil"/>
              <w:right w:val="single" w:sz="4" w:space="0" w:color="auto"/>
            </w:tcBorders>
          </w:tcPr>
          <w:p w14:paraId="512EFEEE" w14:textId="77777777" w:rsidR="000E3B07" w:rsidRPr="000E3B07" w:rsidRDefault="000E3B07" w:rsidP="000E3B07">
            <w:pPr>
              <w:tabs>
                <w:tab w:val="left" w:pos="142"/>
                <w:tab w:val="left" w:pos="993"/>
              </w:tabs>
              <w:ind w:right="113"/>
              <w:jc w:val="both"/>
              <w:rPr>
                <w:rFonts w:ascii="Times New Roman" w:hAnsi="Times New Roman"/>
                <w:sz w:val="24"/>
                <w:szCs w:val="24"/>
                <w:lang w:val="ru-RU"/>
              </w:rPr>
            </w:pPr>
            <w:r w:rsidRPr="000E3B07">
              <w:rPr>
                <w:rFonts w:ascii="Times New Roman" w:hAnsi="Times New Roman"/>
                <w:b/>
                <w:bCs/>
                <w:sz w:val="24"/>
                <w:szCs w:val="24"/>
                <w:lang w:val="ru-RU"/>
              </w:rPr>
              <w:t xml:space="preserve"> Раздел 3. Строение и свойства неорганических веществ.</w:t>
            </w:r>
          </w:p>
        </w:tc>
        <w:tc>
          <w:tcPr>
            <w:tcW w:w="1701" w:type="dxa"/>
            <w:tcBorders>
              <w:top w:val="nil"/>
              <w:left w:val="single" w:sz="4" w:space="0" w:color="auto"/>
            </w:tcBorders>
          </w:tcPr>
          <w:p w14:paraId="12F6DB9D" w14:textId="77777777" w:rsidR="000E3B07" w:rsidRPr="000E3B07" w:rsidRDefault="000E3B07" w:rsidP="000E3B07">
            <w:pPr>
              <w:tabs>
                <w:tab w:val="left" w:pos="149"/>
              </w:tabs>
              <w:ind w:left="113" w:right="113" w:firstLine="36"/>
              <w:jc w:val="center"/>
              <w:rPr>
                <w:rFonts w:ascii="Times New Roman" w:hAnsi="Times New Roman"/>
                <w:sz w:val="24"/>
                <w:szCs w:val="24"/>
                <w:lang w:val="ru-RU"/>
              </w:rPr>
            </w:pPr>
            <w:r w:rsidRPr="000E3B07">
              <w:rPr>
                <w:rFonts w:ascii="Times New Roman" w:hAnsi="Times New Roman"/>
                <w:b/>
                <w:bCs/>
                <w:sz w:val="24"/>
                <w:szCs w:val="24"/>
                <w:lang w:val="ru-RU"/>
              </w:rPr>
              <w:t>16/6</w:t>
            </w:r>
          </w:p>
        </w:tc>
        <w:tc>
          <w:tcPr>
            <w:tcW w:w="1818" w:type="dxa"/>
            <w:tcBorders>
              <w:top w:val="nil"/>
            </w:tcBorders>
          </w:tcPr>
          <w:p w14:paraId="2353BFC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44FD17C5" w14:textId="77777777" w:rsidTr="000E3B07">
        <w:trPr>
          <w:trHeight w:val="301"/>
        </w:trPr>
        <w:tc>
          <w:tcPr>
            <w:tcW w:w="1726" w:type="dxa"/>
            <w:vMerge w:val="restart"/>
            <w:tcBorders>
              <w:top w:val="single" w:sz="4" w:space="0" w:color="auto"/>
            </w:tcBorders>
          </w:tcPr>
          <w:p w14:paraId="565EB5F1"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3.1.</w:t>
            </w:r>
          </w:p>
          <w:p w14:paraId="0A76C8CD"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t>Классификация номенклатура и строение неорганических веществ.</w:t>
            </w:r>
          </w:p>
        </w:tc>
        <w:tc>
          <w:tcPr>
            <w:tcW w:w="9497" w:type="dxa"/>
            <w:tcBorders>
              <w:bottom w:val="single" w:sz="4" w:space="0" w:color="auto"/>
              <w:right w:val="single" w:sz="4" w:space="0" w:color="auto"/>
            </w:tcBorders>
          </w:tcPr>
          <w:p w14:paraId="0A0229AE"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left w:val="single" w:sz="4" w:space="0" w:color="auto"/>
              <w:bottom w:val="single" w:sz="4" w:space="0" w:color="auto"/>
            </w:tcBorders>
          </w:tcPr>
          <w:p w14:paraId="1005BD73"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val="restart"/>
            <w:tcBorders>
              <w:top w:val="nil"/>
            </w:tcBorders>
          </w:tcPr>
          <w:p w14:paraId="474191F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3989522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6421561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DF0ABD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4B521619" w14:textId="77777777" w:rsidTr="000E3B07">
        <w:trPr>
          <w:trHeight w:val="268"/>
        </w:trPr>
        <w:tc>
          <w:tcPr>
            <w:tcW w:w="1726" w:type="dxa"/>
            <w:vMerge/>
          </w:tcPr>
          <w:p w14:paraId="3C85B11D"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6FE8897D" w14:textId="77777777" w:rsidR="000E3B07" w:rsidRPr="000E3B07" w:rsidRDefault="000E3B07" w:rsidP="000E3B07">
            <w:pPr>
              <w:spacing w:before="100" w:beforeAutospacing="1" w:after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p w14:paraId="46EF6616"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sz w:val="24"/>
                <w:szCs w:val="24"/>
                <w:lang w:val="ru-RU"/>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692C4690" w14:textId="77777777" w:rsidR="000E3B07" w:rsidRDefault="000E3B07" w:rsidP="000E3B07">
            <w:pPr>
              <w:ind w:left="113" w:right="113"/>
              <w:jc w:val="both"/>
              <w:rPr>
                <w:rFonts w:ascii="Times New Roman" w:hAnsi="Times New Roman"/>
                <w:sz w:val="24"/>
                <w:szCs w:val="24"/>
                <w:lang w:val="ru-RU"/>
              </w:rPr>
            </w:pPr>
            <w:r w:rsidRPr="000E3B07">
              <w:rPr>
                <w:rFonts w:ascii="Times New Roman" w:hAnsi="Times New Roman"/>
                <w:sz w:val="24"/>
                <w:szCs w:val="24"/>
                <w:lang w:val="ru-RU"/>
              </w:rPr>
              <w:t>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w:t>
            </w:r>
          </w:p>
          <w:p w14:paraId="629BE3B8"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sz w:val="24"/>
                <w:szCs w:val="24"/>
                <w:lang w:val="ru-RU" w:eastAsia="ru-RU"/>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1701" w:type="dxa"/>
            <w:tcBorders>
              <w:top w:val="single" w:sz="4" w:space="0" w:color="auto"/>
              <w:bottom w:val="single" w:sz="4" w:space="0" w:color="auto"/>
            </w:tcBorders>
          </w:tcPr>
          <w:p w14:paraId="117BE8C8"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599DF973"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1C77A4D8"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34FBB3CF"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372DCEA9"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735E07A7"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79587ED6"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5306CA9B"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469787AE"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3E3D0337"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45B12920"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388389CA" w14:textId="77777777" w:rsidR="000E3B07" w:rsidRPr="000E3B07" w:rsidRDefault="000E3B07" w:rsidP="000E3B07">
            <w:pPr>
              <w:tabs>
                <w:tab w:val="left" w:pos="142"/>
                <w:tab w:val="left" w:pos="993"/>
              </w:tabs>
              <w:ind w:left="113" w:right="113" w:firstLine="709"/>
              <w:jc w:val="center"/>
              <w:rPr>
                <w:rFonts w:ascii="Times New Roman" w:hAnsi="Times New Roman"/>
                <w:sz w:val="24"/>
                <w:szCs w:val="24"/>
                <w:lang w:val="ru-RU"/>
              </w:rPr>
            </w:pPr>
          </w:p>
          <w:p w14:paraId="2949EA11" w14:textId="77777777" w:rsidR="000E3B07" w:rsidRPr="000E3B07" w:rsidRDefault="000E3B07" w:rsidP="000E3B07">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13A5664B"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7E95B05B" w14:textId="77777777" w:rsidTr="000E3B07">
        <w:trPr>
          <w:trHeight w:val="268"/>
        </w:trPr>
        <w:tc>
          <w:tcPr>
            <w:tcW w:w="1726" w:type="dxa"/>
            <w:vMerge w:val="restart"/>
            <w:tcBorders>
              <w:top w:val="nil"/>
            </w:tcBorders>
          </w:tcPr>
          <w:p w14:paraId="2726A888" w14:textId="77777777" w:rsidR="000E3B07" w:rsidRPr="000E3B07" w:rsidRDefault="000E3B07" w:rsidP="000E3B07">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3.2.</w:t>
            </w:r>
          </w:p>
          <w:p w14:paraId="111C2F05"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lastRenderedPageBreak/>
              <w:t>Физико-химические свойства неорганических веществ</w:t>
            </w:r>
          </w:p>
        </w:tc>
        <w:tc>
          <w:tcPr>
            <w:tcW w:w="9497" w:type="dxa"/>
            <w:tcBorders>
              <w:bottom w:val="single" w:sz="4" w:space="0" w:color="auto"/>
            </w:tcBorders>
          </w:tcPr>
          <w:p w14:paraId="01447C7B"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Borders>
              <w:bottom w:val="single" w:sz="4" w:space="0" w:color="auto"/>
            </w:tcBorders>
          </w:tcPr>
          <w:p w14:paraId="3B682DDC"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8/2</w:t>
            </w:r>
          </w:p>
        </w:tc>
        <w:tc>
          <w:tcPr>
            <w:tcW w:w="1818" w:type="dxa"/>
            <w:vMerge w:val="restart"/>
            <w:tcBorders>
              <w:top w:val="nil"/>
            </w:tcBorders>
          </w:tcPr>
          <w:p w14:paraId="26B42D1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693273F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lastRenderedPageBreak/>
              <w:t>ОК 02</w:t>
            </w:r>
          </w:p>
          <w:p w14:paraId="4F97B5CD"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0A2668F8"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5EA152ED" w14:textId="77777777" w:rsidTr="000E3B07">
        <w:trPr>
          <w:trHeight w:val="301"/>
        </w:trPr>
        <w:tc>
          <w:tcPr>
            <w:tcW w:w="1726" w:type="dxa"/>
            <w:vMerge/>
          </w:tcPr>
          <w:p w14:paraId="4F9B911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1E19E6EA"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p w14:paraId="62BC6464"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p w14:paraId="706431CF"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1701" w:type="dxa"/>
            <w:tcBorders>
              <w:top w:val="single" w:sz="4" w:space="0" w:color="auto"/>
              <w:bottom w:val="single" w:sz="4" w:space="0" w:color="auto"/>
            </w:tcBorders>
          </w:tcPr>
          <w:p w14:paraId="4ED7B81A"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44BE987C"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5EEC9B1F"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3607D871"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66073B45"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3E79A633"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5BE9CE1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339420D9"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54BCEC2A"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6EBCDE1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7FB6D006" w14:textId="77777777" w:rsidTr="000E3B07">
        <w:trPr>
          <w:trHeight w:val="217"/>
        </w:trPr>
        <w:tc>
          <w:tcPr>
            <w:tcW w:w="1726" w:type="dxa"/>
            <w:vMerge/>
          </w:tcPr>
          <w:p w14:paraId="6DF7330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3F6D60B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62245047"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2628A10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0F61A791" w14:textId="77777777" w:rsidTr="000E3B07">
        <w:trPr>
          <w:trHeight w:val="268"/>
        </w:trPr>
        <w:tc>
          <w:tcPr>
            <w:tcW w:w="1726" w:type="dxa"/>
            <w:vMerge/>
          </w:tcPr>
          <w:p w14:paraId="23577CC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6E59B447"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Практическое занятие № 6</w:t>
            </w:r>
            <w:r w:rsidRPr="000E3B07">
              <w:rPr>
                <w:rFonts w:ascii="Times New Roman" w:hAnsi="Times New Roman"/>
                <w:sz w:val="24"/>
                <w:szCs w:val="24"/>
                <w:lang w:val="ru-RU" w:eastAsia="ru-RU"/>
              </w:rPr>
              <w:t>. 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p w14:paraId="0266028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1701" w:type="dxa"/>
            <w:tcBorders>
              <w:top w:val="single" w:sz="4" w:space="0" w:color="auto"/>
            </w:tcBorders>
          </w:tcPr>
          <w:p w14:paraId="1E7BBCE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0C0AA4D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30CE59D3" w14:textId="77777777" w:rsidTr="000E3B07">
        <w:trPr>
          <w:trHeight w:val="284"/>
        </w:trPr>
        <w:tc>
          <w:tcPr>
            <w:tcW w:w="1726" w:type="dxa"/>
            <w:vMerge w:val="restart"/>
            <w:tcBorders>
              <w:top w:val="nil"/>
            </w:tcBorders>
          </w:tcPr>
          <w:p w14:paraId="30661DA6" w14:textId="77777777" w:rsidR="000E3B07" w:rsidRPr="000E3B07" w:rsidRDefault="000E3B07" w:rsidP="000E3B07">
            <w:pPr>
              <w:spacing w:line="276" w:lineRule="auto"/>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3.3.</w:t>
            </w:r>
          </w:p>
          <w:p w14:paraId="588C3714"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t>Идентификация неорганических веществ.</w:t>
            </w:r>
          </w:p>
        </w:tc>
        <w:tc>
          <w:tcPr>
            <w:tcW w:w="9497" w:type="dxa"/>
            <w:tcBorders>
              <w:bottom w:val="single" w:sz="4" w:space="0" w:color="auto"/>
            </w:tcBorders>
          </w:tcPr>
          <w:p w14:paraId="1629E8F0"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60D9FD87"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4/4</w:t>
            </w:r>
          </w:p>
        </w:tc>
        <w:tc>
          <w:tcPr>
            <w:tcW w:w="1818" w:type="dxa"/>
            <w:vMerge w:val="restart"/>
            <w:tcBorders>
              <w:top w:val="nil"/>
            </w:tcBorders>
          </w:tcPr>
          <w:p w14:paraId="25E002A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DD3908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585B3652"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3E3FCDF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34AB0458" w14:textId="77777777" w:rsidTr="000E3B07">
        <w:trPr>
          <w:trHeight w:val="268"/>
        </w:trPr>
        <w:tc>
          <w:tcPr>
            <w:tcW w:w="1726" w:type="dxa"/>
            <w:vMerge/>
          </w:tcPr>
          <w:p w14:paraId="7758B13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0947D34"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7B93FA18"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Pr>
          <w:p w14:paraId="76EE727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3BFA8C95" w14:textId="77777777" w:rsidTr="000E3B07">
        <w:trPr>
          <w:trHeight w:val="234"/>
        </w:trPr>
        <w:tc>
          <w:tcPr>
            <w:tcW w:w="1726" w:type="dxa"/>
            <w:vMerge/>
          </w:tcPr>
          <w:p w14:paraId="1FD2833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6A00368F"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2.</w:t>
            </w:r>
            <w:r w:rsidRPr="000E3B07">
              <w:rPr>
                <w:rFonts w:ascii="Times New Roman" w:hAnsi="Times New Roman"/>
                <w:sz w:val="24"/>
                <w:szCs w:val="24"/>
                <w:lang w:val="ru-RU" w:eastAsia="ru-RU"/>
              </w:rPr>
              <w:t xml:space="preserve"> «Идентификация неорганических веществ»</w:t>
            </w:r>
          </w:p>
          <w:p w14:paraId="2539EF88"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Решение экспериментальных задач по химическим свойствам металлов и неметаллов, по распознаванию и получению соединений металлов и неметаллов.</w:t>
            </w:r>
          </w:p>
          <w:p w14:paraId="3AA6F73E"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1701" w:type="dxa"/>
            <w:tcBorders>
              <w:top w:val="single" w:sz="4" w:space="0" w:color="auto"/>
              <w:bottom w:val="single" w:sz="4" w:space="0" w:color="auto"/>
            </w:tcBorders>
          </w:tcPr>
          <w:p w14:paraId="3267E043"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561342E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29F4E1D" w14:textId="77777777" w:rsidTr="000E3B07">
        <w:trPr>
          <w:trHeight w:val="268"/>
        </w:trPr>
        <w:tc>
          <w:tcPr>
            <w:tcW w:w="1726" w:type="dxa"/>
            <w:vMerge/>
          </w:tcPr>
          <w:p w14:paraId="15F002D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right w:val="single" w:sz="4" w:space="0" w:color="auto"/>
            </w:tcBorders>
          </w:tcPr>
          <w:p w14:paraId="33AA2D0D"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Практическая работа № 7.</w:t>
            </w:r>
            <w:r w:rsidRPr="000E3B07">
              <w:rPr>
                <w:rFonts w:ascii="Times New Roman" w:hAnsi="Times New Roman"/>
                <w:sz w:val="24"/>
                <w:szCs w:val="24"/>
                <w:lang w:val="ru-RU"/>
              </w:rPr>
              <w:t xml:space="preserve"> Свойства неорганических веществ</w:t>
            </w:r>
          </w:p>
        </w:tc>
        <w:tc>
          <w:tcPr>
            <w:tcW w:w="1701" w:type="dxa"/>
            <w:tcBorders>
              <w:top w:val="single" w:sz="4" w:space="0" w:color="auto"/>
              <w:left w:val="single" w:sz="4" w:space="0" w:color="auto"/>
              <w:right w:val="single" w:sz="4" w:space="0" w:color="auto"/>
            </w:tcBorders>
          </w:tcPr>
          <w:p w14:paraId="228F2CFB"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Borders>
              <w:left w:val="single" w:sz="4" w:space="0" w:color="auto"/>
            </w:tcBorders>
          </w:tcPr>
          <w:p w14:paraId="69BD6A2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372902AD" w14:textId="77777777" w:rsidTr="000E3B07">
        <w:trPr>
          <w:trHeight w:val="422"/>
        </w:trPr>
        <w:tc>
          <w:tcPr>
            <w:tcW w:w="11223" w:type="dxa"/>
            <w:gridSpan w:val="2"/>
            <w:tcBorders>
              <w:top w:val="nil"/>
              <w:right w:val="single" w:sz="4" w:space="0" w:color="auto"/>
            </w:tcBorders>
          </w:tcPr>
          <w:p w14:paraId="54847B7C" w14:textId="77777777" w:rsidR="000E3B07" w:rsidRPr="000E3B07" w:rsidRDefault="000E3B07" w:rsidP="000E3B07">
            <w:pPr>
              <w:tabs>
                <w:tab w:val="left" w:pos="142"/>
                <w:tab w:val="left" w:pos="993"/>
              </w:tabs>
              <w:ind w:right="113"/>
              <w:jc w:val="both"/>
              <w:rPr>
                <w:rFonts w:ascii="Times New Roman" w:hAnsi="Times New Roman"/>
                <w:sz w:val="24"/>
                <w:szCs w:val="24"/>
                <w:lang w:val="ru-RU"/>
              </w:rPr>
            </w:pPr>
            <w:r w:rsidRPr="000E3B07">
              <w:rPr>
                <w:rFonts w:ascii="Times New Roman" w:hAnsi="Times New Roman"/>
                <w:b/>
                <w:sz w:val="24"/>
                <w:szCs w:val="24"/>
                <w:lang w:val="ru-RU"/>
              </w:rPr>
              <w:t xml:space="preserve"> Раздел 4. Строение и свойства органических веществ.</w:t>
            </w:r>
          </w:p>
        </w:tc>
        <w:tc>
          <w:tcPr>
            <w:tcW w:w="1701" w:type="dxa"/>
            <w:tcBorders>
              <w:top w:val="nil"/>
              <w:right w:val="single" w:sz="4" w:space="0" w:color="auto"/>
            </w:tcBorders>
          </w:tcPr>
          <w:p w14:paraId="798232CA"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24/12</w:t>
            </w:r>
          </w:p>
        </w:tc>
        <w:tc>
          <w:tcPr>
            <w:tcW w:w="1818" w:type="dxa"/>
            <w:tcBorders>
              <w:top w:val="nil"/>
              <w:left w:val="single" w:sz="4" w:space="0" w:color="auto"/>
            </w:tcBorders>
          </w:tcPr>
          <w:p w14:paraId="12E35B0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8CDFA28" w14:textId="77777777" w:rsidTr="000E3B07">
        <w:trPr>
          <w:trHeight w:val="217"/>
        </w:trPr>
        <w:tc>
          <w:tcPr>
            <w:tcW w:w="1726" w:type="dxa"/>
            <w:vMerge w:val="restart"/>
            <w:tcBorders>
              <w:top w:val="nil"/>
            </w:tcBorders>
          </w:tcPr>
          <w:p w14:paraId="3B58717A"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b/>
                <w:bCs/>
                <w:sz w:val="24"/>
                <w:szCs w:val="24"/>
                <w:lang w:val="ru-RU" w:eastAsia="ru-RU"/>
              </w:rPr>
              <w:t>Тема 4.1.</w:t>
            </w:r>
          </w:p>
          <w:p w14:paraId="4B062BDD"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Классификация, строение и номенклатура органически</w:t>
            </w:r>
            <w:r w:rsidRPr="000E3B07">
              <w:rPr>
                <w:rFonts w:ascii="Times New Roman" w:hAnsi="Times New Roman"/>
                <w:b/>
                <w:sz w:val="24"/>
                <w:szCs w:val="24"/>
                <w:lang w:val="ru-RU"/>
              </w:rPr>
              <w:lastRenderedPageBreak/>
              <w:t>х веществ.</w:t>
            </w:r>
          </w:p>
        </w:tc>
        <w:tc>
          <w:tcPr>
            <w:tcW w:w="9497" w:type="dxa"/>
            <w:tcBorders>
              <w:top w:val="single" w:sz="4" w:space="0" w:color="auto"/>
              <w:bottom w:val="single" w:sz="4" w:space="0" w:color="auto"/>
              <w:right w:val="single" w:sz="4" w:space="0" w:color="auto"/>
            </w:tcBorders>
          </w:tcPr>
          <w:p w14:paraId="46CD8F42"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Borders>
              <w:left w:val="single" w:sz="4" w:space="0" w:color="auto"/>
              <w:bottom w:val="single" w:sz="4" w:space="0" w:color="auto"/>
            </w:tcBorders>
          </w:tcPr>
          <w:p w14:paraId="56FDA5E0"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8/2</w:t>
            </w:r>
          </w:p>
        </w:tc>
        <w:tc>
          <w:tcPr>
            <w:tcW w:w="1818" w:type="dxa"/>
            <w:vMerge w:val="restart"/>
            <w:tcBorders>
              <w:top w:val="nil"/>
            </w:tcBorders>
          </w:tcPr>
          <w:p w14:paraId="5BD1667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0B5549F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62023A1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0A7AEC7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4A0FAA7E" w14:textId="77777777" w:rsidTr="000E3B07">
        <w:trPr>
          <w:trHeight w:val="318"/>
        </w:trPr>
        <w:tc>
          <w:tcPr>
            <w:tcW w:w="1726" w:type="dxa"/>
            <w:vMerge/>
          </w:tcPr>
          <w:p w14:paraId="0102861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8DF8EC7"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13754163"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w:t>
            </w:r>
          </w:p>
          <w:p w14:paraId="145A30C9"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 xml:space="preserve">Понятие о функциональной группе. Радикал. Принципы классификации органических </w:t>
            </w:r>
            <w:r w:rsidRPr="000E3B07">
              <w:rPr>
                <w:rFonts w:ascii="Times New Roman" w:hAnsi="Times New Roman"/>
                <w:sz w:val="24"/>
                <w:szCs w:val="24"/>
                <w:lang w:val="ru-RU"/>
              </w:rPr>
              <w:lastRenderedPageBreak/>
              <w:t>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1701" w:type="dxa"/>
            <w:tcBorders>
              <w:top w:val="single" w:sz="4" w:space="0" w:color="auto"/>
              <w:bottom w:val="single" w:sz="4" w:space="0" w:color="auto"/>
            </w:tcBorders>
          </w:tcPr>
          <w:p w14:paraId="630E3CE0"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lastRenderedPageBreak/>
              <w:t>2</w:t>
            </w:r>
          </w:p>
          <w:p w14:paraId="34423D82"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6C3E7FC9"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34B940E0"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41FA98C8"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45C40E7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0D6BD4F5"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7CD579CA"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24AE42D4"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4C46900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D205368" w14:textId="77777777" w:rsidTr="000E3B07">
        <w:trPr>
          <w:trHeight w:val="268"/>
        </w:trPr>
        <w:tc>
          <w:tcPr>
            <w:tcW w:w="1726" w:type="dxa"/>
            <w:vMerge/>
          </w:tcPr>
          <w:p w14:paraId="560C70B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364D57F4"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5033F0F3"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73AF74C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1C3F57F0" w14:textId="77777777" w:rsidTr="000E3B07">
        <w:trPr>
          <w:trHeight w:val="251"/>
        </w:trPr>
        <w:tc>
          <w:tcPr>
            <w:tcW w:w="1726" w:type="dxa"/>
            <w:vMerge/>
          </w:tcPr>
          <w:p w14:paraId="4C2C978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65BDA1E1"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Практическое занятие № 8.</w:t>
            </w:r>
            <w:r w:rsidRPr="000E3B07">
              <w:rPr>
                <w:rFonts w:ascii="Times New Roman" w:hAnsi="Times New Roman"/>
                <w:sz w:val="24"/>
                <w:szCs w:val="24"/>
                <w:lang w:val="ru-RU"/>
              </w:rPr>
              <w:t xml:space="preserve"> 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1701" w:type="dxa"/>
            <w:tcBorders>
              <w:top w:val="single" w:sz="4" w:space="0" w:color="auto"/>
            </w:tcBorders>
          </w:tcPr>
          <w:p w14:paraId="36F8296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6959272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5241E266" w14:textId="77777777" w:rsidTr="000E3B07">
        <w:trPr>
          <w:trHeight w:val="284"/>
        </w:trPr>
        <w:tc>
          <w:tcPr>
            <w:tcW w:w="1726" w:type="dxa"/>
            <w:vMerge w:val="restart"/>
            <w:tcBorders>
              <w:top w:val="nil"/>
            </w:tcBorders>
          </w:tcPr>
          <w:p w14:paraId="451D4D15" w14:textId="77777777" w:rsidR="000E3B07" w:rsidRPr="000E3B07" w:rsidRDefault="000E3B07" w:rsidP="000E3B07">
            <w:pPr>
              <w:ind w:left="113" w:right="113"/>
              <w:jc w:val="both"/>
              <w:rPr>
                <w:rFonts w:ascii="Times New Roman" w:hAnsi="Times New Roman"/>
                <w:b/>
                <w:sz w:val="24"/>
                <w:szCs w:val="24"/>
                <w:lang w:val="ru-RU"/>
              </w:rPr>
            </w:pPr>
            <w:r w:rsidRPr="000E3B07">
              <w:rPr>
                <w:rFonts w:ascii="Times New Roman" w:hAnsi="Times New Roman"/>
                <w:b/>
                <w:sz w:val="24"/>
                <w:szCs w:val="24"/>
                <w:lang w:val="ru-RU"/>
              </w:rPr>
              <w:t>Тема 4.2.</w:t>
            </w:r>
          </w:p>
          <w:p w14:paraId="1022EFA1"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Свойства органических соединений</w:t>
            </w:r>
          </w:p>
        </w:tc>
        <w:tc>
          <w:tcPr>
            <w:tcW w:w="9497" w:type="dxa"/>
            <w:tcBorders>
              <w:bottom w:val="single" w:sz="4" w:space="0" w:color="auto"/>
            </w:tcBorders>
          </w:tcPr>
          <w:p w14:paraId="274FB487"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37CD6BFF"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10/6</w:t>
            </w:r>
          </w:p>
        </w:tc>
        <w:tc>
          <w:tcPr>
            <w:tcW w:w="1818" w:type="dxa"/>
            <w:vMerge w:val="restart"/>
            <w:tcBorders>
              <w:top w:val="nil"/>
            </w:tcBorders>
          </w:tcPr>
          <w:p w14:paraId="5EB4DE0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5BB62B2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76A1452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23E639B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16F992FF" w14:textId="77777777" w:rsidTr="000E3B07">
        <w:trPr>
          <w:trHeight w:val="234"/>
        </w:trPr>
        <w:tc>
          <w:tcPr>
            <w:tcW w:w="1726" w:type="dxa"/>
            <w:vMerge/>
          </w:tcPr>
          <w:p w14:paraId="44973B9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78D7110F" w14:textId="77777777" w:rsidR="000E3B07" w:rsidRPr="000E3B07" w:rsidRDefault="000E3B07" w:rsidP="000E3B07">
            <w:pPr>
              <w:spacing w:line="276" w:lineRule="auto"/>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p w14:paraId="6DB66588"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 предельные углеводороды (</w:t>
            </w:r>
            <w:proofErr w:type="spellStart"/>
            <w:r w:rsidRPr="000E3B07">
              <w:rPr>
                <w:rFonts w:ascii="Times New Roman" w:hAnsi="Times New Roman"/>
                <w:sz w:val="24"/>
                <w:szCs w:val="24"/>
                <w:lang w:val="ru-RU" w:eastAsia="ru-RU"/>
              </w:rPr>
              <w:t>алканы</w:t>
            </w:r>
            <w:proofErr w:type="spellEnd"/>
            <w:r w:rsidRPr="000E3B07">
              <w:rPr>
                <w:rFonts w:ascii="Times New Roman" w:hAnsi="Times New Roman"/>
                <w:sz w:val="24"/>
                <w:szCs w:val="24"/>
                <w:lang w:val="ru-RU" w:eastAsia="ru-RU"/>
              </w:rPr>
              <w:t xml:space="preserve"> и </w:t>
            </w:r>
            <w:proofErr w:type="spellStart"/>
            <w:r w:rsidRPr="000E3B07">
              <w:rPr>
                <w:rFonts w:ascii="Times New Roman" w:hAnsi="Times New Roman"/>
                <w:sz w:val="24"/>
                <w:szCs w:val="24"/>
                <w:lang w:val="ru-RU" w:eastAsia="ru-RU"/>
              </w:rPr>
              <w:t>циклоалканы</w:t>
            </w:r>
            <w:proofErr w:type="spellEnd"/>
            <w:r w:rsidRPr="000E3B07">
              <w:rPr>
                <w:rFonts w:ascii="Times New Roman" w:hAnsi="Times New Roman"/>
                <w:sz w:val="24"/>
                <w:szCs w:val="24"/>
                <w:lang w:val="ru-RU" w:eastAsia="ru-RU"/>
              </w:rPr>
              <w:t>).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096200A1"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sz w:val="24"/>
                <w:szCs w:val="24"/>
                <w:lang w:val="ru-RU"/>
              </w:rPr>
              <w:t>– непредельные (</w:t>
            </w:r>
            <w:proofErr w:type="spellStart"/>
            <w:r w:rsidRPr="000E3B07">
              <w:rPr>
                <w:rFonts w:ascii="Times New Roman" w:hAnsi="Times New Roman"/>
                <w:sz w:val="24"/>
                <w:szCs w:val="24"/>
                <w:lang w:val="ru-RU"/>
              </w:rPr>
              <w:t>алкены</w:t>
            </w:r>
            <w:proofErr w:type="spellEnd"/>
            <w:r w:rsidRPr="000E3B07">
              <w:rPr>
                <w:rFonts w:ascii="Times New Roman" w:hAnsi="Times New Roman"/>
                <w:sz w:val="24"/>
                <w:szCs w:val="24"/>
                <w:lang w:val="ru-RU"/>
              </w:rPr>
              <w:t xml:space="preserve">, </w:t>
            </w:r>
            <w:proofErr w:type="spellStart"/>
            <w:r w:rsidRPr="000E3B07">
              <w:rPr>
                <w:rFonts w:ascii="Times New Roman" w:hAnsi="Times New Roman"/>
                <w:sz w:val="24"/>
                <w:szCs w:val="24"/>
                <w:lang w:val="ru-RU"/>
              </w:rPr>
              <w:t>алкины</w:t>
            </w:r>
            <w:proofErr w:type="spellEnd"/>
            <w:r w:rsidRPr="000E3B07">
              <w:rPr>
                <w:rFonts w:ascii="Times New Roman" w:hAnsi="Times New Roman"/>
                <w:sz w:val="24"/>
                <w:szCs w:val="24"/>
                <w:lang w:val="ru-RU"/>
              </w:rPr>
              <w:t xml:space="preserve"> и </w:t>
            </w:r>
            <w:proofErr w:type="spellStart"/>
            <w:r w:rsidRPr="000E3B07">
              <w:rPr>
                <w:rFonts w:ascii="Times New Roman" w:hAnsi="Times New Roman"/>
                <w:sz w:val="24"/>
                <w:szCs w:val="24"/>
                <w:lang w:val="ru-RU"/>
              </w:rPr>
              <w:t>алкадиены</w:t>
            </w:r>
            <w:proofErr w:type="spellEnd"/>
            <w:r w:rsidRPr="000E3B07">
              <w:rPr>
                <w:rFonts w:ascii="Times New Roman" w:hAnsi="Times New Roman"/>
                <w:sz w:val="24"/>
                <w:szCs w:val="24"/>
                <w:lang w:val="ru-RU"/>
              </w:rPr>
              <w:t>) и ароматические углеводороды. Горение ацетилена как источник высокотемпературного пламени для сварки и резки металлов</w:t>
            </w:r>
          </w:p>
          <w:p w14:paraId="0FBEDB76"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sz w:val="24"/>
                <w:szCs w:val="24"/>
                <w:lang w:val="ru-RU"/>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p w14:paraId="27F5EF79"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sz w:val="24"/>
                <w:szCs w:val="24"/>
                <w:lang w:val="ru-RU"/>
              </w:rPr>
              <w:t>–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w:t>
            </w:r>
          </w:p>
          <w:p w14:paraId="20F0B1E0"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Генетическая связь между классами органических соединений</w:t>
            </w:r>
          </w:p>
        </w:tc>
        <w:tc>
          <w:tcPr>
            <w:tcW w:w="1701" w:type="dxa"/>
            <w:tcBorders>
              <w:top w:val="single" w:sz="4" w:space="0" w:color="auto"/>
              <w:bottom w:val="single" w:sz="4" w:space="0" w:color="auto"/>
            </w:tcBorders>
          </w:tcPr>
          <w:p w14:paraId="4CE4ABB3"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p w14:paraId="7B9BDD3F"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2583B752"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491C7AF6"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64A615B8"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529C1254"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4877FC3A"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3E14237F"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25A2A49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6B910C72"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36975837"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672017E9"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55422EFE"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p>
          <w:p w14:paraId="6711AEF2"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2C71709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EB16B73" w14:textId="77777777" w:rsidTr="000E3B07">
        <w:trPr>
          <w:trHeight w:val="251"/>
        </w:trPr>
        <w:tc>
          <w:tcPr>
            <w:tcW w:w="1726" w:type="dxa"/>
            <w:vMerge/>
          </w:tcPr>
          <w:p w14:paraId="7F890C5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47AA446F"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6A103B66"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w:t>
            </w:r>
          </w:p>
        </w:tc>
        <w:tc>
          <w:tcPr>
            <w:tcW w:w="1818" w:type="dxa"/>
            <w:vMerge/>
          </w:tcPr>
          <w:p w14:paraId="0BC3B98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5CE909B9" w14:textId="77777777" w:rsidTr="000E3B07">
        <w:trPr>
          <w:trHeight w:val="1557"/>
        </w:trPr>
        <w:tc>
          <w:tcPr>
            <w:tcW w:w="1726" w:type="dxa"/>
            <w:vMerge/>
          </w:tcPr>
          <w:p w14:paraId="2773FAD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76AB87D" w14:textId="77777777" w:rsidR="000E3B07" w:rsidRPr="000E3B07" w:rsidRDefault="000E3B07" w:rsidP="000E3B07">
            <w:pPr>
              <w:spacing w:before="100" w:beforeAutospacing="1" w:afterAutospacing="1"/>
              <w:ind w:left="113" w:right="113"/>
              <w:jc w:val="both"/>
              <w:rPr>
                <w:rFonts w:ascii="Times New Roman" w:hAnsi="Times New Roman"/>
                <w:b/>
                <w:sz w:val="24"/>
                <w:szCs w:val="24"/>
                <w:lang w:val="ru-RU" w:eastAsia="ru-RU"/>
              </w:rPr>
            </w:pPr>
            <w:r w:rsidRPr="000E3B07">
              <w:rPr>
                <w:rFonts w:ascii="Times New Roman" w:hAnsi="Times New Roman"/>
                <w:b/>
                <w:sz w:val="24"/>
                <w:szCs w:val="24"/>
                <w:lang w:val="ru-RU" w:eastAsia="ru-RU"/>
              </w:rPr>
              <w:t>Практическое занятие № 9.</w:t>
            </w:r>
            <w:r w:rsidRPr="000E3B07">
              <w:rPr>
                <w:rFonts w:ascii="Times New Roman" w:hAnsi="Times New Roman"/>
                <w:sz w:val="24"/>
                <w:szCs w:val="24"/>
                <w:lang w:val="ru-RU" w:eastAsia="ru-RU"/>
              </w:rPr>
              <w:t xml:space="preserve"> Свойства органических соединений отдельных классов (тривиальная и международная номенклатура, химические свойства, способы получения): предельные (</w:t>
            </w:r>
            <w:proofErr w:type="spellStart"/>
            <w:r w:rsidRPr="000E3B07">
              <w:rPr>
                <w:rFonts w:ascii="Times New Roman" w:hAnsi="Times New Roman"/>
                <w:sz w:val="24"/>
                <w:szCs w:val="24"/>
                <w:lang w:val="ru-RU" w:eastAsia="ru-RU"/>
              </w:rPr>
              <w:t>алканы</w:t>
            </w:r>
            <w:proofErr w:type="spellEnd"/>
            <w:r w:rsidRPr="000E3B07">
              <w:rPr>
                <w:rFonts w:ascii="Times New Roman" w:hAnsi="Times New Roman"/>
                <w:sz w:val="24"/>
                <w:szCs w:val="24"/>
                <w:lang w:val="ru-RU" w:eastAsia="ru-RU"/>
              </w:rPr>
              <w:t xml:space="preserve"> и </w:t>
            </w:r>
            <w:proofErr w:type="spellStart"/>
            <w:r w:rsidRPr="000E3B07">
              <w:rPr>
                <w:rFonts w:ascii="Times New Roman" w:hAnsi="Times New Roman"/>
                <w:sz w:val="24"/>
                <w:szCs w:val="24"/>
                <w:lang w:val="ru-RU" w:eastAsia="ru-RU"/>
              </w:rPr>
              <w:t>циклоалканы</w:t>
            </w:r>
            <w:proofErr w:type="spellEnd"/>
            <w:r w:rsidRPr="000E3B07">
              <w:rPr>
                <w:rFonts w:ascii="Times New Roman" w:hAnsi="Times New Roman"/>
                <w:sz w:val="24"/>
                <w:szCs w:val="24"/>
                <w:lang w:val="ru-RU" w:eastAsia="ru-RU"/>
              </w:rPr>
              <w:t>), непредельные (</w:t>
            </w:r>
            <w:proofErr w:type="spellStart"/>
            <w:r w:rsidRPr="000E3B07">
              <w:rPr>
                <w:rFonts w:ascii="Times New Roman" w:hAnsi="Times New Roman"/>
                <w:sz w:val="24"/>
                <w:szCs w:val="24"/>
                <w:lang w:val="ru-RU" w:eastAsia="ru-RU"/>
              </w:rPr>
              <w:t>алкены</w:t>
            </w:r>
            <w:proofErr w:type="spellEnd"/>
            <w:r w:rsidRPr="000E3B07">
              <w:rPr>
                <w:rFonts w:ascii="Times New Roman" w:hAnsi="Times New Roman"/>
                <w:sz w:val="24"/>
                <w:szCs w:val="24"/>
                <w:lang w:val="ru-RU" w:eastAsia="ru-RU"/>
              </w:rPr>
              <w:t xml:space="preserve">, </w:t>
            </w:r>
            <w:proofErr w:type="spellStart"/>
            <w:r w:rsidRPr="000E3B07">
              <w:rPr>
                <w:rFonts w:ascii="Times New Roman" w:hAnsi="Times New Roman"/>
                <w:sz w:val="24"/>
                <w:szCs w:val="24"/>
                <w:lang w:val="ru-RU" w:eastAsia="ru-RU"/>
              </w:rPr>
              <w:t>алкины</w:t>
            </w:r>
            <w:proofErr w:type="spellEnd"/>
            <w:r w:rsidRPr="000E3B07">
              <w:rPr>
                <w:rFonts w:ascii="Times New Roman" w:hAnsi="Times New Roman"/>
                <w:sz w:val="24"/>
                <w:szCs w:val="24"/>
                <w:lang w:val="ru-RU" w:eastAsia="ru-RU"/>
              </w:rPr>
              <w:t xml:space="preserve"> и </w:t>
            </w:r>
            <w:proofErr w:type="spellStart"/>
            <w:r w:rsidRPr="000E3B07">
              <w:rPr>
                <w:rFonts w:ascii="Times New Roman" w:hAnsi="Times New Roman"/>
                <w:sz w:val="24"/>
                <w:szCs w:val="24"/>
                <w:lang w:val="ru-RU" w:eastAsia="ru-RU"/>
              </w:rPr>
              <w:t>алкадиены</w:t>
            </w:r>
            <w:proofErr w:type="spellEnd"/>
            <w:r w:rsidRPr="000E3B07">
              <w:rPr>
                <w:rFonts w:ascii="Times New Roman" w:hAnsi="Times New Roman"/>
                <w:sz w:val="24"/>
                <w:szCs w:val="24"/>
                <w:lang w:val="ru-RU" w:eastAsia="ru-RU"/>
              </w:rPr>
              <w:t>) и ароматические углеводороды.</w:t>
            </w:r>
          </w:p>
        </w:tc>
        <w:tc>
          <w:tcPr>
            <w:tcW w:w="1701" w:type="dxa"/>
            <w:tcBorders>
              <w:top w:val="single" w:sz="4" w:space="0" w:color="auto"/>
              <w:bottom w:val="single" w:sz="4" w:space="0" w:color="auto"/>
            </w:tcBorders>
          </w:tcPr>
          <w:p w14:paraId="44345798"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2711474D"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1FCE80AA" w14:textId="77777777" w:rsidTr="000E3B07">
        <w:trPr>
          <w:trHeight w:val="1272"/>
        </w:trPr>
        <w:tc>
          <w:tcPr>
            <w:tcW w:w="1726" w:type="dxa"/>
            <w:vMerge/>
          </w:tcPr>
          <w:p w14:paraId="7326D33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33831E4F"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10.</w:t>
            </w:r>
            <w:r w:rsidRPr="000E3B07">
              <w:rPr>
                <w:rFonts w:ascii="Times New Roman" w:hAnsi="Times New Roman"/>
                <w:sz w:val="24"/>
                <w:szCs w:val="24"/>
                <w:lang w:val="ru-RU"/>
              </w:rPr>
              <w:t xml:space="preserve"> 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tc>
        <w:tc>
          <w:tcPr>
            <w:tcW w:w="1701" w:type="dxa"/>
            <w:tcBorders>
              <w:top w:val="single" w:sz="4" w:space="0" w:color="auto"/>
              <w:bottom w:val="single" w:sz="4" w:space="0" w:color="auto"/>
            </w:tcBorders>
          </w:tcPr>
          <w:p w14:paraId="482E9171"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3D8E869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35A8D6F6" w14:textId="77777777" w:rsidTr="000E3B07">
        <w:trPr>
          <w:trHeight w:val="1302"/>
        </w:trPr>
        <w:tc>
          <w:tcPr>
            <w:tcW w:w="1726" w:type="dxa"/>
            <w:vMerge/>
          </w:tcPr>
          <w:p w14:paraId="502AAE82"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10758646"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3.</w:t>
            </w:r>
            <w:r w:rsidRPr="000E3B07">
              <w:rPr>
                <w:rFonts w:ascii="Times New Roman" w:hAnsi="Times New Roman"/>
                <w:sz w:val="24"/>
                <w:szCs w:val="24"/>
                <w:lang w:val="ru-RU" w:eastAsia="ru-RU"/>
              </w:rPr>
              <w:t xml:space="preserve"> “Превращения органических веществ при нагревании".</w:t>
            </w:r>
          </w:p>
          <w:p w14:paraId="07ACE521" w14:textId="77777777" w:rsidR="000E3B07" w:rsidRPr="000E3B07" w:rsidRDefault="000E3B07" w:rsidP="000E3B07">
            <w:pPr>
              <w:spacing w:after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Получение этилена и изучение его свойств. Моделирование молекул и химических превращений на примере этана, этилена, ацетилена и др.</w:t>
            </w:r>
          </w:p>
        </w:tc>
        <w:tc>
          <w:tcPr>
            <w:tcW w:w="1701" w:type="dxa"/>
            <w:tcBorders>
              <w:top w:val="single" w:sz="4" w:space="0" w:color="auto"/>
            </w:tcBorders>
          </w:tcPr>
          <w:p w14:paraId="0EDED139"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150D2DF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CFC52B5" w14:textId="77777777" w:rsidTr="000E3B07">
        <w:trPr>
          <w:trHeight w:val="249"/>
        </w:trPr>
        <w:tc>
          <w:tcPr>
            <w:tcW w:w="1726" w:type="dxa"/>
            <w:vMerge w:val="restart"/>
            <w:tcBorders>
              <w:top w:val="nil"/>
            </w:tcBorders>
          </w:tcPr>
          <w:p w14:paraId="294B75BB" w14:textId="77777777" w:rsidR="000E3B07" w:rsidRPr="000E3B07" w:rsidRDefault="000E3B07" w:rsidP="000E3B07">
            <w:pPr>
              <w:ind w:left="113" w:right="113"/>
              <w:jc w:val="both"/>
              <w:rPr>
                <w:rFonts w:ascii="Times New Roman" w:hAnsi="Times New Roman"/>
                <w:b/>
                <w:bCs/>
                <w:sz w:val="24"/>
                <w:szCs w:val="24"/>
                <w:lang w:val="ru-RU" w:eastAsia="ru-RU"/>
              </w:rPr>
            </w:pPr>
            <w:r w:rsidRPr="000E3B07">
              <w:rPr>
                <w:rFonts w:ascii="Times New Roman" w:hAnsi="Times New Roman"/>
                <w:b/>
                <w:bCs/>
                <w:sz w:val="24"/>
                <w:szCs w:val="24"/>
                <w:lang w:val="ru-RU" w:eastAsia="ru-RU"/>
              </w:rPr>
              <w:t>Тема 4.3.</w:t>
            </w:r>
          </w:p>
          <w:p w14:paraId="4EF06305"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bCs/>
                <w:sz w:val="24"/>
                <w:szCs w:val="24"/>
                <w:lang w:val="ru-RU"/>
              </w:rPr>
              <w:t xml:space="preserve">Идентификация органических веществ, их значение и применение в бытовой и производственной деятельности </w:t>
            </w:r>
            <w:r w:rsidRPr="000E3B07">
              <w:rPr>
                <w:rFonts w:ascii="Times New Roman" w:hAnsi="Times New Roman"/>
                <w:b/>
                <w:bCs/>
                <w:sz w:val="24"/>
                <w:szCs w:val="24"/>
                <w:lang w:val="ru-RU"/>
              </w:rPr>
              <w:lastRenderedPageBreak/>
              <w:t>человека</w:t>
            </w:r>
          </w:p>
        </w:tc>
        <w:tc>
          <w:tcPr>
            <w:tcW w:w="9497" w:type="dxa"/>
            <w:tcBorders>
              <w:bottom w:val="single" w:sz="4" w:space="0" w:color="auto"/>
            </w:tcBorders>
          </w:tcPr>
          <w:p w14:paraId="771399B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lastRenderedPageBreak/>
              <w:t>Содержание</w:t>
            </w:r>
          </w:p>
        </w:tc>
        <w:tc>
          <w:tcPr>
            <w:tcW w:w="1701" w:type="dxa"/>
            <w:tcBorders>
              <w:bottom w:val="single" w:sz="4" w:space="0" w:color="auto"/>
            </w:tcBorders>
          </w:tcPr>
          <w:p w14:paraId="45FD1F0E"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6/4</w:t>
            </w:r>
          </w:p>
        </w:tc>
        <w:tc>
          <w:tcPr>
            <w:tcW w:w="1818" w:type="dxa"/>
            <w:vMerge w:val="restart"/>
            <w:tcBorders>
              <w:top w:val="nil"/>
            </w:tcBorders>
          </w:tcPr>
          <w:p w14:paraId="1A9D35A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C1F174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6FCD356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2E86306B"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04048FA6" w14:textId="77777777" w:rsidTr="000E3B07">
        <w:trPr>
          <w:trHeight w:val="267"/>
        </w:trPr>
        <w:tc>
          <w:tcPr>
            <w:tcW w:w="1726" w:type="dxa"/>
            <w:vMerge/>
          </w:tcPr>
          <w:p w14:paraId="26FDE1C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74CBDBEB" w14:textId="1A7DDCF8"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 Роль органической химии в решении проблем энергетической безопасности, в развитии</w:t>
            </w:r>
            <w:r w:rsidR="00952A93">
              <w:rPr>
                <w:rFonts w:ascii="Times New Roman" w:hAnsi="Times New Roman"/>
                <w:sz w:val="24"/>
                <w:szCs w:val="24"/>
                <w:lang w:val="ru-RU"/>
              </w:rPr>
              <w:t xml:space="preserve"> </w:t>
            </w:r>
            <w:r w:rsidRPr="000E3B07">
              <w:rPr>
                <w:rFonts w:ascii="Times New Roman" w:hAnsi="Times New Roman"/>
                <w:sz w:val="24"/>
                <w:szCs w:val="24"/>
                <w:lang w:val="ru-RU"/>
              </w:rPr>
              <w:t>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w:t>
            </w:r>
            <w:r w:rsidR="00952A93">
              <w:rPr>
                <w:rFonts w:ascii="Times New Roman" w:hAnsi="Times New Roman"/>
                <w:sz w:val="24"/>
                <w:szCs w:val="24"/>
                <w:lang w:val="ru-RU"/>
              </w:rPr>
              <w:t xml:space="preserve"> </w:t>
            </w:r>
            <w:r w:rsidRPr="000E3B07">
              <w:rPr>
                <w:rFonts w:ascii="Times New Roman" w:hAnsi="Times New Roman"/>
                <w:sz w:val="24"/>
                <w:szCs w:val="24"/>
                <w:lang w:val="ru-RU"/>
              </w:rPr>
              <w:t>производные</w:t>
            </w:r>
            <w:r w:rsidR="00952A93">
              <w:rPr>
                <w:rFonts w:ascii="Times New Roman" w:hAnsi="Times New Roman"/>
                <w:sz w:val="24"/>
                <w:szCs w:val="24"/>
                <w:lang w:val="ru-RU"/>
              </w:rPr>
              <w:t xml:space="preserve"> </w:t>
            </w:r>
            <w:r w:rsidRPr="000E3B07">
              <w:rPr>
                <w:rFonts w:ascii="Times New Roman" w:hAnsi="Times New Roman"/>
                <w:sz w:val="24"/>
                <w:szCs w:val="24"/>
                <w:lang w:val="ru-RU"/>
              </w:rPr>
              <w:t>альдегиды и др.), смысл показателя предельно допустимой концентрации</w:t>
            </w:r>
          </w:p>
        </w:tc>
        <w:tc>
          <w:tcPr>
            <w:tcW w:w="1701" w:type="dxa"/>
            <w:tcBorders>
              <w:top w:val="single" w:sz="4" w:space="0" w:color="auto"/>
              <w:bottom w:val="single" w:sz="4" w:space="0" w:color="auto"/>
            </w:tcBorders>
          </w:tcPr>
          <w:p w14:paraId="4BC0C8E5"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3DE7E33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F974563" w14:textId="77777777" w:rsidTr="000E3B07">
        <w:trPr>
          <w:trHeight w:val="301"/>
        </w:trPr>
        <w:tc>
          <w:tcPr>
            <w:tcW w:w="1726" w:type="dxa"/>
            <w:vMerge/>
          </w:tcPr>
          <w:p w14:paraId="3E077E8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408E468E"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2D3587EF"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w:t>
            </w:r>
          </w:p>
        </w:tc>
        <w:tc>
          <w:tcPr>
            <w:tcW w:w="1818" w:type="dxa"/>
            <w:vMerge/>
          </w:tcPr>
          <w:p w14:paraId="79ACA73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8604677" w14:textId="77777777" w:rsidTr="000E3B07">
        <w:trPr>
          <w:trHeight w:val="2729"/>
        </w:trPr>
        <w:tc>
          <w:tcPr>
            <w:tcW w:w="1726" w:type="dxa"/>
            <w:vMerge/>
          </w:tcPr>
          <w:p w14:paraId="194DDC88"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B1200BB"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b/>
                <w:sz w:val="24"/>
                <w:szCs w:val="24"/>
                <w:lang w:val="ru-RU" w:eastAsia="ru-RU"/>
              </w:rPr>
              <w:t>Лабораторная работа № 4.</w:t>
            </w:r>
            <w:r w:rsidRPr="000E3B07">
              <w:rPr>
                <w:rFonts w:ascii="Times New Roman" w:hAnsi="Times New Roman"/>
                <w:sz w:val="24"/>
                <w:szCs w:val="24"/>
                <w:lang w:val="ru-RU" w:eastAsia="ru-RU"/>
              </w:rPr>
              <w:t xml:space="preserve"> “Идентификация органических соединений отдельных классов”</w:t>
            </w:r>
          </w:p>
          <w:p w14:paraId="5CB2F00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 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1701" w:type="dxa"/>
            <w:tcBorders>
              <w:top w:val="single" w:sz="4" w:space="0" w:color="auto"/>
              <w:bottom w:val="single" w:sz="4" w:space="0" w:color="auto"/>
            </w:tcBorders>
          </w:tcPr>
          <w:p w14:paraId="57AF4489"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79E52F9B"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1A8E3173" w14:textId="77777777" w:rsidTr="000E3B07">
        <w:trPr>
          <w:trHeight w:val="234"/>
        </w:trPr>
        <w:tc>
          <w:tcPr>
            <w:tcW w:w="1726" w:type="dxa"/>
            <w:vMerge/>
          </w:tcPr>
          <w:p w14:paraId="507C387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48901DE1" w14:textId="77777777" w:rsidR="000E3B07" w:rsidRPr="000E3B07" w:rsidRDefault="000E3B07" w:rsidP="000E3B07">
            <w:pPr>
              <w:tabs>
                <w:tab w:val="left" w:pos="142"/>
                <w:tab w:val="left" w:pos="993"/>
              </w:tabs>
              <w:spacing w:before="1"/>
              <w:ind w:left="113" w:right="113" w:firstLine="30"/>
              <w:jc w:val="both"/>
              <w:rPr>
                <w:rFonts w:ascii="Times New Roman" w:hAnsi="Times New Roman"/>
                <w:sz w:val="24"/>
                <w:szCs w:val="24"/>
                <w:lang w:val="ru-RU"/>
              </w:rPr>
            </w:pPr>
            <w:r w:rsidRPr="000E3B07">
              <w:rPr>
                <w:rFonts w:ascii="Times New Roman" w:hAnsi="Times New Roman"/>
                <w:b/>
                <w:sz w:val="24"/>
                <w:szCs w:val="24"/>
                <w:lang w:val="ru-RU"/>
              </w:rPr>
              <w:t>Практическое занятие № 11.</w:t>
            </w:r>
            <w:r w:rsidRPr="000E3B07">
              <w:rPr>
                <w:rFonts w:ascii="Times New Roman" w:hAnsi="Times New Roman"/>
                <w:sz w:val="24"/>
                <w:szCs w:val="24"/>
                <w:lang w:val="ru-RU"/>
              </w:rPr>
              <w:t xml:space="preserve"> Структура и свойства органических веществ.</w:t>
            </w:r>
          </w:p>
        </w:tc>
        <w:tc>
          <w:tcPr>
            <w:tcW w:w="1701" w:type="dxa"/>
            <w:tcBorders>
              <w:top w:val="single" w:sz="4" w:space="0" w:color="auto"/>
            </w:tcBorders>
          </w:tcPr>
          <w:p w14:paraId="5BD70DFD"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6440872A"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2B2C6C0" w14:textId="77777777" w:rsidTr="000E3B07">
        <w:trPr>
          <w:trHeight w:val="328"/>
        </w:trPr>
        <w:tc>
          <w:tcPr>
            <w:tcW w:w="11223" w:type="dxa"/>
            <w:gridSpan w:val="2"/>
            <w:tcBorders>
              <w:top w:val="nil"/>
              <w:right w:val="single" w:sz="4" w:space="0" w:color="auto"/>
            </w:tcBorders>
          </w:tcPr>
          <w:p w14:paraId="5C0BBE6D" w14:textId="77777777" w:rsidR="000E3B07" w:rsidRPr="000E3B07" w:rsidRDefault="000E3B07" w:rsidP="000E3B07">
            <w:pPr>
              <w:tabs>
                <w:tab w:val="left" w:pos="142"/>
                <w:tab w:val="left" w:pos="993"/>
              </w:tabs>
              <w:ind w:right="113"/>
              <w:jc w:val="both"/>
              <w:rPr>
                <w:rFonts w:ascii="Times New Roman" w:hAnsi="Times New Roman"/>
                <w:sz w:val="24"/>
                <w:szCs w:val="24"/>
                <w:lang w:val="ru-RU"/>
              </w:rPr>
            </w:pPr>
            <w:r w:rsidRPr="000E3B07">
              <w:rPr>
                <w:rFonts w:ascii="Times New Roman" w:hAnsi="Times New Roman"/>
                <w:b/>
                <w:sz w:val="24"/>
                <w:szCs w:val="24"/>
                <w:lang w:val="ru-RU"/>
              </w:rPr>
              <w:t>Раздел 5. Кинетические и термодинамические закономерности протекания химических реакций</w:t>
            </w:r>
          </w:p>
        </w:tc>
        <w:tc>
          <w:tcPr>
            <w:tcW w:w="1701" w:type="dxa"/>
            <w:tcBorders>
              <w:top w:val="nil"/>
              <w:left w:val="single" w:sz="4" w:space="0" w:color="auto"/>
            </w:tcBorders>
          </w:tcPr>
          <w:p w14:paraId="49953789"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4/2</w:t>
            </w:r>
          </w:p>
        </w:tc>
        <w:tc>
          <w:tcPr>
            <w:tcW w:w="1818" w:type="dxa"/>
            <w:tcBorders>
              <w:top w:val="nil"/>
            </w:tcBorders>
          </w:tcPr>
          <w:p w14:paraId="7C8057B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1B2FF0C1" w14:textId="77777777" w:rsidTr="000E3B07">
        <w:trPr>
          <w:trHeight w:val="266"/>
        </w:trPr>
        <w:tc>
          <w:tcPr>
            <w:tcW w:w="1726" w:type="dxa"/>
            <w:vMerge w:val="restart"/>
            <w:tcBorders>
              <w:top w:val="nil"/>
            </w:tcBorders>
          </w:tcPr>
          <w:p w14:paraId="7F7F8C89" w14:textId="77777777" w:rsidR="000E3B07" w:rsidRPr="000E3B07" w:rsidRDefault="000E3B07" w:rsidP="000E3B07">
            <w:pPr>
              <w:ind w:left="113" w:right="113"/>
              <w:jc w:val="both"/>
              <w:rPr>
                <w:rFonts w:ascii="Times New Roman" w:hAnsi="Times New Roman"/>
                <w:b/>
                <w:sz w:val="24"/>
                <w:szCs w:val="24"/>
                <w:lang w:val="ru-RU"/>
              </w:rPr>
            </w:pPr>
            <w:r w:rsidRPr="000E3B07">
              <w:rPr>
                <w:rFonts w:ascii="Times New Roman" w:hAnsi="Times New Roman"/>
                <w:b/>
                <w:sz w:val="24"/>
                <w:szCs w:val="24"/>
                <w:lang w:val="ru-RU"/>
              </w:rPr>
              <w:t>Тема 5.1</w:t>
            </w:r>
          </w:p>
          <w:p w14:paraId="5B3F6D56" w14:textId="77777777" w:rsidR="000E3B07" w:rsidRPr="000E3B07" w:rsidRDefault="000E3B07" w:rsidP="000E3B07">
            <w:pPr>
              <w:ind w:left="113" w:right="113"/>
              <w:jc w:val="both"/>
              <w:rPr>
                <w:rFonts w:ascii="Times New Roman" w:hAnsi="Times New Roman"/>
                <w:b/>
                <w:sz w:val="24"/>
                <w:szCs w:val="24"/>
                <w:lang w:val="ru-RU"/>
              </w:rPr>
            </w:pPr>
            <w:r w:rsidRPr="000E3B07">
              <w:rPr>
                <w:rFonts w:ascii="Times New Roman" w:hAnsi="Times New Roman"/>
                <w:b/>
                <w:sz w:val="24"/>
                <w:szCs w:val="24"/>
                <w:lang w:val="ru-RU"/>
              </w:rPr>
              <w:t>Скорость химических реакций.</w:t>
            </w:r>
          </w:p>
          <w:p w14:paraId="2B5268F7"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Химическое равновесие</w:t>
            </w:r>
          </w:p>
        </w:tc>
        <w:tc>
          <w:tcPr>
            <w:tcW w:w="9497" w:type="dxa"/>
            <w:tcBorders>
              <w:bottom w:val="single" w:sz="4" w:space="0" w:color="auto"/>
            </w:tcBorders>
          </w:tcPr>
          <w:p w14:paraId="139194B7"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5302E0CF"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4/2</w:t>
            </w:r>
          </w:p>
        </w:tc>
        <w:tc>
          <w:tcPr>
            <w:tcW w:w="1818" w:type="dxa"/>
            <w:vMerge w:val="restart"/>
            <w:tcBorders>
              <w:top w:val="nil"/>
            </w:tcBorders>
          </w:tcPr>
          <w:p w14:paraId="3077451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6AA309D4"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0BBCEEDF"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A24A738"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57DB1732" w14:textId="77777777" w:rsidTr="000E3B07">
        <w:trPr>
          <w:trHeight w:val="351"/>
        </w:trPr>
        <w:tc>
          <w:tcPr>
            <w:tcW w:w="1726" w:type="dxa"/>
            <w:vMerge/>
          </w:tcPr>
          <w:p w14:paraId="1933D4B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74731CBB" w14:textId="77777777" w:rsidR="000E3B07" w:rsidRPr="000E3B07" w:rsidRDefault="000E3B07" w:rsidP="000E3B07">
            <w:pPr>
              <w:spacing w:before="100" w:beforeAutospacing="1"/>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7F2225FE"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 xml:space="preserve">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w:t>
            </w:r>
            <w:proofErr w:type="spellStart"/>
            <w:r w:rsidRPr="000E3B07">
              <w:rPr>
                <w:rFonts w:ascii="Times New Roman" w:hAnsi="Times New Roman"/>
                <w:sz w:val="24"/>
                <w:szCs w:val="24"/>
                <w:lang w:val="ru-RU"/>
              </w:rPr>
              <w:t>Ле</w:t>
            </w:r>
            <w:proofErr w:type="spellEnd"/>
            <w:r w:rsidRPr="000E3B07">
              <w:rPr>
                <w:rFonts w:ascii="Times New Roman" w:hAnsi="Times New Roman"/>
                <w:sz w:val="24"/>
                <w:szCs w:val="24"/>
                <w:lang w:val="ru-RU"/>
              </w:rPr>
              <w:t xml:space="preserve"> </w:t>
            </w:r>
            <w:proofErr w:type="spellStart"/>
            <w:r w:rsidRPr="000E3B07">
              <w:rPr>
                <w:rFonts w:ascii="Times New Roman" w:hAnsi="Times New Roman"/>
                <w:sz w:val="24"/>
                <w:szCs w:val="24"/>
                <w:lang w:val="ru-RU"/>
              </w:rPr>
              <w:t>Шателье</w:t>
            </w:r>
            <w:proofErr w:type="spellEnd"/>
          </w:p>
        </w:tc>
        <w:tc>
          <w:tcPr>
            <w:tcW w:w="1701" w:type="dxa"/>
            <w:tcBorders>
              <w:top w:val="single" w:sz="4" w:space="0" w:color="auto"/>
              <w:bottom w:val="single" w:sz="4" w:space="0" w:color="auto"/>
            </w:tcBorders>
          </w:tcPr>
          <w:p w14:paraId="5C188F69"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35429F0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435FD644" w14:textId="77777777" w:rsidTr="000E3B07">
        <w:trPr>
          <w:trHeight w:val="167"/>
        </w:trPr>
        <w:tc>
          <w:tcPr>
            <w:tcW w:w="1726" w:type="dxa"/>
            <w:vMerge/>
          </w:tcPr>
          <w:p w14:paraId="0B15C29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5CD6E422"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3AFADEEB"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4546ACC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4760770D" w14:textId="77777777" w:rsidTr="000E3B07">
        <w:trPr>
          <w:trHeight w:val="1691"/>
        </w:trPr>
        <w:tc>
          <w:tcPr>
            <w:tcW w:w="1726" w:type="dxa"/>
            <w:vMerge/>
          </w:tcPr>
          <w:p w14:paraId="4EABC578"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2EC37379" w14:textId="77777777" w:rsidR="000E3B07" w:rsidRPr="000E3B07" w:rsidRDefault="000E3B07" w:rsidP="000E3B07">
            <w:pPr>
              <w:spacing w:before="100" w:beforeAutospacing="1" w:afterAutospacing="1"/>
              <w:ind w:left="113" w:right="113"/>
              <w:jc w:val="both"/>
              <w:rPr>
                <w:rFonts w:ascii="Times New Roman" w:hAnsi="Times New Roman"/>
                <w:b/>
                <w:sz w:val="24"/>
                <w:szCs w:val="24"/>
                <w:lang w:val="ru-RU" w:eastAsia="ru-RU"/>
              </w:rPr>
            </w:pPr>
            <w:r w:rsidRPr="000E3B07">
              <w:rPr>
                <w:rFonts w:ascii="Times New Roman" w:hAnsi="Times New Roman"/>
                <w:b/>
                <w:sz w:val="24"/>
                <w:szCs w:val="24"/>
                <w:lang w:val="ru-RU" w:eastAsia="ru-RU"/>
              </w:rPr>
              <w:t>Практическое занятие № 12.</w:t>
            </w:r>
            <w:r w:rsidRPr="000E3B07">
              <w:rPr>
                <w:rFonts w:ascii="Times New Roman" w:hAnsi="Times New Roman"/>
                <w:sz w:val="24"/>
                <w:szCs w:val="24"/>
                <w:lang w:val="ru-RU" w:eastAsia="ru-RU"/>
              </w:rPr>
              <w:t xml:space="preserve"> 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tc>
        <w:tc>
          <w:tcPr>
            <w:tcW w:w="1701" w:type="dxa"/>
            <w:tcBorders>
              <w:top w:val="single" w:sz="4" w:space="0" w:color="auto"/>
              <w:bottom w:val="single" w:sz="4" w:space="0" w:color="auto"/>
            </w:tcBorders>
          </w:tcPr>
          <w:p w14:paraId="1B31AB7F"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5B8CE60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7FBB5E21" w14:textId="77777777" w:rsidTr="000E3B07">
        <w:trPr>
          <w:trHeight w:val="185"/>
        </w:trPr>
        <w:tc>
          <w:tcPr>
            <w:tcW w:w="11223" w:type="dxa"/>
            <w:gridSpan w:val="2"/>
            <w:tcBorders>
              <w:top w:val="nil"/>
              <w:right w:val="single" w:sz="4" w:space="0" w:color="auto"/>
            </w:tcBorders>
          </w:tcPr>
          <w:p w14:paraId="5AC3FA86"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Раздел 6.  Растворы</w:t>
            </w:r>
          </w:p>
        </w:tc>
        <w:tc>
          <w:tcPr>
            <w:tcW w:w="1701" w:type="dxa"/>
            <w:tcBorders>
              <w:top w:val="nil"/>
              <w:left w:val="single" w:sz="4" w:space="0" w:color="auto"/>
            </w:tcBorders>
          </w:tcPr>
          <w:p w14:paraId="2B6EC77D" w14:textId="77777777" w:rsidR="000E3B07" w:rsidRPr="000E3B07" w:rsidRDefault="000E3B07" w:rsidP="000E3B07">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b/>
                <w:sz w:val="24"/>
                <w:szCs w:val="24"/>
                <w:lang w:val="ru-RU"/>
              </w:rPr>
              <w:t>4/2</w:t>
            </w:r>
          </w:p>
        </w:tc>
        <w:tc>
          <w:tcPr>
            <w:tcW w:w="1818" w:type="dxa"/>
            <w:tcBorders>
              <w:top w:val="nil"/>
            </w:tcBorders>
          </w:tcPr>
          <w:p w14:paraId="53E7D3F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630C16E4" w14:textId="77777777" w:rsidTr="000E3B07">
        <w:trPr>
          <w:trHeight w:val="251"/>
        </w:trPr>
        <w:tc>
          <w:tcPr>
            <w:tcW w:w="1726" w:type="dxa"/>
            <w:vMerge w:val="restart"/>
            <w:tcBorders>
              <w:top w:val="nil"/>
            </w:tcBorders>
          </w:tcPr>
          <w:p w14:paraId="5217090E" w14:textId="77777777" w:rsidR="000E3B07" w:rsidRPr="000E3B07" w:rsidRDefault="000E3B07" w:rsidP="000E3B07">
            <w:pPr>
              <w:ind w:left="113" w:right="113"/>
              <w:jc w:val="both"/>
              <w:rPr>
                <w:rFonts w:ascii="Times New Roman" w:hAnsi="Times New Roman"/>
                <w:b/>
                <w:sz w:val="24"/>
                <w:szCs w:val="24"/>
                <w:lang w:val="ru-RU"/>
              </w:rPr>
            </w:pPr>
            <w:r w:rsidRPr="000E3B07">
              <w:rPr>
                <w:rFonts w:ascii="Times New Roman" w:hAnsi="Times New Roman"/>
                <w:b/>
                <w:sz w:val="24"/>
                <w:szCs w:val="24"/>
                <w:lang w:val="ru-RU"/>
              </w:rPr>
              <w:t>Тема 6.1.</w:t>
            </w:r>
          </w:p>
          <w:p w14:paraId="58C33BAC"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Понятие о растворах</w:t>
            </w:r>
          </w:p>
        </w:tc>
        <w:tc>
          <w:tcPr>
            <w:tcW w:w="9497" w:type="dxa"/>
            <w:tcBorders>
              <w:bottom w:val="single" w:sz="4" w:space="0" w:color="auto"/>
              <w:right w:val="single" w:sz="4" w:space="0" w:color="auto"/>
            </w:tcBorders>
          </w:tcPr>
          <w:p w14:paraId="54D50A4D"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left w:val="single" w:sz="4" w:space="0" w:color="auto"/>
              <w:bottom w:val="single" w:sz="4" w:space="0" w:color="auto"/>
            </w:tcBorders>
          </w:tcPr>
          <w:p w14:paraId="0BF91D7E"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val="restart"/>
            <w:tcBorders>
              <w:top w:val="nil"/>
            </w:tcBorders>
          </w:tcPr>
          <w:p w14:paraId="6EED255D"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1ABF62A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3B37D8D0"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688575FB"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4A066078" w14:textId="77777777" w:rsidTr="000E3B07">
        <w:trPr>
          <w:trHeight w:val="368"/>
        </w:trPr>
        <w:tc>
          <w:tcPr>
            <w:tcW w:w="1726" w:type="dxa"/>
            <w:vMerge/>
          </w:tcPr>
          <w:p w14:paraId="61D71A9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1423228A" w14:textId="77777777" w:rsidR="000E3B07" w:rsidRPr="000E3B07" w:rsidRDefault="000E3B07" w:rsidP="000E3B07">
            <w:pPr>
              <w:ind w:left="113" w:right="113"/>
              <w:jc w:val="both"/>
              <w:rPr>
                <w:rFonts w:ascii="Times New Roman" w:hAnsi="Times New Roman"/>
                <w:sz w:val="24"/>
                <w:szCs w:val="24"/>
                <w:lang w:val="ru-RU" w:eastAsia="ru-RU"/>
              </w:rPr>
            </w:pPr>
            <w:r w:rsidRPr="000E3B07">
              <w:rPr>
                <w:rFonts w:ascii="Times New Roman" w:hAnsi="Times New Roman"/>
                <w:sz w:val="24"/>
                <w:szCs w:val="24"/>
                <w:lang w:val="ru-RU" w:eastAsia="ru-RU"/>
              </w:rPr>
              <w:t>Растворение как физико-химический процесс.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22F0D742"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Правила экологически целесообразного поведения в быту и трудовой деятельности в целях сохранения своего здоровья и окружающей природной среды.</w:t>
            </w:r>
            <w:r>
              <w:rPr>
                <w:rFonts w:ascii="Times New Roman" w:hAnsi="Times New Roman"/>
                <w:sz w:val="24"/>
                <w:szCs w:val="24"/>
                <w:lang w:val="ru-RU"/>
              </w:rPr>
              <w:t xml:space="preserve"> </w:t>
            </w:r>
            <w:r w:rsidRPr="000E3B07">
              <w:rPr>
                <w:rFonts w:ascii="Times New Roman" w:hAnsi="Times New Roman"/>
                <w:sz w:val="24"/>
                <w:szCs w:val="24"/>
                <w:lang w:val="ru-RU"/>
              </w:rPr>
              <w:t xml:space="preserve">Решение практико-ориентированных расчетных заданий на растворы, используемые в бытовой и </w:t>
            </w:r>
            <w:r w:rsidRPr="000E3B07">
              <w:rPr>
                <w:rFonts w:ascii="Times New Roman" w:hAnsi="Times New Roman"/>
                <w:sz w:val="24"/>
                <w:szCs w:val="24"/>
                <w:lang w:val="ru-RU"/>
              </w:rPr>
              <w:lastRenderedPageBreak/>
              <w:t>производственной деятельности человека</w:t>
            </w:r>
          </w:p>
        </w:tc>
        <w:tc>
          <w:tcPr>
            <w:tcW w:w="1701" w:type="dxa"/>
            <w:tcBorders>
              <w:top w:val="single" w:sz="4" w:space="0" w:color="auto"/>
              <w:bottom w:val="single" w:sz="4" w:space="0" w:color="auto"/>
            </w:tcBorders>
          </w:tcPr>
          <w:p w14:paraId="0C7ED1A0"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lastRenderedPageBreak/>
              <w:t>2</w:t>
            </w:r>
          </w:p>
        </w:tc>
        <w:tc>
          <w:tcPr>
            <w:tcW w:w="1818" w:type="dxa"/>
            <w:vMerge/>
          </w:tcPr>
          <w:p w14:paraId="783CA80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7B78B7A" w14:textId="77777777" w:rsidTr="000E3B07">
        <w:trPr>
          <w:trHeight w:val="217"/>
        </w:trPr>
        <w:tc>
          <w:tcPr>
            <w:tcW w:w="1726" w:type="dxa"/>
            <w:vMerge w:val="restart"/>
            <w:tcBorders>
              <w:top w:val="nil"/>
            </w:tcBorders>
          </w:tcPr>
          <w:p w14:paraId="71AFAC4A"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lastRenderedPageBreak/>
              <w:t xml:space="preserve"> Тема 6.2. Исследование   свойств растворов</w:t>
            </w:r>
          </w:p>
        </w:tc>
        <w:tc>
          <w:tcPr>
            <w:tcW w:w="9497" w:type="dxa"/>
            <w:tcBorders>
              <w:bottom w:val="single" w:sz="4" w:space="0" w:color="auto"/>
            </w:tcBorders>
          </w:tcPr>
          <w:p w14:paraId="7B7184C5"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bottom w:val="single" w:sz="4" w:space="0" w:color="auto"/>
            </w:tcBorders>
          </w:tcPr>
          <w:p w14:paraId="4CFF7D5D"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2/2</w:t>
            </w:r>
          </w:p>
        </w:tc>
        <w:tc>
          <w:tcPr>
            <w:tcW w:w="1818" w:type="dxa"/>
            <w:vMerge w:val="restart"/>
            <w:tcBorders>
              <w:top w:val="nil"/>
            </w:tcBorders>
          </w:tcPr>
          <w:p w14:paraId="0079461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4783542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1440F81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1B79B8E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1EE06FFD" w14:textId="77777777" w:rsidTr="000E3B07">
        <w:trPr>
          <w:trHeight w:val="201"/>
        </w:trPr>
        <w:tc>
          <w:tcPr>
            <w:tcW w:w="1726" w:type="dxa"/>
            <w:vMerge/>
          </w:tcPr>
          <w:p w14:paraId="476E901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779A110D"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6C8D0BFE"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7A11FB3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C097FD1" w14:textId="77777777" w:rsidTr="000E3B07">
        <w:trPr>
          <w:trHeight w:val="285"/>
        </w:trPr>
        <w:tc>
          <w:tcPr>
            <w:tcW w:w="1726" w:type="dxa"/>
            <w:vMerge/>
          </w:tcPr>
          <w:p w14:paraId="2334F722"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41F98BFF"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b/>
                <w:sz w:val="24"/>
                <w:szCs w:val="24"/>
                <w:lang w:val="ru-RU"/>
              </w:rPr>
              <w:t>Лабораторная работа № 5.</w:t>
            </w:r>
            <w:r w:rsidRPr="000E3B07">
              <w:rPr>
                <w:rFonts w:ascii="Times New Roman" w:hAnsi="Times New Roman"/>
                <w:sz w:val="24"/>
                <w:szCs w:val="24"/>
                <w:lang w:val="ru-RU"/>
              </w:rPr>
              <w:t xml:space="preserve"> «Приготовление растворов».</w:t>
            </w:r>
          </w:p>
          <w:p w14:paraId="1D7C9BC4" w14:textId="77777777" w:rsidR="000E3B07" w:rsidRPr="000E3B07" w:rsidRDefault="000E3B07" w:rsidP="000E3B07">
            <w:pPr>
              <w:ind w:left="113" w:right="113"/>
              <w:jc w:val="both"/>
              <w:rPr>
                <w:rFonts w:ascii="Times New Roman" w:hAnsi="Times New Roman"/>
                <w:sz w:val="24"/>
                <w:szCs w:val="24"/>
                <w:lang w:val="ru-RU"/>
              </w:rPr>
            </w:pPr>
            <w:r w:rsidRPr="000E3B07">
              <w:rPr>
                <w:rFonts w:ascii="Times New Roman" w:hAnsi="Times New Roman"/>
                <w:sz w:val="24"/>
                <w:szCs w:val="24"/>
                <w:lang w:val="ru-RU"/>
              </w:rPr>
              <w:t>Приготовление растворов заданной (массовой, %) концентрации (с практико-ориентированными вопросами) и определение среды водных растворов.</w:t>
            </w:r>
          </w:p>
          <w:p w14:paraId="507077C8"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Решение задач на приготовление растворов</w:t>
            </w:r>
          </w:p>
        </w:tc>
        <w:tc>
          <w:tcPr>
            <w:tcW w:w="1701" w:type="dxa"/>
            <w:tcBorders>
              <w:top w:val="single" w:sz="4" w:space="0" w:color="auto"/>
            </w:tcBorders>
          </w:tcPr>
          <w:p w14:paraId="05B01BBC" w14:textId="77777777" w:rsidR="000E3B07" w:rsidRPr="000E3B07" w:rsidRDefault="000E3B07" w:rsidP="000E3B07">
            <w:pPr>
              <w:tabs>
                <w:tab w:val="left" w:pos="142"/>
                <w:tab w:val="left" w:pos="993"/>
              </w:tabs>
              <w:ind w:left="113" w:right="113" w:firstLine="29"/>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5024BA3C"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555D26FE" w14:textId="77777777" w:rsidTr="000E3B07">
        <w:trPr>
          <w:trHeight w:val="346"/>
        </w:trPr>
        <w:tc>
          <w:tcPr>
            <w:tcW w:w="11223" w:type="dxa"/>
            <w:gridSpan w:val="2"/>
            <w:tcBorders>
              <w:top w:val="nil"/>
              <w:right w:val="single" w:sz="4" w:space="0" w:color="auto"/>
            </w:tcBorders>
          </w:tcPr>
          <w:p w14:paraId="03793D9C"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 xml:space="preserve">  Раздел 7.  Химия в быту и производственной деятельность человека</w:t>
            </w:r>
          </w:p>
        </w:tc>
        <w:tc>
          <w:tcPr>
            <w:tcW w:w="1701" w:type="dxa"/>
            <w:tcBorders>
              <w:top w:val="nil"/>
              <w:left w:val="single" w:sz="4" w:space="0" w:color="auto"/>
            </w:tcBorders>
          </w:tcPr>
          <w:p w14:paraId="5D3D447D" w14:textId="77777777" w:rsidR="000E3B07" w:rsidRPr="000E3B07" w:rsidRDefault="000E3B07" w:rsidP="000E3B07">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b/>
                <w:sz w:val="24"/>
                <w:szCs w:val="24"/>
                <w:lang w:val="ru-RU"/>
              </w:rPr>
              <w:t>4/2</w:t>
            </w:r>
          </w:p>
        </w:tc>
        <w:tc>
          <w:tcPr>
            <w:tcW w:w="1818" w:type="dxa"/>
            <w:tcBorders>
              <w:top w:val="nil"/>
            </w:tcBorders>
          </w:tcPr>
          <w:p w14:paraId="12795FCE"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7E6AC701" w14:textId="77777777" w:rsidTr="000E3B07">
        <w:trPr>
          <w:trHeight w:val="266"/>
        </w:trPr>
        <w:tc>
          <w:tcPr>
            <w:tcW w:w="1726" w:type="dxa"/>
            <w:vMerge w:val="restart"/>
            <w:tcBorders>
              <w:top w:val="nil"/>
            </w:tcBorders>
          </w:tcPr>
          <w:p w14:paraId="71ADD136" w14:textId="77777777" w:rsidR="000E3B07" w:rsidRPr="000E3B07" w:rsidRDefault="000E3B07" w:rsidP="000E3B07">
            <w:pPr>
              <w:tabs>
                <w:tab w:val="left" w:pos="142"/>
                <w:tab w:val="left" w:pos="993"/>
              </w:tabs>
              <w:ind w:left="113" w:right="113"/>
              <w:jc w:val="both"/>
              <w:rPr>
                <w:rFonts w:ascii="Times New Roman" w:hAnsi="Times New Roman"/>
                <w:sz w:val="24"/>
                <w:szCs w:val="24"/>
                <w:lang w:val="ru-RU"/>
              </w:rPr>
            </w:pPr>
            <w:r w:rsidRPr="000E3B07">
              <w:rPr>
                <w:rFonts w:ascii="Times New Roman" w:hAnsi="Times New Roman"/>
                <w:b/>
                <w:sz w:val="24"/>
                <w:szCs w:val="24"/>
                <w:lang w:val="ru-RU"/>
              </w:rPr>
              <w:t>Тема 7.1 Химия в быту и производственной деятельности человека</w:t>
            </w:r>
          </w:p>
        </w:tc>
        <w:tc>
          <w:tcPr>
            <w:tcW w:w="9497" w:type="dxa"/>
            <w:tcBorders>
              <w:bottom w:val="single" w:sz="4" w:space="0" w:color="auto"/>
              <w:right w:val="single" w:sz="4" w:space="0" w:color="auto"/>
            </w:tcBorders>
          </w:tcPr>
          <w:p w14:paraId="343FF6E2"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pacing w:val="-2"/>
                <w:sz w:val="24"/>
                <w:szCs w:val="24"/>
                <w:lang w:val="ru-RU"/>
              </w:rPr>
              <w:t>Содержание</w:t>
            </w:r>
          </w:p>
        </w:tc>
        <w:tc>
          <w:tcPr>
            <w:tcW w:w="1701" w:type="dxa"/>
            <w:tcBorders>
              <w:left w:val="single" w:sz="4" w:space="0" w:color="auto"/>
              <w:bottom w:val="single" w:sz="4" w:space="0" w:color="auto"/>
            </w:tcBorders>
          </w:tcPr>
          <w:p w14:paraId="14EF1618" w14:textId="77777777" w:rsidR="000E3B07" w:rsidRPr="000E3B07" w:rsidRDefault="000E3B07" w:rsidP="000E3B07">
            <w:pPr>
              <w:tabs>
                <w:tab w:val="left" w:pos="142"/>
                <w:tab w:val="left" w:pos="993"/>
              </w:tabs>
              <w:ind w:left="113" w:right="113"/>
              <w:jc w:val="center"/>
              <w:rPr>
                <w:rFonts w:ascii="Times New Roman" w:hAnsi="Times New Roman"/>
                <w:b/>
                <w:sz w:val="24"/>
                <w:szCs w:val="24"/>
                <w:lang w:val="ru-RU"/>
              </w:rPr>
            </w:pPr>
            <w:r w:rsidRPr="000E3B07">
              <w:rPr>
                <w:rFonts w:ascii="Times New Roman" w:hAnsi="Times New Roman"/>
                <w:b/>
                <w:sz w:val="24"/>
                <w:szCs w:val="24"/>
                <w:lang w:val="ru-RU"/>
              </w:rPr>
              <w:t>4/2</w:t>
            </w:r>
          </w:p>
        </w:tc>
        <w:tc>
          <w:tcPr>
            <w:tcW w:w="1818" w:type="dxa"/>
            <w:vMerge w:val="restart"/>
            <w:tcBorders>
              <w:top w:val="nil"/>
            </w:tcBorders>
          </w:tcPr>
          <w:p w14:paraId="332F4FF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01</w:t>
            </w:r>
          </w:p>
          <w:p w14:paraId="391B87E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02</w:t>
            </w:r>
          </w:p>
          <w:p w14:paraId="703891B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04</w:t>
            </w:r>
          </w:p>
          <w:p w14:paraId="453ADE3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r w:rsidRPr="000E3B07">
              <w:rPr>
                <w:rFonts w:ascii="Times New Roman" w:hAnsi="Times New Roman"/>
                <w:sz w:val="24"/>
                <w:szCs w:val="24"/>
                <w:lang w:val="ru-RU"/>
              </w:rPr>
              <w:t>ОК 07</w:t>
            </w:r>
          </w:p>
        </w:tc>
      </w:tr>
      <w:tr w:rsidR="000E3B07" w:rsidRPr="000E3B07" w14:paraId="4971C258" w14:textId="77777777" w:rsidTr="000E3B07">
        <w:trPr>
          <w:trHeight w:val="267"/>
        </w:trPr>
        <w:tc>
          <w:tcPr>
            <w:tcW w:w="1726" w:type="dxa"/>
            <w:vMerge/>
          </w:tcPr>
          <w:p w14:paraId="61615CF5"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6F381CE9"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sz w:val="24"/>
                <w:szCs w:val="24"/>
                <w:lang w:val="ru-RU"/>
              </w:rPr>
              <w:t>Новейшие достижения химической науки и химической технологии. Роль химии в обеспечении экологической, энергетической и пищевой безопасности, в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1701" w:type="dxa"/>
            <w:tcBorders>
              <w:top w:val="single" w:sz="4" w:space="0" w:color="auto"/>
              <w:bottom w:val="single" w:sz="4" w:space="0" w:color="auto"/>
            </w:tcBorders>
          </w:tcPr>
          <w:p w14:paraId="56BA04CA" w14:textId="77777777" w:rsidR="000E3B07" w:rsidRPr="000E3B07" w:rsidRDefault="000E3B07" w:rsidP="000E3B07">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395693D2"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5E28BA0C" w14:textId="77777777" w:rsidTr="000E3B07">
        <w:trPr>
          <w:trHeight w:val="234"/>
        </w:trPr>
        <w:tc>
          <w:tcPr>
            <w:tcW w:w="1726" w:type="dxa"/>
            <w:vMerge/>
          </w:tcPr>
          <w:p w14:paraId="2C3988C1"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bottom w:val="single" w:sz="4" w:space="0" w:color="auto"/>
            </w:tcBorders>
          </w:tcPr>
          <w:p w14:paraId="36402556"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 xml:space="preserve">В том числе практических и лабораторных </w:t>
            </w:r>
            <w:r w:rsidRPr="000E3B07">
              <w:rPr>
                <w:rFonts w:ascii="Times New Roman" w:hAnsi="Times New Roman"/>
                <w:b/>
                <w:spacing w:val="-2"/>
                <w:sz w:val="24"/>
                <w:szCs w:val="24"/>
                <w:lang w:val="ru-RU"/>
              </w:rPr>
              <w:t>занятий</w:t>
            </w:r>
          </w:p>
        </w:tc>
        <w:tc>
          <w:tcPr>
            <w:tcW w:w="1701" w:type="dxa"/>
            <w:tcBorders>
              <w:top w:val="single" w:sz="4" w:space="0" w:color="auto"/>
              <w:bottom w:val="single" w:sz="4" w:space="0" w:color="auto"/>
            </w:tcBorders>
          </w:tcPr>
          <w:p w14:paraId="55E52A2F" w14:textId="77777777" w:rsidR="000E3B07" w:rsidRPr="000E3B07" w:rsidRDefault="000E3B07" w:rsidP="000E3B07">
            <w:pPr>
              <w:tabs>
                <w:tab w:val="left" w:pos="142"/>
                <w:tab w:val="left" w:pos="993"/>
              </w:tabs>
              <w:ind w:left="113" w:right="113"/>
              <w:jc w:val="center"/>
              <w:rPr>
                <w:rFonts w:ascii="Times New Roman" w:hAnsi="Times New Roman"/>
                <w:b/>
                <w:sz w:val="24"/>
                <w:szCs w:val="24"/>
                <w:lang w:val="ru-RU"/>
              </w:rPr>
            </w:pPr>
            <w:r w:rsidRPr="000E3B07">
              <w:rPr>
                <w:rFonts w:ascii="Times New Roman" w:hAnsi="Times New Roman"/>
                <w:b/>
                <w:sz w:val="24"/>
                <w:szCs w:val="24"/>
                <w:lang w:val="ru-RU"/>
              </w:rPr>
              <w:t>2</w:t>
            </w:r>
          </w:p>
        </w:tc>
        <w:tc>
          <w:tcPr>
            <w:tcW w:w="1818" w:type="dxa"/>
            <w:vMerge/>
          </w:tcPr>
          <w:p w14:paraId="53903406"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47465021" w14:textId="77777777" w:rsidTr="000E3B07">
        <w:trPr>
          <w:trHeight w:val="285"/>
        </w:trPr>
        <w:tc>
          <w:tcPr>
            <w:tcW w:w="1726" w:type="dxa"/>
            <w:vMerge/>
          </w:tcPr>
          <w:p w14:paraId="5B763F77"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c>
          <w:tcPr>
            <w:tcW w:w="9497" w:type="dxa"/>
            <w:tcBorders>
              <w:top w:val="single" w:sz="4" w:space="0" w:color="auto"/>
            </w:tcBorders>
          </w:tcPr>
          <w:p w14:paraId="626DA1A7" w14:textId="77777777" w:rsidR="000E3B07" w:rsidRPr="000E3B07" w:rsidRDefault="000E3B07" w:rsidP="000E3B07">
            <w:pPr>
              <w:tabs>
                <w:tab w:val="left" w:pos="142"/>
                <w:tab w:val="left" w:pos="993"/>
              </w:tabs>
              <w:spacing w:before="1"/>
              <w:ind w:left="113" w:right="113" w:firstLine="30"/>
              <w:jc w:val="both"/>
              <w:rPr>
                <w:rFonts w:ascii="Times New Roman" w:hAnsi="Times New Roman"/>
                <w:b/>
                <w:sz w:val="24"/>
                <w:szCs w:val="24"/>
                <w:lang w:val="ru-RU"/>
              </w:rPr>
            </w:pPr>
            <w:r w:rsidRPr="000E3B07">
              <w:rPr>
                <w:rFonts w:ascii="Times New Roman" w:hAnsi="Times New Roman"/>
                <w:b/>
                <w:sz w:val="24"/>
                <w:szCs w:val="24"/>
                <w:lang w:val="ru-RU"/>
              </w:rPr>
              <w:t>Практическое занятие № 13.</w:t>
            </w:r>
            <w:r w:rsidRPr="000E3B07">
              <w:rPr>
                <w:rFonts w:ascii="Times New Roman" w:hAnsi="Times New Roman"/>
                <w:sz w:val="24"/>
                <w:szCs w:val="24"/>
                <w:lang w:val="ru-RU"/>
              </w:rPr>
              <w:t xml:space="preserve"> Представление результатов решения кейсов в форме мини-доклада с презентацией. (Применение химических веществ и технологий с учетом бедующей профессиональной деятельности)</w:t>
            </w:r>
          </w:p>
        </w:tc>
        <w:tc>
          <w:tcPr>
            <w:tcW w:w="1701" w:type="dxa"/>
            <w:tcBorders>
              <w:top w:val="single" w:sz="4" w:space="0" w:color="auto"/>
            </w:tcBorders>
          </w:tcPr>
          <w:p w14:paraId="22DF7350" w14:textId="77777777" w:rsidR="000E3B07" w:rsidRPr="000E3B07" w:rsidRDefault="000E3B07" w:rsidP="000E3B07">
            <w:pPr>
              <w:tabs>
                <w:tab w:val="left" w:pos="142"/>
                <w:tab w:val="left" w:pos="993"/>
              </w:tabs>
              <w:ind w:left="113" w:right="113"/>
              <w:jc w:val="center"/>
              <w:rPr>
                <w:rFonts w:ascii="Times New Roman" w:hAnsi="Times New Roman"/>
                <w:sz w:val="24"/>
                <w:szCs w:val="24"/>
                <w:lang w:val="ru-RU"/>
              </w:rPr>
            </w:pPr>
            <w:r w:rsidRPr="000E3B07">
              <w:rPr>
                <w:rFonts w:ascii="Times New Roman" w:hAnsi="Times New Roman"/>
                <w:sz w:val="24"/>
                <w:szCs w:val="24"/>
                <w:lang w:val="ru-RU"/>
              </w:rPr>
              <w:t>2</w:t>
            </w:r>
          </w:p>
        </w:tc>
        <w:tc>
          <w:tcPr>
            <w:tcW w:w="1818" w:type="dxa"/>
            <w:vMerge/>
          </w:tcPr>
          <w:p w14:paraId="71579043"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r w:rsidR="000E3B07" w:rsidRPr="000E3B07" w14:paraId="24C2F6A2" w14:textId="77777777" w:rsidTr="000E3B07">
        <w:trPr>
          <w:trHeight w:val="450"/>
        </w:trPr>
        <w:tc>
          <w:tcPr>
            <w:tcW w:w="11223" w:type="dxa"/>
            <w:gridSpan w:val="2"/>
          </w:tcPr>
          <w:p w14:paraId="6F7CCA24" w14:textId="77777777" w:rsidR="000E3B07" w:rsidRPr="000E3B07" w:rsidRDefault="000E3B07" w:rsidP="000E3B07">
            <w:pPr>
              <w:tabs>
                <w:tab w:val="left" w:pos="142"/>
                <w:tab w:val="left" w:pos="993"/>
              </w:tabs>
              <w:spacing w:before="1"/>
              <w:ind w:left="113" w:right="113" w:firstLine="25"/>
              <w:jc w:val="both"/>
              <w:rPr>
                <w:rFonts w:ascii="Times New Roman" w:hAnsi="Times New Roman"/>
                <w:b/>
                <w:sz w:val="24"/>
                <w:szCs w:val="24"/>
                <w:lang w:val="ru-RU"/>
              </w:rPr>
            </w:pPr>
            <w:r w:rsidRPr="000E3B07">
              <w:rPr>
                <w:rFonts w:ascii="Times New Roman" w:hAnsi="Times New Roman"/>
                <w:b/>
                <w:spacing w:val="-4"/>
                <w:sz w:val="24"/>
                <w:szCs w:val="24"/>
                <w:lang w:val="ru-RU"/>
              </w:rPr>
              <w:t>Всего</w:t>
            </w:r>
          </w:p>
        </w:tc>
        <w:tc>
          <w:tcPr>
            <w:tcW w:w="1701" w:type="dxa"/>
          </w:tcPr>
          <w:p w14:paraId="2163C436" w14:textId="77777777" w:rsidR="000E3B07" w:rsidRPr="000E3B07" w:rsidRDefault="000E3B07" w:rsidP="000E3B07">
            <w:pPr>
              <w:tabs>
                <w:tab w:val="left" w:pos="142"/>
                <w:tab w:val="left" w:pos="993"/>
              </w:tabs>
              <w:ind w:left="113" w:right="113" w:firstLine="29"/>
              <w:jc w:val="center"/>
              <w:rPr>
                <w:rFonts w:ascii="Times New Roman" w:hAnsi="Times New Roman"/>
                <w:b/>
                <w:sz w:val="24"/>
                <w:szCs w:val="24"/>
                <w:lang w:val="ru-RU"/>
              </w:rPr>
            </w:pPr>
            <w:r w:rsidRPr="000E3B07">
              <w:rPr>
                <w:rFonts w:ascii="Times New Roman" w:hAnsi="Times New Roman"/>
                <w:b/>
                <w:sz w:val="24"/>
                <w:szCs w:val="24"/>
                <w:lang w:val="ru-RU"/>
              </w:rPr>
              <w:t>72</w:t>
            </w:r>
          </w:p>
        </w:tc>
        <w:tc>
          <w:tcPr>
            <w:tcW w:w="1818" w:type="dxa"/>
          </w:tcPr>
          <w:p w14:paraId="0B6B0C49" w14:textId="77777777" w:rsidR="000E3B07" w:rsidRPr="000E3B07" w:rsidRDefault="000E3B07" w:rsidP="000E3B07">
            <w:pPr>
              <w:tabs>
                <w:tab w:val="left" w:pos="142"/>
                <w:tab w:val="left" w:pos="993"/>
              </w:tabs>
              <w:ind w:left="113" w:right="113" w:firstLine="709"/>
              <w:jc w:val="both"/>
              <w:rPr>
                <w:rFonts w:ascii="Times New Roman" w:hAnsi="Times New Roman"/>
                <w:sz w:val="24"/>
                <w:szCs w:val="24"/>
                <w:lang w:val="ru-RU"/>
              </w:rPr>
            </w:pPr>
          </w:p>
        </w:tc>
      </w:tr>
    </w:tbl>
    <w:p w14:paraId="667C5B79" w14:textId="77777777" w:rsidR="000E3B07" w:rsidRPr="000E3B07" w:rsidRDefault="000E3B07" w:rsidP="000E3B07">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4BCE1AC1" w14:textId="77777777" w:rsidR="000E3B07" w:rsidRPr="000E3B07" w:rsidRDefault="000E3B07" w:rsidP="000E3B07">
      <w:pPr>
        <w:widowControl w:val="0"/>
        <w:tabs>
          <w:tab w:val="left" w:pos="142"/>
          <w:tab w:val="left" w:pos="993"/>
        </w:tabs>
        <w:autoSpaceDE w:val="0"/>
        <w:autoSpaceDN w:val="0"/>
        <w:spacing w:after="0" w:line="240" w:lineRule="auto"/>
        <w:ind w:left="113" w:right="113" w:firstLine="709"/>
        <w:jc w:val="both"/>
        <w:rPr>
          <w:rFonts w:ascii="Times New Roman" w:eastAsia="Times New Roman" w:hAnsi="Times New Roman" w:cs="Times New Roman"/>
          <w:sz w:val="24"/>
          <w:szCs w:val="24"/>
        </w:rPr>
      </w:pPr>
    </w:p>
    <w:p w14:paraId="3CE54A3C" w14:textId="77777777" w:rsidR="000E3B07" w:rsidRPr="000E3B07" w:rsidRDefault="000E3B07" w:rsidP="000E3B07">
      <w:pPr>
        <w:widowControl w:val="0"/>
        <w:tabs>
          <w:tab w:val="left" w:pos="142"/>
          <w:tab w:val="left" w:pos="993"/>
        </w:tabs>
        <w:autoSpaceDE w:val="0"/>
        <w:autoSpaceDN w:val="0"/>
        <w:spacing w:after="0" w:line="403" w:lineRule="auto"/>
        <w:ind w:left="113" w:right="113" w:firstLine="709"/>
        <w:jc w:val="both"/>
        <w:rPr>
          <w:rFonts w:ascii="Times New Roman" w:eastAsia="Times New Roman" w:hAnsi="Times New Roman" w:cs="Times New Roman"/>
          <w:sz w:val="24"/>
          <w:szCs w:val="24"/>
        </w:rPr>
        <w:sectPr w:rsidR="000E3B07" w:rsidRPr="000E3B07" w:rsidSect="008427A8">
          <w:pgSz w:w="16840" w:h="11910" w:orient="landscape"/>
          <w:pgMar w:top="1400" w:right="1133" w:bottom="280" w:left="1020" w:header="751" w:footer="0" w:gutter="0"/>
          <w:cols w:space="720"/>
        </w:sectPr>
      </w:pPr>
    </w:p>
    <w:p w14:paraId="435DBDC2" w14:textId="77777777" w:rsidR="000E3B07" w:rsidRPr="000E3B07" w:rsidRDefault="000E3B07" w:rsidP="000E3B07">
      <w:pPr>
        <w:widowControl w:val="0"/>
        <w:tabs>
          <w:tab w:val="left" w:pos="142"/>
          <w:tab w:val="left" w:pos="323"/>
          <w:tab w:val="left" w:pos="993"/>
        </w:tabs>
        <w:autoSpaceDE w:val="0"/>
        <w:autoSpaceDN w:val="0"/>
        <w:spacing w:before="75" w:after="0" w:line="240" w:lineRule="auto"/>
        <w:ind w:left="822"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w:t>
      </w:r>
      <w:r w:rsidRPr="000E3B07">
        <w:rPr>
          <w:rFonts w:ascii="Times New Roman" w:eastAsia="Times New Roman" w:hAnsi="Times New Roman" w:cs="Times New Roman"/>
          <w:b/>
          <w:sz w:val="24"/>
          <w:szCs w:val="24"/>
        </w:rPr>
        <w:t xml:space="preserve">Условия реализации </w:t>
      </w:r>
      <w:r w:rsidRPr="000E3B07">
        <w:rPr>
          <w:rFonts w:ascii="Times New Roman" w:eastAsia="Times New Roman" w:hAnsi="Times New Roman" w:cs="Times New Roman"/>
          <w:b/>
          <w:spacing w:val="-2"/>
          <w:sz w:val="24"/>
          <w:szCs w:val="24"/>
        </w:rPr>
        <w:t>дисциплины</w:t>
      </w:r>
    </w:p>
    <w:p w14:paraId="7E458CC5" w14:textId="77777777" w:rsidR="000E3B07" w:rsidRPr="000E3B07" w:rsidRDefault="000E3B07" w:rsidP="000E3B07">
      <w:pPr>
        <w:widowControl w:val="0"/>
        <w:tabs>
          <w:tab w:val="left" w:pos="142"/>
          <w:tab w:val="left" w:pos="489"/>
          <w:tab w:val="left" w:pos="993"/>
        </w:tabs>
        <w:autoSpaceDE w:val="0"/>
        <w:autoSpaceDN w:val="0"/>
        <w:spacing w:before="187" w:after="0"/>
        <w:ind w:right="113"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0E3B07">
        <w:rPr>
          <w:rFonts w:ascii="Times New Roman" w:eastAsia="Times New Roman" w:hAnsi="Times New Roman" w:cs="Times New Roman"/>
          <w:spacing w:val="-2"/>
          <w:sz w:val="24"/>
          <w:szCs w:val="24"/>
        </w:rPr>
        <w:t>Материально-техническое</w:t>
      </w:r>
      <w:r>
        <w:rPr>
          <w:rFonts w:ascii="Times New Roman" w:eastAsia="Times New Roman" w:hAnsi="Times New Roman" w:cs="Times New Roman"/>
          <w:spacing w:val="-2"/>
          <w:sz w:val="24"/>
          <w:szCs w:val="24"/>
        </w:rPr>
        <w:t xml:space="preserve"> </w:t>
      </w:r>
      <w:r w:rsidRPr="000E3B07">
        <w:rPr>
          <w:rFonts w:ascii="Times New Roman" w:eastAsia="Times New Roman" w:hAnsi="Times New Roman" w:cs="Times New Roman"/>
          <w:spacing w:val="-2"/>
          <w:sz w:val="24"/>
          <w:szCs w:val="24"/>
        </w:rPr>
        <w:t>обеспечение</w:t>
      </w:r>
    </w:p>
    <w:p w14:paraId="4D3664D7" w14:textId="4156E02D" w:rsidR="000E3B07" w:rsidRPr="000E3B07" w:rsidRDefault="000E3B07" w:rsidP="000E3B07">
      <w:pPr>
        <w:widowControl w:val="0"/>
        <w:tabs>
          <w:tab w:val="left" w:pos="142"/>
          <w:tab w:val="left" w:pos="993"/>
          <w:tab w:val="left" w:pos="4765"/>
        </w:tabs>
        <w:autoSpaceDE w:val="0"/>
        <w:autoSpaceDN w:val="0"/>
        <w:spacing w:before="184" w:after="0"/>
        <w:ind w:right="113" w:firstLine="709"/>
        <w:jc w:val="both"/>
        <w:rPr>
          <w:rFonts w:ascii="Times New Roman" w:eastAsia="Times New Roman" w:hAnsi="Times New Roman" w:cs="Times New Roman"/>
          <w:sz w:val="24"/>
          <w:szCs w:val="24"/>
        </w:rPr>
      </w:pPr>
      <w:r w:rsidRPr="000E3B07">
        <w:rPr>
          <w:rFonts w:ascii="Times New Roman" w:eastAsia="Times New Roman" w:hAnsi="Times New Roman" w:cs="Times New Roman"/>
          <w:sz w:val="24"/>
          <w:szCs w:val="24"/>
        </w:rPr>
        <w:t>Кабинет химии, биологии, оснащенный в соответствии с приложением 3 ОПОП.</w:t>
      </w:r>
    </w:p>
    <w:p w14:paraId="3AC76EF0" w14:textId="77777777" w:rsidR="000E3B07" w:rsidRPr="000E3B07" w:rsidRDefault="000E3B07" w:rsidP="000E3B07">
      <w:pPr>
        <w:widowControl w:val="0"/>
        <w:tabs>
          <w:tab w:val="left" w:pos="142"/>
          <w:tab w:val="left" w:pos="993"/>
        </w:tabs>
        <w:autoSpaceDE w:val="0"/>
        <w:autoSpaceDN w:val="0"/>
        <w:spacing w:before="2" w:after="0"/>
        <w:ind w:right="113" w:firstLine="709"/>
        <w:jc w:val="both"/>
        <w:rPr>
          <w:rFonts w:ascii="Times New Roman" w:eastAsia="Times New Roman" w:hAnsi="Times New Roman" w:cs="Times New Roman"/>
          <w:sz w:val="24"/>
          <w:szCs w:val="24"/>
        </w:rPr>
      </w:pPr>
    </w:p>
    <w:p w14:paraId="0FF7B712" w14:textId="77777777" w:rsidR="000E3B07" w:rsidRPr="000E3B07" w:rsidRDefault="000E3B07" w:rsidP="000E3B07">
      <w:pPr>
        <w:widowControl w:val="0"/>
        <w:tabs>
          <w:tab w:val="left" w:pos="142"/>
          <w:tab w:val="left" w:pos="489"/>
          <w:tab w:val="left" w:pos="993"/>
        </w:tabs>
        <w:autoSpaceDE w:val="0"/>
        <w:autoSpaceDN w:val="0"/>
        <w:spacing w:after="0"/>
        <w:ind w:right="113"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0E3B07">
        <w:rPr>
          <w:rFonts w:ascii="Times New Roman" w:eastAsia="Times New Roman" w:hAnsi="Times New Roman" w:cs="Times New Roman"/>
          <w:spacing w:val="-2"/>
          <w:sz w:val="24"/>
          <w:szCs w:val="24"/>
        </w:rPr>
        <w:t>Учебно-методическое обеспечение</w:t>
      </w:r>
    </w:p>
    <w:p w14:paraId="2D36E4C3" w14:textId="77777777" w:rsidR="000E3B07" w:rsidRPr="000E3B07" w:rsidRDefault="000E3B07" w:rsidP="000E3B07">
      <w:pPr>
        <w:shd w:val="clear" w:color="auto" w:fill="FFFFFF"/>
        <w:spacing w:after="0"/>
        <w:ind w:right="11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0E3B07">
        <w:rPr>
          <w:rFonts w:ascii="Times New Roman" w:eastAsia="Times New Roman" w:hAnsi="Times New Roman" w:cs="Times New Roman"/>
          <w:sz w:val="24"/>
          <w:szCs w:val="24"/>
          <w:lang w:eastAsia="ru-RU"/>
        </w:rPr>
        <w:t>Основные печатные и/или электронные издания</w:t>
      </w:r>
    </w:p>
    <w:p w14:paraId="2DF2E1A9" w14:textId="77777777" w:rsidR="000E3B07" w:rsidRPr="000E3B07" w:rsidRDefault="000E3B07" w:rsidP="000E3B07">
      <w:pPr>
        <w:numPr>
          <w:ilvl w:val="0"/>
          <w:numId w:val="30"/>
        </w:numPr>
        <w:shd w:val="clear" w:color="auto" w:fill="FFFFFF"/>
        <w:spacing w:after="0"/>
        <w:ind w:left="0" w:right="113" w:firstLine="709"/>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Габриелян О.С., Остроумов И.Г. Химия для профессий и специальностей естественно-научного профиля: учебник для студентов профессиональных образовательных организаций, осваивающих профессии и специальности СПО. – М., 2017</w:t>
      </w:r>
    </w:p>
    <w:p w14:paraId="59C7DB8C" w14:textId="77777777" w:rsidR="000E3B07" w:rsidRPr="000E3B07" w:rsidRDefault="000E3B07" w:rsidP="000E3B07">
      <w:pPr>
        <w:widowControl w:val="0"/>
        <w:tabs>
          <w:tab w:val="left" w:pos="142"/>
          <w:tab w:val="left" w:pos="993"/>
          <w:tab w:val="left" w:pos="1410"/>
        </w:tabs>
        <w:autoSpaceDE w:val="0"/>
        <w:autoSpaceDN w:val="0"/>
        <w:spacing w:before="159" w:after="0"/>
        <w:ind w:left="113" w:right="113" w:firstLine="596"/>
        <w:contextualSpacing/>
        <w:jc w:val="both"/>
        <w:rPr>
          <w:rFonts w:ascii="Times New Roman" w:eastAsia="Times New Roman" w:hAnsi="Times New Roman" w:cs="Times New Roman"/>
          <w:sz w:val="24"/>
          <w:szCs w:val="24"/>
        </w:rPr>
      </w:pPr>
      <w:r w:rsidRPr="000E3B07">
        <w:rPr>
          <w:rFonts w:ascii="Times New Roman" w:eastAsia="Times New Roman" w:hAnsi="Times New Roman" w:cs="Times New Roman"/>
          <w:sz w:val="24"/>
          <w:szCs w:val="24"/>
        </w:rPr>
        <w:t xml:space="preserve">3.2.2. Дополнительные </w:t>
      </w:r>
      <w:r w:rsidRPr="000E3B07">
        <w:rPr>
          <w:rFonts w:ascii="Times New Roman" w:eastAsia="Times New Roman" w:hAnsi="Times New Roman" w:cs="Times New Roman"/>
          <w:spacing w:val="-2"/>
          <w:sz w:val="24"/>
          <w:szCs w:val="24"/>
        </w:rPr>
        <w:t>источники</w:t>
      </w:r>
    </w:p>
    <w:p w14:paraId="633E6AD1" w14:textId="77777777" w:rsidR="000E3B07" w:rsidRPr="000E3B07" w:rsidRDefault="000E3B07" w:rsidP="000E3B07">
      <w:pPr>
        <w:numPr>
          <w:ilvl w:val="0"/>
          <w:numId w:val="29"/>
        </w:numPr>
        <w:shd w:val="clear" w:color="auto" w:fill="FFFFFF"/>
        <w:tabs>
          <w:tab w:val="left" w:pos="142"/>
          <w:tab w:val="left" w:pos="993"/>
        </w:tabs>
        <w:spacing w:after="0"/>
        <w:ind w:left="113" w:right="113" w:firstLine="596"/>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Габриелян О.С. и др. Химия. Практикум: учеб. пособие для студентов профессиональных образовательных организаций, осваивающих профессии и специальности СПО. –М., 2017</w:t>
      </w:r>
    </w:p>
    <w:p w14:paraId="6C94AF69" w14:textId="3CE2E29C" w:rsidR="000E3B07" w:rsidRPr="000E3B07" w:rsidRDefault="000E3B07" w:rsidP="000E3B07">
      <w:pPr>
        <w:numPr>
          <w:ilvl w:val="0"/>
          <w:numId w:val="29"/>
        </w:numPr>
        <w:shd w:val="clear" w:color="auto" w:fill="FFFFFF"/>
        <w:tabs>
          <w:tab w:val="left" w:pos="142"/>
          <w:tab w:val="left" w:pos="993"/>
        </w:tabs>
        <w:spacing w:after="0"/>
        <w:ind w:left="113" w:right="113" w:firstLine="596"/>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Габриелян О.С. и др. Химия: пособие для подготовки к ЕГЭ: учеб.</w:t>
      </w:r>
      <w:r w:rsidR="00952A93">
        <w:rPr>
          <w:rFonts w:ascii="Times New Roman" w:eastAsia="Times New Roman" w:hAnsi="Times New Roman" w:cs="Times New Roman"/>
          <w:sz w:val="24"/>
          <w:szCs w:val="24"/>
          <w:lang w:eastAsia="ru-RU"/>
        </w:rPr>
        <w:t xml:space="preserve"> </w:t>
      </w:r>
      <w:r w:rsidRPr="000E3B07">
        <w:rPr>
          <w:rFonts w:ascii="Times New Roman" w:eastAsia="Times New Roman" w:hAnsi="Times New Roman" w:cs="Times New Roman"/>
          <w:sz w:val="24"/>
          <w:szCs w:val="24"/>
          <w:lang w:eastAsia="ru-RU"/>
        </w:rPr>
        <w:t>пособие для студентов профессиональных образовательных организаций, осваивающих профессии и специальности СПО. – М., 2017</w:t>
      </w:r>
    </w:p>
    <w:p w14:paraId="1F1A4708" w14:textId="77777777" w:rsidR="000E3B07" w:rsidRPr="000E3B07" w:rsidRDefault="000E3B07" w:rsidP="000E3B07">
      <w:pPr>
        <w:numPr>
          <w:ilvl w:val="0"/>
          <w:numId w:val="29"/>
        </w:numPr>
        <w:shd w:val="clear" w:color="auto" w:fill="FFFFFF"/>
        <w:tabs>
          <w:tab w:val="left" w:pos="142"/>
          <w:tab w:val="left" w:pos="993"/>
        </w:tabs>
        <w:spacing w:after="0"/>
        <w:ind w:left="113" w:right="113" w:firstLine="596"/>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Ерохин Ю.М., Ковалева И.Б. Химия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w:t>
      </w:r>
      <w:r>
        <w:rPr>
          <w:rFonts w:ascii="Times New Roman" w:eastAsia="Times New Roman" w:hAnsi="Times New Roman" w:cs="Times New Roman"/>
          <w:sz w:val="24"/>
          <w:szCs w:val="24"/>
          <w:lang w:eastAsia="ru-RU"/>
        </w:rPr>
        <w:t xml:space="preserve"> </w:t>
      </w:r>
      <w:r w:rsidRPr="000E3B07">
        <w:rPr>
          <w:rFonts w:ascii="Times New Roman" w:eastAsia="Times New Roman" w:hAnsi="Times New Roman" w:cs="Times New Roman"/>
          <w:sz w:val="24"/>
          <w:szCs w:val="24"/>
          <w:lang w:eastAsia="ru-RU"/>
        </w:rPr>
        <w:t>– М., 2017</w:t>
      </w:r>
    </w:p>
    <w:p w14:paraId="4E23C95C" w14:textId="77777777" w:rsidR="000E3B07" w:rsidRPr="000E3B07" w:rsidRDefault="000E3B07" w:rsidP="000E3B07">
      <w:pPr>
        <w:widowControl w:val="0"/>
        <w:tabs>
          <w:tab w:val="left" w:pos="142"/>
          <w:tab w:val="left" w:pos="323"/>
          <w:tab w:val="left" w:pos="993"/>
        </w:tabs>
        <w:autoSpaceDE w:val="0"/>
        <w:autoSpaceDN w:val="0"/>
        <w:spacing w:before="200" w:after="0" w:line="264" w:lineRule="auto"/>
        <w:ind w:left="113" w:right="113" w:firstLine="596"/>
        <w:jc w:val="both"/>
        <w:rPr>
          <w:rFonts w:ascii="Times New Roman" w:eastAsia="Times New Roman" w:hAnsi="Times New Roman" w:cs="Times New Roman"/>
          <w:sz w:val="24"/>
          <w:szCs w:val="24"/>
        </w:rPr>
      </w:pPr>
      <w:r w:rsidRPr="000E3B07">
        <w:rPr>
          <w:rFonts w:ascii="Times New Roman" w:eastAsia="Calibri" w:hAnsi="Times New Roman" w:cs="Times New Roman"/>
          <w:b/>
          <w:sz w:val="24"/>
          <w:szCs w:val="24"/>
        </w:rPr>
        <w:t xml:space="preserve">4. </w:t>
      </w:r>
      <w:r w:rsidRPr="000E3B07">
        <w:rPr>
          <w:rFonts w:ascii="Times New Roman" w:eastAsia="Times New Roman" w:hAnsi="Times New Roman" w:cs="Times New Roman"/>
          <w:b/>
          <w:sz w:val="24"/>
          <w:szCs w:val="24"/>
        </w:rPr>
        <w:t>Контроль и оценка результатов освоения дисциплины</w:t>
      </w:r>
    </w:p>
    <w:p w14:paraId="4DF0A4E3" w14:textId="77777777" w:rsidR="000E3B07" w:rsidRPr="000E3B07" w:rsidRDefault="000E3B07" w:rsidP="000E3B07">
      <w:pPr>
        <w:tabs>
          <w:tab w:val="left" w:pos="5137"/>
        </w:tabs>
        <w:spacing w:after="0" w:line="240" w:lineRule="auto"/>
        <w:ind w:right="113"/>
        <w:contextualSpacing/>
        <w:jc w:val="both"/>
        <w:rPr>
          <w:rFonts w:ascii="Times New Roman" w:eastAsia="Calibri"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694"/>
        <w:gridCol w:w="2095"/>
      </w:tblGrid>
      <w:tr w:rsidR="000E3B07" w:rsidRPr="000E3B07" w14:paraId="5D1AC6CA" w14:textId="77777777" w:rsidTr="000E3B07">
        <w:tc>
          <w:tcPr>
            <w:tcW w:w="2499" w:type="pct"/>
          </w:tcPr>
          <w:p w14:paraId="23F289D5" w14:textId="77777777" w:rsidR="000E3B07" w:rsidRPr="000E3B07" w:rsidRDefault="000E3B07" w:rsidP="000E3B07">
            <w:pPr>
              <w:spacing w:after="0" w:line="240" w:lineRule="auto"/>
              <w:ind w:left="113" w:right="113"/>
              <w:jc w:val="center"/>
              <w:rPr>
                <w:rFonts w:ascii="Times New Roman" w:eastAsia="Calibri" w:hAnsi="Times New Roman" w:cs="Times New Roman"/>
                <w:sz w:val="24"/>
                <w:szCs w:val="24"/>
              </w:rPr>
            </w:pPr>
            <w:r w:rsidRPr="000E3B07">
              <w:rPr>
                <w:rFonts w:ascii="Times New Roman" w:eastAsia="Calibri" w:hAnsi="Times New Roman" w:cs="Times New Roman"/>
                <w:b/>
                <w:bCs/>
                <w:sz w:val="24"/>
                <w:szCs w:val="24"/>
              </w:rPr>
              <w:t>Результаты обучения</w:t>
            </w:r>
          </w:p>
        </w:tc>
        <w:tc>
          <w:tcPr>
            <w:tcW w:w="1407" w:type="pct"/>
          </w:tcPr>
          <w:p w14:paraId="2A9E8367" w14:textId="77777777" w:rsidR="000E3B07" w:rsidRPr="000E3B07" w:rsidRDefault="000E3B07" w:rsidP="000E3B07">
            <w:pPr>
              <w:spacing w:after="0" w:line="240" w:lineRule="auto"/>
              <w:ind w:left="113" w:right="113"/>
              <w:jc w:val="center"/>
              <w:rPr>
                <w:rFonts w:ascii="Times New Roman" w:eastAsia="Calibri" w:hAnsi="Times New Roman" w:cs="Times New Roman"/>
                <w:b/>
                <w:bCs/>
                <w:sz w:val="24"/>
                <w:szCs w:val="24"/>
              </w:rPr>
            </w:pPr>
            <w:r w:rsidRPr="000E3B07">
              <w:rPr>
                <w:rFonts w:ascii="Times New Roman" w:eastAsia="Calibri" w:hAnsi="Times New Roman" w:cs="Times New Roman"/>
                <w:b/>
                <w:bCs/>
                <w:sz w:val="24"/>
                <w:szCs w:val="24"/>
              </w:rPr>
              <w:t>Показатели освоения компетенций</w:t>
            </w:r>
          </w:p>
        </w:tc>
        <w:tc>
          <w:tcPr>
            <w:tcW w:w="1094" w:type="pct"/>
          </w:tcPr>
          <w:p w14:paraId="1E23C3C9" w14:textId="77777777" w:rsidR="000E3B07" w:rsidRPr="000E3B07" w:rsidRDefault="000E3B07" w:rsidP="000E3B07">
            <w:pPr>
              <w:spacing w:after="0" w:line="240" w:lineRule="auto"/>
              <w:ind w:left="113" w:right="113"/>
              <w:jc w:val="center"/>
              <w:rPr>
                <w:rFonts w:ascii="Times New Roman" w:eastAsia="Calibri" w:hAnsi="Times New Roman" w:cs="Times New Roman"/>
                <w:b/>
                <w:bCs/>
                <w:sz w:val="24"/>
                <w:szCs w:val="24"/>
              </w:rPr>
            </w:pPr>
            <w:r w:rsidRPr="000E3B07">
              <w:rPr>
                <w:rFonts w:ascii="Times New Roman" w:eastAsia="Calibri" w:hAnsi="Times New Roman" w:cs="Times New Roman"/>
                <w:b/>
                <w:bCs/>
                <w:sz w:val="24"/>
                <w:szCs w:val="24"/>
              </w:rPr>
              <w:t>Методы оценки</w:t>
            </w:r>
          </w:p>
        </w:tc>
      </w:tr>
      <w:tr w:rsidR="000E3B07" w:rsidRPr="000E3B07" w14:paraId="15CE8907" w14:textId="77777777" w:rsidTr="000E3B07">
        <w:trPr>
          <w:trHeight w:val="3511"/>
        </w:trPr>
        <w:tc>
          <w:tcPr>
            <w:tcW w:w="2499" w:type="pct"/>
          </w:tcPr>
          <w:p w14:paraId="67492C3D" w14:textId="77777777" w:rsidR="000E3B07" w:rsidRPr="000E3B07" w:rsidRDefault="000E3B07" w:rsidP="000E3B07">
            <w:pPr>
              <w:spacing w:after="0" w:line="240" w:lineRule="auto"/>
              <w:ind w:left="113" w:right="113"/>
              <w:jc w:val="both"/>
              <w:rPr>
                <w:rFonts w:ascii="Times New Roman" w:eastAsia="Calibri" w:hAnsi="Times New Roman" w:cs="Times New Roman"/>
                <w:bCs/>
                <w:sz w:val="24"/>
                <w:szCs w:val="24"/>
              </w:rPr>
            </w:pPr>
            <w:r w:rsidRPr="000E3B07">
              <w:rPr>
                <w:rFonts w:ascii="Times New Roman" w:eastAsia="Calibri" w:hAnsi="Times New Roman" w:cs="Times New Roman"/>
                <w:bCs/>
                <w:sz w:val="24"/>
                <w:szCs w:val="24"/>
              </w:rPr>
              <w:t>Умеет:</w:t>
            </w:r>
          </w:p>
          <w:p w14:paraId="7D331FD6" w14:textId="77777777" w:rsidR="000E3B07" w:rsidRPr="000E3B07" w:rsidRDefault="000E3B07" w:rsidP="000E3B07">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раскрывать на примерах роль биологии в формировании современной научной картины мира и в практической деятельности людей;</w:t>
            </w:r>
          </w:p>
          <w:p w14:paraId="2D59425D" w14:textId="77777777" w:rsidR="000E3B07" w:rsidRPr="000E3B07" w:rsidRDefault="000E3B07" w:rsidP="000E3B07">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описывать взаимосвязь между естественными науками: биологией, физикой, химией; устанавливать взаимосвязь природных явлений;</w:t>
            </w:r>
          </w:p>
          <w:p w14:paraId="5453B9BC" w14:textId="77777777" w:rsidR="000E3B07" w:rsidRPr="000E3B07" w:rsidRDefault="000E3B07" w:rsidP="000E3B07">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объяснять результаты экспериментов, анализировать их, формулировать выводы;</w:t>
            </w:r>
          </w:p>
          <w:p w14:paraId="2B0933DF" w14:textId="77777777" w:rsidR="000E3B07" w:rsidRPr="000E3B07" w:rsidRDefault="000E3B07" w:rsidP="000E3B07">
            <w:pPr>
              <w:shd w:val="clear" w:color="auto" w:fill="FFFFFF"/>
              <w:spacing w:after="96" w:line="240" w:lineRule="auto"/>
              <w:ind w:left="113" w:right="113"/>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приводить примеры веществ основных групп органических соединений клетки (белков, жиров, углеводов, нуклеиновых кислот).</w:t>
            </w:r>
          </w:p>
          <w:p w14:paraId="1B17ABEF" w14:textId="77777777" w:rsidR="000E3B07" w:rsidRPr="000E3B07" w:rsidRDefault="000E3B07" w:rsidP="000E3B07">
            <w:pPr>
              <w:spacing w:after="0" w:line="240" w:lineRule="auto"/>
              <w:ind w:left="113" w:right="113"/>
              <w:jc w:val="both"/>
              <w:rPr>
                <w:rFonts w:ascii="Times New Roman" w:eastAsia="Calibri" w:hAnsi="Times New Roman" w:cs="Times New Roman"/>
                <w:bCs/>
                <w:sz w:val="24"/>
                <w:szCs w:val="24"/>
              </w:rPr>
            </w:pPr>
            <w:r w:rsidRPr="000E3B07">
              <w:rPr>
                <w:rFonts w:ascii="Times New Roman" w:eastAsia="Calibri" w:hAnsi="Times New Roman" w:cs="Times New Roman"/>
                <w:bCs/>
                <w:sz w:val="24"/>
                <w:szCs w:val="24"/>
              </w:rPr>
              <w:t>Знает:</w:t>
            </w:r>
          </w:p>
          <w:p w14:paraId="762BB2F5"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простые и сложные вещества;</w:t>
            </w:r>
          </w:p>
          <w:p w14:paraId="057D579F"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 xml:space="preserve">принадлежность веществ к определенному </w:t>
            </w:r>
            <w:r w:rsidRPr="000E3B07">
              <w:rPr>
                <w:rFonts w:ascii="Times New Roman" w:eastAsia="Times New Roman" w:hAnsi="Times New Roman" w:cs="Times New Roman"/>
                <w:sz w:val="24"/>
                <w:szCs w:val="24"/>
                <w:lang w:eastAsia="ru-RU"/>
              </w:rPr>
              <w:lastRenderedPageBreak/>
              <w:t>классу;</w:t>
            </w:r>
          </w:p>
          <w:p w14:paraId="3497108E"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валентность и (или) степень окисления химических элементов в бинарных соединениях;</w:t>
            </w:r>
          </w:p>
          <w:p w14:paraId="2262EE5B" w14:textId="77777777" w:rsidR="000E3B07" w:rsidRPr="000E3B07" w:rsidRDefault="000E3B07" w:rsidP="000E3B07">
            <w:pPr>
              <w:shd w:val="clear" w:color="auto" w:fill="FFFFFF"/>
              <w:spacing w:after="0" w:line="240" w:lineRule="auto"/>
              <w:jc w:val="both"/>
              <w:rPr>
                <w:rFonts w:ascii="Times New Roman" w:eastAsia="Times New Roman" w:hAnsi="Times New Roman" w:cs="Times New Roman"/>
                <w:sz w:val="24"/>
                <w:szCs w:val="24"/>
                <w:lang w:eastAsia="ru-RU"/>
              </w:rPr>
            </w:pPr>
            <w:r w:rsidRPr="000E3B07">
              <w:rPr>
                <w:rFonts w:ascii="Times New Roman" w:eastAsia="Times New Roman" w:hAnsi="Times New Roman" w:cs="Times New Roman"/>
                <w:sz w:val="24"/>
                <w:szCs w:val="24"/>
                <w:lang w:eastAsia="ru-RU"/>
              </w:rPr>
              <w:t>вид химической связи между атомами в типичных случаях,</w:t>
            </w:r>
            <w:r w:rsidRPr="000E3B07">
              <w:rPr>
                <w:rFonts w:ascii="Arial" w:eastAsia="Times New Roman" w:hAnsi="Arial" w:cs="Arial"/>
                <w:sz w:val="24"/>
                <w:szCs w:val="24"/>
                <w:lang w:eastAsia="ru-RU"/>
              </w:rPr>
              <w:t xml:space="preserve"> </w:t>
            </w:r>
            <w:r w:rsidRPr="000E3B07">
              <w:rPr>
                <w:rFonts w:ascii="Times New Roman" w:eastAsia="Times New Roman" w:hAnsi="Times New Roman" w:cs="Times New Roman"/>
                <w:sz w:val="24"/>
                <w:szCs w:val="24"/>
                <w:lang w:eastAsia="ru-RU"/>
              </w:rPr>
              <w:t>тип химической реакции;</w:t>
            </w:r>
          </w:p>
          <w:p w14:paraId="485ED992"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вещества по их химическим формулам;</w:t>
            </w:r>
          </w:p>
          <w:p w14:paraId="79CD9EEF"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свойства неорганических и органических веществ;</w:t>
            </w:r>
          </w:p>
          <w:p w14:paraId="6057426A"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функциональные группы органических веществ;</w:t>
            </w:r>
          </w:p>
          <w:p w14:paraId="0E9BC5A3"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признаки и условия осуществления химических реакций;</w:t>
            </w:r>
          </w:p>
          <w:p w14:paraId="08F9ABA0"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факторы, влияющие на скорость химической реакции;</w:t>
            </w:r>
          </w:p>
          <w:p w14:paraId="6D39CF72"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типы химических реакций;</w:t>
            </w:r>
          </w:p>
          <w:p w14:paraId="5DD83CB4"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r w:rsidRPr="000E3B07">
              <w:rPr>
                <w:rFonts w:ascii="Times New Roman" w:eastAsia="Times New Roman" w:hAnsi="Times New Roman" w:cs="Times New Roman"/>
                <w:sz w:val="24"/>
                <w:szCs w:val="24"/>
                <w:lang w:eastAsia="ru-RU"/>
              </w:rPr>
              <w:t>биологически важные органические соединения (углеводы, жиры, белки).</w:t>
            </w:r>
          </w:p>
          <w:p w14:paraId="4B9D9BA2" w14:textId="77777777" w:rsidR="000E3B07" w:rsidRPr="000E3B07" w:rsidRDefault="000E3B07" w:rsidP="000E3B07">
            <w:pPr>
              <w:shd w:val="clear" w:color="auto" w:fill="FFFFFF"/>
              <w:spacing w:after="0" w:line="240" w:lineRule="auto"/>
              <w:jc w:val="both"/>
              <w:rPr>
                <w:rFonts w:ascii="Arial" w:eastAsia="Times New Roman" w:hAnsi="Arial" w:cs="Arial"/>
                <w:sz w:val="24"/>
                <w:szCs w:val="24"/>
                <w:lang w:eastAsia="ru-RU"/>
              </w:rPr>
            </w:pPr>
          </w:p>
          <w:p w14:paraId="7868724F" w14:textId="77777777" w:rsidR="000E3B07" w:rsidRPr="000E3B07" w:rsidRDefault="000E3B07" w:rsidP="000E3B07">
            <w:pPr>
              <w:spacing w:after="0" w:line="240" w:lineRule="auto"/>
              <w:ind w:left="113" w:right="113"/>
              <w:jc w:val="both"/>
              <w:rPr>
                <w:rFonts w:ascii="Times New Roman" w:eastAsia="Calibri" w:hAnsi="Times New Roman" w:cs="Times New Roman"/>
                <w:bCs/>
                <w:sz w:val="24"/>
                <w:szCs w:val="24"/>
              </w:rPr>
            </w:pPr>
          </w:p>
        </w:tc>
        <w:tc>
          <w:tcPr>
            <w:tcW w:w="1407" w:type="pct"/>
          </w:tcPr>
          <w:p w14:paraId="59F64672" w14:textId="77777777" w:rsidR="000E3B07" w:rsidRPr="000E3B07" w:rsidRDefault="000E3B07" w:rsidP="000E3B07">
            <w:pPr>
              <w:spacing w:after="0" w:line="240" w:lineRule="auto"/>
              <w:ind w:left="113" w:right="113"/>
              <w:jc w:val="both"/>
              <w:rPr>
                <w:rFonts w:ascii="Times New Roman" w:eastAsia="Calibri" w:hAnsi="Times New Roman" w:cs="Times New Roman"/>
                <w:bCs/>
                <w:sz w:val="24"/>
                <w:szCs w:val="24"/>
              </w:rPr>
            </w:pPr>
            <w:r w:rsidRPr="000E3B07">
              <w:rPr>
                <w:rFonts w:ascii="Times New Roman" w:hAnsi="Times New Roman" w:cs="Times New Roman"/>
                <w:sz w:val="24"/>
                <w:szCs w:val="24"/>
              </w:rPr>
              <w:lastRenderedPageBreak/>
              <w:t>Выявляет причинно-следственные связи и актуализирует задачу, выдвигает гипотезу ее решения, находит аргументы для доказательства своих утверждений, задает параметры и критерии решения; анализирует полученные в ходе решения задачи результаты, критически оценивать их достоверность, прогнозирует изменение в новых условиях.</w:t>
            </w:r>
          </w:p>
        </w:tc>
        <w:tc>
          <w:tcPr>
            <w:tcW w:w="1094" w:type="pct"/>
          </w:tcPr>
          <w:p w14:paraId="57F96618" w14:textId="77777777" w:rsidR="000E3B07" w:rsidRPr="000E3B07" w:rsidRDefault="000E3B07" w:rsidP="000E3B07">
            <w:pPr>
              <w:spacing w:after="0" w:line="240" w:lineRule="auto"/>
              <w:ind w:left="113" w:right="113"/>
              <w:jc w:val="both"/>
              <w:rPr>
                <w:rFonts w:ascii="Times New Roman" w:eastAsia="Calibri" w:hAnsi="Times New Roman" w:cs="Times New Roman"/>
                <w:bCs/>
                <w:sz w:val="24"/>
                <w:szCs w:val="24"/>
              </w:rPr>
            </w:pPr>
            <w:r w:rsidRPr="000E3B07">
              <w:rPr>
                <w:rFonts w:ascii="Times New Roman" w:hAnsi="Times New Roman" w:cs="Times New Roman"/>
                <w:sz w:val="24"/>
                <w:szCs w:val="24"/>
              </w:rPr>
              <w:t>Текущий контроль в форме устного и письменного опроса, тестирования, контрольной работы; выполнение лабораторных работ. Зачет</w:t>
            </w:r>
          </w:p>
        </w:tc>
      </w:tr>
    </w:tbl>
    <w:p w14:paraId="2F6B9102" w14:textId="77777777" w:rsidR="000E3B07" w:rsidRDefault="000E3B07" w:rsidP="00757412"/>
    <w:p w14:paraId="4CA6CDCC" w14:textId="77777777" w:rsidR="000E3B07" w:rsidRDefault="000E3B07" w:rsidP="00757412"/>
    <w:p w14:paraId="3631DD4E" w14:textId="77777777" w:rsidR="000E3B07" w:rsidRDefault="000E3B07" w:rsidP="00757412"/>
    <w:p w14:paraId="3203DD24" w14:textId="77777777" w:rsidR="000E3B07" w:rsidRDefault="000E3B07" w:rsidP="00757412"/>
    <w:p w14:paraId="594785D1" w14:textId="77777777" w:rsidR="000E3B07" w:rsidRDefault="000E3B07" w:rsidP="00757412"/>
    <w:p w14:paraId="27E597AA" w14:textId="77777777" w:rsidR="000E3B07" w:rsidRDefault="000E3B07" w:rsidP="00757412"/>
    <w:p w14:paraId="2DF82E73" w14:textId="77777777" w:rsidR="000E3B07" w:rsidRDefault="000E3B07" w:rsidP="00757412"/>
    <w:p w14:paraId="251AB584" w14:textId="77777777" w:rsidR="000E3B07" w:rsidRDefault="000E3B07" w:rsidP="00757412"/>
    <w:p w14:paraId="0CB2443A" w14:textId="77777777" w:rsidR="000E3B07" w:rsidRDefault="000E3B07" w:rsidP="00757412"/>
    <w:p w14:paraId="2DF00C2F" w14:textId="77777777" w:rsidR="000E3B07" w:rsidRDefault="000E3B07" w:rsidP="00757412"/>
    <w:p w14:paraId="6D1039DE" w14:textId="77777777" w:rsidR="000E3B07" w:rsidRDefault="000E3B07" w:rsidP="00757412"/>
    <w:p w14:paraId="2288EED7" w14:textId="77777777" w:rsidR="000E3B07" w:rsidRDefault="000E3B07" w:rsidP="00757412"/>
    <w:p w14:paraId="7A3F64E0" w14:textId="77777777" w:rsidR="000E3B07" w:rsidRDefault="000E3B07" w:rsidP="00757412"/>
    <w:p w14:paraId="6D0DDD1C" w14:textId="77777777" w:rsidR="000E3B07" w:rsidRDefault="000E3B07" w:rsidP="00757412"/>
    <w:p w14:paraId="47E85F33" w14:textId="77777777" w:rsidR="000E3B07" w:rsidRDefault="000E3B07" w:rsidP="00757412"/>
    <w:p w14:paraId="38991440" w14:textId="77777777" w:rsidR="000E3B07" w:rsidRDefault="000E3B07" w:rsidP="00757412"/>
    <w:p w14:paraId="41DDBA0D" w14:textId="77777777" w:rsidR="00952A93" w:rsidRDefault="00952A93" w:rsidP="00757412"/>
    <w:p w14:paraId="63AAA43A" w14:textId="77777777" w:rsidR="00F93DC7" w:rsidRPr="004F69EE" w:rsidRDefault="00F93DC7" w:rsidP="00F93DC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2.10</w:t>
      </w:r>
    </w:p>
    <w:p w14:paraId="246B4221" w14:textId="5089F39D" w:rsidR="00F93DC7" w:rsidRPr="004F69EE" w:rsidRDefault="00F93DC7" w:rsidP="00F93DC7">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41D4A589" w14:textId="77777777" w:rsidR="00F93DC7" w:rsidRPr="004F69EE" w:rsidRDefault="00F93DC7" w:rsidP="000E3B07">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0E3B07">
        <w:rPr>
          <w:rFonts w:ascii="Times New Roman" w:eastAsia="Calibri" w:hAnsi="Times New Roman" w:cs="Times New Roman"/>
          <w:b/>
          <w:bCs/>
          <w:sz w:val="24"/>
          <w:szCs w:val="24"/>
        </w:rPr>
        <w:t>35 Фермер</w:t>
      </w:r>
    </w:p>
    <w:p w14:paraId="15DF3F6E"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30911D74"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4A23B159"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565784BD"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768C2597"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798B1760"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680CB216"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4A18EBB4"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39173FF1"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4BFCDB70"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3E7B3E31" w14:textId="77777777" w:rsidR="00F93DC7" w:rsidRPr="004F69EE" w:rsidRDefault="00F93DC7" w:rsidP="00F93DC7">
      <w:pPr>
        <w:spacing w:after="0" w:line="240" w:lineRule="auto"/>
        <w:jc w:val="right"/>
        <w:rPr>
          <w:rFonts w:ascii="Times New Roman" w:eastAsia="Calibri" w:hAnsi="Times New Roman" w:cs="Times New Roman"/>
          <w:b/>
          <w:bCs/>
          <w:color w:val="0070C0"/>
          <w:sz w:val="24"/>
          <w:szCs w:val="24"/>
        </w:rPr>
      </w:pPr>
    </w:p>
    <w:p w14:paraId="190DA3DD" w14:textId="77777777" w:rsidR="00F93DC7" w:rsidRPr="004F69EE" w:rsidRDefault="00F93DC7" w:rsidP="00F93DC7">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B540265" w14:textId="77777777" w:rsidR="00F93DC7" w:rsidRPr="004C2EA3" w:rsidRDefault="00F93DC7" w:rsidP="00F93DC7">
      <w:pPr>
        <w:spacing w:after="0"/>
        <w:rPr>
          <w:rFonts w:ascii="Times New Roman" w:eastAsia="Times New Roman" w:hAnsi="Times New Roman" w:cs="Times New Roman"/>
          <w:b/>
          <w:bCs/>
          <w:sz w:val="28"/>
          <w:szCs w:val="24"/>
          <w:lang w:eastAsia="ru-RU"/>
        </w:rPr>
      </w:pPr>
    </w:p>
    <w:p w14:paraId="20EC9D82" w14:textId="77777777" w:rsidR="00F93DC7" w:rsidRDefault="00F93DC7" w:rsidP="00F93DC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10</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ФИЗИКА</w:t>
      </w:r>
      <w:r w:rsidRPr="004C2EA3">
        <w:rPr>
          <w:rFonts w:ascii="Times New Roman" w:eastAsia="Times New Roman" w:hAnsi="Times New Roman" w:cs="Times New Roman"/>
          <w:b/>
          <w:bCs/>
          <w:sz w:val="24"/>
          <w:szCs w:val="24"/>
          <w:lang w:eastAsia="ru-RU"/>
        </w:rPr>
        <w:tab/>
      </w:r>
    </w:p>
    <w:p w14:paraId="30633C46"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6A0C1E2C"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6DEE6888"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6E2D0E7B"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5191863C"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56D787E2"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2584CC02"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72933992"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151495DF"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51C63AFE"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3CD1F7D8"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5E1DDD94"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3ACA54E0"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7F26F49B"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1482D958"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7AD8C255"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68A42E03"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7D862218"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1DD70056"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5C34A268"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6A474E57"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4C954249"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151CCCD4" w14:textId="77777777" w:rsidR="00F93DC7" w:rsidRDefault="00F93DC7" w:rsidP="00F93DC7">
      <w:pPr>
        <w:spacing w:after="0"/>
        <w:jc w:val="center"/>
        <w:rPr>
          <w:rFonts w:ascii="Times New Roman" w:eastAsia="Times New Roman" w:hAnsi="Times New Roman" w:cs="Times New Roman"/>
          <w:b/>
          <w:bCs/>
          <w:sz w:val="24"/>
          <w:szCs w:val="24"/>
          <w:lang w:eastAsia="ru-RU"/>
        </w:rPr>
      </w:pPr>
    </w:p>
    <w:p w14:paraId="413EF852" w14:textId="77777777" w:rsidR="00952A93" w:rsidRDefault="00952A93" w:rsidP="00F93DC7">
      <w:pPr>
        <w:spacing w:after="0"/>
        <w:jc w:val="center"/>
        <w:rPr>
          <w:rFonts w:ascii="Times New Roman" w:eastAsia="Times New Roman" w:hAnsi="Times New Roman" w:cs="Times New Roman"/>
          <w:b/>
          <w:bCs/>
          <w:sz w:val="24"/>
          <w:szCs w:val="24"/>
          <w:lang w:eastAsia="ru-RU"/>
        </w:rPr>
      </w:pPr>
    </w:p>
    <w:p w14:paraId="6DAB250A" w14:textId="77777777" w:rsidR="00952A93" w:rsidRDefault="00952A93" w:rsidP="00F93DC7">
      <w:pPr>
        <w:spacing w:after="0"/>
        <w:jc w:val="center"/>
        <w:rPr>
          <w:rFonts w:ascii="Times New Roman" w:eastAsia="Times New Roman" w:hAnsi="Times New Roman" w:cs="Times New Roman"/>
          <w:b/>
          <w:bCs/>
          <w:sz w:val="24"/>
          <w:szCs w:val="24"/>
          <w:lang w:eastAsia="ru-RU"/>
        </w:rPr>
      </w:pPr>
    </w:p>
    <w:p w14:paraId="2272C7BD" w14:textId="77777777" w:rsidR="00952A93" w:rsidRDefault="00952A93" w:rsidP="00F93DC7">
      <w:pPr>
        <w:spacing w:after="0"/>
        <w:jc w:val="center"/>
        <w:rPr>
          <w:rFonts w:ascii="Times New Roman" w:eastAsia="Times New Roman" w:hAnsi="Times New Roman" w:cs="Times New Roman"/>
          <w:b/>
          <w:bCs/>
          <w:sz w:val="24"/>
          <w:szCs w:val="24"/>
          <w:lang w:eastAsia="ru-RU"/>
        </w:rPr>
      </w:pPr>
    </w:p>
    <w:p w14:paraId="552AF7C0" w14:textId="77777777" w:rsidR="00952A93" w:rsidRDefault="00952A93" w:rsidP="00F93DC7">
      <w:pPr>
        <w:spacing w:after="0"/>
        <w:jc w:val="center"/>
        <w:rPr>
          <w:rFonts w:ascii="Times New Roman" w:eastAsia="Times New Roman" w:hAnsi="Times New Roman" w:cs="Times New Roman"/>
          <w:b/>
          <w:bCs/>
          <w:sz w:val="24"/>
          <w:szCs w:val="24"/>
          <w:lang w:eastAsia="ru-RU"/>
        </w:rPr>
      </w:pPr>
    </w:p>
    <w:p w14:paraId="0B23544B" w14:textId="77777777" w:rsidR="00952A93" w:rsidRDefault="00952A93" w:rsidP="00F93DC7">
      <w:pPr>
        <w:spacing w:after="0"/>
        <w:jc w:val="center"/>
        <w:rPr>
          <w:rFonts w:ascii="Times New Roman" w:eastAsia="Times New Roman" w:hAnsi="Times New Roman" w:cs="Times New Roman"/>
          <w:b/>
          <w:bCs/>
          <w:sz w:val="24"/>
          <w:szCs w:val="24"/>
          <w:lang w:eastAsia="ru-RU"/>
        </w:rPr>
      </w:pPr>
    </w:p>
    <w:p w14:paraId="7FC8B40C" w14:textId="77777777" w:rsidR="00952A93" w:rsidRDefault="00952A93" w:rsidP="00F93DC7">
      <w:pPr>
        <w:spacing w:after="0"/>
        <w:jc w:val="center"/>
        <w:rPr>
          <w:rFonts w:ascii="Times New Roman" w:eastAsia="Times New Roman" w:hAnsi="Times New Roman" w:cs="Times New Roman"/>
          <w:b/>
          <w:bCs/>
          <w:sz w:val="24"/>
          <w:szCs w:val="24"/>
          <w:lang w:eastAsia="ru-RU"/>
        </w:rPr>
      </w:pPr>
    </w:p>
    <w:p w14:paraId="4321C6AF" w14:textId="11B2485A" w:rsidR="00F93DC7" w:rsidRDefault="00F93DC7" w:rsidP="00952A93">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52A93">
        <w:rPr>
          <w:rFonts w:ascii="Times New Roman" w:eastAsia="Times New Roman" w:hAnsi="Times New Roman" w:cs="Times New Roman"/>
          <w:b/>
          <w:bCs/>
          <w:sz w:val="24"/>
          <w:szCs w:val="24"/>
          <w:lang w:eastAsia="ru-RU"/>
        </w:rPr>
        <w:t>6 г.</w:t>
      </w:r>
    </w:p>
    <w:p w14:paraId="01D00144" w14:textId="77777777" w:rsidR="00F93DC7" w:rsidRPr="004C2EA3" w:rsidRDefault="00F93DC7" w:rsidP="00F93DC7">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23CD5171" w14:textId="77777777" w:rsidR="00F93DC7" w:rsidRPr="004C2EA3" w:rsidRDefault="00F93DC7" w:rsidP="00F93DC7">
      <w:pPr>
        <w:widowControl w:val="0"/>
        <w:autoSpaceDE w:val="0"/>
        <w:autoSpaceDN w:val="0"/>
        <w:spacing w:before="81" w:after="0" w:line="240" w:lineRule="auto"/>
        <w:ind w:left="122"/>
        <w:jc w:val="center"/>
        <w:rPr>
          <w:rFonts w:ascii="Times New Roman" w:eastAsia="Times New Roman" w:hAnsi="Times New Roman" w:cs="Times New Roman"/>
        </w:rPr>
      </w:pPr>
    </w:p>
    <w:p w14:paraId="16BA1753" w14:textId="58E14682" w:rsidR="00F93DC7" w:rsidRPr="004C2EA3" w:rsidRDefault="001F3DA3" w:rsidP="00B00FDD">
      <w:pPr>
        <w:widowControl w:val="0"/>
        <w:numPr>
          <w:ilvl w:val="0"/>
          <w:numId w:val="28"/>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F93DC7" w:rsidRPr="004C2EA3">
          <w:rPr>
            <w:rFonts w:ascii="Times New Roman" w:eastAsia="Times New Roman" w:hAnsi="Times New Roman" w:cs="Times New Roman"/>
            <w:b/>
            <w:sz w:val="24"/>
          </w:rPr>
          <w:t xml:space="preserve">Общая </w:t>
        </w:r>
        <w:r w:rsidR="00F93DC7" w:rsidRPr="004C2EA3">
          <w:rPr>
            <w:rFonts w:ascii="Times New Roman" w:eastAsia="Times New Roman" w:hAnsi="Times New Roman" w:cs="Times New Roman"/>
            <w:b/>
            <w:spacing w:val="-2"/>
            <w:sz w:val="24"/>
          </w:rPr>
          <w:t>характеристика</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152</w:t>
      </w:r>
    </w:p>
    <w:p w14:paraId="7C1D8944" w14:textId="555AD14D" w:rsidR="00F93DC7" w:rsidRPr="004C2EA3" w:rsidRDefault="001F3DA3" w:rsidP="00B00FDD">
      <w:pPr>
        <w:widowControl w:val="0"/>
        <w:numPr>
          <w:ilvl w:val="1"/>
          <w:numId w:val="2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F93DC7" w:rsidRPr="004C2EA3">
          <w:rPr>
            <w:rFonts w:ascii="Times New Roman" w:eastAsia="Times New Roman" w:hAnsi="Times New Roman" w:cs="Times New Roman"/>
            <w:sz w:val="24"/>
          </w:rPr>
          <w:t>Цель</w:t>
        </w:r>
        <w:r w:rsidR="00F93DC7" w:rsidRPr="004C2EA3">
          <w:rPr>
            <w:rFonts w:ascii="Times New Roman" w:eastAsia="Times New Roman" w:hAnsi="Times New Roman" w:cs="Times New Roman"/>
            <w:spacing w:val="-4"/>
            <w:sz w:val="24"/>
          </w:rPr>
          <w:t xml:space="preserve"> </w:t>
        </w:r>
        <w:r w:rsidR="00F93DC7" w:rsidRPr="004C2EA3">
          <w:rPr>
            <w:rFonts w:ascii="Times New Roman" w:eastAsia="Times New Roman" w:hAnsi="Times New Roman" w:cs="Times New Roman"/>
            <w:sz w:val="24"/>
          </w:rPr>
          <w:t>и</w:t>
        </w:r>
        <w:r w:rsidR="00F93DC7" w:rsidRPr="004C2EA3">
          <w:rPr>
            <w:rFonts w:ascii="Times New Roman" w:eastAsia="Times New Roman" w:hAnsi="Times New Roman" w:cs="Times New Roman"/>
            <w:spacing w:val="-2"/>
            <w:sz w:val="24"/>
          </w:rPr>
          <w:t xml:space="preserve"> </w:t>
        </w:r>
        <w:r w:rsidR="00F93DC7" w:rsidRPr="004C2EA3">
          <w:rPr>
            <w:rFonts w:ascii="Times New Roman" w:eastAsia="Times New Roman" w:hAnsi="Times New Roman" w:cs="Times New Roman"/>
            <w:sz w:val="24"/>
          </w:rPr>
          <w:t>место</w:t>
        </w:r>
        <w:r w:rsidR="00F93DC7" w:rsidRPr="004C2EA3">
          <w:rPr>
            <w:rFonts w:ascii="Times New Roman" w:eastAsia="Times New Roman" w:hAnsi="Times New Roman" w:cs="Times New Roman"/>
            <w:spacing w:val="-2"/>
            <w:sz w:val="24"/>
          </w:rPr>
          <w:t xml:space="preserve"> </w:t>
        </w:r>
        <w:r w:rsidR="00F93DC7" w:rsidRPr="004C2EA3">
          <w:rPr>
            <w:rFonts w:ascii="Times New Roman" w:eastAsia="Times New Roman" w:hAnsi="Times New Roman" w:cs="Times New Roman"/>
            <w:sz w:val="24"/>
          </w:rPr>
          <w:t>дисциплины</w:t>
        </w:r>
        <w:r w:rsidR="00F93DC7" w:rsidRPr="004C2EA3">
          <w:rPr>
            <w:rFonts w:ascii="Times New Roman" w:eastAsia="Times New Roman" w:hAnsi="Times New Roman" w:cs="Times New Roman"/>
            <w:spacing w:val="-2"/>
            <w:sz w:val="24"/>
          </w:rPr>
          <w:t xml:space="preserve"> </w:t>
        </w:r>
        <w:r w:rsidR="00F93DC7" w:rsidRPr="004C2EA3">
          <w:rPr>
            <w:rFonts w:ascii="Times New Roman" w:eastAsia="Times New Roman" w:hAnsi="Times New Roman" w:cs="Times New Roman"/>
            <w:sz w:val="24"/>
          </w:rPr>
          <w:t>в</w:t>
        </w:r>
        <w:r w:rsidR="00F93DC7" w:rsidRPr="004C2EA3">
          <w:rPr>
            <w:rFonts w:ascii="Times New Roman" w:eastAsia="Times New Roman" w:hAnsi="Times New Roman" w:cs="Times New Roman"/>
            <w:spacing w:val="-3"/>
            <w:sz w:val="24"/>
          </w:rPr>
          <w:t xml:space="preserve"> </w:t>
        </w:r>
        <w:r w:rsidR="00F93DC7" w:rsidRPr="004C2EA3">
          <w:rPr>
            <w:rFonts w:ascii="Times New Roman" w:eastAsia="Times New Roman" w:hAnsi="Times New Roman" w:cs="Times New Roman"/>
            <w:sz w:val="24"/>
          </w:rPr>
          <w:t>структуре</w:t>
        </w:r>
        <w:r w:rsidR="00F93DC7" w:rsidRPr="004C2EA3">
          <w:rPr>
            <w:rFonts w:ascii="Times New Roman" w:eastAsia="Times New Roman" w:hAnsi="Times New Roman" w:cs="Times New Roman"/>
            <w:spacing w:val="-2"/>
            <w:sz w:val="24"/>
          </w:rPr>
          <w:t xml:space="preserve"> </w:t>
        </w:r>
        <w:r w:rsidR="00F93DC7" w:rsidRPr="004C2EA3">
          <w:rPr>
            <w:rFonts w:ascii="Times New Roman" w:eastAsia="Times New Roman" w:hAnsi="Times New Roman" w:cs="Times New Roman"/>
            <w:sz w:val="24"/>
          </w:rPr>
          <w:t>образовательной</w:t>
        </w:r>
        <w:r w:rsidR="00F93DC7" w:rsidRPr="004C2EA3">
          <w:rPr>
            <w:rFonts w:ascii="Times New Roman" w:eastAsia="Times New Roman" w:hAnsi="Times New Roman" w:cs="Times New Roman"/>
            <w:spacing w:val="-3"/>
            <w:sz w:val="24"/>
          </w:rPr>
          <w:t xml:space="preserve"> </w:t>
        </w:r>
        <w:r w:rsidR="00F93DC7" w:rsidRPr="004C2EA3">
          <w:rPr>
            <w:rFonts w:ascii="Times New Roman" w:eastAsia="Times New Roman" w:hAnsi="Times New Roman" w:cs="Times New Roman"/>
            <w:spacing w:val="-2"/>
            <w:sz w:val="24"/>
          </w:rPr>
          <w:t>программы</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152</w:t>
      </w:r>
    </w:p>
    <w:p w14:paraId="1427E5CD" w14:textId="181C5C47" w:rsidR="00F93DC7" w:rsidRPr="004C2EA3" w:rsidRDefault="001F3DA3" w:rsidP="00B00FDD">
      <w:pPr>
        <w:widowControl w:val="0"/>
        <w:numPr>
          <w:ilvl w:val="1"/>
          <w:numId w:val="2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F93DC7" w:rsidRPr="004C2EA3">
          <w:rPr>
            <w:rFonts w:ascii="Times New Roman" w:eastAsia="Times New Roman" w:hAnsi="Times New Roman" w:cs="Times New Roman"/>
            <w:sz w:val="24"/>
          </w:rPr>
          <w:t>Планируемые</w:t>
        </w:r>
        <w:r w:rsidR="00F93DC7" w:rsidRPr="004C2EA3">
          <w:rPr>
            <w:rFonts w:ascii="Times New Roman" w:eastAsia="Times New Roman" w:hAnsi="Times New Roman" w:cs="Times New Roman"/>
            <w:spacing w:val="-6"/>
            <w:sz w:val="24"/>
          </w:rPr>
          <w:t xml:space="preserve"> </w:t>
        </w:r>
        <w:r w:rsidR="00F93DC7" w:rsidRPr="004C2EA3">
          <w:rPr>
            <w:rFonts w:ascii="Times New Roman" w:eastAsia="Times New Roman" w:hAnsi="Times New Roman" w:cs="Times New Roman"/>
            <w:sz w:val="24"/>
          </w:rPr>
          <w:t>результаты</w:t>
        </w:r>
        <w:r w:rsidR="00F93DC7" w:rsidRPr="004C2EA3">
          <w:rPr>
            <w:rFonts w:ascii="Times New Roman" w:eastAsia="Times New Roman" w:hAnsi="Times New Roman" w:cs="Times New Roman"/>
            <w:spacing w:val="-3"/>
            <w:sz w:val="24"/>
          </w:rPr>
          <w:t xml:space="preserve"> </w:t>
        </w:r>
        <w:r w:rsidR="00F93DC7" w:rsidRPr="004C2EA3">
          <w:rPr>
            <w:rFonts w:ascii="Times New Roman" w:eastAsia="Times New Roman" w:hAnsi="Times New Roman" w:cs="Times New Roman"/>
            <w:sz w:val="24"/>
          </w:rPr>
          <w:t>освоения</w:t>
        </w:r>
        <w:r w:rsidR="00F93DC7" w:rsidRPr="004C2EA3">
          <w:rPr>
            <w:rFonts w:ascii="Times New Roman" w:eastAsia="Times New Roman" w:hAnsi="Times New Roman" w:cs="Times New Roman"/>
            <w:spacing w:val="-3"/>
            <w:sz w:val="24"/>
          </w:rPr>
          <w:t xml:space="preserve"> </w:t>
        </w:r>
        <w:r w:rsidR="00F93DC7" w:rsidRPr="004C2EA3">
          <w:rPr>
            <w:rFonts w:ascii="Times New Roman" w:eastAsia="Times New Roman" w:hAnsi="Times New Roman" w:cs="Times New Roman"/>
            <w:spacing w:val="-2"/>
            <w:sz w:val="24"/>
          </w:rPr>
          <w:t>дисциплины</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152</w:t>
      </w:r>
    </w:p>
    <w:p w14:paraId="59A792C2" w14:textId="130CD973" w:rsidR="00F93DC7" w:rsidRPr="004C2EA3" w:rsidRDefault="001F3DA3" w:rsidP="00B00FDD">
      <w:pPr>
        <w:widowControl w:val="0"/>
        <w:numPr>
          <w:ilvl w:val="0"/>
          <w:numId w:val="28"/>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F93DC7" w:rsidRPr="004C2EA3">
          <w:rPr>
            <w:rFonts w:ascii="Times New Roman" w:eastAsia="Times New Roman" w:hAnsi="Times New Roman" w:cs="Times New Roman"/>
            <w:b/>
            <w:sz w:val="24"/>
          </w:rPr>
          <w:t>Структура</w:t>
        </w:r>
        <w:r w:rsidR="00F93DC7" w:rsidRPr="004C2EA3">
          <w:rPr>
            <w:rFonts w:ascii="Times New Roman" w:eastAsia="Times New Roman" w:hAnsi="Times New Roman" w:cs="Times New Roman"/>
            <w:b/>
            <w:spacing w:val="-4"/>
            <w:sz w:val="24"/>
          </w:rPr>
          <w:t xml:space="preserve"> </w:t>
        </w:r>
        <w:r w:rsidR="00F93DC7" w:rsidRPr="004C2EA3">
          <w:rPr>
            <w:rFonts w:ascii="Times New Roman" w:eastAsia="Times New Roman" w:hAnsi="Times New Roman" w:cs="Times New Roman"/>
            <w:b/>
            <w:sz w:val="24"/>
          </w:rPr>
          <w:t>и</w:t>
        </w:r>
        <w:r w:rsidR="00F93DC7" w:rsidRPr="004C2EA3">
          <w:rPr>
            <w:rFonts w:ascii="Times New Roman" w:eastAsia="Times New Roman" w:hAnsi="Times New Roman" w:cs="Times New Roman"/>
            <w:b/>
            <w:spacing w:val="-3"/>
            <w:sz w:val="24"/>
          </w:rPr>
          <w:t xml:space="preserve"> </w:t>
        </w:r>
        <w:r w:rsidR="00F93DC7" w:rsidRPr="004C2EA3">
          <w:rPr>
            <w:rFonts w:ascii="Times New Roman" w:eastAsia="Times New Roman" w:hAnsi="Times New Roman" w:cs="Times New Roman"/>
            <w:b/>
            <w:sz w:val="24"/>
          </w:rPr>
          <w:t>содержание</w:t>
        </w:r>
        <w:r w:rsidR="00F93DC7" w:rsidRPr="004C2EA3">
          <w:rPr>
            <w:rFonts w:ascii="Times New Roman" w:eastAsia="Times New Roman" w:hAnsi="Times New Roman" w:cs="Times New Roman"/>
            <w:b/>
            <w:spacing w:val="-4"/>
            <w:sz w:val="24"/>
          </w:rPr>
          <w:t xml:space="preserve"> </w:t>
        </w:r>
        <w:r w:rsidR="00F93DC7" w:rsidRPr="004C2EA3">
          <w:rPr>
            <w:rFonts w:ascii="Times New Roman" w:eastAsia="Times New Roman" w:hAnsi="Times New Roman" w:cs="Times New Roman"/>
            <w:b/>
            <w:spacing w:val="-4"/>
            <w:sz w:val="24"/>
            <w:szCs w:val="24"/>
          </w:rPr>
          <w:t xml:space="preserve">дисциплины </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153</w:t>
      </w:r>
    </w:p>
    <w:p w14:paraId="0CB5F98A" w14:textId="6EFED975" w:rsidR="00F93DC7" w:rsidRPr="004C2EA3" w:rsidRDefault="001F3DA3" w:rsidP="00B00FDD">
      <w:pPr>
        <w:widowControl w:val="0"/>
        <w:numPr>
          <w:ilvl w:val="1"/>
          <w:numId w:val="2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F93DC7" w:rsidRPr="004C2EA3">
          <w:rPr>
            <w:rFonts w:ascii="Times New Roman" w:eastAsia="Times New Roman" w:hAnsi="Times New Roman" w:cs="Times New Roman"/>
            <w:sz w:val="24"/>
          </w:rPr>
          <w:t>Трудоемкость</w:t>
        </w:r>
        <w:r w:rsidR="00F93DC7" w:rsidRPr="004C2EA3">
          <w:rPr>
            <w:rFonts w:ascii="Times New Roman" w:eastAsia="Times New Roman" w:hAnsi="Times New Roman" w:cs="Times New Roman"/>
            <w:spacing w:val="-2"/>
            <w:sz w:val="24"/>
          </w:rPr>
          <w:t xml:space="preserve"> </w:t>
        </w:r>
        <w:r w:rsidR="00F93DC7" w:rsidRPr="004C2EA3">
          <w:rPr>
            <w:rFonts w:ascii="Times New Roman" w:eastAsia="Times New Roman" w:hAnsi="Times New Roman" w:cs="Times New Roman"/>
            <w:sz w:val="24"/>
          </w:rPr>
          <w:t>освоения</w:t>
        </w:r>
        <w:r w:rsidR="00F93DC7" w:rsidRPr="004C2EA3">
          <w:rPr>
            <w:rFonts w:ascii="Times New Roman" w:eastAsia="Times New Roman" w:hAnsi="Times New Roman" w:cs="Times New Roman"/>
            <w:spacing w:val="-2"/>
            <w:sz w:val="24"/>
          </w:rPr>
          <w:t xml:space="preserve"> дисциплины</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153</w:t>
      </w:r>
    </w:p>
    <w:p w14:paraId="3C32ED8A" w14:textId="41E93EB0" w:rsidR="00F93DC7" w:rsidRPr="004C2EA3" w:rsidRDefault="001F3DA3" w:rsidP="00B00FDD">
      <w:pPr>
        <w:widowControl w:val="0"/>
        <w:numPr>
          <w:ilvl w:val="1"/>
          <w:numId w:val="2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F93DC7" w:rsidRPr="004C2EA3">
          <w:rPr>
            <w:rFonts w:ascii="Times New Roman" w:eastAsia="Times New Roman" w:hAnsi="Times New Roman" w:cs="Times New Roman"/>
            <w:sz w:val="24"/>
          </w:rPr>
          <w:t>Содержание</w:t>
        </w:r>
        <w:r w:rsidR="00F93DC7" w:rsidRPr="004C2EA3">
          <w:rPr>
            <w:rFonts w:ascii="Times New Roman" w:eastAsia="Times New Roman" w:hAnsi="Times New Roman" w:cs="Times New Roman"/>
            <w:spacing w:val="-4"/>
            <w:sz w:val="24"/>
          </w:rPr>
          <w:t xml:space="preserve"> </w:t>
        </w:r>
        <w:r w:rsidR="00F93DC7" w:rsidRPr="004C2EA3">
          <w:rPr>
            <w:rFonts w:ascii="Times New Roman" w:eastAsia="Times New Roman" w:hAnsi="Times New Roman" w:cs="Times New Roman"/>
            <w:spacing w:val="-2"/>
            <w:sz w:val="24"/>
          </w:rPr>
          <w:t>дисциплины</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154</w:t>
      </w:r>
    </w:p>
    <w:p w14:paraId="08CF88C6" w14:textId="2C16B00B" w:rsidR="00F93DC7" w:rsidRPr="004C2EA3" w:rsidRDefault="001F3DA3" w:rsidP="00B00FDD">
      <w:pPr>
        <w:widowControl w:val="0"/>
        <w:numPr>
          <w:ilvl w:val="0"/>
          <w:numId w:val="28"/>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F93DC7" w:rsidRPr="004C2EA3">
          <w:rPr>
            <w:rFonts w:ascii="Times New Roman" w:eastAsia="Times New Roman" w:hAnsi="Times New Roman" w:cs="Times New Roman"/>
            <w:b/>
            <w:sz w:val="24"/>
          </w:rPr>
          <w:t>Условия</w:t>
        </w:r>
        <w:r w:rsidR="00F93DC7" w:rsidRPr="004C2EA3">
          <w:rPr>
            <w:rFonts w:ascii="Times New Roman" w:eastAsia="Times New Roman" w:hAnsi="Times New Roman" w:cs="Times New Roman"/>
            <w:b/>
            <w:spacing w:val="-4"/>
            <w:sz w:val="24"/>
          </w:rPr>
          <w:t xml:space="preserve"> </w:t>
        </w:r>
        <w:r w:rsidR="00F93DC7" w:rsidRPr="004C2EA3">
          <w:rPr>
            <w:rFonts w:ascii="Times New Roman" w:eastAsia="Times New Roman" w:hAnsi="Times New Roman" w:cs="Times New Roman"/>
            <w:b/>
            <w:sz w:val="24"/>
          </w:rPr>
          <w:t>реализации</w:t>
        </w:r>
        <w:r w:rsidR="00F93DC7" w:rsidRPr="004C2EA3">
          <w:rPr>
            <w:rFonts w:ascii="Times New Roman" w:eastAsia="Times New Roman" w:hAnsi="Times New Roman" w:cs="Times New Roman"/>
            <w:b/>
            <w:spacing w:val="-3"/>
            <w:sz w:val="24"/>
          </w:rPr>
          <w:t xml:space="preserve"> </w:t>
        </w:r>
        <w:r w:rsidR="00F93DC7" w:rsidRPr="004C2EA3">
          <w:rPr>
            <w:rFonts w:ascii="Times New Roman" w:eastAsia="Times New Roman" w:hAnsi="Times New Roman" w:cs="Times New Roman"/>
            <w:b/>
            <w:spacing w:val="-3"/>
            <w:sz w:val="24"/>
            <w:szCs w:val="24"/>
          </w:rPr>
          <w:t>дисциплины</w:t>
        </w:r>
        <w:r w:rsidR="00F93DC7">
          <w:rPr>
            <w:rFonts w:ascii="Times New Roman" w:eastAsia="Times New Roman" w:hAnsi="Times New Roman" w:cs="Times New Roman"/>
            <w:b/>
            <w:spacing w:val="-2"/>
            <w:sz w:val="24"/>
            <w:szCs w:val="24"/>
          </w:rPr>
          <w:t xml:space="preserve"> </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160</w:t>
      </w:r>
    </w:p>
    <w:p w14:paraId="1CBECBE7" w14:textId="7D6C621F" w:rsidR="00F93DC7" w:rsidRPr="004C2EA3" w:rsidRDefault="001F3DA3" w:rsidP="00B00FDD">
      <w:pPr>
        <w:widowControl w:val="0"/>
        <w:numPr>
          <w:ilvl w:val="1"/>
          <w:numId w:val="2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F93DC7" w:rsidRPr="004C2EA3">
          <w:rPr>
            <w:rFonts w:ascii="Times New Roman" w:eastAsia="Times New Roman" w:hAnsi="Times New Roman" w:cs="Times New Roman"/>
            <w:sz w:val="24"/>
          </w:rPr>
          <w:t>Материально-техническое</w:t>
        </w:r>
        <w:r w:rsidR="00F93DC7" w:rsidRPr="004C2EA3">
          <w:rPr>
            <w:rFonts w:ascii="Times New Roman" w:eastAsia="Times New Roman" w:hAnsi="Times New Roman" w:cs="Times New Roman"/>
            <w:spacing w:val="-9"/>
            <w:sz w:val="24"/>
          </w:rPr>
          <w:t xml:space="preserve"> </w:t>
        </w:r>
        <w:r w:rsidR="00F93DC7" w:rsidRPr="004C2EA3">
          <w:rPr>
            <w:rFonts w:ascii="Times New Roman" w:eastAsia="Times New Roman" w:hAnsi="Times New Roman" w:cs="Times New Roman"/>
            <w:spacing w:val="-2"/>
            <w:sz w:val="24"/>
          </w:rPr>
          <w:t>обеспечение</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160</w:t>
      </w:r>
    </w:p>
    <w:p w14:paraId="5EA12AB1" w14:textId="41FD2E15" w:rsidR="00F93DC7" w:rsidRPr="004C2EA3" w:rsidRDefault="001F3DA3" w:rsidP="00B00FDD">
      <w:pPr>
        <w:widowControl w:val="0"/>
        <w:numPr>
          <w:ilvl w:val="1"/>
          <w:numId w:val="28"/>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F93DC7" w:rsidRPr="004C2EA3">
          <w:rPr>
            <w:rFonts w:ascii="Times New Roman" w:eastAsia="Times New Roman" w:hAnsi="Times New Roman" w:cs="Times New Roman"/>
            <w:sz w:val="24"/>
          </w:rPr>
          <w:t>Учебно-методическое</w:t>
        </w:r>
        <w:r w:rsidR="00F93DC7" w:rsidRPr="004C2EA3">
          <w:rPr>
            <w:rFonts w:ascii="Times New Roman" w:eastAsia="Times New Roman" w:hAnsi="Times New Roman" w:cs="Times New Roman"/>
            <w:spacing w:val="-5"/>
            <w:sz w:val="24"/>
          </w:rPr>
          <w:t xml:space="preserve"> </w:t>
        </w:r>
        <w:r w:rsidR="00F93DC7" w:rsidRPr="004C2EA3">
          <w:rPr>
            <w:rFonts w:ascii="Times New Roman" w:eastAsia="Times New Roman" w:hAnsi="Times New Roman" w:cs="Times New Roman"/>
            <w:spacing w:val="-2"/>
            <w:sz w:val="24"/>
          </w:rPr>
          <w:t>обеспечение</w:t>
        </w:r>
        <w:r w:rsidR="00F93DC7" w:rsidRPr="004C2EA3">
          <w:rPr>
            <w:rFonts w:ascii="Times New Roman" w:eastAsia="Times New Roman" w:hAnsi="Times New Roman" w:cs="Times New Roman"/>
            <w:sz w:val="24"/>
          </w:rPr>
          <w:tab/>
        </w:r>
      </w:hyperlink>
      <w:r w:rsidR="00C21362">
        <w:rPr>
          <w:rFonts w:ascii="Times New Roman" w:eastAsia="Times New Roman" w:hAnsi="Times New Roman" w:cs="Times New Roman"/>
          <w:sz w:val="24"/>
        </w:rPr>
        <w:t>160</w:t>
      </w:r>
    </w:p>
    <w:p w14:paraId="67EFB6F8" w14:textId="0D455C28" w:rsidR="00F93DC7" w:rsidRDefault="00F93DC7" w:rsidP="00F93DC7">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C21362">
          <w:rPr>
            <w:rFonts w:ascii="Times New Roman" w:eastAsia="Times New Roman" w:hAnsi="Times New Roman" w:cs="Times New Roman"/>
            <w:spacing w:val="-2"/>
            <w:sz w:val="24"/>
            <w:szCs w:val="24"/>
          </w:rPr>
          <w:t>...........................170</w:t>
        </w:r>
        <w:r w:rsidRPr="004C2EA3">
          <w:rPr>
            <w:rFonts w:ascii="Times New Roman" w:eastAsia="Times New Roman" w:hAnsi="Times New Roman" w:cs="Times New Roman"/>
            <w:sz w:val="24"/>
          </w:rPr>
          <w:tab/>
        </w:r>
      </w:hyperlink>
    </w:p>
    <w:p w14:paraId="724B2CCB" w14:textId="77777777" w:rsidR="00F93DC7" w:rsidRDefault="00F93DC7" w:rsidP="00757412"/>
    <w:p w14:paraId="49026CBE" w14:textId="77777777" w:rsidR="002C536C" w:rsidRDefault="002C536C" w:rsidP="00757412"/>
    <w:p w14:paraId="7D129EBE" w14:textId="77777777" w:rsidR="002C536C" w:rsidRDefault="002C536C" w:rsidP="00757412"/>
    <w:p w14:paraId="4E60EA8A" w14:textId="77777777" w:rsidR="002C536C" w:rsidRDefault="002C536C" w:rsidP="00757412"/>
    <w:p w14:paraId="7712925C" w14:textId="77777777" w:rsidR="002C536C" w:rsidRDefault="002C536C" w:rsidP="00757412"/>
    <w:p w14:paraId="1E85D8A6" w14:textId="77777777" w:rsidR="002C536C" w:rsidRDefault="002C536C" w:rsidP="00757412"/>
    <w:p w14:paraId="0FD50A49" w14:textId="77777777" w:rsidR="002C536C" w:rsidRDefault="002C536C" w:rsidP="00757412"/>
    <w:p w14:paraId="7AF84BE9" w14:textId="77777777" w:rsidR="002C536C" w:rsidRDefault="002C536C" w:rsidP="00757412"/>
    <w:p w14:paraId="22852F18" w14:textId="77777777" w:rsidR="002C536C" w:rsidRDefault="002C536C" w:rsidP="00757412"/>
    <w:p w14:paraId="6A6C7286" w14:textId="77777777" w:rsidR="002C536C" w:rsidRDefault="002C536C" w:rsidP="00757412"/>
    <w:p w14:paraId="5D727178" w14:textId="77777777" w:rsidR="002C536C" w:rsidRDefault="002C536C" w:rsidP="00757412"/>
    <w:p w14:paraId="0A77ECED" w14:textId="77777777" w:rsidR="002C536C" w:rsidRDefault="002C536C" w:rsidP="00757412"/>
    <w:p w14:paraId="35C8FBE4" w14:textId="77777777" w:rsidR="002C536C" w:rsidRDefault="002C536C" w:rsidP="00757412"/>
    <w:p w14:paraId="7A7431B7" w14:textId="77777777" w:rsidR="002C536C" w:rsidRDefault="002C536C" w:rsidP="00757412"/>
    <w:p w14:paraId="56A43C28" w14:textId="77777777" w:rsidR="002C536C" w:rsidRDefault="002C536C" w:rsidP="00757412"/>
    <w:p w14:paraId="75A49BFA" w14:textId="77777777" w:rsidR="002C536C" w:rsidRDefault="002C536C" w:rsidP="00757412"/>
    <w:p w14:paraId="4700B0AB" w14:textId="77777777" w:rsidR="003E3BAD" w:rsidRDefault="003E3BAD" w:rsidP="00757412"/>
    <w:p w14:paraId="00866ADD" w14:textId="77777777" w:rsidR="002C536C" w:rsidRDefault="002C536C" w:rsidP="00757412"/>
    <w:p w14:paraId="3FBE527D" w14:textId="77777777" w:rsidR="002C536C" w:rsidRPr="002C536C" w:rsidRDefault="002C536C" w:rsidP="002C536C">
      <w:pPr>
        <w:widowControl w:val="0"/>
        <w:tabs>
          <w:tab w:val="left" w:pos="142"/>
          <w:tab w:val="left" w:pos="284"/>
        </w:tabs>
        <w:autoSpaceDE w:val="0"/>
        <w:autoSpaceDN w:val="0"/>
        <w:spacing w:before="81" w:after="0" w:line="360" w:lineRule="auto"/>
        <w:ind w:firstLine="709"/>
        <w:jc w:val="both"/>
        <w:rPr>
          <w:rFonts w:ascii="Times New Roman" w:eastAsia="Times New Roman" w:hAnsi="Times New Roman" w:cs="Times New Roman"/>
          <w:b/>
          <w:sz w:val="28"/>
          <w:szCs w:val="28"/>
        </w:rPr>
      </w:pPr>
      <w:bookmarkStart w:id="30" w:name="_Toc192073956"/>
      <w:bookmarkStart w:id="31" w:name="_Hlk178604072"/>
      <w:r>
        <w:rPr>
          <w:rFonts w:ascii="Times New Roman" w:eastAsia="Times New Roman" w:hAnsi="Times New Roman" w:cs="Times New Roman"/>
          <w:b/>
          <w:sz w:val="28"/>
          <w:szCs w:val="28"/>
        </w:rPr>
        <w:lastRenderedPageBreak/>
        <w:t xml:space="preserve">1. </w:t>
      </w:r>
      <w:r w:rsidRPr="00D942C8">
        <w:rPr>
          <w:rFonts w:ascii="Times New Roman" w:eastAsia="Times New Roman" w:hAnsi="Times New Roman" w:cs="Times New Roman"/>
          <w:b/>
          <w:sz w:val="28"/>
          <w:szCs w:val="28"/>
        </w:rPr>
        <w:t>Общая</w:t>
      </w:r>
      <w:r w:rsidRPr="00D942C8">
        <w:rPr>
          <w:rFonts w:ascii="Times New Roman" w:eastAsia="Times New Roman" w:hAnsi="Times New Roman" w:cs="Times New Roman"/>
          <w:b/>
          <w:spacing w:val="-9"/>
          <w:sz w:val="28"/>
          <w:szCs w:val="28"/>
        </w:rPr>
        <w:t xml:space="preserve"> </w:t>
      </w:r>
      <w:r w:rsidRPr="00D942C8">
        <w:rPr>
          <w:rFonts w:ascii="Times New Roman" w:eastAsia="Times New Roman" w:hAnsi="Times New Roman" w:cs="Times New Roman"/>
          <w:b/>
          <w:sz w:val="28"/>
          <w:szCs w:val="28"/>
        </w:rPr>
        <w:t>характеристика</w:t>
      </w:r>
      <w:r w:rsidRPr="00D942C8">
        <w:rPr>
          <w:rFonts w:ascii="Times New Roman" w:eastAsia="Times New Roman" w:hAnsi="Times New Roman" w:cs="Times New Roman"/>
          <w:b/>
          <w:spacing w:val="-9"/>
          <w:sz w:val="28"/>
          <w:szCs w:val="28"/>
        </w:rPr>
        <w:t xml:space="preserve"> </w:t>
      </w:r>
      <w:r w:rsidRPr="00D942C8">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2C536C">
        <w:rPr>
          <w:rFonts w:ascii="Times New Roman" w:hAnsi="Times New Roman" w:cs="Times New Roman"/>
          <w:b/>
          <w:color w:val="000000" w:themeColor="text1"/>
          <w:sz w:val="24"/>
          <w:szCs w:val="24"/>
        </w:rPr>
        <w:t>«ФИЗИКА»</w:t>
      </w:r>
      <w:bookmarkEnd w:id="30"/>
    </w:p>
    <w:bookmarkEnd w:id="31"/>
    <w:p w14:paraId="036F53B7" w14:textId="77777777" w:rsidR="003E3BAD" w:rsidRPr="003E3BAD" w:rsidRDefault="003E3BAD" w:rsidP="003E3BAD">
      <w:pPr>
        <w:keepNext/>
        <w:keepLines/>
        <w:widowControl w:val="0"/>
        <w:autoSpaceDE w:val="0"/>
        <w:autoSpaceDN w:val="0"/>
        <w:spacing w:after="0"/>
        <w:ind w:right="287"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3E3BAD">
        <w:rPr>
          <w:rFonts w:ascii="Times New Roman" w:eastAsia="Times New Roman" w:hAnsi="Times New Roman" w:cs="Times New Roman"/>
          <w:sz w:val="24"/>
          <w:szCs w:val="24"/>
          <w:lang w:eastAsia="ru-RU"/>
        </w:rPr>
        <w:t>Цель и место дисциплины в структуре образовательной программы</w:t>
      </w:r>
    </w:p>
    <w:p w14:paraId="60EB4B4D" w14:textId="77777777" w:rsidR="003E3BAD" w:rsidRPr="003E3BAD" w:rsidRDefault="003E3BAD" w:rsidP="003E3BAD">
      <w:pPr>
        <w:widowControl w:val="0"/>
        <w:tabs>
          <w:tab w:val="left" w:pos="5944"/>
        </w:tabs>
        <w:autoSpaceDE w:val="0"/>
        <w:autoSpaceDN w:val="0"/>
        <w:spacing w:after="0"/>
        <w:ind w:right="287" w:firstLine="709"/>
        <w:jc w:val="both"/>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Цель дисциплины «</w:t>
      </w:r>
      <w:r w:rsidRPr="003E3BAD">
        <w:rPr>
          <w:rFonts w:ascii="Times New Roman" w:eastAsia="Calibri" w:hAnsi="Times New Roman" w:cs="Times New Roman"/>
          <w:sz w:val="24"/>
          <w:szCs w:val="24"/>
        </w:rPr>
        <w:t>Физика»</w:t>
      </w:r>
      <w:r w:rsidRPr="003E3BAD">
        <w:rPr>
          <w:rFonts w:ascii="Times New Roman" w:eastAsia="Times New Roman" w:hAnsi="Times New Roman" w:cs="Times New Roman"/>
          <w:sz w:val="24"/>
          <w:szCs w:val="24"/>
          <w:lang w:eastAsia="ru-RU"/>
        </w:rPr>
        <w:t>:</w:t>
      </w:r>
      <w:r w:rsidRPr="003E3BAD">
        <w:rPr>
          <w:rFonts w:ascii="Calibri" w:eastAsia="Calibri" w:hAnsi="Calibri" w:cs="Times New Roman"/>
        </w:rPr>
        <w:t xml:space="preserve"> </w:t>
      </w:r>
      <w:r w:rsidRPr="003E3BAD">
        <w:rPr>
          <w:rFonts w:ascii="Times New Roman" w:eastAsia="Calibri" w:hAnsi="Times New Roman" w:cs="Times New Roman"/>
          <w:sz w:val="24"/>
          <w:szCs w:val="24"/>
        </w:rPr>
        <w:t>Формирование у обучающихся знаний и умений, необходимых для применения физических законов и принципов в ведении фермерского хозяйства, включая механизацию процессов, мелиорацию, энергосбережение, эксплуатацию и обслуживание сельскохозяйственной техники, контроль параметров микроклимата и хранения продукции, а также умения решать прикладные физические задачи.</w:t>
      </w:r>
    </w:p>
    <w:p w14:paraId="3DB4AF2D" w14:textId="77777777" w:rsidR="003E3BAD" w:rsidRPr="003E3BAD" w:rsidRDefault="003E3BAD" w:rsidP="003E3BA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7" w:firstLine="709"/>
        <w:jc w:val="both"/>
        <w:rPr>
          <w:rFonts w:ascii="Times New Roman" w:eastAsia="Calibri" w:hAnsi="Times New Roman" w:cs="Calibri"/>
          <w:sz w:val="24"/>
          <w:szCs w:val="24"/>
        </w:rPr>
      </w:pPr>
      <w:r w:rsidRPr="003E3BAD">
        <w:rPr>
          <w:rFonts w:ascii="Times New Roman" w:eastAsia="Times New Roman" w:hAnsi="Times New Roman" w:cs="Times New Roman"/>
          <w:bCs/>
          <w:sz w:val="24"/>
          <w:szCs w:val="24"/>
          <w:lang w:eastAsia="ru-RU"/>
        </w:rPr>
        <w:t>Дисциплина «Физика</w:t>
      </w:r>
      <w:r w:rsidRPr="003E3BAD">
        <w:rPr>
          <w:rFonts w:ascii="Times New Roman" w:eastAsia="Calibri" w:hAnsi="Times New Roman" w:cs="Times New Roman"/>
          <w:sz w:val="24"/>
          <w:szCs w:val="24"/>
        </w:rPr>
        <w:t>»</w:t>
      </w:r>
      <w:r w:rsidRPr="003E3BAD">
        <w:rPr>
          <w:rFonts w:ascii="Times New Roman" w:eastAsia="Times New Roman" w:hAnsi="Times New Roman" w:cs="Times New Roman"/>
          <w:bCs/>
          <w:sz w:val="24"/>
          <w:szCs w:val="24"/>
          <w:lang w:eastAsia="ru-RU"/>
        </w:rPr>
        <w:t xml:space="preserve"> включена в обязательную часть цикла образовательной программы и направлена на развитие профессиональных компетенций, связанных с технологиями растениеводства, животноводства и обслуживания сельскохозяйственной техники.</w:t>
      </w:r>
    </w:p>
    <w:p w14:paraId="57B121E5" w14:textId="77777777" w:rsidR="003E3BAD" w:rsidRPr="003E3BAD" w:rsidRDefault="003E3BAD" w:rsidP="003E3BA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287" w:firstLine="709"/>
        <w:jc w:val="both"/>
        <w:rPr>
          <w:rFonts w:ascii="Times New Roman" w:eastAsia="Times New Roman" w:hAnsi="Times New Roman" w:cs="Times New Roman"/>
          <w:sz w:val="24"/>
          <w:szCs w:val="24"/>
          <w:lang w:eastAsia="ru-RU"/>
        </w:rPr>
      </w:pPr>
    </w:p>
    <w:p w14:paraId="416E3225" w14:textId="77777777" w:rsidR="003E3BAD" w:rsidRPr="003E3BAD" w:rsidRDefault="003E3BAD" w:rsidP="003E3BAD">
      <w:pPr>
        <w:keepNext/>
        <w:widowControl w:val="0"/>
        <w:autoSpaceDE w:val="0"/>
        <w:autoSpaceDN w:val="0"/>
        <w:spacing w:after="60"/>
        <w:ind w:right="287" w:firstLine="709"/>
        <w:jc w:val="both"/>
        <w:outlineLvl w:val="1"/>
        <w:rPr>
          <w:rFonts w:ascii="Times New Roman" w:eastAsia="Times New Roman" w:hAnsi="Times New Roman" w:cs="Times New Roman"/>
          <w:sz w:val="24"/>
          <w:szCs w:val="24"/>
          <w:lang w:eastAsia="ru-RU"/>
        </w:rPr>
      </w:pPr>
      <w:bookmarkStart w:id="32" w:name="_Toc191542554"/>
      <w:r w:rsidRPr="003E3BAD">
        <w:rPr>
          <w:rFonts w:ascii="Times New Roman" w:eastAsia="Times New Roman" w:hAnsi="Times New Roman" w:cs="Times New Roman"/>
          <w:sz w:val="24"/>
          <w:szCs w:val="24"/>
          <w:lang w:eastAsia="ru-RU"/>
        </w:rPr>
        <w:t>1.2. Панируемые результаты освоения дисциплины</w:t>
      </w:r>
      <w:bookmarkEnd w:id="32"/>
    </w:p>
    <w:p w14:paraId="3B869B1F" w14:textId="1449511B" w:rsidR="003E3BAD" w:rsidRPr="003E3BAD" w:rsidRDefault="003E3BAD" w:rsidP="003E3BAD">
      <w:pPr>
        <w:widowControl w:val="0"/>
        <w:tabs>
          <w:tab w:val="left" w:pos="142"/>
          <w:tab w:val="left" w:pos="993"/>
        </w:tabs>
        <w:autoSpaceDE w:val="0"/>
        <w:autoSpaceDN w:val="0"/>
        <w:spacing w:after="0"/>
        <w:ind w:right="287" w:firstLine="709"/>
        <w:jc w:val="both"/>
        <w:rPr>
          <w:rFonts w:ascii="Times New Roman" w:eastAsia="Times New Roman" w:hAnsi="Times New Roman" w:cs="Times New Roman"/>
          <w:sz w:val="24"/>
          <w:szCs w:val="24"/>
        </w:rPr>
      </w:pPr>
      <w:r w:rsidRPr="003E3BAD">
        <w:rPr>
          <w:rFonts w:ascii="Times New Roman" w:eastAsia="Times New Roman" w:hAnsi="Times New Roman" w:cs="Times New Roman"/>
          <w:sz w:val="24"/>
          <w:szCs w:val="24"/>
        </w:rPr>
        <w:t>Результаты</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освоения</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дисциплины</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соотносятся</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с</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планируемыми</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результатами</w:t>
      </w:r>
      <w:r w:rsidRPr="003E3BAD">
        <w:rPr>
          <w:rFonts w:ascii="Times New Roman" w:eastAsia="Times New Roman" w:hAnsi="Times New Roman" w:cs="Times New Roman"/>
          <w:spacing w:val="-15"/>
          <w:sz w:val="24"/>
          <w:szCs w:val="24"/>
        </w:rPr>
        <w:t xml:space="preserve"> </w:t>
      </w:r>
      <w:r w:rsidRPr="003E3BAD">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3E3BAD">
        <w:rPr>
          <w:rFonts w:ascii="Times New Roman" w:eastAsia="Times New Roman" w:hAnsi="Times New Roman" w:cs="Times New Roman"/>
          <w:spacing w:val="-2"/>
          <w:sz w:val="24"/>
          <w:szCs w:val="24"/>
        </w:rPr>
        <w:t>ОПОП).</w:t>
      </w:r>
    </w:p>
    <w:p w14:paraId="35F9BA65" w14:textId="77777777" w:rsidR="003E3BAD" w:rsidRPr="003E3BAD" w:rsidRDefault="003E3BAD" w:rsidP="003E3BAD">
      <w:pPr>
        <w:widowControl w:val="0"/>
        <w:tabs>
          <w:tab w:val="left" w:pos="142"/>
          <w:tab w:val="left" w:pos="993"/>
        </w:tabs>
        <w:autoSpaceDE w:val="0"/>
        <w:autoSpaceDN w:val="0"/>
        <w:spacing w:after="0"/>
        <w:ind w:right="287" w:firstLine="709"/>
        <w:jc w:val="both"/>
        <w:rPr>
          <w:rFonts w:ascii="Times New Roman" w:eastAsia="Times New Roman" w:hAnsi="Times New Roman" w:cs="Times New Roman"/>
          <w:spacing w:val="-2"/>
          <w:sz w:val="24"/>
          <w:szCs w:val="24"/>
        </w:rPr>
      </w:pPr>
      <w:r w:rsidRPr="003E3BAD">
        <w:rPr>
          <w:rFonts w:ascii="Times New Roman" w:eastAsia="Times New Roman" w:hAnsi="Times New Roman" w:cs="Times New Roman"/>
          <w:sz w:val="24"/>
          <w:szCs w:val="24"/>
        </w:rPr>
        <w:t>В</w:t>
      </w:r>
      <w:r w:rsidRPr="003E3BAD">
        <w:rPr>
          <w:rFonts w:ascii="Times New Roman" w:eastAsia="Times New Roman" w:hAnsi="Times New Roman" w:cs="Times New Roman"/>
          <w:spacing w:val="-5"/>
          <w:sz w:val="24"/>
          <w:szCs w:val="24"/>
        </w:rPr>
        <w:t xml:space="preserve"> </w:t>
      </w:r>
      <w:r w:rsidRPr="003E3BAD">
        <w:rPr>
          <w:rFonts w:ascii="Times New Roman" w:eastAsia="Times New Roman" w:hAnsi="Times New Roman" w:cs="Times New Roman"/>
          <w:sz w:val="24"/>
          <w:szCs w:val="24"/>
        </w:rPr>
        <w:t>результате</w:t>
      </w:r>
      <w:r w:rsidRPr="003E3BAD">
        <w:rPr>
          <w:rFonts w:ascii="Times New Roman" w:eastAsia="Times New Roman" w:hAnsi="Times New Roman" w:cs="Times New Roman"/>
          <w:spacing w:val="-3"/>
          <w:sz w:val="24"/>
          <w:szCs w:val="24"/>
        </w:rPr>
        <w:t xml:space="preserve"> </w:t>
      </w:r>
      <w:r w:rsidRPr="003E3BAD">
        <w:rPr>
          <w:rFonts w:ascii="Times New Roman" w:eastAsia="Times New Roman" w:hAnsi="Times New Roman" w:cs="Times New Roman"/>
          <w:sz w:val="24"/>
          <w:szCs w:val="24"/>
        </w:rPr>
        <w:t>освоения</w:t>
      </w:r>
      <w:r w:rsidRPr="003E3BAD">
        <w:rPr>
          <w:rFonts w:ascii="Times New Roman" w:eastAsia="Times New Roman" w:hAnsi="Times New Roman" w:cs="Times New Roman"/>
          <w:spacing w:val="-6"/>
          <w:sz w:val="24"/>
          <w:szCs w:val="24"/>
        </w:rPr>
        <w:t xml:space="preserve"> </w:t>
      </w:r>
      <w:r w:rsidRPr="003E3BAD">
        <w:rPr>
          <w:rFonts w:ascii="Times New Roman" w:eastAsia="Times New Roman" w:hAnsi="Times New Roman" w:cs="Times New Roman"/>
          <w:sz w:val="24"/>
          <w:szCs w:val="24"/>
        </w:rPr>
        <w:t>дисциплины</w:t>
      </w:r>
      <w:r w:rsidRPr="003E3BAD">
        <w:rPr>
          <w:rFonts w:ascii="Times New Roman" w:eastAsia="Times New Roman" w:hAnsi="Times New Roman" w:cs="Times New Roman"/>
          <w:spacing w:val="-3"/>
          <w:sz w:val="24"/>
          <w:szCs w:val="24"/>
        </w:rPr>
        <w:t xml:space="preserve"> </w:t>
      </w:r>
      <w:r w:rsidRPr="003E3BAD">
        <w:rPr>
          <w:rFonts w:ascii="Times New Roman" w:eastAsia="Times New Roman" w:hAnsi="Times New Roman" w:cs="Times New Roman"/>
          <w:sz w:val="24"/>
          <w:szCs w:val="24"/>
        </w:rPr>
        <w:t>обучающийся</w:t>
      </w:r>
      <w:r w:rsidRPr="003E3BAD">
        <w:rPr>
          <w:rFonts w:ascii="Times New Roman" w:eastAsia="Times New Roman" w:hAnsi="Times New Roman" w:cs="Times New Roman"/>
          <w:spacing w:val="-2"/>
          <w:sz w:val="24"/>
          <w:szCs w:val="24"/>
        </w:rPr>
        <w:t xml:space="preserve"> должен:</w:t>
      </w: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536"/>
        <w:gridCol w:w="3938"/>
      </w:tblGrid>
      <w:tr w:rsidR="003E3BAD" w:rsidRPr="003E3BAD" w14:paraId="2434C5E1" w14:textId="77777777" w:rsidTr="003E3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bottom w:val="none" w:sz="0" w:space="0" w:color="auto"/>
            </w:tcBorders>
          </w:tcPr>
          <w:p w14:paraId="48708F21" w14:textId="77777777" w:rsidR="003E3BAD" w:rsidRPr="003E3BAD" w:rsidRDefault="003E3BAD" w:rsidP="003E3BAD">
            <w:pPr>
              <w:rPr>
                <w:rFonts w:ascii="Times New Roman" w:hAnsi="Times New Roman" w:cs="Times New Roman"/>
              </w:rPr>
            </w:pPr>
            <w:bookmarkStart w:id="33" w:name="_Hlk192080179"/>
            <w:r w:rsidRPr="003E3BAD">
              <w:rPr>
                <w:rFonts w:ascii="Times New Roman" w:hAnsi="Times New Roman" w:cs="Times New Roman"/>
              </w:rPr>
              <w:t>Код ОК</w:t>
            </w:r>
          </w:p>
        </w:tc>
        <w:tc>
          <w:tcPr>
            <w:tcW w:w="4536" w:type="dxa"/>
            <w:tcBorders>
              <w:bottom w:val="none" w:sz="0" w:space="0" w:color="auto"/>
            </w:tcBorders>
          </w:tcPr>
          <w:p w14:paraId="212FC80C" w14:textId="77777777" w:rsidR="003E3BAD" w:rsidRPr="003E3BAD" w:rsidRDefault="003E3BAD" w:rsidP="003E3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3E3BAD">
              <w:rPr>
                <w:rFonts w:ascii="Times New Roman" w:hAnsi="Times New Roman" w:cs="Times New Roman"/>
              </w:rPr>
              <w:t>Уметь</w:t>
            </w:r>
          </w:p>
        </w:tc>
        <w:tc>
          <w:tcPr>
            <w:tcW w:w="3938" w:type="dxa"/>
            <w:tcBorders>
              <w:bottom w:val="none" w:sz="0" w:space="0" w:color="auto"/>
            </w:tcBorders>
          </w:tcPr>
          <w:p w14:paraId="411A2CC8" w14:textId="77777777" w:rsidR="003E3BAD" w:rsidRPr="003E3BAD" w:rsidRDefault="003E3BAD" w:rsidP="003E3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E3BAD">
              <w:rPr>
                <w:rFonts w:ascii="Times New Roman" w:hAnsi="Times New Roman" w:cs="Times New Roman"/>
              </w:rPr>
              <w:t>Знать</w:t>
            </w:r>
          </w:p>
        </w:tc>
      </w:tr>
      <w:tr w:rsidR="003E3BAD" w:rsidRPr="003E3BAD" w14:paraId="0D95E2B3" w14:textId="77777777" w:rsidTr="003E3BAD">
        <w:tc>
          <w:tcPr>
            <w:cnfStyle w:val="001000000000" w:firstRow="0" w:lastRow="0" w:firstColumn="1" w:lastColumn="0" w:oddVBand="0" w:evenVBand="0" w:oddHBand="0" w:evenHBand="0" w:firstRowFirstColumn="0" w:firstRowLastColumn="0" w:lastRowFirstColumn="0" w:lastRowLastColumn="0"/>
            <w:tcW w:w="1101" w:type="dxa"/>
          </w:tcPr>
          <w:p w14:paraId="17981EAF" w14:textId="77777777" w:rsidR="003E3BAD" w:rsidRPr="003E3BAD" w:rsidRDefault="003E3BAD" w:rsidP="003E3BAD">
            <w:pPr>
              <w:rPr>
                <w:rFonts w:ascii="Times New Roman" w:hAnsi="Times New Roman" w:cs="Times New Roman"/>
                <w:b w:val="0"/>
              </w:rPr>
            </w:pPr>
            <w:r>
              <w:rPr>
                <w:rFonts w:ascii="Times New Roman" w:hAnsi="Times New Roman" w:cs="Times New Roman"/>
                <w:b w:val="0"/>
              </w:rPr>
              <w:t>ОК 01</w:t>
            </w:r>
          </w:p>
        </w:tc>
        <w:tc>
          <w:tcPr>
            <w:tcW w:w="4536" w:type="dxa"/>
          </w:tcPr>
          <w:p w14:paraId="41DDE02A"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распознавать задачу и/или проблему в профессиональном и/или социальном контексте;</w:t>
            </w:r>
          </w:p>
          <w:p w14:paraId="77ED74C2"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анализировать задачу и/или проблему и выделять её составные части;</w:t>
            </w:r>
          </w:p>
          <w:p w14:paraId="6BA53DF2"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этапы решения задачи;</w:t>
            </w:r>
          </w:p>
          <w:p w14:paraId="3D465657"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выявлять и эффективно искать информацию, необходимую для решения задачи и/или проблемы;</w:t>
            </w:r>
          </w:p>
          <w:p w14:paraId="4E6B10F6"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составлять план действия;</w:t>
            </w:r>
          </w:p>
          <w:p w14:paraId="7C768089"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необходимые ресурсы;</w:t>
            </w:r>
          </w:p>
          <w:p w14:paraId="692DF96F"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владеть актуальными методами работы в профессиональной и смежных сферах;</w:t>
            </w:r>
          </w:p>
          <w:p w14:paraId="23C7064C"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реализовать составленный план;</w:t>
            </w:r>
          </w:p>
          <w:p w14:paraId="25494576"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оценивать результат и последствия своих действий (самостоятельно или с помощью наставника)</w:t>
            </w:r>
          </w:p>
        </w:tc>
        <w:tc>
          <w:tcPr>
            <w:tcW w:w="3938" w:type="dxa"/>
          </w:tcPr>
          <w:p w14:paraId="06FA8E05"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а</w:t>
            </w:r>
            <w:r w:rsidRPr="003E3BAD">
              <w:rPr>
                <w:rFonts w:ascii="Times New Roman" w:eastAsia="Times New Roman" w:hAnsi="Times New Roman" w:cs="Times New Roman"/>
                <w:bCs/>
              </w:rPr>
              <w:t>ктуальный профессиональный и социальный контекст, в котором приходится работать и жить;</w:t>
            </w:r>
          </w:p>
          <w:p w14:paraId="55271A9A"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основные источники информации и ресурсы для решения задач и проблем в профессиональном и/или социальном контексте;</w:t>
            </w:r>
          </w:p>
          <w:p w14:paraId="5834560B"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eastAsia="Times New Roman" w:hAnsi="Times New Roman" w:cs="Times New Roman"/>
                <w:bCs/>
              </w:rPr>
              <w:t>- алгоритмы выполнения работ в профессиональной и смежных областях;</w:t>
            </w:r>
          </w:p>
          <w:p w14:paraId="6AD5C480"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eastAsia="Times New Roman" w:hAnsi="Times New Roman" w:cs="Times New Roman"/>
                <w:bCs/>
              </w:rPr>
              <w:t>- методы работы в профессиональной и смежных сферах;</w:t>
            </w:r>
          </w:p>
          <w:p w14:paraId="25E060E8"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структуру плана для решения задач;</w:t>
            </w:r>
          </w:p>
          <w:p w14:paraId="2BF2683E"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порядок оценки результатов решения задач профессиональной деятельности</w:t>
            </w:r>
          </w:p>
        </w:tc>
      </w:tr>
      <w:tr w:rsidR="003E3BAD" w:rsidRPr="003E3BAD" w14:paraId="459CDDDD" w14:textId="77777777" w:rsidTr="003E3BAD">
        <w:tc>
          <w:tcPr>
            <w:cnfStyle w:val="001000000000" w:firstRow="0" w:lastRow="0" w:firstColumn="1" w:lastColumn="0" w:oddVBand="0" w:evenVBand="0" w:oddHBand="0" w:evenHBand="0" w:firstRowFirstColumn="0" w:firstRowLastColumn="0" w:lastRowFirstColumn="0" w:lastRowLastColumn="0"/>
            <w:tcW w:w="1101" w:type="dxa"/>
          </w:tcPr>
          <w:p w14:paraId="4A26AE24" w14:textId="77777777" w:rsidR="003E3BAD" w:rsidRPr="003E3BAD" w:rsidRDefault="003E3BAD" w:rsidP="003E3BAD">
            <w:pPr>
              <w:rPr>
                <w:rFonts w:ascii="Times New Roman" w:hAnsi="Times New Roman" w:cs="Times New Roman"/>
                <w:b w:val="0"/>
              </w:rPr>
            </w:pPr>
            <w:r w:rsidRPr="003E3BAD">
              <w:rPr>
                <w:rFonts w:ascii="Times New Roman" w:hAnsi="Times New Roman" w:cs="Times New Roman"/>
                <w:b w:val="0"/>
              </w:rPr>
              <w:t>ОК 02</w:t>
            </w:r>
          </w:p>
        </w:tc>
        <w:tc>
          <w:tcPr>
            <w:tcW w:w="4536" w:type="dxa"/>
          </w:tcPr>
          <w:p w14:paraId="48F36EFF"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задачи для поиска информации;</w:t>
            </w:r>
          </w:p>
          <w:p w14:paraId="3DF61743"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определять необходимые источники информации;</w:t>
            </w:r>
          </w:p>
          <w:p w14:paraId="24E72B06"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t>- планировать процесс поиска;</w:t>
            </w:r>
          </w:p>
          <w:p w14:paraId="536A5C2C" w14:textId="77777777" w:rsidR="003E3BAD" w:rsidRPr="003E3BAD" w:rsidRDefault="003E3BAD" w:rsidP="003E3BAD">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 xml:space="preserve">структурировать получаемую информацию; </w:t>
            </w:r>
          </w:p>
          <w:p w14:paraId="325ED967" w14:textId="77777777" w:rsidR="003E3BAD" w:rsidRPr="003E3BAD" w:rsidRDefault="003E3BAD" w:rsidP="003E3BAD">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t>- выделять наиболее значимое в перечне информации;</w:t>
            </w:r>
          </w:p>
          <w:p w14:paraId="7BC720F3" w14:textId="77777777" w:rsidR="003E3BAD" w:rsidRPr="003E3BAD" w:rsidRDefault="003E3BAD" w:rsidP="003E3BAD">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lastRenderedPageBreak/>
              <w:t>- оценивать практическую значимость результатов поиска;</w:t>
            </w:r>
          </w:p>
          <w:p w14:paraId="214816FF" w14:textId="77777777" w:rsidR="003E3BAD" w:rsidRPr="003E3BAD" w:rsidRDefault="003E3BAD" w:rsidP="003E3BAD">
            <w:pPr>
              <w:suppressAutoHyphen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iCs/>
              </w:rPr>
              <w:t>- оформлять результаты поиска</w:t>
            </w:r>
          </w:p>
          <w:p w14:paraId="65A6ECE8" w14:textId="77777777" w:rsidR="003E3BAD" w:rsidRPr="003E3BAD" w:rsidRDefault="003E3BAD" w:rsidP="003E3BAD">
            <w:pPr>
              <w:suppressAutoHyphens/>
              <w:autoSpaceDE w:val="0"/>
              <w:autoSpaceDN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p>
        </w:tc>
        <w:tc>
          <w:tcPr>
            <w:tcW w:w="3938" w:type="dxa"/>
          </w:tcPr>
          <w:p w14:paraId="4FDB69EE"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lastRenderedPageBreak/>
              <w:t xml:space="preserve">- </w:t>
            </w:r>
            <w:r w:rsidRPr="003E3BAD">
              <w:rPr>
                <w:rFonts w:ascii="Times New Roman" w:eastAsia="Times New Roman" w:hAnsi="Times New Roman" w:cs="Times New Roman"/>
                <w:bCs/>
                <w:iCs/>
              </w:rPr>
              <w:t>номенклатура информационных источников, применяемых в профессиональной деятельности;</w:t>
            </w:r>
          </w:p>
          <w:p w14:paraId="2F7BADA6"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приемы структурирования информации;</w:t>
            </w:r>
          </w:p>
          <w:p w14:paraId="36C17925"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формат оформления результатов поиска информации;</w:t>
            </w:r>
          </w:p>
          <w:p w14:paraId="375150FD"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 xml:space="preserve">порядок их применения и программное обеспечение в </w:t>
            </w:r>
            <w:r w:rsidRPr="003E3BAD">
              <w:rPr>
                <w:rFonts w:ascii="Times New Roman" w:eastAsia="Times New Roman" w:hAnsi="Times New Roman" w:cs="Times New Roman"/>
                <w:bCs/>
                <w:iCs/>
              </w:rPr>
              <w:lastRenderedPageBreak/>
              <w:t>профессиональной деятельности в том числе с использованием цифровых средств</w:t>
            </w:r>
          </w:p>
        </w:tc>
      </w:tr>
      <w:tr w:rsidR="003E3BAD" w:rsidRPr="003E3BAD" w14:paraId="4EE6CA97" w14:textId="77777777" w:rsidTr="003E3BAD">
        <w:tc>
          <w:tcPr>
            <w:cnfStyle w:val="001000000000" w:firstRow="0" w:lastRow="0" w:firstColumn="1" w:lastColumn="0" w:oddVBand="0" w:evenVBand="0" w:oddHBand="0" w:evenHBand="0" w:firstRowFirstColumn="0" w:firstRowLastColumn="0" w:lastRowFirstColumn="0" w:lastRowLastColumn="0"/>
            <w:tcW w:w="1101" w:type="dxa"/>
          </w:tcPr>
          <w:p w14:paraId="2DF84CF7" w14:textId="77777777" w:rsidR="003E3BAD" w:rsidRPr="003E3BAD" w:rsidRDefault="003E3BAD" w:rsidP="003E3BAD">
            <w:pPr>
              <w:rPr>
                <w:rFonts w:ascii="Times New Roman" w:hAnsi="Times New Roman" w:cs="Times New Roman"/>
                <w:b w:val="0"/>
              </w:rPr>
            </w:pPr>
            <w:r>
              <w:rPr>
                <w:rFonts w:ascii="Times New Roman" w:hAnsi="Times New Roman" w:cs="Times New Roman"/>
                <w:b w:val="0"/>
              </w:rPr>
              <w:lastRenderedPageBreak/>
              <w:t>ОК 04</w:t>
            </w:r>
          </w:p>
        </w:tc>
        <w:tc>
          <w:tcPr>
            <w:tcW w:w="4536" w:type="dxa"/>
          </w:tcPr>
          <w:p w14:paraId="29AD65DD"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организовывать работу коллектива и команды;</w:t>
            </w:r>
          </w:p>
          <w:p w14:paraId="7C29A9B8"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взаимодействовать с коллегами, руководством, клиентами в ходе профессиональной деятельности;</w:t>
            </w:r>
          </w:p>
        </w:tc>
        <w:tc>
          <w:tcPr>
            <w:tcW w:w="3938" w:type="dxa"/>
          </w:tcPr>
          <w:p w14:paraId="65610143"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психологические основы деятельности коллектива, психологические особенности личности;</w:t>
            </w:r>
          </w:p>
          <w:p w14:paraId="557A4646" w14:textId="77777777" w:rsidR="003E3BAD" w:rsidRPr="003E3BAD" w:rsidRDefault="003E3BAD" w:rsidP="003E3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hAnsi="Times New Roman" w:cs="Times New Roman"/>
                <w:bCs/>
              </w:rPr>
              <w:t xml:space="preserve">- </w:t>
            </w:r>
            <w:r w:rsidRPr="003E3BAD">
              <w:rPr>
                <w:rFonts w:ascii="Times New Roman" w:eastAsia="Times New Roman" w:hAnsi="Times New Roman" w:cs="Times New Roman"/>
                <w:bCs/>
              </w:rPr>
              <w:t>основы проектной деятельности;</w:t>
            </w:r>
          </w:p>
        </w:tc>
      </w:tr>
      <w:tr w:rsidR="003E3BAD" w:rsidRPr="003E3BAD" w14:paraId="4CF8B5D5" w14:textId="77777777" w:rsidTr="003E3BAD">
        <w:tc>
          <w:tcPr>
            <w:cnfStyle w:val="001000000000" w:firstRow="0" w:lastRow="0" w:firstColumn="1" w:lastColumn="0" w:oddVBand="0" w:evenVBand="0" w:oddHBand="0" w:evenHBand="0" w:firstRowFirstColumn="0" w:firstRowLastColumn="0" w:lastRowFirstColumn="0" w:lastRowLastColumn="0"/>
            <w:tcW w:w="1101" w:type="dxa"/>
          </w:tcPr>
          <w:p w14:paraId="06F6D08F" w14:textId="77777777" w:rsidR="003E3BAD" w:rsidRPr="003E3BAD" w:rsidRDefault="003E3BAD" w:rsidP="003E3BAD">
            <w:pPr>
              <w:rPr>
                <w:rFonts w:ascii="Times New Roman" w:hAnsi="Times New Roman" w:cs="Times New Roman"/>
                <w:b w:val="0"/>
              </w:rPr>
            </w:pPr>
            <w:r>
              <w:rPr>
                <w:rFonts w:ascii="Times New Roman" w:hAnsi="Times New Roman" w:cs="Times New Roman"/>
                <w:b w:val="0"/>
              </w:rPr>
              <w:t>ОК 07</w:t>
            </w:r>
          </w:p>
        </w:tc>
        <w:tc>
          <w:tcPr>
            <w:tcW w:w="4536" w:type="dxa"/>
          </w:tcPr>
          <w:p w14:paraId="45ABBF49"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соблюдать нормы экологической безопасности;</w:t>
            </w:r>
          </w:p>
          <w:p w14:paraId="68D63C58"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E3BAD">
              <w:rPr>
                <w:rFonts w:ascii="Times New Roman" w:eastAsia="Times New Roman" w:hAnsi="Times New Roman" w:cs="Times New Roman"/>
                <w:bCs/>
                <w:iCs/>
              </w:rPr>
              <w:t>- определять направления ресурсосбережения в рамках профессиональной деятельности по профессии,</w:t>
            </w:r>
            <w:r w:rsidRPr="003E3BAD">
              <w:rPr>
                <w:rFonts w:ascii="Times New Roman" w:eastAsia="Times New Roman" w:hAnsi="Times New Roman" w:cs="Times New Roman"/>
                <w:bCs/>
                <w:i/>
                <w:iCs/>
              </w:rPr>
              <w:t xml:space="preserve"> </w:t>
            </w:r>
            <w:r w:rsidRPr="003E3BAD">
              <w:rPr>
                <w:rFonts w:ascii="Times New Roman" w:eastAsia="Times New Roman" w:hAnsi="Times New Roman" w:cs="Times New Roman"/>
                <w:bCs/>
              </w:rPr>
              <w:t>осуществлять работу с соблюдением принципов бережливого производства;</w:t>
            </w:r>
          </w:p>
          <w:p w14:paraId="7DD5DA3A"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eastAsia="Times New Roman" w:hAnsi="Times New Roman" w:cs="Times New Roman"/>
                <w:bCs/>
              </w:rPr>
              <w:t>- организовывать профессиональную деятельность с учетом знаний об изменении климатических условий региона</w:t>
            </w:r>
          </w:p>
          <w:p w14:paraId="1021D03E" w14:textId="77777777" w:rsidR="003E3BAD" w:rsidRPr="003E3BAD" w:rsidRDefault="003E3BAD" w:rsidP="003E3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3938" w:type="dxa"/>
          </w:tcPr>
          <w:p w14:paraId="7C3EA706" w14:textId="77777777" w:rsidR="003E3BAD" w:rsidRPr="003E3BAD" w:rsidRDefault="003E3BAD" w:rsidP="003E3BAD">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rPr>
              <w:t xml:space="preserve">- </w:t>
            </w:r>
            <w:r w:rsidRPr="003E3BAD">
              <w:rPr>
                <w:rFonts w:ascii="Times New Roman" w:eastAsia="Times New Roman" w:hAnsi="Times New Roman" w:cs="Times New Roman"/>
                <w:bCs/>
                <w:iCs/>
              </w:rPr>
              <w:t>правила экологической безопасности при ведении профессиональной деятельности;</w:t>
            </w:r>
          </w:p>
          <w:p w14:paraId="0A9A7C7B" w14:textId="77777777" w:rsidR="003E3BAD" w:rsidRPr="003E3BAD" w:rsidRDefault="003E3BAD" w:rsidP="003E3BAD">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bCs/>
              </w:rPr>
              <w:t xml:space="preserve">- </w:t>
            </w:r>
            <w:r w:rsidRPr="003E3BAD">
              <w:rPr>
                <w:rFonts w:ascii="Times New Roman" w:eastAsia="Times New Roman" w:hAnsi="Times New Roman" w:cs="Times New Roman"/>
                <w:bCs/>
                <w:iCs/>
              </w:rPr>
              <w:t>основные ресурсы, задействованные в профессиональной деятельности;</w:t>
            </w:r>
          </w:p>
          <w:p w14:paraId="63A6325A" w14:textId="77777777" w:rsidR="003E3BAD" w:rsidRPr="003E3BAD" w:rsidRDefault="003E3BAD" w:rsidP="003E3BAD">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rPr>
            </w:pPr>
            <w:r w:rsidRPr="003E3BAD">
              <w:rPr>
                <w:rFonts w:ascii="Times New Roman" w:hAnsi="Times New Roman" w:cs="Times New Roman"/>
              </w:rPr>
              <w:t>-</w:t>
            </w:r>
            <w:r w:rsidRPr="003E3BAD">
              <w:rPr>
                <w:rFonts w:ascii="Times New Roman" w:eastAsia="Times New Roman" w:hAnsi="Times New Roman" w:cs="Times New Roman"/>
                <w:bCs/>
                <w:iCs/>
              </w:rPr>
              <w:t xml:space="preserve"> пути обеспечения ресурсосбережения;</w:t>
            </w:r>
          </w:p>
          <w:p w14:paraId="79E6A552" w14:textId="77777777" w:rsidR="003E3BAD" w:rsidRPr="003E3BAD" w:rsidRDefault="003E3BAD" w:rsidP="003E3BAD">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3E3BAD">
              <w:rPr>
                <w:rFonts w:ascii="Times New Roman" w:hAnsi="Times New Roman" w:cs="Times New Roman"/>
              </w:rPr>
              <w:t xml:space="preserve">- </w:t>
            </w:r>
            <w:r w:rsidRPr="003E3BAD">
              <w:rPr>
                <w:rFonts w:ascii="Times New Roman" w:eastAsia="Times New Roman" w:hAnsi="Times New Roman" w:cs="Times New Roman"/>
                <w:iCs/>
              </w:rPr>
              <w:t>принципы бережливого производства;</w:t>
            </w:r>
          </w:p>
          <w:p w14:paraId="206139F2" w14:textId="77777777" w:rsidR="003E3BAD" w:rsidRPr="003E3BAD" w:rsidRDefault="003E3BAD" w:rsidP="003E3BAD">
            <w:p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3BAD">
              <w:rPr>
                <w:rFonts w:ascii="Times New Roman" w:hAnsi="Times New Roman" w:cs="Times New Roman"/>
              </w:rPr>
              <w:t xml:space="preserve">- </w:t>
            </w:r>
            <w:r w:rsidRPr="003E3BAD">
              <w:rPr>
                <w:rFonts w:ascii="Times New Roman" w:eastAsia="Times New Roman" w:hAnsi="Times New Roman" w:cs="Times New Roman"/>
                <w:bCs/>
                <w:iCs/>
              </w:rPr>
              <w:t>основные направления изменения климатических условий региона</w:t>
            </w:r>
          </w:p>
        </w:tc>
      </w:tr>
    </w:tbl>
    <w:p w14:paraId="7C6479B4"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bookmarkEnd w:id="33"/>
    <w:p w14:paraId="359DD99D" w14:textId="77777777" w:rsidR="003E3BAD" w:rsidRDefault="003E3BAD" w:rsidP="003E3BAD">
      <w:pPr>
        <w:widowControl w:val="0"/>
        <w:autoSpaceDE w:val="0"/>
        <w:autoSpaceDN w:val="0"/>
        <w:spacing w:after="0" w:line="259" w:lineRule="auto"/>
        <w:ind w:firstLine="709"/>
        <w:jc w:val="both"/>
        <w:rPr>
          <w:rFonts w:ascii="Times New Roman" w:eastAsia="Calibri" w:hAnsi="Times New Roman" w:cs="Times New Roman"/>
          <w:sz w:val="24"/>
          <w:szCs w:val="24"/>
        </w:rPr>
      </w:pPr>
    </w:p>
    <w:p w14:paraId="03B2332E" w14:textId="77777777" w:rsidR="003E3BAD" w:rsidRPr="003E3BAD" w:rsidRDefault="003E3BAD" w:rsidP="003E3BAD">
      <w:pPr>
        <w:widowControl w:val="0"/>
        <w:tabs>
          <w:tab w:val="left" w:pos="2468"/>
        </w:tabs>
        <w:autoSpaceDE w:val="0"/>
        <w:autoSpaceDN w:val="0"/>
        <w:spacing w:before="24" w:after="0" w:line="240" w:lineRule="auto"/>
        <w:ind w:firstLine="709"/>
        <w:jc w:val="both"/>
        <w:outlineLvl w:val="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 СТРУКТУРА</w:t>
      </w:r>
      <w:r w:rsidRPr="003E3BAD">
        <w:rPr>
          <w:rFonts w:ascii="Times New Roman" w:eastAsia="Calibri" w:hAnsi="Times New Roman" w:cs="Times New Roman"/>
          <w:b/>
          <w:bCs/>
          <w:spacing w:val="-3"/>
          <w:sz w:val="24"/>
          <w:szCs w:val="24"/>
        </w:rPr>
        <w:t xml:space="preserve"> </w:t>
      </w:r>
      <w:r w:rsidRPr="003E3BAD">
        <w:rPr>
          <w:rFonts w:ascii="Times New Roman" w:eastAsia="Calibri" w:hAnsi="Times New Roman" w:cs="Times New Roman"/>
          <w:b/>
          <w:bCs/>
          <w:sz w:val="24"/>
          <w:szCs w:val="24"/>
        </w:rPr>
        <w:t>И</w:t>
      </w:r>
      <w:r w:rsidRPr="003E3BAD">
        <w:rPr>
          <w:rFonts w:ascii="Times New Roman" w:eastAsia="Calibri" w:hAnsi="Times New Roman" w:cs="Times New Roman"/>
          <w:b/>
          <w:bCs/>
          <w:spacing w:val="-3"/>
          <w:sz w:val="24"/>
          <w:szCs w:val="24"/>
        </w:rPr>
        <w:t xml:space="preserve"> </w:t>
      </w:r>
      <w:r w:rsidRPr="003E3BAD">
        <w:rPr>
          <w:rFonts w:ascii="Times New Roman" w:eastAsia="Calibri" w:hAnsi="Times New Roman" w:cs="Times New Roman"/>
          <w:b/>
          <w:bCs/>
          <w:sz w:val="24"/>
          <w:szCs w:val="24"/>
        </w:rPr>
        <w:t>СОДЕРЖАНИЕ</w:t>
      </w:r>
      <w:r w:rsidRPr="003E3BAD">
        <w:rPr>
          <w:rFonts w:ascii="Times New Roman" w:eastAsia="Calibri" w:hAnsi="Times New Roman" w:cs="Times New Roman"/>
          <w:b/>
          <w:bCs/>
          <w:spacing w:val="-3"/>
          <w:sz w:val="24"/>
          <w:szCs w:val="24"/>
        </w:rPr>
        <w:t xml:space="preserve"> </w:t>
      </w:r>
      <w:r w:rsidRPr="003E3BAD">
        <w:rPr>
          <w:rFonts w:ascii="Times New Roman" w:eastAsia="Calibri" w:hAnsi="Times New Roman" w:cs="Times New Roman"/>
          <w:b/>
          <w:bCs/>
          <w:sz w:val="24"/>
          <w:szCs w:val="24"/>
        </w:rPr>
        <w:t>ДИСЦИПЛИНЫ</w:t>
      </w:r>
    </w:p>
    <w:p w14:paraId="666228B3" w14:textId="77777777" w:rsidR="003E3BAD" w:rsidRPr="003E3BAD" w:rsidRDefault="003E3BAD" w:rsidP="003E3BAD">
      <w:pPr>
        <w:keepNext/>
        <w:widowControl w:val="0"/>
        <w:autoSpaceDE w:val="0"/>
        <w:autoSpaceDN w:val="0"/>
        <w:spacing w:before="240" w:after="60" w:line="240" w:lineRule="auto"/>
        <w:ind w:firstLine="709"/>
        <w:outlineLvl w:val="1"/>
        <w:rPr>
          <w:rFonts w:ascii="Times New Roman" w:eastAsia="Calibri" w:hAnsi="Times New Roman" w:cs="Times New Roman"/>
          <w:sz w:val="24"/>
          <w:szCs w:val="24"/>
        </w:rPr>
      </w:pPr>
      <w:r w:rsidRPr="003E3BAD">
        <w:rPr>
          <w:rFonts w:ascii="Times New Roman" w:eastAsia="Calibri" w:hAnsi="Times New Roman" w:cs="Times New Roman"/>
          <w:sz w:val="24"/>
          <w:szCs w:val="24"/>
        </w:rPr>
        <w:t>2.1</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 xml:space="preserve">Трудоемкость освоения дисциплины </w:t>
      </w:r>
    </w:p>
    <w:p w14:paraId="5EC055AF" w14:textId="77777777" w:rsidR="003E3BAD" w:rsidRDefault="003E3BAD" w:rsidP="003E3BAD">
      <w:pPr>
        <w:widowControl w:val="0"/>
        <w:autoSpaceDE w:val="0"/>
        <w:autoSpaceDN w:val="0"/>
        <w:spacing w:after="0" w:line="259" w:lineRule="auto"/>
        <w:ind w:firstLine="709"/>
        <w:jc w:val="both"/>
        <w:rPr>
          <w:rFonts w:ascii="Times New Roman" w:eastAsia="Calibri" w:hAnsi="Times New Roman" w:cs="Times New Roman"/>
          <w:sz w:val="24"/>
          <w:szCs w:val="24"/>
        </w:rPr>
      </w:pPr>
    </w:p>
    <w:p w14:paraId="13A401AE" w14:textId="77777777" w:rsidR="003E3BAD" w:rsidRDefault="003E3BAD" w:rsidP="003E3BAD">
      <w:pPr>
        <w:widowControl w:val="0"/>
        <w:autoSpaceDE w:val="0"/>
        <w:autoSpaceDN w:val="0"/>
        <w:spacing w:after="0" w:line="259" w:lineRule="auto"/>
        <w:ind w:firstLine="709"/>
        <w:jc w:val="both"/>
        <w:rPr>
          <w:rFonts w:ascii="Times New Roman" w:eastAsia="Calibri"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3E3BAD" w:rsidRPr="003E3BAD" w14:paraId="67FA679F" w14:textId="77777777" w:rsidTr="006C1517">
        <w:trPr>
          <w:trHeight w:val="767"/>
        </w:trPr>
        <w:tc>
          <w:tcPr>
            <w:tcW w:w="6374" w:type="dxa"/>
          </w:tcPr>
          <w:p w14:paraId="15E1214B" w14:textId="77777777" w:rsidR="003E3BAD" w:rsidRPr="003E3BAD" w:rsidRDefault="003E3BAD" w:rsidP="006C1517">
            <w:pPr>
              <w:tabs>
                <w:tab w:val="left" w:pos="142"/>
                <w:tab w:val="left" w:pos="993"/>
              </w:tabs>
              <w:spacing w:before="153"/>
              <w:ind w:firstLine="709"/>
              <w:jc w:val="both"/>
              <w:rPr>
                <w:rFonts w:ascii="Times New Roman" w:eastAsia="Times New Roman" w:hAnsi="Times New Roman"/>
                <w:b/>
                <w:sz w:val="24"/>
                <w:lang w:val="ru-RU"/>
              </w:rPr>
            </w:pPr>
            <w:r w:rsidRPr="003E3BAD">
              <w:rPr>
                <w:rFonts w:ascii="Times New Roman" w:eastAsia="Times New Roman" w:hAnsi="Times New Roman"/>
                <w:b/>
                <w:sz w:val="24"/>
                <w:lang w:val="ru-RU"/>
              </w:rPr>
              <w:t>Наименование</w:t>
            </w:r>
            <w:r w:rsidRPr="003E3BAD">
              <w:rPr>
                <w:rFonts w:ascii="Times New Roman" w:eastAsia="Times New Roman" w:hAnsi="Times New Roman"/>
                <w:b/>
                <w:spacing w:val="-6"/>
                <w:sz w:val="24"/>
                <w:lang w:val="ru-RU"/>
              </w:rPr>
              <w:t xml:space="preserve"> </w:t>
            </w:r>
            <w:r w:rsidRPr="003E3BAD">
              <w:rPr>
                <w:rFonts w:ascii="Times New Roman" w:eastAsia="Times New Roman" w:hAnsi="Times New Roman"/>
                <w:b/>
                <w:sz w:val="24"/>
                <w:lang w:val="ru-RU"/>
              </w:rPr>
              <w:t>составных</w:t>
            </w:r>
            <w:r w:rsidRPr="003E3BAD">
              <w:rPr>
                <w:rFonts w:ascii="Times New Roman" w:eastAsia="Times New Roman" w:hAnsi="Times New Roman"/>
                <w:b/>
                <w:spacing w:val="-4"/>
                <w:sz w:val="24"/>
                <w:lang w:val="ru-RU"/>
              </w:rPr>
              <w:t xml:space="preserve"> </w:t>
            </w:r>
            <w:r w:rsidRPr="003E3BAD">
              <w:rPr>
                <w:rFonts w:ascii="Times New Roman" w:eastAsia="Times New Roman" w:hAnsi="Times New Roman"/>
                <w:b/>
                <w:sz w:val="24"/>
                <w:lang w:val="ru-RU"/>
              </w:rPr>
              <w:t>частей</w:t>
            </w:r>
            <w:r w:rsidRPr="003E3BAD">
              <w:rPr>
                <w:rFonts w:ascii="Times New Roman" w:eastAsia="Times New Roman" w:hAnsi="Times New Roman"/>
                <w:b/>
                <w:spacing w:val="-4"/>
                <w:sz w:val="24"/>
                <w:lang w:val="ru-RU"/>
              </w:rPr>
              <w:t xml:space="preserve"> </w:t>
            </w:r>
            <w:r w:rsidRPr="003E3BAD">
              <w:rPr>
                <w:rFonts w:ascii="Times New Roman" w:eastAsia="Times New Roman" w:hAnsi="Times New Roman"/>
                <w:b/>
                <w:spacing w:val="-2"/>
                <w:sz w:val="24"/>
                <w:lang w:val="ru-RU"/>
              </w:rPr>
              <w:t>дисциплины</w:t>
            </w:r>
          </w:p>
        </w:tc>
        <w:tc>
          <w:tcPr>
            <w:tcW w:w="1133" w:type="dxa"/>
          </w:tcPr>
          <w:p w14:paraId="78C6ECBF" w14:textId="77777777" w:rsidR="003E3BAD" w:rsidRPr="003E3BAD" w:rsidRDefault="003E3BAD" w:rsidP="006C1517">
            <w:pPr>
              <w:tabs>
                <w:tab w:val="left" w:pos="142"/>
                <w:tab w:val="left" w:pos="993"/>
              </w:tabs>
              <w:spacing w:line="266" w:lineRule="auto"/>
              <w:jc w:val="center"/>
              <w:rPr>
                <w:rFonts w:ascii="Times New Roman" w:eastAsia="Times New Roman" w:hAnsi="Times New Roman"/>
                <w:b/>
                <w:sz w:val="24"/>
                <w:lang w:val="ru-RU"/>
              </w:rPr>
            </w:pPr>
            <w:r w:rsidRPr="003E3BAD">
              <w:rPr>
                <w:rFonts w:ascii="Times New Roman" w:eastAsia="Times New Roman" w:hAnsi="Times New Roman"/>
                <w:b/>
                <w:sz w:val="24"/>
                <w:lang w:val="ru-RU"/>
              </w:rPr>
              <w:t>Объем</w:t>
            </w:r>
            <w:r w:rsidRPr="003E3BAD">
              <w:rPr>
                <w:rFonts w:ascii="Times New Roman" w:eastAsia="Times New Roman" w:hAnsi="Times New Roman"/>
                <w:b/>
                <w:spacing w:val="-15"/>
                <w:sz w:val="24"/>
                <w:lang w:val="ru-RU"/>
              </w:rPr>
              <w:t xml:space="preserve"> </w:t>
            </w:r>
            <w:r w:rsidRPr="003E3BAD">
              <w:rPr>
                <w:rFonts w:ascii="Times New Roman" w:eastAsia="Times New Roman" w:hAnsi="Times New Roman"/>
                <w:b/>
                <w:sz w:val="24"/>
                <w:lang w:val="ru-RU"/>
              </w:rPr>
              <w:t xml:space="preserve">в </w:t>
            </w:r>
            <w:r w:rsidRPr="003E3BAD">
              <w:rPr>
                <w:rFonts w:ascii="Times New Roman" w:eastAsia="Times New Roman" w:hAnsi="Times New Roman"/>
                <w:b/>
                <w:spacing w:val="-2"/>
                <w:sz w:val="24"/>
                <w:lang w:val="ru-RU"/>
              </w:rPr>
              <w:t>часах</w:t>
            </w:r>
          </w:p>
        </w:tc>
        <w:tc>
          <w:tcPr>
            <w:tcW w:w="1720" w:type="dxa"/>
          </w:tcPr>
          <w:p w14:paraId="02754590" w14:textId="77777777" w:rsidR="003E3BAD" w:rsidRPr="003E3BAD" w:rsidRDefault="003E3BAD" w:rsidP="006C1517">
            <w:pPr>
              <w:tabs>
                <w:tab w:val="left" w:pos="142"/>
                <w:tab w:val="left" w:pos="993"/>
              </w:tabs>
              <w:spacing w:line="266" w:lineRule="auto"/>
              <w:ind w:firstLine="19"/>
              <w:jc w:val="center"/>
              <w:rPr>
                <w:rFonts w:ascii="Times New Roman" w:eastAsia="Times New Roman" w:hAnsi="Times New Roman"/>
                <w:b/>
                <w:sz w:val="24"/>
                <w:lang w:val="ru-RU"/>
              </w:rPr>
            </w:pPr>
            <w:r w:rsidRPr="003E3BAD">
              <w:rPr>
                <w:rFonts w:ascii="Times New Roman" w:eastAsia="Times New Roman" w:hAnsi="Times New Roman"/>
                <w:b/>
                <w:sz w:val="24"/>
                <w:lang w:val="ru-RU"/>
              </w:rPr>
              <w:t>В т.ч. в форме практ.</w:t>
            </w:r>
            <w:r w:rsidRPr="003E3BAD">
              <w:rPr>
                <w:rFonts w:ascii="Times New Roman" w:eastAsia="Times New Roman" w:hAnsi="Times New Roman"/>
                <w:b/>
                <w:spacing w:val="-15"/>
                <w:sz w:val="24"/>
                <w:lang w:val="ru-RU"/>
              </w:rPr>
              <w:t xml:space="preserve"> </w:t>
            </w:r>
            <w:r w:rsidRPr="003E3BAD">
              <w:rPr>
                <w:rFonts w:ascii="Times New Roman" w:eastAsia="Times New Roman" w:hAnsi="Times New Roman"/>
                <w:b/>
                <w:sz w:val="24"/>
                <w:lang w:val="ru-RU"/>
              </w:rPr>
              <w:t>подготовки</w:t>
            </w:r>
          </w:p>
        </w:tc>
      </w:tr>
      <w:tr w:rsidR="003E3BAD" w:rsidRPr="003E3BAD" w14:paraId="0A87A11C" w14:textId="77777777" w:rsidTr="006C1517">
        <w:trPr>
          <w:trHeight w:val="464"/>
        </w:trPr>
        <w:tc>
          <w:tcPr>
            <w:tcW w:w="6374" w:type="dxa"/>
          </w:tcPr>
          <w:p w14:paraId="0C663574" w14:textId="77777777" w:rsidR="003E3BAD" w:rsidRPr="003E3BAD" w:rsidRDefault="003E3BAD" w:rsidP="006C1517">
            <w:pPr>
              <w:tabs>
                <w:tab w:val="left" w:pos="993"/>
              </w:tabs>
              <w:spacing w:line="275" w:lineRule="exact"/>
              <w:ind w:left="155"/>
              <w:jc w:val="both"/>
              <w:rPr>
                <w:rFonts w:ascii="Times New Roman" w:eastAsia="Times New Roman" w:hAnsi="Times New Roman"/>
                <w:sz w:val="24"/>
                <w:lang w:val="ru-RU"/>
              </w:rPr>
            </w:pPr>
            <w:r w:rsidRPr="003E3BAD">
              <w:rPr>
                <w:rFonts w:ascii="Times New Roman" w:eastAsia="Times New Roman" w:hAnsi="Times New Roman"/>
                <w:sz w:val="24"/>
                <w:lang w:val="ru-RU"/>
              </w:rPr>
              <w:t>Учебные</w:t>
            </w:r>
            <w:r w:rsidRPr="003E3BAD">
              <w:rPr>
                <w:rFonts w:ascii="Times New Roman" w:eastAsia="Times New Roman" w:hAnsi="Times New Roman"/>
                <w:spacing w:val="-5"/>
                <w:sz w:val="24"/>
                <w:lang w:val="ru-RU"/>
              </w:rPr>
              <w:t xml:space="preserve"> </w:t>
            </w:r>
            <w:r w:rsidRPr="003E3BAD">
              <w:rPr>
                <w:rFonts w:ascii="Times New Roman" w:eastAsia="Times New Roman" w:hAnsi="Times New Roman"/>
                <w:spacing w:val="-2"/>
                <w:sz w:val="24"/>
                <w:lang w:val="ru-RU"/>
              </w:rPr>
              <w:t>занятия</w:t>
            </w:r>
          </w:p>
        </w:tc>
        <w:tc>
          <w:tcPr>
            <w:tcW w:w="1133" w:type="dxa"/>
          </w:tcPr>
          <w:p w14:paraId="481D62D4"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spacing w:val="-5"/>
                <w:sz w:val="24"/>
                <w:lang w:val="ru-RU"/>
              </w:rPr>
              <w:t>108</w:t>
            </w:r>
          </w:p>
        </w:tc>
        <w:tc>
          <w:tcPr>
            <w:tcW w:w="1720" w:type="dxa"/>
          </w:tcPr>
          <w:p w14:paraId="2A6547FE"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spacing w:val="-5"/>
                <w:sz w:val="24"/>
                <w:lang w:val="ru-RU"/>
              </w:rPr>
              <w:t>40</w:t>
            </w:r>
          </w:p>
        </w:tc>
      </w:tr>
      <w:tr w:rsidR="003E3BAD" w:rsidRPr="003E3BAD" w14:paraId="535D36ED" w14:textId="77777777" w:rsidTr="006C1517">
        <w:trPr>
          <w:trHeight w:val="462"/>
        </w:trPr>
        <w:tc>
          <w:tcPr>
            <w:tcW w:w="6374" w:type="dxa"/>
          </w:tcPr>
          <w:p w14:paraId="103C6DBE" w14:textId="77777777" w:rsidR="003E3BAD" w:rsidRPr="003E3BAD" w:rsidRDefault="003E3BAD" w:rsidP="006C1517">
            <w:pPr>
              <w:tabs>
                <w:tab w:val="left" w:pos="993"/>
              </w:tabs>
              <w:spacing w:line="275" w:lineRule="exact"/>
              <w:ind w:left="155"/>
              <w:jc w:val="both"/>
              <w:rPr>
                <w:rFonts w:ascii="Times New Roman" w:eastAsia="Times New Roman" w:hAnsi="Times New Roman"/>
                <w:iCs/>
                <w:sz w:val="24"/>
                <w:lang w:val="ru-RU"/>
              </w:rPr>
            </w:pPr>
            <w:r w:rsidRPr="003E3BAD">
              <w:rPr>
                <w:rFonts w:ascii="Times New Roman" w:eastAsia="Times New Roman" w:hAnsi="Times New Roman"/>
                <w:iCs/>
                <w:sz w:val="24"/>
                <w:lang w:val="ru-RU"/>
              </w:rPr>
              <w:t>Курсовая</w:t>
            </w:r>
            <w:r w:rsidRPr="003E3BAD">
              <w:rPr>
                <w:rFonts w:ascii="Times New Roman" w:eastAsia="Times New Roman" w:hAnsi="Times New Roman"/>
                <w:iCs/>
                <w:spacing w:val="-2"/>
                <w:sz w:val="24"/>
                <w:lang w:val="ru-RU"/>
              </w:rPr>
              <w:t xml:space="preserve"> </w:t>
            </w:r>
            <w:r w:rsidRPr="003E3BAD">
              <w:rPr>
                <w:rFonts w:ascii="Times New Roman" w:eastAsia="Times New Roman" w:hAnsi="Times New Roman"/>
                <w:iCs/>
                <w:sz w:val="24"/>
                <w:lang w:val="ru-RU"/>
              </w:rPr>
              <w:t>работа</w:t>
            </w:r>
            <w:r w:rsidRPr="003E3BAD">
              <w:rPr>
                <w:rFonts w:ascii="Times New Roman" w:eastAsia="Times New Roman" w:hAnsi="Times New Roman"/>
                <w:iCs/>
                <w:spacing w:val="-1"/>
                <w:sz w:val="24"/>
                <w:lang w:val="ru-RU"/>
              </w:rPr>
              <w:t xml:space="preserve"> </w:t>
            </w:r>
            <w:r w:rsidRPr="003E3BAD">
              <w:rPr>
                <w:rFonts w:ascii="Times New Roman" w:eastAsia="Times New Roman" w:hAnsi="Times New Roman"/>
                <w:iCs/>
                <w:spacing w:val="-2"/>
                <w:sz w:val="24"/>
                <w:lang w:val="ru-RU"/>
              </w:rPr>
              <w:t>(проект)</w:t>
            </w:r>
          </w:p>
        </w:tc>
        <w:tc>
          <w:tcPr>
            <w:tcW w:w="1133" w:type="dxa"/>
          </w:tcPr>
          <w:p w14:paraId="794AB8D5"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c>
          <w:tcPr>
            <w:tcW w:w="1720" w:type="dxa"/>
          </w:tcPr>
          <w:p w14:paraId="42A1C707"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r>
      <w:tr w:rsidR="003E3BAD" w:rsidRPr="003E3BAD" w14:paraId="26064F03" w14:textId="77777777" w:rsidTr="006C1517">
        <w:trPr>
          <w:trHeight w:val="462"/>
        </w:trPr>
        <w:tc>
          <w:tcPr>
            <w:tcW w:w="6374" w:type="dxa"/>
          </w:tcPr>
          <w:p w14:paraId="3A1104B4" w14:textId="77777777" w:rsidR="003E3BAD" w:rsidRPr="003E3BAD" w:rsidRDefault="003E3BAD" w:rsidP="006C1517">
            <w:pPr>
              <w:tabs>
                <w:tab w:val="left" w:pos="993"/>
              </w:tabs>
              <w:spacing w:line="275" w:lineRule="exact"/>
              <w:ind w:left="155"/>
              <w:jc w:val="both"/>
              <w:rPr>
                <w:rFonts w:ascii="Times New Roman" w:eastAsia="Times New Roman" w:hAnsi="Times New Roman"/>
                <w:sz w:val="24"/>
                <w:lang w:val="ru-RU"/>
              </w:rPr>
            </w:pPr>
            <w:r w:rsidRPr="003E3BAD">
              <w:rPr>
                <w:rFonts w:ascii="Times New Roman" w:eastAsia="Times New Roman" w:hAnsi="Times New Roman"/>
                <w:sz w:val="24"/>
                <w:lang w:val="ru-RU"/>
              </w:rPr>
              <w:t>Самостоятельная</w:t>
            </w:r>
            <w:r w:rsidRPr="003E3BAD">
              <w:rPr>
                <w:rFonts w:ascii="Times New Roman" w:eastAsia="Times New Roman" w:hAnsi="Times New Roman"/>
                <w:spacing w:val="-4"/>
                <w:sz w:val="24"/>
                <w:lang w:val="ru-RU"/>
              </w:rPr>
              <w:t xml:space="preserve"> </w:t>
            </w:r>
            <w:r w:rsidRPr="003E3BAD">
              <w:rPr>
                <w:rFonts w:ascii="Times New Roman" w:eastAsia="Times New Roman" w:hAnsi="Times New Roman"/>
                <w:spacing w:val="-2"/>
                <w:sz w:val="24"/>
                <w:lang w:val="ru-RU"/>
              </w:rPr>
              <w:t>работа</w:t>
            </w:r>
          </w:p>
        </w:tc>
        <w:tc>
          <w:tcPr>
            <w:tcW w:w="1133" w:type="dxa"/>
          </w:tcPr>
          <w:p w14:paraId="39EE48BB"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c>
          <w:tcPr>
            <w:tcW w:w="1720" w:type="dxa"/>
          </w:tcPr>
          <w:p w14:paraId="0568F186"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sz w:val="24"/>
                <w:lang w:val="ru-RU"/>
              </w:rPr>
            </w:pPr>
            <w:r w:rsidRPr="003E3BAD">
              <w:rPr>
                <w:rFonts w:ascii="Times New Roman" w:eastAsia="Times New Roman" w:hAnsi="Times New Roman"/>
                <w:w w:val="99"/>
                <w:sz w:val="24"/>
                <w:lang w:val="ru-RU"/>
              </w:rPr>
              <w:t>-</w:t>
            </w:r>
          </w:p>
        </w:tc>
      </w:tr>
      <w:tr w:rsidR="003E3BAD" w:rsidRPr="003E3BAD" w14:paraId="113DF019" w14:textId="77777777" w:rsidTr="006C1517">
        <w:trPr>
          <w:trHeight w:val="465"/>
        </w:trPr>
        <w:tc>
          <w:tcPr>
            <w:tcW w:w="6374" w:type="dxa"/>
          </w:tcPr>
          <w:p w14:paraId="5B11FBCE" w14:textId="33449F8B" w:rsidR="003E3BAD" w:rsidRPr="003E3BAD" w:rsidRDefault="003E3BAD" w:rsidP="006C1517">
            <w:pPr>
              <w:tabs>
                <w:tab w:val="left" w:pos="993"/>
              </w:tabs>
              <w:spacing w:before="1"/>
              <w:ind w:left="155"/>
              <w:jc w:val="both"/>
              <w:rPr>
                <w:rFonts w:ascii="Times New Roman" w:eastAsia="Times New Roman" w:hAnsi="Times New Roman"/>
                <w:i/>
                <w:lang w:val="ru-RU"/>
              </w:rPr>
            </w:pPr>
            <w:r w:rsidRPr="003E3BAD">
              <w:rPr>
                <w:rFonts w:ascii="Times New Roman" w:eastAsia="Times New Roman" w:hAnsi="Times New Roman"/>
                <w:sz w:val="24"/>
                <w:lang w:val="ru-RU"/>
              </w:rPr>
              <w:t>Промежуточная</w:t>
            </w:r>
            <w:r w:rsidRPr="003E3BAD">
              <w:rPr>
                <w:rFonts w:ascii="Times New Roman" w:eastAsia="Times New Roman" w:hAnsi="Times New Roman"/>
                <w:spacing w:val="-14"/>
                <w:sz w:val="24"/>
                <w:lang w:val="ru-RU"/>
              </w:rPr>
              <w:t xml:space="preserve"> </w:t>
            </w:r>
            <w:r w:rsidRPr="003E3BAD">
              <w:rPr>
                <w:rFonts w:ascii="Times New Roman" w:eastAsia="Times New Roman" w:hAnsi="Times New Roman"/>
                <w:sz w:val="24"/>
                <w:lang w:val="ru-RU"/>
              </w:rPr>
              <w:t>аттестация</w:t>
            </w:r>
            <w:r w:rsidRPr="003E3BAD">
              <w:rPr>
                <w:rFonts w:ascii="Times New Roman" w:eastAsia="Times New Roman" w:hAnsi="Times New Roman"/>
                <w:spacing w:val="-14"/>
                <w:sz w:val="24"/>
                <w:lang w:val="ru-RU"/>
              </w:rPr>
              <w:t xml:space="preserve"> в форме </w:t>
            </w:r>
            <w:r w:rsidR="00952A93">
              <w:rPr>
                <w:rFonts w:ascii="Times New Roman" w:eastAsia="Times New Roman" w:hAnsi="Times New Roman"/>
                <w:spacing w:val="-14"/>
                <w:sz w:val="24"/>
                <w:lang w:val="ru-RU"/>
              </w:rPr>
              <w:t>экзамена</w:t>
            </w:r>
          </w:p>
        </w:tc>
        <w:tc>
          <w:tcPr>
            <w:tcW w:w="1133" w:type="dxa"/>
          </w:tcPr>
          <w:p w14:paraId="5BF6063F" w14:textId="7DFB499D" w:rsidR="003E3BAD" w:rsidRPr="003E3BAD" w:rsidRDefault="00952A93" w:rsidP="006C1517">
            <w:pPr>
              <w:tabs>
                <w:tab w:val="left" w:pos="142"/>
                <w:tab w:val="left" w:pos="993"/>
              </w:tabs>
              <w:spacing w:before="1"/>
              <w:ind w:firstLine="18"/>
              <w:jc w:val="center"/>
              <w:rPr>
                <w:rFonts w:ascii="Times New Roman" w:eastAsia="Times New Roman" w:hAnsi="Times New Roman"/>
                <w:sz w:val="24"/>
                <w:lang w:val="ru-RU"/>
              </w:rPr>
            </w:pPr>
            <w:r>
              <w:rPr>
                <w:rFonts w:ascii="Times New Roman" w:eastAsia="Times New Roman" w:hAnsi="Times New Roman"/>
                <w:sz w:val="24"/>
                <w:lang w:val="ru-RU"/>
              </w:rPr>
              <w:t>6</w:t>
            </w:r>
          </w:p>
        </w:tc>
        <w:tc>
          <w:tcPr>
            <w:tcW w:w="1720" w:type="dxa"/>
          </w:tcPr>
          <w:p w14:paraId="085A74C2" w14:textId="77777777" w:rsidR="003E3BAD" w:rsidRPr="003E3BAD" w:rsidRDefault="003E3BAD" w:rsidP="006C1517">
            <w:pPr>
              <w:tabs>
                <w:tab w:val="left" w:pos="142"/>
                <w:tab w:val="left" w:pos="993"/>
              </w:tabs>
              <w:spacing w:before="1"/>
              <w:ind w:firstLine="18"/>
              <w:jc w:val="center"/>
              <w:rPr>
                <w:rFonts w:ascii="Times New Roman" w:eastAsia="Times New Roman" w:hAnsi="Times New Roman"/>
                <w:sz w:val="24"/>
                <w:lang w:val="ru-RU"/>
              </w:rPr>
            </w:pPr>
            <w:r w:rsidRPr="003E3BAD">
              <w:rPr>
                <w:rFonts w:ascii="Times New Roman" w:eastAsia="Times New Roman" w:hAnsi="Times New Roman"/>
                <w:sz w:val="24"/>
                <w:lang w:val="ru-RU"/>
              </w:rPr>
              <w:t>-</w:t>
            </w:r>
          </w:p>
        </w:tc>
      </w:tr>
      <w:tr w:rsidR="003E3BAD" w:rsidRPr="003E3BAD" w14:paraId="55067728" w14:textId="77777777" w:rsidTr="006C1517">
        <w:trPr>
          <w:trHeight w:val="462"/>
        </w:trPr>
        <w:tc>
          <w:tcPr>
            <w:tcW w:w="6374" w:type="dxa"/>
          </w:tcPr>
          <w:p w14:paraId="1030BCB6" w14:textId="77777777" w:rsidR="003E3BAD" w:rsidRPr="003E3BAD" w:rsidRDefault="003E3BAD" w:rsidP="006C1517">
            <w:pPr>
              <w:tabs>
                <w:tab w:val="left" w:pos="993"/>
              </w:tabs>
              <w:spacing w:line="275" w:lineRule="exact"/>
              <w:ind w:left="155"/>
              <w:jc w:val="both"/>
              <w:rPr>
                <w:rFonts w:ascii="Times New Roman" w:eastAsia="Times New Roman" w:hAnsi="Times New Roman"/>
                <w:sz w:val="24"/>
                <w:lang w:val="ru-RU"/>
              </w:rPr>
            </w:pPr>
            <w:r w:rsidRPr="003E3BAD">
              <w:rPr>
                <w:rFonts w:ascii="Times New Roman" w:eastAsia="Times New Roman" w:hAnsi="Times New Roman"/>
                <w:spacing w:val="-2"/>
                <w:sz w:val="24"/>
                <w:lang w:val="ru-RU"/>
              </w:rPr>
              <w:t>Всего</w:t>
            </w:r>
          </w:p>
        </w:tc>
        <w:tc>
          <w:tcPr>
            <w:tcW w:w="1133" w:type="dxa"/>
          </w:tcPr>
          <w:p w14:paraId="38C44C7D"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b/>
                <w:sz w:val="24"/>
                <w:lang w:val="ru-RU"/>
              </w:rPr>
            </w:pPr>
            <w:r w:rsidRPr="003E3BAD">
              <w:rPr>
                <w:rFonts w:ascii="Times New Roman" w:eastAsia="Times New Roman" w:hAnsi="Times New Roman"/>
                <w:b/>
                <w:spacing w:val="-5"/>
                <w:sz w:val="24"/>
                <w:lang w:val="ru-RU"/>
              </w:rPr>
              <w:t>108</w:t>
            </w:r>
          </w:p>
        </w:tc>
        <w:tc>
          <w:tcPr>
            <w:tcW w:w="1720" w:type="dxa"/>
          </w:tcPr>
          <w:p w14:paraId="5DB71DFE" w14:textId="77777777" w:rsidR="003E3BAD" w:rsidRPr="003E3BAD" w:rsidRDefault="003E3BAD" w:rsidP="006C1517">
            <w:pPr>
              <w:tabs>
                <w:tab w:val="left" w:pos="142"/>
                <w:tab w:val="left" w:pos="993"/>
              </w:tabs>
              <w:spacing w:line="275" w:lineRule="exact"/>
              <w:ind w:firstLine="18"/>
              <w:jc w:val="center"/>
              <w:rPr>
                <w:rFonts w:ascii="Times New Roman" w:eastAsia="Times New Roman" w:hAnsi="Times New Roman"/>
                <w:b/>
                <w:sz w:val="24"/>
                <w:lang w:val="ru-RU"/>
              </w:rPr>
            </w:pPr>
            <w:r w:rsidRPr="003E3BAD">
              <w:rPr>
                <w:rFonts w:ascii="Times New Roman" w:eastAsia="Times New Roman" w:hAnsi="Times New Roman"/>
                <w:b/>
                <w:spacing w:val="-5"/>
                <w:sz w:val="24"/>
                <w:lang w:val="ru-RU"/>
              </w:rPr>
              <w:t>40</w:t>
            </w:r>
          </w:p>
        </w:tc>
      </w:tr>
    </w:tbl>
    <w:p w14:paraId="74162A38" w14:textId="77777777" w:rsidR="003E3BAD" w:rsidRPr="003E3BAD" w:rsidRDefault="003E3BAD" w:rsidP="003E3BAD">
      <w:pPr>
        <w:widowControl w:val="0"/>
        <w:autoSpaceDE w:val="0"/>
        <w:autoSpaceDN w:val="0"/>
        <w:spacing w:after="0" w:line="259" w:lineRule="auto"/>
        <w:jc w:val="both"/>
        <w:rPr>
          <w:rFonts w:ascii="Times New Roman" w:eastAsia="Calibri" w:hAnsi="Times New Roman" w:cs="Times New Roman"/>
          <w:sz w:val="24"/>
          <w:szCs w:val="24"/>
        </w:rPr>
        <w:sectPr w:rsidR="003E3BAD" w:rsidRPr="003E3BAD" w:rsidSect="00AF5E05">
          <w:pgSz w:w="11910" w:h="16840"/>
          <w:pgMar w:top="1134" w:right="850" w:bottom="1134" w:left="1701" w:header="0" w:footer="775" w:gutter="0"/>
          <w:cols w:space="720"/>
          <w:titlePg/>
          <w:docGrid w:linePitch="299"/>
        </w:sectPr>
      </w:pPr>
    </w:p>
    <w:p w14:paraId="115EADBE" w14:textId="77777777" w:rsidR="003E3BAD" w:rsidRPr="003E3BAD" w:rsidRDefault="003E3BAD" w:rsidP="003E3BAD">
      <w:pPr>
        <w:widowControl w:val="0"/>
        <w:autoSpaceDE w:val="0"/>
        <w:autoSpaceDN w:val="0"/>
        <w:spacing w:after="0" w:line="360" w:lineRule="auto"/>
        <w:ind w:firstLine="709"/>
        <w:rPr>
          <w:rFonts w:ascii="Times New Roman" w:eastAsia="Calibri" w:hAnsi="Times New Roman" w:cs="Times New Roman"/>
          <w:bCs/>
          <w:sz w:val="24"/>
          <w:szCs w:val="24"/>
        </w:rPr>
      </w:pPr>
      <w:bookmarkStart w:id="34" w:name="2._СТРУКТУРА_И_СОДЕРЖАНИЕ_ДИСЦИПЛИНЫ"/>
      <w:bookmarkStart w:id="35" w:name="_bookmark4"/>
      <w:bookmarkEnd w:id="34"/>
      <w:bookmarkEnd w:id="35"/>
      <w:r w:rsidRPr="003E3BAD">
        <w:rPr>
          <w:rFonts w:ascii="Times New Roman" w:eastAsia="Calibri" w:hAnsi="Times New Roman" w:cs="Times New Roman"/>
          <w:bCs/>
          <w:sz w:val="24"/>
          <w:szCs w:val="24"/>
        </w:rPr>
        <w:lastRenderedPageBreak/>
        <w:t>2.2.</w:t>
      </w:r>
      <w:r w:rsidRPr="003E3BAD">
        <w:rPr>
          <w:rFonts w:ascii="Times New Roman" w:eastAsia="Calibri" w:hAnsi="Times New Roman" w:cs="Times New Roman"/>
          <w:bCs/>
          <w:spacing w:val="-3"/>
          <w:sz w:val="24"/>
          <w:szCs w:val="24"/>
        </w:rPr>
        <w:t xml:space="preserve"> </w:t>
      </w:r>
      <w:r w:rsidRPr="003E3BAD">
        <w:rPr>
          <w:rFonts w:ascii="Times New Roman" w:eastAsia="Calibri" w:hAnsi="Times New Roman" w:cs="Times New Roman"/>
          <w:bCs/>
          <w:sz w:val="24"/>
          <w:szCs w:val="24"/>
        </w:rPr>
        <w:t>Содержание</w:t>
      </w:r>
      <w:r w:rsidRPr="003E3BAD">
        <w:rPr>
          <w:rFonts w:ascii="Times New Roman" w:eastAsia="Calibri" w:hAnsi="Times New Roman" w:cs="Times New Roman"/>
          <w:bCs/>
          <w:spacing w:val="-4"/>
          <w:sz w:val="24"/>
          <w:szCs w:val="24"/>
        </w:rPr>
        <w:t xml:space="preserve"> </w:t>
      </w:r>
      <w:r w:rsidRPr="003E3BAD">
        <w:rPr>
          <w:rFonts w:ascii="Times New Roman" w:eastAsia="Calibri" w:hAnsi="Times New Roman" w:cs="Times New Roman"/>
          <w:bCs/>
          <w:sz w:val="24"/>
          <w:szCs w:val="24"/>
        </w:rPr>
        <w:t>дисциплины</w:t>
      </w:r>
      <w:r w:rsidRPr="003E3BAD">
        <w:rPr>
          <w:rFonts w:ascii="Times New Roman" w:eastAsia="Calibri" w:hAnsi="Times New Roman" w:cs="Times New Roman"/>
          <w:bCs/>
          <w:spacing w:val="-4"/>
          <w:sz w:val="24"/>
          <w:szCs w:val="24"/>
        </w:rPr>
        <w:t xml:space="preserve"> </w:t>
      </w:r>
    </w:p>
    <w:tbl>
      <w:tblPr>
        <w:tblW w:w="1456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52"/>
        <w:gridCol w:w="9072"/>
        <w:gridCol w:w="1560"/>
        <w:gridCol w:w="1784"/>
      </w:tblGrid>
      <w:tr w:rsidR="003E3BAD" w:rsidRPr="003E3BAD" w14:paraId="5C505266" w14:textId="77777777" w:rsidTr="003E3BAD">
        <w:trPr>
          <w:trHeight w:val="1158"/>
        </w:trPr>
        <w:tc>
          <w:tcPr>
            <w:tcW w:w="2152" w:type="dxa"/>
          </w:tcPr>
          <w:p w14:paraId="783C0E30" w14:textId="77777777" w:rsidR="003E3BAD" w:rsidRPr="003E3BAD" w:rsidRDefault="003E3BAD" w:rsidP="003E3BAD">
            <w:pPr>
              <w:widowControl w:val="0"/>
              <w:autoSpaceDE w:val="0"/>
              <w:autoSpaceDN w:val="0"/>
              <w:spacing w:after="0" w:line="256" w:lineRule="auto"/>
              <w:ind w:left="26" w:firstLine="16"/>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Наименование</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разделов</w:t>
            </w:r>
            <w:r w:rsidRPr="003E3BAD">
              <w:rPr>
                <w:rFonts w:ascii="Times New Roman" w:eastAsia="Calibri" w:hAnsi="Times New Roman" w:cs="Times New Roman"/>
                <w:b/>
                <w:spacing w:val="-6"/>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6"/>
                <w:sz w:val="24"/>
                <w:szCs w:val="24"/>
              </w:rPr>
              <w:t xml:space="preserve"> </w:t>
            </w:r>
            <w:r w:rsidRPr="003E3BAD">
              <w:rPr>
                <w:rFonts w:ascii="Times New Roman" w:eastAsia="Calibri" w:hAnsi="Times New Roman" w:cs="Times New Roman"/>
                <w:b/>
                <w:sz w:val="24"/>
                <w:szCs w:val="24"/>
              </w:rPr>
              <w:t>тем</w:t>
            </w:r>
          </w:p>
        </w:tc>
        <w:tc>
          <w:tcPr>
            <w:tcW w:w="9072" w:type="dxa"/>
          </w:tcPr>
          <w:p w14:paraId="32F9422C" w14:textId="77777777" w:rsidR="003E3BAD" w:rsidRPr="003E3BAD" w:rsidRDefault="003E3BAD" w:rsidP="003E3BAD">
            <w:pPr>
              <w:widowControl w:val="0"/>
              <w:autoSpaceDE w:val="0"/>
              <w:autoSpaceDN w:val="0"/>
              <w:spacing w:after="0" w:line="256" w:lineRule="auto"/>
              <w:ind w:left="1250" w:right="279" w:hanging="1237"/>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 учебного материала и формы организации деятельности</w:t>
            </w:r>
          </w:p>
          <w:p w14:paraId="1F6C59D8" w14:textId="77777777" w:rsidR="003E3BAD" w:rsidRPr="003E3BAD" w:rsidRDefault="003E3BAD" w:rsidP="003E3BAD">
            <w:pPr>
              <w:widowControl w:val="0"/>
              <w:autoSpaceDE w:val="0"/>
              <w:autoSpaceDN w:val="0"/>
              <w:spacing w:after="0" w:line="256" w:lineRule="auto"/>
              <w:ind w:left="2008" w:right="747" w:hanging="1237"/>
              <w:jc w:val="center"/>
              <w:rPr>
                <w:rFonts w:ascii="Times New Roman" w:eastAsia="Calibri" w:hAnsi="Times New Roman" w:cs="Times New Roman"/>
                <w:i/>
                <w:sz w:val="24"/>
                <w:szCs w:val="24"/>
              </w:rPr>
            </w:pPr>
            <w:r w:rsidRPr="003E3BAD">
              <w:rPr>
                <w:rFonts w:ascii="Times New Roman" w:eastAsia="Calibri" w:hAnsi="Times New Roman" w:cs="Times New Roman"/>
                <w:b/>
                <w:bCs/>
                <w:sz w:val="24"/>
                <w:szCs w:val="24"/>
              </w:rPr>
              <w:t>обучающихся</w:t>
            </w:r>
          </w:p>
        </w:tc>
        <w:tc>
          <w:tcPr>
            <w:tcW w:w="1560" w:type="dxa"/>
          </w:tcPr>
          <w:p w14:paraId="1ABF6E5D" w14:textId="77777777" w:rsidR="003E3BAD" w:rsidRPr="003E3BAD" w:rsidRDefault="003E3BAD" w:rsidP="003E3BAD">
            <w:pPr>
              <w:widowControl w:val="0"/>
              <w:tabs>
                <w:tab w:val="left" w:pos="142"/>
                <w:tab w:val="left" w:pos="993"/>
              </w:tabs>
              <w:autoSpaceDE w:val="0"/>
              <w:autoSpaceDN w:val="0"/>
              <w:spacing w:after="0" w:line="240" w:lineRule="auto"/>
              <w:jc w:val="center"/>
              <w:rPr>
                <w:rFonts w:ascii="Times New Roman" w:eastAsia="Times New Roman" w:hAnsi="Times New Roman" w:cs="Times New Roman"/>
                <w:b/>
                <w:sz w:val="24"/>
              </w:rPr>
            </w:pPr>
            <w:r w:rsidRPr="003E3BAD">
              <w:rPr>
                <w:rFonts w:ascii="Times New Roman" w:eastAsia="Times New Roman" w:hAnsi="Times New Roman" w:cs="Times New Roman"/>
                <w:b/>
                <w:sz w:val="24"/>
              </w:rPr>
              <w:t>Объем,</w:t>
            </w:r>
            <w:r w:rsidRPr="003E3BAD">
              <w:rPr>
                <w:rFonts w:ascii="Times New Roman" w:eastAsia="Times New Roman" w:hAnsi="Times New Roman" w:cs="Times New Roman"/>
                <w:b/>
                <w:spacing w:val="-14"/>
                <w:sz w:val="24"/>
              </w:rPr>
              <w:t xml:space="preserve"> </w:t>
            </w:r>
            <w:proofErr w:type="spellStart"/>
            <w:r w:rsidRPr="003E3BAD">
              <w:rPr>
                <w:rFonts w:ascii="Times New Roman" w:eastAsia="Times New Roman" w:hAnsi="Times New Roman" w:cs="Times New Roman"/>
                <w:b/>
                <w:sz w:val="24"/>
              </w:rPr>
              <w:t>ак</w:t>
            </w:r>
            <w:proofErr w:type="spellEnd"/>
            <w:r w:rsidRPr="003E3BAD">
              <w:rPr>
                <w:rFonts w:ascii="Times New Roman" w:eastAsia="Times New Roman" w:hAnsi="Times New Roman" w:cs="Times New Roman"/>
                <w:b/>
                <w:sz w:val="24"/>
              </w:rPr>
              <w:t>.</w:t>
            </w:r>
            <w:r w:rsidRPr="003E3BAD">
              <w:rPr>
                <w:rFonts w:ascii="Times New Roman" w:eastAsia="Times New Roman" w:hAnsi="Times New Roman" w:cs="Times New Roman"/>
                <w:b/>
                <w:spacing w:val="-13"/>
                <w:sz w:val="24"/>
              </w:rPr>
              <w:t xml:space="preserve"> </w:t>
            </w:r>
            <w:r w:rsidRPr="003E3BAD">
              <w:rPr>
                <w:rFonts w:ascii="Times New Roman" w:eastAsia="Times New Roman" w:hAnsi="Times New Roman" w:cs="Times New Roman"/>
                <w:b/>
                <w:sz w:val="24"/>
              </w:rPr>
              <w:t>ч.</w:t>
            </w:r>
            <w:r w:rsidRPr="003E3BAD">
              <w:rPr>
                <w:rFonts w:ascii="Times New Roman" w:eastAsia="Times New Roman" w:hAnsi="Times New Roman" w:cs="Times New Roman"/>
                <w:b/>
                <w:spacing w:val="-13"/>
                <w:sz w:val="24"/>
              </w:rPr>
              <w:t xml:space="preserve"> </w:t>
            </w:r>
            <w:r w:rsidRPr="003E3BAD">
              <w:rPr>
                <w:rFonts w:ascii="Times New Roman" w:eastAsia="Times New Roman" w:hAnsi="Times New Roman" w:cs="Times New Roman"/>
                <w:b/>
                <w:sz w:val="24"/>
              </w:rPr>
              <w:t>/ в том числе</w:t>
            </w:r>
          </w:p>
          <w:p w14:paraId="3CF9B6C8" w14:textId="77777777" w:rsidR="003E3BAD" w:rsidRPr="003E3BAD" w:rsidRDefault="003E3BAD" w:rsidP="003E3BAD">
            <w:pPr>
              <w:widowControl w:val="0"/>
              <w:tabs>
                <w:tab w:val="left" w:pos="142"/>
                <w:tab w:val="left" w:pos="993"/>
              </w:tabs>
              <w:autoSpaceDE w:val="0"/>
              <w:autoSpaceDN w:val="0"/>
              <w:spacing w:after="0" w:line="240" w:lineRule="auto"/>
              <w:jc w:val="center"/>
              <w:rPr>
                <w:rFonts w:ascii="Times New Roman" w:eastAsia="Times New Roman" w:hAnsi="Times New Roman" w:cs="Times New Roman"/>
                <w:b/>
                <w:sz w:val="24"/>
              </w:rPr>
            </w:pPr>
            <w:r w:rsidRPr="003E3BAD">
              <w:rPr>
                <w:rFonts w:ascii="Times New Roman" w:eastAsia="Times New Roman" w:hAnsi="Times New Roman" w:cs="Times New Roman"/>
                <w:b/>
                <w:sz w:val="24"/>
              </w:rPr>
              <w:t>в</w:t>
            </w:r>
            <w:r w:rsidRPr="003E3BAD">
              <w:rPr>
                <w:rFonts w:ascii="Times New Roman" w:eastAsia="Times New Roman" w:hAnsi="Times New Roman" w:cs="Times New Roman"/>
                <w:b/>
                <w:spacing w:val="-15"/>
                <w:sz w:val="24"/>
              </w:rPr>
              <w:t xml:space="preserve"> </w:t>
            </w:r>
            <w:r w:rsidRPr="003E3BAD">
              <w:rPr>
                <w:rFonts w:ascii="Times New Roman" w:eastAsia="Times New Roman" w:hAnsi="Times New Roman" w:cs="Times New Roman"/>
                <w:b/>
                <w:sz w:val="24"/>
              </w:rPr>
              <w:t>форме</w:t>
            </w:r>
            <w:r w:rsidRPr="003E3BAD">
              <w:rPr>
                <w:rFonts w:ascii="Times New Roman" w:eastAsia="Times New Roman" w:hAnsi="Times New Roman" w:cs="Times New Roman"/>
                <w:b/>
                <w:spacing w:val="-15"/>
                <w:sz w:val="24"/>
              </w:rPr>
              <w:t xml:space="preserve"> </w:t>
            </w:r>
            <w:r w:rsidRPr="003E3BAD">
              <w:rPr>
                <w:rFonts w:ascii="Times New Roman" w:eastAsia="Times New Roman" w:hAnsi="Times New Roman" w:cs="Times New Roman"/>
                <w:b/>
                <w:sz w:val="24"/>
              </w:rPr>
              <w:t xml:space="preserve">практической </w:t>
            </w:r>
            <w:r w:rsidRPr="003E3BAD">
              <w:rPr>
                <w:rFonts w:ascii="Times New Roman" w:eastAsia="Times New Roman" w:hAnsi="Times New Roman" w:cs="Times New Roman"/>
                <w:b/>
                <w:spacing w:val="-2"/>
                <w:sz w:val="24"/>
              </w:rPr>
              <w:t>подготовки,</w:t>
            </w:r>
            <w:r w:rsidRPr="003E3BAD">
              <w:rPr>
                <w:rFonts w:ascii="Times New Roman" w:eastAsia="Times New Roman" w:hAnsi="Times New Roman" w:cs="Times New Roman"/>
                <w:b/>
                <w:sz w:val="24"/>
              </w:rPr>
              <w:t xml:space="preserve"> </w:t>
            </w:r>
            <w:proofErr w:type="spellStart"/>
            <w:r w:rsidRPr="003E3BAD">
              <w:rPr>
                <w:rFonts w:ascii="Times New Roman" w:eastAsia="Times New Roman" w:hAnsi="Times New Roman" w:cs="Times New Roman"/>
                <w:b/>
                <w:sz w:val="24"/>
              </w:rPr>
              <w:t>ак</w:t>
            </w:r>
            <w:proofErr w:type="spellEnd"/>
            <w:r w:rsidRPr="003E3BAD">
              <w:rPr>
                <w:rFonts w:ascii="Times New Roman" w:eastAsia="Times New Roman" w:hAnsi="Times New Roman" w:cs="Times New Roman"/>
                <w:b/>
                <w:sz w:val="24"/>
              </w:rPr>
              <w:t xml:space="preserve">. </w:t>
            </w:r>
            <w:r w:rsidRPr="003E3BAD">
              <w:rPr>
                <w:rFonts w:ascii="Times New Roman" w:eastAsia="Times New Roman" w:hAnsi="Times New Roman" w:cs="Times New Roman"/>
                <w:b/>
                <w:spacing w:val="-5"/>
                <w:sz w:val="24"/>
              </w:rPr>
              <w:t>ч.</w:t>
            </w:r>
          </w:p>
        </w:tc>
        <w:tc>
          <w:tcPr>
            <w:tcW w:w="1784" w:type="dxa"/>
          </w:tcPr>
          <w:p w14:paraId="52E5FE0E" w14:textId="77777777" w:rsidR="003E3BAD" w:rsidRPr="003E3BAD" w:rsidRDefault="003E3BAD" w:rsidP="003E3BAD">
            <w:pPr>
              <w:widowControl w:val="0"/>
              <w:autoSpaceDE w:val="0"/>
              <w:autoSpaceDN w:val="0"/>
              <w:spacing w:after="0" w:line="267" w:lineRule="exact"/>
              <w:ind w:left="28" w:right="28"/>
              <w:jc w:val="center"/>
              <w:rPr>
                <w:rFonts w:ascii="Times New Roman" w:eastAsia="Calibri" w:hAnsi="Times New Roman" w:cs="Times New Roman"/>
                <w:b/>
                <w:sz w:val="24"/>
                <w:szCs w:val="24"/>
              </w:rPr>
            </w:pPr>
            <w:r w:rsidRPr="003E3BAD">
              <w:rPr>
                <w:rFonts w:ascii="Times New Roman" w:eastAsia="Times New Roman" w:hAnsi="Times New Roman" w:cs="Times New Roman"/>
                <w:b/>
                <w:sz w:val="24"/>
              </w:rPr>
              <w:t>Коды</w:t>
            </w:r>
            <w:r w:rsidRPr="003E3BAD">
              <w:rPr>
                <w:rFonts w:ascii="Times New Roman" w:eastAsia="Times New Roman" w:hAnsi="Times New Roman" w:cs="Times New Roman"/>
                <w:b/>
                <w:spacing w:val="-15"/>
                <w:sz w:val="24"/>
              </w:rPr>
              <w:t xml:space="preserve"> </w:t>
            </w:r>
            <w:r w:rsidRPr="003E3BAD">
              <w:rPr>
                <w:rFonts w:ascii="Times New Roman" w:eastAsia="Times New Roman" w:hAnsi="Times New Roman" w:cs="Times New Roman"/>
                <w:b/>
                <w:sz w:val="24"/>
              </w:rPr>
              <w:t xml:space="preserve">компетенций, </w:t>
            </w:r>
            <w:r w:rsidRPr="003E3BAD">
              <w:rPr>
                <w:rFonts w:ascii="Times New Roman" w:eastAsia="Times New Roman" w:hAnsi="Times New Roman" w:cs="Times New Roman"/>
                <w:b/>
                <w:spacing w:val="-2"/>
                <w:sz w:val="24"/>
              </w:rPr>
              <w:t>формированию которых способствует элемент</w:t>
            </w:r>
            <w:r w:rsidRPr="003E3BAD">
              <w:rPr>
                <w:rFonts w:ascii="Times New Roman" w:eastAsia="Times New Roman" w:hAnsi="Times New Roman" w:cs="Times New Roman"/>
                <w:b/>
                <w:spacing w:val="80"/>
                <w:sz w:val="24"/>
              </w:rPr>
              <w:t xml:space="preserve"> </w:t>
            </w:r>
            <w:r w:rsidRPr="003E3BAD">
              <w:rPr>
                <w:rFonts w:ascii="Times New Roman" w:eastAsia="Times New Roman" w:hAnsi="Times New Roman" w:cs="Times New Roman"/>
                <w:b/>
                <w:spacing w:val="-2"/>
                <w:sz w:val="24"/>
              </w:rPr>
              <w:t>программы</w:t>
            </w:r>
          </w:p>
        </w:tc>
      </w:tr>
      <w:tr w:rsidR="003E3BAD" w:rsidRPr="003E3BAD" w14:paraId="4A67A5B4" w14:textId="77777777" w:rsidTr="003E3BAD">
        <w:trPr>
          <w:trHeight w:val="290"/>
        </w:trPr>
        <w:tc>
          <w:tcPr>
            <w:tcW w:w="11224" w:type="dxa"/>
            <w:gridSpan w:val="2"/>
          </w:tcPr>
          <w:p w14:paraId="107601CD" w14:textId="77777777" w:rsidR="003E3BAD" w:rsidRPr="003E3BAD" w:rsidRDefault="003E3BAD" w:rsidP="003E3BAD">
            <w:pPr>
              <w:widowControl w:val="0"/>
              <w:autoSpaceDE w:val="0"/>
              <w:autoSpaceDN w:val="0"/>
              <w:spacing w:after="0" w:line="268" w:lineRule="exact"/>
              <w:ind w:leftChars="10" w:left="22" w:right="-68" w:firstLineChars="353" w:firstLine="851"/>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1.</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Механика</w:t>
            </w:r>
          </w:p>
        </w:tc>
        <w:tc>
          <w:tcPr>
            <w:tcW w:w="1560" w:type="dxa"/>
          </w:tcPr>
          <w:p w14:paraId="1A2FDAC9" w14:textId="77777777" w:rsidR="003E3BAD" w:rsidRPr="003E3BAD" w:rsidRDefault="003E3BAD" w:rsidP="003E3BAD">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18/6</w:t>
            </w:r>
          </w:p>
        </w:tc>
        <w:tc>
          <w:tcPr>
            <w:tcW w:w="1784" w:type="dxa"/>
            <w:vMerge w:val="restart"/>
          </w:tcPr>
          <w:p w14:paraId="38E9052C"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5E782CA5"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4355909B"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44995BE8" w14:textId="77777777" w:rsidR="003E3BAD" w:rsidRPr="003E3BAD" w:rsidRDefault="003E3BAD" w:rsidP="003E3BAD">
            <w:pPr>
              <w:widowControl w:val="0"/>
              <w:autoSpaceDE w:val="0"/>
              <w:autoSpaceDN w:val="0"/>
              <w:spacing w:after="0" w:line="249"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26F73AE0" w14:textId="77777777" w:rsidTr="003E3BAD">
        <w:trPr>
          <w:trHeight w:val="290"/>
        </w:trPr>
        <w:tc>
          <w:tcPr>
            <w:tcW w:w="2152" w:type="dxa"/>
            <w:vMerge w:val="restart"/>
          </w:tcPr>
          <w:p w14:paraId="054CBCBE"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1.1</w:t>
            </w:r>
          </w:p>
          <w:p w14:paraId="6BF16A09"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6"/>
                <w:sz w:val="24"/>
                <w:szCs w:val="24"/>
              </w:rPr>
              <w:t xml:space="preserve"> </w:t>
            </w:r>
            <w:r w:rsidRPr="003E3BAD">
              <w:rPr>
                <w:rFonts w:ascii="Times New Roman" w:eastAsia="Calibri" w:hAnsi="Times New Roman" w:cs="Times New Roman"/>
                <w:b/>
                <w:sz w:val="24"/>
                <w:szCs w:val="24"/>
              </w:rPr>
              <w:t>кинематики</w:t>
            </w:r>
          </w:p>
        </w:tc>
        <w:tc>
          <w:tcPr>
            <w:tcW w:w="9072" w:type="dxa"/>
          </w:tcPr>
          <w:p w14:paraId="277DD122" w14:textId="77777777" w:rsidR="003E3BAD" w:rsidRPr="003E3BAD" w:rsidRDefault="003E3BAD" w:rsidP="003E3BAD">
            <w:pPr>
              <w:widowControl w:val="0"/>
              <w:autoSpaceDE w:val="0"/>
              <w:autoSpaceDN w:val="0"/>
              <w:spacing w:after="0" w:line="268" w:lineRule="exact"/>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20CCD48E"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6D02FED6" w14:textId="77777777" w:rsidR="003E3BAD" w:rsidRPr="003E3BAD" w:rsidRDefault="003E3BAD" w:rsidP="003E3BAD">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3E3BAD" w:rsidRPr="003E3BAD" w14:paraId="3DB4E643" w14:textId="77777777" w:rsidTr="003E3BAD">
        <w:trPr>
          <w:trHeight w:val="2484"/>
        </w:trPr>
        <w:tc>
          <w:tcPr>
            <w:tcW w:w="2152" w:type="dxa"/>
            <w:vMerge/>
          </w:tcPr>
          <w:p w14:paraId="759A62D6" w14:textId="77777777" w:rsidR="003E3BAD" w:rsidRPr="003E3BAD" w:rsidRDefault="003E3BAD" w:rsidP="003E3BAD">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3ECEA62D"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sz w:val="24"/>
                <w:szCs w:val="24"/>
              </w:rPr>
              <w:t>Механическое</w:t>
            </w:r>
            <w:r w:rsidRPr="003E3BAD">
              <w:rPr>
                <w:rFonts w:ascii="Times New Roman" w:eastAsia="Calibri" w:hAnsi="Times New Roman" w:cs="Times New Roman"/>
                <w:spacing w:val="46"/>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4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44"/>
                <w:sz w:val="24"/>
                <w:szCs w:val="24"/>
              </w:rPr>
              <w:t xml:space="preserve"> </w:t>
            </w:r>
            <w:r w:rsidRPr="003E3BAD">
              <w:rPr>
                <w:rFonts w:ascii="Times New Roman" w:eastAsia="Calibri" w:hAnsi="Times New Roman" w:cs="Times New Roman"/>
                <w:sz w:val="24"/>
                <w:szCs w:val="24"/>
              </w:rPr>
              <w:t>его</w:t>
            </w:r>
            <w:r w:rsidRPr="003E3BAD">
              <w:rPr>
                <w:rFonts w:ascii="Times New Roman" w:eastAsia="Calibri" w:hAnsi="Times New Roman" w:cs="Times New Roman"/>
                <w:spacing w:val="48"/>
                <w:sz w:val="24"/>
                <w:szCs w:val="24"/>
              </w:rPr>
              <w:t xml:space="preserve"> </w:t>
            </w:r>
            <w:r w:rsidRPr="003E3BAD">
              <w:rPr>
                <w:rFonts w:ascii="Times New Roman" w:eastAsia="Calibri" w:hAnsi="Times New Roman" w:cs="Times New Roman"/>
                <w:sz w:val="24"/>
                <w:szCs w:val="24"/>
              </w:rPr>
              <w:t>виды.</w:t>
            </w:r>
            <w:r w:rsidRPr="003E3BAD">
              <w:rPr>
                <w:rFonts w:ascii="Times New Roman" w:eastAsia="Calibri" w:hAnsi="Times New Roman" w:cs="Times New Roman"/>
                <w:spacing w:val="45"/>
                <w:sz w:val="24"/>
                <w:szCs w:val="24"/>
              </w:rPr>
              <w:t xml:space="preserve"> </w:t>
            </w:r>
            <w:r w:rsidRPr="003E3BAD">
              <w:rPr>
                <w:rFonts w:ascii="Times New Roman" w:eastAsia="Calibri" w:hAnsi="Times New Roman" w:cs="Times New Roman"/>
                <w:sz w:val="24"/>
                <w:szCs w:val="24"/>
              </w:rPr>
              <w:t>Материальная</w:t>
            </w:r>
            <w:r w:rsidRPr="003E3BAD">
              <w:rPr>
                <w:rFonts w:ascii="Times New Roman" w:eastAsia="Calibri" w:hAnsi="Times New Roman" w:cs="Times New Roman"/>
                <w:spacing w:val="45"/>
                <w:sz w:val="24"/>
                <w:szCs w:val="24"/>
              </w:rPr>
              <w:t xml:space="preserve"> </w:t>
            </w:r>
            <w:r w:rsidRPr="003E3BAD">
              <w:rPr>
                <w:rFonts w:ascii="Times New Roman" w:eastAsia="Calibri" w:hAnsi="Times New Roman" w:cs="Times New Roman"/>
                <w:sz w:val="24"/>
                <w:szCs w:val="24"/>
              </w:rPr>
              <w:t>точка.</w:t>
            </w:r>
            <w:r w:rsidRPr="003E3BAD">
              <w:rPr>
                <w:rFonts w:ascii="Times New Roman" w:eastAsia="Calibri" w:hAnsi="Times New Roman" w:cs="Times New Roman"/>
                <w:spacing w:val="44"/>
                <w:sz w:val="24"/>
                <w:szCs w:val="24"/>
              </w:rPr>
              <w:t xml:space="preserve"> </w:t>
            </w:r>
            <w:r w:rsidRPr="003E3BAD">
              <w:rPr>
                <w:rFonts w:ascii="Times New Roman" w:eastAsia="Calibri" w:hAnsi="Times New Roman" w:cs="Times New Roman"/>
                <w:bCs/>
                <w:iCs/>
                <w:sz w:val="24"/>
                <w:szCs w:val="24"/>
              </w:rPr>
              <w:t>Скалярные</w:t>
            </w:r>
            <w:r w:rsidRPr="003E3BAD">
              <w:rPr>
                <w:rFonts w:ascii="Times New Roman" w:eastAsia="Calibri" w:hAnsi="Times New Roman" w:cs="Times New Roman"/>
                <w:bCs/>
                <w:iCs/>
                <w:spacing w:val="44"/>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44"/>
                <w:sz w:val="24"/>
                <w:szCs w:val="24"/>
              </w:rPr>
              <w:t xml:space="preserve"> </w:t>
            </w:r>
            <w:r w:rsidRPr="003E3BAD">
              <w:rPr>
                <w:rFonts w:ascii="Times New Roman" w:eastAsia="Calibri" w:hAnsi="Times New Roman" w:cs="Times New Roman"/>
                <w:bCs/>
                <w:iCs/>
                <w:sz w:val="24"/>
                <w:szCs w:val="24"/>
              </w:rPr>
              <w:t>векторные</w:t>
            </w:r>
            <w:r w:rsidRPr="003E3BAD">
              <w:rPr>
                <w:rFonts w:ascii="Times New Roman" w:eastAsia="Calibri" w:hAnsi="Times New Roman" w:cs="Times New Roman"/>
                <w:b/>
                <w:i/>
                <w:sz w:val="24"/>
                <w:szCs w:val="24"/>
              </w:rPr>
              <w:t xml:space="preserve"> </w:t>
            </w:r>
            <w:r w:rsidRPr="003E3BAD">
              <w:rPr>
                <w:rFonts w:ascii="Times New Roman" w:eastAsia="Calibri" w:hAnsi="Times New Roman" w:cs="Times New Roman"/>
                <w:bCs/>
                <w:iCs/>
                <w:sz w:val="24"/>
                <w:szCs w:val="24"/>
              </w:rPr>
              <w:t>физические</w:t>
            </w:r>
            <w:r w:rsidRPr="003E3BAD">
              <w:rPr>
                <w:rFonts w:ascii="Times New Roman" w:eastAsia="Calibri" w:hAnsi="Times New Roman" w:cs="Times New Roman"/>
                <w:bCs/>
                <w:iCs/>
                <w:spacing w:val="17"/>
                <w:sz w:val="24"/>
                <w:szCs w:val="24"/>
              </w:rPr>
              <w:t xml:space="preserve"> </w:t>
            </w:r>
            <w:r w:rsidRPr="003E3BAD">
              <w:rPr>
                <w:rFonts w:ascii="Times New Roman" w:eastAsia="Calibri" w:hAnsi="Times New Roman" w:cs="Times New Roman"/>
                <w:bCs/>
                <w:iCs/>
                <w:sz w:val="24"/>
                <w:szCs w:val="24"/>
              </w:rPr>
              <w:t>величины.</w:t>
            </w:r>
            <w:r w:rsidRPr="003E3BAD">
              <w:rPr>
                <w:rFonts w:ascii="Times New Roman" w:eastAsia="Calibri" w:hAnsi="Times New Roman" w:cs="Times New Roman"/>
                <w:b/>
                <w:i/>
                <w:spacing w:val="64"/>
                <w:sz w:val="24"/>
                <w:szCs w:val="24"/>
              </w:rPr>
              <w:t xml:space="preserve"> </w:t>
            </w:r>
            <w:r w:rsidRPr="003E3BAD">
              <w:rPr>
                <w:rFonts w:ascii="Times New Roman" w:eastAsia="Calibri" w:hAnsi="Times New Roman" w:cs="Times New Roman"/>
                <w:sz w:val="24"/>
                <w:szCs w:val="24"/>
              </w:rPr>
              <w:t>Относительность</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механического</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движения</w:t>
            </w:r>
            <w:r w:rsidRPr="003E3BAD">
              <w:rPr>
                <w:rFonts w:ascii="Times New Roman" w:eastAsia="Calibri" w:hAnsi="Times New Roman" w:cs="Times New Roman"/>
                <w:b/>
                <w:sz w:val="24"/>
                <w:szCs w:val="24"/>
              </w:rPr>
              <w:t>.</w:t>
            </w:r>
            <w:r w:rsidRPr="003E3BAD">
              <w:rPr>
                <w:rFonts w:ascii="Times New Roman" w:eastAsia="Calibri" w:hAnsi="Times New Roman" w:cs="Times New Roman"/>
                <w:b/>
                <w:spacing w:val="67"/>
                <w:sz w:val="24"/>
                <w:szCs w:val="24"/>
              </w:rPr>
              <w:t xml:space="preserve"> </w:t>
            </w:r>
            <w:r w:rsidRPr="003E3BAD">
              <w:rPr>
                <w:rFonts w:ascii="Times New Roman" w:eastAsia="Calibri" w:hAnsi="Times New Roman" w:cs="Times New Roman"/>
                <w:sz w:val="24"/>
                <w:szCs w:val="24"/>
              </w:rPr>
              <w:t>Система</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отсчета.</w:t>
            </w:r>
            <w:r w:rsidRPr="003E3BAD">
              <w:rPr>
                <w:rFonts w:ascii="Times New Roman" w:eastAsia="Calibri" w:hAnsi="Times New Roman" w:cs="Times New Roman"/>
                <w:b/>
                <w:i/>
                <w:sz w:val="24"/>
                <w:szCs w:val="24"/>
              </w:rPr>
              <w:t xml:space="preserve"> </w:t>
            </w:r>
            <w:r w:rsidRPr="003E3BAD">
              <w:rPr>
                <w:rFonts w:ascii="Times New Roman" w:eastAsia="Calibri" w:hAnsi="Times New Roman" w:cs="Times New Roman"/>
                <w:sz w:val="24"/>
                <w:szCs w:val="24"/>
              </w:rPr>
              <w:t>Принцип</w:t>
            </w:r>
            <w:r w:rsidRPr="003E3BAD">
              <w:rPr>
                <w:rFonts w:ascii="Times New Roman" w:eastAsia="Calibri" w:hAnsi="Times New Roman" w:cs="Times New Roman"/>
                <w:spacing w:val="16"/>
                <w:sz w:val="24"/>
                <w:szCs w:val="24"/>
              </w:rPr>
              <w:t xml:space="preserve"> </w:t>
            </w:r>
            <w:r w:rsidRPr="003E3BAD">
              <w:rPr>
                <w:rFonts w:ascii="Times New Roman" w:eastAsia="Calibri" w:hAnsi="Times New Roman" w:cs="Times New Roman"/>
                <w:sz w:val="24"/>
                <w:szCs w:val="24"/>
              </w:rPr>
              <w:t>относительности</w:t>
            </w:r>
            <w:r w:rsidRPr="003E3BAD">
              <w:rPr>
                <w:rFonts w:ascii="Times New Roman" w:eastAsia="Calibri" w:hAnsi="Times New Roman" w:cs="Times New Roman"/>
                <w:spacing w:val="66"/>
                <w:sz w:val="24"/>
                <w:szCs w:val="24"/>
              </w:rPr>
              <w:t xml:space="preserve"> </w:t>
            </w:r>
            <w:r w:rsidRPr="003E3BAD">
              <w:rPr>
                <w:rFonts w:ascii="Times New Roman" w:eastAsia="Calibri" w:hAnsi="Times New Roman" w:cs="Times New Roman"/>
                <w:sz w:val="24"/>
                <w:szCs w:val="24"/>
              </w:rPr>
              <w:t>Галилея.</w:t>
            </w:r>
            <w:r w:rsidRPr="003E3BAD">
              <w:rPr>
                <w:rFonts w:ascii="Times New Roman" w:eastAsia="Calibri" w:hAnsi="Times New Roman" w:cs="Times New Roman"/>
                <w:spacing w:val="64"/>
                <w:sz w:val="24"/>
                <w:szCs w:val="24"/>
              </w:rPr>
              <w:t xml:space="preserve"> </w:t>
            </w:r>
            <w:r w:rsidRPr="003E3BAD">
              <w:rPr>
                <w:rFonts w:ascii="Times New Roman" w:eastAsia="Calibri" w:hAnsi="Times New Roman" w:cs="Times New Roman"/>
                <w:sz w:val="24"/>
                <w:szCs w:val="24"/>
              </w:rPr>
              <w:t>Траектория.</w:t>
            </w:r>
            <w:r w:rsidRPr="003E3BAD">
              <w:rPr>
                <w:rFonts w:ascii="Times New Roman" w:eastAsia="Calibri" w:hAnsi="Times New Roman" w:cs="Times New Roman"/>
                <w:spacing w:val="65"/>
                <w:sz w:val="24"/>
                <w:szCs w:val="24"/>
              </w:rPr>
              <w:t xml:space="preserve"> </w:t>
            </w:r>
            <w:r w:rsidRPr="003E3BAD">
              <w:rPr>
                <w:rFonts w:ascii="Times New Roman" w:eastAsia="Calibri" w:hAnsi="Times New Roman" w:cs="Times New Roman"/>
                <w:sz w:val="24"/>
                <w:szCs w:val="24"/>
              </w:rPr>
              <w:t>Путь.</w:t>
            </w:r>
          </w:p>
          <w:p w14:paraId="18C9DEB2"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sz w:val="24"/>
                <w:szCs w:val="24"/>
              </w:rPr>
            </w:pPr>
            <w:r w:rsidRPr="003E3BAD">
              <w:rPr>
                <w:rFonts w:ascii="Times New Roman" w:eastAsia="Calibri" w:hAnsi="Times New Roman" w:cs="Times New Roman"/>
                <w:sz w:val="24"/>
                <w:szCs w:val="24"/>
              </w:rPr>
              <w:t>Перемещение.</w:t>
            </w:r>
            <w:r w:rsidRPr="003E3BAD">
              <w:rPr>
                <w:rFonts w:ascii="Times New Roman" w:eastAsia="Calibri" w:hAnsi="Times New Roman" w:cs="Times New Roman"/>
                <w:spacing w:val="-9"/>
                <w:sz w:val="24"/>
                <w:szCs w:val="24"/>
              </w:rPr>
              <w:t xml:space="preserve"> </w:t>
            </w:r>
            <w:r w:rsidRPr="003E3BAD">
              <w:rPr>
                <w:rFonts w:ascii="Times New Roman" w:eastAsia="Calibri" w:hAnsi="Times New Roman" w:cs="Times New Roman"/>
                <w:sz w:val="24"/>
                <w:szCs w:val="24"/>
              </w:rPr>
              <w:t>Равномерное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прямолинейное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9"/>
                <w:sz w:val="24"/>
                <w:szCs w:val="24"/>
              </w:rPr>
              <w:t xml:space="preserve"> </w:t>
            </w:r>
            <w:r w:rsidRPr="003E3BAD">
              <w:rPr>
                <w:rFonts w:ascii="Times New Roman" w:eastAsia="Calibri" w:hAnsi="Times New Roman" w:cs="Times New Roman"/>
                <w:sz w:val="24"/>
                <w:szCs w:val="24"/>
              </w:rPr>
              <w:t>Скорость.</w:t>
            </w:r>
            <w:r w:rsidRPr="003E3BAD">
              <w:rPr>
                <w:rFonts w:ascii="Times New Roman" w:eastAsia="Calibri" w:hAnsi="Times New Roman" w:cs="Times New Roman"/>
                <w:spacing w:val="-9"/>
                <w:sz w:val="24"/>
                <w:szCs w:val="24"/>
              </w:rPr>
              <w:t xml:space="preserve"> </w:t>
            </w:r>
            <w:r w:rsidRPr="003E3BAD">
              <w:rPr>
                <w:rFonts w:ascii="Times New Roman" w:eastAsia="Calibri" w:hAnsi="Times New Roman" w:cs="Times New Roman"/>
                <w:sz w:val="24"/>
                <w:szCs w:val="24"/>
              </w:rPr>
              <w:t>Уравнение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движения. Мгновенная</w:t>
            </w:r>
            <w:r w:rsidRPr="003E3BAD">
              <w:rPr>
                <w:rFonts w:ascii="Times New Roman" w:eastAsia="Calibri" w:hAnsi="Times New Roman" w:cs="Times New Roman"/>
                <w:spacing w:val="7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23"/>
                <w:sz w:val="24"/>
                <w:szCs w:val="24"/>
              </w:rPr>
              <w:t xml:space="preserve"> </w:t>
            </w:r>
            <w:r w:rsidRPr="003E3BAD">
              <w:rPr>
                <w:rFonts w:ascii="Times New Roman" w:eastAsia="Calibri" w:hAnsi="Times New Roman" w:cs="Times New Roman"/>
                <w:sz w:val="24"/>
                <w:szCs w:val="24"/>
              </w:rPr>
              <w:t>средняя</w:t>
            </w:r>
            <w:r w:rsidRPr="003E3BAD">
              <w:rPr>
                <w:rFonts w:ascii="Times New Roman" w:eastAsia="Calibri" w:hAnsi="Times New Roman" w:cs="Times New Roman"/>
                <w:spacing w:val="21"/>
                <w:sz w:val="24"/>
                <w:szCs w:val="24"/>
              </w:rPr>
              <w:t xml:space="preserve"> </w:t>
            </w:r>
            <w:r w:rsidRPr="003E3BAD">
              <w:rPr>
                <w:rFonts w:ascii="Times New Roman" w:eastAsia="Calibri" w:hAnsi="Times New Roman" w:cs="Times New Roman"/>
                <w:sz w:val="24"/>
                <w:szCs w:val="24"/>
              </w:rPr>
              <w:t>скорости. Ускорение.</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Прямолинейное движение с</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постоянным</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ускорением.</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с</w:t>
            </w:r>
            <w:r w:rsidRPr="003E3BAD">
              <w:rPr>
                <w:rFonts w:ascii="Times New Roman" w:eastAsia="Calibri" w:hAnsi="Times New Roman" w:cs="Times New Roman"/>
                <w:spacing w:val="29"/>
                <w:sz w:val="24"/>
                <w:szCs w:val="24"/>
              </w:rPr>
              <w:t xml:space="preserve"> </w:t>
            </w:r>
            <w:r w:rsidRPr="003E3BAD">
              <w:rPr>
                <w:rFonts w:ascii="Times New Roman" w:eastAsia="Calibri" w:hAnsi="Times New Roman" w:cs="Times New Roman"/>
                <w:sz w:val="24"/>
                <w:szCs w:val="24"/>
              </w:rPr>
              <w:t>постоянным</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ускорением</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свободного</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падения. Равномерное</w:t>
            </w:r>
            <w:r w:rsidRPr="003E3BAD">
              <w:rPr>
                <w:rFonts w:ascii="Times New Roman" w:eastAsia="Calibri" w:hAnsi="Times New Roman" w:cs="Times New Roman"/>
                <w:spacing w:val="23"/>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22"/>
                <w:sz w:val="24"/>
                <w:szCs w:val="24"/>
              </w:rPr>
              <w:t xml:space="preserve"> </w:t>
            </w:r>
            <w:r w:rsidRPr="003E3BAD">
              <w:rPr>
                <w:rFonts w:ascii="Times New Roman" w:eastAsia="Calibri" w:hAnsi="Times New Roman" w:cs="Times New Roman"/>
                <w:sz w:val="24"/>
                <w:szCs w:val="24"/>
              </w:rPr>
              <w:t>точки</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по окружности, угловая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скорость. Центростремительное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ускорение.</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Кинематика</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абсолютно твердого</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тела</w:t>
            </w:r>
          </w:p>
        </w:tc>
        <w:tc>
          <w:tcPr>
            <w:tcW w:w="1560" w:type="dxa"/>
          </w:tcPr>
          <w:p w14:paraId="13711E0C"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759A5B7E" w14:textId="77777777" w:rsidR="003E3BAD" w:rsidRPr="003E3BAD" w:rsidRDefault="003E3BAD" w:rsidP="003E3BAD">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3E3BAD" w:rsidRPr="003E3BAD" w14:paraId="31A624B3" w14:textId="77777777" w:rsidTr="003E3BAD">
        <w:trPr>
          <w:trHeight w:val="276"/>
        </w:trPr>
        <w:tc>
          <w:tcPr>
            <w:tcW w:w="2152" w:type="dxa"/>
            <w:vMerge/>
          </w:tcPr>
          <w:p w14:paraId="5FF26AFC" w14:textId="77777777" w:rsidR="003E3BAD" w:rsidRPr="003E3BAD" w:rsidRDefault="003E3BAD" w:rsidP="003E3BAD">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71FF2CCC"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6566737C"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2669531C" w14:textId="77777777" w:rsidR="003E3BAD" w:rsidRPr="003E3BAD" w:rsidRDefault="003E3BAD" w:rsidP="003E3BAD">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3E3BAD" w:rsidRPr="003E3BAD" w14:paraId="4C6D77A7" w14:textId="77777777" w:rsidTr="003E3BAD">
        <w:trPr>
          <w:trHeight w:val="276"/>
        </w:trPr>
        <w:tc>
          <w:tcPr>
            <w:tcW w:w="2152" w:type="dxa"/>
            <w:vMerge/>
          </w:tcPr>
          <w:p w14:paraId="4DDAC476" w14:textId="77777777" w:rsidR="003E3BAD" w:rsidRPr="003E3BAD" w:rsidRDefault="003E3BAD" w:rsidP="003E3BAD">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5CAFD01C"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w:t>
            </w:r>
            <w:r w:rsidRPr="003E3BAD">
              <w:rPr>
                <w:rFonts w:ascii="Times New Roman" w:eastAsia="Calibri" w:hAnsi="Times New Roman" w:cs="Times New Roman"/>
                <w:sz w:val="24"/>
                <w:szCs w:val="24"/>
              </w:rPr>
              <w:t xml:space="preserve"> «Путь. Скорость. Ускорение»</w:t>
            </w:r>
          </w:p>
        </w:tc>
        <w:tc>
          <w:tcPr>
            <w:tcW w:w="1560" w:type="dxa"/>
          </w:tcPr>
          <w:p w14:paraId="5FCFBBEE"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3F6979AB" w14:textId="77777777" w:rsidR="003E3BAD" w:rsidRPr="003E3BAD" w:rsidRDefault="003E3BAD" w:rsidP="003E3BAD">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3E3BAD" w:rsidRPr="003E3BAD" w14:paraId="2BB2A7E5" w14:textId="77777777" w:rsidTr="003E3BAD">
        <w:trPr>
          <w:trHeight w:val="276"/>
        </w:trPr>
        <w:tc>
          <w:tcPr>
            <w:tcW w:w="2152" w:type="dxa"/>
            <w:vMerge/>
          </w:tcPr>
          <w:p w14:paraId="1E94160A" w14:textId="77777777" w:rsidR="003E3BAD" w:rsidRPr="003E3BAD" w:rsidRDefault="003E3BAD" w:rsidP="003E3BAD">
            <w:pPr>
              <w:widowControl w:val="0"/>
              <w:autoSpaceDE w:val="0"/>
              <w:autoSpaceDN w:val="0"/>
              <w:spacing w:after="0" w:line="258" w:lineRule="exact"/>
              <w:ind w:left="125" w:right="118"/>
              <w:jc w:val="both"/>
              <w:rPr>
                <w:rFonts w:ascii="Times New Roman" w:eastAsia="Calibri" w:hAnsi="Times New Roman" w:cs="Times New Roman"/>
                <w:b/>
                <w:sz w:val="24"/>
                <w:szCs w:val="24"/>
              </w:rPr>
            </w:pPr>
          </w:p>
        </w:tc>
        <w:tc>
          <w:tcPr>
            <w:tcW w:w="9072" w:type="dxa"/>
          </w:tcPr>
          <w:p w14:paraId="321E4557"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E56EDED"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77F27656" w14:textId="77777777" w:rsidR="003E3BAD" w:rsidRPr="003E3BAD" w:rsidRDefault="003E3BAD" w:rsidP="003E3BAD">
            <w:pPr>
              <w:widowControl w:val="0"/>
              <w:autoSpaceDE w:val="0"/>
              <w:autoSpaceDN w:val="0"/>
              <w:spacing w:after="0" w:line="249" w:lineRule="exact"/>
              <w:ind w:left="376" w:right="368"/>
              <w:jc w:val="center"/>
              <w:rPr>
                <w:rFonts w:ascii="Times New Roman" w:eastAsia="Calibri" w:hAnsi="Times New Roman" w:cs="Times New Roman"/>
                <w:sz w:val="24"/>
                <w:szCs w:val="24"/>
              </w:rPr>
            </w:pPr>
          </w:p>
        </w:tc>
      </w:tr>
      <w:tr w:rsidR="003E3BAD" w:rsidRPr="003E3BAD" w14:paraId="2A6FBDEE" w14:textId="77777777" w:rsidTr="003E3BAD">
        <w:trPr>
          <w:trHeight w:val="289"/>
        </w:trPr>
        <w:tc>
          <w:tcPr>
            <w:tcW w:w="2152" w:type="dxa"/>
            <w:vMerge w:val="restart"/>
          </w:tcPr>
          <w:p w14:paraId="7FDFD055"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1.2</w:t>
            </w:r>
          </w:p>
          <w:p w14:paraId="48484C68"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динамики</w:t>
            </w:r>
          </w:p>
        </w:tc>
        <w:tc>
          <w:tcPr>
            <w:tcW w:w="9072" w:type="dxa"/>
          </w:tcPr>
          <w:p w14:paraId="18A8119E"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02B89A17"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7EFC26F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B5A3FFA" w14:textId="77777777" w:rsidTr="003E3BAD">
        <w:trPr>
          <w:trHeight w:val="1380"/>
        </w:trPr>
        <w:tc>
          <w:tcPr>
            <w:tcW w:w="2152" w:type="dxa"/>
            <w:vMerge/>
          </w:tcPr>
          <w:p w14:paraId="1BD6291B" w14:textId="77777777" w:rsidR="003E3BAD" w:rsidRPr="003E3BAD" w:rsidRDefault="003E3BAD" w:rsidP="003E3BAD">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01F3BBE4" w14:textId="77777777" w:rsidR="003E3BAD" w:rsidRPr="003E3BAD" w:rsidRDefault="003E3BAD" w:rsidP="003E3BAD">
            <w:pPr>
              <w:widowControl w:val="0"/>
              <w:autoSpaceDE w:val="0"/>
              <w:autoSpaceDN w:val="0"/>
              <w:spacing w:after="0" w:line="240" w:lineRule="auto"/>
              <w:ind w:left="110" w:right="91"/>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Основная задача динамики. Сила. Масса. Законы механики Ньютона. Применение законов Ньютона в работе сельхозтехники. Силы в природе.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Сила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тяжести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сила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всемирного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тяготения.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Закон</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всемирного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тяготения.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Первая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космическая</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скорость.</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Движение</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планет</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малых</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тел</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Солнечной</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системы.</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Вес. Невесомость.</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Силы</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упругости.</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45"/>
                <w:sz w:val="24"/>
                <w:szCs w:val="24"/>
              </w:rPr>
              <w:t xml:space="preserve"> </w:t>
            </w:r>
            <w:r w:rsidRPr="003E3BAD">
              <w:rPr>
                <w:rFonts w:ascii="Times New Roman" w:eastAsia="Calibri" w:hAnsi="Times New Roman" w:cs="Times New Roman"/>
                <w:bCs/>
                <w:iCs/>
                <w:sz w:val="24"/>
                <w:szCs w:val="24"/>
              </w:rPr>
              <w:t>трения</w:t>
            </w:r>
          </w:p>
        </w:tc>
        <w:tc>
          <w:tcPr>
            <w:tcW w:w="1560" w:type="dxa"/>
          </w:tcPr>
          <w:p w14:paraId="7E7BCD73"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6E85BAC0"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7C89AFD" w14:textId="77777777" w:rsidTr="003E3BAD">
        <w:trPr>
          <w:trHeight w:val="330"/>
        </w:trPr>
        <w:tc>
          <w:tcPr>
            <w:tcW w:w="2152" w:type="dxa"/>
            <w:vMerge/>
          </w:tcPr>
          <w:p w14:paraId="705526C5" w14:textId="77777777" w:rsidR="003E3BAD" w:rsidRPr="003E3BAD" w:rsidRDefault="003E3BAD" w:rsidP="003E3BAD">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0DBD4250" w14:textId="77777777" w:rsidR="003E3BAD" w:rsidRPr="003E3BAD" w:rsidRDefault="003E3BAD" w:rsidP="003E3BAD">
            <w:pPr>
              <w:widowControl w:val="0"/>
              <w:autoSpaceDE w:val="0"/>
              <w:autoSpaceDN w:val="0"/>
              <w:spacing w:after="0" w:line="240" w:lineRule="auto"/>
              <w:ind w:left="110" w:right="91"/>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30A5BC86"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613E22C4"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4D9DE46" w14:textId="77777777" w:rsidTr="003E3BAD">
        <w:trPr>
          <w:trHeight w:val="330"/>
        </w:trPr>
        <w:tc>
          <w:tcPr>
            <w:tcW w:w="2152" w:type="dxa"/>
            <w:vMerge/>
          </w:tcPr>
          <w:p w14:paraId="55EE90F5" w14:textId="77777777" w:rsidR="003E3BAD" w:rsidRPr="003E3BAD" w:rsidRDefault="003E3BAD" w:rsidP="003E3BAD">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3C3BF7EC" w14:textId="77777777" w:rsidR="003E3BAD" w:rsidRPr="003E3BAD" w:rsidRDefault="003E3BAD" w:rsidP="003E3BAD">
            <w:pPr>
              <w:widowControl w:val="0"/>
              <w:autoSpaceDE w:val="0"/>
              <w:autoSpaceDN w:val="0"/>
              <w:spacing w:after="0" w:line="240" w:lineRule="auto"/>
              <w:ind w:left="110" w:right="91"/>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2.</w:t>
            </w:r>
            <w:r w:rsidRPr="003E3BAD">
              <w:rPr>
                <w:rFonts w:ascii="Times New Roman" w:eastAsia="Calibri" w:hAnsi="Times New Roman" w:cs="Times New Roman"/>
                <w:sz w:val="24"/>
                <w:szCs w:val="24"/>
              </w:rPr>
              <w:t xml:space="preserve"> «Расчет силы тяжести»</w:t>
            </w:r>
          </w:p>
        </w:tc>
        <w:tc>
          <w:tcPr>
            <w:tcW w:w="1560" w:type="dxa"/>
          </w:tcPr>
          <w:p w14:paraId="63A2E84E"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7BB6F4CA"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7845E5FF" w14:textId="77777777" w:rsidTr="003E3BAD">
        <w:trPr>
          <w:trHeight w:val="330"/>
        </w:trPr>
        <w:tc>
          <w:tcPr>
            <w:tcW w:w="2152" w:type="dxa"/>
            <w:vMerge/>
          </w:tcPr>
          <w:p w14:paraId="2530E4B2" w14:textId="77777777" w:rsidR="003E3BAD" w:rsidRPr="003E3BAD" w:rsidRDefault="003E3BAD" w:rsidP="003E3BAD">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5FC23C28" w14:textId="77777777" w:rsidR="003E3BAD" w:rsidRPr="003E3BAD" w:rsidRDefault="003E3BAD" w:rsidP="003E3BAD">
            <w:pPr>
              <w:widowControl w:val="0"/>
              <w:autoSpaceDE w:val="0"/>
              <w:autoSpaceDN w:val="0"/>
              <w:spacing w:after="0" w:line="240" w:lineRule="auto"/>
              <w:ind w:left="110" w:right="91"/>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3.</w:t>
            </w:r>
            <w:r w:rsidRPr="003E3BAD">
              <w:rPr>
                <w:rFonts w:ascii="Times New Roman" w:eastAsia="Calibri" w:hAnsi="Times New Roman" w:cs="Times New Roman"/>
                <w:sz w:val="24"/>
                <w:szCs w:val="24"/>
              </w:rPr>
              <w:t xml:space="preserve"> «Расчет силы всемирного тяготения»</w:t>
            </w:r>
          </w:p>
        </w:tc>
        <w:tc>
          <w:tcPr>
            <w:tcW w:w="1560" w:type="dxa"/>
          </w:tcPr>
          <w:p w14:paraId="398AACEA"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18185371"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5225B95" w14:textId="77777777" w:rsidTr="003E3BAD">
        <w:trPr>
          <w:trHeight w:val="330"/>
        </w:trPr>
        <w:tc>
          <w:tcPr>
            <w:tcW w:w="2152" w:type="dxa"/>
            <w:vMerge/>
          </w:tcPr>
          <w:p w14:paraId="2C956093" w14:textId="77777777" w:rsidR="003E3BAD" w:rsidRPr="003E3BAD" w:rsidRDefault="003E3BAD" w:rsidP="003E3BAD">
            <w:pPr>
              <w:widowControl w:val="0"/>
              <w:autoSpaceDE w:val="0"/>
              <w:autoSpaceDN w:val="0"/>
              <w:spacing w:after="0" w:line="268" w:lineRule="exact"/>
              <w:ind w:left="295"/>
              <w:jc w:val="center"/>
              <w:rPr>
                <w:rFonts w:ascii="Times New Roman" w:eastAsia="Calibri" w:hAnsi="Times New Roman" w:cs="Times New Roman"/>
                <w:b/>
                <w:sz w:val="24"/>
                <w:szCs w:val="24"/>
              </w:rPr>
            </w:pPr>
          </w:p>
        </w:tc>
        <w:tc>
          <w:tcPr>
            <w:tcW w:w="9072" w:type="dxa"/>
          </w:tcPr>
          <w:p w14:paraId="79A6A178" w14:textId="77777777" w:rsidR="003E3BAD" w:rsidRPr="003E3BAD" w:rsidRDefault="003E3BAD" w:rsidP="003E3BAD">
            <w:pPr>
              <w:widowControl w:val="0"/>
              <w:autoSpaceDE w:val="0"/>
              <w:autoSpaceDN w:val="0"/>
              <w:spacing w:after="0" w:line="240" w:lineRule="auto"/>
              <w:ind w:left="110" w:right="91"/>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088D7008"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350FAB10"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1F72CA8" w14:textId="77777777" w:rsidTr="003E3BAD">
        <w:trPr>
          <w:trHeight w:val="290"/>
        </w:trPr>
        <w:tc>
          <w:tcPr>
            <w:tcW w:w="2152" w:type="dxa"/>
            <w:vMerge w:val="restart"/>
          </w:tcPr>
          <w:p w14:paraId="022023A5"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1.3</w:t>
            </w:r>
          </w:p>
          <w:p w14:paraId="2604337B" w14:textId="77777777" w:rsidR="003E3BAD" w:rsidRPr="003E3BAD" w:rsidRDefault="003E3BAD" w:rsidP="003E3BAD">
            <w:pPr>
              <w:widowControl w:val="0"/>
              <w:autoSpaceDE w:val="0"/>
              <w:autoSpaceDN w:val="0"/>
              <w:spacing w:before="22" w:after="0" w:line="256" w:lineRule="auto"/>
              <w:ind w:left="125" w:right="115"/>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Законы сохранения в</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механике</w:t>
            </w:r>
          </w:p>
        </w:tc>
        <w:tc>
          <w:tcPr>
            <w:tcW w:w="9072" w:type="dxa"/>
          </w:tcPr>
          <w:p w14:paraId="0A37B48E"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bottom w:val="single" w:sz="4" w:space="0" w:color="auto"/>
            </w:tcBorders>
          </w:tcPr>
          <w:p w14:paraId="16165EEA"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4/0</w:t>
            </w:r>
          </w:p>
        </w:tc>
        <w:tc>
          <w:tcPr>
            <w:tcW w:w="1784" w:type="dxa"/>
            <w:vMerge/>
          </w:tcPr>
          <w:p w14:paraId="7343FABD"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99D673E" w14:textId="77777777" w:rsidTr="003E3BAD">
        <w:trPr>
          <w:trHeight w:val="1680"/>
        </w:trPr>
        <w:tc>
          <w:tcPr>
            <w:tcW w:w="2152" w:type="dxa"/>
            <w:vMerge/>
          </w:tcPr>
          <w:p w14:paraId="5278F695"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right w:val="single" w:sz="4" w:space="0" w:color="auto"/>
            </w:tcBorders>
          </w:tcPr>
          <w:p w14:paraId="05988BE6" w14:textId="77777777" w:rsidR="003E3BAD" w:rsidRPr="003E3BAD" w:rsidRDefault="003E3BAD" w:rsidP="003E3BAD">
            <w:pPr>
              <w:widowControl w:val="0"/>
              <w:autoSpaceDE w:val="0"/>
              <w:autoSpaceDN w:val="0"/>
              <w:spacing w:after="0" w:line="240" w:lineRule="auto"/>
              <w:ind w:left="110"/>
              <w:jc w:val="both"/>
              <w:rPr>
                <w:rFonts w:ascii="Times New Roman" w:eastAsia="Calibri" w:hAnsi="Times New Roman" w:cs="Times New Roman"/>
                <w:b/>
                <w:i/>
                <w:sz w:val="24"/>
                <w:szCs w:val="24"/>
              </w:rPr>
            </w:pPr>
            <w:r w:rsidRPr="003E3BAD">
              <w:rPr>
                <w:rFonts w:ascii="Times New Roman" w:eastAsia="Calibri" w:hAnsi="Times New Roman" w:cs="Times New Roman"/>
                <w:sz w:val="24"/>
                <w:szCs w:val="24"/>
              </w:rPr>
              <w:t xml:space="preserve">Импульс тела. Импульс силы. Закон сохранения импульса. Реактивное движение. </w:t>
            </w:r>
            <w:r w:rsidRPr="003E3BAD">
              <w:rPr>
                <w:rFonts w:ascii="Times New Roman" w:eastAsia="Calibri" w:hAnsi="Times New Roman" w:cs="Times New Roman"/>
                <w:bCs/>
                <w:iCs/>
                <w:sz w:val="24"/>
                <w:szCs w:val="24"/>
              </w:rPr>
              <w:t>Механическая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работа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мощность.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Кинетическая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энергия. Потенциальная энергия. Закон сохранения механической энергии. Работа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pacing w:val="-1"/>
                <w:sz w:val="24"/>
                <w:szCs w:val="24"/>
              </w:rPr>
              <w:t>силы</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тяжести</w:t>
            </w:r>
            <w:r w:rsidRPr="003E3BAD">
              <w:rPr>
                <w:rFonts w:ascii="Times New Roman" w:eastAsia="Calibri" w:hAnsi="Times New Roman" w:cs="Times New Roman"/>
                <w:bCs/>
                <w:iCs/>
                <w:spacing w:val="-10"/>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0"/>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упругости.</w:t>
            </w:r>
            <w:r w:rsidRPr="003E3BAD">
              <w:rPr>
                <w:rFonts w:ascii="Times New Roman" w:eastAsia="Calibri" w:hAnsi="Times New Roman" w:cs="Times New Roman"/>
                <w:bCs/>
                <w:iCs/>
                <w:spacing w:val="-11"/>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законов</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сохранения.</w:t>
            </w:r>
            <w:r w:rsidRPr="003E3BAD">
              <w:rPr>
                <w:rFonts w:ascii="Times New Roman" w:eastAsia="Calibri" w:hAnsi="Times New Roman" w:cs="Times New Roman"/>
                <w:b/>
                <w:i/>
                <w:spacing w:val="-47"/>
                <w:sz w:val="24"/>
                <w:szCs w:val="24"/>
              </w:rPr>
              <w:t xml:space="preserve"> </w:t>
            </w:r>
            <w:r w:rsidRPr="003E3BAD">
              <w:rPr>
                <w:rFonts w:ascii="Times New Roman" w:eastAsia="Calibri" w:hAnsi="Times New Roman" w:cs="Times New Roman"/>
                <w:sz w:val="24"/>
                <w:szCs w:val="24"/>
              </w:rPr>
              <w:t>Использование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законов</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механики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для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объяснения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движения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небесных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тел</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для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развития космических исследований, границы применимости классической механики</w:t>
            </w:r>
          </w:p>
        </w:tc>
        <w:tc>
          <w:tcPr>
            <w:tcW w:w="1560" w:type="dxa"/>
            <w:tcBorders>
              <w:top w:val="single" w:sz="4" w:space="0" w:color="auto"/>
              <w:left w:val="single" w:sz="4" w:space="0" w:color="auto"/>
              <w:bottom w:val="single" w:sz="4" w:space="0" w:color="auto"/>
              <w:right w:val="single" w:sz="4" w:space="0" w:color="auto"/>
            </w:tcBorders>
          </w:tcPr>
          <w:p w14:paraId="483B9AE5"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Borders>
              <w:left w:val="single" w:sz="4" w:space="0" w:color="auto"/>
            </w:tcBorders>
          </w:tcPr>
          <w:p w14:paraId="31B220B4"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11DC28D" w14:textId="77777777" w:rsidTr="003E3BAD">
        <w:trPr>
          <w:trHeight w:val="289"/>
        </w:trPr>
        <w:tc>
          <w:tcPr>
            <w:tcW w:w="11224" w:type="dxa"/>
            <w:gridSpan w:val="2"/>
          </w:tcPr>
          <w:p w14:paraId="468E84CC" w14:textId="77777777" w:rsidR="003E3BAD" w:rsidRPr="003E3BAD" w:rsidRDefault="003E3BAD" w:rsidP="003E3BAD">
            <w:pPr>
              <w:widowControl w:val="0"/>
              <w:autoSpaceDE w:val="0"/>
              <w:autoSpaceDN w:val="0"/>
              <w:spacing w:after="0" w:line="240" w:lineRule="auto"/>
              <w:ind w:leftChars="7" w:left="15" w:right="-68" w:firstLineChars="355" w:firstLine="855"/>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Раздел</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2.</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Молекулярная</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физика</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1"/>
                <w:sz w:val="24"/>
                <w:szCs w:val="24"/>
              </w:rPr>
              <w:t xml:space="preserve"> т</w:t>
            </w:r>
            <w:r w:rsidRPr="003E3BAD">
              <w:rPr>
                <w:rFonts w:ascii="Times New Roman" w:eastAsia="Calibri" w:hAnsi="Times New Roman" w:cs="Times New Roman"/>
                <w:b/>
                <w:sz w:val="24"/>
                <w:szCs w:val="24"/>
              </w:rPr>
              <w:t>ермодинамика</w:t>
            </w:r>
          </w:p>
        </w:tc>
        <w:tc>
          <w:tcPr>
            <w:tcW w:w="1560" w:type="dxa"/>
            <w:tcBorders>
              <w:top w:val="single" w:sz="4" w:space="0" w:color="auto"/>
            </w:tcBorders>
          </w:tcPr>
          <w:p w14:paraId="648966B1" w14:textId="77777777" w:rsidR="003E3BAD" w:rsidRPr="003E3BAD" w:rsidRDefault="003E3BAD" w:rsidP="003E3BAD">
            <w:pPr>
              <w:widowControl w:val="0"/>
              <w:autoSpaceDE w:val="0"/>
              <w:autoSpaceDN w:val="0"/>
              <w:spacing w:after="0" w:line="268" w:lineRule="exact"/>
              <w:ind w:left="195" w:right="179"/>
              <w:jc w:val="center"/>
              <w:rPr>
                <w:rFonts w:ascii="Times New Roman" w:eastAsia="Calibri" w:hAnsi="Times New Roman" w:cs="Times New Roman"/>
                <w:b/>
                <w:sz w:val="24"/>
                <w:szCs w:val="24"/>
                <w:lang w:val="en-US"/>
              </w:rPr>
            </w:pPr>
            <w:r w:rsidRPr="003E3BAD">
              <w:rPr>
                <w:rFonts w:ascii="Times New Roman" w:eastAsia="Calibri" w:hAnsi="Times New Roman" w:cs="Times New Roman"/>
                <w:b/>
                <w:sz w:val="24"/>
                <w:szCs w:val="24"/>
              </w:rPr>
              <w:t>20/6</w:t>
            </w:r>
          </w:p>
        </w:tc>
        <w:tc>
          <w:tcPr>
            <w:tcW w:w="1784" w:type="dxa"/>
            <w:vMerge w:val="restart"/>
          </w:tcPr>
          <w:p w14:paraId="06357350"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4B9583D3"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41EF2598"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0E82204C" w14:textId="77777777" w:rsidR="003E3BAD" w:rsidRPr="003E3BAD" w:rsidRDefault="003E3BAD" w:rsidP="003E3BAD">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5250A106" w14:textId="77777777" w:rsidTr="003E3BAD">
        <w:trPr>
          <w:trHeight w:val="290"/>
        </w:trPr>
        <w:tc>
          <w:tcPr>
            <w:tcW w:w="2152" w:type="dxa"/>
            <w:vMerge w:val="restart"/>
          </w:tcPr>
          <w:p w14:paraId="5DBD64E0" w14:textId="77777777" w:rsidR="003E3BAD" w:rsidRPr="003E3BAD" w:rsidRDefault="003E3BAD" w:rsidP="003E3BAD">
            <w:pPr>
              <w:widowControl w:val="0"/>
              <w:autoSpaceDE w:val="0"/>
              <w:autoSpaceDN w:val="0"/>
              <w:spacing w:after="0" w:line="268" w:lineRule="exact"/>
              <w:ind w:left="125" w:rightChars="50" w:right="11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2.1</w:t>
            </w:r>
          </w:p>
          <w:p w14:paraId="45D3D46B" w14:textId="77777777" w:rsidR="003E3BAD" w:rsidRPr="003E3BAD" w:rsidRDefault="003E3BAD" w:rsidP="003E3BAD">
            <w:pPr>
              <w:widowControl w:val="0"/>
              <w:autoSpaceDE w:val="0"/>
              <w:autoSpaceDN w:val="0"/>
              <w:spacing w:before="22" w:after="0" w:line="240" w:lineRule="auto"/>
              <w:ind w:left="125" w:rightChars="50" w:right="11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молекулярно-кинетической</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теории</w:t>
            </w:r>
          </w:p>
        </w:tc>
        <w:tc>
          <w:tcPr>
            <w:tcW w:w="9072" w:type="dxa"/>
          </w:tcPr>
          <w:p w14:paraId="6A88EE0D"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2221591E"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7464990E"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D71E797" w14:textId="77777777" w:rsidTr="003E3BAD">
        <w:trPr>
          <w:trHeight w:val="1949"/>
        </w:trPr>
        <w:tc>
          <w:tcPr>
            <w:tcW w:w="2152" w:type="dxa"/>
            <w:vMerge/>
          </w:tcPr>
          <w:p w14:paraId="7A3E5598"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44669012" w14:textId="77777777" w:rsidR="003E3BAD" w:rsidRPr="003E3BAD" w:rsidRDefault="003E3BAD" w:rsidP="003E3BAD">
            <w:pPr>
              <w:widowControl w:val="0"/>
              <w:autoSpaceDE w:val="0"/>
              <w:autoSpaceDN w:val="0"/>
              <w:spacing w:after="0" w:line="240" w:lineRule="auto"/>
              <w:ind w:left="109" w:right="90"/>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Основные</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положения</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молекулярно-кинетической</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теории.</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Размеры</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масса</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молекул</w:t>
            </w:r>
            <w:r w:rsidRPr="003E3BAD">
              <w:rPr>
                <w:rFonts w:ascii="Times New Roman" w:eastAsia="Calibri" w:hAnsi="Times New Roman" w:cs="Times New Roman"/>
                <w:bCs/>
                <w:iCs/>
                <w:spacing w:val="-9"/>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48"/>
                <w:sz w:val="24"/>
                <w:szCs w:val="24"/>
              </w:rPr>
              <w:t xml:space="preserve"> </w:t>
            </w:r>
            <w:r w:rsidRPr="003E3BAD">
              <w:rPr>
                <w:rFonts w:ascii="Times New Roman" w:eastAsia="Calibri" w:hAnsi="Times New Roman" w:cs="Times New Roman"/>
                <w:bCs/>
                <w:iCs/>
                <w:sz w:val="24"/>
                <w:szCs w:val="24"/>
              </w:rPr>
              <w:t>атомов. Броуновское движение. Строение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газообразных,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жидких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твердых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тел.</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Идеальный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Давление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Основное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уравнение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молекулярно-кинетической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теории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Температура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ее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измерение. Абсолютный нуль температуры. Скорости</w:t>
            </w:r>
            <w:r w:rsidRPr="003E3BAD">
              <w:rPr>
                <w:rFonts w:ascii="Times New Roman" w:eastAsia="Calibri" w:hAnsi="Times New Roman" w:cs="Times New Roman"/>
                <w:bCs/>
                <w:iCs/>
                <w:spacing w:val="15"/>
                <w:sz w:val="24"/>
                <w:szCs w:val="24"/>
              </w:rPr>
              <w:t xml:space="preserve"> </w:t>
            </w:r>
            <w:r w:rsidRPr="003E3BAD">
              <w:rPr>
                <w:rFonts w:ascii="Times New Roman" w:eastAsia="Calibri" w:hAnsi="Times New Roman" w:cs="Times New Roman"/>
                <w:bCs/>
                <w:iCs/>
                <w:sz w:val="24"/>
                <w:szCs w:val="24"/>
              </w:rPr>
              <w:t>движения</w:t>
            </w:r>
            <w:r w:rsidRPr="003E3BAD">
              <w:rPr>
                <w:rFonts w:ascii="Times New Roman" w:eastAsia="Calibri" w:hAnsi="Times New Roman" w:cs="Times New Roman"/>
                <w:bCs/>
                <w:iCs/>
                <w:spacing w:val="15"/>
                <w:sz w:val="24"/>
                <w:szCs w:val="24"/>
              </w:rPr>
              <w:t xml:space="preserve"> </w:t>
            </w:r>
            <w:r w:rsidRPr="003E3BAD">
              <w:rPr>
                <w:rFonts w:ascii="Times New Roman" w:eastAsia="Calibri" w:hAnsi="Times New Roman" w:cs="Times New Roman"/>
                <w:bCs/>
                <w:iCs/>
                <w:sz w:val="24"/>
                <w:szCs w:val="24"/>
              </w:rPr>
              <w:t>молекул</w:t>
            </w:r>
            <w:r w:rsidRPr="003E3BAD">
              <w:rPr>
                <w:rFonts w:ascii="Times New Roman" w:eastAsia="Calibri" w:hAnsi="Times New Roman" w:cs="Times New Roman"/>
                <w:bCs/>
                <w:iCs/>
                <w:spacing w:val="14"/>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их</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измерение. Уравнение</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состояния</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идеального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газа.</w:t>
            </w:r>
            <w:r w:rsidRPr="003E3BAD">
              <w:rPr>
                <w:rFonts w:ascii="Times New Roman" w:eastAsia="Calibri" w:hAnsi="Times New Roman" w:cs="Times New Roman"/>
                <w:bCs/>
                <w:iCs/>
                <w:spacing w:val="-3"/>
                <w:sz w:val="24"/>
                <w:szCs w:val="24"/>
              </w:rPr>
              <w:t xml:space="preserve"> </w:t>
            </w:r>
            <w:proofErr w:type="spellStart"/>
            <w:r w:rsidRPr="003E3BAD">
              <w:rPr>
                <w:rFonts w:ascii="Times New Roman" w:eastAsia="Calibri" w:hAnsi="Times New Roman" w:cs="Times New Roman"/>
                <w:bCs/>
                <w:iCs/>
                <w:sz w:val="24"/>
                <w:szCs w:val="24"/>
              </w:rPr>
              <w:t>Изопроцессы</w:t>
            </w:r>
            <w:proofErr w:type="spellEnd"/>
            <w:r w:rsidRPr="003E3BAD">
              <w:rPr>
                <w:rFonts w:ascii="Times New Roman" w:eastAsia="Calibri" w:hAnsi="Times New Roman" w:cs="Times New Roman"/>
                <w:bCs/>
                <w:iCs/>
                <w:spacing w:val="14"/>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3"/>
                <w:sz w:val="24"/>
                <w:szCs w:val="24"/>
              </w:rPr>
              <w:t xml:space="preserve"> </w:t>
            </w:r>
            <w:r w:rsidRPr="003E3BAD">
              <w:rPr>
                <w:rFonts w:ascii="Times New Roman" w:eastAsia="Calibri" w:hAnsi="Times New Roman" w:cs="Times New Roman"/>
                <w:bCs/>
                <w:iCs/>
                <w:sz w:val="24"/>
                <w:szCs w:val="24"/>
              </w:rPr>
              <w:t>их</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графики.</w:t>
            </w:r>
            <w:r w:rsidRPr="003E3BAD">
              <w:rPr>
                <w:rFonts w:ascii="Times New Roman" w:eastAsia="Calibri" w:hAnsi="Times New Roman" w:cs="Times New Roman"/>
                <w:bCs/>
                <w:iCs/>
                <w:spacing w:val="13"/>
                <w:sz w:val="24"/>
                <w:szCs w:val="24"/>
              </w:rPr>
              <w:t xml:space="preserve"> </w:t>
            </w:r>
            <w:r w:rsidRPr="003E3BAD">
              <w:rPr>
                <w:rFonts w:ascii="Times New Roman" w:eastAsia="Calibri" w:hAnsi="Times New Roman" w:cs="Times New Roman"/>
                <w:bCs/>
                <w:iCs/>
                <w:sz w:val="24"/>
                <w:szCs w:val="24"/>
              </w:rPr>
              <w:t>Газовые законы. Тепловые процессы в сельхозпроизводстве. Работа двигателей и тепловых установок.</w:t>
            </w:r>
          </w:p>
        </w:tc>
        <w:tc>
          <w:tcPr>
            <w:tcW w:w="1560" w:type="dxa"/>
            <w:tcBorders>
              <w:top w:val="nil"/>
            </w:tcBorders>
          </w:tcPr>
          <w:p w14:paraId="2DB1D317"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19FBD6F3"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4C91E67F" w14:textId="77777777" w:rsidTr="003E3BAD">
        <w:trPr>
          <w:trHeight w:val="289"/>
        </w:trPr>
        <w:tc>
          <w:tcPr>
            <w:tcW w:w="2152" w:type="dxa"/>
            <w:vMerge w:val="restart"/>
          </w:tcPr>
          <w:p w14:paraId="45CE785A" w14:textId="77777777" w:rsidR="003E3BAD" w:rsidRPr="003E3BAD" w:rsidRDefault="003E3BAD" w:rsidP="003E3BAD">
            <w:pPr>
              <w:widowControl w:val="0"/>
              <w:autoSpaceDE w:val="0"/>
              <w:autoSpaceDN w:val="0"/>
              <w:spacing w:before="1" w:after="0" w:line="259" w:lineRule="auto"/>
              <w:ind w:left="164" w:right="111"/>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2.2</w:t>
            </w:r>
          </w:p>
          <w:p w14:paraId="1CEBEF23" w14:textId="77777777" w:rsidR="003E3BAD" w:rsidRPr="003E3BAD" w:rsidRDefault="003E3BAD" w:rsidP="003E3BAD">
            <w:pPr>
              <w:widowControl w:val="0"/>
              <w:autoSpaceDE w:val="0"/>
              <w:autoSpaceDN w:val="0"/>
              <w:spacing w:before="1" w:after="0" w:line="259" w:lineRule="auto"/>
              <w:ind w:left="164" w:right="111"/>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Основы</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термодинамики</w:t>
            </w:r>
          </w:p>
        </w:tc>
        <w:tc>
          <w:tcPr>
            <w:tcW w:w="9072" w:type="dxa"/>
          </w:tcPr>
          <w:p w14:paraId="2241CE69"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51984A91" w14:textId="77777777" w:rsidR="003E3BAD" w:rsidRPr="003E3BAD" w:rsidRDefault="003E3BAD" w:rsidP="003E3BAD">
            <w:pPr>
              <w:widowControl w:val="0"/>
              <w:autoSpaceDE w:val="0"/>
              <w:autoSpaceDN w:val="0"/>
              <w:spacing w:before="1"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5A716DE6"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9748960" w14:textId="77777777" w:rsidTr="003E3BAD">
        <w:trPr>
          <w:trHeight w:val="880"/>
        </w:trPr>
        <w:tc>
          <w:tcPr>
            <w:tcW w:w="2152" w:type="dxa"/>
            <w:vMerge/>
          </w:tcPr>
          <w:p w14:paraId="14447D17"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227FA4DD"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Внутренняя энергия. Работа и теплопередача. Количество теплоты. Уравнение теплового баланса. Первое</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начало термодинамики. Адиабатный процесс. Второе</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начало</w:t>
            </w:r>
            <w:r w:rsidRPr="003E3BAD">
              <w:rPr>
                <w:rFonts w:ascii="Times New Roman" w:eastAsia="Calibri" w:hAnsi="Times New Roman" w:cs="Times New Roman"/>
                <w:spacing w:val="44"/>
                <w:sz w:val="24"/>
                <w:szCs w:val="24"/>
              </w:rPr>
              <w:t xml:space="preserve"> </w:t>
            </w:r>
            <w:r w:rsidRPr="003E3BAD">
              <w:rPr>
                <w:rFonts w:ascii="Times New Roman" w:eastAsia="Calibri" w:hAnsi="Times New Roman" w:cs="Times New Roman"/>
                <w:sz w:val="24"/>
                <w:szCs w:val="24"/>
              </w:rPr>
              <w:t>термодинамики.</w:t>
            </w:r>
            <w:r w:rsidRPr="003E3BAD">
              <w:rPr>
                <w:rFonts w:ascii="Times New Roman" w:eastAsia="Calibri" w:hAnsi="Times New Roman" w:cs="Times New Roman"/>
                <w:spacing w:val="42"/>
                <w:sz w:val="24"/>
                <w:szCs w:val="24"/>
              </w:rPr>
              <w:t xml:space="preserve"> </w:t>
            </w:r>
            <w:r w:rsidRPr="003E3BAD">
              <w:rPr>
                <w:rFonts w:ascii="Times New Roman" w:eastAsia="Calibri" w:hAnsi="Times New Roman" w:cs="Times New Roman"/>
                <w:sz w:val="24"/>
                <w:szCs w:val="24"/>
              </w:rPr>
              <w:t>Тепловые</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двигатели.</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КПД</w:t>
            </w:r>
            <w:r w:rsidRPr="003E3BAD">
              <w:rPr>
                <w:rFonts w:ascii="Times New Roman" w:eastAsia="Calibri" w:hAnsi="Times New Roman" w:cs="Times New Roman"/>
                <w:spacing w:val="46"/>
                <w:sz w:val="24"/>
                <w:szCs w:val="24"/>
              </w:rPr>
              <w:t xml:space="preserve"> </w:t>
            </w:r>
            <w:r w:rsidRPr="003E3BAD">
              <w:rPr>
                <w:rFonts w:ascii="Times New Roman" w:eastAsia="Calibri" w:hAnsi="Times New Roman" w:cs="Times New Roman"/>
                <w:sz w:val="24"/>
                <w:szCs w:val="24"/>
              </w:rPr>
              <w:t>теплового</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двигателя</w:t>
            </w:r>
          </w:p>
        </w:tc>
        <w:tc>
          <w:tcPr>
            <w:tcW w:w="1560" w:type="dxa"/>
            <w:tcBorders>
              <w:top w:val="nil"/>
            </w:tcBorders>
          </w:tcPr>
          <w:p w14:paraId="15E46D08"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77378EF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852BB77" w14:textId="77777777" w:rsidTr="003E3BAD">
        <w:trPr>
          <w:trHeight w:val="327"/>
        </w:trPr>
        <w:tc>
          <w:tcPr>
            <w:tcW w:w="2152" w:type="dxa"/>
            <w:vMerge/>
          </w:tcPr>
          <w:p w14:paraId="76C6F439"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4994326E"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Borders>
              <w:top w:val="nil"/>
            </w:tcBorders>
          </w:tcPr>
          <w:p w14:paraId="555F8C63"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4D99976B"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50FF6761" w14:textId="77777777" w:rsidTr="003E3BAD">
        <w:trPr>
          <w:trHeight w:val="327"/>
        </w:trPr>
        <w:tc>
          <w:tcPr>
            <w:tcW w:w="2152" w:type="dxa"/>
            <w:vMerge/>
          </w:tcPr>
          <w:p w14:paraId="38EE84AB"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3164760E"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4.</w:t>
            </w:r>
            <w:r w:rsidRPr="003E3BAD">
              <w:rPr>
                <w:rFonts w:ascii="Times New Roman" w:eastAsia="Calibri" w:hAnsi="Times New Roman" w:cs="Times New Roman"/>
                <w:sz w:val="24"/>
                <w:szCs w:val="24"/>
              </w:rPr>
              <w:t xml:space="preserve"> «Расчет КПД теплового двигателя»</w:t>
            </w:r>
          </w:p>
        </w:tc>
        <w:tc>
          <w:tcPr>
            <w:tcW w:w="1560" w:type="dxa"/>
            <w:tcBorders>
              <w:top w:val="nil"/>
            </w:tcBorders>
          </w:tcPr>
          <w:p w14:paraId="7611BA12"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211C2D3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D5F1B19" w14:textId="77777777" w:rsidTr="003E3BAD">
        <w:trPr>
          <w:trHeight w:val="327"/>
        </w:trPr>
        <w:tc>
          <w:tcPr>
            <w:tcW w:w="2152" w:type="dxa"/>
          </w:tcPr>
          <w:p w14:paraId="712DCA41"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04B50D89"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nil"/>
            </w:tcBorders>
          </w:tcPr>
          <w:p w14:paraId="30D5063B"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775CC784"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488A81A2" w14:textId="77777777" w:rsidTr="003E3BAD">
        <w:trPr>
          <w:trHeight w:val="289"/>
        </w:trPr>
        <w:tc>
          <w:tcPr>
            <w:tcW w:w="2152" w:type="dxa"/>
            <w:vMerge w:val="restart"/>
          </w:tcPr>
          <w:p w14:paraId="049F6993" w14:textId="77777777" w:rsidR="003E3BAD" w:rsidRPr="003E3BAD" w:rsidRDefault="003E3BAD" w:rsidP="003E3BAD">
            <w:pPr>
              <w:widowControl w:val="0"/>
              <w:autoSpaceDE w:val="0"/>
              <w:autoSpaceDN w:val="0"/>
              <w:spacing w:before="1" w:after="0" w:line="259" w:lineRule="auto"/>
              <w:ind w:left="164" w:rightChars="50" w:right="110"/>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2.3</w:t>
            </w:r>
            <w:r w:rsidRPr="003E3BAD">
              <w:rPr>
                <w:rFonts w:ascii="Times New Roman" w:eastAsia="Calibri" w:hAnsi="Times New Roman" w:cs="Times New Roman"/>
                <w:b/>
                <w:spacing w:val="1"/>
                <w:sz w:val="24"/>
                <w:szCs w:val="24"/>
              </w:rPr>
              <w:t xml:space="preserve"> </w:t>
            </w:r>
          </w:p>
          <w:p w14:paraId="72A1D78F" w14:textId="77777777" w:rsidR="003E3BAD" w:rsidRPr="003E3BAD" w:rsidRDefault="003E3BAD" w:rsidP="003E3BAD">
            <w:pPr>
              <w:widowControl w:val="0"/>
              <w:autoSpaceDE w:val="0"/>
              <w:autoSpaceDN w:val="0"/>
              <w:spacing w:before="1" w:after="0" w:line="259" w:lineRule="auto"/>
              <w:ind w:left="164" w:rightChars="50" w:righ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Агрегатные состояния</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вещества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и фазовые</w:t>
            </w:r>
          </w:p>
          <w:p w14:paraId="45D77AC4" w14:textId="77777777" w:rsidR="003E3BAD" w:rsidRPr="003E3BAD" w:rsidRDefault="003E3BAD" w:rsidP="003E3BAD">
            <w:pPr>
              <w:widowControl w:val="0"/>
              <w:autoSpaceDE w:val="0"/>
              <w:autoSpaceDN w:val="0"/>
              <w:spacing w:after="0" w:line="267" w:lineRule="exact"/>
              <w:ind w:left="164" w:rightChars="50" w:righ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переходы</w:t>
            </w:r>
          </w:p>
        </w:tc>
        <w:tc>
          <w:tcPr>
            <w:tcW w:w="9072" w:type="dxa"/>
          </w:tcPr>
          <w:p w14:paraId="768D87BE"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2E9D7C5C" w14:textId="77777777" w:rsidR="003E3BAD" w:rsidRPr="003E3BAD" w:rsidRDefault="003E3BAD" w:rsidP="003E3BAD">
            <w:pPr>
              <w:widowControl w:val="0"/>
              <w:autoSpaceDE w:val="0"/>
              <w:autoSpaceDN w:val="0"/>
              <w:spacing w:before="1"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10/4</w:t>
            </w:r>
          </w:p>
        </w:tc>
        <w:tc>
          <w:tcPr>
            <w:tcW w:w="1784" w:type="dxa"/>
            <w:vMerge/>
          </w:tcPr>
          <w:p w14:paraId="6AB8A478"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5C685F6A" w14:textId="77777777" w:rsidTr="003E3BAD">
        <w:trPr>
          <w:trHeight w:val="1380"/>
        </w:trPr>
        <w:tc>
          <w:tcPr>
            <w:tcW w:w="2152" w:type="dxa"/>
            <w:vMerge/>
          </w:tcPr>
          <w:p w14:paraId="049C0F3A"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7200E2B5" w14:textId="77777777" w:rsidR="003E3BAD" w:rsidRPr="003E3BAD" w:rsidRDefault="003E3BAD" w:rsidP="003E3BAD">
            <w:pPr>
              <w:widowControl w:val="0"/>
              <w:autoSpaceDE w:val="0"/>
              <w:autoSpaceDN w:val="0"/>
              <w:spacing w:after="0" w:line="240" w:lineRule="auto"/>
              <w:ind w:left="110"/>
              <w:jc w:val="both"/>
              <w:rPr>
                <w:rFonts w:ascii="Times New Roman" w:eastAsia="Calibri" w:hAnsi="Times New Roman" w:cs="Times New Roman"/>
                <w:b/>
                <w:iCs/>
                <w:sz w:val="24"/>
                <w:szCs w:val="24"/>
              </w:rPr>
            </w:pPr>
            <w:r w:rsidRPr="003E3BAD">
              <w:rPr>
                <w:rFonts w:ascii="Times New Roman" w:eastAsia="Calibri" w:hAnsi="Times New Roman" w:cs="Times New Roman"/>
                <w:sz w:val="24"/>
                <w:szCs w:val="24"/>
              </w:rPr>
              <w:t>Испарение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конденсация.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Насыщенный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пар</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его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свойства.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bCs/>
                <w:iCs/>
                <w:sz w:val="24"/>
                <w:szCs w:val="24"/>
              </w:rPr>
              <w:t>Относительная влажность воздуха. Приборы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для определения влажности воздуха.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Кипение.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Зависимость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температуры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кипения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от</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давления.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Характеристика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жидкого состояния вещества. Поверхностное натяжение. Смачивание.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Характеристика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твердого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состояния вещества. Кристаллические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 аморфные тела</w:t>
            </w:r>
          </w:p>
        </w:tc>
        <w:tc>
          <w:tcPr>
            <w:tcW w:w="1560" w:type="dxa"/>
            <w:tcBorders>
              <w:top w:val="nil"/>
            </w:tcBorders>
          </w:tcPr>
          <w:p w14:paraId="27063443"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w:t>
            </w:r>
          </w:p>
        </w:tc>
        <w:tc>
          <w:tcPr>
            <w:tcW w:w="1784" w:type="dxa"/>
            <w:vMerge/>
          </w:tcPr>
          <w:p w14:paraId="340FC795"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342F380" w14:textId="77777777" w:rsidTr="003E3BAD">
        <w:trPr>
          <w:trHeight w:val="238"/>
        </w:trPr>
        <w:tc>
          <w:tcPr>
            <w:tcW w:w="2152" w:type="dxa"/>
            <w:vMerge/>
          </w:tcPr>
          <w:p w14:paraId="2B215FDE"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3A6792E1" w14:textId="77777777" w:rsidR="003E3BAD" w:rsidRPr="003E3BAD" w:rsidRDefault="003E3BAD" w:rsidP="003E3BAD">
            <w:pPr>
              <w:widowControl w:val="0"/>
              <w:tabs>
                <w:tab w:val="left" w:pos="331"/>
              </w:tabs>
              <w:autoSpaceDE w:val="0"/>
              <w:autoSpaceDN w:val="0"/>
              <w:spacing w:after="0" w:line="240" w:lineRule="auto"/>
              <w:ind w:left="109"/>
              <w:rPr>
                <w:rFonts w:ascii="Times New Roman" w:eastAsia="Calibri" w:hAnsi="Times New Roman" w:cs="Times New Roman"/>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Pr>
          <w:p w14:paraId="327A834D"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210BF85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522AC176" w14:textId="77777777" w:rsidTr="003E3BAD">
        <w:trPr>
          <w:trHeight w:val="238"/>
        </w:trPr>
        <w:tc>
          <w:tcPr>
            <w:tcW w:w="2152" w:type="dxa"/>
            <w:vMerge/>
          </w:tcPr>
          <w:p w14:paraId="1A8463CC"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63F54AF8" w14:textId="77777777" w:rsidR="003E3BAD" w:rsidRPr="003E3BAD" w:rsidRDefault="003E3BAD" w:rsidP="003E3BAD">
            <w:pPr>
              <w:widowControl w:val="0"/>
              <w:tabs>
                <w:tab w:val="left" w:pos="33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5.</w:t>
            </w:r>
            <w:r w:rsidRPr="003E3BAD">
              <w:rPr>
                <w:rFonts w:ascii="Times New Roman" w:eastAsia="Calibri" w:hAnsi="Times New Roman" w:cs="Times New Roman"/>
                <w:sz w:val="24"/>
                <w:szCs w:val="24"/>
              </w:rPr>
              <w:t xml:space="preserve"> «Агрегатные состояния вещества и их характеристики»</w:t>
            </w:r>
          </w:p>
        </w:tc>
        <w:tc>
          <w:tcPr>
            <w:tcW w:w="1560" w:type="dxa"/>
          </w:tcPr>
          <w:p w14:paraId="5449FF55"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35D547A8"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636C7F2" w14:textId="77777777" w:rsidTr="003E3BAD">
        <w:trPr>
          <w:trHeight w:val="238"/>
        </w:trPr>
        <w:tc>
          <w:tcPr>
            <w:tcW w:w="2152" w:type="dxa"/>
            <w:vMerge/>
          </w:tcPr>
          <w:p w14:paraId="4D4CA601"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108961E9" w14:textId="77777777" w:rsidR="003E3BAD" w:rsidRPr="003E3BAD" w:rsidRDefault="003E3BAD" w:rsidP="003E3BAD">
            <w:pPr>
              <w:widowControl w:val="0"/>
              <w:tabs>
                <w:tab w:val="left" w:pos="33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6.</w:t>
            </w:r>
            <w:r w:rsidRPr="003E3BAD">
              <w:rPr>
                <w:rFonts w:ascii="Times New Roman" w:eastAsia="Calibri" w:hAnsi="Times New Roman" w:cs="Times New Roman"/>
                <w:sz w:val="24"/>
                <w:szCs w:val="24"/>
              </w:rPr>
              <w:t xml:space="preserve"> «Закон Гука. Виды деформации»</w:t>
            </w:r>
          </w:p>
        </w:tc>
        <w:tc>
          <w:tcPr>
            <w:tcW w:w="1560" w:type="dxa"/>
          </w:tcPr>
          <w:p w14:paraId="017DF08E"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578220F2"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04927333" w14:textId="77777777" w:rsidTr="003E3BAD">
        <w:trPr>
          <w:trHeight w:val="238"/>
        </w:trPr>
        <w:tc>
          <w:tcPr>
            <w:tcW w:w="2152" w:type="dxa"/>
            <w:vMerge/>
          </w:tcPr>
          <w:p w14:paraId="6EA160A9"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400613C1" w14:textId="77777777" w:rsidR="003E3BAD" w:rsidRPr="003E3BAD" w:rsidRDefault="003E3BAD" w:rsidP="003E3BAD">
            <w:pPr>
              <w:widowControl w:val="0"/>
              <w:tabs>
                <w:tab w:val="left" w:pos="33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4309D5E"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tcPr>
          <w:p w14:paraId="1811F93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1A82E0D" w14:textId="77777777" w:rsidTr="003E3BAD">
        <w:trPr>
          <w:trHeight w:val="290"/>
        </w:trPr>
        <w:tc>
          <w:tcPr>
            <w:tcW w:w="11224" w:type="dxa"/>
            <w:gridSpan w:val="2"/>
          </w:tcPr>
          <w:p w14:paraId="015A1232" w14:textId="77777777" w:rsidR="003E3BAD" w:rsidRPr="003E3BAD" w:rsidRDefault="003E3BAD" w:rsidP="003E3BAD">
            <w:pPr>
              <w:widowControl w:val="0"/>
              <w:autoSpaceDE w:val="0"/>
              <w:autoSpaceDN w:val="0"/>
              <w:spacing w:after="0" w:line="240" w:lineRule="auto"/>
              <w:ind w:leftChars="396" w:left="3001" w:right="-68" w:hangingChars="884" w:hanging="213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3.</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Электродинамика</w:t>
            </w:r>
          </w:p>
        </w:tc>
        <w:tc>
          <w:tcPr>
            <w:tcW w:w="1560" w:type="dxa"/>
          </w:tcPr>
          <w:p w14:paraId="7778B126" w14:textId="77777777" w:rsidR="003E3BAD" w:rsidRPr="003E3BAD" w:rsidRDefault="003E3BAD" w:rsidP="003E3BAD">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22/8</w:t>
            </w:r>
          </w:p>
        </w:tc>
        <w:tc>
          <w:tcPr>
            <w:tcW w:w="1784" w:type="dxa"/>
            <w:vMerge w:val="restart"/>
          </w:tcPr>
          <w:p w14:paraId="6C30E65B"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2B02177D"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lastRenderedPageBreak/>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0A4BD594"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1A4D46F7" w14:textId="77777777" w:rsidR="003E3BAD" w:rsidRPr="003E3BAD" w:rsidRDefault="003E3BAD" w:rsidP="003E3BAD">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5F934CA5" w14:textId="77777777" w:rsidTr="003E3BAD">
        <w:trPr>
          <w:trHeight w:val="290"/>
        </w:trPr>
        <w:tc>
          <w:tcPr>
            <w:tcW w:w="2152" w:type="dxa"/>
            <w:vMerge w:val="restart"/>
          </w:tcPr>
          <w:p w14:paraId="4BFB64AA"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3.1</w:t>
            </w:r>
          </w:p>
          <w:p w14:paraId="0651B397" w14:textId="77777777" w:rsidR="003E3BAD" w:rsidRPr="003E3BAD" w:rsidRDefault="003E3BAD" w:rsidP="003E3BAD">
            <w:pPr>
              <w:widowControl w:val="0"/>
              <w:autoSpaceDE w:val="0"/>
              <w:autoSpaceDN w:val="0"/>
              <w:spacing w:before="22" w:after="0" w:line="240" w:lineRule="auto"/>
              <w:ind w:left="125" w:right="11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Электрическое</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поле</w:t>
            </w:r>
          </w:p>
        </w:tc>
        <w:tc>
          <w:tcPr>
            <w:tcW w:w="9072" w:type="dxa"/>
          </w:tcPr>
          <w:p w14:paraId="07635591"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08D64783" w14:textId="77777777" w:rsidR="003E3BAD" w:rsidRPr="003E3BAD" w:rsidRDefault="003E3BAD" w:rsidP="003E3BAD">
            <w:pPr>
              <w:widowControl w:val="0"/>
              <w:tabs>
                <w:tab w:val="left" w:pos="571"/>
              </w:tabs>
              <w:autoSpaceDE w:val="0"/>
              <w:autoSpaceDN w:val="0"/>
              <w:spacing w:after="0" w:line="240" w:lineRule="exact"/>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10/4</w:t>
            </w:r>
          </w:p>
        </w:tc>
        <w:tc>
          <w:tcPr>
            <w:tcW w:w="1784" w:type="dxa"/>
            <w:vMerge/>
          </w:tcPr>
          <w:p w14:paraId="1F822A09" w14:textId="77777777" w:rsidR="003E3BAD" w:rsidRPr="003E3BAD" w:rsidRDefault="003E3BAD" w:rsidP="003E3BAD">
            <w:pPr>
              <w:widowControl w:val="0"/>
              <w:autoSpaceDE w:val="0"/>
              <w:autoSpaceDN w:val="0"/>
              <w:spacing w:before="22" w:after="0" w:line="240" w:lineRule="auto"/>
              <w:ind w:left="378" w:right="368"/>
              <w:jc w:val="center"/>
              <w:rPr>
                <w:rFonts w:ascii="Times New Roman" w:eastAsia="Calibri" w:hAnsi="Times New Roman" w:cs="Times New Roman"/>
                <w:sz w:val="24"/>
                <w:szCs w:val="24"/>
              </w:rPr>
            </w:pPr>
          </w:p>
        </w:tc>
      </w:tr>
      <w:tr w:rsidR="003E3BAD" w:rsidRPr="003E3BAD" w14:paraId="2032CE73" w14:textId="77777777" w:rsidTr="003E3BAD">
        <w:trPr>
          <w:trHeight w:val="1932"/>
        </w:trPr>
        <w:tc>
          <w:tcPr>
            <w:tcW w:w="2152" w:type="dxa"/>
            <w:vMerge/>
          </w:tcPr>
          <w:p w14:paraId="30F04AAE"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0D6DCEE7" w14:textId="77777777" w:rsidR="003E3BAD" w:rsidRPr="003E3BAD" w:rsidRDefault="003E3BAD" w:rsidP="003E3BAD">
            <w:pPr>
              <w:widowControl w:val="0"/>
              <w:autoSpaceDE w:val="0"/>
              <w:autoSpaceDN w:val="0"/>
              <w:spacing w:after="0" w:line="240" w:lineRule="auto"/>
              <w:ind w:left="110" w:right="90"/>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Электрические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заряды.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Элементарный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электрический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заряд.</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Закон</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сохранения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заряда.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Закон</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Кулона.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Напряженность электрического поля. Принцип суперпозиции полей. Проводники 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электрическом</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Диэлектрики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электрическом</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Поляризация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диэлектриков.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Потенциал.</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Разность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потенциалов.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Связь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между</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напряженностью</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разностью</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потенциалов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Электроемкость.</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Конденсаторы.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Энергия</w:t>
            </w:r>
            <w:r w:rsidRPr="003E3BAD">
              <w:rPr>
                <w:rFonts w:ascii="Times New Roman" w:eastAsia="Calibri" w:hAnsi="Times New Roman" w:cs="Times New Roman"/>
                <w:bCs/>
                <w:iCs/>
                <w:spacing w:val="-7"/>
                <w:sz w:val="24"/>
                <w:szCs w:val="24"/>
              </w:rPr>
              <w:t xml:space="preserve"> </w:t>
            </w:r>
            <w:r w:rsidRPr="003E3BAD">
              <w:rPr>
                <w:rFonts w:ascii="Times New Roman" w:eastAsia="Calibri" w:hAnsi="Times New Roman" w:cs="Times New Roman"/>
                <w:bCs/>
                <w:iCs/>
                <w:sz w:val="24"/>
                <w:szCs w:val="24"/>
              </w:rPr>
              <w:t>заряженного</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конденсатора.</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6"/>
                <w:sz w:val="24"/>
                <w:szCs w:val="24"/>
              </w:rPr>
              <w:t xml:space="preserve"> </w:t>
            </w:r>
            <w:r w:rsidRPr="003E3BAD">
              <w:rPr>
                <w:rFonts w:ascii="Times New Roman" w:eastAsia="Calibri" w:hAnsi="Times New Roman" w:cs="Times New Roman"/>
                <w:bCs/>
                <w:iCs/>
                <w:sz w:val="24"/>
                <w:szCs w:val="24"/>
              </w:rPr>
              <w:t>конденсаторов</w:t>
            </w:r>
          </w:p>
        </w:tc>
        <w:tc>
          <w:tcPr>
            <w:tcW w:w="1560" w:type="dxa"/>
            <w:tcBorders>
              <w:top w:val="nil"/>
            </w:tcBorders>
          </w:tcPr>
          <w:p w14:paraId="48A737A7"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w:t>
            </w:r>
          </w:p>
        </w:tc>
        <w:tc>
          <w:tcPr>
            <w:tcW w:w="1784" w:type="dxa"/>
            <w:vMerge/>
          </w:tcPr>
          <w:p w14:paraId="520EE34C"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4982801" w14:textId="77777777" w:rsidTr="003E3BAD">
        <w:trPr>
          <w:trHeight w:val="282"/>
        </w:trPr>
        <w:tc>
          <w:tcPr>
            <w:tcW w:w="2152" w:type="dxa"/>
            <w:vMerge/>
          </w:tcPr>
          <w:p w14:paraId="5826E492"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671BAA3A" w14:textId="77777777" w:rsidR="003E3BAD" w:rsidRPr="003E3BAD" w:rsidRDefault="003E3BAD" w:rsidP="003E3BAD">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Borders>
              <w:top w:val="nil"/>
            </w:tcBorders>
          </w:tcPr>
          <w:p w14:paraId="2B5E5035"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5C37D2A0"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E9A1C23" w14:textId="77777777" w:rsidTr="003E3BAD">
        <w:trPr>
          <w:trHeight w:val="282"/>
        </w:trPr>
        <w:tc>
          <w:tcPr>
            <w:tcW w:w="2152" w:type="dxa"/>
            <w:vMerge/>
          </w:tcPr>
          <w:p w14:paraId="3C438D13"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0687DC29" w14:textId="77777777" w:rsidR="003E3BAD" w:rsidRPr="003E3BAD" w:rsidRDefault="003E3BAD" w:rsidP="003E3BAD">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7.</w:t>
            </w:r>
            <w:r w:rsidRPr="003E3BAD">
              <w:rPr>
                <w:rFonts w:ascii="Times New Roman" w:eastAsia="Calibri" w:hAnsi="Times New Roman" w:cs="Times New Roman"/>
                <w:sz w:val="24"/>
                <w:szCs w:val="24"/>
              </w:rPr>
              <w:t xml:space="preserve"> «Расчет напряженности электрического поля»</w:t>
            </w:r>
          </w:p>
        </w:tc>
        <w:tc>
          <w:tcPr>
            <w:tcW w:w="1560" w:type="dxa"/>
            <w:tcBorders>
              <w:top w:val="nil"/>
            </w:tcBorders>
          </w:tcPr>
          <w:p w14:paraId="2515C499"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4F23E1CC"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401A0F7" w14:textId="77777777" w:rsidTr="003E3BAD">
        <w:trPr>
          <w:trHeight w:val="282"/>
        </w:trPr>
        <w:tc>
          <w:tcPr>
            <w:tcW w:w="2152" w:type="dxa"/>
            <w:vMerge/>
          </w:tcPr>
          <w:p w14:paraId="69363A10"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605E5F5D" w14:textId="77777777" w:rsidR="003E3BAD" w:rsidRPr="003E3BAD" w:rsidRDefault="003E3BAD" w:rsidP="003E3BAD">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8.</w:t>
            </w:r>
            <w:r w:rsidRPr="003E3BAD">
              <w:rPr>
                <w:rFonts w:ascii="Times New Roman" w:eastAsia="Calibri" w:hAnsi="Times New Roman" w:cs="Times New Roman"/>
                <w:sz w:val="24"/>
                <w:szCs w:val="24"/>
              </w:rPr>
              <w:t xml:space="preserve"> «Закон Кулона. Емкость конденсатора»</w:t>
            </w:r>
          </w:p>
        </w:tc>
        <w:tc>
          <w:tcPr>
            <w:tcW w:w="1560" w:type="dxa"/>
            <w:tcBorders>
              <w:top w:val="nil"/>
            </w:tcBorders>
          </w:tcPr>
          <w:p w14:paraId="1F7D4DAD"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2519A5FD"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4B859D8" w14:textId="77777777" w:rsidTr="003E3BAD">
        <w:trPr>
          <w:trHeight w:val="282"/>
        </w:trPr>
        <w:tc>
          <w:tcPr>
            <w:tcW w:w="2152" w:type="dxa"/>
            <w:vMerge/>
          </w:tcPr>
          <w:p w14:paraId="2D891D91"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0040047E" w14:textId="77777777" w:rsidR="003E3BAD" w:rsidRPr="003E3BAD" w:rsidRDefault="003E3BAD" w:rsidP="003E3BAD">
            <w:pPr>
              <w:widowControl w:val="0"/>
              <w:autoSpaceDE w:val="0"/>
              <w:autoSpaceDN w:val="0"/>
              <w:spacing w:after="0" w:line="240" w:lineRule="auto"/>
              <w:ind w:left="110" w:right="90"/>
              <w:rPr>
                <w:rFonts w:ascii="Times New Roman" w:eastAsia="Calibri" w:hAnsi="Times New Roman" w:cs="Times New Roman"/>
                <w:b/>
                <w:bCs/>
                <w:i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nil"/>
            </w:tcBorders>
          </w:tcPr>
          <w:p w14:paraId="32F90DD2"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1794060A"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323B126" w14:textId="77777777" w:rsidTr="003E3BAD">
        <w:trPr>
          <w:trHeight w:val="290"/>
        </w:trPr>
        <w:tc>
          <w:tcPr>
            <w:tcW w:w="2152" w:type="dxa"/>
            <w:vMerge w:val="restart"/>
          </w:tcPr>
          <w:p w14:paraId="4F5B6D63" w14:textId="77777777" w:rsidR="003E3BAD" w:rsidRPr="003E3BAD" w:rsidRDefault="003E3BAD" w:rsidP="003E3BAD">
            <w:pPr>
              <w:widowControl w:val="0"/>
              <w:autoSpaceDE w:val="0"/>
              <w:autoSpaceDN w:val="0"/>
              <w:spacing w:after="0" w:line="268" w:lineRule="exact"/>
              <w:ind w:left="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3.2</w:t>
            </w:r>
          </w:p>
          <w:p w14:paraId="01805878" w14:textId="77777777" w:rsidR="003E3BAD" w:rsidRPr="003E3BAD" w:rsidRDefault="003E3BAD" w:rsidP="003E3BAD">
            <w:pPr>
              <w:widowControl w:val="0"/>
              <w:autoSpaceDE w:val="0"/>
              <w:autoSpaceDN w:val="0"/>
              <w:spacing w:after="0" w:line="268" w:lineRule="exact"/>
              <w:ind w:left="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Магнитное</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поле</w:t>
            </w:r>
          </w:p>
        </w:tc>
        <w:tc>
          <w:tcPr>
            <w:tcW w:w="9072" w:type="dxa"/>
          </w:tcPr>
          <w:p w14:paraId="33CE9D7B"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187C3FC5"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71A71D80"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4509C42B" w14:textId="77777777" w:rsidTr="003E3BAD">
        <w:trPr>
          <w:trHeight w:val="1104"/>
        </w:trPr>
        <w:tc>
          <w:tcPr>
            <w:tcW w:w="2152" w:type="dxa"/>
            <w:vMerge/>
          </w:tcPr>
          <w:p w14:paraId="7B4FC16A" w14:textId="77777777" w:rsidR="003E3BAD" w:rsidRPr="003E3BAD" w:rsidRDefault="003E3BAD" w:rsidP="003E3BAD">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3DBBEBB4" w14:textId="77777777" w:rsidR="003E3BAD" w:rsidRPr="003E3BAD" w:rsidRDefault="003E3BAD" w:rsidP="003E3BAD">
            <w:pPr>
              <w:widowControl w:val="0"/>
              <w:autoSpaceDE w:val="0"/>
              <w:autoSpaceDN w:val="0"/>
              <w:spacing w:after="0" w:line="240" w:lineRule="auto"/>
              <w:ind w:left="109" w:right="91"/>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Вектор</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индукции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магнитного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Взаимодействие токов. Сила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Ампера.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Магнитный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поток.</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Действие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магнитного</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на</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движущийся</w:t>
            </w:r>
            <w:r w:rsidRPr="003E3BAD">
              <w:rPr>
                <w:rFonts w:ascii="Times New Roman" w:eastAsia="Calibri" w:hAnsi="Times New Roman" w:cs="Times New Roman"/>
                <w:bCs/>
                <w:iCs/>
                <w:spacing w:val="-3"/>
                <w:sz w:val="24"/>
                <w:szCs w:val="24"/>
              </w:rPr>
              <w:t xml:space="preserve"> </w:t>
            </w:r>
            <w:r w:rsidRPr="003E3BAD">
              <w:rPr>
                <w:rFonts w:ascii="Times New Roman" w:eastAsia="Calibri" w:hAnsi="Times New Roman" w:cs="Times New Roman"/>
                <w:bCs/>
                <w:iCs/>
                <w:sz w:val="24"/>
                <w:szCs w:val="24"/>
              </w:rPr>
              <w:t>заряд.</w:t>
            </w:r>
            <w:r w:rsidRPr="003E3BAD">
              <w:rPr>
                <w:rFonts w:ascii="Times New Roman" w:eastAsia="Calibri" w:hAnsi="Times New Roman" w:cs="Times New Roman"/>
                <w:bCs/>
                <w:iCs/>
                <w:spacing w:val="-47"/>
                <w:sz w:val="24"/>
                <w:szCs w:val="24"/>
              </w:rPr>
              <w:t xml:space="preserve"> </w:t>
            </w:r>
            <w:r w:rsidRPr="003E3BAD">
              <w:rPr>
                <w:rFonts w:ascii="Times New Roman" w:eastAsia="Calibri" w:hAnsi="Times New Roman" w:cs="Times New Roman"/>
                <w:bCs/>
                <w:iCs/>
                <w:spacing w:val="-1"/>
                <w:sz w:val="24"/>
                <w:szCs w:val="24"/>
              </w:rPr>
              <w:t>Сила</w:t>
            </w:r>
            <w:r w:rsidRPr="003E3BAD">
              <w:rPr>
                <w:rFonts w:ascii="Times New Roman" w:eastAsia="Calibri" w:hAnsi="Times New Roman" w:cs="Times New Roman"/>
                <w:bCs/>
                <w:iCs/>
                <w:spacing w:val="-11"/>
                <w:sz w:val="24"/>
                <w:szCs w:val="24"/>
              </w:rPr>
              <w:t xml:space="preserve"> </w:t>
            </w:r>
            <w:r w:rsidRPr="003E3BAD">
              <w:rPr>
                <w:rFonts w:ascii="Times New Roman" w:eastAsia="Calibri" w:hAnsi="Times New Roman" w:cs="Times New Roman"/>
                <w:bCs/>
                <w:iCs/>
                <w:spacing w:val="-1"/>
                <w:sz w:val="24"/>
                <w:szCs w:val="24"/>
              </w:rPr>
              <w:t>Лоренца.</w:t>
            </w:r>
            <w:r w:rsidRPr="003E3BAD">
              <w:rPr>
                <w:rFonts w:ascii="Times New Roman" w:eastAsia="Calibri" w:hAnsi="Times New Roman" w:cs="Times New Roman"/>
                <w:bCs/>
                <w:iCs/>
                <w:spacing w:val="-8"/>
                <w:sz w:val="24"/>
                <w:szCs w:val="24"/>
              </w:rPr>
              <w:t xml:space="preserve"> </w:t>
            </w:r>
            <w:r w:rsidRPr="003E3BAD">
              <w:rPr>
                <w:rFonts w:ascii="Times New Roman" w:eastAsia="Calibri" w:hAnsi="Times New Roman" w:cs="Times New Roman"/>
                <w:bCs/>
                <w:iCs/>
                <w:sz w:val="24"/>
                <w:szCs w:val="24"/>
              </w:rPr>
              <w:t>Магнитные свойства</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вещества.</w:t>
            </w:r>
            <w:r w:rsidRPr="003E3BAD">
              <w:rPr>
                <w:rFonts w:ascii="Times New Roman" w:eastAsia="Calibri" w:hAnsi="Times New Roman" w:cs="Times New Roman"/>
                <w:bCs/>
                <w:iCs/>
                <w:spacing w:val="-2"/>
                <w:sz w:val="24"/>
                <w:szCs w:val="24"/>
              </w:rPr>
              <w:t xml:space="preserve"> </w:t>
            </w:r>
            <w:r w:rsidRPr="003E3BAD">
              <w:rPr>
                <w:rFonts w:ascii="Times New Roman" w:eastAsia="Calibri" w:hAnsi="Times New Roman" w:cs="Times New Roman"/>
                <w:bCs/>
                <w:iCs/>
                <w:sz w:val="24"/>
                <w:szCs w:val="24"/>
              </w:rPr>
              <w:t>Солнечная активность и её влияние на Землю. Магнитные бури</w:t>
            </w:r>
          </w:p>
        </w:tc>
        <w:tc>
          <w:tcPr>
            <w:tcW w:w="1560" w:type="dxa"/>
          </w:tcPr>
          <w:p w14:paraId="6D4E3D51"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6D933FF6"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7FDAB6EA" w14:textId="77777777" w:rsidTr="003E3BAD">
        <w:trPr>
          <w:trHeight w:val="90"/>
        </w:trPr>
        <w:tc>
          <w:tcPr>
            <w:tcW w:w="2152" w:type="dxa"/>
            <w:vMerge/>
          </w:tcPr>
          <w:p w14:paraId="22B76C95" w14:textId="77777777" w:rsidR="003E3BAD" w:rsidRPr="003E3BAD" w:rsidRDefault="003E3BAD" w:rsidP="003E3BAD">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71CD4420" w14:textId="77777777" w:rsidR="003E3BAD" w:rsidRPr="003E3BAD" w:rsidRDefault="003E3BAD" w:rsidP="003E3BAD">
            <w:pPr>
              <w:widowControl w:val="0"/>
              <w:autoSpaceDE w:val="0"/>
              <w:autoSpaceDN w:val="0"/>
              <w:spacing w:after="0" w:line="240" w:lineRule="auto"/>
              <w:ind w:left="109" w:right="91"/>
              <w:jc w:val="both"/>
              <w:rPr>
                <w:rFonts w:ascii="Times New Roman" w:eastAsia="Calibri" w:hAnsi="Times New Roman" w:cs="Times New Roman"/>
                <w:b/>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Pr>
          <w:p w14:paraId="6ABB8213"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w:t>
            </w:r>
          </w:p>
        </w:tc>
        <w:tc>
          <w:tcPr>
            <w:tcW w:w="1784" w:type="dxa"/>
            <w:vMerge/>
          </w:tcPr>
          <w:p w14:paraId="3679F5E2"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FFB69D9" w14:textId="77777777" w:rsidTr="003E3BAD">
        <w:trPr>
          <w:trHeight w:val="90"/>
        </w:trPr>
        <w:tc>
          <w:tcPr>
            <w:tcW w:w="2152" w:type="dxa"/>
            <w:vMerge/>
          </w:tcPr>
          <w:p w14:paraId="04A82AB8" w14:textId="77777777" w:rsidR="003E3BAD" w:rsidRPr="003E3BAD" w:rsidRDefault="003E3BAD" w:rsidP="003E3BAD">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427B8420" w14:textId="77777777" w:rsidR="003E3BAD" w:rsidRPr="003E3BAD" w:rsidRDefault="003E3BAD" w:rsidP="003E3BAD">
            <w:pPr>
              <w:widowControl w:val="0"/>
              <w:autoSpaceDE w:val="0"/>
              <w:autoSpaceDN w:val="0"/>
              <w:spacing w:after="0" w:line="240" w:lineRule="auto"/>
              <w:ind w:left="109" w:right="91"/>
              <w:jc w:val="both"/>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9.</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 xml:space="preserve">Ампера. </w:t>
            </w:r>
            <w:r w:rsidRPr="003E3BAD">
              <w:rPr>
                <w:rFonts w:ascii="Times New Roman" w:eastAsia="Calibri" w:hAnsi="Times New Roman" w:cs="Times New Roman"/>
                <w:bCs/>
                <w:iCs/>
                <w:spacing w:val="-1"/>
                <w:sz w:val="24"/>
                <w:szCs w:val="24"/>
              </w:rPr>
              <w:t>Применение</w:t>
            </w:r>
            <w:r w:rsidRPr="003E3BAD">
              <w:rPr>
                <w:rFonts w:ascii="Times New Roman" w:eastAsia="Calibri" w:hAnsi="Times New Roman" w:cs="Times New Roman"/>
                <w:bCs/>
                <w:iCs/>
                <w:spacing w:val="-12"/>
                <w:sz w:val="24"/>
                <w:szCs w:val="24"/>
              </w:rPr>
              <w:t xml:space="preserve"> </w:t>
            </w:r>
            <w:r w:rsidRPr="003E3BAD">
              <w:rPr>
                <w:rFonts w:ascii="Times New Roman" w:eastAsia="Calibri" w:hAnsi="Times New Roman" w:cs="Times New Roman"/>
                <w:bCs/>
                <w:iCs/>
                <w:sz w:val="24"/>
                <w:szCs w:val="24"/>
              </w:rPr>
              <w:t>силы</w:t>
            </w:r>
            <w:r w:rsidRPr="003E3BAD">
              <w:rPr>
                <w:rFonts w:ascii="Times New Roman" w:eastAsia="Calibri" w:hAnsi="Times New Roman" w:cs="Times New Roman"/>
                <w:bCs/>
                <w:iCs/>
                <w:spacing w:val="-11"/>
                <w:sz w:val="24"/>
                <w:szCs w:val="24"/>
              </w:rPr>
              <w:t xml:space="preserve"> </w:t>
            </w:r>
            <w:r w:rsidRPr="003E3BAD">
              <w:rPr>
                <w:rFonts w:ascii="Times New Roman" w:eastAsia="Calibri" w:hAnsi="Times New Roman" w:cs="Times New Roman"/>
                <w:bCs/>
                <w:iCs/>
                <w:sz w:val="24"/>
                <w:szCs w:val="24"/>
              </w:rPr>
              <w:t>Лоренца</w:t>
            </w:r>
            <w:r w:rsidRPr="003E3BAD">
              <w:rPr>
                <w:rFonts w:ascii="Times New Roman" w:eastAsia="Calibri" w:hAnsi="Times New Roman" w:cs="Times New Roman"/>
                <w:sz w:val="24"/>
                <w:szCs w:val="24"/>
              </w:rPr>
              <w:t>»</w:t>
            </w:r>
          </w:p>
        </w:tc>
        <w:tc>
          <w:tcPr>
            <w:tcW w:w="1560" w:type="dxa"/>
          </w:tcPr>
          <w:p w14:paraId="17888AB5"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6C3DF561"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76F06B50" w14:textId="77777777" w:rsidTr="003E3BAD">
        <w:trPr>
          <w:trHeight w:val="90"/>
        </w:trPr>
        <w:tc>
          <w:tcPr>
            <w:tcW w:w="2152" w:type="dxa"/>
            <w:vMerge/>
          </w:tcPr>
          <w:p w14:paraId="0B187AFC" w14:textId="77777777" w:rsidR="003E3BAD" w:rsidRPr="003E3BAD" w:rsidRDefault="003E3BAD" w:rsidP="003E3BAD">
            <w:pPr>
              <w:widowControl w:val="0"/>
              <w:autoSpaceDE w:val="0"/>
              <w:autoSpaceDN w:val="0"/>
              <w:spacing w:after="0" w:line="268" w:lineRule="exact"/>
              <w:ind w:left="390"/>
              <w:jc w:val="both"/>
              <w:rPr>
                <w:rFonts w:ascii="Times New Roman" w:eastAsia="Calibri" w:hAnsi="Times New Roman" w:cs="Times New Roman"/>
                <w:b/>
                <w:sz w:val="24"/>
                <w:szCs w:val="24"/>
              </w:rPr>
            </w:pPr>
          </w:p>
        </w:tc>
        <w:tc>
          <w:tcPr>
            <w:tcW w:w="9072" w:type="dxa"/>
          </w:tcPr>
          <w:p w14:paraId="4532BE28" w14:textId="77777777" w:rsidR="003E3BAD" w:rsidRPr="003E3BAD" w:rsidRDefault="003E3BAD" w:rsidP="003E3BAD">
            <w:pPr>
              <w:widowControl w:val="0"/>
              <w:autoSpaceDE w:val="0"/>
              <w:autoSpaceDN w:val="0"/>
              <w:spacing w:after="0" w:line="240" w:lineRule="auto"/>
              <w:ind w:left="109" w:right="91"/>
              <w:jc w:val="both"/>
              <w:rPr>
                <w:rFonts w:ascii="Times New Roman" w:eastAsia="Calibri" w:hAnsi="Times New Roman" w:cs="Times New Roman"/>
                <w:b/>
                <w:bCs/>
                <w:i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6B5EF9B"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w:t>
            </w:r>
          </w:p>
        </w:tc>
        <w:tc>
          <w:tcPr>
            <w:tcW w:w="1784" w:type="dxa"/>
            <w:vMerge/>
          </w:tcPr>
          <w:p w14:paraId="4CB5D670"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4F9A556A" w14:textId="77777777" w:rsidTr="003E3BAD">
        <w:trPr>
          <w:trHeight w:val="290"/>
        </w:trPr>
        <w:tc>
          <w:tcPr>
            <w:tcW w:w="2152" w:type="dxa"/>
            <w:vMerge w:val="restart"/>
          </w:tcPr>
          <w:p w14:paraId="0051DA19" w14:textId="77777777" w:rsidR="003E3BAD" w:rsidRPr="003E3BAD" w:rsidRDefault="003E3BAD" w:rsidP="003E3BAD">
            <w:pPr>
              <w:widowControl w:val="0"/>
              <w:autoSpaceDE w:val="0"/>
              <w:autoSpaceDN w:val="0"/>
              <w:spacing w:after="0" w:line="259" w:lineRule="auto"/>
              <w:ind w:left="164" w:right="279"/>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3.3</w:t>
            </w:r>
            <w:r w:rsidRPr="003E3BAD">
              <w:rPr>
                <w:rFonts w:ascii="Times New Roman" w:eastAsia="Calibri" w:hAnsi="Times New Roman" w:cs="Times New Roman"/>
                <w:b/>
                <w:spacing w:val="1"/>
                <w:sz w:val="24"/>
                <w:szCs w:val="24"/>
              </w:rPr>
              <w:t xml:space="preserve"> </w:t>
            </w:r>
          </w:p>
          <w:p w14:paraId="5F289246" w14:textId="77777777" w:rsidR="003E3BAD" w:rsidRPr="003E3BAD" w:rsidRDefault="003E3BAD" w:rsidP="003E3BAD">
            <w:pPr>
              <w:widowControl w:val="0"/>
              <w:autoSpaceDE w:val="0"/>
              <w:autoSpaceDN w:val="0"/>
              <w:spacing w:after="0" w:line="259" w:lineRule="auto"/>
              <w:ind w:left="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Электромагнитная</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индукция</w:t>
            </w:r>
          </w:p>
        </w:tc>
        <w:tc>
          <w:tcPr>
            <w:tcW w:w="9072" w:type="dxa"/>
          </w:tcPr>
          <w:p w14:paraId="3280732E"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04CF7538"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tcPr>
          <w:p w14:paraId="25D0A01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799CDA1" w14:textId="77777777" w:rsidTr="003E3BAD">
        <w:trPr>
          <w:trHeight w:val="1104"/>
        </w:trPr>
        <w:tc>
          <w:tcPr>
            <w:tcW w:w="2152" w:type="dxa"/>
            <w:vMerge/>
          </w:tcPr>
          <w:p w14:paraId="6ECBB326"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17A4AB5F" w14:textId="77777777" w:rsidR="003E3BAD" w:rsidRPr="003E3BAD" w:rsidRDefault="003E3BAD" w:rsidP="003E3BAD">
            <w:pPr>
              <w:widowControl w:val="0"/>
              <w:autoSpaceDE w:val="0"/>
              <w:autoSpaceDN w:val="0"/>
              <w:spacing w:after="0" w:line="240" w:lineRule="auto"/>
              <w:ind w:left="110" w:right="89"/>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Явление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электромагнитной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индукции.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Закон</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электромагнитной</w:t>
            </w:r>
            <w:r w:rsidRPr="003E3BAD">
              <w:rPr>
                <w:rFonts w:ascii="Times New Roman" w:eastAsia="Calibri" w:hAnsi="Times New Roman" w:cs="Times New Roman"/>
                <w:bCs/>
                <w:iCs/>
                <w:spacing w:val="-47"/>
                <w:sz w:val="24"/>
                <w:szCs w:val="24"/>
              </w:rPr>
              <w:t xml:space="preserve"> </w:t>
            </w:r>
            <w:r w:rsidRPr="003E3BAD">
              <w:rPr>
                <w:rFonts w:ascii="Times New Roman" w:eastAsia="Calibri" w:hAnsi="Times New Roman" w:cs="Times New Roman"/>
                <w:bCs/>
                <w:iCs/>
                <w:sz w:val="24"/>
                <w:szCs w:val="24"/>
              </w:rPr>
              <w:t>индукции. Правило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Ленца.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Вихревое электрическое поле. ЭДС индукции в движущихся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проводниках.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Явление</w:t>
            </w:r>
            <w:r w:rsidRPr="003E3BAD">
              <w:rPr>
                <w:rFonts w:ascii="Times New Roman" w:eastAsia="Calibri" w:hAnsi="Times New Roman" w:cs="Times New Roman"/>
                <w:bCs/>
                <w:iCs/>
                <w:spacing w:val="37"/>
                <w:sz w:val="24"/>
                <w:szCs w:val="24"/>
              </w:rPr>
              <w:t xml:space="preserve"> </w:t>
            </w:r>
            <w:r w:rsidRPr="003E3BAD">
              <w:rPr>
                <w:rFonts w:ascii="Times New Roman" w:eastAsia="Calibri" w:hAnsi="Times New Roman" w:cs="Times New Roman"/>
                <w:bCs/>
                <w:iCs/>
                <w:sz w:val="24"/>
                <w:szCs w:val="24"/>
              </w:rPr>
              <w:t>самоиндукции.</w:t>
            </w:r>
            <w:r w:rsidRPr="003E3BAD">
              <w:rPr>
                <w:rFonts w:ascii="Times New Roman" w:eastAsia="Calibri" w:hAnsi="Times New Roman" w:cs="Times New Roman"/>
                <w:bCs/>
                <w:iCs/>
                <w:spacing w:val="41"/>
                <w:sz w:val="24"/>
                <w:szCs w:val="24"/>
              </w:rPr>
              <w:t xml:space="preserve"> </w:t>
            </w:r>
            <w:r w:rsidRPr="003E3BAD">
              <w:rPr>
                <w:rFonts w:ascii="Times New Roman" w:eastAsia="Calibri" w:hAnsi="Times New Roman" w:cs="Times New Roman"/>
                <w:bCs/>
                <w:iCs/>
                <w:sz w:val="24"/>
                <w:szCs w:val="24"/>
              </w:rPr>
              <w:t>Индуктивность.</w:t>
            </w:r>
            <w:r w:rsidRPr="003E3BAD">
              <w:rPr>
                <w:rFonts w:ascii="Times New Roman" w:eastAsia="Calibri" w:hAnsi="Times New Roman" w:cs="Times New Roman"/>
                <w:bCs/>
                <w:iCs/>
                <w:spacing w:val="39"/>
                <w:sz w:val="24"/>
                <w:szCs w:val="24"/>
              </w:rPr>
              <w:t xml:space="preserve"> </w:t>
            </w:r>
            <w:r w:rsidRPr="003E3BAD">
              <w:rPr>
                <w:rFonts w:ascii="Times New Roman" w:eastAsia="Calibri" w:hAnsi="Times New Roman" w:cs="Times New Roman"/>
                <w:bCs/>
                <w:iCs/>
                <w:sz w:val="24"/>
                <w:szCs w:val="24"/>
              </w:rPr>
              <w:t>Энергия</w:t>
            </w:r>
            <w:r w:rsidRPr="003E3BAD">
              <w:rPr>
                <w:rFonts w:ascii="Times New Roman" w:eastAsia="Calibri" w:hAnsi="Times New Roman" w:cs="Times New Roman"/>
                <w:bCs/>
                <w:iCs/>
                <w:spacing w:val="38"/>
                <w:sz w:val="24"/>
                <w:szCs w:val="24"/>
              </w:rPr>
              <w:t xml:space="preserve"> </w:t>
            </w:r>
            <w:r w:rsidRPr="003E3BAD">
              <w:rPr>
                <w:rFonts w:ascii="Times New Roman" w:eastAsia="Calibri" w:hAnsi="Times New Roman" w:cs="Times New Roman"/>
                <w:bCs/>
                <w:iCs/>
                <w:sz w:val="24"/>
                <w:szCs w:val="24"/>
              </w:rPr>
              <w:t>магнитного</w:t>
            </w:r>
            <w:r w:rsidRPr="003E3BAD">
              <w:rPr>
                <w:rFonts w:ascii="Times New Roman" w:eastAsia="Calibri" w:hAnsi="Times New Roman" w:cs="Times New Roman"/>
                <w:bCs/>
                <w:iCs/>
                <w:spacing w:val="41"/>
                <w:sz w:val="24"/>
                <w:szCs w:val="24"/>
              </w:rPr>
              <w:t xml:space="preserve"> </w:t>
            </w:r>
            <w:r w:rsidRPr="003E3BAD">
              <w:rPr>
                <w:rFonts w:ascii="Times New Roman" w:eastAsia="Calibri" w:hAnsi="Times New Roman" w:cs="Times New Roman"/>
                <w:bCs/>
                <w:iCs/>
                <w:sz w:val="24"/>
                <w:szCs w:val="24"/>
              </w:rPr>
              <w:t>поля</w:t>
            </w:r>
            <w:r w:rsidRPr="003E3BAD">
              <w:rPr>
                <w:rFonts w:ascii="Times New Roman" w:eastAsia="Calibri" w:hAnsi="Times New Roman" w:cs="Times New Roman"/>
                <w:bCs/>
                <w:iCs/>
                <w:spacing w:val="38"/>
                <w:sz w:val="24"/>
                <w:szCs w:val="24"/>
              </w:rPr>
              <w:t xml:space="preserve"> </w:t>
            </w:r>
            <w:r w:rsidRPr="003E3BAD">
              <w:rPr>
                <w:rFonts w:ascii="Times New Roman" w:eastAsia="Calibri" w:hAnsi="Times New Roman" w:cs="Times New Roman"/>
                <w:bCs/>
                <w:iCs/>
                <w:sz w:val="24"/>
                <w:szCs w:val="24"/>
              </w:rPr>
              <w:t>тока. Электромагнитное</w:t>
            </w:r>
            <w:r w:rsidRPr="003E3BAD">
              <w:rPr>
                <w:rFonts w:ascii="Times New Roman" w:eastAsia="Calibri" w:hAnsi="Times New Roman" w:cs="Times New Roman"/>
                <w:bCs/>
                <w:iCs/>
                <w:spacing w:val="-2"/>
                <w:sz w:val="24"/>
                <w:szCs w:val="24"/>
              </w:rPr>
              <w:t xml:space="preserve"> </w:t>
            </w:r>
            <w:r w:rsidRPr="003E3BAD">
              <w:rPr>
                <w:rFonts w:ascii="Times New Roman" w:eastAsia="Calibri" w:hAnsi="Times New Roman" w:cs="Times New Roman"/>
                <w:bCs/>
                <w:iCs/>
                <w:sz w:val="24"/>
                <w:szCs w:val="24"/>
              </w:rPr>
              <w:t>поле</w:t>
            </w:r>
          </w:p>
        </w:tc>
        <w:tc>
          <w:tcPr>
            <w:tcW w:w="1560" w:type="dxa"/>
            <w:tcBorders>
              <w:top w:val="nil"/>
            </w:tcBorders>
          </w:tcPr>
          <w:p w14:paraId="234F2B03"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2F31E13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51731C66" w14:textId="77777777" w:rsidTr="003E3BAD">
        <w:trPr>
          <w:trHeight w:val="356"/>
        </w:trPr>
        <w:tc>
          <w:tcPr>
            <w:tcW w:w="2152" w:type="dxa"/>
            <w:vMerge/>
          </w:tcPr>
          <w:p w14:paraId="52725A60"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0801FA42"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i/>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Pr>
          <w:p w14:paraId="4EEA603C"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107AC8B9"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7306A40" w14:textId="77777777" w:rsidTr="003E3BAD">
        <w:trPr>
          <w:trHeight w:val="356"/>
        </w:trPr>
        <w:tc>
          <w:tcPr>
            <w:tcW w:w="2152" w:type="dxa"/>
            <w:vMerge/>
          </w:tcPr>
          <w:p w14:paraId="481561ED"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775A9803"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№10.</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1"/>
                <w:sz w:val="24"/>
                <w:szCs w:val="24"/>
              </w:rPr>
              <w:t xml:space="preserve"> правила Ленца. Расчет индуктивности</w:t>
            </w:r>
            <w:r w:rsidRPr="003E3BAD">
              <w:rPr>
                <w:rFonts w:ascii="Times New Roman" w:eastAsia="Calibri" w:hAnsi="Times New Roman" w:cs="Times New Roman"/>
                <w:sz w:val="24"/>
                <w:szCs w:val="24"/>
              </w:rPr>
              <w:t>»</w:t>
            </w:r>
          </w:p>
        </w:tc>
        <w:tc>
          <w:tcPr>
            <w:tcW w:w="1560" w:type="dxa"/>
          </w:tcPr>
          <w:p w14:paraId="69869FE7"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6CB141A6"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0602224" w14:textId="77777777" w:rsidTr="003E3BAD">
        <w:trPr>
          <w:trHeight w:val="356"/>
        </w:trPr>
        <w:tc>
          <w:tcPr>
            <w:tcW w:w="2152" w:type="dxa"/>
            <w:vMerge/>
          </w:tcPr>
          <w:p w14:paraId="4768F749"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20E383CA"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53438ECF" w14:textId="77777777" w:rsidR="003E3BAD" w:rsidRPr="003E3BAD" w:rsidRDefault="003E3BAD" w:rsidP="003E3BAD">
            <w:pPr>
              <w:widowControl w:val="0"/>
              <w:autoSpaceDE w:val="0"/>
              <w:autoSpaceDN w:val="0"/>
              <w:spacing w:after="0" w:line="268" w:lineRule="exact"/>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61CA7E6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6E22C04" w14:textId="77777777" w:rsidTr="003E3BAD">
        <w:trPr>
          <w:trHeight w:val="290"/>
        </w:trPr>
        <w:tc>
          <w:tcPr>
            <w:tcW w:w="11224" w:type="dxa"/>
            <w:gridSpan w:val="2"/>
          </w:tcPr>
          <w:p w14:paraId="730A880E" w14:textId="77777777" w:rsidR="003E3BAD" w:rsidRPr="003E3BAD" w:rsidRDefault="003E3BAD" w:rsidP="003E3BAD">
            <w:pPr>
              <w:widowControl w:val="0"/>
              <w:autoSpaceDE w:val="0"/>
              <w:autoSpaceDN w:val="0"/>
              <w:spacing w:after="0" w:line="240" w:lineRule="auto"/>
              <w:ind w:leftChars="6" w:left="13" w:right="152" w:firstLineChars="356" w:firstLine="858"/>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4.</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Колебания и</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волны</w:t>
            </w:r>
          </w:p>
        </w:tc>
        <w:tc>
          <w:tcPr>
            <w:tcW w:w="1560" w:type="dxa"/>
          </w:tcPr>
          <w:p w14:paraId="76127E23" w14:textId="77777777" w:rsidR="003E3BAD" w:rsidRPr="003E3BAD" w:rsidRDefault="003E3BAD" w:rsidP="003E3BAD">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12/4</w:t>
            </w:r>
          </w:p>
        </w:tc>
        <w:tc>
          <w:tcPr>
            <w:tcW w:w="1784" w:type="dxa"/>
            <w:vMerge w:val="restart"/>
          </w:tcPr>
          <w:p w14:paraId="3E7E0B10"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047B3284"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054DB34B"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lastRenderedPageBreak/>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10E406B6" w14:textId="77777777" w:rsidR="003E3BAD" w:rsidRPr="003E3BAD" w:rsidRDefault="003E3BAD" w:rsidP="003E3BAD">
            <w:pPr>
              <w:widowControl w:val="0"/>
              <w:autoSpaceDE w:val="0"/>
              <w:autoSpaceDN w:val="0"/>
              <w:spacing w:before="21"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37DA6EF2" w14:textId="77777777" w:rsidTr="003E3BAD">
        <w:trPr>
          <w:trHeight w:val="290"/>
        </w:trPr>
        <w:tc>
          <w:tcPr>
            <w:tcW w:w="2152" w:type="dxa"/>
            <w:vMerge w:val="restart"/>
            <w:tcBorders>
              <w:top w:val="nil"/>
            </w:tcBorders>
          </w:tcPr>
          <w:p w14:paraId="7DBF5C42" w14:textId="77777777" w:rsidR="003E3BAD" w:rsidRPr="003E3BAD" w:rsidRDefault="003E3BAD" w:rsidP="003E3BAD">
            <w:pPr>
              <w:widowControl w:val="0"/>
              <w:autoSpaceDE w:val="0"/>
              <w:autoSpaceDN w:val="0"/>
              <w:spacing w:after="0" w:line="259" w:lineRule="auto"/>
              <w:ind w:left="164" w:right="237" w:hanging="2"/>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4.1</w:t>
            </w:r>
            <w:r w:rsidRPr="003E3BAD">
              <w:rPr>
                <w:rFonts w:ascii="Times New Roman" w:eastAsia="Calibri" w:hAnsi="Times New Roman" w:cs="Times New Roman"/>
                <w:b/>
                <w:spacing w:val="1"/>
                <w:sz w:val="24"/>
                <w:szCs w:val="24"/>
              </w:rPr>
              <w:t xml:space="preserve"> </w:t>
            </w:r>
          </w:p>
          <w:p w14:paraId="314342C5" w14:textId="77777777" w:rsidR="003E3BAD" w:rsidRPr="003E3BAD" w:rsidRDefault="003E3BAD" w:rsidP="003E3BAD">
            <w:pPr>
              <w:widowControl w:val="0"/>
              <w:autoSpaceDE w:val="0"/>
              <w:autoSpaceDN w:val="0"/>
              <w:spacing w:after="0" w:line="259" w:lineRule="auto"/>
              <w:ind w:left="164" w:right="237" w:hanging="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Механические</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колебания</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волны</w:t>
            </w:r>
          </w:p>
        </w:tc>
        <w:tc>
          <w:tcPr>
            <w:tcW w:w="9072" w:type="dxa"/>
          </w:tcPr>
          <w:p w14:paraId="7C653D87"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bottom w:val="single" w:sz="4" w:space="0" w:color="auto"/>
            </w:tcBorders>
          </w:tcPr>
          <w:p w14:paraId="52F66C90"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4/0</w:t>
            </w:r>
          </w:p>
        </w:tc>
        <w:tc>
          <w:tcPr>
            <w:tcW w:w="1784" w:type="dxa"/>
            <w:vMerge/>
          </w:tcPr>
          <w:p w14:paraId="52AFA85A" w14:textId="77777777" w:rsidR="003E3BAD" w:rsidRPr="003E3BAD" w:rsidRDefault="003E3BAD" w:rsidP="003E3BAD">
            <w:pPr>
              <w:widowControl w:val="0"/>
              <w:autoSpaceDE w:val="0"/>
              <w:autoSpaceDN w:val="0"/>
              <w:spacing w:before="22" w:after="0" w:line="240" w:lineRule="auto"/>
              <w:ind w:left="378" w:right="368"/>
              <w:jc w:val="center"/>
              <w:rPr>
                <w:rFonts w:ascii="Times New Roman" w:eastAsia="Calibri" w:hAnsi="Times New Roman" w:cs="Times New Roman"/>
                <w:sz w:val="24"/>
                <w:szCs w:val="24"/>
              </w:rPr>
            </w:pPr>
          </w:p>
        </w:tc>
      </w:tr>
      <w:tr w:rsidR="003E3BAD" w:rsidRPr="003E3BAD" w14:paraId="0F295F58" w14:textId="77777777" w:rsidTr="003E3BAD">
        <w:trPr>
          <w:trHeight w:val="1439"/>
        </w:trPr>
        <w:tc>
          <w:tcPr>
            <w:tcW w:w="2152" w:type="dxa"/>
            <w:vMerge/>
            <w:tcBorders>
              <w:top w:val="single" w:sz="4" w:space="0" w:color="000000"/>
            </w:tcBorders>
          </w:tcPr>
          <w:p w14:paraId="51DF031E"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right w:val="single" w:sz="4" w:space="0" w:color="auto"/>
            </w:tcBorders>
          </w:tcPr>
          <w:p w14:paraId="7387817E" w14:textId="77777777" w:rsidR="003E3BAD" w:rsidRPr="003E3BAD" w:rsidRDefault="003E3BAD" w:rsidP="003E3BAD">
            <w:pPr>
              <w:widowControl w:val="0"/>
              <w:autoSpaceDE w:val="0"/>
              <w:autoSpaceDN w:val="0"/>
              <w:spacing w:after="0" w:line="240" w:lineRule="auto"/>
              <w:ind w:left="110" w:right="91"/>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Гармонические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колебания.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Свободные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механические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колебания.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Превращение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энергии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колебательном</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движении.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Математический маятник. Пружинный маятник.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Вынужденные механические</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колебания. Резонанс.</w:t>
            </w:r>
          </w:p>
          <w:p w14:paraId="307FB8AF" w14:textId="77777777" w:rsidR="003E3BAD" w:rsidRPr="003E3BAD" w:rsidRDefault="003E3BAD" w:rsidP="003E3BAD">
            <w:pPr>
              <w:widowControl w:val="0"/>
              <w:autoSpaceDE w:val="0"/>
              <w:autoSpaceDN w:val="0"/>
              <w:spacing w:after="0" w:line="240" w:lineRule="auto"/>
              <w:ind w:left="110"/>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Поперечные</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продольные</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волны.</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Характеристики</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волны.</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Звуковые</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волны.</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Ультразвук</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и его</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применение</w:t>
            </w:r>
          </w:p>
        </w:tc>
        <w:tc>
          <w:tcPr>
            <w:tcW w:w="1560" w:type="dxa"/>
            <w:tcBorders>
              <w:top w:val="single" w:sz="4" w:space="0" w:color="auto"/>
              <w:left w:val="single" w:sz="4" w:space="0" w:color="auto"/>
              <w:bottom w:val="single" w:sz="4" w:space="0" w:color="auto"/>
            </w:tcBorders>
          </w:tcPr>
          <w:p w14:paraId="2EDCD96F"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698E323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45ED29D" w14:textId="77777777" w:rsidTr="003E3BAD">
        <w:trPr>
          <w:trHeight w:val="289"/>
        </w:trPr>
        <w:tc>
          <w:tcPr>
            <w:tcW w:w="2152" w:type="dxa"/>
            <w:vMerge w:val="restart"/>
          </w:tcPr>
          <w:p w14:paraId="413B7402" w14:textId="77777777" w:rsidR="003E3BAD" w:rsidRPr="003E3BAD" w:rsidRDefault="003E3BAD" w:rsidP="003E3BAD">
            <w:pPr>
              <w:widowControl w:val="0"/>
              <w:autoSpaceDE w:val="0"/>
              <w:autoSpaceDN w:val="0"/>
              <w:spacing w:after="0" w:line="259" w:lineRule="auto"/>
              <w:ind w:left="164" w:right="227" w:hanging="9"/>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Тема 4.2</w:t>
            </w:r>
          </w:p>
          <w:p w14:paraId="20DE3DAE" w14:textId="77777777" w:rsidR="003E3BAD" w:rsidRPr="003E3BAD" w:rsidRDefault="003E3BAD" w:rsidP="003E3BAD">
            <w:pPr>
              <w:widowControl w:val="0"/>
              <w:autoSpaceDE w:val="0"/>
              <w:autoSpaceDN w:val="0"/>
              <w:spacing w:after="0" w:line="259" w:lineRule="auto"/>
              <w:ind w:left="26"/>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Электромагнитные</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колебания</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и</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волны</w:t>
            </w:r>
          </w:p>
        </w:tc>
        <w:tc>
          <w:tcPr>
            <w:tcW w:w="9072" w:type="dxa"/>
          </w:tcPr>
          <w:p w14:paraId="08F10498"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top w:val="single" w:sz="4" w:space="0" w:color="auto"/>
            </w:tcBorders>
          </w:tcPr>
          <w:p w14:paraId="214A0088"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2F03158F"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093C73B6" w14:textId="77777777" w:rsidTr="003E3BAD">
        <w:trPr>
          <w:trHeight w:val="2210"/>
        </w:trPr>
        <w:tc>
          <w:tcPr>
            <w:tcW w:w="2152" w:type="dxa"/>
            <w:vMerge/>
          </w:tcPr>
          <w:p w14:paraId="64C28555"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Pr>
          <w:p w14:paraId="158205D8"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Свободные электромагнитные колебания. Превращение энергии в колебательном</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контуре.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Период</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свободных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электрических</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колебаний.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Формула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Томсона.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Затухающие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электромагнитные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колебания.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Вынужденные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колебания.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Переменный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ток. Резонанс</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в</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электрической</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цепи.</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Генератор</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переменного</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тока.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Трансформаторы.</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Получение, передача и распределение электроэнергии. Электромагнитные</w:t>
            </w:r>
            <w:r w:rsidRPr="003E3BAD">
              <w:rPr>
                <w:rFonts w:ascii="Times New Roman" w:eastAsia="Calibri" w:hAnsi="Times New Roman" w:cs="Times New Roman"/>
                <w:bCs/>
                <w:iCs/>
                <w:spacing w:val="73"/>
                <w:sz w:val="24"/>
                <w:szCs w:val="24"/>
              </w:rPr>
              <w:t xml:space="preserve"> </w:t>
            </w:r>
            <w:r w:rsidRPr="003E3BAD">
              <w:rPr>
                <w:rFonts w:ascii="Times New Roman" w:eastAsia="Calibri" w:hAnsi="Times New Roman" w:cs="Times New Roman"/>
                <w:bCs/>
                <w:iCs/>
                <w:sz w:val="24"/>
                <w:szCs w:val="24"/>
              </w:rPr>
              <w:t>волны.</w:t>
            </w:r>
            <w:r w:rsidRPr="003E3BAD">
              <w:rPr>
                <w:rFonts w:ascii="Times New Roman" w:eastAsia="Calibri" w:hAnsi="Times New Roman" w:cs="Times New Roman"/>
                <w:bCs/>
                <w:iCs/>
                <w:spacing w:val="71"/>
                <w:sz w:val="24"/>
                <w:szCs w:val="24"/>
              </w:rPr>
              <w:t xml:space="preserve"> </w:t>
            </w:r>
            <w:r w:rsidRPr="003E3BAD">
              <w:rPr>
                <w:rFonts w:ascii="Times New Roman" w:eastAsia="Calibri" w:hAnsi="Times New Roman" w:cs="Times New Roman"/>
                <w:bCs/>
                <w:iCs/>
                <w:sz w:val="24"/>
                <w:szCs w:val="24"/>
              </w:rPr>
              <w:t>Свойства</w:t>
            </w:r>
            <w:r w:rsidRPr="003E3BAD">
              <w:rPr>
                <w:rFonts w:ascii="Times New Roman" w:eastAsia="Calibri" w:hAnsi="Times New Roman" w:cs="Times New Roman"/>
                <w:bCs/>
                <w:iCs/>
                <w:spacing w:val="73"/>
                <w:sz w:val="24"/>
                <w:szCs w:val="24"/>
              </w:rPr>
              <w:t xml:space="preserve"> </w:t>
            </w:r>
            <w:r w:rsidRPr="003E3BAD">
              <w:rPr>
                <w:rFonts w:ascii="Times New Roman" w:eastAsia="Calibri" w:hAnsi="Times New Roman" w:cs="Times New Roman"/>
                <w:bCs/>
                <w:iCs/>
                <w:sz w:val="24"/>
                <w:szCs w:val="24"/>
              </w:rPr>
              <w:t>электромагнитных волн.</w:t>
            </w:r>
            <w:r w:rsidRPr="003E3BAD">
              <w:rPr>
                <w:rFonts w:ascii="Times New Roman" w:eastAsia="Calibri" w:hAnsi="Times New Roman" w:cs="Times New Roman"/>
                <w:bCs/>
                <w:iCs/>
                <w:spacing w:val="89"/>
                <w:sz w:val="24"/>
                <w:szCs w:val="24"/>
              </w:rPr>
              <w:t xml:space="preserve"> </w:t>
            </w:r>
            <w:r w:rsidRPr="003E3BAD">
              <w:rPr>
                <w:rFonts w:ascii="Times New Roman" w:eastAsia="Calibri" w:hAnsi="Times New Roman" w:cs="Times New Roman"/>
                <w:bCs/>
                <w:iCs/>
                <w:sz w:val="24"/>
                <w:szCs w:val="24"/>
              </w:rPr>
              <w:t>Открытый</w:t>
            </w:r>
            <w:r w:rsidRPr="003E3BAD">
              <w:rPr>
                <w:rFonts w:ascii="Times New Roman" w:eastAsia="Calibri" w:hAnsi="Times New Roman" w:cs="Times New Roman"/>
                <w:bCs/>
                <w:iCs/>
                <w:spacing w:val="89"/>
                <w:sz w:val="24"/>
                <w:szCs w:val="24"/>
              </w:rPr>
              <w:t xml:space="preserve"> </w:t>
            </w:r>
            <w:r w:rsidRPr="003E3BAD">
              <w:rPr>
                <w:rFonts w:ascii="Times New Roman" w:eastAsia="Calibri" w:hAnsi="Times New Roman" w:cs="Times New Roman"/>
                <w:bCs/>
                <w:iCs/>
                <w:sz w:val="24"/>
                <w:szCs w:val="24"/>
              </w:rPr>
              <w:t>колебательный</w:t>
            </w:r>
            <w:r w:rsidRPr="003E3BAD">
              <w:rPr>
                <w:rFonts w:ascii="Times New Roman" w:eastAsia="Calibri" w:hAnsi="Times New Roman" w:cs="Times New Roman"/>
                <w:bCs/>
                <w:iCs/>
                <w:spacing w:val="90"/>
                <w:sz w:val="24"/>
                <w:szCs w:val="24"/>
              </w:rPr>
              <w:t xml:space="preserve"> </w:t>
            </w:r>
            <w:r w:rsidRPr="003E3BAD">
              <w:rPr>
                <w:rFonts w:ascii="Times New Roman" w:eastAsia="Calibri" w:hAnsi="Times New Roman" w:cs="Times New Roman"/>
                <w:bCs/>
                <w:iCs/>
                <w:sz w:val="24"/>
                <w:szCs w:val="24"/>
              </w:rPr>
              <w:t>контур. Опыты Г. Герца.</w:t>
            </w:r>
            <w:r w:rsidRPr="003E3BAD">
              <w:rPr>
                <w:rFonts w:ascii="Times New Roman" w:eastAsia="Calibri" w:hAnsi="Times New Roman" w:cs="Times New Roman"/>
                <w:bCs/>
                <w:iCs/>
                <w:spacing w:val="87"/>
                <w:sz w:val="24"/>
                <w:szCs w:val="24"/>
              </w:rPr>
              <w:t xml:space="preserve"> </w:t>
            </w:r>
            <w:r w:rsidRPr="003E3BAD">
              <w:rPr>
                <w:rFonts w:ascii="Times New Roman" w:eastAsia="Calibri" w:hAnsi="Times New Roman" w:cs="Times New Roman"/>
                <w:bCs/>
                <w:iCs/>
                <w:sz w:val="24"/>
                <w:szCs w:val="24"/>
              </w:rPr>
              <w:t>Изобретение</w:t>
            </w:r>
            <w:r w:rsidRPr="003E3BAD">
              <w:rPr>
                <w:rFonts w:ascii="Times New Roman" w:eastAsia="Calibri" w:hAnsi="Times New Roman" w:cs="Times New Roman"/>
                <w:bCs/>
                <w:iCs/>
                <w:spacing w:val="86"/>
                <w:sz w:val="24"/>
                <w:szCs w:val="24"/>
              </w:rPr>
              <w:t xml:space="preserve"> </w:t>
            </w:r>
            <w:r w:rsidRPr="003E3BAD">
              <w:rPr>
                <w:rFonts w:ascii="Times New Roman" w:eastAsia="Calibri" w:hAnsi="Times New Roman" w:cs="Times New Roman"/>
                <w:bCs/>
                <w:iCs/>
                <w:sz w:val="24"/>
                <w:szCs w:val="24"/>
              </w:rPr>
              <w:t>радио</w:t>
            </w:r>
            <w:r w:rsidRPr="003E3BAD">
              <w:rPr>
                <w:rFonts w:ascii="Times New Roman" w:eastAsia="Calibri" w:hAnsi="Times New Roman" w:cs="Times New Roman"/>
                <w:bCs/>
                <w:iCs/>
                <w:spacing w:val="90"/>
                <w:sz w:val="24"/>
                <w:szCs w:val="24"/>
              </w:rPr>
              <w:t xml:space="preserve"> </w:t>
            </w:r>
            <w:r w:rsidRPr="003E3BAD">
              <w:rPr>
                <w:rFonts w:ascii="Times New Roman" w:eastAsia="Calibri" w:hAnsi="Times New Roman" w:cs="Times New Roman"/>
                <w:bCs/>
                <w:iCs/>
                <w:sz w:val="24"/>
                <w:szCs w:val="24"/>
              </w:rPr>
              <w:t>А.С. Поповым. Понятие о радиосвязи. Принцип радиосвязи. Применение электромагнитных</w:t>
            </w:r>
            <w:r w:rsidRPr="003E3BAD">
              <w:rPr>
                <w:rFonts w:ascii="Times New Roman" w:eastAsia="Calibri" w:hAnsi="Times New Roman" w:cs="Times New Roman"/>
                <w:bCs/>
                <w:iCs/>
                <w:spacing w:val="-5"/>
                <w:sz w:val="24"/>
                <w:szCs w:val="24"/>
              </w:rPr>
              <w:t xml:space="preserve"> </w:t>
            </w:r>
            <w:r w:rsidRPr="003E3BAD">
              <w:rPr>
                <w:rFonts w:ascii="Times New Roman" w:eastAsia="Calibri" w:hAnsi="Times New Roman" w:cs="Times New Roman"/>
                <w:bCs/>
                <w:iCs/>
                <w:sz w:val="24"/>
                <w:szCs w:val="24"/>
              </w:rPr>
              <w:t>волн</w:t>
            </w:r>
          </w:p>
        </w:tc>
        <w:tc>
          <w:tcPr>
            <w:tcW w:w="1560" w:type="dxa"/>
            <w:tcBorders>
              <w:top w:val="nil"/>
            </w:tcBorders>
          </w:tcPr>
          <w:p w14:paraId="3826DB87"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45C09C64"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91999DF" w14:textId="77777777" w:rsidTr="003E3BAD">
        <w:trPr>
          <w:trHeight w:val="148"/>
        </w:trPr>
        <w:tc>
          <w:tcPr>
            <w:tcW w:w="2152" w:type="dxa"/>
            <w:vMerge/>
          </w:tcPr>
          <w:p w14:paraId="6F2FB640"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146FAABE"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Borders>
              <w:top w:val="nil"/>
              <w:bottom w:val="single" w:sz="4" w:space="0" w:color="auto"/>
            </w:tcBorders>
          </w:tcPr>
          <w:p w14:paraId="1AF5E74F"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Pr>
          <w:p w14:paraId="66B78296"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0ED5654B" w14:textId="77777777" w:rsidTr="003E3BAD">
        <w:trPr>
          <w:trHeight w:val="280"/>
        </w:trPr>
        <w:tc>
          <w:tcPr>
            <w:tcW w:w="2152" w:type="dxa"/>
            <w:vMerge/>
          </w:tcPr>
          <w:p w14:paraId="5630D0A2"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29C0C1C7"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11.</w:t>
            </w:r>
            <w:r w:rsidRPr="003E3BAD">
              <w:rPr>
                <w:rFonts w:ascii="Times New Roman" w:eastAsia="Calibri" w:hAnsi="Times New Roman" w:cs="Times New Roman"/>
                <w:sz w:val="24"/>
                <w:szCs w:val="24"/>
              </w:rPr>
              <w:t xml:space="preserve"> «Расчет длины математического и пружинного маятников»</w:t>
            </w:r>
          </w:p>
        </w:tc>
        <w:tc>
          <w:tcPr>
            <w:tcW w:w="1560" w:type="dxa"/>
            <w:tcBorders>
              <w:top w:val="nil"/>
              <w:bottom w:val="single" w:sz="4" w:space="0" w:color="auto"/>
            </w:tcBorders>
          </w:tcPr>
          <w:p w14:paraId="62D6AA7C"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605743EB"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5494E5A5" w14:textId="77777777" w:rsidTr="003E3BAD">
        <w:trPr>
          <w:trHeight w:val="376"/>
        </w:trPr>
        <w:tc>
          <w:tcPr>
            <w:tcW w:w="2152" w:type="dxa"/>
            <w:vMerge/>
          </w:tcPr>
          <w:p w14:paraId="2B9B9656"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0AE31B8A"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Times New Roman"/>
                <w:b/>
                <w:sz w:val="24"/>
                <w:szCs w:val="24"/>
              </w:rPr>
              <w:t>Практическая работа № 12.</w:t>
            </w:r>
            <w:r w:rsidRPr="003E3BAD">
              <w:rPr>
                <w:rFonts w:ascii="Times New Roman" w:eastAsia="Calibri" w:hAnsi="Times New Roman" w:cs="Times New Roman"/>
                <w:sz w:val="24"/>
                <w:szCs w:val="24"/>
              </w:rPr>
              <w:t xml:space="preserve"> «Нахождение работы и мощности электрического тока»</w:t>
            </w:r>
          </w:p>
        </w:tc>
        <w:tc>
          <w:tcPr>
            <w:tcW w:w="1560" w:type="dxa"/>
            <w:tcBorders>
              <w:top w:val="nil"/>
              <w:bottom w:val="single" w:sz="4" w:space="0" w:color="auto"/>
            </w:tcBorders>
          </w:tcPr>
          <w:p w14:paraId="45A43CBF"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48BB4D65"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739A25A2" w14:textId="77777777" w:rsidTr="003E3BAD">
        <w:trPr>
          <w:trHeight w:val="376"/>
        </w:trPr>
        <w:tc>
          <w:tcPr>
            <w:tcW w:w="2152" w:type="dxa"/>
            <w:vMerge/>
            <w:tcBorders>
              <w:bottom w:val="single" w:sz="4" w:space="0" w:color="auto"/>
            </w:tcBorders>
          </w:tcPr>
          <w:p w14:paraId="6F3ACF7E"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bottom w:val="single" w:sz="4" w:space="0" w:color="auto"/>
            </w:tcBorders>
          </w:tcPr>
          <w:p w14:paraId="3E370BD6"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b/>
                <w:bCs/>
                <w:i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nil"/>
              <w:bottom w:val="single" w:sz="4" w:space="0" w:color="auto"/>
            </w:tcBorders>
          </w:tcPr>
          <w:p w14:paraId="60CDDC58"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Borders>
              <w:bottom w:val="single" w:sz="4" w:space="0" w:color="auto"/>
            </w:tcBorders>
          </w:tcPr>
          <w:p w14:paraId="548B005F"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164F248" w14:textId="77777777" w:rsidTr="003E3BAD">
        <w:trPr>
          <w:trHeight w:val="289"/>
        </w:trPr>
        <w:tc>
          <w:tcPr>
            <w:tcW w:w="11224" w:type="dxa"/>
            <w:gridSpan w:val="2"/>
            <w:tcBorders>
              <w:top w:val="single" w:sz="4" w:space="0" w:color="auto"/>
              <w:left w:val="single" w:sz="4" w:space="0" w:color="auto"/>
              <w:bottom w:val="single" w:sz="4" w:space="0" w:color="auto"/>
              <w:right w:val="single" w:sz="4" w:space="0" w:color="auto"/>
            </w:tcBorders>
          </w:tcPr>
          <w:p w14:paraId="7BA2B1FB" w14:textId="77777777" w:rsidR="003E3BAD" w:rsidRPr="003E3BAD" w:rsidRDefault="003E3BAD" w:rsidP="003E3BAD">
            <w:pPr>
              <w:widowControl w:val="0"/>
              <w:autoSpaceDE w:val="0"/>
              <w:autoSpaceDN w:val="0"/>
              <w:spacing w:after="0" w:line="240" w:lineRule="auto"/>
              <w:ind w:leftChars="5" w:left="11" w:right="-68" w:firstLineChars="357" w:firstLine="86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5.</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Оптика</w:t>
            </w:r>
          </w:p>
        </w:tc>
        <w:tc>
          <w:tcPr>
            <w:tcW w:w="1560" w:type="dxa"/>
            <w:tcBorders>
              <w:top w:val="single" w:sz="4" w:space="0" w:color="auto"/>
              <w:left w:val="single" w:sz="4" w:space="0" w:color="auto"/>
              <w:bottom w:val="single" w:sz="4" w:space="0" w:color="auto"/>
              <w:right w:val="single" w:sz="4" w:space="0" w:color="auto"/>
            </w:tcBorders>
          </w:tcPr>
          <w:p w14:paraId="2B92ED62" w14:textId="77777777" w:rsidR="003E3BAD" w:rsidRPr="003E3BAD" w:rsidRDefault="003E3BAD" w:rsidP="003E3BAD">
            <w:pPr>
              <w:widowControl w:val="0"/>
              <w:autoSpaceDE w:val="0"/>
              <w:autoSpaceDN w:val="0"/>
              <w:spacing w:after="0" w:line="268" w:lineRule="exact"/>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14/6</w:t>
            </w:r>
          </w:p>
        </w:tc>
        <w:tc>
          <w:tcPr>
            <w:tcW w:w="1784" w:type="dxa"/>
            <w:vMerge w:val="restart"/>
            <w:tcBorders>
              <w:top w:val="single" w:sz="4" w:space="0" w:color="auto"/>
              <w:left w:val="single" w:sz="4" w:space="0" w:color="auto"/>
              <w:right w:val="single" w:sz="4" w:space="0" w:color="auto"/>
            </w:tcBorders>
          </w:tcPr>
          <w:p w14:paraId="3EA9A48A"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0D1A171B"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3CF51989"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21E1757D" w14:textId="77777777" w:rsidR="003E3BAD" w:rsidRPr="003E3BAD" w:rsidRDefault="003E3BAD" w:rsidP="003E3BAD">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1C6A3A90" w14:textId="77777777" w:rsidTr="003E3BAD">
        <w:trPr>
          <w:trHeight w:val="290"/>
        </w:trPr>
        <w:tc>
          <w:tcPr>
            <w:tcW w:w="2152" w:type="dxa"/>
            <w:vMerge w:val="restart"/>
            <w:tcBorders>
              <w:top w:val="nil"/>
              <w:right w:val="single" w:sz="4" w:space="0" w:color="auto"/>
            </w:tcBorders>
          </w:tcPr>
          <w:p w14:paraId="78AFA4FF" w14:textId="77777777" w:rsidR="003E3BAD" w:rsidRPr="003E3BAD" w:rsidRDefault="003E3BAD" w:rsidP="003E3BAD">
            <w:pPr>
              <w:widowControl w:val="0"/>
              <w:autoSpaceDE w:val="0"/>
              <w:autoSpaceDN w:val="0"/>
              <w:spacing w:after="0" w:line="268" w:lineRule="exact"/>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5.1</w:t>
            </w:r>
          </w:p>
          <w:p w14:paraId="0559B99C" w14:textId="77777777" w:rsidR="003E3BAD" w:rsidRPr="003E3BAD" w:rsidRDefault="003E3BAD" w:rsidP="003E3BAD">
            <w:pPr>
              <w:widowControl w:val="0"/>
              <w:autoSpaceDE w:val="0"/>
              <w:autoSpaceDN w:val="0"/>
              <w:spacing w:before="22" w:after="0" w:line="240" w:lineRule="auto"/>
              <w:ind w:left="125" w:right="11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Природа</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света</w:t>
            </w:r>
          </w:p>
        </w:tc>
        <w:tc>
          <w:tcPr>
            <w:tcW w:w="9072" w:type="dxa"/>
            <w:tcBorders>
              <w:top w:val="single" w:sz="4" w:space="0" w:color="auto"/>
              <w:left w:val="single" w:sz="4" w:space="0" w:color="auto"/>
              <w:bottom w:val="single" w:sz="4" w:space="0" w:color="auto"/>
              <w:right w:val="single" w:sz="4" w:space="0" w:color="auto"/>
            </w:tcBorders>
          </w:tcPr>
          <w:p w14:paraId="5E324998"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Borders>
              <w:top w:val="single" w:sz="4" w:space="0" w:color="auto"/>
              <w:left w:val="single" w:sz="4" w:space="0" w:color="auto"/>
              <w:bottom w:val="single" w:sz="4" w:space="0" w:color="auto"/>
              <w:right w:val="single" w:sz="4" w:space="0" w:color="auto"/>
            </w:tcBorders>
          </w:tcPr>
          <w:p w14:paraId="4A3E47B3"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Borders>
              <w:left w:val="single" w:sz="4" w:space="0" w:color="auto"/>
              <w:right w:val="single" w:sz="4" w:space="0" w:color="auto"/>
            </w:tcBorders>
          </w:tcPr>
          <w:p w14:paraId="5251850E" w14:textId="77777777" w:rsidR="003E3BAD" w:rsidRPr="003E3BAD" w:rsidRDefault="003E3BAD" w:rsidP="003E3BAD">
            <w:pPr>
              <w:widowControl w:val="0"/>
              <w:autoSpaceDE w:val="0"/>
              <w:autoSpaceDN w:val="0"/>
              <w:spacing w:before="22" w:after="0" w:line="240" w:lineRule="auto"/>
              <w:ind w:left="378" w:right="368"/>
              <w:jc w:val="center"/>
              <w:rPr>
                <w:rFonts w:ascii="Times New Roman" w:eastAsia="Calibri" w:hAnsi="Times New Roman" w:cs="Times New Roman"/>
                <w:sz w:val="24"/>
                <w:szCs w:val="24"/>
              </w:rPr>
            </w:pPr>
          </w:p>
        </w:tc>
      </w:tr>
      <w:tr w:rsidR="003E3BAD" w:rsidRPr="003E3BAD" w14:paraId="33C6381C" w14:textId="77777777" w:rsidTr="003E3BAD">
        <w:trPr>
          <w:trHeight w:val="1104"/>
        </w:trPr>
        <w:tc>
          <w:tcPr>
            <w:tcW w:w="2152" w:type="dxa"/>
            <w:vMerge/>
            <w:tcBorders>
              <w:right w:val="single" w:sz="4" w:space="0" w:color="auto"/>
            </w:tcBorders>
          </w:tcPr>
          <w:p w14:paraId="32555CF0"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left w:val="single" w:sz="4" w:space="0" w:color="auto"/>
            </w:tcBorders>
          </w:tcPr>
          <w:p w14:paraId="0FDB26A0" w14:textId="77777777" w:rsidR="003E3BAD" w:rsidRPr="003E3BAD" w:rsidRDefault="003E3BAD" w:rsidP="003E3BAD">
            <w:pPr>
              <w:widowControl w:val="0"/>
              <w:autoSpaceDE w:val="0"/>
              <w:autoSpaceDN w:val="0"/>
              <w:spacing w:after="0" w:line="240" w:lineRule="auto"/>
              <w:ind w:left="110"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Точечный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источник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Скорость</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распространения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Законы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отражения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преломления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Принцип</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Гюйгенса.</w:t>
            </w:r>
            <w:r w:rsidRPr="003E3BAD">
              <w:rPr>
                <w:rFonts w:ascii="Times New Roman" w:eastAsia="Calibri" w:hAnsi="Times New Roman" w:cs="Times New Roman"/>
                <w:spacing w:val="1"/>
                <w:sz w:val="24"/>
                <w:szCs w:val="24"/>
              </w:rPr>
              <w:t xml:space="preserve"> Солнечные и лунные затмения.</w:t>
            </w:r>
            <w:r w:rsidRPr="003E3BAD">
              <w:rPr>
                <w:rFonts w:ascii="Times New Roman" w:eastAsia="Calibri" w:hAnsi="Times New Roman" w:cs="Times New Roman"/>
                <w:sz w:val="24"/>
                <w:szCs w:val="24"/>
              </w:rPr>
              <w:t xml:space="preserve"> Полное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отражение.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Линзы.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Построение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изображения</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в</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линзах.</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Формула</w:t>
            </w:r>
            <w:r w:rsidRPr="003E3BAD">
              <w:rPr>
                <w:rFonts w:ascii="Times New Roman" w:eastAsia="Calibri" w:hAnsi="Times New Roman" w:cs="Times New Roman"/>
                <w:spacing w:val="11"/>
                <w:sz w:val="24"/>
                <w:szCs w:val="24"/>
              </w:rPr>
              <w:t xml:space="preserve"> </w:t>
            </w:r>
            <w:r w:rsidRPr="003E3BAD">
              <w:rPr>
                <w:rFonts w:ascii="Times New Roman" w:eastAsia="Calibri" w:hAnsi="Times New Roman" w:cs="Times New Roman"/>
                <w:sz w:val="24"/>
                <w:szCs w:val="24"/>
              </w:rPr>
              <w:t>тонкой</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линзы.</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Увеличение</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линзы.</w:t>
            </w:r>
            <w:r w:rsidRPr="003E3BAD">
              <w:rPr>
                <w:rFonts w:ascii="Times New Roman" w:eastAsia="Calibri" w:hAnsi="Times New Roman" w:cs="Times New Roman"/>
                <w:spacing w:val="12"/>
                <w:sz w:val="24"/>
                <w:szCs w:val="24"/>
              </w:rPr>
              <w:t xml:space="preserve"> </w:t>
            </w:r>
            <w:r w:rsidRPr="003E3BAD">
              <w:rPr>
                <w:rFonts w:ascii="Times New Roman" w:eastAsia="Calibri" w:hAnsi="Times New Roman" w:cs="Times New Roman"/>
                <w:sz w:val="24"/>
                <w:szCs w:val="24"/>
              </w:rPr>
              <w:t>Оптические приборы в сельском хозяйстве</w:t>
            </w:r>
          </w:p>
        </w:tc>
        <w:tc>
          <w:tcPr>
            <w:tcW w:w="1560" w:type="dxa"/>
            <w:tcBorders>
              <w:top w:val="single" w:sz="4" w:space="0" w:color="auto"/>
              <w:right w:val="single" w:sz="4" w:space="0" w:color="auto"/>
            </w:tcBorders>
          </w:tcPr>
          <w:p w14:paraId="65658DE2"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Borders>
              <w:left w:val="single" w:sz="4" w:space="0" w:color="auto"/>
              <w:right w:val="single" w:sz="4" w:space="0" w:color="auto"/>
            </w:tcBorders>
          </w:tcPr>
          <w:p w14:paraId="0400F511"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7E58A846" w14:textId="77777777" w:rsidTr="003E3BAD">
        <w:trPr>
          <w:trHeight w:val="346"/>
        </w:trPr>
        <w:tc>
          <w:tcPr>
            <w:tcW w:w="2152" w:type="dxa"/>
            <w:vMerge/>
            <w:tcBorders>
              <w:right w:val="single" w:sz="4" w:space="0" w:color="auto"/>
            </w:tcBorders>
          </w:tcPr>
          <w:p w14:paraId="56636715"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3E767376"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sz w:val="24"/>
                <w:szCs w:val="24"/>
              </w:rPr>
            </w:pPr>
            <w:r w:rsidRPr="003E3BAD">
              <w:rPr>
                <w:rFonts w:ascii="Times New Roman" w:eastAsia="Calibri" w:hAnsi="Times New Roman" w:cs="Times New Roman"/>
                <w:b/>
                <w:iCs/>
                <w:sz w:val="24"/>
                <w:szCs w:val="24"/>
              </w:rPr>
              <w:t>В том числе практических и лабораторных работ</w:t>
            </w:r>
          </w:p>
        </w:tc>
        <w:tc>
          <w:tcPr>
            <w:tcW w:w="1560" w:type="dxa"/>
            <w:tcBorders>
              <w:right w:val="single" w:sz="4" w:space="0" w:color="auto"/>
            </w:tcBorders>
          </w:tcPr>
          <w:p w14:paraId="61383FBF"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4</w:t>
            </w:r>
          </w:p>
        </w:tc>
        <w:tc>
          <w:tcPr>
            <w:tcW w:w="1784" w:type="dxa"/>
            <w:vMerge/>
            <w:tcBorders>
              <w:left w:val="single" w:sz="4" w:space="0" w:color="auto"/>
              <w:right w:val="single" w:sz="4" w:space="0" w:color="auto"/>
            </w:tcBorders>
          </w:tcPr>
          <w:p w14:paraId="45F25FF9"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AEEC194" w14:textId="77777777" w:rsidTr="003E3BAD">
        <w:trPr>
          <w:trHeight w:val="346"/>
        </w:trPr>
        <w:tc>
          <w:tcPr>
            <w:tcW w:w="2152" w:type="dxa"/>
            <w:vMerge/>
            <w:tcBorders>
              <w:right w:val="single" w:sz="4" w:space="0" w:color="auto"/>
            </w:tcBorders>
          </w:tcPr>
          <w:p w14:paraId="2A3C76F3"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6CAC02F2"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13.</w:t>
            </w:r>
            <w:r w:rsidRPr="003E3BAD">
              <w:rPr>
                <w:rFonts w:ascii="Times New Roman" w:eastAsia="Calibri" w:hAnsi="Times New Roman" w:cs="Times New Roman"/>
                <w:sz w:val="24"/>
                <w:szCs w:val="24"/>
              </w:rPr>
              <w:t xml:space="preserve"> «Построение изображения в собирающей линзе»</w:t>
            </w:r>
          </w:p>
        </w:tc>
        <w:tc>
          <w:tcPr>
            <w:tcW w:w="1560" w:type="dxa"/>
            <w:tcBorders>
              <w:right w:val="single" w:sz="4" w:space="0" w:color="auto"/>
            </w:tcBorders>
          </w:tcPr>
          <w:p w14:paraId="1DF9E05F"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Borders>
              <w:left w:val="single" w:sz="4" w:space="0" w:color="auto"/>
              <w:right w:val="single" w:sz="4" w:space="0" w:color="auto"/>
            </w:tcBorders>
          </w:tcPr>
          <w:p w14:paraId="16216A11"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0B79DB4" w14:textId="77777777" w:rsidTr="003E3BAD">
        <w:trPr>
          <w:trHeight w:val="346"/>
        </w:trPr>
        <w:tc>
          <w:tcPr>
            <w:tcW w:w="2152" w:type="dxa"/>
            <w:vMerge/>
            <w:tcBorders>
              <w:right w:val="single" w:sz="4" w:space="0" w:color="auto"/>
            </w:tcBorders>
          </w:tcPr>
          <w:p w14:paraId="54851578"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10957A1C"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14.</w:t>
            </w:r>
            <w:r w:rsidRPr="003E3BAD">
              <w:rPr>
                <w:rFonts w:ascii="Times New Roman" w:eastAsia="Calibri" w:hAnsi="Times New Roman" w:cs="Times New Roman"/>
                <w:sz w:val="24"/>
                <w:szCs w:val="24"/>
              </w:rPr>
              <w:t xml:space="preserve"> «Расчет углов преломления и отражения»</w:t>
            </w:r>
          </w:p>
        </w:tc>
        <w:tc>
          <w:tcPr>
            <w:tcW w:w="1560" w:type="dxa"/>
            <w:tcBorders>
              <w:right w:val="single" w:sz="4" w:space="0" w:color="auto"/>
            </w:tcBorders>
          </w:tcPr>
          <w:p w14:paraId="517A2BA9"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Borders>
              <w:left w:val="single" w:sz="4" w:space="0" w:color="auto"/>
              <w:right w:val="single" w:sz="4" w:space="0" w:color="auto"/>
            </w:tcBorders>
          </w:tcPr>
          <w:p w14:paraId="56E9C1AB"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D9D4E38" w14:textId="77777777" w:rsidTr="003E3BAD">
        <w:trPr>
          <w:trHeight w:val="346"/>
        </w:trPr>
        <w:tc>
          <w:tcPr>
            <w:tcW w:w="2152" w:type="dxa"/>
            <w:vMerge/>
            <w:tcBorders>
              <w:right w:val="single" w:sz="4" w:space="0" w:color="auto"/>
            </w:tcBorders>
          </w:tcPr>
          <w:p w14:paraId="7F29E165"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left w:val="single" w:sz="4" w:space="0" w:color="auto"/>
            </w:tcBorders>
          </w:tcPr>
          <w:p w14:paraId="04B8EC30"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right w:val="single" w:sz="4" w:space="0" w:color="auto"/>
            </w:tcBorders>
          </w:tcPr>
          <w:p w14:paraId="454990BB"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Borders>
              <w:left w:val="single" w:sz="4" w:space="0" w:color="auto"/>
              <w:right w:val="single" w:sz="4" w:space="0" w:color="auto"/>
            </w:tcBorders>
          </w:tcPr>
          <w:p w14:paraId="32421E9D"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CB6503F" w14:textId="77777777" w:rsidTr="003E3BAD">
        <w:trPr>
          <w:trHeight w:val="289"/>
        </w:trPr>
        <w:tc>
          <w:tcPr>
            <w:tcW w:w="2152" w:type="dxa"/>
            <w:vMerge w:val="restart"/>
          </w:tcPr>
          <w:p w14:paraId="06CE8460" w14:textId="77777777" w:rsidR="003E3BAD" w:rsidRPr="003E3BAD" w:rsidRDefault="003E3BAD" w:rsidP="003E3BAD">
            <w:pPr>
              <w:widowControl w:val="0"/>
              <w:autoSpaceDE w:val="0"/>
              <w:autoSpaceDN w:val="0"/>
              <w:spacing w:before="1" w:after="0" w:line="240" w:lineRule="auto"/>
              <w:ind w:left="125" w:right="117"/>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5.2</w:t>
            </w:r>
          </w:p>
          <w:p w14:paraId="3BB91C09" w14:textId="77777777" w:rsidR="003E3BAD" w:rsidRPr="003E3BAD" w:rsidRDefault="003E3BAD" w:rsidP="003E3BAD">
            <w:pPr>
              <w:widowControl w:val="0"/>
              <w:autoSpaceDE w:val="0"/>
              <w:autoSpaceDN w:val="0"/>
              <w:spacing w:before="20" w:after="0" w:line="259" w:lineRule="auto"/>
              <w:ind w:left="125" w:right="11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Волновые свойства</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света</w:t>
            </w:r>
          </w:p>
        </w:tc>
        <w:tc>
          <w:tcPr>
            <w:tcW w:w="9072" w:type="dxa"/>
            <w:tcBorders>
              <w:bottom w:val="single" w:sz="4" w:space="0" w:color="000000"/>
            </w:tcBorders>
          </w:tcPr>
          <w:p w14:paraId="477551D9"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lastRenderedPageBreak/>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vMerge w:val="restart"/>
            <w:tcBorders>
              <w:bottom w:val="single" w:sz="4" w:space="0" w:color="000000"/>
              <w:right w:val="single" w:sz="4" w:space="0" w:color="auto"/>
            </w:tcBorders>
          </w:tcPr>
          <w:p w14:paraId="7AD1BDBB"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p w14:paraId="5B68AF36"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lastRenderedPageBreak/>
              <w:t>4</w:t>
            </w:r>
          </w:p>
        </w:tc>
        <w:tc>
          <w:tcPr>
            <w:tcW w:w="1784" w:type="dxa"/>
            <w:vMerge/>
            <w:tcBorders>
              <w:left w:val="single" w:sz="4" w:space="0" w:color="auto"/>
              <w:right w:val="single" w:sz="4" w:space="0" w:color="auto"/>
            </w:tcBorders>
          </w:tcPr>
          <w:p w14:paraId="5A168342"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F220534" w14:textId="77777777" w:rsidTr="003E3BAD">
        <w:trPr>
          <w:trHeight w:val="2020"/>
        </w:trPr>
        <w:tc>
          <w:tcPr>
            <w:tcW w:w="2152" w:type="dxa"/>
            <w:vMerge/>
          </w:tcPr>
          <w:p w14:paraId="69314F7C"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000000"/>
              <w:bottom w:val="single" w:sz="4" w:space="0" w:color="auto"/>
            </w:tcBorders>
          </w:tcPr>
          <w:p w14:paraId="23C336A5" w14:textId="77777777" w:rsidR="003E3BAD" w:rsidRPr="003E3BAD" w:rsidRDefault="003E3BAD" w:rsidP="003E3BAD">
            <w:pPr>
              <w:widowControl w:val="0"/>
              <w:autoSpaceDE w:val="0"/>
              <w:autoSpaceDN w:val="0"/>
              <w:spacing w:after="0" w:line="240" w:lineRule="auto"/>
              <w:ind w:left="109"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Интерференция света. Когерентность световых лучей. Интерференция в тонких пленках.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Кольца Ньютона. Использование интерференции в науке и технике. Дифракция 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Дифракция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на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щели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параллельных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лучах.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Дифракционная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решетка.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Поляризация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поперечных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волн.</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Поляризация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Поляроиды.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Дисперсия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Виды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излучений.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Виды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спектров.</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испускания.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поглощения.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Спектральный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анализ.</w:t>
            </w:r>
            <w:r w:rsidRPr="003E3BAD">
              <w:rPr>
                <w:rFonts w:ascii="Times New Roman" w:eastAsia="Calibri" w:hAnsi="Times New Roman" w:cs="Times New Roman"/>
                <w:spacing w:val="1"/>
                <w:sz w:val="24"/>
                <w:szCs w:val="24"/>
              </w:rPr>
              <w:t xml:space="preserve"> Спектральные классы звезд. </w:t>
            </w:r>
            <w:r w:rsidRPr="003E3BAD">
              <w:rPr>
                <w:rFonts w:ascii="Times New Roman" w:eastAsia="Calibri" w:hAnsi="Times New Roman" w:cs="Times New Roman"/>
                <w:sz w:val="24"/>
                <w:szCs w:val="24"/>
              </w:rPr>
              <w:t>Ультрафиолетовое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излучение.</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Инфракрасное</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излучение.</w:t>
            </w:r>
            <w:r w:rsidRPr="003E3BAD">
              <w:rPr>
                <w:rFonts w:ascii="Times New Roman" w:eastAsia="Calibri" w:hAnsi="Times New Roman" w:cs="Times New Roman"/>
                <w:spacing w:val="-8"/>
                <w:sz w:val="24"/>
                <w:szCs w:val="24"/>
              </w:rPr>
              <w:t xml:space="preserve"> </w:t>
            </w:r>
            <w:r w:rsidRPr="003E3BAD">
              <w:rPr>
                <w:rFonts w:ascii="Times New Roman" w:eastAsia="Calibri" w:hAnsi="Times New Roman" w:cs="Times New Roman"/>
                <w:sz w:val="24"/>
                <w:szCs w:val="24"/>
              </w:rPr>
              <w:t>Рентгеновские</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лучи.</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Их</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природа</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свойства.</w:t>
            </w:r>
            <w:r w:rsidRPr="003E3BAD">
              <w:rPr>
                <w:rFonts w:ascii="Times New Roman" w:eastAsia="Calibri" w:hAnsi="Times New Roman" w:cs="Times New Roman"/>
                <w:spacing w:val="-7"/>
                <w:sz w:val="24"/>
                <w:szCs w:val="24"/>
              </w:rPr>
              <w:t xml:space="preserve"> </w:t>
            </w:r>
            <w:r w:rsidRPr="003E3BAD">
              <w:rPr>
                <w:rFonts w:ascii="Times New Roman" w:eastAsia="Calibri" w:hAnsi="Times New Roman" w:cs="Times New Roman"/>
                <w:sz w:val="24"/>
                <w:szCs w:val="24"/>
              </w:rPr>
              <w:t>Шкала электромагнитных</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излучений</w:t>
            </w:r>
          </w:p>
        </w:tc>
        <w:tc>
          <w:tcPr>
            <w:tcW w:w="1560" w:type="dxa"/>
            <w:vMerge/>
            <w:tcBorders>
              <w:top w:val="single" w:sz="4" w:space="0" w:color="000000"/>
              <w:bottom w:val="single" w:sz="4" w:space="0" w:color="auto"/>
              <w:right w:val="single" w:sz="4" w:space="0" w:color="auto"/>
            </w:tcBorders>
          </w:tcPr>
          <w:p w14:paraId="13140F51"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c>
          <w:tcPr>
            <w:tcW w:w="1784" w:type="dxa"/>
            <w:vMerge/>
            <w:tcBorders>
              <w:left w:val="single" w:sz="4" w:space="0" w:color="auto"/>
              <w:right w:val="single" w:sz="4" w:space="0" w:color="auto"/>
            </w:tcBorders>
          </w:tcPr>
          <w:p w14:paraId="039C52D2"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2010AC14" w14:textId="77777777" w:rsidTr="003E3BAD">
        <w:trPr>
          <w:trHeight w:val="276"/>
        </w:trPr>
        <w:tc>
          <w:tcPr>
            <w:tcW w:w="2152" w:type="dxa"/>
            <w:vMerge/>
          </w:tcPr>
          <w:p w14:paraId="772E573B"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bottom w:val="single" w:sz="4" w:space="0" w:color="auto"/>
            </w:tcBorders>
          </w:tcPr>
          <w:p w14:paraId="47D56D3E" w14:textId="77777777" w:rsidR="003E3BAD" w:rsidRPr="003E3BAD" w:rsidRDefault="003E3BAD" w:rsidP="003E3BAD">
            <w:pPr>
              <w:widowControl w:val="0"/>
              <w:tabs>
                <w:tab w:val="left" w:pos="441"/>
              </w:tabs>
              <w:autoSpaceDE w:val="0"/>
              <w:autoSpaceDN w:val="0"/>
              <w:spacing w:after="0" w:line="240" w:lineRule="auto"/>
              <w:ind w:left="109"/>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Borders>
              <w:top w:val="single" w:sz="4" w:space="0" w:color="auto"/>
              <w:bottom w:val="single" w:sz="4" w:space="0" w:color="auto"/>
              <w:right w:val="single" w:sz="4" w:space="0" w:color="auto"/>
            </w:tcBorders>
          </w:tcPr>
          <w:p w14:paraId="61CCB245"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Borders>
              <w:left w:val="single" w:sz="4" w:space="0" w:color="auto"/>
              <w:right w:val="single" w:sz="4" w:space="0" w:color="auto"/>
            </w:tcBorders>
          </w:tcPr>
          <w:p w14:paraId="04DFFD9A"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3C9B706A" w14:textId="77777777" w:rsidTr="003E3BAD">
        <w:trPr>
          <w:trHeight w:val="276"/>
        </w:trPr>
        <w:tc>
          <w:tcPr>
            <w:tcW w:w="2152" w:type="dxa"/>
            <w:vMerge/>
          </w:tcPr>
          <w:p w14:paraId="3AA63868"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bottom w:val="single" w:sz="4" w:space="0" w:color="auto"/>
            </w:tcBorders>
          </w:tcPr>
          <w:p w14:paraId="15CED004" w14:textId="77777777" w:rsidR="003E3BAD" w:rsidRPr="003E3BAD" w:rsidRDefault="003E3BAD" w:rsidP="003E3BAD">
            <w:pPr>
              <w:widowControl w:val="0"/>
              <w:tabs>
                <w:tab w:val="left" w:pos="44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15.</w:t>
            </w:r>
            <w:r w:rsidRPr="003E3BAD">
              <w:rPr>
                <w:rFonts w:ascii="Times New Roman" w:eastAsia="Calibri" w:hAnsi="Times New Roman" w:cs="Times New Roman"/>
                <w:sz w:val="24"/>
                <w:szCs w:val="24"/>
              </w:rPr>
              <w:t xml:space="preserve"> «Применение интерференции, дифракции, поляризации»</w:t>
            </w:r>
          </w:p>
        </w:tc>
        <w:tc>
          <w:tcPr>
            <w:tcW w:w="1560" w:type="dxa"/>
            <w:tcBorders>
              <w:top w:val="single" w:sz="4" w:space="0" w:color="auto"/>
              <w:bottom w:val="single" w:sz="4" w:space="0" w:color="auto"/>
              <w:right w:val="single" w:sz="4" w:space="0" w:color="auto"/>
            </w:tcBorders>
          </w:tcPr>
          <w:p w14:paraId="3A0EE1F3"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Borders>
              <w:left w:val="single" w:sz="4" w:space="0" w:color="auto"/>
              <w:right w:val="single" w:sz="4" w:space="0" w:color="auto"/>
            </w:tcBorders>
          </w:tcPr>
          <w:p w14:paraId="67FEFF7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6D7000C6" w14:textId="77777777" w:rsidTr="003E3BAD">
        <w:trPr>
          <w:trHeight w:val="276"/>
        </w:trPr>
        <w:tc>
          <w:tcPr>
            <w:tcW w:w="2152" w:type="dxa"/>
            <w:vMerge/>
          </w:tcPr>
          <w:p w14:paraId="323479D6" w14:textId="77777777" w:rsidR="003E3BAD" w:rsidRPr="003E3BAD" w:rsidRDefault="003E3BAD" w:rsidP="003E3BAD">
            <w:pPr>
              <w:widowControl w:val="0"/>
              <w:autoSpaceDE w:val="0"/>
              <w:autoSpaceDN w:val="0"/>
              <w:spacing w:after="0" w:line="240" w:lineRule="auto"/>
              <w:jc w:val="both"/>
              <w:rPr>
                <w:rFonts w:ascii="Times New Roman" w:eastAsia="Calibri" w:hAnsi="Times New Roman" w:cs="Times New Roman"/>
                <w:b/>
                <w:sz w:val="24"/>
                <w:szCs w:val="24"/>
              </w:rPr>
            </w:pPr>
          </w:p>
        </w:tc>
        <w:tc>
          <w:tcPr>
            <w:tcW w:w="9072" w:type="dxa"/>
            <w:tcBorders>
              <w:top w:val="single" w:sz="4" w:space="0" w:color="auto"/>
              <w:bottom w:val="single" w:sz="4" w:space="0" w:color="auto"/>
            </w:tcBorders>
          </w:tcPr>
          <w:p w14:paraId="2232CCBA" w14:textId="77777777" w:rsidR="003E3BAD" w:rsidRPr="003E3BAD" w:rsidRDefault="003E3BAD" w:rsidP="003E3BAD">
            <w:pPr>
              <w:widowControl w:val="0"/>
              <w:tabs>
                <w:tab w:val="left" w:pos="441"/>
              </w:tabs>
              <w:autoSpaceDE w:val="0"/>
              <w:autoSpaceDN w:val="0"/>
              <w:spacing w:after="0" w:line="240" w:lineRule="auto"/>
              <w:ind w:left="109"/>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Borders>
              <w:top w:val="single" w:sz="4" w:space="0" w:color="auto"/>
              <w:bottom w:val="single" w:sz="4" w:space="0" w:color="auto"/>
              <w:right w:val="single" w:sz="4" w:space="0" w:color="auto"/>
            </w:tcBorders>
          </w:tcPr>
          <w:p w14:paraId="11E4C813" w14:textId="77777777" w:rsidR="003E3BAD" w:rsidRPr="003E3BAD" w:rsidRDefault="003E3BAD" w:rsidP="003E3BAD">
            <w:pPr>
              <w:widowControl w:val="0"/>
              <w:autoSpaceDE w:val="0"/>
              <w:autoSpaceDN w:val="0"/>
              <w:spacing w:after="0" w:line="240" w:lineRule="auto"/>
              <w:ind w:left="12"/>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Borders>
              <w:left w:val="single" w:sz="4" w:space="0" w:color="auto"/>
              <w:right w:val="single" w:sz="4" w:space="0" w:color="auto"/>
            </w:tcBorders>
          </w:tcPr>
          <w:p w14:paraId="10DC45D7"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r w:rsidR="003E3BAD" w:rsidRPr="003E3BAD" w14:paraId="10B961B6" w14:textId="77777777" w:rsidTr="003E3BAD">
        <w:trPr>
          <w:trHeight w:val="289"/>
        </w:trPr>
        <w:tc>
          <w:tcPr>
            <w:tcW w:w="11224" w:type="dxa"/>
            <w:gridSpan w:val="2"/>
          </w:tcPr>
          <w:p w14:paraId="7CDAAA8E" w14:textId="77777777" w:rsidR="003E3BAD" w:rsidRPr="003E3BAD" w:rsidRDefault="003E3BAD" w:rsidP="003E3BAD">
            <w:pPr>
              <w:widowControl w:val="0"/>
              <w:autoSpaceDE w:val="0"/>
              <w:autoSpaceDN w:val="0"/>
              <w:spacing w:after="0" w:line="240" w:lineRule="auto"/>
              <w:ind w:left="12" w:right="-12" w:firstLine="861"/>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6.</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b/>
                <w:sz w:val="24"/>
                <w:szCs w:val="24"/>
              </w:rPr>
              <w:t>Квантовая</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физика</w:t>
            </w:r>
          </w:p>
        </w:tc>
        <w:tc>
          <w:tcPr>
            <w:tcW w:w="1560" w:type="dxa"/>
          </w:tcPr>
          <w:p w14:paraId="6BCE08E3" w14:textId="77777777" w:rsidR="003E3BAD" w:rsidRPr="003E3BAD" w:rsidRDefault="003E3BAD" w:rsidP="003E3BAD">
            <w:pPr>
              <w:widowControl w:val="0"/>
              <w:autoSpaceDE w:val="0"/>
              <w:autoSpaceDN w:val="0"/>
              <w:spacing w:before="1" w:after="0" w:line="240" w:lineRule="auto"/>
              <w:ind w:left="195" w:right="179"/>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16/8</w:t>
            </w:r>
          </w:p>
        </w:tc>
        <w:tc>
          <w:tcPr>
            <w:tcW w:w="1784" w:type="dxa"/>
            <w:vMerge w:val="restart"/>
          </w:tcPr>
          <w:p w14:paraId="5A37DDAE"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2C4047BC"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390CC3E0"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39C33447" w14:textId="77777777" w:rsidR="003E3BAD" w:rsidRPr="003E3BAD" w:rsidRDefault="003E3BAD" w:rsidP="003E3BAD">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397FF139" w14:textId="77777777" w:rsidTr="003E3BAD">
        <w:trPr>
          <w:trHeight w:val="290"/>
        </w:trPr>
        <w:tc>
          <w:tcPr>
            <w:tcW w:w="2152" w:type="dxa"/>
            <w:vMerge w:val="restart"/>
          </w:tcPr>
          <w:p w14:paraId="32E63565" w14:textId="77777777" w:rsidR="003E3BAD" w:rsidRPr="003E3BAD" w:rsidRDefault="003E3BAD" w:rsidP="003E3BAD">
            <w:pPr>
              <w:widowControl w:val="0"/>
              <w:autoSpaceDE w:val="0"/>
              <w:autoSpaceDN w:val="0"/>
              <w:spacing w:after="0" w:line="268" w:lineRule="exact"/>
              <w:ind w:right="132" w:firstLine="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Тема</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6.1</w:t>
            </w:r>
          </w:p>
          <w:p w14:paraId="449B38F6" w14:textId="77777777" w:rsidR="003E3BAD" w:rsidRPr="003E3BAD" w:rsidRDefault="003E3BAD" w:rsidP="003E3BAD">
            <w:pPr>
              <w:widowControl w:val="0"/>
              <w:autoSpaceDE w:val="0"/>
              <w:autoSpaceDN w:val="0"/>
              <w:spacing w:after="0" w:line="268" w:lineRule="exact"/>
              <w:ind w:left="164" w:right="13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Квантовая</w:t>
            </w:r>
            <w:r w:rsidRPr="003E3BAD">
              <w:rPr>
                <w:rFonts w:ascii="Times New Roman" w:eastAsia="Calibri" w:hAnsi="Times New Roman" w:cs="Times New Roman"/>
                <w:b/>
                <w:spacing w:val="-3"/>
                <w:sz w:val="24"/>
                <w:szCs w:val="24"/>
              </w:rPr>
              <w:t xml:space="preserve"> </w:t>
            </w:r>
            <w:r w:rsidRPr="003E3BAD">
              <w:rPr>
                <w:rFonts w:ascii="Times New Roman" w:eastAsia="Calibri" w:hAnsi="Times New Roman" w:cs="Times New Roman"/>
                <w:b/>
                <w:sz w:val="24"/>
                <w:szCs w:val="24"/>
              </w:rPr>
              <w:t>оптика</w:t>
            </w:r>
          </w:p>
        </w:tc>
        <w:tc>
          <w:tcPr>
            <w:tcW w:w="9072" w:type="dxa"/>
          </w:tcPr>
          <w:p w14:paraId="11E503F8"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19D60954"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433092E3"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61EC6715" w14:textId="77777777" w:rsidTr="003E3BAD">
        <w:trPr>
          <w:trHeight w:val="1104"/>
        </w:trPr>
        <w:tc>
          <w:tcPr>
            <w:tcW w:w="2152" w:type="dxa"/>
            <w:vMerge/>
          </w:tcPr>
          <w:p w14:paraId="7C55DA9D"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04B0C11C"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sz w:val="24"/>
                <w:szCs w:val="24"/>
              </w:rPr>
              <w:t>Квантовая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гипотеза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Планка.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Тепловое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излучение.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Корпускулярно-волновой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дуализм</w:t>
            </w:r>
            <w:r w:rsidRPr="003E3BAD">
              <w:rPr>
                <w:rFonts w:ascii="Times New Roman" w:eastAsia="Calibri" w:hAnsi="Times New Roman" w:cs="Times New Roman"/>
                <w:b/>
                <w:sz w:val="24"/>
                <w:szCs w:val="24"/>
              </w:rPr>
              <w:t>.</w:t>
            </w:r>
            <w:r w:rsidRPr="003E3BAD">
              <w:rPr>
                <w:rFonts w:ascii="Times New Roman" w:eastAsia="Calibri" w:hAnsi="Times New Roman" w:cs="Times New Roman"/>
                <w:b/>
                <w:spacing w:val="1"/>
                <w:sz w:val="24"/>
                <w:szCs w:val="24"/>
              </w:rPr>
              <w:t xml:space="preserve"> </w:t>
            </w:r>
            <w:r w:rsidRPr="003E3BAD">
              <w:rPr>
                <w:rFonts w:ascii="Times New Roman" w:eastAsia="Calibri" w:hAnsi="Times New Roman" w:cs="Times New Roman"/>
                <w:sz w:val="24"/>
                <w:szCs w:val="24"/>
              </w:rPr>
              <w:t>Фотоны.</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Гипотеза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де</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Бройля</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волновых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свойствах</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частиц.</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Давление света. Химическое действие света.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Опыты</w:t>
            </w:r>
            <w:r w:rsidRPr="003E3BAD">
              <w:rPr>
                <w:rFonts w:ascii="Times New Roman" w:eastAsia="Calibri" w:hAnsi="Times New Roman" w:cs="Times New Roman"/>
                <w:spacing w:val="1"/>
                <w:sz w:val="24"/>
                <w:szCs w:val="24"/>
              </w:rPr>
              <w:t xml:space="preserve"> П.Н. </w:t>
            </w:r>
            <w:r w:rsidRPr="003E3BAD">
              <w:rPr>
                <w:rFonts w:ascii="Times New Roman" w:eastAsia="Calibri" w:hAnsi="Times New Roman" w:cs="Times New Roman"/>
                <w:sz w:val="24"/>
                <w:szCs w:val="24"/>
              </w:rPr>
              <w:t>Лебедева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Н.И. </w:t>
            </w:r>
            <w:r w:rsidRPr="003E3BAD">
              <w:rPr>
                <w:rFonts w:ascii="Times New Roman" w:eastAsia="Calibri" w:hAnsi="Times New Roman" w:cs="Times New Roman"/>
                <w:sz w:val="24"/>
                <w:szCs w:val="24"/>
              </w:rPr>
              <w:t>Вавилова.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bCs/>
                <w:iCs/>
                <w:sz w:val="24"/>
                <w:szCs w:val="24"/>
              </w:rPr>
              <w:t>Фотоэффект.</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Уравнение</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Эйнштейна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для</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фотоэффекта.</w:t>
            </w:r>
            <w:r w:rsidRPr="003E3BAD">
              <w:rPr>
                <w:rFonts w:ascii="Times New Roman" w:eastAsia="Calibri" w:hAnsi="Times New Roman" w:cs="Times New Roman"/>
                <w:bCs/>
                <w:iCs/>
                <w:spacing w:val="1"/>
                <w:sz w:val="24"/>
                <w:szCs w:val="24"/>
              </w:rPr>
              <w:t xml:space="preserve"> </w:t>
            </w:r>
            <w:r w:rsidRPr="003E3BAD">
              <w:rPr>
                <w:rFonts w:ascii="Times New Roman" w:eastAsia="Calibri" w:hAnsi="Times New Roman" w:cs="Times New Roman"/>
                <w:bCs/>
                <w:iCs/>
                <w:sz w:val="24"/>
                <w:szCs w:val="24"/>
              </w:rPr>
              <w:t>Применение</w:t>
            </w:r>
            <w:r w:rsidRPr="003E3BAD">
              <w:rPr>
                <w:rFonts w:ascii="Times New Roman" w:eastAsia="Calibri" w:hAnsi="Times New Roman" w:cs="Times New Roman"/>
                <w:bCs/>
                <w:iCs/>
                <w:spacing w:val="-4"/>
                <w:sz w:val="24"/>
                <w:szCs w:val="24"/>
              </w:rPr>
              <w:t xml:space="preserve"> </w:t>
            </w:r>
            <w:r w:rsidRPr="003E3BAD">
              <w:rPr>
                <w:rFonts w:ascii="Times New Roman" w:eastAsia="Calibri" w:hAnsi="Times New Roman" w:cs="Times New Roman"/>
                <w:bCs/>
                <w:iCs/>
                <w:sz w:val="24"/>
                <w:szCs w:val="24"/>
              </w:rPr>
              <w:t>фотоэффекта</w:t>
            </w:r>
          </w:p>
        </w:tc>
        <w:tc>
          <w:tcPr>
            <w:tcW w:w="1560" w:type="dxa"/>
          </w:tcPr>
          <w:p w14:paraId="0BECFD42"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1DBC754A"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44C9FC8F" w14:textId="77777777" w:rsidTr="003E3BAD">
        <w:trPr>
          <w:trHeight w:val="290"/>
        </w:trPr>
        <w:tc>
          <w:tcPr>
            <w:tcW w:w="2152" w:type="dxa"/>
            <w:vMerge/>
          </w:tcPr>
          <w:p w14:paraId="453B6A3E"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1367AFA8"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0BCA7F6D"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72871F55"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7CED2BD7" w14:textId="77777777" w:rsidTr="003E3BAD">
        <w:trPr>
          <w:trHeight w:val="290"/>
        </w:trPr>
        <w:tc>
          <w:tcPr>
            <w:tcW w:w="2152" w:type="dxa"/>
            <w:vMerge/>
          </w:tcPr>
          <w:p w14:paraId="13EADD62"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343BAD81"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16.</w:t>
            </w:r>
            <w:r w:rsidRPr="003E3BAD">
              <w:rPr>
                <w:rFonts w:ascii="Times New Roman" w:eastAsia="Calibri" w:hAnsi="Times New Roman" w:cs="Times New Roman"/>
                <w:sz w:val="24"/>
                <w:szCs w:val="24"/>
              </w:rPr>
              <w:t xml:space="preserve"> «Решение задач на тему: Фотоэффект»</w:t>
            </w:r>
          </w:p>
        </w:tc>
        <w:tc>
          <w:tcPr>
            <w:tcW w:w="1560" w:type="dxa"/>
          </w:tcPr>
          <w:p w14:paraId="707BEA7A"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5CDF4880"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353A4B4F" w14:textId="77777777" w:rsidTr="003E3BAD">
        <w:trPr>
          <w:trHeight w:val="290"/>
        </w:trPr>
        <w:tc>
          <w:tcPr>
            <w:tcW w:w="2152" w:type="dxa"/>
            <w:vMerge/>
          </w:tcPr>
          <w:p w14:paraId="31B7D30A"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7427EAE4"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17.</w:t>
            </w:r>
            <w:r w:rsidRPr="003E3BAD">
              <w:rPr>
                <w:rFonts w:ascii="Times New Roman" w:eastAsia="Calibri" w:hAnsi="Times New Roman" w:cs="Times New Roman"/>
                <w:sz w:val="24"/>
                <w:szCs w:val="24"/>
              </w:rPr>
              <w:t xml:space="preserve"> «Применение внешнего и внутреннего фотоэффекта»</w:t>
            </w:r>
          </w:p>
        </w:tc>
        <w:tc>
          <w:tcPr>
            <w:tcW w:w="1560" w:type="dxa"/>
          </w:tcPr>
          <w:p w14:paraId="3A6B18E0"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39A62084"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1A51230F" w14:textId="77777777" w:rsidTr="003E3BAD">
        <w:trPr>
          <w:trHeight w:val="290"/>
        </w:trPr>
        <w:tc>
          <w:tcPr>
            <w:tcW w:w="2152" w:type="dxa"/>
            <w:vMerge/>
          </w:tcPr>
          <w:p w14:paraId="1867E9FF"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tcPr>
          <w:p w14:paraId="65889C5F"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4E3E651"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w:t>
            </w:r>
          </w:p>
        </w:tc>
        <w:tc>
          <w:tcPr>
            <w:tcW w:w="1784" w:type="dxa"/>
            <w:vMerge/>
          </w:tcPr>
          <w:p w14:paraId="76078A4A"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5B2310F7" w14:textId="77777777" w:rsidTr="003E3BAD">
        <w:trPr>
          <w:trHeight w:val="290"/>
        </w:trPr>
        <w:tc>
          <w:tcPr>
            <w:tcW w:w="2152" w:type="dxa"/>
            <w:vMerge w:val="restart"/>
          </w:tcPr>
          <w:p w14:paraId="35BAB8C3" w14:textId="77777777" w:rsidR="003E3BAD" w:rsidRPr="003E3BAD" w:rsidRDefault="003E3BAD" w:rsidP="003E3BAD">
            <w:pPr>
              <w:widowControl w:val="0"/>
              <w:autoSpaceDE w:val="0"/>
              <w:autoSpaceDN w:val="0"/>
              <w:spacing w:after="0" w:line="268" w:lineRule="exact"/>
              <w:ind w:left="164" w:right="132"/>
              <w:jc w:val="both"/>
              <w:rPr>
                <w:rFonts w:ascii="Times New Roman" w:eastAsia="Calibri" w:hAnsi="Times New Roman" w:cs="Times New Roman"/>
                <w:b/>
                <w:spacing w:val="1"/>
                <w:sz w:val="24"/>
                <w:szCs w:val="24"/>
              </w:rPr>
            </w:pPr>
            <w:r w:rsidRPr="003E3BAD">
              <w:rPr>
                <w:rFonts w:ascii="Times New Roman" w:eastAsia="Calibri" w:hAnsi="Times New Roman" w:cs="Times New Roman"/>
                <w:b/>
                <w:sz w:val="24"/>
                <w:szCs w:val="24"/>
              </w:rPr>
              <w:t>Тема 6.2</w:t>
            </w:r>
            <w:r w:rsidRPr="003E3BAD">
              <w:rPr>
                <w:rFonts w:ascii="Times New Roman" w:eastAsia="Calibri" w:hAnsi="Times New Roman" w:cs="Times New Roman"/>
                <w:b/>
                <w:spacing w:val="1"/>
                <w:sz w:val="24"/>
                <w:szCs w:val="24"/>
              </w:rPr>
              <w:t xml:space="preserve"> </w:t>
            </w:r>
          </w:p>
          <w:p w14:paraId="574EE129" w14:textId="77777777" w:rsidR="003E3BAD" w:rsidRPr="003E3BAD" w:rsidRDefault="003E3BAD" w:rsidP="003E3BAD">
            <w:pPr>
              <w:widowControl w:val="0"/>
              <w:autoSpaceDE w:val="0"/>
              <w:autoSpaceDN w:val="0"/>
              <w:spacing w:after="0" w:line="268" w:lineRule="exact"/>
              <w:ind w:left="164" w:right="13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Физика атома и</w:t>
            </w:r>
            <w:r w:rsidRPr="003E3BAD">
              <w:rPr>
                <w:rFonts w:ascii="Times New Roman" w:eastAsia="Calibri" w:hAnsi="Times New Roman" w:cs="Times New Roman"/>
                <w:b/>
                <w:spacing w:val="-47"/>
                <w:sz w:val="24"/>
                <w:szCs w:val="24"/>
              </w:rPr>
              <w:t xml:space="preserve"> </w:t>
            </w:r>
            <w:r w:rsidRPr="003E3BAD">
              <w:rPr>
                <w:rFonts w:ascii="Times New Roman" w:eastAsia="Calibri" w:hAnsi="Times New Roman" w:cs="Times New Roman"/>
                <w:b/>
                <w:sz w:val="24"/>
                <w:szCs w:val="24"/>
              </w:rPr>
              <w:t>атомного</w:t>
            </w:r>
            <w:r w:rsidRPr="003E3BAD">
              <w:rPr>
                <w:rFonts w:ascii="Times New Roman" w:eastAsia="Calibri" w:hAnsi="Times New Roman" w:cs="Times New Roman"/>
                <w:b/>
                <w:spacing w:val="-2"/>
                <w:sz w:val="24"/>
                <w:szCs w:val="24"/>
              </w:rPr>
              <w:t xml:space="preserve"> </w:t>
            </w:r>
            <w:r w:rsidRPr="003E3BAD">
              <w:rPr>
                <w:rFonts w:ascii="Times New Roman" w:eastAsia="Calibri" w:hAnsi="Times New Roman" w:cs="Times New Roman"/>
                <w:b/>
                <w:sz w:val="24"/>
                <w:szCs w:val="24"/>
              </w:rPr>
              <w:t>ядра</w:t>
            </w:r>
          </w:p>
        </w:tc>
        <w:tc>
          <w:tcPr>
            <w:tcW w:w="9072" w:type="dxa"/>
          </w:tcPr>
          <w:p w14:paraId="0820D750"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tcPr>
          <w:p w14:paraId="6EF0BD60"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p>
        </w:tc>
        <w:tc>
          <w:tcPr>
            <w:tcW w:w="1784" w:type="dxa"/>
            <w:vMerge/>
          </w:tcPr>
          <w:p w14:paraId="249DF740"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6D9A780E" w14:textId="77777777" w:rsidTr="003E3BAD">
        <w:trPr>
          <w:trHeight w:val="58"/>
        </w:trPr>
        <w:tc>
          <w:tcPr>
            <w:tcW w:w="2152" w:type="dxa"/>
            <w:vMerge/>
          </w:tcPr>
          <w:p w14:paraId="6B4EAED7"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vMerge w:val="restart"/>
          </w:tcPr>
          <w:p w14:paraId="44966983" w14:textId="77777777" w:rsidR="003E3BAD" w:rsidRPr="003E3BAD" w:rsidRDefault="003E3BAD" w:rsidP="003E3BAD">
            <w:pPr>
              <w:widowControl w:val="0"/>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autoSpaceDE w:val="0"/>
              <w:autoSpaceDN w:val="0"/>
              <w:spacing w:after="0" w:line="240" w:lineRule="auto"/>
              <w:ind w:left="109" w:right="8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 xml:space="preserve">Развитие взглядов на строение вещества. Модели строения атомного </w:t>
            </w:r>
            <w:r w:rsidRPr="003E3BAD">
              <w:rPr>
                <w:rFonts w:ascii="Times New Roman" w:eastAsia="Calibri" w:hAnsi="Times New Roman" w:cs="Times New Roman"/>
                <w:spacing w:val="-1"/>
                <w:sz w:val="24"/>
                <w:szCs w:val="24"/>
              </w:rPr>
              <w:t>ядра.</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Ядерная</w:t>
            </w:r>
            <w:r w:rsidRPr="003E3BAD">
              <w:rPr>
                <w:rFonts w:ascii="Times New Roman" w:eastAsia="Calibri" w:hAnsi="Times New Roman" w:cs="Times New Roman"/>
                <w:spacing w:val="20"/>
                <w:sz w:val="24"/>
                <w:szCs w:val="24"/>
              </w:rPr>
              <w:t xml:space="preserve"> </w:t>
            </w:r>
            <w:r w:rsidRPr="003E3BAD">
              <w:rPr>
                <w:rFonts w:ascii="Times New Roman" w:eastAsia="Calibri" w:hAnsi="Times New Roman" w:cs="Times New Roman"/>
                <w:sz w:val="24"/>
                <w:szCs w:val="24"/>
              </w:rPr>
              <w:t>модель</w:t>
            </w:r>
            <w:r w:rsidRPr="003E3BAD">
              <w:rPr>
                <w:rFonts w:ascii="Times New Roman" w:eastAsia="Calibri" w:hAnsi="Times New Roman" w:cs="Times New Roman"/>
                <w:spacing w:val="18"/>
                <w:sz w:val="24"/>
                <w:szCs w:val="24"/>
              </w:rPr>
              <w:t xml:space="preserve"> </w:t>
            </w:r>
            <w:r w:rsidRPr="003E3BAD">
              <w:rPr>
                <w:rFonts w:ascii="Times New Roman" w:eastAsia="Calibri" w:hAnsi="Times New Roman" w:cs="Times New Roman"/>
                <w:sz w:val="24"/>
                <w:szCs w:val="24"/>
              </w:rPr>
              <w:t>атома.</w:t>
            </w:r>
            <w:r w:rsidRPr="003E3BAD">
              <w:rPr>
                <w:rFonts w:ascii="Times New Roman" w:eastAsia="Calibri" w:hAnsi="Times New Roman" w:cs="Times New Roman"/>
                <w:spacing w:val="16"/>
                <w:sz w:val="24"/>
                <w:szCs w:val="24"/>
              </w:rPr>
              <w:t xml:space="preserve"> </w:t>
            </w:r>
            <w:r w:rsidRPr="003E3BAD">
              <w:rPr>
                <w:rFonts w:ascii="Times New Roman" w:eastAsia="Calibri" w:hAnsi="Times New Roman" w:cs="Times New Roman"/>
                <w:sz w:val="24"/>
                <w:szCs w:val="24"/>
              </w:rPr>
              <w:t>Опыты</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Э. Резерфорда. Модель атома водорода по Н. Бору. Квантовые постулаты Бора.</w:t>
            </w:r>
            <w:r w:rsidRPr="003E3BAD">
              <w:rPr>
                <w:rFonts w:ascii="Times New Roman" w:eastAsia="Calibri" w:hAnsi="Times New Roman" w:cs="Times New Roman"/>
                <w:b/>
                <w:bCs/>
                <w:i/>
                <w:iCs/>
                <w:sz w:val="24"/>
                <w:szCs w:val="24"/>
              </w:rPr>
              <w:t xml:space="preserve"> </w:t>
            </w:r>
            <w:r w:rsidRPr="003E3BAD">
              <w:rPr>
                <w:rFonts w:ascii="Times New Roman" w:eastAsia="Calibri" w:hAnsi="Times New Roman" w:cs="Times New Roman"/>
                <w:sz w:val="24"/>
                <w:szCs w:val="24"/>
              </w:rPr>
              <w:t>Лазеры.</w:t>
            </w:r>
            <w:r w:rsidRPr="003E3BAD">
              <w:rPr>
                <w:rFonts w:ascii="Times New Roman" w:eastAsia="Calibri" w:hAnsi="Times New Roman" w:cs="Times New Roman"/>
                <w:b/>
                <w:i/>
                <w:spacing w:val="1"/>
                <w:sz w:val="24"/>
                <w:szCs w:val="24"/>
              </w:rPr>
              <w:t xml:space="preserve"> </w:t>
            </w:r>
            <w:r w:rsidRPr="003E3BAD">
              <w:rPr>
                <w:rFonts w:ascii="Times New Roman" w:eastAsia="Calibri" w:hAnsi="Times New Roman" w:cs="Times New Roman"/>
                <w:sz w:val="24"/>
                <w:szCs w:val="24"/>
              </w:rPr>
              <w:t xml:space="preserve">Радиоактивность. Закон радиоактивного распада. Радиоактивные превращения. </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Способы</w:t>
            </w:r>
            <w:r w:rsidRPr="003E3BAD">
              <w:rPr>
                <w:rFonts w:ascii="Times New Roman" w:eastAsia="Calibri" w:hAnsi="Times New Roman" w:cs="Times New Roman"/>
                <w:spacing w:val="4"/>
                <w:sz w:val="24"/>
                <w:szCs w:val="24"/>
              </w:rPr>
              <w:t xml:space="preserve"> </w:t>
            </w:r>
            <w:r w:rsidRPr="003E3BAD">
              <w:rPr>
                <w:rFonts w:ascii="Times New Roman" w:eastAsia="Calibri" w:hAnsi="Times New Roman" w:cs="Times New Roman"/>
                <w:sz w:val="24"/>
                <w:szCs w:val="24"/>
              </w:rPr>
              <w:t>наблюдения</w:t>
            </w:r>
            <w:r w:rsidRPr="003E3BAD">
              <w:rPr>
                <w:rFonts w:ascii="Times New Roman" w:eastAsia="Calibri" w:hAnsi="Times New Roman" w:cs="Times New Roman"/>
                <w:spacing w:val="3"/>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регистрации</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заряженных</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частиц.</w:t>
            </w:r>
            <w:r w:rsidRPr="003E3BAD">
              <w:rPr>
                <w:rFonts w:ascii="Times New Roman" w:eastAsia="Calibri" w:hAnsi="Times New Roman" w:cs="Times New Roman"/>
                <w:spacing w:val="5"/>
                <w:sz w:val="24"/>
                <w:szCs w:val="24"/>
              </w:rPr>
              <w:t xml:space="preserve"> </w:t>
            </w:r>
            <w:r w:rsidRPr="003E3BAD">
              <w:rPr>
                <w:rFonts w:ascii="Times New Roman" w:eastAsia="Calibri" w:hAnsi="Times New Roman" w:cs="Times New Roman"/>
                <w:sz w:val="24"/>
                <w:szCs w:val="24"/>
              </w:rPr>
              <w:t>Строение</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атомного</w:t>
            </w:r>
            <w:r w:rsidRPr="003E3BAD">
              <w:rPr>
                <w:rFonts w:ascii="Times New Roman" w:eastAsia="Calibri" w:hAnsi="Times New Roman" w:cs="Times New Roman"/>
                <w:spacing w:val="35"/>
                <w:sz w:val="24"/>
                <w:szCs w:val="24"/>
              </w:rPr>
              <w:t xml:space="preserve"> </w:t>
            </w:r>
            <w:r w:rsidRPr="003E3BAD">
              <w:rPr>
                <w:rFonts w:ascii="Times New Roman" w:eastAsia="Calibri" w:hAnsi="Times New Roman" w:cs="Times New Roman"/>
                <w:sz w:val="24"/>
                <w:szCs w:val="24"/>
              </w:rPr>
              <w:t>ядра.</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Дефект</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массы,</w:t>
            </w:r>
            <w:r w:rsidRPr="003E3BAD">
              <w:rPr>
                <w:rFonts w:ascii="Times New Roman" w:eastAsia="Calibri" w:hAnsi="Times New Roman" w:cs="Times New Roman"/>
                <w:spacing w:val="34"/>
                <w:sz w:val="24"/>
                <w:szCs w:val="24"/>
              </w:rPr>
              <w:t xml:space="preserve"> </w:t>
            </w:r>
            <w:r w:rsidRPr="003E3BAD">
              <w:rPr>
                <w:rFonts w:ascii="Times New Roman" w:eastAsia="Calibri" w:hAnsi="Times New Roman" w:cs="Times New Roman"/>
                <w:sz w:val="24"/>
                <w:szCs w:val="24"/>
              </w:rPr>
              <w:t>энергия</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связи</w:t>
            </w:r>
            <w:r w:rsidRPr="003E3BAD">
              <w:rPr>
                <w:rFonts w:ascii="Times New Roman" w:eastAsia="Calibri" w:hAnsi="Times New Roman" w:cs="Times New Roman"/>
                <w:spacing w:val="34"/>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33"/>
                <w:sz w:val="24"/>
                <w:szCs w:val="24"/>
              </w:rPr>
              <w:t xml:space="preserve"> </w:t>
            </w:r>
            <w:r w:rsidRPr="003E3BAD">
              <w:rPr>
                <w:rFonts w:ascii="Times New Roman" w:eastAsia="Calibri" w:hAnsi="Times New Roman" w:cs="Times New Roman"/>
                <w:sz w:val="24"/>
                <w:szCs w:val="24"/>
              </w:rPr>
              <w:t>устойчивость</w:t>
            </w:r>
            <w:r w:rsidRPr="003E3BAD">
              <w:rPr>
                <w:rFonts w:ascii="Times New Roman" w:eastAsia="Calibri" w:hAnsi="Times New Roman" w:cs="Times New Roman"/>
                <w:spacing w:val="35"/>
                <w:sz w:val="24"/>
                <w:szCs w:val="24"/>
              </w:rPr>
              <w:t xml:space="preserve"> </w:t>
            </w:r>
            <w:r w:rsidRPr="003E3BAD">
              <w:rPr>
                <w:rFonts w:ascii="Times New Roman" w:eastAsia="Calibri" w:hAnsi="Times New Roman" w:cs="Times New Roman"/>
                <w:sz w:val="24"/>
                <w:szCs w:val="24"/>
              </w:rPr>
              <w:t>атомных</w:t>
            </w:r>
            <w:r w:rsidRPr="003E3BAD">
              <w:rPr>
                <w:rFonts w:ascii="Times New Roman" w:eastAsia="Calibri" w:hAnsi="Times New Roman" w:cs="Times New Roman"/>
                <w:spacing w:val="36"/>
                <w:sz w:val="24"/>
                <w:szCs w:val="24"/>
              </w:rPr>
              <w:t xml:space="preserve"> </w:t>
            </w:r>
            <w:r w:rsidRPr="003E3BAD">
              <w:rPr>
                <w:rFonts w:ascii="Times New Roman" w:eastAsia="Calibri" w:hAnsi="Times New Roman" w:cs="Times New Roman"/>
                <w:sz w:val="24"/>
                <w:szCs w:val="24"/>
              </w:rPr>
              <w:t>ядер.</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Ядерные</w:t>
            </w:r>
            <w:r w:rsidRPr="003E3BAD">
              <w:rPr>
                <w:rFonts w:ascii="Times New Roman" w:eastAsia="Calibri" w:hAnsi="Times New Roman" w:cs="Times New Roman"/>
                <w:spacing w:val="35"/>
                <w:sz w:val="24"/>
                <w:szCs w:val="24"/>
              </w:rPr>
              <w:t xml:space="preserve"> </w:t>
            </w:r>
            <w:r w:rsidRPr="003E3BAD">
              <w:rPr>
                <w:rFonts w:ascii="Times New Roman" w:eastAsia="Calibri" w:hAnsi="Times New Roman" w:cs="Times New Roman"/>
                <w:sz w:val="24"/>
                <w:szCs w:val="24"/>
              </w:rPr>
              <w:t>реакции.</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bCs/>
                <w:iCs/>
                <w:sz w:val="24"/>
                <w:szCs w:val="24"/>
              </w:rPr>
              <w:t>Ядерная</w:t>
            </w:r>
            <w:r w:rsidRPr="003E3BAD">
              <w:rPr>
                <w:rFonts w:ascii="Times New Roman" w:eastAsia="Calibri" w:hAnsi="Times New Roman" w:cs="Times New Roman"/>
                <w:bCs/>
                <w:iCs/>
                <w:spacing w:val="32"/>
                <w:sz w:val="24"/>
                <w:szCs w:val="24"/>
              </w:rPr>
              <w:t xml:space="preserve"> </w:t>
            </w:r>
            <w:r w:rsidRPr="003E3BAD">
              <w:rPr>
                <w:rFonts w:ascii="Times New Roman" w:eastAsia="Calibri" w:hAnsi="Times New Roman" w:cs="Times New Roman"/>
                <w:bCs/>
                <w:iCs/>
                <w:sz w:val="24"/>
                <w:szCs w:val="24"/>
              </w:rPr>
              <w:t>энергетика.</w:t>
            </w:r>
            <w:r w:rsidRPr="003E3BAD">
              <w:rPr>
                <w:rFonts w:ascii="Times New Roman" w:eastAsia="Calibri" w:hAnsi="Times New Roman" w:cs="Times New Roman"/>
                <w:b/>
                <w:i/>
                <w:spacing w:val="33"/>
                <w:sz w:val="24"/>
                <w:szCs w:val="24"/>
              </w:rPr>
              <w:t xml:space="preserve"> </w:t>
            </w:r>
            <w:r w:rsidRPr="003E3BAD">
              <w:rPr>
                <w:rFonts w:ascii="Times New Roman" w:eastAsia="Calibri" w:hAnsi="Times New Roman" w:cs="Times New Roman"/>
                <w:sz w:val="24"/>
                <w:szCs w:val="24"/>
              </w:rPr>
              <w:t>Энергетический</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выход</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sz w:val="24"/>
                <w:szCs w:val="24"/>
              </w:rPr>
              <w:t>ядерных</w:t>
            </w:r>
            <w:r w:rsidRPr="003E3BAD">
              <w:rPr>
                <w:rFonts w:ascii="Times New Roman" w:eastAsia="Calibri" w:hAnsi="Times New Roman" w:cs="Times New Roman"/>
                <w:spacing w:val="34"/>
                <w:sz w:val="24"/>
                <w:szCs w:val="24"/>
              </w:rPr>
              <w:t xml:space="preserve"> </w:t>
            </w:r>
            <w:r w:rsidRPr="003E3BAD">
              <w:rPr>
                <w:rFonts w:ascii="Times New Roman" w:eastAsia="Calibri" w:hAnsi="Times New Roman" w:cs="Times New Roman"/>
                <w:sz w:val="24"/>
                <w:szCs w:val="24"/>
              </w:rPr>
              <w:t>реакций.</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Искусственная</w:t>
            </w:r>
            <w:r w:rsidRPr="003E3BAD">
              <w:rPr>
                <w:rFonts w:ascii="Times New Roman" w:eastAsia="Calibri" w:hAnsi="Times New Roman" w:cs="Times New Roman"/>
                <w:spacing w:val="29"/>
                <w:sz w:val="24"/>
                <w:szCs w:val="24"/>
              </w:rPr>
              <w:t xml:space="preserve"> </w:t>
            </w:r>
            <w:r w:rsidRPr="003E3BAD">
              <w:rPr>
                <w:rFonts w:ascii="Times New Roman" w:eastAsia="Calibri" w:hAnsi="Times New Roman" w:cs="Times New Roman"/>
                <w:sz w:val="24"/>
                <w:szCs w:val="24"/>
              </w:rPr>
              <w:t>радиоактивность.</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Деление</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sz w:val="24"/>
                <w:szCs w:val="24"/>
              </w:rPr>
              <w:t>тяжелых</w:t>
            </w:r>
            <w:r w:rsidRPr="003E3BAD">
              <w:rPr>
                <w:rFonts w:ascii="Times New Roman" w:eastAsia="Calibri" w:hAnsi="Times New Roman" w:cs="Times New Roman"/>
                <w:spacing w:val="31"/>
                <w:sz w:val="24"/>
                <w:szCs w:val="24"/>
              </w:rPr>
              <w:t xml:space="preserve"> </w:t>
            </w:r>
            <w:r w:rsidRPr="003E3BAD">
              <w:rPr>
                <w:rFonts w:ascii="Times New Roman" w:eastAsia="Calibri" w:hAnsi="Times New Roman" w:cs="Times New Roman"/>
                <w:sz w:val="24"/>
                <w:szCs w:val="24"/>
              </w:rPr>
              <w:t>ядер.</w:t>
            </w:r>
            <w:r w:rsidRPr="003E3BAD">
              <w:rPr>
                <w:rFonts w:ascii="Times New Roman" w:eastAsia="Calibri" w:hAnsi="Times New Roman" w:cs="Times New Roman"/>
                <w:spacing w:val="30"/>
                <w:sz w:val="24"/>
                <w:szCs w:val="24"/>
              </w:rPr>
              <w:t xml:space="preserve"> </w:t>
            </w:r>
            <w:r w:rsidRPr="003E3BAD">
              <w:rPr>
                <w:rFonts w:ascii="Times New Roman" w:eastAsia="Calibri" w:hAnsi="Times New Roman" w:cs="Times New Roman"/>
                <w:sz w:val="24"/>
                <w:szCs w:val="24"/>
              </w:rPr>
              <w:t>Цепная</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ядерная</w:t>
            </w:r>
            <w:r w:rsidRPr="003E3BAD">
              <w:rPr>
                <w:rFonts w:ascii="Times New Roman" w:eastAsia="Calibri" w:hAnsi="Times New Roman" w:cs="Times New Roman"/>
                <w:spacing w:val="32"/>
                <w:sz w:val="24"/>
                <w:szCs w:val="24"/>
              </w:rPr>
              <w:t xml:space="preserve"> </w:t>
            </w:r>
            <w:r w:rsidRPr="003E3BAD">
              <w:rPr>
                <w:rFonts w:ascii="Times New Roman" w:eastAsia="Calibri" w:hAnsi="Times New Roman" w:cs="Times New Roman"/>
                <w:sz w:val="24"/>
                <w:szCs w:val="24"/>
              </w:rPr>
              <w:t>реакция.</w:t>
            </w:r>
            <w:r w:rsidRPr="003E3BAD">
              <w:rPr>
                <w:rFonts w:ascii="Times New Roman" w:eastAsia="Calibri" w:hAnsi="Times New Roman" w:cs="Times New Roman"/>
                <w:spacing w:val="-47"/>
                <w:sz w:val="24"/>
                <w:szCs w:val="24"/>
              </w:rPr>
              <w:t xml:space="preserve"> </w:t>
            </w:r>
            <w:r w:rsidRPr="003E3BAD">
              <w:rPr>
                <w:rFonts w:ascii="Times New Roman" w:eastAsia="Calibri" w:hAnsi="Times New Roman" w:cs="Times New Roman"/>
                <w:sz w:val="24"/>
                <w:szCs w:val="24"/>
              </w:rPr>
              <w:t>Управляемая</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цепная</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реакция.</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Ядерный</w:t>
            </w:r>
            <w:r w:rsidRPr="003E3BAD">
              <w:rPr>
                <w:rFonts w:ascii="Times New Roman" w:eastAsia="Calibri" w:hAnsi="Times New Roman" w:cs="Times New Roman"/>
                <w:spacing w:val="14"/>
                <w:sz w:val="24"/>
                <w:szCs w:val="24"/>
              </w:rPr>
              <w:t xml:space="preserve"> </w:t>
            </w:r>
            <w:r w:rsidRPr="003E3BAD">
              <w:rPr>
                <w:rFonts w:ascii="Times New Roman" w:eastAsia="Calibri" w:hAnsi="Times New Roman" w:cs="Times New Roman"/>
                <w:sz w:val="24"/>
                <w:szCs w:val="24"/>
              </w:rPr>
              <w:t>реактор.</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Термоядерный синтез. Энергия звезд. Получение</w:t>
            </w:r>
            <w:r w:rsidRPr="003E3BAD">
              <w:rPr>
                <w:rFonts w:ascii="Times New Roman" w:eastAsia="Calibri" w:hAnsi="Times New Roman" w:cs="Times New Roman"/>
                <w:spacing w:val="16"/>
                <w:sz w:val="24"/>
                <w:szCs w:val="24"/>
              </w:rPr>
              <w:t xml:space="preserve"> </w:t>
            </w:r>
            <w:r w:rsidRPr="003E3BAD">
              <w:rPr>
                <w:rFonts w:ascii="Times New Roman" w:eastAsia="Calibri" w:hAnsi="Times New Roman" w:cs="Times New Roman"/>
                <w:sz w:val="24"/>
                <w:szCs w:val="24"/>
              </w:rPr>
              <w:t>радиоактивных</w:t>
            </w:r>
            <w:r w:rsidRPr="003E3BAD">
              <w:rPr>
                <w:rFonts w:ascii="Times New Roman" w:eastAsia="Calibri" w:hAnsi="Times New Roman" w:cs="Times New Roman"/>
                <w:spacing w:val="17"/>
                <w:sz w:val="24"/>
                <w:szCs w:val="24"/>
              </w:rPr>
              <w:t xml:space="preserve"> </w:t>
            </w:r>
            <w:r w:rsidRPr="003E3BAD">
              <w:rPr>
                <w:rFonts w:ascii="Times New Roman" w:eastAsia="Calibri" w:hAnsi="Times New Roman" w:cs="Times New Roman"/>
                <w:sz w:val="24"/>
                <w:szCs w:val="24"/>
              </w:rPr>
              <w:t>изотопов</w:t>
            </w:r>
            <w:r w:rsidRPr="003E3BAD">
              <w:rPr>
                <w:rFonts w:ascii="Times New Roman" w:eastAsia="Calibri" w:hAnsi="Times New Roman" w:cs="Times New Roman"/>
                <w:spacing w:val="13"/>
                <w:sz w:val="24"/>
                <w:szCs w:val="24"/>
              </w:rPr>
              <w:t xml:space="preserve"> </w:t>
            </w:r>
            <w:r w:rsidRPr="003E3BAD">
              <w:rPr>
                <w:rFonts w:ascii="Times New Roman" w:eastAsia="Calibri" w:hAnsi="Times New Roman" w:cs="Times New Roman"/>
                <w:sz w:val="24"/>
                <w:szCs w:val="24"/>
              </w:rPr>
              <w:t>и их</w:t>
            </w:r>
            <w:r w:rsidRPr="003E3BAD">
              <w:rPr>
                <w:rFonts w:ascii="Times New Roman" w:eastAsia="Calibri" w:hAnsi="Times New Roman" w:cs="Times New Roman"/>
                <w:spacing w:val="26"/>
                <w:sz w:val="24"/>
                <w:szCs w:val="24"/>
              </w:rPr>
              <w:t xml:space="preserve"> </w:t>
            </w:r>
            <w:r w:rsidRPr="003E3BAD">
              <w:rPr>
                <w:rFonts w:ascii="Times New Roman" w:eastAsia="Calibri" w:hAnsi="Times New Roman" w:cs="Times New Roman"/>
                <w:sz w:val="24"/>
                <w:szCs w:val="24"/>
              </w:rPr>
              <w:t>применение.</w:t>
            </w:r>
            <w:r w:rsidRPr="003E3BAD">
              <w:rPr>
                <w:rFonts w:ascii="Times New Roman" w:eastAsia="Calibri" w:hAnsi="Times New Roman" w:cs="Times New Roman"/>
                <w:spacing w:val="27"/>
                <w:sz w:val="24"/>
                <w:szCs w:val="24"/>
              </w:rPr>
              <w:t xml:space="preserve"> </w:t>
            </w:r>
            <w:r w:rsidRPr="003E3BAD">
              <w:rPr>
                <w:rFonts w:ascii="Times New Roman" w:eastAsia="Calibri" w:hAnsi="Times New Roman" w:cs="Times New Roman"/>
                <w:sz w:val="24"/>
                <w:szCs w:val="24"/>
              </w:rPr>
              <w:t>Биологическое</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действие</w:t>
            </w:r>
            <w:r w:rsidRPr="003E3BAD">
              <w:rPr>
                <w:rFonts w:ascii="Times New Roman" w:eastAsia="Calibri" w:hAnsi="Times New Roman" w:cs="Times New Roman"/>
                <w:spacing w:val="28"/>
                <w:sz w:val="24"/>
                <w:szCs w:val="24"/>
              </w:rPr>
              <w:t xml:space="preserve"> </w:t>
            </w:r>
            <w:r w:rsidRPr="003E3BAD">
              <w:rPr>
                <w:rFonts w:ascii="Times New Roman" w:eastAsia="Calibri" w:hAnsi="Times New Roman" w:cs="Times New Roman"/>
                <w:sz w:val="24"/>
                <w:szCs w:val="24"/>
              </w:rPr>
              <w:t>радиоактивных</w:t>
            </w:r>
            <w:r w:rsidRPr="003E3BAD">
              <w:rPr>
                <w:rFonts w:ascii="Times New Roman" w:eastAsia="Calibri" w:hAnsi="Times New Roman" w:cs="Times New Roman"/>
                <w:spacing w:val="25"/>
                <w:sz w:val="24"/>
                <w:szCs w:val="24"/>
              </w:rPr>
              <w:t xml:space="preserve"> </w:t>
            </w:r>
            <w:r w:rsidRPr="003E3BAD">
              <w:rPr>
                <w:rFonts w:ascii="Times New Roman" w:eastAsia="Calibri" w:hAnsi="Times New Roman" w:cs="Times New Roman"/>
                <w:sz w:val="24"/>
                <w:szCs w:val="24"/>
              </w:rPr>
              <w:t>излучений.</w:t>
            </w:r>
            <w:r w:rsidRPr="003E3BAD">
              <w:rPr>
                <w:rFonts w:ascii="Times New Roman" w:eastAsia="Calibri" w:hAnsi="Times New Roman" w:cs="Times New Roman"/>
                <w:spacing w:val="24"/>
                <w:sz w:val="24"/>
                <w:szCs w:val="24"/>
              </w:rPr>
              <w:t xml:space="preserve"> </w:t>
            </w:r>
            <w:r w:rsidRPr="003E3BAD">
              <w:rPr>
                <w:rFonts w:ascii="Times New Roman" w:eastAsia="Calibri" w:hAnsi="Times New Roman" w:cs="Times New Roman"/>
                <w:sz w:val="24"/>
                <w:szCs w:val="24"/>
              </w:rPr>
              <w:t>Элементарные частицы</w:t>
            </w:r>
          </w:p>
        </w:tc>
        <w:tc>
          <w:tcPr>
            <w:tcW w:w="1560" w:type="dxa"/>
            <w:tcBorders>
              <w:bottom w:val="single" w:sz="4" w:space="0" w:color="000000"/>
            </w:tcBorders>
          </w:tcPr>
          <w:p w14:paraId="595AA6B9"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8/4</w:t>
            </w:r>
          </w:p>
        </w:tc>
        <w:tc>
          <w:tcPr>
            <w:tcW w:w="1784" w:type="dxa"/>
            <w:vMerge/>
          </w:tcPr>
          <w:p w14:paraId="05BAE2C6"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1C0605F9" w14:textId="77777777" w:rsidTr="003E3BAD">
        <w:trPr>
          <w:trHeight w:val="1660"/>
        </w:trPr>
        <w:tc>
          <w:tcPr>
            <w:tcW w:w="2152" w:type="dxa"/>
            <w:vMerge/>
          </w:tcPr>
          <w:p w14:paraId="59FC9EC8" w14:textId="77777777" w:rsidR="003E3BAD" w:rsidRPr="003E3BAD" w:rsidRDefault="003E3BAD" w:rsidP="003E3BAD">
            <w:pPr>
              <w:widowControl w:val="0"/>
              <w:autoSpaceDE w:val="0"/>
              <w:autoSpaceDN w:val="0"/>
              <w:spacing w:after="0" w:line="268" w:lineRule="exact"/>
              <w:ind w:left="751"/>
              <w:jc w:val="both"/>
              <w:rPr>
                <w:rFonts w:ascii="Times New Roman" w:eastAsia="Calibri" w:hAnsi="Times New Roman" w:cs="Times New Roman"/>
                <w:b/>
                <w:sz w:val="24"/>
                <w:szCs w:val="24"/>
              </w:rPr>
            </w:pPr>
          </w:p>
        </w:tc>
        <w:tc>
          <w:tcPr>
            <w:tcW w:w="9072" w:type="dxa"/>
            <w:vMerge/>
          </w:tcPr>
          <w:p w14:paraId="4B64357F" w14:textId="77777777" w:rsidR="003E3BAD" w:rsidRPr="003E3BAD" w:rsidRDefault="003E3BAD" w:rsidP="003E3BAD">
            <w:pPr>
              <w:widowControl w:val="0"/>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autoSpaceDE w:val="0"/>
              <w:autoSpaceDN w:val="0"/>
              <w:spacing w:after="0" w:line="240" w:lineRule="auto"/>
              <w:ind w:left="109" w:right="89"/>
              <w:jc w:val="both"/>
              <w:rPr>
                <w:rFonts w:ascii="Times New Roman" w:eastAsia="Calibri" w:hAnsi="Times New Roman" w:cs="Times New Roman"/>
                <w:sz w:val="24"/>
                <w:szCs w:val="24"/>
              </w:rPr>
            </w:pPr>
          </w:p>
        </w:tc>
        <w:tc>
          <w:tcPr>
            <w:tcW w:w="1560" w:type="dxa"/>
          </w:tcPr>
          <w:p w14:paraId="5E6536FB"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6BFB1FF6"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1E608C62" w14:textId="77777777" w:rsidTr="003E3BAD">
        <w:trPr>
          <w:trHeight w:val="292"/>
        </w:trPr>
        <w:tc>
          <w:tcPr>
            <w:tcW w:w="2152" w:type="dxa"/>
            <w:vMerge/>
          </w:tcPr>
          <w:p w14:paraId="2E1FE09F" w14:textId="77777777" w:rsidR="003E3BAD" w:rsidRPr="003E3BAD" w:rsidRDefault="003E3BAD" w:rsidP="003E3BAD">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17F91253"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4940B678"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52A4FBE6"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72D3396D" w14:textId="77777777" w:rsidTr="003E3BAD">
        <w:trPr>
          <w:trHeight w:val="292"/>
        </w:trPr>
        <w:tc>
          <w:tcPr>
            <w:tcW w:w="2152" w:type="dxa"/>
            <w:vMerge/>
          </w:tcPr>
          <w:p w14:paraId="78F65FAB" w14:textId="77777777" w:rsidR="003E3BAD" w:rsidRPr="003E3BAD" w:rsidRDefault="003E3BAD" w:rsidP="003E3BAD">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1EC11BAF"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18.</w:t>
            </w:r>
            <w:r w:rsidRPr="003E3BAD">
              <w:rPr>
                <w:rFonts w:ascii="Times New Roman" w:eastAsia="Calibri" w:hAnsi="Times New Roman" w:cs="Times New Roman"/>
                <w:sz w:val="24"/>
                <w:szCs w:val="24"/>
              </w:rPr>
              <w:t xml:space="preserve"> «Рассмотрение цепных ядерных реакций»</w:t>
            </w:r>
          </w:p>
        </w:tc>
        <w:tc>
          <w:tcPr>
            <w:tcW w:w="1560" w:type="dxa"/>
          </w:tcPr>
          <w:p w14:paraId="714FC616"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1C6F3F11"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2CD58151" w14:textId="77777777" w:rsidTr="003E3BAD">
        <w:trPr>
          <w:trHeight w:val="292"/>
        </w:trPr>
        <w:tc>
          <w:tcPr>
            <w:tcW w:w="2152" w:type="dxa"/>
            <w:vMerge/>
          </w:tcPr>
          <w:p w14:paraId="2C4F0B07" w14:textId="77777777" w:rsidR="003E3BAD" w:rsidRPr="003E3BAD" w:rsidRDefault="003E3BAD" w:rsidP="003E3BAD">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6F66CBE7"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19.</w:t>
            </w:r>
            <w:r w:rsidRPr="003E3BAD">
              <w:rPr>
                <w:rFonts w:ascii="Times New Roman" w:eastAsia="Calibri" w:hAnsi="Times New Roman" w:cs="Times New Roman"/>
                <w:sz w:val="24"/>
                <w:szCs w:val="24"/>
              </w:rPr>
              <w:t xml:space="preserve"> «Решение ядерных реакций»</w:t>
            </w:r>
          </w:p>
        </w:tc>
        <w:tc>
          <w:tcPr>
            <w:tcW w:w="1560" w:type="dxa"/>
          </w:tcPr>
          <w:p w14:paraId="55A95E3E"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2</w:t>
            </w:r>
          </w:p>
        </w:tc>
        <w:tc>
          <w:tcPr>
            <w:tcW w:w="1784" w:type="dxa"/>
            <w:vMerge/>
          </w:tcPr>
          <w:p w14:paraId="5D915E24"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0726041C" w14:textId="77777777" w:rsidTr="003E3BAD">
        <w:trPr>
          <w:trHeight w:val="292"/>
        </w:trPr>
        <w:tc>
          <w:tcPr>
            <w:tcW w:w="2152" w:type="dxa"/>
            <w:vMerge/>
          </w:tcPr>
          <w:p w14:paraId="15CECC08" w14:textId="77777777" w:rsidR="003E3BAD" w:rsidRPr="003E3BAD" w:rsidRDefault="003E3BAD" w:rsidP="003E3BAD">
            <w:pPr>
              <w:widowControl w:val="0"/>
              <w:autoSpaceDE w:val="0"/>
              <w:autoSpaceDN w:val="0"/>
              <w:spacing w:after="0" w:line="268" w:lineRule="exact"/>
              <w:ind w:left="110"/>
              <w:jc w:val="both"/>
              <w:rPr>
                <w:rFonts w:ascii="Times New Roman" w:eastAsia="Calibri" w:hAnsi="Times New Roman" w:cs="Times New Roman"/>
                <w:b/>
                <w:sz w:val="24"/>
                <w:szCs w:val="24"/>
              </w:rPr>
            </w:pPr>
          </w:p>
        </w:tc>
        <w:tc>
          <w:tcPr>
            <w:tcW w:w="9072" w:type="dxa"/>
          </w:tcPr>
          <w:p w14:paraId="39760CF3"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bCs/>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00DB890B"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sz w:val="24"/>
                <w:szCs w:val="24"/>
              </w:rPr>
              <w:t>*</w:t>
            </w:r>
          </w:p>
        </w:tc>
        <w:tc>
          <w:tcPr>
            <w:tcW w:w="1784" w:type="dxa"/>
            <w:vMerge/>
          </w:tcPr>
          <w:p w14:paraId="01251868"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444CF9C6" w14:textId="77777777" w:rsidTr="003E3BAD">
        <w:trPr>
          <w:trHeight w:val="292"/>
        </w:trPr>
        <w:tc>
          <w:tcPr>
            <w:tcW w:w="11224" w:type="dxa"/>
            <w:gridSpan w:val="2"/>
          </w:tcPr>
          <w:p w14:paraId="5878593B" w14:textId="77777777" w:rsidR="003E3BAD" w:rsidRPr="003E3BAD" w:rsidRDefault="003E3BAD" w:rsidP="003E3BAD">
            <w:pPr>
              <w:widowControl w:val="0"/>
              <w:autoSpaceDE w:val="0"/>
              <w:autoSpaceDN w:val="0"/>
              <w:spacing w:after="0" w:line="240" w:lineRule="auto"/>
              <w:ind w:left="110" w:firstLine="763"/>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Раздел 7.</w:t>
            </w:r>
            <w:r w:rsidRPr="003E3BAD">
              <w:rPr>
                <w:rFonts w:ascii="Times New Roman" w:eastAsia="Calibri" w:hAnsi="Times New Roman" w:cs="Times New Roman"/>
                <w:b/>
                <w:i/>
                <w:sz w:val="24"/>
                <w:szCs w:val="24"/>
              </w:rPr>
              <w:t xml:space="preserve"> </w:t>
            </w:r>
            <w:r w:rsidRPr="003E3BAD">
              <w:rPr>
                <w:rFonts w:ascii="Times New Roman" w:eastAsia="Calibri" w:hAnsi="Times New Roman" w:cs="Times New Roman"/>
                <w:b/>
                <w:sz w:val="24"/>
                <w:szCs w:val="24"/>
              </w:rPr>
              <w:t>Строение Вселенной</w:t>
            </w:r>
          </w:p>
        </w:tc>
        <w:tc>
          <w:tcPr>
            <w:tcW w:w="1560" w:type="dxa"/>
          </w:tcPr>
          <w:p w14:paraId="1C0420B2"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6/2</w:t>
            </w:r>
          </w:p>
        </w:tc>
        <w:tc>
          <w:tcPr>
            <w:tcW w:w="1784" w:type="dxa"/>
            <w:vMerge w:val="restart"/>
          </w:tcPr>
          <w:p w14:paraId="65671B7D"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01</w:t>
            </w:r>
          </w:p>
          <w:p w14:paraId="3F96678C" w14:textId="77777777" w:rsidR="003E3BAD" w:rsidRPr="003E3BAD" w:rsidRDefault="003E3BAD" w:rsidP="003E3BAD">
            <w:pPr>
              <w:widowControl w:val="0"/>
              <w:autoSpaceDE w:val="0"/>
              <w:autoSpaceDN w:val="0"/>
              <w:spacing w:after="0" w:line="25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02</w:t>
            </w:r>
          </w:p>
          <w:p w14:paraId="080F373C" w14:textId="77777777" w:rsidR="003E3BAD" w:rsidRPr="003E3BAD" w:rsidRDefault="003E3BAD" w:rsidP="003E3BAD">
            <w:pPr>
              <w:widowControl w:val="0"/>
              <w:autoSpaceDE w:val="0"/>
              <w:autoSpaceDN w:val="0"/>
              <w:spacing w:after="0" w:line="248" w:lineRule="exact"/>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04</w:t>
            </w:r>
          </w:p>
          <w:p w14:paraId="4AC6B650" w14:textId="77777777" w:rsidR="003E3BAD" w:rsidRPr="003E3BAD" w:rsidRDefault="003E3BAD" w:rsidP="003E3BAD">
            <w:pPr>
              <w:widowControl w:val="0"/>
              <w:autoSpaceDE w:val="0"/>
              <w:autoSpaceDN w:val="0"/>
              <w:spacing w:before="22" w:after="0" w:line="240" w:lineRule="auto"/>
              <w:ind w:left="376" w:right="368"/>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ОК</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07</w:t>
            </w:r>
          </w:p>
        </w:tc>
      </w:tr>
      <w:tr w:rsidR="003E3BAD" w:rsidRPr="003E3BAD" w14:paraId="720CE523" w14:textId="77777777" w:rsidTr="003E3BAD">
        <w:trPr>
          <w:trHeight w:val="290"/>
        </w:trPr>
        <w:tc>
          <w:tcPr>
            <w:tcW w:w="2152" w:type="dxa"/>
            <w:vMerge w:val="restart"/>
          </w:tcPr>
          <w:p w14:paraId="5816EB2F" w14:textId="77777777" w:rsidR="003E3BAD" w:rsidRPr="003E3BAD" w:rsidRDefault="003E3BAD" w:rsidP="003E3B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164"/>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 xml:space="preserve">Тема 7.1 </w:t>
            </w:r>
          </w:p>
          <w:p w14:paraId="02494424" w14:textId="77777777" w:rsidR="003E3BAD" w:rsidRPr="003E3BAD" w:rsidRDefault="003E3BAD" w:rsidP="003E3BAD">
            <w:pPr>
              <w:widowControl w:val="0"/>
              <w:autoSpaceDE w:val="0"/>
              <w:autoSpaceDN w:val="0"/>
              <w:spacing w:after="0" w:line="268" w:lineRule="exact"/>
              <w:ind w:left="110"/>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Строение Солнечной системы</w:t>
            </w:r>
          </w:p>
        </w:tc>
        <w:tc>
          <w:tcPr>
            <w:tcW w:w="9072" w:type="dxa"/>
          </w:tcPr>
          <w:p w14:paraId="4FC7D94B"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r w:rsidRPr="003E3BAD">
              <w:rPr>
                <w:rFonts w:ascii="Times New Roman" w:eastAsia="Calibri" w:hAnsi="Times New Roman" w:cs="Times New Roman"/>
                <w:b/>
                <w:spacing w:val="-5"/>
                <w:sz w:val="24"/>
                <w:szCs w:val="24"/>
              </w:rPr>
              <w:t xml:space="preserve"> </w:t>
            </w:r>
            <w:r w:rsidRPr="003E3BAD">
              <w:rPr>
                <w:rFonts w:ascii="Times New Roman" w:eastAsia="Calibri" w:hAnsi="Times New Roman" w:cs="Times New Roman"/>
                <w:b/>
                <w:sz w:val="24"/>
                <w:szCs w:val="24"/>
              </w:rPr>
              <w:t>учебного</w:t>
            </w:r>
            <w:r w:rsidRPr="003E3BAD">
              <w:rPr>
                <w:rFonts w:ascii="Times New Roman" w:eastAsia="Calibri" w:hAnsi="Times New Roman" w:cs="Times New Roman"/>
                <w:b/>
                <w:spacing w:val="-4"/>
                <w:sz w:val="24"/>
                <w:szCs w:val="24"/>
              </w:rPr>
              <w:t xml:space="preserve"> </w:t>
            </w:r>
            <w:r w:rsidRPr="003E3BAD">
              <w:rPr>
                <w:rFonts w:ascii="Times New Roman" w:eastAsia="Calibri" w:hAnsi="Times New Roman" w:cs="Times New Roman"/>
                <w:b/>
                <w:sz w:val="24"/>
                <w:szCs w:val="24"/>
              </w:rPr>
              <w:t>материала:</w:t>
            </w:r>
          </w:p>
        </w:tc>
        <w:tc>
          <w:tcPr>
            <w:tcW w:w="1560" w:type="dxa"/>
            <w:vMerge w:val="restart"/>
          </w:tcPr>
          <w:p w14:paraId="40E7DF46"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c>
          <w:tcPr>
            <w:tcW w:w="1784" w:type="dxa"/>
            <w:vMerge/>
          </w:tcPr>
          <w:p w14:paraId="1A6D66C9"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3481ACAB" w14:textId="77777777" w:rsidTr="003E3BAD">
        <w:trPr>
          <w:trHeight w:val="290"/>
        </w:trPr>
        <w:tc>
          <w:tcPr>
            <w:tcW w:w="2152" w:type="dxa"/>
            <w:vMerge/>
          </w:tcPr>
          <w:p w14:paraId="73BF71CA" w14:textId="77777777" w:rsidR="003E3BAD" w:rsidRPr="003E3BAD" w:rsidRDefault="003E3BAD" w:rsidP="003E3BAD">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127D38D0"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color w:val="000000"/>
                <w:sz w:val="24"/>
                <w:szCs w:val="24"/>
              </w:rPr>
            </w:pPr>
            <w:r w:rsidRPr="003E3BAD">
              <w:rPr>
                <w:rFonts w:ascii="Times New Roman" w:eastAsia="Calibri" w:hAnsi="Times New Roman" w:cs="Times New Roman"/>
                <w:color w:val="000000"/>
                <w:sz w:val="24"/>
                <w:szCs w:val="24"/>
              </w:rPr>
              <w:t>Солнечная система: планеты и малые тела, система Земля—Луна. Классификация звёзд.  Звёзды и источники их энергии.</w:t>
            </w:r>
          </w:p>
        </w:tc>
        <w:tc>
          <w:tcPr>
            <w:tcW w:w="1560" w:type="dxa"/>
            <w:vMerge/>
          </w:tcPr>
          <w:p w14:paraId="68F942BA"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p>
        </w:tc>
        <w:tc>
          <w:tcPr>
            <w:tcW w:w="1784" w:type="dxa"/>
            <w:vMerge/>
          </w:tcPr>
          <w:p w14:paraId="3D81B821"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293470FE" w14:textId="77777777" w:rsidTr="003E3BAD">
        <w:trPr>
          <w:trHeight w:val="290"/>
        </w:trPr>
        <w:tc>
          <w:tcPr>
            <w:tcW w:w="2152" w:type="dxa"/>
            <w:vMerge/>
          </w:tcPr>
          <w:p w14:paraId="6DC9FE6D" w14:textId="77777777" w:rsidR="003E3BAD" w:rsidRPr="003E3BAD" w:rsidRDefault="003E3BAD" w:rsidP="003E3BAD">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7932816C"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color w:val="000000"/>
                <w:sz w:val="24"/>
                <w:szCs w:val="24"/>
              </w:rPr>
            </w:pPr>
            <w:r w:rsidRPr="003E3BAD">
              <w:rPr>
                <w:rFonts w:ascii="Times New Roman" w:eastAsia="Calibri" w:hAnsi="Times New Roman" w:cs="Times New Roman"/>
                <w:b/>
                <w:bCs/>
                <w:sz w:val="24"/>
                <w:szCs w:val="24"/>
              </w:rPr>
              <w:t>В том числе практических и лабораторных работ</w:t>
            </w:r>
          </w:p>
        </w:tc>
        <w:tc>
          <w:tcPr>
            <w:tcW w:w="1560" w:type="dxa"/>
          </w:tcPr>
          <w:p w14:paraId="219C06BF"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b/>
                <w:bCs/>
                <w:sz w:val="24"/>
                <w:szCs w:val="24"/>
              </w:rPr>
              <w:t>2</w:t>
            </w:r>
          </w:p>
        </w:tc>
        <w:tc>
          <w:tcPr>
            <w:tcW w:w="1784" w:type="dxa"/>
            <w:vMerge/>
          </w:tcPr>
          <w:p w14:paraId="79BB8043"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2B42DB55" w14:textId="77777777" w:rsidTr="003E3BAD">
        <w:trPr>
          <w:trHeight w:val="290"/>
        </w:trPr>
        <w:tc>
          <w:tcPr>
            <w:tcW w:w="2152" w:type="dxa"/>
            <w:vMerge/>
          </w:tcPr>
          <w:p w14:paraId="5BDF946B" w14:textId="77777777" w:rsidR="003E3BAD" w:rsidRPr="003E3BAD" w:rsidRDefault="003E3BAD" w:rsidP="003E3BAD">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2B4DA60A"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color w:val="000000"/>
                <w:sz w:val="24"/>
                <w:szCs w:val="24"/>
              </w:rPr>
            </w:pPr>
            <w:r w:rsidRPr="003E3BAD">
              <w:rPr>
                <w:rFonts w:ascii="Times New Roman" w:eastAsia="Calibri" w:hAnsi="Times New Roman" w:cs="Times New Roman"/>
                <w:b/>
                <w:sz w:val="24"/>
                <w:szCs w:val="24"/>
              </w:rPr>
              <w:t>Практическая работа № 20.</w:t>
            </w:r>
            <w:r w:rsidRPr="003E3BAD">
              <w:rPr>
                <w:rFonts w:ascii="Times New Roman" w:eastAsia="Calibri" w:hAnsi="Times New Roman" w:cs="Times New Roman"/>
                <w:sz w:val="24"/>
                <w:szCs w:val="24"/>
              </w:rPr>
              <w:t xml:space="preserve"> «Планеты солнечной системы»</w:t>
            </w:r>
          </w:p>
        </w:tc>
        <w:tc>
          <w:tcPr>
            <w:tcW w:w="1560" w:type="dxa"/>
          </w:tcPr>
          <w:p w14:paraId="5CE786F4"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84" w:type="dxa"/>
            <w:vMerge/>
          </w:tcPr>
          <w:p w14:paraId="393116C2"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528C18B4" w14:textId="77777777" w:rsidTr="003E3BAD">
        <w:trPr>
          <w:trHeight w:val="290"/>
        </w:trPr>
        <w:tc>
          <w:tcPr>
            <w:tcW w:w="2152" w:type="dxa"/>
            <w:vMerge/>
          </w:tcPr>
          <w:p w14:paraId="3EE510F7" w14:textId="77777777" w:rsidR="003E3BAD" w:rsidRPr="003E3BAD" w:rsidRDefault="003E3BAD" w:rsidP="003E3BAD">
            <w:pPr>
              <w:widowControl w:val="0"/>
              <w:autoSpaceDE w:val="0"/>
              <w:autoSpaceDN w:val="0"/>
              <w:spacing w:after="0" w:line="268" w:lineRule="exact"/>
              <w:ind w:left="751"/>
              <w:rPr>
                <w:rFonts w:ascii="Times New Roman" w:eastAsia="Calibri" w:hAnsi="Times New Roman" w:cs="Times New Roman"/>
                <w:b/>
                <w:sz w:val="24"/>
                <w:szCs w:val="24"/>
              </w:rPr>
            </w:pPr>
          </w:p>
        </w:tc>
        <w:tc>
          <w:tcPr>
            <w:tcW w:w="9072" w:type="dxa"/>
          </w:tcPr>
          <w:p w14:paraId="74C89956" w14:textId="77777777" w:rsidR="003E3BAD" w:rsidRPr="003E3BAD" w:rsidRDefault="003E3BAD" w:rsidP="003E3BAD">
            <w:pPr>
              <w:widowControl w:val="0"/>
              <w:autoSpaceDE w:val="0"/>
              <w:autoSpaceDN w:val="0"/>
              <w:spacing w:after="0" w:line="240" w:lineRule="auto"/>
              <w:ind w:left="110"/>
              <w:rPr>
                <w:rFonts w:ascii="Times New Roman" w:eastAsia="Calibri" w:hAnsi="Times New Roman" w:cs="Times New Roman"/>
                <w:b/>
                <w:color w:val="000000"/>
                <w:sz w:val="24"/>
                <w:szCs w:val="24"/>
              </w:rPr>
            </w:pPr>
            <w:r w:rsidRPr="003E3BAD">
              <w:rPr>
                <w:rFonts w:ascii="Times New Roman" w:eastAsia="Calibri" w:hAnsi="Times New Roman" w:cs="Calibri"/>
                <w:b/>
                <w:bCs/>
                <w:sz w:val="24"/>
                <w:szCs w:val="24"/>
              </w:rPr>
              <w:t>Самостоятельная работа обучающихся</w:t>
            </w:r>
          </w:p>
        </w:tc>
        <w:tc>
          <w:tcPr>
            <w:tcW w:w="1560" w:type="dxa"/>
          </w:tcPr>
          <w:p w14:paraId="4EAF6EA1" w14:textId="77777777" w:rsidR="003E3BAD" w:rsidRPr="003E3BAD" w:rsidRDefault="003E3BAD" w:rsidP="003E3BAD">
            <w:pPr>
              <w:widowControl w:val="0"/>
              <w:autoSpaceDE w:val="0"/>
              <w:autoSpaceDN w:val="0"/>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w:t>
            </w:r>
          </w:p>
        </w:tc>
        <w:tc>
          <w:tcPr>
            <w:tcW w:w="1784" w:type="dxa"/>
            <w:vMerge/>
          </w:tcPr>
          <w:p w14:paraId="3B33F007" w14:textId="77777777" w:rsidR="003E3BAD" w:rsidRPr="003E3BAD" w:rsidRDefault="003E3BAD" w:rsidP="003E3BAD">
            <w:pPr>
              <w:widowControl w:val="0"/>
              <w:autoSpaceDE w:val="0"/>
              <w:autoSpaceDN w:val="0"/>
              <w:spacing w:after="0" w:line="268" w:lineRule="exact"/>
              <w:ind w:left="376" w:right="368"/>
              <w:jc w:val="center"/>
              <w:rPr>
                <w:rFonts w:ascii="Times New Roman" w:eastAsia="Calibri" w:hAnsi="Times New Roman" w:cs="Times New Roman"/>
                <w:sz w:val="24"/>
                <w:szCs w:val="24"/>
              </w:rPr>
            </w:pPr>
          </w:p>
        </w:tc>
      </w:tr>
      <w:tr w:rsidR="003E3BAD" w:rsidRPr="003E3BAD" w14:paraId="5C6E1725" w14:textId="77777777" w:rsidTr="003E3BAD">
        <w:trPr>
          <w:trHeight w:val="290"/>
        </w:trPr>
        <w:tc>
          <w:tcPr>
            <w:tcW w:w="11224" w:type="dxa"/>
            <w:gridSpan w:val="2"/>
          </w:tcPr>
          <w:p w14:paraId="639C9B43" w14:textId="77777777" w:rsidR="003E3BAD" w:rsidRPr="003E3BAD" w:rsidRDefault="003E3BAD" w:rsidP="003E3BAD">
            <w:pPr>
              <w:widowControl w:val="0"/>
              <w:autoSpaceDE w:val="0"/>
              <w:autoSpaceDN w:val="0"/>
              <w:spacing w:after="0" w:line="268" w:lineRule="exact"/>
              <w:ind w:right="95"/>
              <w:rPr>
                <w:rFonts w:ascii="Times New Roman" w:eastAsia="Calibri" w:hAnsi="Times New Roman" w:cs="Times New Roman"/>
                <w:b/>
                <w:sz w:val="24"/>
                <w:szCs w:val="24"/>
              </w:rPr>
            </w:pPr>
            <w:r w:rsidRPr="003E3BAD">
              <w:rPr>
                <w:rFonts w:ascii="Times New Roman" w:eastAsia="Calibri" w:hAnsi="Times New Roman" w:cs="Times New Roman"/>
                <w:b/>
                <w:sz w:val="24"/>
                <w:szCs w:val="24"/>
              </w:rPr>
              <w:t>Всего:</w:t>
            </w:r>
          </w:p>
        </w:tc>
        <w:tc>
          <w:tcPr>
            <w:tcW w:w="1560" w:type="dxa"/>
          </w:tcPr>
          <w:p w14:paraId="09FD4C6F" w14:textId="77777777" w:rsidR="003E3BAD" w:rsidRPr="003E3BAD" w:rsidRDefault="003E3BAD" w:rsidP="003E3BAD">
            <w:pPr>
              <w:widowControl w:val="0"/>
              <w:autoSpaceDE w:val="0"/>
              <w:autoSpaceDN w:val="0"/>
              <w:spacing w:after="0" w:line="268" w:lineRule="exact"/>
              <w:ind w:left="194" w:right="181"/>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784" w:type="dxa"/>
          </w:tcPr>
          <w:p w14:paraId="5569F1CD" w14:textId="77777777" w:rsidR="003E3BAD" w:rsidRPr="003E3BAD" w:rsidRDefault="003E3BAD" w:rsidP="003E3BAD">
            <w:pPr>
              <w:widowControl w:val="0"/>
              <w:autoSpaceDE w:val="0"/>
              <w:autoSpaceDN w:val="0"/>
              <w:spacing w:after="0" w:line="240" w:lineRule="auto"/>
              <w:rPr>
                <w:rFonts w:ascii="Times New Roman" w:eastAsia="Calibri" w:hAnsi="Times New Roman" w:cs="Times New Roman"/>
                <w:sz w:val="24"/>
                <w:szCs w:val="24"/>
              </w:rPr>
            </w:pPr>
          </w:p>
        </w:tc>
      </w:tr>
    </w:tbl>
    <w:p w14:paraId="067ABFD6" w14:textId="77777777" w:rsidR="003E3BAD" w:rsidRPr="003E3BAD" w:rsidRDefault="003E3BAD" w:rsidP="003E3BAD">
      <w:pPr>
        <w:widowControl w:val="0"/>
        <w:suppressAutoHyphens/>
        <w:autoSpaceDE w:val="0"/>
        <w:autoSpaceDN w:val="0"/>
        <w:jc w:val="both"/>
        <w:rPr>
          <w:rFonts w:ascii="Times New Roman" w:eastAsia="Calibri" w:hAnsi="Times New Roman" w:cs="Times New Roman"/>
          <w:sz w:val="24"/>
          <w:szCs w:val="24"/>
        </w:rPr>
        <w:sectPr w:rsidR="003E3BAD" w:rsidRPr="003E3BAD">
          <w:footerReference w:type="default" r:id="rId48"/>
          <w:pgSz w:w="16850" w:h="11910" w:orient="landscape"/>
          <w:pgMar w:top="840" w:right="1020" w:bottom="284" w:left="880" w:header="0" w:footer="695" w:gutter="0"/>
          <w:cols w:space="720"/>
        </w:sectPr>
      </w:pPr>
    </w:p>
    <w:p w14:paraId="2E1E1C9B" w14:textId="77777777" w:rsidR="003E3BAD" w:rsidRPr="003E3BAD" w:rsidRDefault="003E3BAD" w:rsidP="003E3BAD">
      <w:pPr>
        <w:keepNext/>
        <w:keepLines/>
        <w:widowControl w:val="0"/>
        <w:autoSpaceDE w:val="0"/>
        <w:autoSpaceDN w:val="0"/>
        <w:spacing w:after="0" w:line="360" w:lineRule="auto"/>
        <w:ind w:firstLine="709"/>
        <w:jc w:val="both"/>
        <w:outlineLvl w:val="4"/>
        <w:rPr>
          <w:rFonts w:ascii="Times New Roman" w:eastAsia="Times New Roman" w:hAnsi="Times New Roman" w:cs="Times New Roman"/>
          <w:b/>
          <w:bCs/>
          <w:sz w:val="24"/>
          <w:szCs w:val="24"/>
        </w:rPr>
      </w:pPr>
      <w:bookmarkStart w:id="36" w:name="3._УСЛОВИЯ_РЕАЛИЗАЦИИ_ПРОГРАММЫ_ДИСЦИПЛИ"/>
      <w:bookmarkStart w:id="37" w:name="_bookmark7"/>
      <w:bookmarkStart w:id="38" w:name="_Hlk178604340"/>
      <w:bookmarkEnd w:id="36"/>
      <w:bookmarkEnd w:id="37"/>
      <w:r w:rsidRPr="003E3BAD">
        <w:rPr>
          <w:rFonts w:ascii="Times New Roman" w:eastAsia="Times New Roman" w:hAnsi="Times New Roman" w:cs="Times New Roman"/>
          <w:b/>
          <w:bCs/>
          <w:sz w:val="24"/>
          <w:szCs w:val="24"/>
        </w:rPr>
        <w:lastRenderedPageBreak/>
        <w:t>3. УСЛОВИЯ</w:t>
      </w:r>
      <w:r w:rsidRPr="003E3BAD">
        <w:rPr>
          <w:rFonts w:ascii="Times New Roman" w:eastAsia="Times New Roman" w:hAnsi="Times New Roman" w:cs="Times New Roman"/>
          <w:b/>
          <w:bCs/>
          <w:spacing w:val="-3"/>
          <w:sz w:val="24"/>
          <w:szCs w:val="24"/>
        </w:rPr>
        <w:t xml:space="preserve"> </w:t>
      </w:r>
      <w:r w:rsidRPr="003E3BAD">
        <w:rPr>
          <w:rFonts w:ascii="Times New Roman" w:eastAsia="Times New Roman" w:hAnsi="Times New Roman" w:cs="Times New Roman"/>
          <w:b/>
          <w:bCs/>
          <w:sz w:val="24"/>
          <w:szCs w:val="24"/>
        </w:rPr>
        <w:t>РЕАЛИЗАЦИИ</w:t>
      </w:r>
      <w:r w:rsidRPr="003E3BAD">
        <w:rPr>
          <w:rFonts w:ascii="Times New Roman" w:eastAsia="Times New Roman" w:hAnsi="Times New Roman" w:cs="Times New Roman"/>
          <w:b/>
          <w:bCs/>
          <w:spacing w:val="-3"/>
          <w:sz w:val="24"/>
          <w:szCs w:val="24"/>
        </w:rPr>
        <w:t xml:space="preserve"> </w:t>
      </w:r>
      <w:r w:rsidRPr="003E3BAD">
        <w:rPr>
          <w:rFonts w:ascii="Times New Roman" w:eastAsia="Times New Roman" w:hAnsi="Times New Roman" w:cs="Times New Roman"/>
          <w:b/>
          <w:bCs/>
          <w:sz w:val="24"/>
          <w:szCs w:val="24"/>
        </w:rPr>
        <w:t xml:space="preserve">ДИСЦИПЛИНЫ </w:t>
      </w:r>
    </w:p>
    <w:bookmarkEnd w:id="38"/>
    <w:p w14:paraId="543C320F" w14:textId="77777777" w:rsidR="003E3BAD" w:rsidRPr="003E3BAD" w:rsidRDefault="003E3BAD" w:rsidP="003E3BAD">
      <w:pPr>
        <w:widowControl w:val="0"/>
        <w:autoSpaceDE w:val="0"/>
        <w:autoSpaceDN w:val="0"/>
        <w:spacing w:after="0" w:line="360" w:lineRule="auto"/>
        <w:ind w:firstLine="720"/>
        <w:jc w:val="both"/>
        <w:rPr>
          <w:rFonts w:ascii="Times New Roman" w:eastAsia="Calibri" w:hAnsi="Times New Roman" w:cs="Times New Roman"/>
          <w:b/>
          <w:sz w:val="24"/>
          <w:szCs w:val="24"/>
        </w:rPr>
      </w:pPr>
    </w:p>
    <w:p w14:paraId="24595BCB" w14:textId="77777777" w:rsidR="003E3BAD" w:rsidRPr="003E3BAD" w:rsidRDefault="003E3BAD" w:rsidP="003E3BAD">
      <w:pPr>
        <w:keepNext/>
        <w:keepLines/>
        <w:widowControl w:val="0"/>
        <w:autoSpaceDE w:val="0"/>
        <w:autoSpaceDN w:val="0"/>
        <w:spacing w:before="40" w:after="0"/>
        <w:ind w:firstLine="709"/>
        <w:outlineLvl w:val="1"/>
        <w:rPr>
          <w:rFonts w:ascii="Times New Roman" w:eastAsia="Times New Roman" w:hAnsi="Times New Roman" w:cs="Times New Roman"/>
          <w:b/>
          <w:bCs/>
          <w:color w:val="2F5496"/>
          <w:sz w:val="26"/>
          <w:szCs w:val="26"/>
        </w:rPr>
      </w:pPr>
      <w:bookmarkStart w:id="39" w:name="_Toc191542557"/>
      <w:r w:rsidRPr="003E3BAD">
        <w:rPr>
          <w:rFonts w:ascii="Times New Roman" w:eastAsia="Times New Roman" w:hAnsi="Times New Roman" w:cs="Times New Roman"/>
          <w:color w:val="000000"/>
          <w:sz w:val="24"/>
          <w:szCs w:val="24"/>
        </w:rPr>
        <w:t>3.1. Материально-техническое обеспечение</w:t>
      </w:r>
      <w:bookmarkEnd w:id="39"/>
    </w:p>
    <w:p w14:paraId="13233545" w14:textId="299F169A" w:rsidR="003E3BAD" w:rsidRPr="003E3BAD" w:rsidRDefault="003E3BAD" w:rsidP="003E3BAD">
      <w:pPr>
        <w:widowControl w:val="0"/>
        <w:tabs>
          <w:tab w:val="left" w:pos="142"/>
          <w:tab w:val="left" w:pos="993"/>
          <w:tab w:val="left" w:pos="4765"/>
        </w:tabs>
        <w:autoSpaceDE w:val="0"/>
        <w:autoSpaceDN w:val="0"/>
        <w:spacing w:after="0"/>
        <w:ind w:firstLine="709"/>
        <w:jc w:val="both"/>
        <w:rPr>
          <w:rFonts w:ascii="Times New Roman" w:eastAsia="Times New Roman" w:hAnsi="Times New Roman" w:cs="Times New Roman"/>
          <w:sz w:val="24"/>
        </w:rPr>
      </w:pPr>
      <w:bookmarkStart w:id="40" w:name="_Toc191542558"/>
      <w:r w:rsidRPr="003E3BAD">
        <w:rPr>
          <w:rFonts w:ascii="Times New Roman" w:eastAsia="Times New Roman" w:hAnsi="Times New Roman" w:cs="Times New Roman"/>
          <w:sz w:val="24"/>
        </w:rPr>
        <w:t>Кабинет «</w:t>
      </w:r>
      <w:r w:rsidRPr="003E3BAD">
        <w:rPr>
          <w:rFonts w:ascii="Times New Roman" w:eastAsia="Calibri" w:hAnsi="Times New Roman" w:cs="Calibri"/>
          <w:sz w:val="24"/>
        </w:rPr>
        <w:t>Физики»</w:t>
      </w:r>
      <w:r w:rsidRPr="003E3BAD">
        <w:rPr>
          <w:rFonts w:ascii="Times New Roman" w:eastAsia="Times New Roman" w:hAnsi="Times New Roman" w:cs="Times New Roman"/>
          <w:i/>
          <w:sz w:val="24"/>
        </w:rPr>
        <w:t xml:space="preserve">, </w:t>
      </w:r>
      <w:r w:rsidRPr="003E3BAD">
        <w:rPr>
          <w:rFonts w:ascii="Times New Roman" w:eastAsia="Times New Roman" w:hAnsi="Times New Roman" w:cs="Times New Roman"/>
          <w:sz w:val="24"/>
        </w:rPr>
        <w:t>оснащенный в соответствии с приложением 3 ОПОП.</w:t>
      </w:r>
    </w:p>
    <w:p w14:paraId="48BF4639" w14:textId="77777777" w:rsidR="003E3BAD" w:rsidRPr="003E3BAD" w:rsidRDefault="003E3BAD" w:rsidP="003E3BAD">
      <w:pPr>
        <w:widowControl w:val="0"/>
        <w:tabs>
          <w:tab w:val="left" w:pos="993"/>
        </w:tabs>
        <w:autoSpaceDE w:val="0"/>
        <w:autoSpaceDN w:val="0"/>
        <w:spacing w:after="0"/>
        <w:ind w:firstLine="709"/>
        <w:jc w:val="both"/>
        <w:rPr>
          <w:rFonts w:ascii="Times New Roman" w:eastAsia="Calibri" w:hAnsi="Times New Roman" w:cs="Times New Roman"/>
          <w:sz w:val="24"/>
          <w:szCs w:val="24"/>
        </w:rPr>
      </w:pPr>
      <w:bookmarkStart w:id="41" w:name="_Hlk193355425"/>
      <w:bookmarkEnd w:id="40"/>
    </w:p>
    <w:p w14:paraId="6CF5CE59" w14:textId="77777777" w:rsidR="003E3BAD" w:rsidRPr="003E3BAD" w:rsidRDefault="003E3BAD" w:rsidP="003E3BAD">
      <w:pPr>
        <w:widowControl w:val="0"/>
        <w:tabs>
          <w:tab w:val="left" w:pos="1276"/>
        </w:tabs>
        <w:autoSpaceDE w:val="0"/>
        <w:autoSpaceDN w:val="0"/>
        <w:spacing w:after="0"/>
        <w:ind w:firstLine="709"/>
        <w:jc w:val="both"/>
        <w:outlineLvl w:val="0"/>
        <w:rPr>
          <w:rFonts w:ascii="Times New Roman" w:eastAsia="Calibri" w:hAnsi="Times New Roman" w:cs="Times New Roman"/>
          <w:sz w:val="24"/>
          <w:szCs w:val="24"/>
        </w:rPr>
      </w:pPr>
      <w:r w:rsidRPr="003E3BAD">
        <w:rPr>
          <w:rFonts w:ascii="Times New Roman" w:eastAsia="Calibri" w:hAnsi="Times New Roman" w:cs="Times New Roman"/>
          <w:sz w:val="24"/>
          <w:szCs w:val="24"/>
        </w:rPr>
        <w:t>3.2. Учебно-методическое обеспечение</w:t>
      </w:r>
    </w:p>
    <w:p w14:paraId="2CFA1DC6" w14:textId="77777777" w:rsidR="003E3BAD" w:rsidRPr="003E3BAD" w:rsidRDefault="003E3BAD" w:rsidP="003E3BAD">
      <w:pPr>
        <w:widowControl w:val="0"/>
        <w:autoSpaceDE w:val="0"/>
        <w:autoSpaceDN w:val="0"/>
        <w:spacing w:after="0"/>
        <w:ind w:firstLine="70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3.2.1 Основные печатные и/или электронные издания</w:t>
      </w:r>
    </w:p>
    <w:p w14:paraId="12550F12" w14:textId="77777777" w:rsidR="003E3BAD" w:rsidRPr="003E3BAD" w:rsidRDefault="003E3BAD" w:rsidP="003E3BAD">
      <w:pPr>
        <w:widowControl w:val="0"/>
        <w:numPr>
          <w:ilvl w:val="0"/>
          <w:numId w:val="32"/>
        </w:numPr>
        <w:tabs>
          <w:tab w:val="left" w:pos="993"/>
        </w:tabs>
        <w:autoSpaceDE w:val="0"/>
        <w:autoSpaceDN w:val="0"/>
        <w:spacing w:after="0"/>
        <w:ind w:left="0" w:firstLine="709"/>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Физика. Технологический профиль: учеб. для студентов учреждений сред. проф. образования: в 2 ч. Ч. 1 / В. Ф. Дмитриева. — 4-е изд., стер. — М.: Образовательно-издательский центр «Академия», 2025. — 320 с. ISBN 978-5-0054-3171-4</w:t>
      </w:r>
    </w:p>
    <w:p w14:paraId="642FECB8" w14:textId="77777777" w:rsidR="003E3BAD" w:rsidRPr="003E3BAD" w:rsidRDefault="003E3BAD" w:rsidP="003E3BAD">
      <w:pPr>
        <w:widowControl w:val="0"/>
        <w:numPr>
          <w:ilvl w:val="0"/>
          <w:numId w:val="32"/>
        </w:numPr>
        <w:tabs>
          <w:tab w:val="left" w:pos="993"/>
        </w:tabs>
        <w:autoSpaceDE w:val="0"/>
        <w:autoSpaceDN w:val="0"/>
        <w:spacing w:after="0"/>
        <w:ind w:left="0" w:firstLine="709"/>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Физика. Технологический профиль: учеб. для студентов учреждений сред. проф. образования: в 2 ч. Ч. 2 / В. Ф. Дмитриева. — 4-е изд., стер. — М.: Образовательно-издательский центр «Академия», 2025. — 256 с. ISBN 978-5-0054-3172-1</w:t>
      </w:r>
    </w:p>
    <w:p w14:paraId="1D993E1D" w14:textId="77777777" w:rsidR="003E3BAD" w:rsidRPr="003E3BAD" w:rsidRDefault="003E3BAD" w:rsidP="003E3BAD">
      <w:pPr>
        <w:tabs>
          <w:tab w:val="left" w:pos="993"/>
        </w:tabs>
        <w:spacing w:after="0"/>
        <w:ind w:left="709"/>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3.2.2 Дополнительные источники:</w:t>
      </w:r>
    </w:p>
    <w:p w14:paraId="1AF0AE43"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Примерная программа общеобразовательной учебной дисциплины «Физика» для профессиональных образовательных организаций. – М.: Издательский центр «Академия», 2015. - 25 с.</w:t>
      </w:r>
    </w:p>
    <w:p w14:paraId="1E59FE02"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Calibri" w:hAnsi="Times New Roman" w:cs="Times New Roman"/>
          <w:sz w:val="24"/>
          <w:szCs w:val="24"/>
        </w:rPr>
        <w:t>Универсальная энциклопедия «</w:t>
      </w:r>
      <w:proofErr w:type="spellStart"/>
      <w:r w:rsidRPr="003E3BAD">
        <w:rPr>
          <w:rFonts w:ascii="Times New Roman" w:eastAsia="Calibri" w:hAnsi="Times New Roman" w:cs="Times New Roman"/>
          <w:sz w:val="24"/>
          <w:szCs w:val="24"/>
        </w:rPr>
        <w:t>Кругосвет</w:t>
      </w:r>
      <w:proofErr w:type="spellEnd"/>
      <w:r w:rsidRPr="003E3BAD">
        <w:rPr>
          <w:rFonts w:ascii="Times New Roman" w:eastAsia="Calibri" w:hAnsi="Times New Roman" w:cs="Times New Roman"/>
          <w:sz w:val="24"/>
          <w:szCs w:val="24"/>
        </w:rPr>
        <w:t xml:space="preserve">».  Форма доступа: </w:t>
      </w:r>
      <w:hyperlink r:id="rId49" w:history="1">
        <w:r w:rsidRPr="003E3BAD">
          <w:rPr>
            <w:rFonts w:ascii="Times New Roman" w:eastAsia="Calibri" w:hAnsi="Times New Roman" w:cs="Times New Roman"/>
            <w:color w:val="0000FF"/>
            <w:sz w:val="24"/>
            <w:szCs w:val="24"/>
            <w:u w:val="single"/>
          </w:rPr>
          <w:t>www.krugosvet.ru</w:t>
        </w:r>
      </w:hyperlink>
      <w:r w:rsidRPr="003E3BAD">
        <w:rPr>
          <w:rFonts w:ascii="Times New Roman" w:eastAsia="Calibri" w:hAnsi="Times New Roman" w:cs="Times New Roman"/>
          <w:spacing w:val="-13"/>
          <w:sz w:val="24"/>
          <w:szCs w:val="24"/>
        </w:rPr>
        <w:t xml:space="preserve"> Большая энциклопедия знаний «Жизнь на Земле». М.: РОСМЭН, 2008.</w:t>
      </w:r>
    </w:p>
    <w:p w14:paraId="7D725902"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http://www.researcher.ru/ интернет-портал «Исследовательская деятельность школьников»</w:t>
      </w:r>
    </w:p>
    <w:p w14:paraId="26CD8A1B"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http://www.1september.ru/ издательский дом «Первое сентября»</w:t>
      </w:r>
    </w:p>
    <w:p w14:paraId="3637E256"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http://www.it-n.ru/ сеть творческих учителей</w:t>
      </w:r>
    </w:p>
    <w:p w14:paraId="18F2BD62"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http://en.edu.ru естественно-научный портал</w:t>
      </w:r>
    </w:p>
    <w:p w14:paraId="33581EA9" w14:textId="77777777" w:rsidR="003E3BAD" w:rsidRPr="003E3BAD" w:rsidRDefault="003E3BAD" w:rsidP="003E3BAD">
      <w:pPr>
        <w:widowControl w:val="0"/>
        <w:numPr>
          <w:ilvl w:val="0"/>
          <w:numId w:val="33"/>
        </w:numPr>
        <w:tabs>
          <w:tab w:val="left" w:pos="993"/>
        </w:tabs>
        <w:autoSpaceDE w:val="0"/>
        <w:autoSpaceDN w:val="0"/>
        <w:spacing w:after="0"/>
        <w:ind w:left="0" w:firstLine="708"/>
        <w:contextualSpacing/>
        <w:jc w:val="both"/>
        <w:rPr>
          <w:rFonts w:ascii="Times New Roman" w:eastAsia="Calibri" w:hAnsi="Times New Roman" w:cs="Times New Roman"/>
          <w:sz w:val="24"/>
          <w:szCs w:val="24"/>
        </w:rPr>
      </w:pPr>
      <w:r w:rsidRPr="003E3BAD">
        <w:rPr>
          <w:rFonts w:ascii="Times New Roman" w:eastAsia="Times New Roman" w:hAnsi="Times New Roman" w:cs="Times New Roman"/>
          <w:color w:val="000000"/>
          <w:sz w:val="24"/>
          <w:szCs w:val="24"/>
        </w:rPr>
        <w:t xml:space="preserve">http://www.km.ru </w:t>
      </w:r>
      <w:proofErr w:type="spellStart"/>
      <w:r w:rsidRPr="003E3BAD">
        <w:rPr>
          <w:rFonts w:ascii="Times New Roman" w:eastAsia="Times New Roman" w:hAnsi="Times New Roman" w:cs="Times New Roman"/>
          <w:color w:val="000000"/>
          <w:sz w:val="24"/>
          <w:szCs w:val="24"/>
        </w:rPr>
        <w:t>мультипортал</w:t>
      </w:r>
      <w:proofErr w:type="spellEnd"/>
      <w:r w:rsidRPr="003E3BAD">
        <w:rPr>
          <w:rFonts w:ascii="Times New Roman" w:eastAsia="Times New Roman" w:hAnsi="Times New Roman" w:cs="Times New Roman"/>
          <w:color w:val="000000"/>
          <w:sz w:val="24"/>
          <w:szCs w:val="24"/>
        </w:rPr>
        <w:t xml:space="preserve"> KM.RU </w:t>
      </w:r>
    </w:p>
    <w:p w14:paraId="569D0CDD"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2036176"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6BECA47"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5062DA89"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7B66A450"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2BBA9C81"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112DC0D"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B90BABC"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3A589A3C"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7421C4C3"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4E866C4B"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5F5520A"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7F590679"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155A3CAE"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41D6A844" w14:textId="77777777" w:rsidR="003E3BAD" w:rsidRDefault="003E3BAD" w:rsidP="003E3BAD">
      <w:pPr>
        <w:widowControl w:val="0"/>
        <w:tabs>
          <w:tab w:val="left" w:pos="993"/>
        </w:tabs>
        <w:autoSpaceDE w:val="0"/>
        <w:autoSpaceDN w:val="0"/>
        <w:spacing w:after="0"/>
        <w:contextualSpacing/>
        <w:jc w:val="both"/>
        <w:rPr>
          <w:rFonts w:ascii="Times New Roman" w:eastAsia="Times New Roman" w:hAnsi="Times New Roman" w:cs="Times New Roman"/>
          <w:color w:val="000000"/>
          <w:sz w:val="24"/>
          <w:szCs w:val="24"/>
        </w:rPr>
      </w:pPr>
    </w:p>
    <w:p w14:paraId="6302165D" w14:textId="77777777" w:rsidR="003E3BAD" w:rsidRPr="003E3BAD" w:rsidRDefault="003E3BAD" w:rsidP="003E3BAD">
      <w:pPr>
        <w:widowControl w:val="0"/>
        <w:tabs>
          <w:tab w:val="left" w:pos="993"/>
        </w:tabs>
        <w:autoSpaceDE w:val="0"/>
        <w:autoSpaceDN w:val="0"/>
        <w:spacing w:after="0"/>
        <w:contextualSpacing/>
        <w:jc w:val="both"/>
        <w:rPr>
          <w:rFonts w:ascii="Times New Roman" w:eastAsia="Calibri" w:hAnsi="Times New Roman" w:cs="Times New Roman"/>
          <w:sz w:val="24"/>
          <w:szCs w:val="24"/>
        </w:rPr>
      </w:pPr>
    </w:p>
    <w:p w14:paraId="6220C992" w14:textId="77777777" w:rsidR="003E3BAD" w:rsidRDefault="003E3BAD" w:rsidP="003E3BAD">
      <w:pPr>
        <w:widowControl w:val="0"/>
        <w:tabs>
          <w:tab w:val="left" w:pos="993"/>
        </w:tabs>
        <w:autoSpaceDE w:val="0"/>
        <w:autoSpaceDN w:val="0"/>
        <w:spacing w:after="0"/>
        <w:ind w:left="708"/>
        <w:contextualSpacing/>
        <w:jc w:val="both"/>
        <w:rPr>
          <w:rFonts w:ascii="Times New Roman" w:eastAsia="Times New Roman" w:hAnsi="Times New Roman" w:cs="Times New Roman"/>
          <w:color w:val="000000"/>
          <w:sz w:val="24"/>
          <w:szCs w:val="24"/>
        </w:rPr>
      </w:pPr>
    </w:p>
    <w:p w14:paraId="1EE1D370" w14:textId="77777777" w:rsidR="003E3BAD" w:rsidRDefault="003E3BAD" w:rsidP="003E3BAD">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r w:rsidRPr="003E3BAD">
        <w:rPr>
          <w:rFonts w:ascii="Times New Roman" w:eastAsia="Times New Roman" w:hAnsi="Times New Roman" w:cs="Times New Roman"/>
          <w:b/>
          <w:bCs/>
          <w:sz w:val="24"/>
          <w:szCs w:val="24"/>
        </w:rPr>
        <w:lastRenderedPageBreak/>
        <w:t>4. КОНТРОЛЬ И ОЦЕНКА РЕЗУЛЬТАТОВ ОСВОЕНИЯ ДИСЦИПЛИНЫ</w:t>
      </w:r>
    </w:p>
    <w:p w14:paraId="58792AA8" w14:textId="77777777" w:rsidR="003E3BAD" w:rsidRDefault="003E3BAD" w:rsidP="003E3BAD">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p>
    <w:p w14:paraId="3B6646FF" w14:textId="77777777" w:rsidR="003E3BAD" w:rsidRPr="003E3BAD" w:rsidRDefault="003E3BAD" w:rsidP="003E3BAD">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692"/>
        <w:gridCol w:w="3684"/>
        <w:gridCol w:w="1826"/>
      </w:tblGrid>
      <w:tr w:rsidR="003E3BAD" w:rsidRPr="003E3BAD" w14:paraId="13D27D9C" w14:textId="77777777" w:rsidTr="003E3BAD">
        <w:trPr>
          <w:trHeight w:val="689"/>
        </w:trPr>
        <w:tc>
          <w:tcPr>
            <w:tcW w:w="2006" w:type="pct"/>
          </w:tcPr>
          <w:p w14:paraId="5DBE87EA" w14:textId="77777777" w:rsidR="003E3BAD" w:rsidRPr="003E3BAD" w:rsidRDefault="003E3BAD" w:rsidP="006C1517">
            <w:pPr>
              <w:widowControl w:val="0"/>
              <w:autoSpaceDE w:val="0"/>
              <w:autoSpaceDN w:val="0"/>
              <w:spacing w:before="24" w:after="0" w:line="360" w:lineRule="auto"/>
              <w:ind w:left="148" w:right="192"/>
              <w:jc w:val="center"/>
              <w:rPr>
                <w:rFonts w:ascii="Times New Roman" w:eastAsia="Calibri" w:hAnsi="Times New Roman" w:cs="Times New Roman"/>
                <w:b/>
                <w:sz w:val="24"/>
                <w:szCs w:val="24"/>
              </w:rPr>
            </w:pPr>
            <w:r w:rsidRPr="003E3BAD">
              <w:rPr>
                <w:rFonts w:ascii="Times New Roman" w:eastAsia="Calibri" w:hAnsi="Times New Roman" w:cs="Times New Roman"/>
                <w:b/>
                <w:spacing w:val="-3"/>
                <w:sz w:val="24"/>
                <w:szCs w:val="24"/>
              </w:rPr>
              <w:t>Результаты обучения</w:t>
            </w:r>
          </w:p>
        </w:tc>
        <w:tc>
          <w:tcPr>
            <w:tcW w:w="2002" w:type="pct"/>
          </w:tcPr>
          <w:p w14:paraId="71710FB2" w14:textId="77777777" w:rsidR="003E3BAD" w:rsidRPr="003E3BAD" w:rsidRDefault="003E3BAD" w:rsidP="006C1517">
            <w:pPr>
              <w:widowControl w:val="0"/>
              <w:tabs>
                <w:tab w:val="left" w:pos="993"/>
              </w:tabs>
              <w:autoSpaceDE w:val="0"/>
              <w:autoSpaceDN w:val="0"/>
              <w:spacing w:after="0" w:line="275" w:lineRule="exact"/>
              <w:ind w:firstLine="35"/>
              <w:jc w:val="center"/>
              <w:rPr>
                <w:rFonts w:ascii="Times New Roman" w:eastAsia="Times New Roman" w:hAnsi="Times New Roman" w:cs="Times New Roman"/>
                <w:b/>
                <w:sz w:val="24"/>
                <w:szCs w:val="24"/>
              </w:rPr>
            </w:pPr>
            <w:r w:rsidRPr="003E3BAD">
              <w:rPr>
                <w:rFonts w:ascii="Times New Roman" w:eastAsia="Times New Roman" w:hAnsi="Times New Roman" w:cs="Times New Roman"/>
                <w:b/>
                <w:sz w:val="24"/>
                <w:szCs w:val="24"/>
              </w:rPr>
              <w:t>Показатели</w:t>
            </w:r>
            <w:r w:rsidRPr="003E3BAD">
              <w:rPr>
                <w:rFonts w:ascii="Times New Roman" w:eastAsia="Times New Roman" w:hAnsi="Times New Roman" w:cs="Times New Roman"/>
                <w:b/>
                <w:spacing w:val="-1"/>
                <w:sz w:val="24"/>
                <w:szCs w:val="24"/>
              </w:rPr>
              <w:t xml:space="preserve"> </w:t>
            </w:r>
            <w:r w:rsidRPr="003E3BAD">
              <w:rPr>
                <w:rFonts w:ascii="Times New Roman" w:eastAsia="Times New Roman" w:hAnsi="Times New Roman" w:cs="Times New Roman"/>
                <w:b/>
                <w:spacing w:val="-2"/>
                <w:sz w:val="24"/>
                <w:szCs w:val="24"/>
              </w:rPr>
              <w:t>освоения компетенций</w:t>
            </w:r>
          </w:p>
        </w:tc>
        <w:tc>
          <w:tcPr>
            <w:tcW w:w="992" w:type="pct"/>
            <w:tcBorders>
              <w:bottom w:val="single" w:sz="4" w:space="0" w:color="000000"/>
            </w:tcBorders>
          </w:tcPr>
          <w:p w14:paraId="19740AE4" w14:textId="77777777" w:rsidR="003E3BAD" w:rsidRPr="003E3BAD" w:rsidRDefault="003E3BAD" w:rsidP="006C1517">
            <w:pPr>
              <w:widowControl w:val="0"/>
              <w:autoSpaceDE w:val="0"/>
              <w:autoSpaceDN w:val="0"/>
              <w:spacing w:after="0" w:line="288" w:lineRule="exact"/>
              <w:ind w:left="143" w:firstLine="142"/>
              <w:jc w:val="both"/>
              <w:rPr>
                <w:rFonts w:ascii="Times New Roman" w:eastAsia="Calibri" w:hAnsi="Times New Roman" w:cs="Times New Roman"/>
                <w:b/>
                <w:sz w:val="24"/>
                <w:szCs w:val="24"/>
              </w:rPr>
            </w:pPr>
            <w:r w:rsidRPr="003E3BAD">
              <w:rPr>
                <w:rFonts w:ascii="Times New Roman" w:eastAsia="Calibri" w:hAnsi="Times New Roman" w:cs="Times New Roman"/>
                <w:b/>
                <w:sz w:val="24"/>
                <w:szCs w:val="24"/>
              </w:rPr>
              <w:t>Методы оценки</w:t>
            </w:r>
          </w:p>
        </w:tc>
      </w:tr>
      <w:tr w:rsidR="003E3BAD" w:rsidRPr="003E3BAD" w14:paraId="6285A59F" w14:textId="77777777" w:rsidTr="003E3BAD">
        <w:trPr>
          <w:trHeight w:val="8003"/>
        </w:trPr>
        <w:tc>
          <w:tcPr>
            <w:tcW w:w="2006" w:type="pct"/>
            <w:tcBorders>
              <w:bottom w:val="single" w:sz="4" w:space="0" w:color="000000"/>
            </w:tcBorders>
          </w:tcPr>
          <w:p w14:paraId="0D2986AB"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sz w:val="24"/>
                <w:szCs w:val="24"/>
              </w:rPr>
            </w:pPr>
            <w:r w:rsidRPr="003E3BAD">
              <w:rPr>
                <w:rFonts w:ascii="Times New Roman" w:eastAsia="Calibri" w:hAnsi="Times New Roman" w:cs="Times New Roman"/>
                <w:sz w:val="24"/>
                <w:szCs w:val="24"/>
              </w:rPr>
              <w:t xml:space="preserve">Знает: </w:t>
            </w:r>
          </w:p>
          <w:p w14:paraId="0D1FFC0E" w14:textId="77777777" w:rsidR="003E3BAD" w:rsidRPr="003E3BAD" w:rsidRDefault="003E3BAD" w:rsidP="006C1517">
            <w:pPr>
              <w:widowControl w:val="0"/>
              <w:autoSpaceDE w:val="0"/>
              <w:autoSpaceDN w:val="0"/>
              <w:adjustRightInd w:val="0"/>
              <w:spacing w:after="0" w:line="240" w:lineRule="auto"/>
              <w:ind w:left="142" w:hanging="142"/>
              <w:rPr>
                <w:rFonts w:ascii="Times New Roman" w:eastAsia="Times New Roman" w:hAnsi="Times New Roman" w:cs="Times New Roman"/>
                <w:bCs/>
                <w:sz w:val="24"/>
                <w:szCs w:val="24"/>
                <w:lang w:eastAsia="ru-RU"/>
              </w:rPr>
            </w:pPr>
            <w:r w:rsidRPr="003E3BAD">
              <w:rPr>
                <w:rFonts w:ascii="Times New Roman" w:eastAsia="Calibri" w:hAnsi="Times New Roman" w:cs="Times New Roman"/>
                <w:bCs/>
                <w:sz w:val="24"/>
                <w:szCs w:val="24"/>
              </w:rPr>
              <w:t xml:space="preserve"> - </w:t>
            </w:r>
            <w:r w:rsidRPr="003E3BAD">
              <w:rPr>
                <w:rFonts w:ascii="Times New Roman" w:eastAsia="Times New Roman" w:hAnsi="Times New Roman" w:cs="Times New Roman"/>
                <w:bCs/>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1F1565D4"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приемы структурирования информации;</w:t>
            </w:r>
          </w:p>
          <w:p w14:paraId="12F02719"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sz w:val="24"/>
                <w:szCs w:val="24"/>
              </w:rPr>
            </w:pP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правила оформления документов и построения устных сообщений;</w:t>
            </w:r>
          </w:p>
          <w:p w14:paraId="22189C96"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sz w:val="24"/>
                <w:szCs w:val="24"/>
              </w:rPr>
            </w:pPr>
          </w:p>
          <w:p w14:paraId="253BEA4E"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sz w:val="24"/>
                <w:szCs w:val="24"/>
              </w:rPr>
            </w:pPr>
            <w:r w:rsidRPr="003E3BAD">
              <w:rPr>
                <w:rFonts w:ascii="Times New Roman" w:eastAsia="Calibri" w:hAnsi="Times New Roman" w:cs="Times New Roman"/>
                <w:sz w:val="24"/>
                <w:szCs w:val="24"/>
              </w:rPr>
              <w:t>Умеет:</w:t>
            </w:r>
          </w:p>
          <w:p w14:paraId="06987494"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распознавать задачу и/или проблему в профессиональном и/или социальном контексте;</w:t>
            </w:r>
          </w:p>
          <w:p w14:paraId="21BCF4C2"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анализировать задачу и/или проблему и выделять её составные части;</w:t>
            </w:r>
          </w:p>
          <w:p w14:paraId="690689A5"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определять этапы решения задачи;</w:t>
            </w:r>
          </w:p>
          <w:p w14:paraId="3ADB709C"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 планировать процесс поиска;</w:t>
            </w:r>
          </w:p>
          <w:p w14:paraId="0F7BD935"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iCs/>
                <w:sz w:val="24"/>
                <w:szCs w:val="24"/>
              </w:rPr>
              <w:t xml:space="preserve">структурировать получаемую информацию; </w:t>
            </w:r>
          </w:p>
          <w:p w14:paraId="1D487323" w14:textId="77777777" w:rsidR="003E3BAD" w:rsidRPr="003E3BAD" w:rsidRDefault="003E3BAD" w:rsidP="006C1517">
            <w:pPr>
              <w:widowControl w:val="0"/>
              <w:autoSpaceDE w:val="0"/>
              <w:autoSpaceDN w:val="0"/>
              <w:spacing w:after="0" w:line="240" w:lineRule="auto"/>
              <w:ind w:left="107"/>
              <w:rPr>
                <w:rFonts w:ascii="Times New Roman" w:eastAsia="Calibri" w:hAnsi="Times New Roman" w:cs="Times New Roman"/>
                <w:bCs/>
                <w:iCs/>
                <w:sz w:val="24"/>
                <w:szCs w:val="24"/>
              </w:rPr>
            </w:pPr>
            <w:r w:rsidRPr="003E3BAD">
              <w:rPr>
                <w:rFonts w:ascii="Times New Roman" w:eastAsia="Calibri" w:hAnsi="Times New Roman" w:cs="Times New Roman"/>
                <w:bCs/>
                <w:iCs/>
                <w:sz w:val="24"/>
                <w:szCs w:val="24"/>
              </w:rPr>
              <w:t>- выделять наиболее значимое в перечне информации;</w:t>
            </w:r>
          </w:p>
        </w:tc>
        <w:tc>
          <w:tcPr>
            <w:tcW w:w="2002" w:type="pct"/>
            <w:tcBorders>
              <w:bottom w:val="single" w:sz="4" w:space="0" w:color="000000"/>
            </w:tcBorders>
          </w:tcPr>
          <w:p w14:paraId="7F75D7FC"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Calibri"/>
                <w:sz w:val="24"/>
                <w:szCs w:val="24"/>
              </w:rPr>
              <w:t>Решает задачи профессиональной деятельности применительно к различным контекстам</w:t>
            </w:r>
          </w:p>
          <w:p w14:paraId="66EBC951"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Использует современные средства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поиска, анализа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интерпретации информации, и</w:t>
            </w:r>
            <w:r w:rsidRPr="003E3BAD">
              <w:rPr>
                <w:rFonts w:ascii="Times New Roman" w:eastAsia="Calibri" w:hAnsi="Times New Roman" w:cs="Times New Roman"/>
                <w:spacing w:val="-52"/>
                <w:sz w:val="24"/>
                <w:szCs w:val="24"/>
              </w:rPr>
              <w:t xml:space="preserve">     </w:t>
            </w:r>
            <w:r w:rsidRPr="003E3BAD">
              <w:rPr>
                <w:rFonts w:ascii="Times New Roman" w:eastAsia="Calibri" w:hAnsi="Times New Roman" w:cs="Times New Roman"/>
                <w:sz w:val="24"/>
                <w:szCs w:val="24"/>
              </w:rPr>
              <w:t>информационные технологии</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для выполнения задач</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профессиональной деятельности</w:t>
            </w:r>
          </w:p>
          <w:p w14:paraId="7E97227B"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Calibri"/>
                <w:sz w:val="24"/>
                <w:szCs w:val="24"/>
              </w:rPr>
            </w:pPr>
            <w:r w:rsidRPr="003E3BAD">
              <w:rPr>
                <w:rFonts w:ascii="Times New Roman" w:eastAsia="Calibri" w:hAnsi="Times New Roman" w:cs="Times New Roman"/>
                <w:sz w:val="24"/>
                <w:szCs w:val="24"/>
              </w:rPr>
              <w:t xml:space="preserve">Планирует и реализует </w:t>
            </w:r>
            <w:r w:rsidRPr="003E3BAD">
              <w:rPr>
                <w:rFonts w:ascii="Times New Roman" w:eastAsia="Calibri" w:hAnsi="Times New Roman" w:cs="Calibri"/>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w:t>
            </w:r>
          </w:p>
          <w:p w14:paraId="0712C4C5"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Calibri"/>
                <w:sz w:val="24"/>
                <w:szCs w:val="24"/>
              </w:rPr>
              <w:t>ситуациях</w:t>
            </w:r>
          </w:p>
          <w:p w14:paraId="7613653F"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Взаимодействует и работает в коллективе</w:t>
            </w:r>
          </w:p>
          <w:p w14:paraId="61201E1E"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Осуществляет устную и письменную коммуникацию</w:t>
            </w:r>
          </w:p>
          <w:p w14:paraId="28304509" w14:textId="77777777" w:rsidR="003E3BAD" w:rsidRPr="003E3BAD" w:rsidRDefault="003E3BAD" w:rsidP="006C1517">
            <w:pPr>
              <w:widowControl w:val="0"/>
              <w:autoSpaceDE w:val="0"/>
              <w:autoSpaceDN w:val="0"/>
              <w:spacing w:after="0" w:line="240" w:lineRule="auto"/>
              <w:ind w:left="138"/>
              <w:rPr>
                <w:rFonts w:ascii="Times New Roman" w:eastAsia="Calibri" w:hAnsi="Times New Roman" w:cs="Times New Roman"/>
                <w:sz w:val="24"/>
                <w:szCs w:val="24"/>
              </w:rPr>
            </w:pPr>
            <w:r w:rsidRPr="003E3BAD">
              <w:rPr>
                <w:rFonts w:ascii="Times New Roman" w:eastAsia="Calibri" w:hAnsi="Times New Roman" w:cs="Times New Roman"/>
                <w:sz w:val="24"/>
                <w:szCs w:val="24"/>
              </w:rPr>
              <w:t>Содействует</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сохранению окружающей</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среды, ресурсосбережению,</w:t>
            </w:r>
            <w:r w:rsidRPr="003E3BAD">
              <w:rPr>
                <w:rFonts w:ascii="Times New Roman" w:eastAsia="Calibri" w:hAnsi="Times New Roman" w:cs="Times New Roman"/>
                <w:spacing w:val="-52"/>
                <w:sz w:val="24"/>
                <w:szCs w:val="24"/>
              </w:rPr>
              <w:t xml:space="preserve"> </w:t>
            </w:r>
            <w:r w:rsidRPr="003E3BAD">
              <w:rPr>
                <w:rFonts w:ascii="Times New Roman" w:eastAsia="Calibri" w:hAnsi="Times New Roman" w:cs="Times New Roman"/>
                <w:sz w:val="24"/>
                <w:szCs w:val="24"/>
              </w:rPr>
              <w:t>применяет знания об</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изменении климата,</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принципы бережливого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производства, эффективно</w:t>
            </w:r>
            <w:r w:rsidRPr="003E3BAD">
              <w:rPr>
                <w:rFonts w:ascii="Times New Roman" w:eastAsia="Calibri" w:hAnsi="Times New Roman" w:cs="Times New Roman"/>
                <w:spacing w:val="1"/>
                <w:sz w:val="24"/>
                <w:szCs w:val="24"/>
              </w:rPr>
              <w:t xml:space="preserve"> </w:t>
            </w:r>
            <w:r w:rsidRPr="003E3BAD">
              <w:rPr>
                <w:rFonts w:ascii="Times New Roman" w:eastAsia="Calibri" w:hAnsi="Times New Roman" w:cs="Times New Roman"/>
                <w:sz w:val="24"/>
                <w:szCs w:val="24"/>
              </w:rPr>
              <w:t>действовать</w:t>
            </w:r>
            <w:r w:rsidRPr="003E3BAD">
              <w:rPr>
                <w:rFonts w:ascii="Times New Roman" w:eastAsia="Calibri" w:hAnsi="Times New Roman" w:cs="Times New Roman"/>
                <w:spacing w:val="-6"/>
                <w:sz w:val="24"/>
                <w:szCs w:val="24"/>
              </w:rPr>
              <w:t xml:space="preserve"> </w:t>
            </w:r>
            <w:r w:rsidRPr="003E3BAD">
              <w:rPr>
                <w:rFonts w:ascii="Times New Roman" w:eastAsia="Calibri" w:hAnsi="Times New Roman" w:cs="Times New Roman"/>
                <w:sz w:val="24"/>
                <w:szCs w:val="24"/>
              </w:rPr>
              <w:t>в</w:t>
            </w:r>
            <w:r w:rsidRPr="003E3BAD">
              <w:rPr>
                <w:rFonts w:ascii="Times New Roman" w:eastAsia="Calibri" w:hAnsi="Times New Roman" w:cs="Times New Roman"/>
                <w:spacing w:val="-2"/>
                <w:sz w:val="24"/>
                <w:szCs w:val="24"/>
              </w:rPr>
              <w:t xml:space="preserve"> </w:t>
            </w:r>
            <w:r w:rsidRPr="003E3BAD">
              <w:rPr>
                <w:rFonts w:ascii="Times New Roman" w:eastAsia="Calibri" w:hAnsi="Times New Roman" w:cs="Times New Roman"/>
                <w:sz w:val="24"/>
                <w:szCs w:val="24"/>
              </w:rPr>
              <w:t>чрезвычайных ситуациях</w:t>
            </w:r>
          </w:p>
        </w:tc>
        <w:tc>
          <w:tcPr>
            <w:tcW w:w="992" w:type="pct"/>
          </w:tcPr>
          <w:p w14:paraId="5ED51F78" w14:textId="77777777" w:rsidR="003E3BAD" w:rsidRPr="003E3BAD" w:rsidRDefault="003E3BAD" w:rsidP="006C1517">
            <w:pPr>
              <w:widowControl w:val="0"/>
              <w:autoSpaceDE w:val="0"/>
              <w:autoSpaceDN w:val="0"/>
              <w:adjustRightInd w:val="0"/>
              <w:spacing w:after="0"/>
              <w:ind w:left="143" w:right="141"/>
              <w:contextualSpacing/>
              <w:rPr>
                <w:rFonts w:ascii="Times New Roman" w:eastAsia="Times New Roman" w:hAnsi="Times New Roman" w:cs="Times New Roman"/>
                <w:bCs/>
                <w:sz w:val="24"/>
                <w:szCs w:val="24"/>
                <w:lang w:eastAsia="ru-RU"/>
              </w:rPr>
            </w:pPr>
            <w:r w:rsidRPr="003E3BAD">
              <w:rPr>
                <w:rFonts w:ascii="Times New Roman" w:eastAsia="Times New Roman" w:hAnsi="Times New Roman" w:cs="Times New Roman"/>
                <w:bCs/>
                <w:sz w:val="24"/>
                <w:szCs w:val="24"/>
                <w:lang w:eastAsia="ru-RU"/>
              </w:rPr>
              <w:t xml:space="preserve">Экспертное наблюдение выполнения практических работ </w:t>
            </w:r>
          </w:p>
          <w:p w14:paraId="31251716" w14:textId="77777777" w:rsidR="003E3BAD" w:rsidRPr="003E3BAD" w:rsidRDefault="003E3BAD" w:rsidP="006C1517">
            <w:pPr>
              <w:widowControl w:val="0"/>
              <w:tabs>
                <w:tab w:val="left" w:pos="425"/>
              </w:tabs>
              <w:autoSpaceDE w:val="0"/>
              <w:autoSpaceDN w:val="0"/>
              <w:spacing w:after="0" w:line="240" w:lineRule="auto"/>
              <w:ind w:left="143" w:right="141"/>
              <w:rPr>
                <w:rFonts w:ascii="Times New Roman" w:eastAsia="Times New Roman" w:hAnsi="Times New Roman" w:cs="Times New Roman"/>
                <w:bCs/>
                <w:sz w:val="24"/>
                <w:szCs w:val="24"/>
                <w:lang w:eastAsia="ru-RU"/>
              </w:rPr>
            </w:pPr>
            <w:r w:rsidRPr="003E3BAD">
              <w:rPr>
                <w:rFonts w:ascii="Times New Roman" w:eastAsia="Times New Roman" w:hAnsi="Times New Roman" w:cs="Times New Roman"/>
                <w:bCs/>
                <w:sz w:val="24"/>
                <w:szCs w:val="24"/>
                <w:lang w:eastAsia="ru-RU"/>
              </w:rPr>
              <w:t>Диагностика (тестирование, контрольные работы)</w:t>
            </w:r>
          </w:p>
          <w:p w14:paraId="76F36E52" w14:textId="77777777" w:rsidR="003E3BAD" w:rsidRPr="003E3BAD" w:rsidRDefault="003E3BAD" w:rsidP="006C1517">
            <w:pPr>
              <w:widowControl w:val="0"/>
              <w:tabs>
                <w:tab w:val="left" w:pos="425"/>
              </w:tabs>
              <w:autoSpaceDE w:val="0"/>
              <w:autoSpaceDN w:val="0"/>
              <w:spacing w:after="0" w:line="240" w:lineRule="auto"/>
              <w:ind w:left="143" w:right="141"/>
              <w:rPr>
                <w:rFonts w:ascii="Times New Roman" w:eastAsia="Times New Roman" w:hAnsi="Times New Roman" w:cs="Times New Roman"/>
                <w:bCs/>
                <w:sz w:val="24"/>
                <w:szCs w:val="24"/>
                <w:lang w:eastAsia="ru-RU"/>
              </w:rPr>
            </w:pPr>
            <w:r w:rsidRPr="003E3BAD">
              <w:rPr>
                <w:rFonts w:ascii="Times New Roman" w:eastAsia="Times New Roman" w:hAnsi="Times New Roman" w:cs="Times New Roman"/>
                <w:bCs/>
                <w:sz w:val="24"/>
                <w:szCs w:val="24"/>
                <w:lang w:eastAsia="ru-RU"/>
              </w:rPr>
              <w:t>Экзамен</w:t>
            </w:r>
          </w:p>
          <w:p w14:paraId="73DC3CFE" w14:textId="77777777" w:rsidR="003E3BAD" w:rsidRPr="003E3BAD" w:rsidRDefault="003E3BAD" w:rsidP="006C1517">
            <w:pPr>
              <w:widowControl w:val="0"/>
              <w:tabs>
                <w:tab w:val="left" w:pos="425"/>
              </w:tabs>
              <w:autoSpaceDE w:val="0"/>
              <w:autoSpaceDN w:val="0"/>
              <w:spacing w:after="0" w:line="240" w:lineRule="auto"/>
              <w:rPr>
                <w:rFonts w:ascii="Times New Roman" w:eastAsia="Calibri" w:hAnsi="Times New Roman" w:cs="Times New Roman"/>
                <w:sz w:val="24"/>
                <w:szCs w:val="24"/>
              </w:rPr>
            </w:pPr>
          </w:p>
          <w:p w14:paraId="631CCA31" w14:textId="77777777" w:rsidR="003E3BAD" w:rsidRPr="003E3BAD" w:rsidRDefault="003E3BAD" w:rsidP="006C1517">
            <w:pPr>
              <w:widowControl w:val="0"/>
              <w:tabs>
                <w:tab w:val="left" w:pos="425"/>
              </w:tabs>
              <w:autoSpaceDE w:val="0"/>
              <w:autoSpaceDN w:val="0"/>
              <w:spacing w:after="0" w:line="240" w:lineRule="auto"/>
              <w:rPr>
                <w:rFonts w:ascii="Times New Roman" w:eastAsia="Calibri" w:hAnsi="Times New Roman" w:cs="Times New Roman"/>
                <w:sz w:val="24"/>
                <w:szCs w:val="24"/>
              </w:rPr>
            </w:pPr>
          </w:p>
        </w:tc>
      </w:tr>
    </w:tbl>
    <w:p w14:paraId="3C2FAD36" w14:textId="77777777" w:rsidR="003E3BAD" w:rsidRPr="003E3BAD" w:rsidRDefault="003E3BAD" w:rsidP="003E3BAD">
      <w:pPr>
        <w:widowControl w:val="0"/>
        <w:tabs>
          <w:tab w:val="left" w:pos="993"/>
        </w:tabs>
        <w:autoSpaceDE w:val="0"/>
        <w:autoSpaceDN w:val="0"/>
        <w:spacing w:after="0"/>
        <w:ind w:left="708"/>
        <w:contextualSpacing/>
        <w:jc w:val="both"/>
        <w:rPr>
          <w:rFonts w:ascii="Times New Roman" w:eastAsia="Calibri" w:hAnsi="Times New Roman" w:cs="Times New Roman"/>
          <w:sz w:val="24"/>
          <w:szCs w:val="24"/>
        </w:rPr>
      </w:pPr>
    </w:p>
    <w:bookmarkEnd w:id="41"/>
    <w:p w14:paraId="0C14D267" w14:textId="77777777" w:rsidR="00481702" w:rsidRPr="003E3BAD" w:rsidRDefault="003E3BAD" w:rsidP="003E3BAD">
      <w:pPr>
        <w:keepNext/>
        <w:keepLines/>
        <w:widowControl w:val="0"/>
        <w:autoSpaceDE w:val="0"/>
        <w:autoSpaceDN w:val="0"/>
        <w:spacing w:after="0" w:line="360" w:lineRule="auto"/>
        <w:jc w:val="center"/>
        <w:outlineLvl w:val="4"/>
        <w:rPr>
          <w:rFonts w:ascii="Times New Roman" w:eastAsia="Times New Roman" w:hAnsi="Times New Roman" w:cs="Times New Roman"/>
          <w:b/>
          <w:bCs/>
          <w:sz w:val="24"/>
          <w:szCs w:val="24"/>
        </w:rPr>
      </w:pPr>
      <w:r w:rsidRPr="003E3BAD">
        <w:rPr>
          <w:rFonts w:ascii="Times New Roman" w:eastAsia="Times New Roman" w:hAnsi="Times New Roman" w:cs="Times New Roman"/>
          <w:color w:val="000000"/>
          <w:sz w:val="24"/>
          <w:szCs w:val="24"/>
        </w:rPr>
        <w:br w:type="page"/>
      </w:r>
      <w:bookmarkStart w:id="42" w:name="_bookmark8"/>
      <w:bookmarkEnd w:id="42"/>
    </w:p>
    <w:p w14:paraId="15D86E78" w14:textId="77777777" w:rsidR="002C536C" w:rsidRPr="004F69EE" w:rsidRDefault="002C536C" w:rsidP="002C536C">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2.11</w:t>
      </w:r>
    </w:p>
    <w:p w14:paraId="2B12BC26" w14:textId="54CC0F60" w:rsidR="002C536C" w:rsidRPr="004F69EE" w:rsidRDefault="002C536C" w:rsidP="002C536C">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08C8CD62" w14:textId="77777777" w:rsidR="002C536C" w:rsidRPr="004F69EE" w:rsidRDefault="002C536C" w:rsidP="003E3BA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3E3BAD">
        <w:rPr>
          <w:rFonts w:ascii="Times New Roman" w:eastAsia="Calibri" w:hAnsi="Times New Roman" w:cs="Times New Roman"/>
          <w:b/>
          <w:bCs/>
          <w:sz w:val="24"/>
          <w:szCs w:val="24"/>
        </w:rPr>
        <w:t>35 Фермер</w:t>
      </w:r>
    </w:p>
    <w:p w14:paraId="1A7BD855"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1C270368"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1FBA6E0C"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4E1C7DDA"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3614F694"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5D445232"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21123E7A"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53F3A0E4"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44702B1C"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1E32BAAC"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1B3028BC" w14:textId="77777777" w:rsidR="002C536C" w:rsidRPr="004F69EE" w:rsidRDefault="002C536C" w:rsidP="002C536C">
      <w:pPr>
        <w:spacing w:after="0" w:line="240" w:lineRule="auto"/>
        <w:jc w:val="right"/>
        <w:rPr>
          <w:rFonts w:ascii="Times New Roman" w:eastAsia="Calibri" w:hAnsi="Times New Roman" w:cs="Times New Roman"/>
          <w:b/>
          <w:bCs/>
          <w:color w:val="0070C0"/>
          <w:sz w:val="24"/>
          <w:szCs w:val="24"/>
        </w:rPr>
      </w:pPr>
    </w:p>
    <w:p w14:paraId="21977C61" w14:textId="77777777" w:rsidR="002C536C" w:rsidRPr="004F69EE" w:rsidRDefault="002C536C" w:rsidP="002C536C">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4B8B6509" w14:textId="77777777" w:rsidR="002C536C" w:rsidRPr="004C2EA3" w:rsidRDefault="002C536C" w:rsidP="002C536C">
      <w:pPr>
        <w:spacing w:after="0"/>
        <w:rPr>
          <w:rFonts w:ascii="Times New Roman" w:eastAsia="Times New Roman" w:hAnsi="Times New Roman" w:cs="Times New Roman"/>
          <w:b/>
          <w:bCs/>
          <w:sz w:val="28"/>
          <w:szCs w:val="24"/>
          <w:lang w:eastAsia="ru-RU"/>
        </w:rPr>
      </w:pPr>
    </w:p>
    <w:p w14:paraId="3DAFF545" w14:textId="77777777" w:rsidR="002C536C" w:rsidRDefault="002C536C" w:rsidP="002C536C">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ОО</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11</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ИНФОРМАТИКА</w:t>
      </w:r>
      <w:r w:rsidRPr="004C2EA3">
        <w:rPr>
          <w:rFonts w:ascii="Times New Roman" w:eastAsia="Times New Roman" w:hAnsi="Times New Roman" w:cs="Times New Roman"/>
          <w:b/>
          <w:bCs/>
          <w:sz w:val="24"/>
          <w:szCs w:val="24"/>
          <w:lang w:eastAsia="ru-RU"/>
        </w:rPr>
        <w:tab/>
      </w:r>
    </w:p>
    <w:p w14:paraId="22611A3B"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02380BD3"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3B2A4E95"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6115750F"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0F38A382"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0AE56AA7"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1E393388"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137A97FD"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6125857F"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777F4900"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69208C78"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20B9C105"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112EA619"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45A6D949"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2CEA94F2"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3E60D012"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231B194F"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61A6AC36"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52297C84"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1C9AB92F"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76BF02C2"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18D9BFA5"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7499D775" w14:textId="77777777" w:rsidR="002C536C" w:rsidRDefault="002C536C" w:rsidP="002C536C">
      <w:pPr>
        <w:spacing w:after="0"/>
        <w:jc w:val="center"/>
        <w:rPr>
          <w:rFonts w:ascii="Times New Roman" w:eastAsia="Times New Roman" w:hAnsi="Times New Roman" w:cs="Times New Roman"/>
          <w:b/>
          <w:bCs/>
          <w:sz w:val="24"/>
          <w:szCs w:val="24"/>
          <w:lang w:eastAsia="ru-RU"/>
        </w:rPr>
      </w:pPr>
    </w:p>
    <w:p w14:paraId="6D031CD9" w14:textId="77777777" w:rsidR="007162C1" w:rsidRDefault="007162C1" w:rsidP="002C536C">
      <w:pPr>
        <w:spacing w:after="0"/>
        <w:jc w:val="center"/>
        <w:rPr>
          <w:rFonts w:ascii="Times New Roman" w:eastAsia="Times New Roman" w:hAnsi="Times New Roman" w:cs="Times New Roman"/>
          <w:b/>
          <w:bCs/>
          <w:sz w:val="24"/>
          <w:szCs w:val="24"/>
          <w:lang w:eastAsia="ru-RU"/>
        </w:rPr>
      </w:pPr>
    </w:p>
    <w:p w14:paraId="7E67D228" w14:textId="77777777" w:rsidR="007162C1" w:rsidRDefault="007162C1" w:rsidP="002C536C">
      <w:pPr>
        <w:spacing w:after="0"/>
        <w:jc w:val="center"/>
        <w:rPr>
          <w:rFonts w:ascii="Times New Roman" w:eastAsia="Times New Roman" w:hAnsi="Times New Roman" w:cs="Times New Roman"/>
          <w:b/>
          <w:bCs/>
          <w:sz w:val="24"/>
          <w:szCs w:val="24"/>
          <w:lang w:eastAsia="ru-RU"/>
        </w:rPr>
      </w:pPr>
    </w:p>
    <w:p w14:paraId="53ECE1AA" w14:textId="77777777" w:rsidR="007162C1" w:rsidRDefault="007162C1" w:rsidP="002C536C">
      <w:pPr>
        <w:spacing w:after="0"/>
        <w:jc w:val="center"/>
        <w:rPr>
          <w:rFonts w:ascii="Times New Roman" w:eastAsia="Times New Roman" w:hAnsi="Times New Roman" w:cs="Times New Roman"/>
          <w:b/>
          <w:bCs/>
          <w:sz w:val="24"/>
          <w:szCs w:val="24"/>
          <w:lang w:eastAsia="ru-RU"/>
        </w:rPr>
      </w:pPr>
    </w:p>
    <w:p w14:paraId="4FD47FBC" w14:textId="77777777" w:rsidR="007162C1" w:rsidRDefault="007162C1" w:rsidP="002C536C">
      <w:pPr>
        <w:spacing w:after="0"/>
        <w:jc w:val="center"/>
        <w:rPr>
          <w:rFonts w:ascii="Times New Roman" w:eastAsia="Times New Roman" w:hAnsi="Times New Roman" w:cs="Times New Roman"/>
          <w:b/>
          <w:bCs/>
          <w:sz w:val="24"/>
          <w:szCs w:val="24"/>
          <w:lang w:eastAsia="ru-RU"/>
        </w:rPr>
      </w:pPr>
    </w:p>
    <w:p w14:paraId="4E1B0B6C" w14:textId="77777777" w:rsidR="007162C1" w:rsidRDefault="007162C1" w:rsidP="002C536C">
      <w:pPr>
        <w:spacing w:after="0"/>
        <w:jc w:val="center"/>
        <w:rPr>
          <w:rFonts w:ascii="Times New Roman" w:eastAsia="Times New Roman" w:hAnsi="Times New Roman" w:cs="Times New Roman"/>
          <w:b/>
          <w:bCs/>
          <w:sz w:val="24"/>
          <w:szCs w:val="24"/>
          <w:lang w:eastAsia="ru-RU"/>
        </w:rPr>
      </w:pPr>
    </w:p>
    <w:p w14:paraId="4564E137" w14:textId="689448C1" w:rsidR="002C536C" w:rsidRDefault="002C536C" w:rsidP="007162C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7162C1">
        <w:rPr>
          <w:rFonts w:ascii="Times New Roman" w:eastAsia="Times New Roman" w:hAnsi="Times New Roman" w:cs="Times New Roman"/>
          <w:b/>
          <w:bCs/>
          <w:sz w:val="24"/>
          <w:szCs w:val="24"/>
          <w:lang w:eastAsia="ru-RU"/>
        </w:rPr>
        <w:t>6 г.</w:t>
      </w:r>
    </w:p>
    <w:p w14:paraId="4A20C9F4" w14:textId="77777777" w:rsidR="002C536C" w:rsidRPr="004C2EA3" w:rsidRDefault="002C536C" w:rsidP="002C536C">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6F080B6" w14:textId="77777777" w:rsidR="002C536C" w:rsidRPr="004C2EA3" w:rsidRDefault="002C536C" w:rsidP="002C536C">
      <w:pPr>
        <w:widowControl w:val="0"/>
        <w:autoSpaceDE w:val="0"/>
        <w:autoSpaceDN w:val="0"/>
        <w:spacing w:before="81" w:after="0" w:line="240" w:lineRule="auto"/>
        <w:ind w:left="122"/>
        <w:jc w:val="center"/>
        <w:rPr>
          <w:rFonts w:ascii="Times New Roman" w:eastAsia="Times New Roman" w:hAnsi="Times New Roman" w:cs="Times New Roman"/>
        </w:rPr>
      </w:pPr>
    </w:p>
    <w:p w14:paraId="3386B59D" w14:textId="2F2353CA" w:rsidR="002C536C" w:rsidRPr="004C2EA3" w:rsidRDefault="001F3DA3" w:rsidP="00B00FDD">
      <w:pPr>
        <w:widowControl w:val="0"/>
        <w:numPr>
          <w:ilvl w:val="0"/>
          <w:numId w:val="31"/>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2C536C" w:rsidRPr="004C2EA3">
          <w:rPr>
            <w:rFonts w:ascii="Times New Roman" w:eastAsia="Times New Roman" w:hAnsi="Times New Roman" w:cs="Times New Roman"/>
            <w:b/>
            <w:sz w:val="24"/>
          </w:rPr>
          <w:t xml:space="preserve">Общая </w:t>
        </w:r>
        <w:r w:rsidR="002C536C" w:rsidRPr="004C2EA3">
          <w:rPr>
            <w:rFonts w:ascii="Times New Roman" w:eastAsia="Times New Roman" w:hAnsi="Times New Roman" w:cs="Times New Roman"/>
            <w:b/>
            <w:spacing w:val="-2"/>
            <w:sz w:val="24"/>
          </w:rPr>
          <w:t>характеристика</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164</w:t>
      </w:r>
    </w:p>
    <w:p w14:paraId="51F2064D" w14:textId="79523223" w:rsidR="002C536C" w:rsidRPr="004C2EA3" w:rsidRDefault="001F3DA3" w:rsidP="00B00FDD">
      <w:pPr>
        <w:widowControl w:val="0"/>
        <w:numPr>
          <w:ilvl w:val="1"/>
          <w:numId w:val="3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2C536C" w:rsidRPr="004C2EA3">
          <w:rPr>
            <w:rFonts w:ascii="Times New Roman" w:eastAsia="Times New Roman" w:hAnsi="Times New Roman" w:cs="Times New Roman"/>
            <w:sz w:val="24"/>
          </w:rPr>
          <w:t>Цель</w:t>
        </w:r>
        <w:r w:rsidR="002C536C" w:rsidRPr="004C2EA3">
          <w:rPr>
            <w:rFonts w:ascii="Times New Roman" w:eastAsia="Times New Roman" w:hAnsi="Times New Roman" w:cs="Times New Roman"/>
            <w:spacing w:val="-4"/>
            <w:sz w:val="24"/>
          </w:rPr>
          <w:t xml:space="preserve"> </w:t>
        </w:r>
        <w:r w:rsidR="002C536C" w:rsidRPr="004C2EA3">
          <w:rPr>
            <w:rFonts w:ascii="Times New Roman" w:eastAsia="Times New Roman" w:hAnsi="Times New Roman" w:cs="Times New Roman"/>
            <w:sz w:val="24"/>
          </w:rPr>
          <w:t>и</w:t>
        </w:r>
        <w:r w:rsidR="002C536C" w:rsidRPr="004C2EA3">
          <w:rPr>
            <w:rFonts w:ascii="Times New Roman" w:eastAsia="Times New Roman" w:hAnsi="Times New Roman" w:cs="Times New Roman"/>
            <w:spacing w:val="-2"/>
            <w:sz w:val="24"/>
          </w:rPr>
          <w:t xml:space="preserve"> </w:t>
        </w:r>
        <w:r w:rsidR="002C536C" w:rsidRPr="004C2EA3">
          <w:rPr>
            <w:rFonts w:ascii="Times New Roman" w:eastAsia="Times New Roman" w:hAnsi="Times New Roman" w:cs="Times New Roman"/>
            <w:sz w:val="24"/>
          </w:rPr>
          <w:t>место</w:t>
        </w:r>
        <w:r w:rsidR="002C536C" w:rsidRPr="004C2EA3">
          <w:rPr>
            <w:rFonts w:ascii="Times New Roman" w:eastAsia="Times New Roman" w:hAnsi="Times New Roman" w:cs="Times New Roman"/>
            <w:spacing w:val="-2"/>
            <w:sz w:val="24"/>
          </w:rPr>
          <w:t xml:space="preserve"> </w:t>
        </w:r>
        <w:r w:rsidR="002C536C" w:rsidRPr="004C2EA3">
          <w:rPr>
            <w:rFonts w:ascii="Times New Roman" w:eastAsia="Times New Roman" w:hAnsi="Times New Roman" w:cs="Times New Roman"/>
            <w:sz w:val="24"/>
          </w:rPr>
          <w:t>дисциплины</w:t>
        </w:r>
        <w:r w:rsidR="002C536C" w:rsidRPr="004C2EA3">
          <w:rPr>
            <w:rFonts w:ascii="Times New Roman" w:eastAsia="Times New Roman" w:hAnsi="Times New Roman" w:cs="Times New Roman"/>
            <w:spacing w:val="-2"/>
            <w:sz w:val="24"/>
          </w:rPr>
          <w:t xml:space="preserve"> </w:t>
        </w:r>
        <w:r w:rsidR="002C536C" w:rsidRPr="004C2EA3">
          <w:rPr>
            <w:rFonts w:ascii="Times New Roman" w:eastAsia="Times New Roman" w:hAnsi="Times New Roman" w:cs="Times New Roman"/>
            <w:sz w:val="24"/>
          </w:rPr>
          <w:t>в</w:t>
        </w:r>
        <w:r w:rsidR="002C536C" w:rsidRPr="004C2EA3">
          <w:rPr>
            <w:rFonts w:ascii="Times New Roman" w:eastAsia="Times New Roman" w:hAnsi="Times New Roman" w:cs="Times New Roman"/>
            <w:spacing w:val="-3"/>
            <w:sz w:val="24"/>
          </w:rPr>
          <w:t xml:space="preserve"> </w:t>
        </w:r>
        <w:r w:rsidR="002C536C" w:rsidRPr="004C2EA3">
          <w:rPr>
            <w:rFonts w:ascii="Times New Roman" w:eastAsia="Times New Roman" w:hAnsi="Times New Roman" w:cs="Times New Roman"/>
            <w:sz w:val="24"/>
          </w:rPr>
          <w:t>структуре</w:t>
        </w:r>
        <w:r w:rsidR="002C536C" w:rsidRPr="004C2EA3">
          <w:rPr>
            <w:rFonts w:ascii="Times New Roman" w:eastAsia="Times New Roman" w:hAnsi="Times New Roman" w:cs="Times New Roman"/>
            <w:spacing w:val="-2"/>
            <w:sz w:val="24"/>
          </w:rPr>
          <w:t xml:space="preserve"> </w:t>
        </w:r>
        <w:r w:rsidR="002C536C" w:rsidRPr="004C2EA3">
          <w:rPr>
            <w:rFonts w:ascii="Times New Roman" w:eastAsia="Times New Roman" w:hAnsi="Times New Roman" w:cs="Times New Roman"/>
            <w:sz w:val="24"/>
          </w:rPr>
          <w:t>образовательной</w:t>
        </w:r>
        <w:r w:rsidR="002C536C" w:rsidRPr="004C2EA3">
          <w:rPr>
            <w:rFonts w:ascii="Times New Roman" w:eastAsia="Times New Roman" w:hAnsi="Times New Roman" w:cs="Times New Roman"/>
            <w:spacing w:val="-3"/>
            <w:sz w:val="24"/>
          </w:rPr>
          <w:t xml:space="preserve"> </w:t>
        </w:r>
        <w:r w:rsidR="002C536C" w:rsidRPr="004C2EA3">
          <w:rPr>
            <w:rFonts w:ascii="Times New Roman" w:eastAsia="Times New Roman" w:hAnsi="Times New Roman" w:cs="Times New Roman"/>
            <w:spacing w:val="-2"/>
            <w:sz w:val="24"/>
          </w:rPr>
          <w:t>программы</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164</w:t>
      </w:r>
    </w:p>
    <w:p w14:paraId="4CE88FA3" w14:textId="615A6D09" w:rsidR="002C536C" w:rsidRPr="004C2EA3" w:rsidRDefault="001F3DA3" w:rsidP="00B00FDD">
      <w:pPr>
        <w:widowControl w:val="0"/>
        <w:numPr>
          <w:ilvl w:val="1"/>
          <w:numId w:val="3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2C536C" w:rsidRPr="004C2EA3">
          <w:rPr>
            <w:rFonts w:ascii="Times New Roman" w:eastAsia="Times New Roman" w:hAnsi="Times New Roman" w:cs="Times New Roman"/>
            <w:sz w:val="24"/>
          </w:rPr>
          <w:t>Планируемые</w:t>
        </w:r>
        <w:r w:rsidR="002C536C" w:rsidRPr="004C2EA3">
          <w:rPr>
            <w:rFonts w:ascii="Times New Roman" w:eastAsia="Times New Roman" w:hAnsi="Times New Roman" w:cs="Times New Roman"/>
            <w:spacing w:val="-6"/>
            <w:sz w:val="24"/>
          </w:rPr>
          <w:t xml:space="preserve"> </w:t>
        </w:r>
        <w:r w:rsidR="002C536C" w:rsidRPr="004C2EA3">
          <w:rPr>
            <w:rFonts w:ascii="Times New Roman" w:eastAsia="Times New Roman" w:hAnsi="Times New Roman" w:cs="Times New Roman"/>
            <w:sz w:val="24"/>
          </w:rPr>
          <w:t>результаты</w:t>
        </w:r>
        <w:r w:rsidR="002C536C" w:rsidRPr="004C2EA3">
          <w:rPr>
            <w:rFonts w:ascii="Times New Roman" w:eastAsia="Times New Roman" w:hAnsi="Times New Roman" w:cs="Times New Roman"/>
            <w:spacing w:val="-3"/>
            <w:sz w:val="24"/>
          </w:rPr>
          <w:t xml:space="preserve"> </w:t>
        </w:r>
        <w:r w:rsidR="002C536C" w:rsidRPr="004C2EA3">
          <w:rPr>
            <w:rFonts w:ascii="Times New Roman" w:eastAsia="Times New Roman" w:hAnsi="Times New Roman" w:cs="Times New Roman"/>
            <w:sz w:val="24"/>
          </w:rPr>
          <w:t>освоения</w:t>
        </w:r>
        <w:r w:rsidR="002C536C" w:rsidRPr="004C2EA3">
          <w:rPr>
            <w:rFonts w:ascii="Times New Roman" w:eastAsia="Times New Roman" w:hAnsi="Times New Roman" w:cs="Times New Roman"/>
            <w:spacing w:val="-3"/>
            <w:sz w:val="24"/>
          </w:rPr>
          <w:t xml:space="preserve"> </w:t>
        </w:r>
        <w:r w:rsidR="002C536C" w:rsidRPr="004C2EA3">
          <w:rPr>
            <w:rFonts w:ascii="Times New Roman" w:eastAsia="Times New Roman" w:hAnsi="Times New Roman" w:cs="Times New Roman"/>
            <w:spacing w:val="-2"/>
            <w:sz w:val="24"/>
          </w:rPr>
          <w:t>дисциплины</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164</w:t>
      </w:r>
    </w:p>
    <w:p w14:paraId="10DB4DFD" w14:textId="6515EA14" w:rsidR="002C536C" w:rsidRPr="004C2EA3" w:rsidRDefault="001F3DA3" w:rsidP="00B00FDD">
      <w:pPr>
        <w:widowControl w:val="0"/>
        <w:numPr>
          <w:ilvl w:val="0"/>
          <w:numId w:val="3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2C536C" w:rsidRPr="004C2EA3">
          <w:rPr>
            <w:rFonts w:ascii="Times New Roman" w:eastAsia="Times New Roman" w:hAnsi="Times New Roman" w:cs="Times New Roman"/>
            <w:b/>
            <w:sz w:val="24"/>
          </w:rPr>
          <w:t>Структура</w:t>
        </w:r>
        <w:r w:rsidR="002C536C" w:rsidRPr="004C2EA3">
          <w:rPr>
            <w:rFonts w:ascii="Times New Roman" w:eastAsia="Times New Roman" w:hAnsi="Times New Roman" w:cs="Times New Roman"/>
            <w:b/>
            <w:spacing w:val="-4"/>
            <w:sz w:val="24"/>
          </w:rPr>
          <w:t xml:space="preserve"> </w:t>
        </w:r>
        <w:r w:rsidR="002C536C" w:rsidRPr="004C2EA3">
          <w:rPr>
            <w:rFonts w:ascii="Times New Roman" w:eastAsia="Times New Roman" w:hAnsi="Times New Roman" w:cs="Times New Roman"/>
            <w:b/>
            <w:sz w:val="24"/>
          </w:rPr>
          <w:t>и</w:t>
        </w:r>
        <w:r w:rsidR="002C536C" w:rsidRPr="004C2EA3">
          <w:rPr>
            <w:rFonts w:ascii="Times New Roman" w:eastAsia="Times New Roman" w:hAnsi="Times New Roman" w:cs="Times New Roman"/>
            <w:b/>
            <w:spacing w:val="-3"/>
            <w:sz w:val="24"/>
          </w:rPr>
          <w:t xml:space="preserve"> </w:t>
        </w:r>
        <w:r w:rsidR="002C536C" w:rsidRPr="004C2EA3">
          <w:rPr>
            <w:rFonts w:ascii="Times New Roman" w:eastAsia="Times New Roman" w:hAnsi="Times New Roman" w:cs="Times New Roman"/>
            <w:b/>
            <w:sz w:val="24"/>
          </w:rPr>
          <w:t>содержание</w:t>
        </w:r>
        <w:r w:rsidR="002C536C" w:rsidRPr="004C2EA3">
          <w:rPr>
            <w:rFonts w:ascii="Times New Roman" w:eastAsia="Times New Roman" w:hAnsi="Times New Roman" w:cs="Times New Roman"/>
            <w:b/>
            <w:spacing w:val="-4"/>
            <w:sz w:val="24"/>
          </w:rPr>
          <w:t xml:space="preserve"> </w:t>
        </w:r>
        <w:r w:rsidR="002C536C" w:rsidRPr="004C2EA3">
          <w:rPr>
            <w:rFonts w:ascii="Times New Roman" w:eastAsia="Times New Roman" w:hAnsi="Times New Roman" w:cs="Times New Roman"/>
            <w:b/>
            <w:spacing w:val="-4"/>
            <w:sz w:val="24"/>
            <w:szCs w:val="24"/>
          </w:rPr>
          <w:t xml:space="preserve">дисциплины </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165</w:t>
      </w:r>
    </w:p>
    <w:p w14:paraId="484B9A5B" w14:textId="14C1EC1E" w:rsidR="002C536C" w:rsidRPr="004C2EA3" w:rsidRDefault="001F3DA3" w:rsidP="00B00FDD">
      <w:pPr>
        <w:widowControl w:val="0"/>
        <w:numPr>
          <w:ilvl w:val="1"/>
          <w:numId w:val="3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2C536C" w:rsidRPr="004C2EA3">
          <w:rPr>
            <w:rFonts w:ascii="Times New Roman" w:eastAsia="Times New Roman" w:hAnsi="Times New Roman" w:cs="Times New Roman"/>
            <w:sz w:val="24"/>
          </w:rPr>
          <w:t>Трудоемкость</w:t>
        </w:r>
        <w:r w:rsidR="002C536C" w:rsidRPr="004C2EA3">
          <w:rPr>
            <w:rFonts w:ascii="Times New Roman" w:eastAsia="Times New Roman" w:hAnsi="Times New Roman" w:cs="Times New Roman"/>
            <w:spacing w:val="-2"/>
            <w:sz w:val="24"/>
          </w:rPr>
          <w:t xml:space="preserve"> </w:t>
        </w:r>
        <w:r w:rsidR="002C536C" w:rsidRPr="004C2EA3">
          <w:rPr>
            <w:rFonts w:ascii="Times New Roman" w:eastAsia="Times New Roman" w:hAnsi="Times New Roman" w:cs="Times New Roman"/>
            <w:sz w:val="24"/>
          </w:rPr>
          <w:t>освоения</w:t>
        </w:r>
        <w:r w:rsidR="002C536C" w:rsidRPr="004C2EA3">
          <w:rPr>
            <w:rFonts w:ascii="Times New Roman" w:eastAsia="Times New Roman" w:hAnsi="Times New Roman" w:cs="Times New Roman"/>
            <w:spacing w:val="-2"/>
            <w:sz w:val="24"/>
          </w:rPr>
          <w:t xml:space="preserve"> дисциплины</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165</w:t>
      </w:r>
    </w:p>
    <w:p w14:paraId="176D7EC9" w14:textId="6E8BEF1F" w:rsidR="002C536C" w:rsidRPr="004C2EA3" w:rsidRDefault="001F3DA3" w:rsidP="00B00FDD">
      <w:pPr>
        <w:widowControl w:val="0"/>
        <w:numPr>
          <w:ilvl w:val="1"/>
          <w:numId w:val="3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2C536C" w:rsidRPr="004C2EA3">
          <w:rPr>
            <w:rFonts w:ascii="Times New Roman" w:eastAsia="Times New Roman" w:hAnsi="Times New Roman" w:cs="Times New Roman"/>
            <w:sz w:val="24"/>
          </w:rPr>
          <w:t>Содержание</w:t>
        </w:r>
        <w:r w:rsidR="002C536C" w:rsidRPr="004C2EA3">
          <w:rPr>
            <w:rFonts w:ascii="Times New Roman" w:eastAsia="Times New Roman" w:hAnsi="Times New Roman" w:cs="Times New Roman"/>
            <w:spacing w:val="-4"/>
            <w:sz w:val="24"/>
          </w:rPr>
          <w:t xml:space="preserve"> </w:t>
        </w:r>
        <w:r w:rsidR="002C536C" w:rsidRPr="004C2EA3">
          <w:rPr>
            <w:rFonts w:ascii="Times New Roman" w:eastAsia="Times New Roman" w:hAnsi="Times New Roman" w:cs="Times New Roman"/>
            <w:spacing w:val="-2"/>
            <w:sz w:val="24"/>
          </w:rPr>
          <w:t>дисциплины</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166</w:t>
      </w:r>
    </w:p>
    <w:p w14:paraId="5EA5A3CF" w14:textId="09616942" w:rsidR="002C536C" w:rsidRPr="004C2EA3" w:rsidRDefault="001F3DA3" w:rsidP="00B00FDD">
      <w:pPr>
        <w:widowControl w:val="0"/>
        <w:numPr>
          <w:ilvl w:val="0"/>
          <w:numId w:val="3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2C536C" w:rsidRPr="004C2EA3">
          <w:rPr>
            <w:rFonts w:ascii="Times New Roman" w:eastAsia="Times New Roman" w:hAnsi="Times New Roman" w:cs="Times New Roman"/>
            <w:b/>
            <w:sz w:val="24"/>
          </w:rPr>
          <w:t>Условия</w:t>
        </w:r>
        <w:r w:rsidR="002C536C" w:rsidRPr="004C2EA3">
          <w:rPr>
            <w:rFonts w:ascii="Times New Roman" w:eastAsia="Times New Roman" w:hAnsi="Times New Roman" w:cs="Times New Roman"/>
            <w:b/>
            <w:spacing w:val="-4"/>
            <w:sz w:val="24"/>
          </w:rPr>
          <w:t xml:space="preserve"> </w:t>
        </w:r>
        <w:r w:rsidR="002C536C" w:rsidRPr="004C2EA3">
          <w:rPr>
            <w:rFonts w:ascii="Times New Roman" w:eastAsia="Times New Roman" w:hAnsi="Times New Roman" w:cs="Times New Roman"/>
            <w:b/>
            <w:sz w:val="24"/>
          </w:rPr>
          <w:t>реализации</w:t>
        </w:r>
        <w:r w:rsidR="002C536C" w:rsidRPr="004C2EA3">
          <w:rPr>
            <w:rFonts w:ascii="Times New Roman" w:eastAsia="Times New Roman" w:hAnsi="Times New Roman" w:cs="Times New Roman"/>
            <w:b/>
            <w:spacing w:val="-3"/>
            <w:sz w:val="24"/>
          </w:rPr>
          <w:t xml:space="preserve"> </w:t>
        </w:r>
        <w:r w:rsidR="002C536C" w:rsidRPr="004C2EA3">
          <w:rPr>
            <w:rFonts w:ascii="Times New Roman" w:eastAsia="Times New Roman" w:hAnsi="Times New Roman" w:cs="Times New Roman"/>
            <w:b/>
            <w:spacing w:val="-3"/>
            <w:sz w:val="24"/>
            <w:szCs w:val="24"/>
          </w:rPr>
          <w:t>дисциплины</w:t>
        </w:r>
        <w:r w:rsidR="002C536C">
          <w:rPr>
            <w:rFonts w:ascii="Times New Roman" w:eastAsia="Times New Roman" w:hAnsi="Times New Roman" w:cs="Times New Roman"/>
            <w:b/>
            <w:spacing w:val="-2"/>
            <w:sz w:val="24"/>
            <w:szCs w:val="24"/>
          </w:rPr>
          <w:t xml:space="preserve"> </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170</w:t>
      </w:r>
    </w:p>
    <w:p w14:paraId="138A1E49" w14:textId="790FB927" w:rsidR="002C536C" w:rsidRPr="004C2EA3" w:rsidRDefault="001F3DA3" w:rsidP="00B00FDD">
      <w:pPr>
        <w:widowControl w:val="0"/>
        <w:numPr>
          <w:ilvl w:val="1"/>
          <w:numId w:val="3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2C536C" w:rsidRPr="004C2EA3">
          <w:rPr>
            <w:rFonts w:ascii="Times New Roman" w:eastAsia="Times New Roman" w:hAnsi="Times New Roman" w:cs="Times New Roman"/>
            <w:sz w:val="24"/>
          </w:rPr>
          <w:t>Материально-техническое</w:t>
        </w:r>
        <w:r w:rsidR="002C536C" w:rsidRPr="004C2EA3">
          <w:rPr>
            <w:rFonts w:ascii="Times New Roman" w:eastAsia="Times New Roman" w:hAnsi="Times New Roman" w:cs="Times New Roman"/>
            <w:spacing w:val="-9"/>
            <w:sz w:val="24"/>
          </w:rPr>
          <w:t xml:space="preserve"> </w:t>
        </w:r>
        <w:r w:rsidR="002C536C" w:rsidRPr="004C2EA3">
          <w:rPr>
            <w:rFonts w:ascii="Times New Roman" w:eastAsia="Times New Roman" w:hAnsi="Times New Roman" w:cs="Times New Roman"/>
            <w:spacing w:val="-2"/>
            <w:sz w:val="24"/>
          </w:rPr>
          <w:t>обеспечение</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170</w:t>
      </w:r>
    </w:p>
    <w:p w14:paraId="34B88114" w14:textId="6B3F0580" w:rsidR="002C536C" w:rsidRPr="004C2EA3" w:rsidRDefault="001F3DA3" w:rsidP="00B00FDD">
      <w:pPr>
        <w:widowControl w:val="0"/>
        <w:numPr>
          <w:ilvl w:val="1"/>
          <w:numId w:val="3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2C536C" w:rsidRPr="004C2EA3">
          <w:rPr>
            <w:rFonts w:ascii="Times New Roman" w:eastAsia="Times New Roman" w:hAnsi="Times New Roman" w:cs="Times New Roman"/>
            <w:sz w:val="24"/>
          </w:rPr>
          <w:t>Учебно-методическое</w:t>
        </w:r>
        <w:r w:rsidR="002C536C" w:rsidRPr="004C2EA3">
          <w:rPr>
            <w:rFonts w:ascii="Times New Roman" w:eastAsia="Times New Roman" w:hAnsi="Times New Roman" w:cs="Times New Roman"/>
            <w:spacing w:val="-5"/>
            <w:sz w:val="24"/>
          </w:rPr>
          <w:t xml:space="preserve"> </w:t>
        </w:r>
        <w:r w:rsidR="002C536C" w:rsidRPr="004C2EA3">
          <w:rPr>
            <w:rFonts w:ascii="Times New Roman" w:eastAsia="Times New Roman" w:hAnsi="Times New Roman" w:cs="Times New Roman"/>
            <w:spacing w:val="-2"/>
            <w:sz w:val="24"/>
          </w:rPr>
          <w:t>обеспечение</w:t>
        </w:r>
        <w:r w:rsidR="002C536C" w:rsidRPr="004C2EA3">
          <w:rPr>
            <w:rFonts w:ascii="Times New Roman" w:eastAsia="Times New Roman" w:hAnsi="Times New Roman" w:cs="Times New Roman"/>
            <w:sz w:val="24"/>
          </w:rPr>
          <w:tab/>
        </w:r>
      </w:hyperlink>
      <w:r w:rsidR="006D414F">
        <w:rPr>
          <w:rFonts w:ascii="Times New Roman" w:eastAsia="Times New Roman" w:hAnsi="Times New Roman" w:cs="Times New Roman"/>
          <w:sz w:val="24"/>
        </w:rPr>
        <w:t>170</w:t>
      </w:r>
    </w:p>
    <w:p w14:paraId="253CBCB3" w14:textId="54C9D8F0" w:rsidR="002C536C" w:rsidRDefault="002C536C" w:rsidP="002C536C">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6D414F">
          <w:rPr>
            <w:rFonts w:ascii="Times New Roman" w:eastAsia="Times New Roman" w:hAnsi="Times New Roman" w:cs="Times New Roman"/>
            <w:spacing w:val="-2"/>
            <w:sz w:val="24"/>
            <w:szCs w:val="24"/>
          </w:rPr>
          <w:t>...........................171</w:t>
        </w:r>
        <w:r w:rsidRPr="004C2EA3">
          <w:rPr>
            <w:rFonts w:ascii="Times New Roman" w:eastAsia="Times New Roman" w:hAnsi="Times New Roman" w:cs="Times New Roman"/>
            <w:sz w:val="24"/>
          </w:rPr>
          <w:tab/>
        </w:r>
      </w:hyperlink>
    </w:p>
    <w:p w14:paraId="261FF01A" w14:textId="77777777" w:rsidR="00130BD2" w:rsidRDefault="00130BD2" w:rsidP="002C536C"/>
    <w:p w14:paraId="324ADD74" w14:textId="77777777" w:rsidR="00130BD2" w:rsidRDefault="00130BD2" w:rsidP="002C536C"/>
    <w:p w14:paraId="7D1E73F8" w14:textId="77777777" w:rsidR="00130BD2" w:rsidRDefault="00130BD2" w:rsidP="002C536C"/>
    <w:p w14:paraId="1453E037" w14:textId="77777777" w:rsidR="00130BD2" w:rsidRDefault="00130BD2" w:rsidP="002C536C"/>
    <w:p w14:paraId="70CD5FD7" w14:textId="77777777" w:rsidR="00130BD2" w:rsidRDefault="00130BD2" w:rsidP="002C536C"/>
    <w:p w14:paraId="11E2AE59" w14:textId="77777777" w:rsidR="00130BD2" w:rsidRDefault="00130BD2" w:rsidP="002C536C"/>
    <w:p w14:paraId="40474DE5" w14:textId="77777777" w:rsidR="00130BD2" w:rsidRDefault="00130BD2" w:rsidP="002C536C"/>
    <w:p w14:paraId="0A842190" w14:textId="77777777" w:rsidR="00130BD2" w:rsidRDefault="00130BD2" w:rsidP="002C536C"/>
    <w:p w14:paraId="0A083CD9" w14:textId="77777777" w:rsidR="00130BD2" w:rsidRDefault="00130BD2" w:rsidP="002C536C"/>
    <w:p w14:paraId="791318C3" w14:textId="77777777" w:rsidR="00130BD2" w:rsidRDefault="00130BD2" w:rsidP="002C536C"/>
    <w:p w14:paraId="6CA9D910" w14:textId="77777777" w:rsidR="00130BD2" w:rsidRDefault="00130BD2" w:rsidP="002C536C"/>
    <w:p w14:paraId="4AF92E20" w14:textId="77777777" w:rsidR="00130BD2" w:rsidRDefault="00130BD2" w:rsidP="002C536C"/>
    <w:p w14:paraId="546B7071" w14:textId="77777777" w:rsidR="00130BD2" w:rsidRDefault="00130BD2" w:rsidP="002C536C"/>
    <w:p w14:paraId="38C591B1" w14:textId="77777777" w:rsidR="00130BD2" w:rsidRDefault="00130BD2" w:rsidP="002C536C"/>
    <w:p w14:paraId="0E7309B2" w14:textId="77777777" w:rsidR="00130BD2" w:rsidRDefault="00130BD2" w:rsidP="002C536C"/>
    <w:p w14:paraId="6E47B5B2" w14:textId="77777777" w:rsidR="00130BD2" w:rsidRDefault="00130BD2" w:rsidP="002C536C"/>
    <w:p w14:paraId="50126B2B" w14:textId="77777777" w:rsidR="00130BD2" w:rsidRDefault="00130BD2" w:rsidP="002C536C"/>
    <w:p w14:paraId="6DA6340C" w14:textId="77777777" w:rsidR="00130BD2" w:rsidRDefault="00130BD2" w:rsidP="002C536C"/>
    <w:p w14:paraId="1C27B1FD" w14:textId="77777777" w:rsidR="00130BD2" w:rsidRPr="00130BD2" w:rsidRDefault="00130BD2" w:rsidP="00130BD2">
      <w:pPr>
        <w:keepNext/>
        <w:keepLines/>
        <w:spacing w:after="0"/>
        <w:jc w:val="center"/>
        <w:outlineLvl w:val="0"/>
        <w:rPr>
          <w:rFonts w:ascii="Times New Roman" w:eastAsia="Yu Gothic Light" w:hAnsi="Times New Roman" w:cs="Times New Roman"/>
          <w:b/>
          <w:bCs/>
          <w:sz w:val="28"/>
          <w:szCs w:val="28"/>
        </w:rPr>
      </w:pPr>
      <w:bookmarkStart w:id="43" w:name="_Toc194929413"/>
      <w:r w:rsidRPr="00130BD2">
        <w:rPr>
          <w:rFonts w:ascii="Times New Roman" w:eastAsia="Yu Gothic Light" w:hAnsi="Times New Roman" w:cs="Times New Roman"/>
          <w:b/>
          <w:bCs/>
          <w:sz w:val="28"/>
          <w:szCs w:val="28"/>
        </w:rPr>
        <w:lastRenderedPageBreak/>
        <w:t>1. О</w:t>
      </w:r>
      <w:r w:rsidRPr="00130BD2">
        <w:rPr>
          <w:rFonts w:ascii="Times New Roman" w:eastAsia="Yu Gothic Light" w:hAnsi="Times New Roman" w:cs="Times New Roman"/>
          <w:b/>
          <w:bCs/>
          <w:sz w:val="28"/>
          <w:szCs w:val="28"/>
          <w:lang w:eastAsia="ru-RU"/>
        </w:rPr>
        <w:t xml:space="preserve">бщая характеристика рабочей программы учебной дисциплины </w:t>
      </w:r>
      <w:r w:rsidRPr="00130BD2">
        <w:rPr>
          <w:rFonts w:ascii="Times New Roman" w:eastAsia="Yu Gothic Light" w:hAnsi="Times New Roman" w:cs="Times New Roman"/>
          <w:b/>
          <w:bCs/>
          <w:sz w:val="28"/>
          <w:szCs w:val="28"/>
          <w:lang w:eastAsia="ru-RU"/>
        </w:rPr>
        <w:br/>
        <w:t>«Информатика»</w:t>
      </w:r>
      <w:bookmarkEnd w:id="43"/>
    </w:p>
    <w:p w14:paraId="39E3F3AD" w14:textId="77777777" w:rsidR="00130BD2" w:rsidRPr="00130BD2" w:rsidRDefault="00130BD2" w:rsidP="00130BD2">
      <w:pPr>
        <w:keepNext/>
        <w:keepLines/>
        <w:spacing w:after="0"/>
        <w:ind w:firstLine="709"/>
        <w:outlineLvl w:val="0"/>
        <w:rPr>
          <w:rFonts w:ascii="Times New Roman" w:eastAsia="Yu Gothic Light" w:hAnsi="Times New Roman" w:cs="Times New Roman"/>
          <w:sz w:val="28"/>
          <w:szCs w:val="28"/>
        </w:rPr>
      </w:pPr>
    </w:p>
    <w:p w14:paraId="79081999" w14:textId="77777777" w:rsidR="003E3BAD" w:rsidRPr="003E3BAD" w:rsidRDefault="003E3BAD" w:rsidP="003E3BAD">
      <w:pPr>
        <w:spacing w:after="120"/>
        <w:ind w:right="283" w:firstLine="709"/>
        <w:jc w:val="both"/>
        <w:outlineLvl w:val="1"/>
        <w:rPr>
          <w:rFonts w:ascii="Times New Roman" w:eastAsia="Segoe UI" w:hAnsi="Times New Roman" w:cs="Times New Roman"/>
          <w:bCs/>
          <w:spacing w:val="15"/>
          <w:sz w:val="24"/>
          <w:szCs w:val="24"/>
          <w:lang w:eastAsia="ru-RU"/>
        </w:rPr>
      </w:pPr>
      <w:bookmarkStart w:id="44" w:name="_Toc194929414"/>
      <w:r w:rsidRPr="003E3BAD">
        <w:rPr>
          <w:rFonts w:ascii="Times New Roman" w:eastAsia="Segoe UI" w:hAnsi="Times New Roman" w:cs="Times New Roman"/>
          <w:bCs/>
          <w:spacing w:val="15"/>
          <w:sz w:val="24"/>
          <w:szCs w:val="24"/>
          <w:lang w:eastAsia="ru-RU"/>
        </w:rPr>
        <w:t xml:space="preserve">1.1. </w:t>
      </w:r>
      <w:r w:rsidRPr="003E3BAD">
        <w:rPr>
          <w:rFonts w:ascii="Times New Roman" w:eastAsia="Segoe UI" w:hAnsi="Times New Roman" w:cs="Times New Roman"/>
          <w:bCs/>
          <w:sz w:val="24"/>
          <w:szCs w:val="24"/>
          <w:lang w:eastAsia="ru-RU"/>
        </w:rPr>
        <w:t>Цель</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и</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место</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дисциплины</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в</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структуре</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образовательной</w:t>
      </w:r>
      <w:r w:rsidRPr="003E3BAD">
        <w:rPr>
          <w:rFonts w:ascii="Baskerville Old Face" w:eastAsia="Segoe UI" w:hAnsi="Baskerville Old Face" w:cs="Times New Roman"/>
          <w:bCs/>
          <w:sz w:val="24"/>
          <w:szCs w:val="24"/>
          <w:lang w:eastAsia="ru-RU"/>
        </w:rPr>
        <w:t xml:space="preserve"> </w:t>
      </w:r>
      <w:r w:rsidRPr="003E3BAD">
        <w:rPr>
          <w:rFonts w:ascii="Times New Roman" w:eastAsia="Segoe UI" w:hAnsi="Times New Roman" w:cs="Times New Roman"/>
          <w:bCs/>
          <w:sz w:val="24"/>
          <w:szCs w:val="24"/>
          <w:lang w:eastAsia="ru-RU"/>
        </w:rPr>
        <w:t>программы</w:t>
      </w:r>
      <w:bookmarkEnd w:id="44"/>
      <w:r w:rsidRPr="003E3BAD">
        <w:rPr>
          <w:rFonts w:ascii="Times New Roman" w:eastAsia="Segoe UI" w:hAnsi="Times New Roman" w:cs="Times New Roman"/>
          <w:bCs/>
          <w:spacing w:val="15"/>
          <w:sz w:val="24"/>
          <w:szCs w:val="24"/>
          <w:lang w:eastAsia="ru-RU"/>
        </w:rPr>
        <w:t xml:space="preserve"> </w:t>
      </w:r>
    </w:p>
    <w:p w14:paraId="46CAF60C" w14:textId="77777777" w:rsidR="003E3BAD" w:rsidRPr="003E3BAD" w:rsidRDefault="003E3BAD" w:rsidP="003E3BAD">
      <w:pPr>
        <w:spacing w:after="0"/>
        <w:ind w:right="283" w:firstLine="709"/>
        <w:jc w:val="both"/>
        <w:rPr>
          <w:rFonts w:ascii="Times New Roman" w:eastAsia="Calibri" w:hAnsi="Times New Roman" w:cs="Times New Roman"/>
          <w:sz w:val="24"/>
          <w:szCs w:val="24"/>
        </w:rPr>
      </w:pPr>
      <w:r w:rsidRPr="003E3BAD">
        <w:rPr>
          <w:rFonts w:ascii="Times New Roman" w:eastAsia="Times New Roman" w:hAnsi="Times New Roman" w:cs="Times New Roman"/>
          <w:sz w:val="24"/>
          <w:szCs w:val="24"/>
          <w:lang w:eastAsia="ru-RU"/>
        </w:rPr>
        <w:t xml:space="preserve">Цель дисциплины </w:t>
      </w:r>
      <w:r w:rsidRPr="003E3BAD">
        <w:rPr>
          <w:rFonts w:ascii="Times New Roman" w:eastAsia="Calibri" w:hAnsi="Times New Roman" w:cs="Arial"/>
        </w:rPr>
        <w:t>«Информатика»</w:t>
      </w:r>
      <w:r w:rsidRPr="003E3BAD">
        <w:rPr>
          <w:rFonts w:ascii="Times New Roman" w:eastAsia="Times New Roman" w:hAnsi="Times New Roman" w:cs="Times New Roman"/>
          <w:sz w:val="24"/>
          <w:szCs w:val="24"/>
          <w:lang w:eastAsia="ru-RU"/>
        </w:rPr>
        <w:t>: является формирование у обучающихся совокупности теоретических и практических знаний в области компьютерных и информационных технологий, которые необходимы для успешного усвоения других общепрофессиональных дисциплин.</w:t>
      </w:r>
    </w:p>
    <w:p w14:paraId="734E00C0" w14:textId="77777777" w:rsidR="003E3BAD" w:rsidRPr="003E3BAD" w:rsidRDefault="003E3BAD" w:rsidP="003E3BAD">
      <w:pPr>
        <w:spacing w:after="0"/>
        <w:ind w:right="283"/>
        <w:jc w:val="both"/>
        <w:rPr>
          <w:rFonts w:ascii="Times New Roman" w:eastAsia="Times New Roman" w:hAnsi="Times New Roman" w:cs="Times New Roman"/>
          <w:b/>
          <w:sz w:val="24"/>
          <w:szCs w:val="24"/>
          <w:lang w:eastAsia="ru-RU"/>
        </w:rPr>
      </w:pPr>
    </w:p>
    <w:p w14:paraId="127FB027" w14:textId="77777777" w:rsidR="003E3BAD" w:rsidRPr="003E3BAD" w:rsidRDefault="003E3BAD" w:rsidP="003E3BAD">
      <w:pPr>
        <w:spacing w:after="120"/>
        <w:ind w:right="283" w:firstLine="709"/>
        <w:jc w:val="both"/>
        <w:outlineLvl w:val="1"/>
        <w:rPr>
          <w:rFonts w:ascii="Times New Roman" w:eastAsia="Segoe UI" w:hAnsi="Times New Roman" w:cs="Times New Roman"/>
          <w:bCs/>
          <w:spacing w:val="15"/>
          <w:sz w:val="24"/>
          <w:szCs w:val="24"/>
          <w:lang w:eastAsia="ru-RU"/>
        </w:rPr>
      </w:pPr>
      <w:bookmarkStart w:id="45" w:name="_Toc194929415"/>
      <w:r w:rsidRPr="003E3BAD">
        <w:rPr>
          <w:rFonts w:ascii="Times New Roman" w:eastAsia="Segoe UI" w:hAnsi="Times New Roman" w:cs="Times New Roman"/>
          <w:bCs/>
          <w:spacing w:val="15"/>
          <w:sz w:val="24"/>
          <w:szCs w:val="24"/>
          <w:lang w:eastAsia="ru-RU"/>
        </w:rPr>
        <w:t xml:space="preserve">1.2. </w:t>
      </w:r>
      <w:r w:rsidRPr="003E3BAD">
        <w:rPr>
          <w:rFonts w:ascii="Times New Roman" w:eastAsia="Segoe UI" w:hAnsi="Times New Roman" w:cs="Times New Roman"/>
          <w:bCs/>
          <w:sz w:val="24"/>
          <w:szCs w:val="24"/>
          <w:lang w:eastAsia="ru-RU"/>
        </w:rPr>
        <w:t>Планируемые результаты освоения дисциплины</w:t>
      </w:r>
      <w:bookmarkEnd w:id="45"/>
    </w:p>
    <w:p w14:paraId="479578F2" w14:textId="77777777" w:rsidR="003E3BAD" w:rsidRPr="003E3BAD" w:rsidRDefault="003E3BAD" w:rsidP="003E3BAD">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83" w:firstLine="709"/>
        <w:jc w:val="both"/>
        <w:rPr>
          <w:rFonts w:ascii="Times New Roman" w:eastAsia="Calibri" w:hAnsi="Times New Roman" w:cs="Times New Roman"/>
          <w:i/>
          <w:sz w:val="24"/>
          <w:szCs w:val="24"/>
        </w:rPr>
      </w:pPr>
    </w:p>
    <w:p w14:paraId="4C4DBF45" w14:textId="77777777" w:rsidR="003E3BAD" w:rsidRPr="003E3BAD" w:rsidRDefault="003E3BAD" w:rsidP="003E3BAD">
      <w:pPr>
        <w:spacing w:after="160"/>
        <w:ind w:right="283" w:firstLine="709"/>
        <w:jc w:val="both"/>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5DAF8E5C" w14:textId="77777777" w:rsidR="003E3BAD" w:rsidRPr="003E3BAD" w:rsidRDefault="003E3BAD" w:rsidP="003E3BAD">
      <w:pPr>
        <w:tabs>
          <w:tab w:val="left" w:pos="1134"/>
        </w:tabs>
        <w:spacing w:after="0"/>
        <w:ind w:right="283" w:firstLine="709"/>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В результате освоения дисциплины обучающийся должен:</w:t>
      </w:r>
    </w:p>
    <w:tbl>
      <w:tblPr>
        <w:tblStyle w:val="TableNormal"/>
        <w:tblW w:w="940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787"/>
        <w:gridCol w:w="3301"/>
        <w:gridCol w:w="1319"/>
      </w:tblGrid>
      <w:tr w:rsidR="003E3BAD" w:rsidRPr="003E3BAD" w14:paraId="1DAD6E79" w14:textId="77777777" w:rsidTr="003E3BAD">
        <w:trPr>
          <w:trHeight w:val="773"/>
        </w:trPr>
        <w:tc>
          <w:tcPr>
            <w:tcW w:w="993" w:type="dxa"/>
          </w:tcPr>
          <w:p w14:paraId="32F54686" w14:textId="77777777" w:rsidR="003E3BAD" w:rsidRPr="003E3BAD" w:rsidRDefault="003E3BAD" w:rsidP="003E3BAD">
            <w:pPr>
              <w:tabs>
                <w:tab w:val="left" w:pos="142"/>
                <w:tab w:val="left" w:pos="993"/>
              </w:tabs>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z w:val="24"/>
                <w:szCs w:val="24"/>
                <w:lang w:val="ru-RU"/>
              </w:rPr>
              <w:t>Код</w:t>
            </w:r>
            <w:r w:rsidRPr="003E3BAD">
              <w:rPr>
                <w:rFonts w:ascii="Times New Roman" w:eastAsia="Times New Roman" w:hAnsi="Times New Roman" w:cs="Times New Roman"/>
                <w:b/>
                <w:spacing w:val="-1"/>
                <w:sz w:val="24"/>
                <w:szCs w:val="24"/>
                <w:lang w:val="ru-RU"/>
              </w:rPr>
              <w:t xml:space="preserve"> </w:t>
            </w:r>
            <w:r w:rsidRPr="003E3BAD">
              <w:rPr>
                <w:rFonts w:ascii="Times New Roman" w:eastAsia="Times New Roman" w:hAnsi="Times New Roman" w:cs="Times New Roman"/>
                <w:b/>
                <w:spacing w:val="-5"/>
                <w:sz w:val="24"/>
                <w:szCs w:val="24"/>
                <w:lang w:val="ru-RU"/>
              </w:rPr>
              <w:t>ОК,</w:t>
            </w:r>
          </w:p>
          <w:p w14:paraId="069F5A20" w14:textId="77777777" w:rsidR="003E3BAD" w:rsidRPr="003E3BAD" w:rsidRDefault="003E3BAD" w:rsidP="003E3BAD">
            <w:pPr>
              <w:tabs>
                <w:tab w:val="left" w:pos="142"/>
                <w:tab w:val="left" w:pos="993"/>
              </w:tabs>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pacing w:val="-5"/>
                <w:sz w:val="24"/>
                <w:szCs w:val="24"/>
                <w:lang w:val="ru-RU"/>
              </w:rPr>
              <w:t>ПК</w:t>
            </w:r>
          </w:p>
        </w:tc>
        <w:tc>
          <w:tcPr>
            <w:tcW w:w="3787" w:type="dxa"/>
          </w:tcPr>
          <w:p w14:paraId="2A513021" w14:textId="77777777" w:rsidR="003E3BAD" w:rsidRPr="003E3BAD" w:rsidRDefault="003E3BAD" w:rsidP="003E3BAD">
            <w:pPr>
              <w:tabs>
                <w:tab w:val="left" w:pos="142"/>
                <w:tab w:val="left" w:pos="993"/>
              </w:tabs>
              <w:spacing w:line="275" w:lineRule="exact"/>
              <w:ind w:left="45" w:right="57"/>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pacing w:val="-2"/>
                <w:sz w:val="24"/>
                <w:szCs w:val="24"/>
                <w:lang w:val="ru-RU"/>
              </w:rPr>
              <w:t>Уметь</w:t>
            </w:r>
          </w:p>
        </w:tc>
        <w:tc>
          <w:tcPr>
            <w:tcW w:w="3301" w:type="dxa"/>
          </w:tcPr>
          <w:p w14:paraId="07B025CD" w14:textId="77777777" w:rsidR="003E3BAD" w:rsidRPr="003E3BAD" w:rsidRDefault="003E3BAD" w:rsidP="003E3BAD">
            <w:pPr>
              <w:tabs>
                <w:tab w:val="left" w:pos="142"/>
                <w:tab w:val="left" w:pos="993"/>
              </w:tabs>
              <w:spacing w:line="275" w:lineRule="exact"/>
              <w:ind w:left="85"/>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pacing w:val="-4"/>
                <w:sz w:val="24"/>
                <w:szCs w:val="24"/>
                <w:lang w:val="ru-RU"/>
              </w:rPr>
              <w:t>Знать</w:t>
            </w:r>
          </w:p>
        </w:tc>
        <w:tc>
          <w:tcPr>
            <w:tcW w:w="1319" w:type="dxa"/>
          </w:tcPr>
          <w:p w14:paraId="0BA6EBB6" w14:textId="77777777" w:rsidR="003E3BAD" w:rsidRPr="003E3BAD" w:rsidRDefault="003E3BAD" w:rsidP="003E3BAD">
            <w:pPr>
              <w:tabs>
                <w:tab w:val="left" w:pos="142"/>
                <w:tab w:val="left" w:pos="993"/>
              </w:tabs>
              <w:spacing w:line="275" w:lineRule="exact"/>
              <w:ind w:left="123"/>
              <w:jc w:val="both"/>
              <w:rPr>
                <w:rFonts w:ascii="Times New Roman" w:eastAsia="Times New Roman" w:hAnsi="Times New Roman" w:cs="Times New Roman"/>
                <w:b/>
                <w:sz w:val="24"/>
                <w:szCs w:val="24"/>
                <w:lang w:val="ru-RU"/>
              </w:rPr>
            </w:pPr>
            <w:r w:rsidRPr="003E3BAD">
              <w:rPr>
                <w:rFonts w:ascii="Times New Roman" w:eastAsia="Times New Roman" w:hAnsi="Times New Roman" w:cs="Times New Roman"/>
                <w:b/>
                <w:sz w:val="24"/>
                <w:szCs w:val="24"/>
                <w:lang w:val="ru-RU"/>
              </w:rPr>
              <w:t>Владеть</w:t>
            </w:r>
            <w:r w:rsidRPr="003E3BAD">
              <w:rPr>
                <w:rFonts w:ascii="Times New Roman" w:eastAsia="Times New Roman" w:hAnsi="Times New Roman" w:cs="Times New Roman"/>
                <w:b/>
                <w:spacing w:val="-5"/>
                <w:sz w:val="24"/>
                <w:szCs w:val="24"/>
                <w:lang w:val="ru-RU"/>
              </w:rPr>
              <w:t xml:space="preserve"> </w:t>
            </w:r>
            <w:r w:rsidRPr="003E3BAD">
              <w:rPr>
                <w:rFonts w:ascii="Times New Roman" w:eastAsia="Times New Roman" w:hAnsi="Times New Roman" w:cs="Times New Roman"/>
                <w:b/>
                <w:spacing w:val="-2"/>
                <w:sz w:val="24"/>
                <w:szCs w:val="24"/>
                <w:lang w:val="ru-RU"/>
              </w:rPr>
              <w:t>навыками</w:t>
            </w:r>
          </w:p>
        </w:tc>
      </w:tr>
      <w:tr w:rsidR="003E3BAD" w:rsidRPr="003E3BAD" w14:paraId="44D16071" w14:textId="77777777" w:rsidTr="003E3BAD">
        <w:trPr>
          <w:trHeight w:val="767"/>
        </w:trPr>
        <w:tc>
          <w:tcPr>
            <w:tcW w:w="993" w:type="dxa"/>
          </w:tcPr>
          <w:p w14:paraId="2173EB21" w14:textId="77777777" w:rsidR="003E3BAD" w:rsidRPr="003E3BAD" w:rsidRDefault="003E3BAD" w:rsidP="003E3BAD">
            <w:pPr>
              <w:ind w:left="142"/>
              <w:rPr>
                <w:rFonts w:ascii="Times New Roman" w:eastAsia="Calibri" w:hAnsi="Times New Roman" w:cs="Arial"/>
                <w:lang w:val="ru-RU"/>
              </w:rPr>
            </w:pPr>
            <w:r w:rsidRPr="003E3BAD">
              <w:rPr>
                <w:rFonts w:ascii="Times New Roman" w:eastAsia="Calibri" w:hAnsi="Times New Roman" w:cs="Arial"/>
                <w:lang w:val="ru-RU"/>
              </w:rPr>
              <w:t>ОК 01</w:t>
            </w:r>
          </w:p>
        </w:tc>
        <w:tc>
          <w:tcPr>
            <w:tcW w:w="3787" w:type="dxa"/>
          </w:tcPr>
          <w:p w14:paraId="77101C4A" w14:textId="77777777" w:rsidR="003E3BAD" w:rsidRPr="003E3BAD" w:rsidRDefault="003E3BAD" w:rsidP="003E3BAD">
            <w:pPr>
              <w:ind w:left="142" w:right="102"/>
              <w:rPr>
                <w:rFonts w:ascii="Times New Roman" w:eastAsia="Calibri" w:hAnsi="Times New Roman" w:cs="Arial"/>
                <w:b/>
                <w:lang w:val="ru-RU"/>
              </w:rPr>
            </w:pPr>
            <w:r w:rsidRPr="003E3BAD">
              <w:rPr>
                <w:rFonts w:ascii="Times New Roman" w:eastAsia="Calibri" w:hAnsi="Times New Roman" w:cs="Arial"/>
                <w:lang w:val="ru-RU"/>
              </w:rPr>
              <w:t>распознавать задачу и/или проблему в профессиональном и/или социальном контексте, анализировать и выделять её составные части</w:t>
            </w:r>
          </w:p>
          <w:p w14:paraId="401A31C7" w14:textId="77777777" w:rsidR="003E3BAD" w:rsidRPr="003E3BAD" w:rsidRDefault="003E3BAD" w:rsidP="003E3BAD">
            <w:pPr>
              <w:ind w:left="142" w:right="102"/>
              <w:rPr>
                <w:rFonts w:ascii="Times New Roman" w:eastAsia="Calibri" w:hAnsi="Times New Roman" w:cs="Arial"/>
                <w:lang w:val="ru-RU"/>
              </w:rPr>
            </w:pPr>
            <w:r w:rsidRPr="003E3BAD">
              <w:rPr>
                <w:rFonts w:ascii="Times New Roman" w:eastAsia="Calibri" w:hAnsi="Times New Roman" w:cs="Arial"/>
                <w:lang w:val="ru-RU"/>
              </w:rPr>
              <w:t>определять этапы решения задачи, составлять план действия, реализовывать составленный план, определять необходимые ресурсы</w:t>
            </w:r>
          </w:p>
          <w:p w14:paraId="47F4728A" w14:textId="77777777" w:rsidR="003E3BAD" w:rsidRPr="003E3BAD" w:rsidRDefault="003E3BAD" w:rsidP="003E3BAD">
            <w:pPr>
              <w:ind w:left="142" w:right="102"/>
              <w:rPr>
                <w:rFonts w:ascii="Times New Roman" w:eastAsia="Calibri" w:hAnsi="Times New Roman" w:cs="Arial"/>
                <w:lang w:val="ru-RU"/>
              </w:rPr>
            </w:pPr>
            <w:r w:rsidRPr="003E3BAD">
              <w:rPr>
                <w:rFonts w:ascii="Times New Roman" w:eastAsia="Calibri" w:hAnsi="Times New Roman" w:cs="Arial"/>
                <w:lang w:val="ru-RU"/>
              </w:rPr>
              <w:t>выявлять и эффективно искать информацию, необходимую для решения задачи и/или проблемы</w:t>
            </w:r>
          </w:p>
          <w:p w14:paraId="07DAEA68" w14:textId="77777777" w:rsidR="003E3BAD" w:rsidRPr="003E3BAD" w:rsidRDefault="003E3BAD" w:rsidP="003E3BAD">
            <w:pPr>
              <w:ind w:left="142" w:right="102"/>
              <w:rPr>
                <w:rFonts w:ascii="Times New Roman" w:eastAsia="Calibri" w:hAnsi="Times New Roman" w:cs="Arial"/>
                <w:lang w:val="ru-RU"/>
              </w:rPr>
            </w:pPr>
            <w:r w:rsidRPr="003E3BAD">
              <w:rPr>
                <w:rFonts w:ascii="Times New Roman" w:eastAsia="Calibri" w:hAnsi="Times New Roman" w:cs="Arial"/>
                <w:lang w:val="ru-RU"/>
              </w:rPr>
              <w:t>владеть актуальными методами работы в профессиональной и смежных сферах</w:t>
            </w:r>
          </w:p>
          <w:p w14:paraId="745F5C30" w14:textId="77777777" w:rsidR="003E3BAD" w:rsidRPr="003E3BAD" w:rsidRDefault="003E3BAD" w:rsidP="003E3BAD">
            <w:pPr>
              <w:tabs>
                <w:tab w:val="left" w:pos="142"/>
                <w:tab w:val="left" w:pos="993"/>
              </w:tabs>
              <w:spacing w:before="1" w:line="264" w:lineRule="auto"/>
              <w:ind w:left="142" w:right="102" w:firstLine="45"/>
              <w:jc w:val="both"/>
              <w:rPr>
                <w:rFonts w:ascii="Times New Roman" w:eastAsia="Times New Roman" w:hAnsi="Times New Roman" w:cs="Times New Roman"/>
                <w:i/>
                <w:sz w:val="24"/>
                <w:szCs w:val="24"/>
                <w:lang w:val="ru-RU"/>
              </w:rPr>
            </w:pPr>
            <w:r w:rsidRPr="003E3BAD">
              <w:rPr>
                <w:rFonts w:ascii="Times New Roman" w:eastAsia="Calibri" w:hAnsi="Times New Roman" w:cs="Arial"/>
                <w:lang w:val="ru-RU"/>
              </w:rPr>
              <w:t>оценивать результат и последствия своих действий (самостоятельно или с помощью наставника)</w:t>
            </w:r>
          </w:p>
        </w:tc>
        <w:tc>
          <w:tcPr>
            <w:tcW w:w="3301" w:type="dxa"/>
          </w:tcPr>
          <w:p w14:paraId="0960976D" w14:textId="77777777" w:rsidR="003E3BAD" w:rsidRPr="003E3BAD" w:rsidRDefault="003E3BAD" w:rsidP="003E3BAD">
            <w:pPr>
              <w:ind w:left="187" w:right="57"/>
              <w:rPr>
                <w:rFonts w:ascii="Times New Roman" w:eastAsia="Calibri" w:hAnsi="Times New Roman" w:cs="Arial"/>
                <w:lang w:val="ru-RU"/>
              </w:rPr>
            </w:pPr>
            <w:r w:rsidRPr="003E3BAD">
              <w:rPr>
                <w:rFonts w:ascii="Times New Roman" w:eastAsia="Calibri" w:hAnsi="Times New Roman" w:cs="Arial"/>
                <w:lang w:val="ru-RU"/>
              </w:rPr>
              <w:t xml:space="preserve">актуальный профессиональный и социальный контекст, в котором приходится работать и жить </w:t>
            </w:r>
          </w:p>
          <w:p w14:paraId="599DD8FC" w14:textId="77777777" w:rsidR="003E3BAD" w:rsidRPr="003E3BAD" w:rsidRDefault="003E3BAD" w:rsidP="003E3BAD">
            <w:pPr>
              <w:ind w:left="187" w:right="57"/>
              <w:rPr>
                <w:rFonts w:ascii="Times New Roman" w:eastAsia="Calibri" w:hAnsi="Times New Roman" w:cs="Arial"/>
                <w:lang w:val="ru-RU"/>
              </w:rPr>
            </w:pPr>
            <w:r w:rsidRPr="003E3BAD">
              <w:rPr>
                <w:rFonts w:ascii="Times New Roman" w:eastAsia="Calibri" w:hAnsi="Times New Roman" w:cs="Arial"/>
                <w:lang w:val="ru-RU"/>
              </w:rPr>
              <w:t>структура плана для решения задач, алгоритмы выполнения работ в профессиональной и смежных областях</w:t>
            </w:r>
          </w:p>
          <w:p w14:paraId="179A11B8"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t>основные источники информации и ресурсы для решения задач и/или проблем в профессиональном и/или социальном контексте</w:t>
            </w:r>
          </w:p>
          <w:p w14:paraId="0CA66EFA" w14:textId="77777777" w:rsidR="003E3BAD" w:rsidRPr="003E3BAD" w:rsidRDefault="003E3BAD" w:rsidP="003E3BAD">
            <w:pPr>
              <w:ind w:left="187" w:right="57"/>
              <w:rPr>
                <w:rFonts w:ascii="Times New Roman" w:eastAsia="Calibri" w:hAnsi="Times New Roman" w:cs="Arial"/>
                <w:lang w:val="ru-RU"/>
              </w:rPr>
            </w:pPr>
            <w:r w:rsidRPr="003E3BAD">
              <w:rPr>
                <w:rFonts w:ascii="Times New Roman" w:eastAsia="Calibri" w:hAnsi="Times New Roman" w:cs="Arial"/>
                <w:lang w:val="ru-RU"/>
              </w:rPr>
              <w:t>методы работы в профессиональной и смежных сферах</w:t>
            </w:r>
          </w:p>
          <w:p w14:paraId="67FC29F6" w14:textId="77777777" w:rsidR="003E3BAD" w:rsidRPr="003E3BAD" w:rsidRDefault="003E3BAD" w:rsidP="003E3BAD">
            <w:pPr>
              <w:spacing w:line="264" w:lineRule="auto"/>
              <w:ind w:left="187" w:right="57"/>
              <w:rPr>
                <w:rFonts w:ascii="Times New Roman" w:eastAsia="Calibri" w:hAnsi="Times New Roman" w:cs="Arial"/>
                <w:lang w:val="ru-RU"/>
              </w:rPr>
            </w:pPr>
            <w:r w:rsidRPr="003E3BAD">
              <w:rPr>
                <w:rFonts w:ascii="Times New Roman" w:eastAsia="Calibri" w:hAnsi="Times New Roman" w:cs="Arial"/>
                <w:lang w:val="ru-RU"/>
              </w:rPr>
              <w:t>порядок оценки результатов решения задач профессиональной деятельности</w:t>
            </w:r>
          </w:p>
        </w:tc>
        <w:tc>
          <w:tcPr>
            <w:tcW w:w="1319" w:type="dxa"/>
          </w:tcPr>
          <w:p w14:paraId="4FE2A499" w14:textId="77777777" w:rsidR="003E3BAD" w:rsidRPr="003E3BAD" w:rsidRDefault="003E3BAD" w:rsidP="003E3BAD">
            <w:pPr>
              <w:tabs>
                <w:tab w:val="left" w:pos="142"/>
                <w:tab w:val="left" w:pos="993"/>
              </w:tabs>
              <w:spacing w:before="1"/>
              <w:ind w:left="187" w:right="57"/>
              <w:jc w:val="both"/>
              <w:rPr>
                <w:rFonts w:ascii="Times New Roman" w:eastAsia="Times New Roman" w:hAnsi="Times New Roman" w:cs="Times New Roman"/>
                <w:i/>
                <w:sz w:val="24"/>
                <w:szCs w:val="24"/>
                <w:lang w:val="ru-RU"/>
              </w:rPr>
            </w:pPr>
          </w:p>
        </w:tc>
      </w:tr>
      <w:tr w:rsidR="003E3BAD" w:rsidRPr="003E3BAD" w14:paraId="69DDC2C4" w14:textId="77777777" w:rsidTr="003E3BAD">
        <w:trPr>
          <w:trHeight w:val="767"/>
        </w:trPr>
        <w:tc>
          <w:tcPr>
            <w:tcW w:w="993" w:type="dxa"/>
          </w:tcPr>
          <w:p w14:paraId="2F6DA73E" w14:textId="77777777" w:rsidR="003E3BAD" w:rsidRPr="003E3BAD" w:rsidRDefault="003E3BAD" w:rsidP="003E3BAD">
            <w:pPr>
              <w:tabs>
                <w:tab w:val="left" w:pos="142"/>
                <w:tab w:val="left" w:pos="993"/>
              </w:tabs>
              <w:spacing w:line="275" w:lineRule="exact"/>
              <w:ind w:left="142"/>
              <w:jc w:val="both"/>
              <w:rPr>
                <w:rFonts w:ascii="Times New Roman" w:eastAsia="Times New Roman" w:hAnsi="Times New Roman" w:cs="Times New Roman"/>
                <w:spacing w:val="-2"/>
                <w:sz w:val="24"/>
                <w:szCs w:val="24"/>
                <w:lang w:val="ru-RU"/>
              </w:rPr>
            </w:pPr>
            <w:r w:rsidRPr="003E3BAD">
              <w:rPr>
                <w:rFonts w:ascii="Times New Roman" w:eastAsia="Times New Roman" w:hAnsi="Times New Roman" w:cs="Times New Roman"/>
                <w:spacing w:val="-2"/>
                <w:sz w:val="24"/>
                <w:szCs w:val="24"/>
                <w:lang w:val="ru-RU"/>
              </w:rPr>
              <w:t>ОК 02</w:t>
            </w:r>
          </w:p>
          <w:p w14:paraId="1CB5C759" w14:textId="77777777" w:rsidR="003E3BAD" w:rsidRPr="003E3BAD" w:rsidRDefault="003E3BAD" w:rsidP="003E3BAD">
            <w:pPr>
              <w:tabs>
                <w:tab w:val="left" w:pos="142"/>
                <w:tab w:val="left" w:pos="993"/>
              </w:tabs>
              <w:spacing w:line="275" w:lineRule="exact"/>
              <w:ind w:right="142"/>
              <w:jc w:val="both"/>
              <w:rPr>
                <w:rFonts w:ascii="Times New Roman" w:eastAsia="Times New Roman" w:hAnsi="Times New Roman" w:cs="Times New Roman"/>
                <w:sz w:val="24"/>
                <w:szCs w:val="24"/>
                <w:lang w:val="ru-RU"/>
              </w:rPr>
            </w:pPr>
          </w:p>
        </w:tc>
        <w:tc>
          <w:tcPr>
            <w:tcW w:w="3787" w:type="dxa"/>
          </w:tcPr>
          <w:p w14:paraId="04AD624C"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t>определять задачи для поиска информации, планировать процесс поиска, выбирать необходимые источники информации</w:t>
            </w:r>
          </w:p>
          <w:p w14:paraId="0AA0C399"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t>выделять наиболее значимое в перечне информации, структурировать получаемую информацию, оформлять результаты поиска</w:t>
            </w:r>
          </w:p>
          <w:p w14:paraId="547C6AB8" w14:textId="77777777" w:rsidR="003E3BAD" w:rsidRPr="003E3BAD" w:rsidRDefault="003E3BAD" w:rsidP="003E3BAD">
            <w:pPr>
              <w:ind w:left="187" w:right="57"/>
              <w:rPr>
                <w:rFonts w:ascii="Times New Roman" w:eastAsia="Calibri" w:hAnsi="Times New Roman" w:cs="Arial"/>
                <w:lang w:val="ru-RU"/>
              </w:rPr>
            </w:pPr>
            <w:r w:rsidRPr="003E3BAD">
              <w:rPr>
                <w:rFonts w:ascii="Times New Roman" w:eastAsia="Calibri" w:hAnsi="Times New Roman" w:cs="Arial"/>
                <w:lang w:val="ru-RU"/>
              </w:rPr>
              <w:t>оценивать практическую значимость результатов поиска</w:t>
            </w:r>
          </w:p>
          <w:p w14:paraId="44170024" w14:textId="77777777" w:rsidR="003E3BAD" w:rsidRPr="003E3BAD" w:rsidRDefault="003E3BAD" w:rsidP="003E3BAD">
            <w:pPr>
              <w:ind w:left="187" w:right="57"/>
              <w:rPr>
                <w:rFonts w:ascii="Times New Roman" w:eastAsia="Calibri" w:hAnsi="Times New Roman" w:cs="Arial"/>
                <w:lang w:val="ru-RU"/>
              </w:rPr>
            </w:pPr>
            <w:r w:rsidRPr="003E3BAD">
              <w:rPr>
                <w:rFonts w:ascii="Times New Roman" w:eastAsia="Calibri" w:hAnsi="Times New Roman" w:cs="Arial"/>
                <w:lang w:val="ru-RU"/>
              </w:rPr>
              <w:lastRenderedPageBreak/>
              <w:t>применять средства информационных технологий для решения профессиональных задач</w:t>
            </w:r>
          </w:p>
          <w:p w14:paraId="416D431D"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t>использовать современное программное обеспечение в профессиональной деятельности</w:t>
            </w:r>
          </w:p>
          <w:p w14:paraId="17B487CE" w14:textId="77777777" w:rsidR="003E3BAD" w:rsidRPr="003E3BAD" w:rsidRDefault="003E3BAD" w:rsidP="003E3BAD">
            <w:pPr>
              <w:tabs>
                <w:tab w:val="left" w:pos="142"/>
                <w:tab w:val="left" w:pos="993"/>
              </w:tabs>
              <w:spacing w:line="264" w:lineRule="auto"/>
              <w:ind w:left="187" w:right="57" w:firstLine="45"/>
              <w:jc w:val="both"/>
              <w:rPr>
                <w:rFonts w:ascii="Times New Roman" w:eastAsia="Times New Roman" w:hAnsi="Times New Roman" w:cs="Times New Roman"/>
                <w:i/>
                <w:sz w:val="24"/>
                <w:szCs w:val="24"/>
                <w:lang w:val="ru-RU"/>
              </w:rPr>
            </w:pPr>
            <w:r w:rsidRPr="003E3BAD">
              <w:rPr>
                <w:rFonts w:ascii="Times New Roman" w:eastAsia="Calibri" w:hAnsi="Times New Roman" w:cs="Arial"/>
                <w:lang w:val="ru-RU"/>
              </w:rPr>
              <w:t>использовать различные цифровые средства для решения профессиональных задач</w:t>
            </w:r>
          </w:p>
        </w:tc>
        <w:tc>
          <w:tcPr>
            <w:tcW w:w="3301" w:type="dxa"/>
          </w:tcPr>
          <w:p w14:paraId="03CA9C44"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lastRenderedPageBreak/>
              <w:t>номенклатура информационных источников, применяемых в профессиональной деятельности</w:t>
            </w:r>
          </w:p>
          <w:p w14:paraId="0ED9998C"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t>приемы структурирования информации</w:t>
            </w:r>
          </w:p>
          <w:p w14:paraId="4CE45637" w14:textId="77777777" w:rsidR="003E3BAD" w:rsidRPr="003E3BAD" w:rsidRDefault="003E3BAD" w:rsidP="003E3BAD">
            <w:pPr>
              <w:ind w:left="187" w:right="57"/>
              <w:rPr>
                <w:rFonts w:ascii="Times New Roman" w:eastAsia="Calibri" w:hAnsi="Times New Roman" w:cs="Arial"/>
                <w:lang w:val="ru-RU"/>
              </w:rPr>
            </w:pPr>
            <w:r w:rsidRPr="003E3BAD">
              <w:rPr>
                <w:rFonts w:ascii="Times New Roman" w:eastAsia="Calibri" w:hAnsi="Times New Roman" w:cs="Arial"/>
                <w:lang w:val="ru-RU"/>
              </w:rPr>
              <w:t>формат оформления результатов поиска информации</w:t>
            </w:r>
          </w:p>
          <w:p w14:paraId="6ECC6B52" w14:textId="77777777" w:rsidR="003E3BAD" w:rsidRPr="003E3BAD" w:rsidRDefault="003E3BAD" w:rsidP="003E3BAD">
            <w:pPr>
              <w:ind w:left="187" w:right="57"/>
              <w:rPr>
                <w:rFonts w:ascii="Times New Roman" w:eastAsia="Calibri" w:hAnsi="Times New Roman" w:cs="Arial"/>
                <w:b/>
                <w:lang w:val="ru-RU"/>
              </w:rPr>
            </w:pPr>
            <w:r w:rsidRPr="003E3BAD">
              <w:rPr>
                <w:rFonts w:ascii="Times New Roman" w:eastAsia="Calibri" w:hAnsi="Times New Roman" w:cs="Arial"/>
                <w:lang w:val="ru-RU"/>
              </w:rPr>
              <w:t xml:space="preserve">современные средства и устройства информатизации, </w:t>
            </w:r>
            <w:r w:rsidRPr="003E3BAD">
              <w:rPr>
                <w:rFonts w:ascii="Times New Roman" w:eastAsia="Calibri" w:hAnsi="Times New Roman" w:cs="Arial"/>
                <w:lang w:val="ru-RU"/>
              </w:rPr>
              <w:lastRenderedPageBreak/>
              <w:t xml:space="preserve">порядок их применения и </w:t>
            </w:r>
          </w:p>
          <w:p w14:paraId="333E25D8" w14:textId="77777777" w:rsidR="003E3BAD" w:rsidRPr="003E3BAD" w:rsidRDefault="003E3BAD" w:rsidP="003E3BAD">
            <w:pPr>
              <w:tabs>
                <w:tab w:val="left" w:pos="142"/>
                <w:tab w:val="left" w:pos="993"/>
              </w:tabs>
              <w:spacing w:line="264" w:lineRule="auto"/>
              <w:ind w:left="187" w:right="57" w:firstLine="85"/>
              <w:jc w:val="both"/>
              <w:rPr>
                <w:rFonts w:ascii="Times New Roman" w:eastAsia="Times New Roman" w:hAnsi="Times New Roman" w:cs="Times New Roman"/>
                <w:i/>
                <w:sz w:val="24"/>
                <w:szCs w:val="24"/>
                <w:lang w:val="ru-RU"/>
              </w:rPr>
            </w:pPr>
            <w:r w:rsidRPr="003E3BAD">
              <w:rPr>
                <w:rFonts w:ascii="Times New Roman" w:eastAsia="Calibri" w:hAnsi="Times New Roman" w:cs="Arial"/>
                <w:lang w:val="ru-RU"/>
              </w:rPr>
              <w:t>программное обеспечение в профессиональной деятельности, в том числе цифровые средства</w:t>
            </w:r>
          </w:p>
        </w:tc>
        <w:tc>
          <w:tcPr>
            <w:tcW w:w="1319" w:type="dxa"/>
          </w:tcPr>
          <w:p w14:paraId="723EAF73" w14:textId="77777777" w:rsidR="003E3BAD" w:rsidRPr="003E3BAD" w:rsidRDefault="003E3BAD" w:rsidP="003E3BAD">
            <w:pPr>
              <w:tabs>
                <w:tab w:val="left" w:pos="142"/>
                <w:tab w:val="left" w:pos="993"/>
              </w:tabs>
              <w:spacing w:line="275" w:lineRule="exact"/>
              <w:ind w:left="187" w:right="57"/>
              <w:jc w:val="both"/>
              <w:rPr>
                <w:rFonts w:ascii="Times New Roman" w:eastAsia="Times New Roman" w:hAnsi="Times New Roman" w:cs="Times New Roman"/>
                <w:i/>
                <w:sz w:val="24"/>
                <w:szCs w:val="24"/>
                <w:lang w:val="ru-RU"/>
              </w:rPr>
            </w:pPr>
          </w:p>
        </w:tc>
      </w:tr>
      <w:tr w:rsidR="003E3BAD" w:rsidRPr="003E3BAD" w14:paraId="05F8D74B" w14:textId="77777777" w:rsidTr="003E3BAD">
        <w:trPr>
          <w:trHeight w:val="767"/>
        </w:trPr>
        <w:tc>
          <w:tcPr>
            <w:tcW w:w="993" w:type="dxa"/>
          </w:tcPr>
          <w:p w14:paraId="7B85B9EF" w14:textId="77777777" w:rsidR="003E3BAD" w:rsidRPr="003E3BAD" w:rsidRDefault="003E3BAD" w:rsidP="003E3BAD">
            <w:pPr>
              <w:ind w:left="157"/>
              <w:rPr>
                <w:rFonts w:ascii="Times New Roman" w:eastAsia="Calibri" w:hAnsi="Times New Roman" w:cs="Arial"/>
                <w:lang w:val="ru-RU"/>
              </w:rPr>
            </w:pPr>
            <w:r w:rsidRPr="003E3BAD">
              <w:rPr>
                <w:rFonts w:ascii="Times New Roman" w:eastAsia="Calibri" w:hAnsi="Times New Roman" w:cs="Arial"/>
                <w:lang w:val="ru-RU"/>
              </w:rPr>
              <w:lastRenderedPageBreak/>
              <w:t>ОК 04</w:t>
            </w:r>
          </w:p>
          <w:p w14:paraId="543AF2C5" w14:textId="77777777" w:rsidR="003E3BAD" w:rsidRPr="003E3BAD" w:rsidRDefault="003E3BAD" w:rsidP="003E3BAD">
            <w:pPr>
              <w:tabs>
                <w:tab w:val="left" w:pos="142"/>
                <w:tab w:val="left" w:pos="993"/>
              </w:tabs>
              <w:spacing w:line="275" w:lineRule="exact"/>
              <w:ind w:left="157" w:right="142"/>
              <w:jc w:val="both"/>
              <w:rPr>
                <w:rFonts w:ascii="Times New Roman" w:eastAsia="Times New Roman" w:hAnsi="Times New Roman" w:cs="Times New Roman"/>
                <w:spacing w:val="-2"/>
                <w:sz w:val="24"/>
                <w:szCs w:val="24"/>
                <w:lang w:val="ru-RU"/>
              </w:rPr>
            </w:pPr>
          </w:p>
        </w:tc>
        <w:tc>
          <w:tcPr>
            <w:tcW w:w="3787" w:type="dxa"/>
          </w:tcPr>
          <w:p w14:paraId="74804D99" w14:textId="77777777" w:rsidR="003E3BAD" w:rsidRPr="003E3BAD" w:rsidRDefault="003E3BAD" w:rsidP="003E3BAD">
            <w:pPr>
              <w:ind w:left="142"/>
              <w:rPr>
                <w:rFonts w:ascii="Times New Roman" w:eastAsia="Calibri" w:hAnsi="Times New Roman" w:cs="Arial"/>
                <w:b/>
                <w:spacing w:val="-4"/>
                <w:lang w:val="ru-RU"/>
              </w:rPr>
            </w:pPr>
            <w:r w:rsidRPr="003E3BAD">
              <w:rPr>
                <w:rFonts w:ascii="Times New Roman" w:eastAsia="Calibri" w:hAnsi="Times New Roman" w:cs="Arial"/>
                <w:spacing w:val="-4"/>
                <w:lang w:val="ru-RU"/>
              </w:rPr>
              <w:t>организовывать работу коллектива и команды</w:t>
            </w:r>
          </w:p>
          <w:p w14:paraId="792DE535" w14:textId="77777777" w:rsidR="003E3BAD" w:rsidRPr="003E3BAD" w:rsidRDefault="003E3BAD" w:rsidP="003E3BAD">
            <w:pPr>
              <w:ind w:left="142" w:right="57"/>
              <w:rPr>
                <w:rFonts w:ascii="Times New Roman" w:eastAsia="Calibri" w:hAnsi="Times New Roman" w:cs="Arial"/>
                <w:lang w:val="ru-RU"/>
              </w:rPr>
            </w:pPr>
            <w:r w:rsidRPr="003E3BAD">
              <w:rPr>
                <w:rFonts w:ascii="Times New Roman" w:eastAsia="Calibri" w:hAnsi="Times New Roman" w:cs="Arial"/>
                <w:spacing w:val="-4"/>
                <w:lang w:val="ru-RU"/>
              </w:rPr>
              <w:t>взаимодействовать с коллегами, руководством, клиентами в ходе профессиональной деятельности</w:t>
            </w:r>
          </w:p>
        </w:tc>
        <w:tc>
          <w:tcPr>
            <w:tcW w:w="3301" w:type="dxa"/>
          </w:tcPr>
          <w:p w14:paraId="70BF218E" w14:textId="77777777" w:rsidR="003E3BAD" w:rsidRPr="003E3BAD" w:rsidRDefault="003E3BAD" w:rsidP="003E3BAD">
            <w:pPr>
              <w:ind w:left="182"/>
              <w:rPr>
                <w:rFonts w:ascii="Times New Roman" w:eastAsia="Calibri" w:hAnsi="Times New Roman" w:cs="Arial"/>
                <w:b/>
                <w:spacing w:val="-4"/>
                <w:lang w:val="ru-RU"/>
              </w:rPr>
            </w:pPr>
            <w:r w:rsidRPr="003E3BAD">
              <w:rPr>
                <w:rFonts w:ascii="Times New Roman" w:eastAsia="Calibri" w:hAnsi="Times New Roman" w:cs="Arial"/>
                <w:lang w:val="ru-RU"/>
              </w:rPr>
              <w:t>психологические основы деятельности коллектива</w:t>
            </w:r>
          </w:p>
          <w:p w14:paraId="6F7735CD" w14:textId="77777777" w:rsidR="003E3BAD" w:rsidRPr="003E3BAD" w:rsidRDefault="003E3BAD" w:rsidP="003E3BAD">
            <w:pPr>
              <w:ind w:left="182" w:right="57"/>
              <w:rPr>
                <w:rFonts w:ascii="Times New Roman" w:eastAsia="Calibri" w:hAnsi="Times New Roman" w:cs="Arial"/>
                <w:lang w:val="ru-RU"/>
              </w:rPr>
            </w:pPr>
            <w:r w:rsidRPr="003E3BAD">
              <w:rPr>
                <w:rFonts w:ascii="Times New Roman" w:eastAsia="Calibri" w:hAnsi="Times New Roman" w:cs="Arial"/>
                <w:lang w:val="ru-RU"/>
              </w:rPr>
              <w:t>психологические особенности личности</w:t>
            </w:r>
          </w:p>
        </w:tc>
        <w:tc>
          <w:tcPr>
            <w:tcW w:w="1319" w:type="dxa"/>
          </w:tcPr>
          <w:p w14:paraId="4B57E4FF" w14:textId="77777777" w:rsidR="003E3BAD" w:rsidRPr="003E3BAD" w:rsidRDefault="003E3BAD" w:rsidP="003E3BAD">
            <w:pPr>
              <w:tabs>
                <w:tab w:val="left" w:pos="142"/>
                <w:tab w:val="left" w:pos="993"/>
              </w:tabs>
              <w:spacing w:line="275" w:lineRule="exact"/>
              <w:ind w:left="187" w:right="57"/>
              <w:jc w:val="both"/>
              <w:rPr>
                <w:rFonts w:ascii="Times New Roman" w:eastAsia="Times New Roman" w:hAnsi="Times New Roman" w:cs="Times New Roman"/>
                <w:i/>
                <w:sz w:val="24"/>
                <w:szCs w:val="24"/>
                <w:lang w:val="ru-RU"/>
              </w:rPr>
            </w:pPr>
          </w:p>
        </w:tc>
      </w:tr>
      <w:tr w:rsidR="003E3BAD" w:rsidRPr="003E3BAD" w14:paraId="34CBE596" w14:textId="77777777" w:rsidTr="003E3BAD">
        <w:trPr>
          <w:trHeight w:val="767"/>
        </w:trPr>
        <w:tc>
          <w:tcPr>
            <w:tcW w:w="993" w:type="dxa"/>
          </w:tcPr>
          <w:p w14:paraId="366804C1" w14:textId="77777777" w:rsidR="003E3BAD" w:rsidRPr="003E3BAD" w:rsidRDefault="003E3BAD" w:rsidP="003E3BAD">
            <w:pPr>
              <w:ind w:left="142" w:right="142"/>
              <w:rPr>
                <w:rFonts w:ascii="Times New Roman" w:eastAsia="Calibri" w:hAnsi="Times New Roman" w:cs="Arial"/>
                <w:lang w:val="ru-RU"/>
              </w:rPr>
            </w:pPr>
            <w:r w:rsidRPr="003E3BAD">
              <w:rPr>
                <w:rFonts w:ascii="Times New Roman" w:eastAsia="Calibri" w:hAnsi="Times New Roman" w:cs="Arial"/>
                <w:lang w:val="ru-RU"/>
              </w:rPr>
              <w:t>ОК 06</w:t>
            </w:r>
          </w:p>
          <w:p w14:paraId="4F8B35E8" w14:textId="77777777" w:rsidR="003E3BAD" w:rsidRPr="003E3BAD" w:rsidRDefault="003E3BAD" w:rsidP="003E3BAD">
            <w:pPr>
              <w:ind w:left="157" w:right="142"/>
              <w:rPr>
                <w:rFonts w:ascii="Times New Roman" w:eastAsia="Calibri" w:hAnsi="Times New Roman" w:cs="Arial"/>
                <w:lang w:val="ru-RU"/>
              </w:rPr>
            </w:pPr>
          </w:p>
        </w:tc>
        <w:tc>
          <w:tcPr>
            <w:tcW w:w="3787" w:type="dxa"/>
          </w:tcPr>
          <w:p w14:paraId="2A9FDE4C" w14:textId="77777777" w:rsidR="003E3BAD" w:rsidRPr="003E3BAD" w:rsidRDefault="003E3BAD" w:rsidP="003E3BAD">
            <w:pPr>
              <w:ind w:left="142"/>
              <w:rPr>
                <w:rFonts w:ascii="Times New Roman" w:eastAsia="Calibri" w:hAnsi="Times New Roman" w:cs="Arial"/>
                <w:b/>
                <w:lang w:val="ru-RU"/>
              </w:rPr>
            </w:pPr>
            <w:r w:rsidRPr="003E3BAD">
              <w:rPr>
                <w:rFonts w:ascii="Times New Roman" w:eastAsia="Calibri" w:hAnsi="Times New Roman" w:cs="Arial"/>
                <w:lang w:val="ru-RU"/>
              </w:rPr>
              <w:t>проявлять гражданско-патриотическую позицию</w:t>
            </w:r>
          </w:p>
          <w:p w14:paraId="521FDB5B" w14:textId="77777777" w:rsidR="003E3BAD" w:rsidRPr="003E3BAD" w:rsidRDefault="003E3BAD" w:rsidP="003E3BAD">
            <w:pPr>
              <w:ind w:left="142"/>
              <w:rPr>
                <w:rFonts w:ascii="Times New Roman" w:eastAsia="Calibri" w:hAnsi="Times New Roman" w:cs="Arial"/>
                <w:lang w:val="ru-RU"/>
              </w:rPr>
            </w:pPr>
            <w:r w:rsidRPr="003E3BAD">
              <w:rPr>
                <w:rFonts w:ascii="Times New Roman" w:eastAsia="Calibri" w:hAnsi="Times New Roman" w:cs="Arial"/>
                <w:lang w:val="ru-RU"/>
              </w:rPr>
              <w:t>демонстрировать осознанное поведение</w:t>
            </w:r>
          </w:p>
          <w:p w14:paraId="2B2F126B" w14:textId="77777777" w:rsidR="003E3BAD" w:rsidRPr="003E3BAD" w:rsidRDefault="003E3BAD" w:rsidP="003E3BAD">
            <w:pPr>
              <w:ind w:left="142"/>
              <w:rPr>
                <w:rFonts w:ascii="Times New Roman" w:eastAsia="Calibri" w:hAnsi="Times New Roman" w:cs="Arial"/>
                <w:lang w:val="ru-RU"/>
              </w:rPr>
            </w:pPr>
            <w:r w:rsidRPr="003E3BAD">
              <w:rPr>
                <w:rFonts w:ascii="Times New Roman" w:eastAsia="Calibri" w:hAnsi="Times New Roman" w:cs="Arial"/>
                <w:lang w:val="ru-RU"/>
              </w:rPr>
              <w:t>описывать значимость своей профессии</w:t>
            </w:r>
          </w:p>
          <w:p w14:paraId="47E25CFA" w14:textId="77777777" w:rsidR="003E3BAD" w:rsidRPr="003E3BAD" w:rsidRDefault="003E3BAD" w:rsidP="003E3BAD">
            <w:pPr>
              <w:ind w:left="142"/>
              <w:rPr>
                <w:rFonts w:ascii="Times New Roman" w:eastAsia="Calibri" w:hAnsi="Times New Roman" w:cs="Arial"/>
                <w:spacing w:val="-4"/>
                <w:lang w:val="ru-RU"/>
              </w:rPr>
            </w:pPr>
            <w:r w:rsidRPr="003E3BAD">
              <w:rPr>
                <w:rFonts w:ascii="Times New Roman" w:eastAsia="Calibri" w:hAnsi="Times New Roman" w:cs="Arial"/>
                <w:lang w:val="ru-RU"/>
              </w:rPr>
              <w:t>применять стандарты антикоррупционного поведения</w:t>
            </w:r>
          </w:p>
        </w:tc>
        <w:tc>
          <w:tcPr>
            <w:tcW w:w="3301" w:type="dxa"/>
          </w:tcPr>
          <w:p w14:paraId="5215AEF2" w14:textId="77777777" w:rsidR="003E3BAD" w:rsidRPr="003E3BAD" w:rsidRDefault="003E3BAD" w:rsidP="003E3BAD">
            <w:pPr>
              <w:ind w:left="182"/>
              <w:rPr>
                <w:rFonts w:ascii="Times New Roman" w:eastAsia="Calibri" w:hAnsi="Times New Roman" w:cs="Arial"/>
                <w:b/>
                <w:lang w:val="ru-RU"/>
              </w:rPr>
            </w:pPr>
            <w:r w:rsidRPr="003E3BAD">
              <w:rPr>
                <w:rFonts w:ascii="Times New Roman" w:eastAsia="Calibri" w:hAnsi="Times New Roman" w:cs="Arial"/>
                <w:lang w:val="ru-RU"/>
              </w:rPr>
              <w:t>сущность гражданско-патриотической позиции</w:t>
            </w:r>
          </w:p>
          <w:p w14:paraId="24E568BC" w14:textId="77777777" w:rsidR="003E3BAD" w:rsidRPr="003E3BAD" w:rsidRDefault="003E3BAD" w:rsidP="003E3BAD">
            <w:pPr>
              <w:ind w:left="182"/>
              <w:rPr>
                <w:rFonts w:ascii="Times New Roman" w:eastAsia="Calibri" w:hAnsi="Times New Roman" w:cs="Arial"/>
                <w:lang w:val="ru-RU"/>
              </w:rPr>
            </w:pPr>
            <w:r w:rsidRPr="003E3BAD">
              <w:rPr>
                <w:rFonts w:ascii="Times New Roman" w:eastAsia="Calibri" w:hAnsi="Times New Roman" w:cs="Arial"/>
                <w:lang w:val="ru-RU"/>
              </w:rPr>
              <w:t>традиционных общечеловеческих ценностей, в том числе с учетом гармонизации межнациональных и межрелигиозных отношений</w:t>
            </w:r>
          </w:p>
          <w:p w14:paraId="0FEFC094" w14:textId="77777777" w:rsidR="003E3BAD" w:rsidRPr="003E3BAD" w:rsidRDefault="003E3BAD" w:rsidP="003E3BAD">
            <w:pPr>
              <w:ind w:left="182"/>
              <w:rPr>
                <w:rFonts w:ascii="Times New Roman" w:eastAsia="Calibri" w:hAnsi="Times New Roman" w:cs="Arial"/>
                <w:lang w:val="ru-RU"/>
              </w:rPr>
            </w:pPr>
            <w:r w:rsidRPr="003E3BAD">
              <w:rPr>
                <w:rFonts w:ascii="Times New Roman" w:eastAsia="Calibri" w:hAnsi="Times New Roman" w:cs="Arial"/>
                <w:lang w:val="ru-RU"/>
              </w:rPr>
              <w:t>значимость профессиональной деятельности по профессии</w:t>
            </w:r>
          </w:p>
          <w:p w14:paraId="7BBB9DCB" w14:textId="77777777" w:rsidR="003E3BAD" w:rsidRPr="003E3BAD" w:rsidRDefault="003E3BAD" w:rsidP="003E3BAD">
            <w:pPr>
              <w:ind w:left="182"/>
              <w:rPr>
                <w:rFonts w:ascii="Times New Roman" w:eastAsia="Calibri" w:hAnsi="Times New Roman" w:cs="Arial"/>
                <w:lang w:val="ru-RU"/>
              </w:rPr>
            </w:pPr>
            <w:r w:rsidRPr="003E3BAD">
              <w:rPr>
                <w:rFonts w:ascii="Times New Roman" w:eastAsia="Calibri" w:hAnsi="Times New Roman" w:cs="Arial"/>
                <w:lang w:val="ru-RU"/>
              </w:rPr>
              <w:t>стандарты антикоррупционного поведения и последствия его нарушения</w:t>
            </w:r>
          </w:p>
        </w:tc>
        <w:tc>
          <w:tcPr>
            <w:tcW w:w="1319" w:type="dxa"/>
          </w:tcPr>
          <w:p w14:paraId="67A15F24" w14:textId="77777777" w:rsidR="003E3BAD" w:rsidRPr="003E3BAD" w:rsidRDefault="003E3BAD" w:rsidP="003E3BAD">
            <w:pPr>
              <w:tabs>
                <w:tab w:val="left" w:pos="142"/>
                <w:tab w:val="left" w:pos="993"/>
              </w:tabs>
              <w:spacing w:line="275" w:lineRule="exact"/>
              <w:ind w:left="187" w:right="57"/>
              <w:jc w:val="both"/>
              <w:rPr>
                <w:rFonts w:ascii="Times New Roman" w:eastAsia="Times New Roman" w:hAnsi="Times New Roman" w:cs="Times New Roman"/>
                <w:i/>
                <w:sz w:val="24"/>
                <w:szCs w:val="24"/>
                <w:lang w:val="ru-RU"/>
              </w:rPr>
            </w:pPr>
          </w:p>
        </w:tc>
      </w:tr>
    </w:tbl>
    <w:p w14:paraId="0D33687D" w14:textId="77777777" w:rsidR="003E3BAD" w:rsidRPr="003E3BAD" w:rsidRDefault="003E3BAD" w:rsidP="003E3BAD">
      <w:pPr>
        <w:keepNext/>
        <w:keepLines/>
        <w:spacing w:after="0" w:line="240" w:lineRule="auto"/>
        <w:jc w:val="center"/>
        <w:outlineLvl w:val="0"/>
        <w:rPr>
          <w:rFonts w:ascii="Times New Roman" w:eastAsia="Yu Gothic Light" w:hAnsi="Times New Roman" w:cs="Times New Roman"/>
          <w:b/>
          <w:sz w:val="24"/>
          <w:szCs w:val="24"/>
        </w:rPr>
      </w:pPr>
      <w:bookmarkStart w:id="46" w:name="_Toc193801385"/>
    </w:p>
    <w:p w14:paraId="083C3158" w14:textId="77777777" w:rsidR="003E3BAD" w:rsidRDefault="003E3BAD" w:rsidP="003E3BAD">
      <w:pPr>
        <w:keepNext/>
        <w:keepLines/>
        <w:spacing w:after="0" w:line="240" w:lineRule="auto"/>
        <w:jc w:val="center"/>
        <w:outlineLvl w:val="0"/>
        <w:rPr>
          <w:rFonts w:ascii="Times New Roman" w:eastAsia="Yu Gothic Light" w:hAnsi="Times New Roman" w:cs="Times New Roman"/>
          <w:b/>
          <w:sz w:val="24"/>
          <w:szCs w:val="24"/>
        </w:rPr>
      </w:pPr>
      <w:bookmarkStart w:id="47" w:name="_Toc194929416"/>
    </w:p>
    <w:p w14:paraId="083DBDB6" w14:textId="77777777" w:rsidR="003E3BAD" w:rsidRPr="003E3BAD" w:rsidRDefault="003E3BAD" w:rsidP="003E3BAD">
      <w:pPr>
        <w:keepNext/>
        <w:keepLines/>
        <w:spacing w:after="0" w:line="240" w:lineRule="auto"/>
        <w:ind w:firstLine="709"/>
        <w:jc w:val="both"/>
        <w:outlineLvl w:val="0"/>
        <w:rPr>
          <w:rFonts w:ascii="Times New Roman" w:eastAsia="Yu Gothic Light" w:hAnsi="Times New Roman" w:cs="Times New Roman"/>
          <w:b/>
          <w:sz w:val="28"/>
          <w:szCs w:val="28"/>
        </w:rPr>
      </w:pPr>
      <w:r w:rsidRPr="003E3BAD">
        <w:rPr>
          <w:rFonts w:ascii="Times New Roman" w:eastAsia="Yu Gothic Light" w:hAnsi="Times New Roman" w:cs="Times New Roman"/>
          <w:b/>
          <w:sz w:val="28"/>
          <w:szCs w:val="28"/>
        </w:rPr>
        <w:t>2. Структура и содержание дисциплины</w:t>
      </w:r>
      <w:bookmarkEnd w:id="46"/>
      <w:bookmarkEnd w:id="47"/>
    </w:p>
    <w:p w14:paraId="43A3A032" w14:textId="77777777" w:rsidR="003E3BAD" w:rsidRPr="003E3BAD" w:rsidRDefault="003E3BAD" w:rsidP="003E3BAD">
      <w:pPr>
        <w:spacing w:after="120"/>
        <w:ind w:firstLine="709"/>
        <w:outlineLvl w:val="1"/>
        <w:rPr>
          <w:rFonts w:ascii="Times New Roman" w:eastAsia="Segoe UI" w:hAnsi="Times New Roman" w:cs="Times New Roman"/>
          <w:bCs/>
          <w:spacing w:val="15"/>
          <w:sz w:val="24"/>
          <w:szCs w:val="24"/>
          <w:lang w:eastAsia="ru-RU"/>
        </w:rPr>
      </w:pPr>
      <w:bookmarkStart w:id="48" w:name="_Toc193801386"/>
      <w:bookmarkStart w:id="49" w:name="_Toc194929417"/>
      <w:r w:rsidRPr="003E3BAD">
        <w:rPr>
          <w:rFonts w:ascii="Times New Roman" w:eastAsia="Segoe UI" w:hAnsi="Times New Roman" w:cs="Times New Roman"/>
          <w:bCs/>
          <w:spacing w:val="15"/>
          <w:sz w:val="24"/>
          <w:szCs w:val="24"/>
          <w:lang w:eastAsia="ru-RU"/>
        </w:rPr>
        <w:t xml:space="preserve">2.1. </w:t>
      </w:r>
      <w:r w:rsidRPr="003E3BAD">
        <w:rPr>
          <w:rFonts w:ascii="Times New Roman" w:eastAsia="Segoe UI" w:hAnsi="Times New Roman" w:cs="Times New Roman"/>
          <w:bCs/>
          <w:sz w:val="24"/>
          <w:szCs w:val="24"/>
          <w:lang w:eastAsia="ru-RU"/>
        </w:rPr>
        <w:t>Трудоемкость освоения дисциплины</w:t>
      </w:r>
      <w:bookmarkEnd w:id="48"/>
      <w:bookmarkEnd w:id="49"/>
      <w:r w:rsidRPr="003E3BAD">
        <w:rPr>
          <w:rFonts w:ascii="Times New Roman" w:eastAsia="Segoe UI" w:hAnsi="Times New Roman" w:cs="Times New Roman"/>
          <w:bCs/>
          <w:spacing w:val="15"/>
          <w:sz w:val="24"/>
          <w:szCs w:val="24"/>
          <w:lang w:eastAsia="ru-RU"/>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84"/>
        <w:gridCol w:w="2324"/>
        <w:gridCol w:w="2616"/>
      </w:tblGrid>
      <w:tr w:rsidR="003E3BAD" w:rsidRPr="003E3BAD" w14:paraId="3A3F28DB" w14:textId="77777777" w:rsidTr="006C1517">
        <w:trPr>
          <w:trHeight w:val="23"/>
        </w:trPr>
        <w:tc>
          <w:tcPr>
            <w:tcW w:w="2460" w:type="pct"/>
            <w:vAlign w:val="center"/>
          </w:tcPr>
          <w:p w14:paraId="77457707" w14:textId="77777777" w:rsidR="003E3BAD" w:rsidRPr="003E3BAD" w:rsidRDefault="003E3BAD" w:rsidP="003E3BAD">
            <w:pPr>
              <w:spacing w:after="160" w:line="259" w:lineRule="auto"/>
              <w:jc w:val="center"/>
              <w:rPr>
                <w:rFonts w:ascii="Times New Roman" w:eastAsia="Calibri" w:hAnsi="Times New Roman" w:cs="Times New Roman"/>
                <w:b/>
                <w:sz w:val="24"/>
              </w:rPr>
            </w:pPr>
            <w:r w:rsidRPr="003E3BAD">
              <w:rPr>
                <w:rFonts w:ascii="Times New Roman" w:eastAsia="Calibri" w:hAnsi="Times New Roman" w:cs="Times New Roman"/>
                <w:b/>
                <w:sz w:val="24"/>
              </w:rPr>
              <w:t>Наименование составных частей дисциплины</w:t>
            </w:r>
          </w:p>
        </w:tc>
        <w:tc>
          <w:tcPr>
            <w:tcW w:w="1195" w:type="pct"/>
            <w:vAlign w:val="center"/>
          </w:tcPr>
          <w:p w14:paraId="3EF431B7" w14:textId="77777777" w:rsidR="003E3BAD" w:rsidRPr="003E3BAD" w:rsidRDefault="003E3BAD" w:rsidP="003E3BAD">
            <w:pPr>
              <w:spacing w:after="160" w:line="259" w:lineRule="auto"/>
              <w:jc w:val="center"/>
              <w:rPr>
                <w:rFonts w:ascii="Times New Roman" w:eastAsia="Calibri" w:hAnsi="Times New Roman" w:cs="Times New Roman"/>
                <w:b/>
                <w:iCs/>
                <w:sz w:val="24"/>
              </w:rPr>
            </w:pPr>
            <w:r w:rsidRPr="003E3BAD">
              <w:rPr>
                <w:rFonts w:ascii="Times New Roman" w:eastAsia="Calibri" w:hAnsi="Times New Roman" w:cs="Times New Roman"/>
                <w:b/>
                <w:iCs/>
                <w:sz w:val="24"/>
              </w:rPr>
              <w:t>Объем в часах</w:t>
            </w:r>
          </w:p>
        </w:tc>
        <w:tc>
          <w:tcPr>
            <w:tcW w:w="1345" w:type="pct"/>
          </w:tcPr>
          <w:p w14:paraId="39242228" w14:textId="77777777" w:rsidR="003E3BAD" w:rsidRPr="003E3BAD" w:rsidRDefault="003E3BAD" w:rsidP="003E3BAD">
            <w:pPr>
              <w:spacing w:after="160" w:line="259" w:lineRule="auto"/>
              <w:jc w:val="center"/>
              <w:rPr>
                <w:rFonts w:ascii="Times New Roman" w:eastAsia="Calibri" w:hAnsi="Times New Roman" w:cs="Times New Roman"/>
                <w:b/>
                <w:iCs/>
                <w:sz w:val="24"/>
              </w:rPr>
            </w:pPr>
            <w:r w:rsidRPr="003E3BAD">
              <w:rPr>
                <w:rFonts w:ascii="Times New Roman" w:eastAsia="Calibri" w:hAnsi="Times New Roman" w:cs="Times New Roman"/>
                <w:b/>
                <w:sz w:val="24"/>
              </w:rPr>
              <w:t>В т.ч. в форме практ. подготовки</w:t>
            </w:r>
          </w:p>
        </w:tc>
      </w:tr>
      <w:tr w:rsidR="003E3BAD" w:rsidRPr="003E3BAD" w14:paraId="34C5CF78" w14:textId="77777777" w:rsidTr="006C1517">
        <w:trPr>
          <w:trHeight w:val="23"/>
        </w:trPr>
        <w:tc>
          <w:tcPr>
            <w:tcW w:w="2460" w:type="pct"/>
            <w:vAlign w:val="center"/>
          </w:tcPr>
          <w:p w14:paraId="240F289C" w14:textId="77777777" w:rsidR="003E3BAD" w:rsidRPr="003E3BAD" w:rsidRDefault="003E3BAD" w:rsidP="003E3BAD">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Учебные занятия</w:t>
            </w:r>
          </w:p>
        </w:tc>
        <w:tc>
          <w:tcPr>
            <w:tcW w:w="1195" w:type="pct"/>
            <w:vAlign w:val="center"/>
          </w:tcPr>
          <w:p w14:paraId="7495B459" w14:textId="77777777" w:rsidR="003E3BAD" w:rsidRPr="003E3BAD" w:rsidRDefault="003E3BAD" w:rsidP="003E3BAD">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108</w:t>
            </w:r>
          </w:p>
        </w:tc>
        <w:tc>
          <w:tcPr>
            <w:tcW w:w="1345" w:type="pct"/>
            <w:vAlign w:val="center"/>
          </w:tcPr>
          <w:p w14:paraId="2E34A5B5" w14:textId="77777777" w:rsidR="003E3BAD" w:rsidRPr="003E3BAD" w:rsidRDefault="003E3BAD" w:rsidP="003E3BAD">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82</w:t>
            </w:r>
          </w:p>
        </w:tc>
      </w:tr>
      <w:tr w:rsidR="003E3BAD" w:rsidRPr="003E3BAD" w14:paraId="56DB715D" w14:textId="77777777" w:rsidTr="006C1517">
        <w:trPr>
          <w:trHeight w:val="23"/>
        </w:trPr>
        <w:tc>
          <w:tcPr>
            <w:tcW w:w="2460" w:type="pct"/>
            <w:vAlign w:val="center"/>
          </w:tcPr>
          <w:p w14:paraId="23B509B5" w14:textId="77777777" w:rsidR="003E3BAD" w:rsidRPr="003E3BAD" w:rsidRDefault="003E3BAD" w:rsidP="003E3BAD">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Самостоятельная работа</w:t>
            </w:r>
          </w:p>
        </w:tc>
        <w:tc>
          <w:tcPr>
            <w:tcW w:w="1195" w:type="pct"/>
            <w:vAlign w:val="center"/>
          </w:tcPr>
          <w:p w14:paraId="734239CB" w14:textId="77777777" w:rsidR="003E3BAD" w:rsidRPr="003E3BAD" w:rsidRDefault="003E3BAD" w:rsidP="003E3BAD">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w:t>
            </w:r>
          </w:p>
        </w:tc>
        <w:tc>
          <w:tcPr>
            <w:tcW w:w="1345" w:type="pct"/>
            <w:vAlign w:val="center"/>
          </w:tcPr>
          <w:p w14:paraId="4EB0272B" w14:textId="77777777" w:rsidR="003E3BAD" w:rsidRPr="003E3BAD" w:rsidRDefault="003E3BAD" w:rsidP="003E3BAD">
            <w:pPr>
              <w:spacing w:after="160" w:line="259" w:lineRule="auto"/>
              <w:jc w:val="center"/>
              <w:rPr>
                <w:rFonts w:ascii="Times New Roman" w:eastAsia="Calibri" w:hAnsi="Times New Roman" w:cs="Times New Roman"/>
                <w:bCs/>
                <w:sz w:val="24"/>
                <w:szCs w:val="24"/>
              </w:rPr>
            </w:pPr>
          </w:p>
        </w:tc>
      </w:tr>
      <w:tr w:rsidR="003E3BAD" w:rsidRPr="003E3BAD" w14:paraId="2D3049F2" w14:textId="77777777" w:rsidTr="006C1517">
        <w:trPr>
          <w:trHeight w:val="23"/>
        </w:trPr>
        <w:tc>
          <w:tcPr>
            <w:tcW w:w="2460" w:type="pct"/>
            <w:vAlign w:val="center"/>
          </w:tcPr>
          <w:p w14:paraId="3B98E755" w14:textId="77777777" w:rsidR="003E3BAD" w:rsidRPr="003E3BAD" w:rsidRDefault="003E3BAD" w:rsidP="003E3BAD">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Промежуточная аттестация в форме дифференцированного зачета</w:t>
            </w:r>
          </w:p>
        </w:tc>
        <w:tc>
          <w:tcPr>
            <w:tcW w:w="1195" w:type="pct"/>
            <w:vAlign w:val="center"/>
          </w:tcPr>
          <w:p w14:paraId="73EF8CF4" w14:textId="77777777" w:rsidR="003E3BAD" w:rsidRPr="003E3BAD" w:rsidRDefault="003E3BAD" w:rsidP="003E3BAD">
            <w:pPr>
              <w:spacing w:after="160" w:line="259"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w:t>
            </w:r>
          </w:p>
        </w:tc>
        <w:tc>
          <w:tcPr>
            <w:tcW w:w="1345" w:type="pct"/>
            <w:vAlign w:val="center"/>
          </w:tcPr>
          <w:p w14:paraId="47FF6E1E" w14:textId="77777777" w:rsidR="003E3BAD" w:rsidRPr="003E3BAD" w:rsidRDefault="003E3BAD" w:rsidP="003E3BAD">
            <w:pPr>
              <w:spacing w:after="160" w:line="259" w:lineRule="auto"/>
              <w:jc w:val="center"/>
              <w:rPr>
                <w:rFonts w:ascii="Times New Roman" w:eastAsia="Calibri" w:hAnsi="Times New Roman" w:cs="Times New Roman"/>
                <w:bCs/>
                <w:sz w:val="24"/>
                <w:szCs w:val="24"/>
              </w:rPr>
            </w:pPr>
          </w:p>
        </w:tc>
      </w:tr>
      <w:tr w:rsidR="003E3BAD" w:rsidRPr="003E3BAD" w14:paraId="3A5CCA62" w14:textId="77777777" w:rsidTr="006C1517">
        <w:trPr>
          <w:trHeight w:val="23"/>
        </w:trPr>
        <w:tc>
          <w:tcPr>
            <w:tcW w:w="2460" w:type="pct"/>
            <w:vAlign w:val="center"/>
          </w:tcPr>
          <w:p w14:paraId="3091829C" w14:textId="77777777" w:rsidR="003E3BAD" w:rsidRPr="003E3BAD" w:rsidRDefault="003E3BAD" w:rsidP="003E3BAD">
            <w:pPr>
              <w:spacing w:after="160" w:line="259" w:lineRule="auto"/>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Всего</w:t>
            </w:r>
          </w:p>
        </w:tc>
        <w:tc>
          <w:tcPr>
            <w:tcW w:w="1195" w:type="pct"/>
            <w:vAlign w:val="center"/>
          </w:tcPr>
          <w:p w14:paraId="594C6F44" w14:textId="77777777" w:rsidR="003E3BAD" w:rsidRPr="003E3BAD" w:rsidRDefault="003E3BAD" w:rsidP="003E3BAD">
            <w:pPr>
              <w:spacing w:after="160" w:line="259" w:lineRule="auto"/>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345" w:type="pct"/>
            <w:vAlign w:val="center"/>
          </w:tcPr>
          <w:p w14:paraId="64556050" w14:textId="77777777" w:rsidR="003E3BAD" w:rsidRPr="003E3BAD" w:rsidRDefault="003E3BAD" w:rsidP="003E3BAD">
            <w:pPr>
              <w:spacing w:after="160" w:line="259" w:lineRule="auto"/>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82</w:t>
            </w:r>
          </w:p>
        </w:tc>
      </w:tr>
    </w:tbl>
    <w:p w14:paraId="14CCEBF8" w14:textId="77777777" w:rsidR="003E3BAD" w:rsidRPr="003E3BAD" w:rsidRDefault="003E3BAD" w:rsidP="003E3BAD">
      <w:pPr>
        <w:keepNext/>
        <w:keepLines/>
        <w:spacing w:after="0"/>
        <w:jc w:val="center"/>
        <w:outlineLvl w:val="0"/>
        <w:rPr>
          <w:rFonts w:ascii="Times New Roman" w:eastAsia="Times New Roman" w:hAnsi="Times New Roman" w:cs="Times New Roman"/>
          <w:b/>
          <w:bCs/>
          <w:sz w:val="24"/>
          <w:szCs w:val="24"/>
          <w:lang w:eastAsia="ru-RU"/>
        </w:rPr>
      </w:pPr>
    </w:p>
    <w:p w14:paraId="14853ED2" w14:textId="77777777" w:rsidR="003E3BAD" w:rsidRPr="003E3BAD" w:rsidRDefault="003E3BAD" w:rsidP="003E3BAD">
      <w:pPr>
        <w:spacing w:after="120"/>
        <w:ind w:firstLine="709"/>
        <w:outlineLvl w:val="1"/>
        <w:rPr>
          <w:rFonts w:ascii="Times New Roman" w:eastAsia="Segoe UI" w:hAnsi="Times New Roman" w:cs="Times New Roman"/>
          <w:bCs/>
          <w:spacing w:val="15"/>
          <w:sz w:val="24"/>
          <w:szCs w:val="24"/>
          <w:lang w:eastAsia="ru-RU"/>
        </w:rPr>
        <w:sectPr w:rsidR="003E3BAD" w:rsidRPr="003E3BAD" w:rsidSect="003E3BAD">
          <w:pgSz w:w="11906" w:h="16838"/>
          <w:pgMar w:top="1134" w:right="850" w:bottom="1134" w:left="1701" w:header="708" w:footer="708" w:gutter="0"/>
          <w:cols w:space="708"/>
          <w:docGrid w:linePitch="360"/>
        </w:sectPr>
      </w:pPr>
    </w:p>
    <w:p w14:paraId="56C7BAD4" w14:textId="77777777" w:rsidR="003E3BAD" w:rsidRPr="003E3BAD" w:rsidRDefault="003E3BAD" w:rsidP="003E3BAD">
      <w:pPr>
        <w:spacing w:after="120"/>
        <w:ind w:firstLine="709"/>
        <w:outlineLvl w:val="1"/>
        <w:rPr>
          <w:rFonts w:ascii="Times New Roman" w:eastAsia="Segoe UI" w:hAnsi="Times New Roman" w:cs="Times New Roman"/>
          <w:bCs/>
          <w:spacing w:val="15"/>
          <w:sz w:val="24"/>
          <w:szCs w:val="24"/>
          <w:lang w:eastAsia="ru-RU"/>
        </w:rPr>
      </w:pPr>
      <w:bookmarkStart w:id="50" w:name="_Toc194929418"/>
      <w:r w:rsidRPr="003E3BAD">
        <w:rPr>
          <w:rFonts w:ascii="Times New Roman" w:eastAsia="Segoe UI" w:hAnsi="Times New Roman" w:cs="Times New Roman"/>
          <w:bCs/>
          <w:spacing w:val="15"/>
          <w:sz w:val="24"/>
          <w:szCs w:val="24"/>
          <w:lang w:eastAsia="ru-RU"/>
        </w:rPr>
        <w:lastRenderedPageBreak/>
        <w:t xml:space="preserve">2.2. </w:t>
      </w:r>
      <w:r w:rsidRPr="003E3BAD">
        <w:rPr>
          <w:rFonts w:ascii="Times New Roman" w:eastAsia="Segoe UI" w:hAnsi="Times New Roman" w:cs="Times New Roman"/>
          <w:bCs/>
          <w:sz w:val="24"/>
          <w:szCs w:val="24"/>
          <w:lang w:eastAsia="ru-RU"/>
        </w:rPr>
        <w:t>Тематический план и содержание дисциплины «Информатика»</w:t>
      </w:r>
      <w:bookmarkEnd w:id="50"/>
    </w:p>
    <w:p w14:paraId="47574E3A" w14:textId="77777777" w:rsidR="003E3BAD" w:rsidRPr="003E3BAD" w:rsidRDefault="003E3BAD" w:rsidP="003E3BAD">
      <w:pPr>
        <w:spacing w:after="0"/>
        <w:jc w:val="center"/>
        <w:rPr>
          <w:rFonts w:ascii="Times New Roman" w:eastAsia="Times New Roman" w:hAnsi="Times New Roman" w:cs="Times New Roman"/>
          <w:b/>
          <w:bCs/>
          <w:sz w:val="24"/>
          <w:szCs w:val="24"/>
          <w:lang w:eastAsia="ru-RU"/>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8930"/>
        <w:gridCol w:w="1653"/>
        <w:gridCol w:w="1778"/>
      </w:tblGrid>
      <w:tr w:rsidR="003E3BAD" w:rsidRPr="003E3BAD" w14:paraId="134C6599" w14:textId="77777777" w:rsidTr="003E3BAD">
        <w:trPr>
          <w:trHeight w:val="20"/>
        </w:trPr>
        <w:tc>
          <w:tcPr>
            <w:tcW w:w="1956" w:type="dxa"/>
            <w:tcBorders>
              <w:top w:val="single" w:sz="4" w:space="0" w:color="auto"/>
            </w:tcBorders>
            <w:vAlign w:val="center"/>
          </w:tcPr>
          <w:p w14:paraId="7B60E08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bCs/>
                <w:lang w:eastAsia="ru-RU"/>
              </w:rPr>
              <w:t>Наименование разделов и тем</w:t>
            </w:r>
          </w:p>
        </w:tc>
        <w:tc>
          <w:tcPr>
            <w:tcW w:w="8930" w:type="dxa"/>
            <w:tcBorders>
              <w:top w:val="single" w:sz="4" w:space="0" w:color="auto"/>
            </w:tcBorders>
            <w:vAlign w:val="center"/>
          </w:tcPr>
          <w:p w14:paraId="4E92BCF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653" w:type="dxa"/>
            <w:tcBorders>
              <w:top w:val="single" w:sz="4" w:space="0" w:color="auto"/>
            </w:tcBorders>
            <w:vAlign w:val="center"/>
          </w:tcPr>
          <w:p w14:paraId="6E68176F" w14:textId="77777777" w:rsidR="003E3BAD" w:rsidRPr="003E3BAD" w:rsidRDefault="003E3BAD" w:rsidP="003E3BAD">
            <w:pPr>
              <w:tabs>
                <w:tab w:val="left" w:pos="142"/>
                <w:tab w:val="left" w:pos="993"/>
              </w:tabs>
              <w:spacing w:after="0" w:line="264" w:lineRule="auto"/>
              <w:ind w:left="28" w:right="116"/>
              <w:jc w:val="center"/>
              <w:rPr>
                <w:rFonts w:ascii="Times New Roman" w:eastAsia="Times New Roman" w:hAnsi="Times New Roman" w:cs="Times New Roman"/>
                <w:b/>
                <w:sz w:val="24"/>
                <w:szCs w:val="24"/>
              </w:rPr>
            </w:pPr>
            <w:r w:rsidRPr="003E3BAD">
              <w:rPr>
                <w:rFonts w:ascii="Times New Roman" w:eastAsia="Times New Roman" w:hAnsi="Times New Roman" w:cs="Times New Roman"/>
                <w:b/>
                <w:sz w:val="24"/>
                <w:szCs w:val="24"/>
              </w:rPr>
              <w:t>Объем,</w:t>
            </w:r>
            <w:r w:rsidRPr="003E3BAD">
              <w:rPr>
                <w:rFonts w:ascii="Times New Roman" w:eastAsia="Times New Roman" w:hAnsi="Times New Roman" w:cs="Times New Roman"/>
                <w:b/>
                <w:spacing w:val="-14"/>
                <w:sz w:val="24"/>
                <w:szCs w:val="24"/>
              </w:rPr>
              <w:t xml:space="preserve"> </w:t>
            </w:r>
            <w:proofErr w:type="spellStart"/>
            <w:r w:rsidRPr="003E3BAD">
              <w:rPr>
                <w:rFonts w:ascii="Times New Roman" w:eastAsia="Times New Roman" w:hAnsi="Times New Roman" w:cs="Times New Roman"/>
                <w:b/>
                <w:sz w:val="24"/>
                <w:szCs w:val="24"/>
              </w:rPr>
              <w:t>ак</w:t>
            </w:r>
            <w:proofErr w:type="spellEnd"/>
            <w:r w:rsidRPr="003E3BAD">
              <w:rPr>
                <w:rFonts w:ascii="Times New Roman" w:eastAsia="Times New Roman" w:hAnsi="Times New Roman" w:cs="Times New Roman"/>
                <w:b/>
                <w:sz w:val="24"/>
                <w:szCs w:val="24"/>
              </w:rPr>
              <w:t>.</w:t>
            </w:r>
            <w:r w:rsidRPr="003E3BAD">
              <w:rPr>
                <w:rFonts w:ascii="Times New Roman" w:eastAsia="Times New Roman" w:hAnsi="Times New Roman" w:cs="Times New Roman"/>
                <w:b/>
                <w:spacing w:val="-13"/>
                <w:sz w:val="24"/>
                <w:szCs w:val="24"/>
              </w:rPr>
              <w:t xml:space="preserve"> </w:t>
            </w:r>
            <w:r w:rsidRPr="003E3BAD">
              <w:rPr>
                <w:rFonts w:ascii="Times New Roman" w:eastAsia="Times New Roman" w:hAnsi="Times New Roman" w:cs="Times New Roman"/>
                <w:b/>
                <w:sz w:val="24"/>
                <w:szCs w:val="24"/>
              </w:rPr>
              <w:t>ч.</w:t>
            </w:r>
            <w:r w:rsidRPr="003E3BAD">
              <w:rPr>
                <w:rFonts w:ascii="Times New Roman" w:eastAsia="Times New Roman" w:hAnsi="Times New Roman" w:cs="Times New Roman"/>
                <w:b/>
                <w:spacing w:val="-13"/>
                <w:sz w:val="24"/>
                <w:szCs w:val="24"/>
              </w:rPr>
              <w:t xml:space="preserve"> </w:t>
            </w:r>
            <w:r w:rsidRPr="003E3BAD">
              <w:rPr>
                <w:rFonts w:ascii="Times New Roman" w:eastAsia="Times New Roman" w:hAnsi="Times New Roman" w:cs="Times New Roman"/>
                <w:b/>
                <w:sz w:val="24"/>
                <w:szCs w:val="24"/>
              </w:rPr>
              <w:t>/ в том числе</w:t>
            </w:r>
          </w:p>
          <w:p w14:paraId="2A57F702" w14:textId="77777777" w:rsidR="003E3BAD" w:rsidRPr="003E3BAD" w:rsidRDefault="003E3BAD" w:rsidP="003E3BAD">
            <w:pPr>
              <w:tabs>
                <w:tab w:val="left" w:pos="142"/>
                <w:tab w:val="left" w:pos="993"/>
              </w:tabs>
              <w:spacing w:after="0" w:line="264" w:lineRule="auto"/>
              <w:ind w:left="28" w:right="-156"/>
              <w:jc w:val="center"/>
              <w:rPr>
                <w:rFonts w:ascii="Times New Roman" w:eastAsia="Times New Roman" w:hAnsi="Times New Roman" w:cs="Times New Roman"/>
                <w:b/>
                <w:sz w:val="24"/>
                <w:szCs w:val="24"/>
              </w:rPr>
            </w:pPr>
            <w:r w:rsidRPr="003E3BAD">
              <w:rPr>
                <w:rFonts w:ascii="Times New Roman" w:eastAsia="Times New Roman" w:hAnsi="Times New Roman" w:cs="Times New Roman"/>
                <w:b/>
                <w:sz w:val="24"/>
                <w:szCs w:val="24"/>
              </w:rPr>
              <w:t>в</w:t>
            </w:r>
            <w:r w:rsidRPr="003E3BAD">
              <w:rPr>
                <w:rFonts w:ascii="Times New Roman" w:eastAsia="Times New Roman" w:hAnsi="Times New Roman" w:cs="Times New Roman"/>
                <w:b/>
                <w:spacing w:val="-15"/>
                <w:sz w:val="24"/>
                <w:szCs w:val="24"/>
              </w:rPr>
              <w:t xml:space="preserve"> </w:t>
            </w:r>
            <w:r w:rsidRPr="003E3BAD">
              <w:rPr>
                <w:rFonts w:ascii="Times New Roman" w:eastAsia="Times New Roman" w:hAnsi="Times New Roman" w:cs="Times New Roman"/>
                <w:b/>
                <w:sz w:val="24"/>
                <w:szCs w:val="24"/>
              </w:rPr>
              <w:t>форме</w:t>
            </w:r>
            <w:r w:rsidRPr="003E3BAD">
              <w:rPr>
                <w:rFonts w:ascii="Times New Roman" w:eastAsia="Times New Roman" w:hAnsi="Times New Roman" w:cs="Times New Roman"/>
                <w:b/>
                <w:spacing w:val="-15"/>
                <w:sz w:val="24"/>
                <w:szCs w:val="24"/>
              </w:rPr>
              <w:t xml:space="preserve"> </w:t>
            </w:r>
            <w:r w:rsidRPr="003E3BAD">
              <w:rPr>
                <w:rFonts w:ascii="Times New Roman" w:eastAsia="Times New Roman" w:hAnsi="Times New Roman" w:cs="Times New Roman"/>
                <w:b/>
                <w:sz w:val="24"/>
                <w:szCs w:val="24"/>
              </w:rPr>
              <w:t xml:space="preserve">практической </w:t>
            </w:r>
            <w:r w:rsidRPr="003E3BAD">
              <w:rPr>
                <w:rFonts w:ascii="Times New Roman" w:eastAsia="Times New Roman" w:hAnsi="Times New Roman" w:cs="Times New Roman"/>
                <w:b/>
                <w:spacing w:val="-2"/>
                <w:sz w:val="24"/>
                <w:szCs w:val="24"/>
              </w:rPr>
              <w:t>подготовки,</w:t>
            </w:r>
          </w:p>
          <w:p w14:paraId="0BABE0F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roofErr w:type="spellStart"/>
            <w:r w:rsidRPr="003E3BAD">
              <w:rPr>
                <w:rFonts w:ascii="Times New Roman" w:eastAsia="Times New Roman" w:hAnsi="Times New Roman" w:cs="Times New Roman"/>
                <w:b/>
                <w:sz w:val="24"/>
                <w:szCs w:val="24"/>
              </w:rPr>
              <w:t>ак</w:t>
            </w:r>
            <w:proofErr w:type="spellEnd"/>
            <w:r w:rsidRPr="003E3BAD">
              <w:rPr>
                <w:rFonts w:ascii="Times New Roman" w:eastAsia="Times New Roman" w:hAnsi="Times New Roman" w:cs="Times New Roman"/>
                <w:b/>
                <w:sz w:val="24"/>
                <w:szCs w:val="24"/>
              </w:rPr>
              <w:t xml:space="preserve">. </w:t>
            </w:r>
            <w:r w:rsidRPr="003E3BAD">
              <w:rPr>
                <w:rFonts w:ascii="Times New Roman" w:eastAsia="Times New Roman" w:hAnsi="Times New Roman" w:cs="Times New Roman"/>
                <w:b/>
                <w:spacing w:val="-5"/>
                <w:sz w:val="24"/>
                <w:szCs w:val="24"/>
              </w:rPr>
              <w:t>ч.</w:t>
            </w:r>
          </w:p>
        </w:tc>
        <w:tc>
          <w:tcPr>
            <w:tcW w:w="1778" w:type="dxa"/>
            <w:tcBorders>
              <w:top w:val="single" w:sz="4" w:space="0" w:color="auto"/>
            </w:tcBorders>
            <w:vAlign w:val="center"/>
          </w:tcPr>
          <w:p w14:paraId="5BE24A6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Times New Roman" w:hAnsi="Times New Roman" w:cs="Times New Roman"/>
                <w:b/>
                <w:bCs/>
                <w:lang w:eastAsia="ru-RU"/>
              </w:rPr>
              <w:t>Коды компетенций, формированию которых способствует элемент программы</w:t>
            </w:r>
          </w:p>
        </w:tc>
      </w:tr>
      <w:tr w:rsidR="003E3BAD" w:rsidRPr="003E3BAD" w14:paraId="70EE6FCE" w14:textId="77777777" w:rsidTr="003E3BAD">
        <w:trPr>
          <w:trHeight w:val="20"/>
        </w:trPr>
        <w:tc>
          <w:tcPr>
            <w:tcW w:w="1956" w:type="dxa"/>
          </w:tcPr>
          <w:p w14:paraId="74E269C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w:t>
            </w:r>
          </w:p>
        </w:tc>
        <w:tc>
          <w:tcPr>
            <w:tcW w:w="8930" w:type="dxa"/>
          </w:tcPr>
          <w:p w14:paraId="2D02122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w:t>
            </w:r>
          </w:p>
        </w:tc>
        <w:tc>
          <w:tcPr>
            <w:tcW w:w="1653" w:type="dxa"/>
          </w:tcPr>
          <w:p w14:paraId="437E2D1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3</w:t>
            </w:r>
          </w:p>
        </w:tc>
        <w:tc>
          <w:tcPr>
            <w:tcW w:w="1778" w:type="dxa"/>
          </w:tcPr>
          <w:p w14:paraId="5A93BE0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4</w:t>
            </w:r>
          </w:p>
        </w:tc>
      </w:tr>
      <w:tr w:rsidR="003E3BAD" w:rsidRPr="003E3BAD" w14:paraId="63F15612" w14:textId="77777777" w:rsidTr="003E3BAD">
        <w:trPr>
          <w:trHeight w:val="20"/>
        </w:trPr>
        <w:tc>
          <w:tcPr>
            <w:tcW w:w="10886" w:type="dxa"/>
            <w:gridSpan w:val="2"/>
          </w:tcPr>
          <w:p w14:paraId="06441A7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i/>
                <w:sz w:val="24"/>
                <w:szCs w:val="24"/>
              </w:rPr>
            </w:pPr>
            <w:r w:rsidRPr="003E3BAD">
              <w:rPr>
                <w:rFonts w:ascii="Times New Roman" w:eastAsia="Calibri" w:hAnsi="Times New Roman" w:cs="Times New Roman"/>
                <w:b/>
                <w:bCs/>
                <w:sz w:val="24"/>
                <w:szCs w:val="24"/>
              </w:rPr>
              <w:t>Раздел 1. Информация и информационная деятельность человека</w:t>
            </w:r>
          </w:p>
        </w:tc>
        <w:tc>
          <w:tcPr>
            <w:tcW w:w="1653" w:type="dxa"/>
          </w:tcPr>
          <w:p w14:paraId="7DB7040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24/18</w:t>
            </w:r>
          </w:p>
        </w:tc>
        <w:tc>
          <w:tcPr>
            <w:tcW w:w="1778" w:type="dxa"/>
          </w:tcPr>
          <w:p w14:paraId="7122ED2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1BF4795" w14:textId="77777777" w:rsidTr="003E3BAD">
        <w:trPr>
          <w:trHeight w:val="60"/>
        </w:trPr>
        <w:tc>
          <w:tcPr>
            <w:tcW w:w="1956" w:type="dxa"/>
            <w:vMerge w:val="restart"/>
          </w:tcPr>
          <w:p w14:paraId="3C7FED7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1.1. Информация и информационные процессы</w:t>
            </w:r>
          </w:p>
        </w:tc>
        <w:tc>
          <w:tcPr>
            <w:tcW w:w="8930" w:type="dxa"/>
          </w:tcPr>
          <w:p w14:paraId="12C5006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2AACA4D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778" w:type="dxa"/>
          </w:tcPr>
          <w:p w14:paraId="3C3D966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3A6A8C88" w14:textId="77777777" w:rsidTr="003E3BAD">
        <w:trPr>
          <w:trHeight w:val="20"/>
        </w:trPr>
        <w:tc>
          <w:tcPr>
            <w:tcW w:w="1956" w:type="dxa"/>
            <w:vMerge/>
          </w:tcPr>
          <w:p w14:paraId="4229DD0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B10E40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Информация и информационные процессы</w:t>
            </w:r>
          </w:p>
        </w:tc>
        <w:tc>
          <w:tcPr>
            <w:tcW w:w="1653" w:type="dxa"/>
          </w:tcPr>
          <w:p w14:paraId="3207D66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val="restart"/>
          </w:tcPr>
          <w:p w14:paraId="71B7FCC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3E3BAD" w:rsidRPr="003E3BAD" w14:paraId="5B18E72E" w14:textId="77777777" w:rsidTr="003E3BAD">
        <w:trPr>
          <w:trHeight w:val="280"/>
        </w:trPr>
        <w:tc>
          <w:tcPr>
            <w:tcW w:w="1956" w:type="dxa"/>
            <w:vMerge/>
          </w:tcPr>
          <w:p w14:paraId="249E16A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Borders>
              <w:bottom w:val="single" w:sz="4" w:space="0" w:color="auto"/>
            </w:tcBorders>
          </w:tcPr>
          <w:p w14:paraId="5FD79E9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В том числе практических занятий</w:t>
            </w:r>
          </w:p>
        </w:tc>
        <w:tc>
          <w:tcPr>
            <w:tcW w:w="1653" w:type="dxa"/>
          </w:tcPr>
          <w:p w14:paraId="6DEC013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w:t>
            </w:r>
          </w:p>
        </w:tc>
        <w:tc>
          <w:tcPr>
            <w:tcW w:w="1778" w:type="dxa"/>
            <w:vMerge/>
          </w:tcPr>
          <w:p w14:paraId="11F7663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4433B2A3" w14:textId="77777777" w:rsidTr="003E3BAD">
        <w:trPr>
          <w:trHeight w:val="227"/>
        </w:trPr>
        <w:tc>
          <w:tcPr>
            <w:tcW w:w="1956" w:type="dxa"/>
            <w:vMerge/>
          </w:tcPr>
          <w:p w14:paraId="6569A71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Borders>
              <w:bottom w:val="single" w:sz="4" w:space="0" w:color="auto"/>
            </w:tcBorders>
          </w:tcPr>
          <w:p w14:paraId="213B7C2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1.</w:t>
            </w:r>
            <w:r w:rsidRPr="003E3BAD">
              <w:rPr>
                <w:rFonts w:ascii="Times New Roman" w:eastAsia="Calibri" w:hAnsi="Times New Roman" w:cs="Times New Roman"/>
                <w:sz w:val="24"/>
                <w:szCs w:val="24"/>
              </w:rPr>
              <w:t xml:space="preserve"> Подходы к измерению информации</w:t>
            </w:r>
          </w:p>
        </w:tc>
        <w:tc>
          <w:tcPr>
            <w:tcW w:w="1653" w:type="dxa"/>
          </w:tcPr>
          <w:p w14:paraId="02171F3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4C145CA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1ABDC11F" w14:textId="77777777" w:rsidTr="003E3BAD">
        <w:trPr>
          <w:trHeight w:val="20"/>
        </w:trPr>
        <w:tc>
          <w:tcPr>
            <w:tcW w:w="1956" w:type="dxa"/>
            <w:vMerge/>
          </w:tcPr>
          <w:p w14:paraId="0E58EFA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4EDDA3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Компьютер и цифровое представление информации.  Устройство компьютера</w:t>
            </w:r>
          </w:p>
        </w:tc>
        <w:tc>
          <w:tcPr>
            <w:tcW w:w="1653" w:type="dxa"/>
          </w:tcPr>
          <w:p w14:paraId="33D94AF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321CED0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7602FF42" w14:textId="77777777" w:rsidTr="003E3BAD">
        <w:trPr>
          <w:trHeight w:val="20"/>
        </w:trPr>
        <w:tc>
          <w:tcPr>
            <w:tcW w:w="1956" w:type="dxa"/>
            <w:vMerge/>
          </w:tcPr>
          <w:p w14:paraId="7CA66FB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819AFA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 xml:space="preserve">Кодирование информации. Системы счисления. </w:t>
            </w:r>
          </w:p>
        </w:tc>
        <w:tc>
          <w:tcPr>
            <w:tcW w:w="1653" w:type="dxa"/>
          </w:tcPr>
          <w:p w14:paraId="2C75702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305CDFD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22E5C78A" w14:textId="77777777" w:rsidTr="003E3BAD">
        <w:trPr>
          <w:trHeight w:val="365"/>
        </w:trPr>
        <w:tc>
          <w:tcPr>
            <w:tcW w:w="1956" w:type="dxa"/>
            <w:vMerge/>
          </w:tcPr>
          <w:p w14:paraId="6C0778D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5B4BA1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4.</w:t>
            </w:r>
            <w:r w:rsidRPr="003E3BAD">
              <w:rPr>
                <w:rFonts w:ascii="Times New Roman" w:eastAsia="Calibri" w:hAnsi="Times New Roman" w:cs="Times New Roman"/>
                <w:sz w:val="24"/>
                <w:szCs w:val="24"/>
              </w:rPr>
              <w:t xml:space="preserve"> Элементы комбинаторики, теории множеств и математической логики</w:t>
            </w:r>
          </w:p>
        </w:tc>
        <w:tc>
          <w:tcPr>
            <w:tcW w:w="1653" w:type="dxa"/>
          </w:tcPr>
          <w:p w14:paraId="3153A4F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70EBD8B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3E3BAD" w:rsidRPr="003E3BAD" w14:paraId="67F41304" w14:textId="77777777" w:rsidTr="003E3BAD">
        <w:trPr>
          <w:trHeight w:val="361"/>
        </w:trPr>
        <w:tc>
          <w:tcPr>
            <w:tcW w:w="1956" w:type="dxa"/>
            <w:vMerge w:val="restart"/>
          </w:tcPr>
          <w:p w14:paraId="6424B1B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1.2. Компьютерные сети</w:t>
            </w:r>
          </w:p>
        </w:tc>
        <w:tc>
          <w:tcPr>
            <w:tcW w:w="8930" w:type="dxa"/>
          </w:tcPr>
          <w:p w14:paraId="6EC2258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Содержание</w:t>
            </w:r>
          </w:p>
        </w:tc>
        <w:tc>
          <w:tcPr>
            <w:tcW w:w="1653" w:type="dxa"/>
          </w:tcPr>
          <w:p w14:paraId="29275FE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14/10</w:t>
            </w:r>
          </w:p>
        </w:tc>
        <w:tc>
          <w:tcPr>
            <w:tcW w:w="1778" w:type="dxa"/>
          </w:tcPr>
          <w:p w14:paraId="6697C88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3E3BAD" w:rsidRPr="003E3BAD" w14:paraId="77B12D33" w14:textId="77777777" w:rsidTr="003E3BAD">
        <w:trPr>
          <w:trHeight w:val="361"/>
        </w:trPr>
        <w:tc>
          <w:tcPr>
            <w:tcW w:w="1956" w:type="dxa"/>
            <w:vMerge/>
          </w:tcPr>
          <w:p w14:paraId="198A80F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181FE2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sz w:val="24"/>
                <w:szCs w:val="24"/>
              </w:rPr>
              <w:t>Компьютерные сети: локальные сети, сеть Интернет, нейросети</w:t>
            </w:r>
          </w:p>
        </w:tc>
        <w:tc>
          <w:tcPr>
            <w:tcW w:w="1653" w:type="dxa"/>
          </w:tcPr>
          <w:p w14:paraId="2301405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4</w:t>
            </w:r>
          </w:p>
        </w:tc>
        <w:tc>
          <w:tcPr>
            <w:tcW w:w="1778" w:type="dxa"/>
            <w:vMerge w:val="restart"/>
          </w:tcPr>
          <w:p w14:paraId="020E3FC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3E3BAD">
              <w:rPr>
                <w:rFonts w:ascii="Times New Roman" w:eastAsia="Calibri" w:hAnsi="Times New Roman" w:cs="Times New Roman"/>
                <w:bCs/>
                <w:sz w:val="24"/>
                <w:szCs w:val="24"/>
              </w:rPr>
              <w:t>ОК 01, ОК 02, ОК 04, ОК 06</w:t>
            </w:r>
          </w:p>
        </w:tc>
      </w:tr>
      <w:tr w:rsidR="003E3BAD" w:rsidRPr="003E3BAD" w14:paraId="4F630703" w14:textId="77777777" w:rsidTr="003E3BAD">
        <w:trPr>
          <w:trHeight w:val="379"/>
        </w:trPr>
        <w:tc>
          <w:tcPr>
            <w:tcW w:w="1956" w:type="dxa"/>
            <w:vMerge/>
          </w:tcPr>
          <w:p w14:paraId="631FE60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9C9807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2252968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10</w:t>
            </w:r>
          </w:p>
        </w:tc>
        <w:tc>
          <w:tcPr>
            <w:tcW w:w="1778" w:type="dxa"/>
            <w:vMerge/>
          </w:tcPr>
          <w:p w14:paraId="5566449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5DC46EB0" w14:textId="77777777" w:rsidTr="003E3BAD">
        <w:trPr>
          <w:trHeight w:val="703"/>
        </w:trPr>
        <w:tc>
          <w:tcPr>
            <w:tcW w:w="1956" w:type="dxa"/>
            <w:vMerge/>
          </w:tcPr>
          <w:p w14:paraId="2510DEF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346CAF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5.</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Службы Интернета. Поисковые системы. Поиск информации профессионального содержания</w:t>
            </w:r>
          </w:p>
        </w:tc>
        <w:tc>
          <w:tcPr>
            <w:tcW w:w="1653" w:type="dxa"/>
          </w:tcPr>
          <w:p w14:paraId="1DE5AE7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0F62D65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3E3BAD" w:rsidRPr="003E3BAD" w14:paraId="29FC3F94" w14:textId="77777777" w:rsidTr="003E3BAD">
        <w:trPr>
          <w:trHeight w:val="703"/>
        </w:trPr>
        <w:tc>
          <w:tcPr>
            <w:tcW w:w="1956" w:type="dxa"/>
            <w:vMerge/>
          </w:tcPr>
          <w:p w14:paraId="53D7358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22E0D0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6.</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Службы Интернета. Поисковые системы. Поиск информации профессионального содержания</w:t>
            </w:r>
          </w:p>
        </w:tc>
        <w:tc>
          <w:tcPr>
            <w:tcW w:w="1653" w:type="dxa"/>
          </w:tcPr>
          <w:p w14:paraId="3BB5D4B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49ADC21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3E3BAD" w:rsidRPr="003E3BAD" w14:paraId="301A8DCE" w14:textId="77777777" w:rsidTr="003E3BAD">
        <w:trPr>
          <w:trHeight w:val="20"/>
        </w:trPr>
        <w:tc>
          <w:tcPr>
            <w:tcW w:w="1956" w:type="dxa"/>
            <w:vMerge/>
            <w:tcBorders>
              <w:bottom w:val="nil"/>
            </w:tcBorders>
          </w:tcPr>
          <w:p w14:paraId="4D1FEC5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CBA2B0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E3BAD">
              <w:rPr>
                <w:rFonts w:ascii="Times New Roman" w:eastAsia="Calibri" w:hAnsi="Times New Roman" w:cs="Times New Roman"/>
                <w:b/>
                <w:sz w:val="24"/>
                <w:szCs w:val="24"/>
              </w:rPr>
              <w:t>Практическая работа № 7.</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653" w:type="dxa"/>
          </w:tcPr>
          <w:p w14:paraId="6D10B30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34B21D4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570E8C33" w14:textId="77777777" w:rsidTr="003E3BAD">
        <w:trPr>
          <w:trHeight w:val="852"/>
        </w:trPr>
        <w:tc>
          <w:tcPr>
            <w:tcW w:w="1956" w:type="dxa"/>
            <w:vMerge w:val="restart"/>
            <w:tcBorders>
              <w:top w:val="nil"/>
            </w:tcBorders>
          </w:tcPr>
          <w:p w14:paraId="05BEDD3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6398ED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8.</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653" w:type="dxa"/>
          </w:tcPr>
          <w:p w14:paraId="69291A8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68EC949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47A3005C" w14:textId="77777777" w:rsidTr="003E3BAD">
        <w:trPr>
          <w:trHeight w:val="331"/>
        </w:trPr>
        <w:tc>
          <w:tcPr>
            <w:tcW w:w="1956" w:type="dxa"/>
            <w:vMerge/>
          </w:tcPr>
          <w:p w14:paraId="642564B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99547F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9.</w:t>
            </w:r>
            <w:r w:rsidRPr="003E3BAD">
              <w:rPr>
                <w:rFonts w:ascii="Times New Roman" w:eastAsia="Calibri" w:hAnsi="Times New Roman" w:cs="Times New Roman"/>
                <w:sz w:val="24"/>
                <w:szCs w:val="24"/>
              </w:rPr>
              <w:t xml:space="preserve"> Искусственный интеллект. </w:t>
            </w:r>
          </w:p>
        </w:tc>
        <w:tc>
          <w:tcPr>
            <w:tcW w:w="1653" w:type="dxa"/>
          </w:tcPr>
          <w:p w14:paraId="3EF6FB9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tcPr>
          <w:p w14:paraId="241EAB6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5C89C9A4" w14:textId="77777777" w:rsidTr="003E3BAD">
        <w:trPr>
          <w:trHeight w:val="20"/>
        </w:trPr>
        <w:tc>
          <w:tcPr>
            <w:tcW w:w="10886" w:type="dxa"/>
            <w:gridSpan w:val="2"/>
          </w:tcPr>
          <w:p w14:paraId="5351B71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Раздел 2. Использование программных систем </w:t>
            </w:r>
            <w:r w:rsidRPr="003E3BAD">
              <w:rPr>
                <w:rFonts w:ascii="Times New Roman" w:eastAsia="Calibri" w:hAnsi="Times New Roman" w:cs="Times New Roman"/>
                <w:b/>
                <w:bCs/>
                <w:sz w:val="24"/>
                <w:szCs w:val="24"/>
                <w:lang w:val="en-US"/>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
                <w:bCs/>
                <w:sz w:val="24"/>
                <w:szCs w:val="24"/>
                <w:lang w:val="en-US"/>
              </w:rPr>
              <w:t>office</w:t>
            </w:r>
          </w:p>
        </w:tc>
        <w:tc>
          <w:tcPr>
            <w:tcW w:w="1653" w:type="dxa"/>
          </w:tcPr>
          <w:p w14:paraId="00EAD0B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62/44</w:t>
            </w:r>
          </w:p>
        </w:tc>
        <w:tc>
          <w:tcPr>
            <w:tcW w:w="1778" w:type="dxa"/>
          </w:tcPr>
          <w:p w14:paraId="4B56D08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43B89171" w14:textId="77777777" w:rsidTr="003E3BAD">
        <w:trPr>
          <w:trHeight w:val="20"/>
        </w:trPr>
        <w:tc>
          <w:tcPr>
            <w:tcW w:w="1956" w:type="dxa"/>
            <w:vMerge w:val="restart"/>
          </w:tcPr>
          <w:p w14:paraId="2D0989A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Тема 2.1. </w:t>
            </w:r>
            <w:r w:rsidRPr="003E3BAD">
              <w:rPr>
                <w:rFonts w:ascii="Times New Roman" w:eastAsia="Calibri" w:hAnsi="Times New Roman" w:cs="Times New Roman"/>
                <w:b/>
                <w:bCs/>
                <w:sz w:val="24"/>
                <w:szCs w:val="24"/>
              </w:rPr>
              <w:br/>
            </w:r>
            <w:r w:rsidRPr="003E3BAD">
              <w:rPr>
                <w:rFonts w:ascii="Times New Roman" w:eastAsia="Calibri" w:hAnsi="Times New Roman" w:cs="Times New Roman"/>
                <w:b/>
                <w:bCs/>
                <w:sz w:val="24"/>
                <w:szCs w:val="24"/>
                <w:shd w:val="clear" w:color="auto" w:fill="FFFFFF"/>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
                <w:bCs/>
                <w:sz w:val="24"/>
                <w:szCs w:val="24"/>
                <w:lang w:val="en-US"/>
              </w:rPr>
              <w:t>Word</w:t>
            </w:r>
          </w:p>
        </w:tc>
        <w:tc>
          <w:tcPr>
            <w:tcW w:w="8930" w:type="dxa"/>
          </w:tcPr>
          <w:p w14:paraId="61F25C7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29D19BF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20/14</w:t>
            </w:r>
          </w:p>
        </w:tc>
        <w:tc>
          <w:tcPr>
            <w:tcW w:w="1778" w:type="dxa"/>
          </w:tcPr>
          <w:p w14:paraId="695A2E8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1B3160A" w14:textId="77777777" w:rsidTr="003E3BAD">
        <w:trPr>
          <w:trHeight w:val="20"/>
        </w:trPr>
        <w:tc>
          <w:tcPr>
            <w:tcW w:w="1956" w:type="dxa"/>
            <w:vMerge/>
          </w:tcPr>
          <w:p w14:paraId="1AB07B1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F6DD49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Cs/>
                <w:sz w:val="24"/>
                <w:szCs w:val="24"/>
                <w:shd w:val="clear" w:color="auto" w:fill="FFFFFF"/>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Cs/>
                <w:sz w:val="24"/>
                <w:szCs w:val="24"/>
                <w:lang w:val="en-US"/>
              </w:rPr>
              <w:t>Word</w:t>
            </w:r>
            <w:r w:rsidRPr="003E3BAD">
              <w:rPr>
                <w:rFonts w:ascii="Times New Roman" w:eastAsia="Calibri" w:hAnsi="Times New Roman" w:cs="Times New Roman"/>
                <w:bCs/>
                <w:sz w:val="24"/>
                <w:szCs w:val="24"/>
              </w:rPr>
              <w:t xml:space="preserve"> текстовый процессор</w:t>
            </w:r>
          </w:p>
        </w:tc>
        <w:tc>
          <w:tcPr>
            <w:tcW w:w="1653" w:type="dxa"/>
          </w:tcPr>
          <w:p w14:paraId="3380FB5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6</w:t>
            </w:r>
          </w:p>
        </w:tc>
        <w:tc>
          <w:tcPr>
            <w:tcW w:w="1778" w:type="dxa"/>
            <w:vMerge w:val="restart"/>
          </w:tcPr>
          <w:p w14:paraId="7637473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3E3BAD" w:rsidRPr="003E3BAD" w14:paraId="69BC90DA" w14:textId="77777777" w:rsidTr="003E3BAD">
        <w:trPr>
          <w:trHeight w:val="50"/>
        </w:trPr>
        <w:tc>
          <w:tcPr>
            <w:tcW w:w="1956" w:type="dxa"/>
            <w:vMerge/>
          </w:tcPr>
          <w:p w14:paraId="0E61659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981F65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19D3535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14</w:t>
            </w:r>
          </w:p>
        </w:tc>
        <w:tc>
          <w:tcPr>
            <w:tcW w:w="1778" w:type="dxa"/>
            <w:vMerge/>
          </w:tcPr>
          <w:p w14:paraId="5B305F1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2668644E" w14:textId="77777777" w:rsidTr="003E3BAD">
        <w:trPr>
          <w:trHeight w:val="371"/>
        </w:trPr>
        <w:tc>
          <w:tcPr>
            <w:tcW w:w="1956" w:type="dxa"/>
            <w:vMerge/>
          </w:tcPr>
          <w:p w14:paraId="020DEE7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B81001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10.</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4EEDAEE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0F5AB89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6586A6CE" w14:textId="77777777" w:rsidTr="003E3BAD">
        <w:trPr>
          <w:trHeight w:val="78"/>
        </w:trPr>
        <w:tc>
          <w:tcPr>
            <w:tcW w:w="1956" w:type="dxa"/>
            <w:vMerge/>
          </w:tcPr>
          <w:p w14:paraId="0DDCC9F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A3C18E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11.</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1E9588B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69AB23B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66082A0C" w14:textId="77777777" w:rsidTr="003E3BAD">
        <w:trPr>
          <w:trHeight w:val="78"/>
        </w:trPr>
        <w:tc>
          <w:tcPr>
            <w:tcW w:w="1956" w:type="dxa"/>
            <w:vMerge/>
          </w:tcPr>
          <w:p w14:paraId="79BA1FE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467A0E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12.</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4695E8E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0015F94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34D6ED58" w14:textId="77777777" w:rsidTr="003E3BAD">
        <w:trPr>
          <w:trHeight w:val="78"/>
        </w:trPr>
        <w:tc>
          <w:tcPr>
            <w:tcW w:w="1956" w:type="dxa"/>
            <w:vMerge/>
          </w:tcPr>
          <w:p w14:paraId="6241FCB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889686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13.</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6A77026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72A4BC4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7F890E69" w14:textId="77777777" w:rsidTr="003E3BAD">
        <w:trPr>
          <w:trHeight w:val="78"/>
        </w:trPr>
        <w:tc>
          <w:tcPr>
            <w:tcW w:w="1956" w:type="dxa"/>
            <w:vMerge/>
          </w:tcPr>
          <w:p w14:paraId="345C19D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C57406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14.</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4A4E118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3003095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3E3BAD" w:rsidRPr="003E3BAD" w14:paraId="5C81C2EC" w14:textId="77777777" w:rsidTr="003E3BAD">
        <w:trPr>
          <w:trHeight w:val="78"/>
        </w:trPr>
        <w:tc>
          <w:tcPr>
            <w:tcW w:w="1956" w:type="dxa"/>
            <w:vMerge/>
          </w:tcPr>
          <w:p w14:paraId="47FAD5D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CEB8C1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15.</w:t>
            </w:r>
            <w:r w:rsidRPr="003E3BAD">
              <w:rPr>
                <w:rFonts w:ascii="Times New Roman" w:eastAsia="Calibri" w:hAnsi="Times New Roman" w:cs="Times New Roman"/>
                <w:sz w:val="24"/>
                <w:szCs w:val="24"/>
              </w:rPr>
              <w:t xml:space="preserve"> Технологии создания структурированных текстовых документов</w:t>
            </w:r>
          </w:p>
        </w:tc>
        <w:tc>
          <w:tcPr>
            <w:tcW w:w="1653" w:type="dxa"/>
          </w:tcPr>
          <w:p w14:paraId="73699A5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35536CC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50F9652E" w14:textId="77777777" w:rsidTr="003E3BAD">
        <w:trPr>
          <w:trHeight w:val="78"/>
        </w:trPr>
        <w:tc>
          <w:tcPr>
            <w:tcW w:w="1956" w:type="dxa"/>
            <w:vMerge/>
          </w:tcPr>
          <w:p w14:paraId="791FB86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0F1BA4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16.</w:t>
            </w:r>
            <w:r w:rsidRPr="003E3BAD">
              <w:rPr>
                <w:rFonts w:ascii="Times New Roman" w:eastAsia="Calibri" w:hAnsi="Times New Roman" w:cs="Times New Roman"/>
                <w:sz w:val="24"/>
                <w:szCs w:val="24"/>
              </w:rPr>
              <w:t xml:space="preserve"> Гипертекстовое представление информации</w:t>
            </w:r>
          </w:p>
        </w:tc>
        <w:tc>
          <w:tcPr>
            <w:tcW w:w="1653" w:type="dxa"/>
          </w:tcPr>
          <w:p w14:paraId="6485246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62D2EDC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38C9ADA4" w14:textId="77777777" w:rsidTr="003E3BAD">
        <w:trPr>
          <w:trHeight w:val="20"/>
        </w:trPr>
        <w:tc>
          <w:tcPr>
            <w:tcW w:w="1956" w:type="dxa"/>
            <w:vMerge w:val="restart"/>
          </w:tcPr>
          <w:p w14:paraId="0AAB66C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2.2.</w:t>
            </w:r>
            <w:r w:rsidRPr="003E3BAD">
              <w:rPr>
                <w:rFonts w:ascii="Times New Roman" w:eastAsia="Calibri" w:hAnsi="Times New Roman" w:cs="Times New Roman"/>
                <w:b/>
                <w:bCs/>
                <w:sz w:val="24"/>
                <w:szCs w:val="24"/>
              </w:rPr>
              <w:br/>
            </w:r>
            <w:r w:rsidRPr="003E3BAD">
              <w:rPr>
                <w:rFonts w:ascii="Times New Roman" w:eastAsia="Calibri" w:hAnsi="Times New Roman" w:cs="Times New Roman"/>
                <w:b/>
                <w:bCs/>
                <w:sz w:val="24"/>
                <w:szCs w:val="24"/>
                <w:shd w:val="clear" w:color="auto" w:fill="FFFFFF"/>
              </w:rPr>
              <w:t>Microsoft</w:t>
            </w: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
                <w:bCs/>
                <w:sz w:val="24"/>
                <w:szCs w:val="24"/>
                <w:lang w:val="en-US"/>
              </w:rPr>
              <w:t>Power</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
                <w:bCs/>
                <w:sz w:val="24"/>
                <w:szCs w:val="24"/>
                <w:lang w:val="en-US"/>
              </w:rPr>
              <w:lastRenderedPageBreak/>
              <w:t>Point</w:t>
            </w:r>
          </w:p>
        </w:tc>
        <w:tc>
          <w:tcPr>
            <w:tcW w:w="8930" w:type="dxa"/>
          </w:tcPr>
          <w:p w14:paraId="6C92F50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lastRenderedPageBreak/>
              <w:t>Содержание</w:t>
            </w:r>
          </w:p>
        </w:tc>
        <w:tc>
          <w:tcPr>
            <w:tcW w:w="1653" w:type="dxa"/>
          </w:tcPr>
          <w:p w14:paraId="5CCED65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3E3BAD">
              <w:rPr>
                <w:rFonts w:ascii="Times New Roman" w:eastAsia="Calibri" w:hAnsi="Times New Roman" w:cs="Times New Roman"/>
                <w:b/>
                <w:sz w:val="24"/>
                <w:szCs w:val="24"/>
              </w:rPr>
              <w:t>10/8</w:t>
            </w:r>
          </w:p>
        </w:tc>
        <w:tc>
          <w:tcPr>
            <w:tcW w:w="1778" w:type="dxa"/>
          </w:tcPr>
          <w:p w14:paraId="0602E9A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3E3BAD" w:rsidRPr="003E3BAD" w14:paraId="246A10E7" w14:textId="77777777" w:rsidTr="003E3BAD">
        <w:trPr>
          <w:trHeight w:val="20"/>
        </w:trPr>
        <w:tc>
          <w:tcPr>
            <w:tcW w:w="1956" w:type="dxa"/>
            <w:vMerge/>
          </w:tcPr>
          <w:p w14:paraId="2C17327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0F8AAF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Cs/>
                <w:sz w:val="24"/>
                <w:szCs w:val="24"/>
                <w:shd w:val="clear" w:color="auto" w:fill="FFFFFF"/>
              </w:rPr>
              <w:t>Microsoft</w:t>
            </w:r>
            <w:r w:rsidRPr="003E3BAD">
              <w:rPr>
                <w:rFonts w:ascii="Times New Roman" w:eastAsia="Calibri" w:hAnsi="Times New Roman" w:cs="Times New Roman"/>
                <w:b/>
                <w:bCs/>
                <w:sz w:val="24"/>
                <w:szCs w:val="24"/>
              </w:rPr>
              <w:t xml:space="preserve"> </w:t>
            </w:r>
            <w:r w:rsidRPr="003E3BAD">
              <w:rPr>
                <w:rFonts w:ascii="Times New Roman" w:eastAsia="Calibri" w:hAnsi="Times New Roman" w:cs="Times New Roman"/>
                <w:bCs/>
                <w:sz w:val="24"/>
                <w:szCs w:val="24"/>
                <w:lang w:val="en-US"/>
              </w:rPr>
              <w:t>Power</w:t>
            </w:r>
            <w:r w:rsidRPr="003E3BAD">
              <w:rPr>
                <w:rFonts w:ascii="Times New Roman" w:eastAsia="Calibri" w:hAnsi="Times New Roman" w:cs="Times New Roman"/>
                <w:bCs/>
                <w:sz w:val="24"/>
                <w:szCs w:val="24"/>
              </w:rPr>
              <w:t xml:space="preserve"> </w:t>
            </w:r>
            <w:r w:rsidRPr="003E3BAD">
              <w:rPr>
                <w:rFonts w:ascii="Times New Roman" w:eastAsia="Calibri" w:hAnsi="Times New Roman" w:cs="Times New Roman"/>
                <w:bCs/>
                <w:sz w:val="24"/>
                <w:szCs w:val="24"/>
                <w:lang w:val="en-US"/>
              </w:rPr>
              <w:t>Point</w:t>
            </w:r>
            <w:r w:rsidRPr="003E3BAD">
              <w:rPr>
                <w:rFonts w:ascii="Times New Roman" w:eastAsia="Calibri" w:hAnsi="Times New Roman" w:cs="Times New Roman"/>
                <w:bCs/>
                <w:sz w:val="24"/>
                <w:szCs w:val="24"/>
              </w:rPr>
              <w:t xml:space="preserve"> создание презентаций</w:t>
            </w:r>
          </w:p>
        </w:tc>
        <w:tc>
          <w:tcPr>
            <w:tcW w:w="1653" w:type="dxa"/>
          </w:tcPr>
          <w:p w14:paraId="2EC2CEF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val="restart"/>
          </w:tcPr>
          <w:p w14:paraId="028ADDC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 xml:space="preserve">ОК 01, ОК 02, </w:t>
            </w:r>
            <w:r w:rsidRPr="003E3BAD">
              <w:rPr>
                <w:rFonts w:ascii="Times New Roman" w:eastAsia="Calibri" w:hAnsi="Times New Roman" w:cs="Times New Roman"/>
                <w:bCs/>
                <w:sz w:val="24"/>
                <w:szCs w:val="24"/>
              </w:rPr>
              <w:lastRenderedPageBreak/>
              <w:t>ОК 04, ОК 06</w:t>
            </w:r>
          </w:p>
        </w:tc>
      </w:tr>
      <w:tr w:rsidR="003E3BAD" w:rsidRPr="003E3BAD" w14:paraId="6345F6B6" w14:textId="77777777" w:rsidTr="003E3BAD">
        <w:trPr>
          <w:trHeight w:val="20"/>
        </w:trPr>
        <w:tc>
          <w:tcPr>
            <w:tcW w:w="1956" w:type="dxa"/>
            <w:vMerge/>
          </w:tcPr>
          <w:p w14:paraId="141734F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957469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В том числе практических занятий</w:t>
            </w:r>
          </w:p>
        </w:tc>
        <w:tc>
          <w:tcPr>
            <w:tcW w:w="1653" w:type="dxa"/>
          </w:tcPr>
          <w:p w14:paraId="043CC3F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8</w:t>
            </w:r>
          </w:p>
        </w:tc>
        <w:tc>
          <w:tcPr>
            <w:tcW w:w="1778" w:type="dxa"/>
            <w:vMerge/>
          </w:tcPr>
          <w:p w14:paraId="2A358BE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77D3A701" w14:textId="77777777" w:rsidTr="003E3BAD">
        <w:trPr>
          <w:trHeight w:val="20"/>
        </w:trPr>
        <w:tc>
          <w:tcPr>
            <w:tcW w:w="1956" w:type="dxa"/>
            <w:vMerge/>
          </w:tcPr>
          <w:p w14:paraId="0E16886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17A7FB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17.</w:t>
            </w:r>
            <w:r w:rsidRPr="003E3BAD">
              <w:rPr>
                <w:rFonts w:ascii="Times New Roman" w:eastAsia="Calibri" w:hAnsi="Times New Roman" w:cs="Times New Roman"/>
                <w:sz w:val="24"/>
                <w:szCs w:val="24"/>
              </w:rPr>
              <w:t xml:space="preserve"> Компьютерная графика и мультимедиа</w:t>
            </w:r>
          </w:p>
        </w:tc>
        <w:tc>
          <w:tcPr>
            <w:tcW w:w="1653" w:type="dxa"/>
          </w:tcPr>
          <w:p w14:paraId="2381D20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4663A59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53CEA3AA" w14:textId="77777777" w:rsidTr="003E3BAD">
        <w:trPr>
          <w:trHeight w:val="297"/>
        </w:trPr>
        <w:tc>
          <w:tcPr>
            <w:tcW w:w="1956" w:type="dxa"/>
            <w:vMerge/>
          </w:tcPr>
          <w:p w14:paraId="0DBAD0D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2E9BAB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18.</w:t>
            </w:r>
            <w:r w:rsidRPr="003E3BAD">
              <w:rPr>
                <w:rFonts w:ascii="Times New Roman" w:eastAsia="Calibri" w:hAnsi="Times New Roman" w:cs="Times New Roman"/>
                <w:sz w:val="24"/>
                <w:szCs w:val="24"/>
              </w:rPr>
              <w:t xml:space="preserve"> Технологии обработки графических объектов</w:t>
            </w:r>
          </w:p>
        </w:tc>
        <w:tc>
          <w:tcPr>
            <w:tcW w:w="1653" w:type="dxa"/>
          </w:tcPr>
          <w:p w14:paraId="6BACE1A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625AE34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3FECEC6D" w14:textId="77777777" w:rsidTr="003E3BAD">
        <w:trPr>
          <w:trHeight w:val="420"/>
        </w:trPr>
        <w:tc>
          <w:tcPr>
            <w:tcW w:w="1956" w:type="dxa"/>
            <w:vMerge/>
          </w:tcPr>
          <w:p w14:paraId="39698E6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1897AA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19.</w:t>
            </w:r>
            <w:r w:rsidRPr="003E3BAD">
              <w:rPr>
                <w:rFonts w:ascii="Times New Roman" w:eastAsia="Calibri" w:hAnsi="Times New Roman" w:cs="Times New Roman"/>
                <w:sz w:val="24"/>
                <w:szCs w:val="24"/>
              </w:rPr>
              <w:t xml:space="preserve"> Представление профессиональной информации в виде презентаций</w:t>
            </w:r>
          </w:p>
        </w:tc>
        <w:tc>
          <w:tcPr>
            <w:tcW w:w="1653" w:type="dxa"/>
          </w:tcPr>
          <w:p w14:paraId="32336C6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79D372E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3E3BAD" w:rsidRPr="003E3BAD" w14:paraId="67DFF804" w14:textId="77777777" w:rsidTr="003E3BAD">
        <w:trPr>
          <w:trHeight w:val="420"/>
        </w:trPr>
        <w:tc>
          <w:tcPr>
            <w:tcW w:w="1956" w:type="dxa"/>
            <w:vMerge/>
          </w:tcPr>
          <w:p w14:paraId="7F36F50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A62E8C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20.</w:t>
            </w:r>
            <w:r w:rsidRPr="003E3BAD">
              <w:rPr>
                <w:rFonts w:ascii="Times New Roman" w:eastAsia="Calibri" w:hAnsi="Times New Roman" w:cs="Times New Roman"/>
                <w:sz w:val="24"/>
                <w:szCs w:val="24"/>
              </w:rPr>
              <w:t xml:space="preserve"> </w:t>
            </w:r>
            <w:r w:rsidRPr="003E3BAD">
              <w:rPr>
                <w:rFonts w:ascii="Times New Roman" w:eastAsia="Times New Roman" w:hAnsi="Times New Roman" w:cs="Times New Roman"/>
                <w:sz w:val="24"/>
                <w:szCs w:val="24"/>
                <w:lang w:eastAsia="ru-RU"/>
              </w:rPr>
              <w:t>Интерактивные и мультимедийные объекты на слайде</w:t>
            </w:r>
          </w:p>
        </w:tc>
        <w:tc>
          <w:tcPr>
            <w:tcW w:w="1653" w:type="dxa"/>
          </w:tcPr>
          <w:p w14:paraId="3F8A09F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2DAD2E8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1B9B2515" w14:textId="77777777" w:rsidTr="003E3BAD">
        <w:trPr>
          <w:trHeight w:val="106"/>
        </w:trPr>
        <w:tc>
          <w:tcPr>
            <w:tcW w:w="1956" w:type="dxa"/>
            <w:vMerge w:val="restart"/>
          </w:tcPr>
          <w:p w14:paraId="163AAA0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Тема 2.3. </w:t>
            </w:r>
          </w:p>
          <w:p w14:paraId="639918E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shd w:val="clear" w:color="auto" w:fill="FFFFFF"/>
              </w:rPr>
              <w:t>Microsoft</w:t>
            </w:r>
            <w:r w:rsidRPr="003E3BAD">
              <w:rPr>
                <w:rFonts w:ascii="Times New Roman" w:eastAsia="Calibri" w:hAnsi="Times New Roman" w:cs="Times New Roman"/>
                <w:b/>
                <w:bCs/>
                <w:sz w:val="24"/>
                <w:szCs w:val="24"/>
              </w:rPr>
              <w:t xml:space="preserve"> Excel</w:t>
            </w:r>
          </w:p>
        </w:tc>
        <w:tc>
          <w:tcPr>
            <w:tcW w:w="8930" w:type="dxa"/>
          </w:tcPr>
          <w:p w14:paraId="035CE0F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1D2DFF3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24/18</w:t>
            </w:r>
          </w:p>
        </w:tc>
        <w:tc>
          <w:tcPr>
            <w:tcW w:w="1778" w:type="dxa"/>
          </w:tcPr>
          <w:p w14:paraId="08A4213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6A32A1E" w14:textId="77777777" w:rsidTr="003E3BAD">
        <w:trPr>
          <w:trHeight w:val="106"/>
        </w:trPr>
        <w:tc>
          <w:tcPr>
            <w:tcW w:w="1956" w:type="dxa"/>
            <w:vMerge/>
          </w:tcPr>
          <w:p w14:paraId="29EA51E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D54B20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Технологии обработки информации в электронных таблицах. Сортировка, фильтрация, условное форматирование</w:t>
            </w:r>
          </w:p>
        </w:tc>
        <w:tc>
          <w:tcPr>
            <w:tcW w:w="1653" w:type="dxa"/>
          </w:tcPr>
          <w:p w14:paraId="553EAFB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6</w:t>
            </w:r>
          </w:p>
        </w:tc>
        <w:tc>
          <w:tcPr>
            <w:tcW w:w="1778" w:type="dxa"/>
            <w:vMerge w:val="restart"/>
          </w:tcPr>
          <w:p w14:paraId="60E75B3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3E3BAD" w:rsidRPr="003E3BAD" w14:paraId="19389D61" w14:textId="77777777" w:rsidTr="003E3BAD">
        <w:trPr>
          <w:trHeight w:val="106"/>
        </w:trPr>
        <w:tc>
          <w:tcPr>
            <w:tcW w:w="1956" w:type="dxa"/>
            <w:vMerge/>
          </w:tcPr>
          <w:p w14:paraId="5C93924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45F44F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75E4D69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18</w:t>
            </w:r>
          </w:p>
        </w:tc>
        <w:tc>
          <w:tcPr>
            <w:tcW w:w="1778" w:type="dxa"/>
            <w:vMerge/>
          </w:tcPr>
          <w:p w14:paraId="670A826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3511C25" w14:textId="77777777" w:rsidTr="003E3BAD">
        <w:trPr>
          <w:trHeight w:val="106"/>
        </w:trPr>
        <w:tc>
          <w:tcPr>
            <w:tcW w:w="1956" w:type="dxa"/>
            <w:vMerge/>
          </w:tcPr>
          <w:p w14:paraId="2BFA596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3E454D2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21.</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03AD2DC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25C2F58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1EA31837" w14:textId="77777777" w:rsidTr="003E3BAD">
        <w:trPr>
          <w:trHeight w:val="106"/>
        </w:trPr>
        <w:tc>
          <w:tcPr>
            <w:tcW w:w="1956" w:type="dxa"/>
            <w:vMerge/>
          </w:tcPr>
          <w:p w14:paraId="19B19FD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E4CEFB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22.</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7896053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2E52195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0FD3C8A4" w14:textId="77777777" w:rsidTr="003E3BAD">
        <w:trPr>
          <w:trHeight w:val="106"/>
        </w:trPr>
        <w:tc>
          <w:tcPr>
            <w:tcW w:w="1956" w:type="dxa"/>
            <w:vMerge/>
          </w:tcPr>
          <w:p w14:paraId="71E4C84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0E32A0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23.</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55CFFBE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26FE962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54321F25" w14:textId="77777777" w:rsidTr="003E3BAD">
        <w:trPr>
          <w:trHeight w:val="106"/>
        </w:trPr>
        <w:tc>
          <w:tcPr>
            <w:tcW w:w="1956" w:type="dxa"/>
            <w:vMerge/>
          </w:tcPr>
          <w:p w14:paraId="4AC4E6F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EDD4BB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24.</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0AAEE8A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7321010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6AEBB32" w14:textId="77777777" w:rsidTr="003E3BAD">
        <w:trPr>
          <w:trHeight w:val="106"/>
        </w:trPr>
        <w:tc>
          <w:tcPr>
            <w:tcW w:w="1956" w:type="dxa"/>
            <w:vMerge/>
          </w:tcPr>
          <w:p w14:paraId="21E1BCF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C1B002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25.</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Формулы и функции в электронных таблицах</w:t>
            </w:r>
          </w:p>
        </w:tc>
        <w:tc>
          <w:tcPr>
            <w:tcW w:w="1653" w:type="dxa"/>
          </w:tcPr>
          <w:p w14:paraId="62E0FF3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6CAC3D0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525D7333" w14:textId="77777777" w:rsidTr="003E3BAD">
        <w:trPr>
          <w:trHeight w:val="106"/>
        </w:trPr>
        <w:tc>
          <w:tcPr>
            <w:tcW w:w="1956" w:type="dxa"/>
            <w:vMerge/>
          </w:tcPr>
          <w:p w14:paraId="18502BB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6AA721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26.</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Визуализация данных в электронных таблицах</w:t>
            </w:r>
          </w:p>
        </w:tc>
        <w:tc>
          <w:tcPr>
            <w:tcW w:w="1653" w:type="dxa"/>
          </w:tcPr>
          <w:p w14:paraId="63E8797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68885CC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1BDDB1D" w14:textId="77777777" w:rsidTr="003E3BAD">
        <w:trPr>
          <w:trHeight w:val="106"/>
        </w:trPr>
        <w:tc>
          <w:tcPr>
            <w:tcW w:w="1956" w:type="dxa"/>
            <w:vMerge/>
          </w:tcPr>
          <w:p w14:paraId="66194AF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35E8F1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27.</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Визуализация данных в электронных таблицах</w:t>
            </w:r>
          </w:p>
        </w:tc>
        <w:tc>
          <w:tcPr>
            <w:tcW w:w="1653" w:type="dxa"/>
          </w:tcPr>
          <w:p w14:paraId="0DA56F7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1EB285A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7A93EB3A" w14:textId="77777777" w:rsidTr="003E3BAD">
        <w:trPr>
          <w:trHeight w:val="106"/>
        </w:trPr>
        <w:tc>
          <w:tcPr>
            <w:tcW w:w="1956" w:type="dxa"/>
            <w:vMerge/>
            <w:tcBorders>
              <w:bottom w:val="nil"/>
            </w:tcBorders>
          </w:tcPr>
          <w:p w14:paraId="2B8BCF0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D917A0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28.</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Моделирование в электронных таблицах (на примерах задач из профессиональной области)</w:t>
            </w:r>
          </w:p>
        </w:tc>
        <w:tc>
          <w:tcPr>
            <w:tcW w:w="1653" w:type="dxa"/>
          </w:tcPr>
          <w:p w14:paraId="4102895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195C076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195DEE5" w14:textId="77777777" w:rsidTr="003E3BAD">
        <w:trPr>
          <w:trHeight w:val="106"/>
        </w:trPr>
        <w:tc>
          <w:tcPr>
            <w:tcW w:w="1956" w:type="dxa"/>
            <w:tcBorders>
              <w:top w:val="nil"/>
              <w:bottom w:val="single" w:sz="4" w:space="0" w:color="auto"/>
            </w:tcBorders>
          </w:tcPr>
          <w:p w14:paraId="17B40BD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13786B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29.</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Моделирование в электронных таблицах (на примерах задач из профессиональной области)</w:t>
            </w:r>
          </w:p>
        </w:tc>
        <w:tc>
          <w:tcPr>
            <w:tcW w:w="1653" w:type="dxa"/>
          </w:tcPr>
          <w:p w14:paraId="7A389A4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6883C12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31D7A19" w14:textId="77777777" w:rsidTr="003E3BAD">
        <w:trPr>
          <w:trHeight w:val="106"/>
        </w:trPr>
        <w:tc>
          <w:tcPr>
            <w:tcW w:w="1956" w:type="dxa"/>
            <w:vMerge w:val="restart"/>
            <w:tcBorders>
              <w:top w:val="single" w:sz="4" w:space="0" w:color="auto"/>
            </w:tcBorders>
          </w:tcPr>
          <w:p w14:paraId="0D94B5F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Тема 2.4. </w:t>
            </w:r>
            <w:r w:rsidRPr="003E3BAD">
              <w:rPr>
                <w:rFonts w:ascii="Times New Roman" w:eastAsia="Calibri" w:hAnsi="Times New Roman" w:cs="Times New Roman"/>
                <w:b/>
                <w:bCs/>
                <w:sz w:val="24"/>
                <w:szCs w:val="24"/>
              </w:rPr>
              <w:br/>
            </w:r>
            <w:r w:rsidRPr="003E3BAD">
              <w:rPr>
                <w:rFonts w:ascii="Times New Roman" w:eastAsia="Calibri" w:hAnsi="Times New Roman" w:cs="Times New Roman"/>
                <w:b/>
                <w:bCs/>
                <w:sz w:val="24"/>
                <w:szCs w:val="24"/>
                <w:shd w:val="clear" w:color="auto" w:fill="FFFFFF"/>
              </w:rPr>
              <w:t>Microsoft Access</w:t>
            </w:r>
          </w:p>
        </w:tc>
        <w:tc>
          <w:tcPr>
            <w:tcW w:w="8930" w:type="dxa"/>
          </w:tcPr>
          <w:p w14:paraId="1D16404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79AC419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8/6</w:t>
            </w:r>
          </w:p>
        </w:tc>
        <w:tc>
          <w:tcPr>
            <w:tcW w:w="1778" w:type="dxa"/>
          </w:tcPr>
          <w:p w14:paraId="605E778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6CB010DD" w14:textId="77777777" w:rsidTr="003E3BAD">
        <w:trPr>
          <w:trHeight w:val="106"/>
        </w:trPr>
        <w:tc>
          <w:tcPr>
            <w:tcW w:w="1956" w:type="dxa"/>
            <w:vMerge/>
          </w:tcPr>
          <w:p w14:paraId="3CE1E00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05D642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 xml:space="preserve">Электронные базы данных </w:t>
            </w:r>
            <w:r w:rsidRPr="003E3BAD">
              <w:rPr>
                <w:rFonts w:ascii="Times New Roman" w:eastAsia="Calibri" w:hAnsi="Times New Roman" w:cs="Times New Roman"/>
                <w:bCs/>
                <w:sz w:val="24"/>
                <w:szCs w:val="24"/>
                <w:shd w:val="clear" w:color="auto" w:fill="FFFFFF"/>
              </w:rPr>
              <w:t>Microsoft</w:t>
            </w:r>
            <w:r w:rsidRPr="003E3BAD">
              <w:rPr>
                <w:rFonts w:ascii="Times New Roman" w:eastAsia="Calibri" w:hAnsi="Times New Roman" w:cs="Times New Roman"/>
                <w:b/>
                <w:bCs/>
                <w:sz w:val="24"/>
                <w:szCs w:val="24"/>
                <w:shd w:val="clear" w:color="auto" w:fill="FFFFFF"/>
              </w:rPr>
              <w:t xml:space="preserve"> </w:t>
            </w:r>
            <w:r w:rsidRPr="003E3BAD">
              <w:rPr>
                <w:rFonts w:ascii="Times New Roman" w:eastAsia="Calibri" w:hAnsi="Times New Roman" w:cs="Times New Roman"/>
                <w:bCs/>
                <w:sz w:val="24"/>
                <w:szCs w:val="24"/>
                <w:shd w:val="clear" w:color="auto" w:fill="FFFFFF"/>
              </w:rPr>
              <w:t>Access</w:t>
            </w:r>
          </w:p>
        </w:tc>
        <w:tc>
          <w:tcPr>
            <w:tcW w:w="1653" w:type="dxa"/>
          </w:tcPr>
          <w:p w14:paraId="59D8420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val="restart"/>
          </w:tcPr>
          <w:p w14:paraId="5869C4C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3E3BAD" w:rsidRPr="003E3BAD" w14:paraId="14DBA92E" w14:textId="77777777" w:rsidTr="003E3BAD">
        <w:trPr>
          <w:trHeight w:val="106"/>
        </w:trPr>
        <w:tc>
          <w:tcPr>
            <w:tcW w:w="1956" w:type="dxa"/>
            <w:vMerge/>
          </w:tcPr>
          <w:p w14:paraId="3983DC0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29DE2F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4E1934C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6</w:t>
            </w:r>
          </w:p>
        </w:tc>
        <w:tc>
          <w:tcPr>
            <w:tcW w:w="1778" w:type="dxa"/>
            <w:vMerge/>
          </w:tcPr>
          <w:p w14:paraId="380AE40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E697406" w14:textId="77777777" w:rsidTr="003E3BAD">
        <w:trPr>
          <w:trHeight w:val="106"/>
        </w:trPr>
        <w:tc>
          <w:tcPr>
            <w:tcW w:w="1956" w:type="dxa"/>
            <w:vMerge/>
          </w:tcPr>
          <w:p w14:paraId="49F6171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0E17F5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30.</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Базы данных как модель предметной области. Таблицы и реляционные базы данных</w:t>
            </w:r>
          </w:p>
        </w:tc>
        <w:tc>
          <w:tcPr>
            <w:tcW w:w="1653" w:type="dxa"/>
          </w:tcPr>
          <w:p w14:paraId="65DFE5B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597D13B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0ACFCE4B" w14:textId="77777777" w:rsidTr="003E3BAD">
        <w:trPr>
          <w:trHeight w:val="106"/>
        </w:trPr>
        <w:tc>
          <w:tcPr>
            <w:tcW w:w="1956" w:type="dxa"/>
            <w:vMerge/>
          </w:tcPr>
          <w:p w14:paraId="1E94D44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4EA0C0A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31.</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 xml:space="preserve">Базы данных как модель предметной области. </w:t>
            </w:r>
            <w:r w:rsidRPr="003E3BAD">
              <w:rPr>
                <w:rFonts w:ascii="Times New Roman" w:eastAsia="Calibri" w:hAnsi="Times New Roman" w:cs="Times New Roman"/>
                <w:bCs/>
                <w:sz w:val="24"/>
                <w:szCs w:val="24"/>
              </w:rPr>
              <w:lastRenderedPageBreak/>
              <w:t>Таблицы и реляционные базы данных</w:t>
            </w:r>
          </w:p>
        </w:tc>
        <w:tc>
          <w:tcPr>
            <w:tcW w:w="1653" w:type="dxa"/>
          </w:tcPr>
          <w:p w14:paraId="080B68C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lastRenderedPageBreak/>
              <w:t>2</w:t>
            </w:r>
          </w:p>
        </w:tc>
        <w:tc>
          <w:tcPr>
            <w:tcW w:w="1778" w:type="dxa"/>
            <w:vMerge/>
          </w:tcPr>
          <w:p w14:paraId="38BECD1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06DDE749" w14:textId="77777777" w:rsidTr="003E3BAD">
        <w:trPr>
          <w:trHeight w:val="106"/>
        </w:trPr>
        <w:tc>
          <w:tcPr>
            <w:tcW w:w="1956" w:type="dxa"/>
            <w:vMerge/>
          </w:tcPr>
          <w:p w14:paraId="6129D74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1D34BC4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Практическая работа № 32.</w:t>
            </w:r>
            <w:r w:rsidRPr="003E3BAD">
              <w:rPr>
                <w:rFonts w:ascii="Times New Roman" w:eastAsia="Calibri" w:hAnsi="Times New Roman" w:cs="Times New Roman"/>
                <w:sz w:val="24"/>
                <w:szCs w:val="24"/>
              </w:rPr>
              <w:t xml:space="preserve"> </w:t>
            </w:r>
            <w:r w:rsidRPr="003E3BAD">
              <w:rPr>
                <w:rFonts w:ascii="Times New Roman" w:eastAsia="Calibri" w:hAnsi="Times New Roman" w:cs="Times New Roman"/>
                <w:bCs/>
                <w:sz w:val="24"/>
                <w:szCs w:val="24"/>
              </w:rPr>
              <w:t>Базы данных как модель предметной области. Таблицы и реляционные базы данных</w:t>
            </w:r>
          </w:p>
        </w:tc>
        <w:tc>
          <w:tcPr>
            <w:tcW w:w="1653" w:type="dxa"/>
          </w:tcPr>
          <w:p w14:paraId="0B2892F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2E9AE20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E803817" w14:textId="77777777" w:rsidTr="003E3BAD">
        <w:trPr>
          <w:trHeight w:val="106"/>
        </w:trPr>
        <w:tc>
          <w:tcPr>
            <w:tcW w:w="10886" w:type="dxa"/>
            <w:gridSpan w:val="2"/>
          </w:tcPr>
          <w:p w14:paraId="09FE8C9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 xml:space="preserve">Раздел 3. </w:t>
            </w:r>
            <w:r w:rsidRPr="003E3BAD">
              <w:rPr>
                <w:rFonts w:ascii="Times New Roman" w:eastAsia="Calibri" w:hAnsi="Times New Roman" w:cs="Times New Roman"/>
                <w:b/>
                <w:sz w:val="24"/>
                <w:szCs w:val="24"/>
              </w:rPr>
              <w:t>Информационное моделирование</w:t>
            </w:r>
            <w:r w:rsidRPr="003E3BAD">
              <w:rPr>
                <w:rFonts w:ascii="Times New Roman" w:eastAsia="Times New Roman" w:hAnsi="Times New Roman" w:cs="Times New Roman"/>
                <w:b/>
                <w:sz w:val="24"/>
                <w:szCs w:val="24"/>
                <w:lang w:eastAsia="ru-RU"/>
              </w:rPr>
              <w:t> </w:t>
            </w:r>
          </w:p>
        </w:tc>
        <w:tc>
          <w:tcPr>
            <w:tcW w:w="1653" w:type="dxa"/>
          </w:tcPr>
          <w:p w14:paraId="0564A27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22/18</w:t>
            </w:r>
          </w:p>
        </w:tc>
        <w:tc>
          <w:tcPr>
            <w:tcW w:w="1778" w:type="dxa"/>
          </w:tcPr>
          <w:p w14:paraId="00B8D99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0475D009" w14:textId="77777777" w:rsidTr="003E3BAD">
        <w:trPr>
          <w:trHeight w:val="106"/>
        </w:trPr>
        <w:tc>
          <w:tcPr>
            <w:tcW w:w="1956" w:type="dxa"/>
            <w:vMerge w:val="restart"/>
          </w:tcPr>
          <w:p w14:paraId="27F4BA14" w14:textId="77777777" w:rsidR="003E3BAD" w:rsidRPr="003E3BAD" w:rsidRDefault="003E3BAD" w:rsidP="003E3BAD">
            <w:pPr>
              <w:tabs>
                <w:tab w:val="left" w:pos="916"/>
                <w:tab w:val="left" w:pos="142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eastAsia="Calibri" w:hAnsi="Times New Roman" w:cs="Times New Roman"/>
                <w:b/>
                <w:bCs/>
                <w:sz w:val="24"/>
                <w:szCs w:val="24"/>
              </w:rPr>
            </w:pPr>
            <w:r w:rsidRPr="003E3BAD">
              <w:rPr>
                <w:rFonts w:ascii="Times New Roman" w:eastAsia="Calibri" w:hAnsi="Times New Roman" w:cs="Times New Roman"/>
                <w:b/>
                <w:sz w:val="24"/>
                <w:szCs w:val="24"/>
              </w:rPr>
              <w:t xml:space="preserve"> Тема 3.1. </w:t>
            </w:r>
            <w:r w:rsidRPr="003E3BAD">
              <w:rPr>
                <w:rFonts w:ascii="Times New Roman" w:eastAsia="Calibri" w:hAnsi="Times New Roman" w:cs="Times New Roman"/>
                <w:b/>
              </w:rPr>
              <w:t xml:space="preserve">Информационное </w:t>
            </w:r>
            <w:r w:rsidRPr="003E3BAD">
              <w:rPr>
                <w:rFonts w:ascii="Times New Roman" w:eastAsia="Calibri" w:hAnsi="Times New Roman" w:cs="Times New Roman"/>
                <w:b/>
                <w:sz w:val="24"/>
                <w:szCs w:val="24"/>
              </w:rPr>
              <w:t>моделирование</w:t>
            </w:r>
            <w:r w:rsidRPr="003E3BAD">
              <w:rPr>
                <w:rFonts w:ascii="Times New Roman" w:eastAsia="Times New Roman" w:hAnsi="Times New Roman" w:cs="Times New Roman"/>
                <w:b/>
                <w:sz w:val="24"/>
                <w:szCs w:val="24"/>
                <w:lang w:eastAsia="ru-RU"/>
              </w:rPr>
              <w:t> </w:t>
            </w:r>
          </w:p>
        </w:tc>
        <w:tc>
          <w:tcPr>
            <w:tcW w:w="8930" w:type="dxa"/>
          </w:tcPr>
          <w:p w14:paraId="7293498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1778F66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12/8</w:t>
            </w:r>
          </w:p>
        </w:tc>
        <w:tc>
          <w:tcPr>
            <w:tcW w:w="1778" w:type="dxa"/>
          </w:tcPr>
          <w:p w14:paraId="1692453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341A4370" w14:textId="77777777" w:rsidTr="003E3BAD">
        <w:trPr>
          <w:trHeight w:val="106"/>
        </w:trPr>
        <w:tc>
          <w:tcPr>
            <w:tcW w:w="1956" w:type="dxa"/>
            <w:vMerge/>
          </w:tcPr>
          <w:p w14:paraId="36BA8B3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D7B7B5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Модели и моделирование. Этапы моделирования</w:t>
            </w:r>
          </w:p>
        </w:tc>
        <w:tc>
          <w:tcPr>
            <w:tcW w:w="1653" w:type="dxa"/>
          </w:tcPr>
          <w:p w14:paraId="7536D76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4</w:t>
            </w:r>
          </w:p>
        </w:tc>
        <w:tc>
          <w:tcPr>
            <w:tcW w:w="1778" w:type="dxa"/>
            <w:vMerge w:val="restart"/>
          </w:tcPr>
          <w:p w14:paraId="53F333E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3E3BAD" w:rsidRPr="003E3BAD" w14:paraId="3EED4E65" w14:textId="77777777" w:rsidTr="003E3BAD">
        <w:trPr>
          <w:trHeight w:val="106"/>
        </w:trPr>
        <w:tc>
          <w:tcPr>
            <w:tcW w:w="1956" w:type="dxa"/>
            <w:vMerge/>
          </w:tcPr>
          <w:p w14:paraId="6E99ED7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237B68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4E628A8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8</w:t>
            </w:r>
          </w:p>
        </w:tc>
        <w:tc>
          <w:tcPr>
            <w:tcW w:w="1778" w:type="dxa"/>
            <w:vMerge/>
          </w:tcPr>
          <w:p w14:paraId="356A0277"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65667FA" w14:textId="77777777" w:rsidTr="003E3BAD">
        <w:trPr>
          <w:trHeight w:val="106"/>
        </w:trPr>
        <w:tc>
          <w:tcPr>
            <w:tcW w:w="1956" w:type="dxa"/>
            <w:vMerge/>
          </w:tcPr>
          <w:p w14:paraId="30E5574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95114E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33.</w:t>
            </w:r>
            <w:r w:rsidRPr="003E3BAD">
              <w:rPr>
                <w:rFonts w:ascii="Times New Roman" w:eastAsia="Calibri" w:hAnsi="Times New Roman" w:cs="Times New Roman"/>
                <w:sz w:val="24"/>
                <w:szCs w:val="24"/>
              </w:rPr>
              <w:t xml:space="preserve"> Списки, графы, деревья</w:t>
            </w:r>
          </w:p>
        </w:tc>
        <w:tc>
          <w:tcPr>
            <w:tcW w:w="1653" w:type="dxa"/>
          </w:tcPr>
          <w:p w14:paraId="669CD0C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2901D50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407B308" w14:textId="77777777" w:rsidTr="003E3BAD">
        <w:trPr>
          <w:trHeight w:val="106"/>
        </w:trPr>
        <w:tc>
          <w:tcPr>
            <w:tcW w:w="1956" w:type="dxa"/>
            <w:vMerge/>
          </w:tcPr>
          <w:p w14:paraId="7BDFB403"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009E14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34.</w:t>
            </w:r>
            <w:r w:rsidRPr="003E3BAD">
              <w:rPr>
                <w:rFonts w:ascii="Times New Roman" w:eastAsia="Calibri" w:hAnsi="Times New Roman" w:cs="Times New Roman"/>
                <w:sz w:val="24"/>
                <w:szCs w:val="24"/>
              </w:rPr>
              <w:t xml:space="preserve"> Списки, графы, деревья</w:t>
            </w:r>
          </w:p>
        </w:tc>
        <w:tc>
          <w:tcPr>
            <w:tcW w:w="1653" w:type="dxa"/>
          </w:tcPr>
          <w:p w14:paraId="261378B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540AF93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167F3F99" w14:textId="77777777" w:rsidTr="003E3BAD">
        <w:trPr>
          <w:trHeight w:val="106"/>
        </w:trPr>
        <w:tc>
          <w:tcPr>
            <w:tcW w:w="1956" w:type="dxa"/>
            <w:vMerge/>
          </w:tcPr>
          <w:p w14:paraId="766C240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DAE1BF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35.</w:t>
            </w:r>
            <w:r w:rsidRPr="003E3BAD">
              <w:rPr>
                <w:rFonts w:ascii="Times New Roman" w:eastAsia="Calibri" w:hAnsi="Times New Roman" w:cs="Times New Roman"/>
                <w:sz w:val="24"/>
                <w:szCs w:val="24"/>
              </w:rPr>
              <w:t xml:space="preserve"> Математические модели в профессиональной области</w:t>
            </w:r>
          </w:p>
        </w:tc>
        <w:tc>
          <w:tcPr>
            <w:tcW w:w="1653" w:type="dxa"/>
          </w:tcPr>
          <w:p w14:paraId="0B74D33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1BD6B23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0C726107" w14:textId="77777777" w:rsidTr="003E3BAD">
        <w:trPr>
          <w:trHeight w:val="106"/>
        </w:trPr>
        <w:tc>
          <w:tcPr>
            <w:tcW w:w="1956" w:type="dxa"/>
            <w:vMerge/>
          </w:tcPr>
          <w:p w14:paraId="2AB787B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5DDEDEC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36.</w:t>
            </w:r>
            <w:r w:rsidRPr="003E3BAD">
              <w:rPr>
                <w:rFonts w:ascii="Times New Roman" w:eastAsia="Calibri" w:hAnsi="Times New Roman" w:cs="Times New Roman"/>
                <w:sz w:val="24"/>
                <w:szCs w:val="24"/>
              </w:rPr>
              <w:t xml:space="preserve"> Математические модели в профессиональной области</w:t>
            </w:r>
          </w:p>
        </w:tc>
        <w:tc>
          <w:tcPr>
            <w:tcW w:w="1653" w:type="dxa"/>
          </w:tcPr>
          <w:p w14:paraId="4A15944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tcPr>
          <w:p w14:paraId="38E6E1D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6C19DB4B" w14:textId="77777777" w:rsidTr="003E3BAD">
        <w:trPr>
          <w:trHeight w:val="106"/>
        </w:trPr>
        <w:tc>
          <w:tcPr>
            <w:tcW w:w="1956" w:type="dxa"/>
            <w:vMerge w:val="restart"/>
          </w:tcPr>
          <w:p w14:paraId="1B01094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Тема 3.4. Алгоритмы</w:t>
            </w:r>
          </w:p>
        </w:tc>
        <w:tc>
          <w:tcPr>
            <w:tcW w:w="8930" w:type="dxa"/>
          </w:tcPr>
          <w:p w14:paraId="11CEE54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Содержание</w:t>
            </w:r>
          </w:p>
        </w:tc>
        <w:tc>
          <w:tcPr>
            <w:tcW w:w="1653" w:type="dxa"/>
          </w:tcPr>
          <w:p w14:paraId="493EBCDE"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10/10</w:t>
            </w:r>
          </w:p>
        </w:tc>
        <w:tc>
          <w:tcPr>
            <w:tcW w:w="1778" w:type="dxa"/>
          </w:tcPr>
          <w:p w14:paraId="06E075F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3333767E" w14:textId="77777777" w:rsidTr="003E3BAD">
        <w:trPr>
          <w:trHeight w:val="106"/>
        </w:trPr>
        <w:tc>
          <w:tcPr>
            <w:tcW w:w="1956" w:type="dxa"/>
            <w:vMerge/>
          </w:tcPr>
          <w:p w14:paraId="36FEBB4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563E73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t>В том числе практических занятий</w:t>
            </w:r>
          </w:p>
        </w:tc>
        <w:tc>
          <w:tcPr>
            <w:tcW w:w="1653" w:type="dxa"/>
          </w:tcPr>
          <w:p w14:paraId="44AA00F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10</w:t>
            </w:r>
          </w:p>
        </w:tc>
        <w:tc>
          <w:tcPr>
            <w:tcW w:w="1778" w:type="dxa"/>
          </w:tcPr>
          <w:p w14:paraId="48F3273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939538E" w14:textId="77777777" w:rsidTr="003E3BAD">
        <w:trPr>
          <w:trHeight w:val="106"/>
        </w:trPr>
        <w:tc>
          <w:tcPr>
            <w:tcW w:w="1956" w:type="dxa"/>
            <w:vMerge/>
          </w:tcPr>
          <w:p w14:paraId="585584A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3CE11EB"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3E3BAD">
              <w:rPr>
                <w:rFonts w:ascii="Times New Roman" w:eastAsia="Calibri" w:hAnsi="Times New Roman" w:cs="Times New Roman"/>
                <w:b/>
                <w:sz w:val="24"/>
                <w:szCs w:val="24"/>
              </w:rPr>
              <w:t>Практическая работа № 37.</w:t>
            </w:r>
            <w:r w:rsidRPr="003E3BAD">
              <w:rPr>
                <w:rFonts w:ascii="Times New Roman" w:eastAsia="Calibri" w:hAnsi="Times New Roman" w:cs="Times New Roman"/>
                <w:sz w:val="24"/>
                <w:szCs w:val="24"/>
              </w:rPr>
              <w:t xml:space="preserve"> Понятие алгоритма и основные алгоритмические структуры</w:t>
            </w:r>
          </w:p>
        </w:tc>
        <w:tc>
          <w:tcPr>
            <w:tcW w:w="1653" w:type="dxa"/>
          </w:tcPr>
          <w:p w14:paraId="739240C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2</w:t>
            </w:r>
          </w:p>
        </w:tc>
        <w:tc>
          <w:tcPr>
            <w:tcW w:w="1778" w:type="dxa"/>
            <w:vMerge w:val="restart"/>
          </w:tcPr>
          <w:p w14:paraId="4CCB2AE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ОК 01, ОК 02, ОК 04, ОК 06</w:t>
            </w:r>
          </w:p>
        </w:tc>
      </w:tr>
      <w:tr w:rsidR="003E3BAD" w:rsidRPr="003E3BAD" w14:paraId="2F36E939" w14:textId="77777777" w:rsidTr="003E3BAD">
        <w:trPr>
          <w:trHeight w:val="20"/>
        </w:trPr>
        <w:tc>
          <w:tcPr>
            <w:tcW w:w="1956" w:type="dxa"/>
            <w:vMerge/>
          </w:tcPr>
          <w:p w14:paraId="1747498D"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24DD6D5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r w:rsidRPr="003E3BAD">
              <w:rPr>
                <w:rFonts w:ascii="Times New Roman" w:eastAsia="Calibri" w:hAnsi="Times New Roman" w:cs="Times New Roman"/>
                <w:b/>
                <w:sz w:val="24"/>
                <w:szCs w:val="24"/>
              </w:rPr>
              <w:t>Практическая работа № 38.</w:t>
            </w:r>
            <w:r w:rsidRPr="003E3BAD">
              <w:rPr>
                <w:rFonts w:ascii="Times New Roman" w:eastAsia="Calibri" w:hAnsi="Times New Roman" w:cs="Times New Roman"/>
                <w:sz w:val="24"/>
                <w:szCs w:val="24"/>
              </w:rPr>
              <w:t xml:space="preserve"> Понятие алгоритма и основные алгоритмические структуры</w:t>
            </w:r>
          </w:p>
        </w:tc>
        <w:tc>
          <w:tcPr>
            <w:tcW w:w="1653" w:type="dxa"/>
          </w:tcPr>
          <w:p w14:paraId="5DB817D0"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7A7680C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397F13C5" w14:textId="77777777" w:rsidTr="003E3BAD">
        <w:trPr>
          <w:trHeight w:val="20"/>
        </w:trPr>
        <w:tc>
          <w:tcPr>
            <w:tcW w:w="1956" w:type="dxa"/>
            <w:vMerge/>
          </w:tcPr>
          <w:p w14:paraId="689DF9A9"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0F7FACF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39.</w:t>
            </w:r>
            <w:r w:rsidRPr="003E3BAD">
              <w:rPr>
                <w:rFonts w:ascii="Times New Roman" w:eastAsia="Calibri" w:hAnsi="Times New Roman" w:cs="Times New Roman"/>
                <w:sz w:val="24"/>
                <w:szCs w:val="24"/>
              </w:rPr>
              <w:t xml:space="preserve"> Понятие алгоритма и основные алгоритмические структуры</w:t>
            </w:r>
          </w:p>
        </w:tc>
        <w:tc>
          <w:tcPr>
            <w:tcW w:w="1653" w:type="dxa"/>
          </w:tcPr>
          <w:p w14:paraId="301AB6F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0BEA605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24F2C940" w14:textId="77777777" w:rsidTr="003E3BAD">
        <w:trPr>
          <w:trHeight w:val="20"/>
        </w:trPr>
        <w:tc>
          <w:tcPr>
            <w:tcW w:w="1956" w:type="dxa"/>
            <w:vMerge/>
          </w:tcPr>
          <w:p w14:paraId="5B263372" w14:textId="77777777" w:rsidR="003E3BAD" w:rsidRPr="003E3BAD" w:rsidRDefault="003E3BAD" w:rsidP="003E3BAD">
            <w:pPr>
              <w:tabs>
                <w:tab w:val="left" w:pos="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6390962C"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40.</w:t>
            </w:r>
            <w:r w:rsidRPr="003E3BAD">
              <w:rPr>
                <w:rFonts w:ascii="Times New Roman" w:eastAsia="Calibri" w:hAnsi="Times New Roman" w:cs="Times New Roman"/>
                <w:sz w:val="24"/>
                <w:szCs w:val="24"/>
              </w:rPr>
              <w:t xml:space="preserve"> Анализ алгоритмов в профессиональной области</w:t>
            </w:r>
          </w:p>
        </w:tc>
        <w:tc>
          <w:tcPr>
            <w:tcW w:w="1653" w:type="dxa"/>
          </w:tcPr>
          <w:p w14:paraId="3CDDF631"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3E3BAD">
              <w:rPr>
                <w:rFonts w:ascii="Times New Roman" w:eastAsia="Calibri" w:hAnsi="Times New Roman" w:cs="Times New Roman"/>
                <w:sz w:val="24"/>
                <w:szCs w:val="24"/>
              </w:rPr>
              <w:t>2</w:t>
            </w:r>
          </w:p>
        </w:tc>
        <w:tc>
          <w:tcPr>
            <w:tcW w:w="1778" w:type="dxa"/>
            <w:vMerge/>
          </w:tcPr>
          <w:p w14:paraId="2A3A9855"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75DE410C" w14:textId="77777777" w:rsidTr="003E3BAD">
        <w:trPr>
          <w:trHeight w:val="20"/>
        </w:trPr>
        <w:tc>
          <w:tcPr>
            <w:tcW w:w="1956" w:type="dxa"/>
            <w:vMerge/>
          </w:tcPr>
          <w:p w14:paraId="111F63F6"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930" w:type="dxa"/>
          </w:tcPr>
          <w:p w14:paraId="7C4A8152"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sz w:val="24"/>
                <w:szCs w:val="24"/>
              </w:rPr>
              <w:t>Практическая работа № 41.</w:t>
            </w:r>
            <w:r w:rsidRPr="003E3BAD">
              <w:rPr>
                <w:rFonts w:ascii="Times New Roman" w:eastAsia="Calibri" w:hAnsi="Times New Roman" w:cs="Times New Roman"/>
                <w:sz w:val="24"/>
                <w:szCs w:val="24"/>
              </w:rPr>
              <w:t xml:space="preserve"> Анализ алгоритмов в профессиональной области</w:t>
            </w:r>
          </w:p>
        </w:tc>
        <w:tc>
          <w:tcPr>
            <w:tcW w:w="1653" w:type="dxa"/>
          </w:tcPr>
          <w:p w14:paraId="5150266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2</w:t>
            </w:r>
          </w:p>
        </w:tc>
        <w:tc>
          <w:tcPr>
            <w:tcW w:w="1778" w:type="dxa"/>
            <w:vMerge/>
          </w:tcPr>
          <w:p w14:paraId="0ADDB10F"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3E3BAD" w:rsidRPr="003E3BAD" w14:paraId="4451E29D" w14:textId="77777777" w:rsidTr="003E3BAD">
        <w:trPr>
          <w:trHeight w:val="20"/>
        </w:trPr>
        <w:tc>
          <w:tcPr>
            <w:tcW w:w="10886" w:type="dxa"/>
            <w:gridSpan w:val="2"/>
          </w:tcPr>
          <w:p w14:paraId="6A7256D4" w14:textId="77777777" w:rsidR="003E3BAD" w:rsidRPr="003E3BAD" w:rsidRDefault="003E3BAD" w:rsidP="003E3BAD">
            <w:pPr>
              <w:spacing w:after="0"/>
              <w:rPr>
                <w:rFonts w:ascii="Times New Roman" w:eastAsia="Calibri" w:hAnsi="Times New Roman" w:cs="Times New Roman"/>
                <w:b/>
                <w:iCs/>
                <w:sz w:val="24"/>
                <w:szCs w:val="24"/>
              </w:rPr>
            </w:pPr>
            <w:r w:rsidRPr="003E3BAD">
              <w:rPr>
                <w:rFonts w:ascii="Times New Roman" w:eastAsia="Calibri" w:hAnsi="Times New Roman" w:cs="Times New Roman"/>
                <w:b/>
                <w:iCs/>
                <w:sz w:val="24"/>
                <w:szCs w:val="24"/>
              </w:rPr>
              <w:t xml:space="preserve">Промежуточная аттестация </w:t>
            </w:r>
            <w:r>
              <w:rPr>
                <w:rFonts w:ascii="Times New Roman" w:eastAsia="Calibri" w:hAnsi="Times New Roman" w:cs="Times New Roman"/>
                <w:b/>
                <w:iCs/>
                <w:sz w:val="24"/>
                <w:szCs w:val="24"/>
              </w:rPr>
              <w:t xml:space="preserve">в форме </w:t>
            </w:r>
            <w:r w:rsidRPr="003E3BAD">
              <w:rPr>
                <w:rFonts w:ascii="Times New Roman" w:eastAsia="Calibri" w:hAnsi="Times New Roman" w:cs="Times New Roman"/>
                <w:b/>
                <w:sz w:val="24"/>
                <w:szCs w:val="24"/>
              </w:rPr>
              <w:t>дифференцированн</w:t>
            </w:r>
            <w:r>
              <w:rPr>
                <w:rFonts w:ascii="Times New Roman" w:eastAsia="Calibri" w:hAnsi="Times New Roman" w:cs="Times New Roman"/>
                <w:b/>
                <w:sz w:val="24"/>
                <w:szCs w:val="24"/>
              </w:rPr>
              <w:t>ого</w:t>
            </w:r>
            <w:r w:rsidRPr="003E3BAD">
              <w:rPr>
                <w:rFonts w:ascii="Times New Roman" w:eastAsia="Calibri" w:hAnsi="Times New Roman" w:cs="Times New Roman"/>
                <w:b/>
                <w:sz w:val="24"/>
                <w:szCs w:val="24"/>
              </w:rPr>
              <w:t xml:space="preserve"> </w:t>
            </w:r>
            <w:r w:rsidRPr="003E3BAD">
              <w:rPr>
                <w:rFonts w:ascii="Times New Roman" w:eastAsia="Calibri" w:hAnsi="Times New Roman" w:cs="Times New Roman"/>
                <w:b/>
                <w:iCs/>
                <w:sz w:val="24"/>
                <w:szCs w:val="24"/>
              </w:rPr>
              <w:t>зачет</w:t>
            </w:r>
            <w:r>
              <w:rPr>
                <w:rFonts w:ascii="Times New Roman" w:eastAsia="Calibri" w:hAnsi="Times New Roman" w:cs="Times New Roman"/>
                <w:b/>
                <w:iCs/>
                <w:sz w:val="24"/>
                <w:szCs w:val="24"/>
              </w:rPr>
              <w:t>а</w:t>
            </w:r>
          </w:p>
        </w:tc>
        <w:tc>
          <w:tcPr>
            <w:tcW w:w="1653" w:type="dxa"/>
          </w:tcPr>
          <w:p w14:paraId="3F79EB6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p>
        </w:tc>
        <w:tc>
          <w:tcPr>
            <w:tcW w:w="1778" w:type="dxa"/>
          </w:tcPr>
          <w:p w14:paraId="4348362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p>
        </w:tc>
      </w:tr>
      <w:tr w:rsidR="003E3BAD" w:rsidRPr="003E3BAD" w14:paraId="69AC2798" w14:textId="77777777" w:rsidTr="003E3BAD">
        <w:trPr>
          <w:trHeight w:val="20"/>
        </w:trPr>
        <w:tc>
          <w:tcPr>
            <w:tcW w:w="10886" w:type="dxa"/>
            <w:gridSpan w:val="2"/>
          </w:tcPr>
          <w:p w14:paraId="146F6B38"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3E3BAD">
              <w:rPr>
                <w:rFonts w:ascii="Times New Roman" w:eastAsia="Calibri" w:hAnsi="Times New Roman" w:cs="Times New Roman"/>
                <w:b/>
                <w:iCs/>
                <w:sz w:val="24"/>
                <w:szCs w:val="24"/>
              </w:rPr>
              <w:t>Всего</w:t>
            </w:r>
          </w:p>
        </w:tc>
        <w:tc>
          <w:tcPr>
            <w:tcW w:w="1653" w:type="dxa"/>
          </w:tcPr>
          <w:p w14:paraId="1170F014"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r w:rsidRPr="003E3BAD">
              <w:rPr>
                <w:rFonts w:ascii="Times New Roman" w:eastAsia="Calibri" w:hAnsi="Times New Roman" w:cs="Times New Roman"/>
                <w:b/>
                <w:bCs/>
                <w:sz w:val="24"/>
                <w:szCs w:val="24"/>
              </w:rPr>
              <w:t>108 часов</w:t>
            </w:r>
          </w:p>
        </w:tc>
        <w:tc>
          <w:tcPr>
            <w:tcW w:w="1778" w:type="dxa"/>
          </w:tcPr>
          <w:p w14:paraId="34B6F39A" w14:textId="77777777" w:rsidR="003E3BAD" w:rsidRPr="003E3BAD" w:rsidRDefault="003E3BAD" w:rsidP="003E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
                <w:sz w:val="24"/>
                <w:szCs w:val="24"/>
              </w:rPr>
            </w:pPr>
          </w:p>
        </w:tc>
      </w:tr>
    </w:tbl>
    <w:p w14:paraId="0C77EB75" w14:textId="77777777" w:rsidR="003E3BAD" w:rsidRDefault="003E3BAD" w:rsidP="003E3BAD">
      <w:pPr>
        <w:spacing w:after="160" w:line="259" w:lineRule="auto"/>
        <w:rPr>
          <w:rFonts w:ascii="Times New Roman" w:eastAsia="Calibri" w:hAnsi="Times New Roman" w:cs="Arial"/>
          <w:caps/>
        </w:rPr>
      </w:pPr>
      <w:bookmarkStart w:id="51" w:name="_Toc193801388"/>
      <w:r w:rsidRPr="003E3BAD">
        <w:rPr>
          <w:rFonts w:ascii="Times New Roman" w:eastAsia="Calibri" w:hAnsi="Times New Roman" w:cs="Arial"/>
          <w:caps/>
        </w:rPr>
        <w:br w:type="page"/>
      </w:r>
    </w:p>
    <w:p w14:paraId="6F9096EE" w14:textId="77777777" w:rsidR="003E3BAD" w:rsidRPr="003E3BAD" w:rsidRDefault="003E3BAD" w:rsidP="003E3BAD">
      <w:pPr>
        <w:spacing w:after="160" w:line="259" w:lineRule="auto"/>
        <w:rPr>
          <w:rFonts w:ascii="Times New Roman" w:eastAsia="Calibri" w:hAnsi="Times New Roman" w:cs="Arial"/>
          <w:caps/>
        </w:rPr>
        <w:sectPr w:rsidR="003E3BAD" w:rsidRPr="003E3BAD" w:rsidSect="00BA72BD">
          <w:pgSz w:w="16838" w:h="11906" w:orient="landscape"/>
          <w:pgMar w:top="1701" w:right="1134" w:bottom="851" w:left="1134" w:header="709" w:footer="709" w:gutter="0"/>
          <w:cols w:space="708"/>
          <w:docGrid w:linePitch="360"/>
        </w:sectPr>
      </w:pPr>
    </w:p>
    <w:p w14:paraId="18FB27D7" w14:textId="77777777" w:rsidR="003E3BAD" w:rsidRDefault="003E3BAD" w:rsidP="003E3BAD">
      <w:pPr>
        <w:keepNext/>
        <w:keepLines/>
        <w:spacing w:after="0" w:line="240" w:lineRule="auto"/>
        <w:jc w:val="center"/>
        <w:outlineLvl w:val="0"/>
        <w:rPr>
          <w:rFonts w:ascii="Times New Roman" w:eastAsia="Yu Gothic Light" w:hAnsi="Times New Roman" w:cs="Times New Roman"/>
          <w:b/>
          <w:sz w:val="28"/>
          <w:szCs w:val="28"/>
        </w:rPr>
      </w:pPr>
      <w:bookmarkStart w:id="52" w:name="_Toc194929419"/>
    </w:p>
    <w:p w14:paraId="763434D9" w14:textId="77777777" w:rsidR="003E3BAD" w:rsidRDefault="003E3BAD" w:rsidP="003E3BAD">
      <w:pPr>
        <w:keepNext/>
        <w:keepLines/>
        <w:spacing w:after="0" w:line="240" w:lineRule="auto"/>
        <w:jc w:val="center"/>
        <w:outlineLvl w:val="0"/>
        <w:rPr>
          <w:rFonts w:ascii="Times New Roman" w:eastAsia="Yu Gothic Light" w:hAnsi="Times New Roman" w:cs="Times New Roman"/>
          <w:b/>
          <w:sz w:val="28"/>
          <w:szCs w:val="28"/>
        </w:rPr>
      </w:pPr>
      <w:r w:rsidRPr="003E3BAD">
        <w:rPr>
          <w:rFonts w:ascii="Times New Roman" w:eastAsia="Yu Gothic Light" w:hAnsi="Times New Roman" w:cs="Times New Roman"/>
          <w:b/>
          <w:sz w:val="28"/>
          <w:szCs w:val="28"/>
        </w:rPr>
        <w:t>3. Условия реализации дисциплины</w:t>
      </w:r>
      <w:bookmarkEnd w:id="51"/>
      <w:bookmarkEnd w:id="52"/>
    </w:p>
    <w:p w14:paraId="4BDC6F8D" w14:textId="77777777" w:rsidR="003E3BAD" w:rsidRPr="003E3BAD" w:rsidRDefault="003E3BAD" w:rsidP="003E3BAD">
      <w:pPr>
        <w:keepNext/>
        <w:keepLines/>
        <w:spacing w:after="0" w:line="240" w:lineRule="auto"/>
        <w:jc w:val="center"/>
        <w:outlineLvl w:val="0"/>
        <w:rPr>
          <w:rFonts w:ascii="Times New Roman" w:eastAsia="Yu Gothic Light" w:hAnsi="Times New Roman" w:cs="Times New Roman"/>
          <w:b/>
          <w:sz w:val="28"/>
          <w:szCs w:val="28"/>
        </w:rPr>
      </w:pPr>
    </w:p>
    <w:p w14:paraId="62B064D7" w14:textId="77777777" w:rsidR="003E3BAD" w:rsidRPr="003E3BAD" w:rsidRDefault="003E3BAD" w:rsidP="003E3BAD">
      <w:pPr>
        <w:spacing w:after="120"/>
        <w:ind w:firstLine="709"/>
        <w:jc w:val="both"/>
        <w:outlineLvl w:val="1"/>
        <w:rPr>
          <w:rFonts w:ascii="Times New Roman" w:eastAsia="Segoe UI" w:hAnsi="Times New Roman" w:cs="Times New Roman"/>
          <w:bCs/>
          <w:spacing w:val="15"/>
          <w:sz w:val="24"/>
          <w:szCs w:val="24"/>
          <w:lang w:eastAsia="ru-RU"/>
        </w:rPr>
      </w:pPr>
      <w:bookmarkStart w:id="53" w:name="_Toc193801389"/>
      <w:bookmarkStart w:id="54" w:name="_Toc194929420"/>
      <w:r w:rsidRPr="003E3BAD">
        <w:rPr>
          <w:rFonts w:ascii="Times New Roman" w:eastAsia="Segoe UI" w:hAnsi="Times New Roman" w:cs="Times New Roman"/>
          <w:bCs/>
          <w:spacing w:val="15"/>
          <w:sz w:val="24"/>
          <w:szCs w:val="24"/>
          <w:lang w:eastAsia="ru-RU"/>
        </w:rPr>
        <w:t xml:space="preserve">3.1. </w:t>
      </w:r>
      <w:r w:rsidRPr="003E3BAD">
        <w:rPr>
          <w:rFonts w:ascii="Times New Roman" w:eastAsia="Segoe UI" w:hAnsi="Times New Roman" w:cs="Times New Roman"/>
          <w:bCs/>
          <w:sz w:val="24"/>
          <w:szCs w:val="24"/>
          <w:lang w:eastAsia="ru-RU"/>
        </w:rPr>
        <w:t>Материально-техническое обеспечение</w:t>
      </w:r>
      <w:bookmarkEnd w:id="53"/>
      <w:bookmarkEnd w:id="54"/>
    </w:p>
    <w:p w14:paraId="2419662C" w14:textId="7B2D6FEE" w:rsidR="003E3BAD" w:rsidRPr="003E3BAD" w:rsidRDefault="003E3BAD" w:rsidP="003E3BAD">
      <w:pPr>
        <w:spacing w:after="160"/>
        <w:ind w:firstLine="709"/>
        <w:jc w:val="both"/>
        <w:rPr>
          <w:rFonts w:ascii="Times New Roman" w:eastAsia="Calibri" w:hAnsi="Times New Roman" w:cs="Times New Roman"/>
          <w:bCs/>
          <w:sz w:val="24"/>
          <w:szCs w:val="24"/>
        </w:rPr>
      </w:pPr>
      <w:r w:rsidRPr="003E3BAD">
        <w:rPr>
          <w:rFonts w:ascii="Times New Roman" w:eastAsia="Calibri" w:hAnsi="Times New Roman" w:cs="Times New Roman"/>
          <w:bCs/>
          <w:sz w:val="24"/>
          <w:szCs w:val="24"/>
        </w:rPr>
        <w:t xml:space="preserve">   Кабинет Общепрофессиональных дисциплин и МДК, оснащенный в соответствии с приложением 3 ОПОП.</w:t>
      </w:r>
    </w:p>
    <w:p w14:paraId="7D716632" w14:textId="77777777" w:rsidR="003E3BAD" w:rsidRPr="003E3BAD" w:rsidRDefault="003E3BAD" w:rsidP="003E3BAD">
      <w:pPr>
        <w:spacing w:after="120"/>
        <w:ind w:firstLine="709"/>
        <w:jc w:val="both"/>
        <w:outlineLvl w:val="1"/>
        <w:rPr>
          <w:rFonts w:ascii="Times New Roman" w:eastAsia="Times New Roman" w:hAnsi="Times New Roman" w:cs="Times New Roman"/>
          <w:bCs/>
          <w:spacing w:val="15"/>
          <w:sz w:val="24"/>
          <w:szCs w:val="24"/>
          <w:lang w:eastAsia="ru-RU"/>
        </w:rPr>
      </w:pPr>
      <w:bookmarkStart w:id="55" w:name="_Toc193801390"/>
      <w:bookmarkStart w:id="56" w:name="_Toc194929421"/>
      <w:r w:rsidRPr="003E3BAD">
        <w:rPr>
          <w:rFonts w:ascii="Times New Roman" w:eastAsia="Segoe UI" w:hAnsi="Times New Roman" w:cs="Times New Roman"/>
          <w:bCs/>
          <w:spacing w:val="15"/>
          <w:sz w:val="24"/>
          <w:szCs w:val="24"/>
          <w:lang w:eastAsia="ru-RU"/>
        </w:rPr>
        <w:t xml:space="preserve">3.2. </w:t>
      </w:r>
      <w:r w:rsidRPr="003E3BAD">
        <w:rPr>
          <w:rFonts w:ascii="Times New Roman" w:eastAsia="Segoe UI" w:hAnsi="Times New Roman" w:cs="Times New Roman"/>
          <w:bCs/>
          <w:sz w:val="24"/>
          <w:szCs w:val="24"/>
          <w:lang w:eastAsia="ru-RU"/>
        </w:rPr>
        <w:t>Учебно-методическое обеспечение</w:t>
      </w:r>
      <w:bookmarkEnd w:id="55"/>
      <w:bookmarkEnd w:id="56"/>
    </w:p>
    <w:p w14:paraId="026A7F8F" w14:textId="77777777" w:rsidR="003E3BAD" w:rsidRPr="003E3BAD" w:rsidRDefault="003E3BAD" w:rsidP="003E3BAD">
      <w:pPr>
        <w:spacing w:after="0"/>
        <w:ind w:firstLine="709"/>
        <w:contextualSpacing/>
        <w:jc w:val="both"/>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3.2.1. Основные печатные и/или электронные издания</w:t>
      </w:r>
    </w:p>
    <w:p w14:paraId="4AAC39EF" w14:textId="77777777" w:rsidR="003E3BAD" w:rsidRPr="003E3BAD" w:rsidRDefault="003E3BAD" w:rsidP="003E3BAD">
      <w:pPr>
        <w:spacing w:after="0"/>
        <w:ind w:firstLine="709"/>
        <w:jc w:val="both"/>
        <w:rPr>
          <w:rFonts w:ascii="Times New Roman" w:eastAsia="Calibri" w:hAnsi="Times New Roman" w:cs="Times New Roman"/>
        </w:rPr>
      </w:pPr>
      <w:r w:rsidRPr="003E3BAD">
        <w:rPr>
          <w:rFonts w:ascii="Times New Roman" w:eastAsia="Calibri" w:hAnsi="Times New Roman" w:cs="Times New Roman"/>
        </w:rPr>
        <w:t>1. Информатика: учеб. для студентов учреждений сред. проф. образования;1-е издание</w:t>
      </w:r>
      <w:bookmarkStart w:id="57" w:name="110827"/>
      <w:bookmarkEnd w:id="57"/>
      <w:r w:rsidRPr="003E3BAD">
        <w:rPr>
          <w:rFonts w:ascii="Times New Roman" w:eastAsia="Calibri" w:hAnsi="Times New Roman" w:cs="Times New Roman"/>
        </w:rPr>
        <w:t xml:space="preserve"> Цветкова М.С., Хлобыстова И.Ю.</w:t>
      </w:r>
      <w:bookmarkStart w:id="58" w:name="110828"/>
      <w:bookmarkEnd w:id="58"/>
      <w:r w:rsidRPr="003E3BAD">
        <w:rPr>
          <w:rFonts w:ascii="Times New Roman" w:eastAsia="Calibri" w:hAnsi="Times New Roman" w:cs="Times New Roman"/>
        </w:rPr>
        <w:t xml:space="preserve"> Общество с ограниченной ответственностью Образовательно-издательский центр "Академия"</w:t>
      </w:r>
    </w:p>
    <w:p w14:paraId="4C376D61" w14:textId="77777777" w:rsidR="003E3BAD" w:rsidRPr="003E3BAD" w:rsidRDefault="003E3BAD" w:rsidP="003E3BAD">
      <w:pPr>
        <w:spacing w:after="0"/>
        <w:ind w:firstLine="709"/>
        <w:jc w:val="both"/>
        <w:rPr>
          <w:rFonts w:ascii="Times New Roman" w:eastAsia="Calibri" w:hAnsi="Times New Roman" w:cs="Times New Roman"/>
        </w:rPr>
      </w:pPr>
      <w:bookmarkStart w:id="59" w:name="110829"/>
      <w:bookmarkEnd w:id="59"/>
      <w:r w:rsidRPr="003E3BAD">
        <w:rPr>
          <w:rFonts w:ascii="Times New Roman" w:eastAsia="Calibri" w:hAnsi="Times New Roman" w:cs="Times New Roman"/>
        </w:rPr>
        <w:t>2. Информатика. Практикум: учеб. пособие для студентов учреждений сред. проф. Образования. Цветкова М.С., Гаврилова С.А., Хлобыстова И.Ю. 1-е издание; Общество с ограниченной ответственностью Образовательно-издательский центр "Академия"</w:t>
      </w:r>
    </w:p>
    <w:p w14:paraId="056BEDC5" w14:textId="77777777" w:rsidR="003E3BAD" w:rsidRPr="003E3BAD" w:rsidRDefault="003E3BAD" w:rsidP="003E3BAD">
      <w:pPr>
        <w:spacing w:after="160"/>
        <w:ind w:firstLine="709"/>
        <w:jc w:val="both"/>
        <w:rPr>
          <w:rFonts w:ascii="Times New Roman" w:eastAsia="Calibri" w:hAnsi="Times New Roman" w:cs="Times New Roman"/>
          <w:b/>
          <w:bCs/>
          <w:sz w:val="24"/>
          <w:szCs w:val="24"/>
        </w:rPr>
      </w:pPr>
      <w:r w:rsidRPr="003E3BAD">
        <w:rPr>
          <w:rFonts w:ascii="Times New Roman" w:eastAsia="Calibri" w:hAnsi="Times New Roman" w:cs="Times New Roman"/>
          <w:b/>
          <w:bCs/>
          <w:sz w:val="24"/>
          <w:szCs w:val="24"/>
        </w:rPr>
        <w:br w:type="page"/>
      </w:r>
    </w:p>
    <w:p w14:paraId="188D55A4" w14:textId="77777777" w:rsidR="003E3BAD" w:rsidRPr="003E3BAD" w:rsidRDefault="003E3BAD" w:rsidP="003E3BAD">
      <w:pPr>
        <w:keepNext/>
        <w:keepLines/>
        <w:spacing w:after="0" w:line="240" w:lineRule="auto"/>
        <w:jc w:val="center"/>
        <w:outlineLvl w:val="0"/>
        <w:rPr>
          <w:rFonts w:ascii="Times New Roman" w:eastAsia="Yu Gothic Light" w:hAnsi="Times New Roman" w:cs="Times New Roman"/>
          <w:b/>
          <w:sz w:val="28"/>
          <w:szCs w:val="28"/>
        </w:rPr>
      </w:pPr>
      <w:bookmarkStart w:id="60" w:name="_Toc194929422"/>
      <w:r w:rsidRPr="003E3BAD">
        <w:rPr>
          <w:rFonts w:ascii="Times New Roman" w:eastAsia="Yu Gothic Light" w:hAnsi="Times New Roman" w:cs="Times New Roman"/>
          <w:b/>
          <w:sz w:val="28"/>
          <w:szCs w:val="28"/>
        </w:rPr>
        <w:lastRenderedPageBreak/>
        <w:t>4. Контроль и оценка результатов освоения общеобразовательной дисциплины</w:t>
      </w:r>
      <w:bookmarkEnd w:id="60"/>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9"/>
        <w:gridCol w:w="3118"/>
        <w:gridCol w:w="1560"/>
      </w:tblGrid>
      <w:tr w:rsidR="003E3BAD" w:rsidRPr="003E3BAD" w14:paraId="14BF23E5" w14:textId="77777777" w:rsidTr="003E3BAD">
        <w:tc>
          <w:tcPr>
            <w:tcW w:w="2565" w:type="pct"/>
            <w:tcBorders>
              <w:top w:val="single" w:sz="4" w:space="0" w:color="auto"/>
              <w:left w:val="single" w:sz="4" w:space="0" w:color="auto"/>
              <w:bottom w:val="single" w:sz="4" w:space="0" w:color="auto"/>
              <w:right w:val="single" w:sz="4" w:space="0" w:color="auto"/>
            </w:tcBorders>
            <w:vAlign w:val="center"/>
          </w:tcPr>
          <w:p w14:paraId="011B3B77" w14:textId="77777777" w:rsidR="003E3BAD" w:rsidRPr="003E3BAD" w:rsidRDefault="003E3BAD" w:rsidP="003E3BAD">
            <w:pPr>
              <w:spacing w:line="240" w:lineRule="auto"/>
              <w:rPr>
                <w:rFonts w:ascii="Times New Roman" w:eastAsia="Times New Roman" w:hAnsi="Times New Roman" w:cs="Times New Roman"/>
                <w:b/>
                <w:iCs/>
                <w:sz w:val="24"/>
                <w:szCs w:val="24"/>
                <w:lang w:eastAsia="ru-RU"/>
              </w:rPr>
            </w:pPr>
            <w:r w:rsidRPr="003E3BAD">
              <w:rPr>
                <w:rFonts w:ascii="Times New Roman" w:eastAsia="Calibri" w:hAnsi="Times New Roman" w:cs="Arial"/>
              </w:rPr>
              <w:tab/>
            </w:r>
            <w:r w:rsidRPr="003E3BAD">
              <w:rPr>
                <w:rFonts w:ascii="Times New Roman" w:eastAsia="Times New Roman" w:hAnsi="Times New Roman" w:cs="Times New Roman"/>
                <w:b/>
                <w:iCs/>
                <w:sz w:val="24"/>
                <w:szCs w:val="24"/>
                <w:lang w:eastAsia="ru-RU"/>
              </w:rPr>
              <w:t>Результаты обучения</w:t>
            </w:r>
          </w:p>
        </w:tc>
        <w:tc>
          <w:tcPr>
            <w:tcW w:w="1623" w:type="pct"/>
            <w:tcBorders>
              <w:top w:val="single" w:sz="4" w:space="0" w:color="auto"/>
              <w:left w:val="single" w:sz="4" w:space="0" w:color="auto"/>
              <w:bottom w:val="single" w:sz="4" w:space="0" w:color="auto"/>
              <w:right w:val="single" w:sz="4" w:space="0" w:color="auto"/>
            </w:tcBorders>
            <w:vAlign w:val="center"/>
          </w:tcPr>
          <w:p w14:paraId="0CC4F144" w14:textId="77777777" w:rsidR="003E3BAD" w:rsidRPr="003E3BAD" w:rsidRDefault="003E3BAD" w:rsidP="003E3BAD">
            <w:pPr>
              <w:spacing w:line="240" w:lineRule="auto"/>
              <w:rPr>
                <w:rFonts w:ascii="Times New Roman" w:eastAsia="Times New Roman" w:hAnsi="Times New Roman" w:cs="Times New Roman"/>
                <w:b/>
                <w:iCs/>
                <w:sz w:val="24"/>
                <w:szCs w:val="24"/>
                <w:lang w:eastAsia="ru-RU"/>
              </w:rPr>
            </w:pPr>
            <w:r w:rsidRPr="003E3BAD">
              <w:rPr>
                <w:rFonts w:ascii="Times New Roman" w:eastAsia="Times New Roman" w:hAnsi="Times New Roman" w:cs="Times New Roman"/>
                <w:b/>
                <w:iCs/>
                <w:sz w:val="24"/>
                <w:szCs w:val="24"/>
                <w:lang w:eastAsia="ru-RU"/>
              </w:rPr>
              <w:t>Показатели освоения компетенций</w:t>
            </w:r>
          </w:p>
        </w:tc>
        <w:tc>
          <w:tcPr>
            <w:tcW w:w="812" w:type="pct"/>
            <w:tcBorders>
              <w:top w:val="single" w:sz="4" w:space="0" w:color="auto"/>
              <w:left w:val="single" w:sz="4" w:space="0" w:color="auto"/>
              <w:bottom w:val="single" w:sz="4" w:space="0" w:color="auto"/>
              <w:right w:val="single" w:sz="4" w:space="0" w:color="auto"/>
            </w:tcBorders>
            <w:vAlign w:val="center"/>
          </w:tcPr>
          <w:p w14:paraId="7A68778C" w14:textId="77777777" w:rsidR="003E3BAD" w:rsidRPr="003E3BAD" w:rsidRDefault="003E3BAD" w:rsidP="003E3BAD">
            <w:pPr>
              <w:spacing w:line="240" w:lineRule="auto"/>
              <w:rPr>
                <w:rFonts w:ascii="Times New Roman" w:eastAsia="Times New Roman" w:hAnsi="Times New Roman" w:cs="Times New Roman"/>
                <w:b/>
                <w:sz w:val="24"/>
                <w:szCs w:val="24"/>
                <w:lang w:eastAsia="ru-RU"/>
              </w:rPr>
            </w:pPr>
            <w:r w:rsidRPr="003E3BAD">
              <w:rPr>
                <w:rFonts w:ascii="Times New Roman" w:eastAsia="Times New Roman" w:hAnsi="Times New Roman" w:cs="Times New Roman"/>
                <w:b/>
                <w:sz w:val="24"/>
                <w:szCs w:val="24"/>
                <w:lang w:eastAsia="ru-RU"/>
              </w:rPr>
              <w:t>Методы оценки</w:t>
            </w:r>
          </w:p>
        </w:tc>
      </w:tr>
      <w:tr w:rsidR="003E3BAD" w:rsidRPr="003E3BAD" w14:paraId="2874189B" w14:textId="77777777" w:rsidTr="003E3BAD">
        <w:trPr>
          <w:trHeight w:val="556"/>
        </w:trPr>
        <w:tc>
          <w:tcPr>
            <w:tcW w:w="2565" w:type="pct"/>
            <w:tcBorders>
              <w:top w:val="single" w:sz="4" w:space="0" w:color="auto"/>
              <w:left w:val="single" w:sz="4" w:space="0" w:color="auto"/>
              <w:bottom w:val="single" w:sz="4" w:space="0" w:color="auto"/>
              <w:right w:val="single" w:sz="4" w:space="0" w:color="auto"/>
            </w:tcBorders>
          </w:tcPr>
          <w:p w14:paraId="03D0C4F6" w14:textId="77777777" w:rsidR="003E3BAD" w:rsidRPr="003E3BAD" w:rsidRDefault="003E3BAD" w:rsidP="003E3BAD">
            <w:pPr>
              <w:spacing w:after="0" w:line="240" w:lineRule="auto"/>
              <w:rPr>
                <w:rFonts w:ascii="Times New Roman" w:eastAsia="Times New Roman" w:hAnsi="Times New Roman" w:cs="Times New Roman"/>
                <w:iCs/>
                <w:sz w:val="24"/>
                <w:szCs w:val="24"/>
                <w:lang w:eastAsia="ru-RU"/>
              </w:rPr>
            </w:pPr>
            <w:r w:rsidRPr="003E3BAD">
              <w:rPr>
                <w:rFonts w:ascii="Times New Roman" w:eastAsia="Times New Roman" w:hAnsi="Times New Roman" w:cs="Times New Roman"/>
                <w:iCs/>
                <w:sz w:val="24"/>
                <w:szCs w:val="24"/>
                <w:lang w:eastAsia="ru-RU"/>
              </w:rPr>
              <w:t>Знает:</w:t>
            </w:r>
          </w:p>
          <w:p w14:paraId="7B20D0C1" w14:textId="77777777" w:rsidR="003E3BAD" w:rsidRPr="003E3BAD" w:rsidRDefault="003E3BAD" w:rsidP="003E3BAD">
            <w:pPr>
              <w:keepNext/>
              <w:keepLines/>
              <w:spacing w:after="0" w:line="240" w:lineRule="auto"/>
              <w:outlineLvl w:val="2"/>
              <w:rPr>
                <w:rFonts w:ascii="Times New Roman" w:eastAsia="Yu Gothic Light" w:hAnsi="Times New Roman" w:cs="Times New Roman"/>
                <w:b/>
                <w:bCs/>
                <w:sz w:val="24"/>
                <w:szCs w:val="24"/>
              </w:rPr>
            </w:pPr>
            <w:bookmarkStart w:id="61" w:name="_Toc194928624"/>
            <w:bookmarkStart w:id="62" w:name="_Toc194929423"/>
            <w:r w:rsidRPr="003E3BAD">
              <w:rPr>
                <w:rFonts w:ascii="Times New Roman" w:eastAsia="Yu Gothic Light" w:hAnsi="Times New Roman" w:cs="Times New Roman"/>
                <w:bCs/>
                <w:sz w:val="24"/>
                <w:szCs w:val="24"/>
              </w:rPr>
              <w:t>Основы информатики и компьютерной техники</w:t>
            </w:r>
            <w:bookmarkEnd w:id="61"/>
            <w:bookmarkEnd w:id="62"/>
            <w:r>
              <w:rPr>
                <w:rFonts w:ascii="Times New Roman" w:eastAsia="Yu Gothic Light" w:hAnsi="Times New Roman" w:cs="Times New Roman"/>
                <w:b/>
                <w:bCs/>
                <w:sz w:val="24"/>
                <w:szCs w:val="24"/>
              </w:rPr>
              <w:t xml:space="preserve">. </w:t>
            </w:r>
            <w:r w:rsidRPr="003E3BAD">
              <w:rPr>
                <w:rFonts w:ascii="Times New Roman" w:eastAsia="Times New Roman" w:hAnsi="Times New Roman" w:cs="Times New Roman"/>
                <w:sz w:val="24"/>
                <w:szCs w:val="24"/>
                <w:lang w:eastAsia="ru-RU"/>
              </w:rPr>
              <w:t>Понятие информации, её виды, свойства и единицы измерения (биты, байты, кодировки). Принципы работы компьютера: архитектура фон Неймана, основные компоненты ПК (процессор, память, устройства ввода-вывода). Операционные системы и программное обеспечение. Функции и виды операционных систем (</w:t>
            </w:r>
            <w:proofErr w:type="spellStart"/>
            <w:r w:rsidRPr="003E3BAD">
              <w:rPr>
                <w:rFonts w:ascii="Times New Roman" w:eastAsia="Times New Roman" w:hAnsi="Times New Roman" w:cs="Times New Roman"/>
                <w:sz w:val="24"/>
                <w:szCs w:val="24"/>
                <w:lang w:eastAsia="ru-RU"/>
              </w:rPr>
              <w:t>Windows</w:t>
            </w:r>
            <w:proofErr w:type="spellEnd"/>
            <w:r w:rsidRPr="003E3BAD">
              <w:rPr>
                <w:rFonts w:ascii="Times New Roman" w:eastAsia="Times New Roman" w:hAnsi="Times New Roman" w:cs="Times New Roman"/>
                <w:sz w:val="24"/>
                <w:szCs w:val="24"/>
                <w:lang w:eastAsia="ru-RU"/>
              </w:rPr>
              <w:t xml:space="preserve">, </w:t>
            </w:r>
            <w:proofErr w:type="spellStart"/>
            <w:r w:rsidRPr="003E3BAD">
              <w:rPr>
                <w:rFonts w:ascii="Times New Roman" w:eastAsia="Times New Roman" w:hAnsi="Times New Roman" w:cs="Times New Roman"/>
                <w:sz w:val="24"/>
                <w:szCs w:val="24"/>
                <w:lang w:eastAsia="ru-RU"/>
              </w:rPr>
              <w:t>Linux</w:t>
            </w:r>
            <w:proofErr w:type="spellEnd"/>
            <w:r w:rsidRPr="003E3BAD">
              <w:rPr>
                <w:rFonts w:ascii="Times New Roman" w:eastAsia="Times New Roman" w:hAnsi="Times New Roman" w:cs="Times New Roman"/>
                <w:sz w:val="24"/>
                <w:szCs w:val="24"/>
                <w:lang w:eastAsia="ru-RU"/>
              </w:rPr>
              <w:t xml:space="preserve">, </w:t>
            </w:r>
            <w:proofErr w:type="spellStart"/>
            <w:r w:rsidRPr="003E3BAD">
              <w:rPr>
                <w:rFonts w:ascii="Times New Roman" w:eastAsia="Times New Roman" w:hAnsi="Times New Roman" w:cs="Times New Roman"/>
                <w:sz w:val="24"/>
                <w:szCs w:val="24"/>
                <w:lang w:eastAsia="ru-RU"/>
              </w:rPr>
              <w:t>macOS</w:t>
            </w:r>
            <w:proofErr w:type="spellEnd"/>
            <w:r w:rsidRPr="003E3BAD">
              <w:rPr>
                <w:rFonts w:ascii="Times New Roman" w:eastAsia="Times New Roman" w:hAnsi="Times New Roman" w:cs="Times New Roman"/>
                <w:sz w:val="24"/>
                <w:szCs w:val="24"/>
                <w:lang w:eastAsia="ru-RU"/>
              </w:rPr>
              <w:t xml:space="preserve">). Файловые системы, управление файлами и папками. Основные типы ПО: системное, прикладное, служебное. Компьютерные сети и интернет. Основы сетевых технологий (LAN, WAN, </w:t>
            </w:r>
            <w:proofErr w:type="spellStart"/>
            <w:r w:rsidRPr="003E3BAD">
              <w:rPr>
                <w:rFonts w:ascii="Times New Roman" w:eastAsia="Times New Roman" w:hAnsi="Times New Roman" w:cs="Times New Roman"/>
                <w:sz w:val="24"/>
                <w:szCs w:val="24"/>
                <w:lang w:eastAsia="ru-RU"/>
              </w:rPr>
              <w:t>Wi-Fi</w:t>
            </w:r>
            <w:proofErr w:type="spellEnd"/>
            <w:r w:rsidRPr="003E3BAD">
              <w:rPr>
                <w:rFonts w:ascii="Times New Roman" w:eastAsia="Times New Roman" w:hAnsi="Times New Roman" w:cs="Times New Roman"/>
                <w:sz w:val="24"/>
                <w:szCs w:val="24"/>
                <w:lang w:eastAsia="ru-RU"/>
              </w:rPr>
              <w:t xml:space="preserve">, </w:t>
            </w:r>
            <w:proofErr w:type="spellStart"/>
            <w:r w:rsidRPr="003E3BAD">
              <w:rPr>
                <w:rFonts w:ascii="Times New Roman" w:eastAsia="Times New Roman" w:hAnsi="Times New Roman" w:cs="Times New Roman"/>
                <w:sz w:val="24"/>
                <w:szCs w:val="24"/>
                <w:lang w:eastAsia="ru-RU"/>
              </w:rPr>
              <w:t>Ethernet</w:t>
            </w:r>
            <w:proofErr w:type="spellEnd"/>
            <w:r w:rsidRPr="003E3BAD">
              <w:rPr>
                <w:rFonts w:ascii="Times New Roman" w:eastAsia="Times New Roman" w:hAnsi="Times New Roman" w:cs="Times New Roman"/>
                <w:sz w:val="24"/>
                <w:szCs w:val="24"/>
                <w:lang w:eastAsia="ru-RU"/>
              </w:rPr>
              <w:t>). Устройства сети (маршрутизаторы, коммутаторы). Принципы работы интернета (IP-адреса, DNS, HTTP/HTTPS). Алгоритмы и структуры данных (без кодирования). Понятие алгоритма, его свойства и способы записи (блок-схемы, псевдокод). Основные алгоритмические структуры (линейные, ветвления, циклы). Базовые структуры данных (массивы, списки, деревья, графы). Компьютерная графика и мультимедиа. Основы растровой и векторной графики (форматы JPEG, PNG, SVG). Принципы работы с аудио и видео (кодеки, сжатие данных).</w:t>
            </w:r>
          </w:p>
        </w:tc>
        <w:tc>
          <w:tcPr>
            <w:tcW w:w="1623" w:type="pct"/>
            <w:vMerge w:val="restart"/>
            <w:tcBorders>
              <w:top w:val="single" w:sz="4" w:space="0" w:color="auto"/>
              <w:left w:val="single" w:sz="4" w:space="0" w:color="auto"/>
              <w:right w:val="single" w:sz="4" w:space="0" w:color="auto"/>
            </w:tcBorders>
          </w:tcPr>
          <w:p w14:paraId="34F56F94" w14:textId="77777777" w:rsidR="003E3BAD" w:rsidRPr="003E3BAD" w:rsidRDefault="003E3BAD" w:rsidP="003E3BAD">
            <w:pPr>
              <w:spacing w:after="0"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Техническую грамотность - понимание устройства компьютера, принципов работы аппаратного и программного обеспечения, умение подбирать подходящие технические решения для различных задач. Сюда входит знание основных компонентов ПК, периферийных устройств, операционных систем и их функционала.</w:t>
            </w:r>
          </w:p>
          <w:p w14:paraId="46C65728" w14:textId="77777777" w:rsidR="003E3BAD" w:rsidRPr="003E3BAD" w:rsidRDefault="003E3BAD" w:rsidP="003E3BAD">
            <w:pPr>
              <w:spacing w:after="0"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Информационно-коммуникационная компетентность - способность эффективно работать с информацией: искать, анализировать, систематизировать, проверять достоверность и представлять данные. Это включает навыки работы с офисными пакетами, облачными сервисами, базами данных, системами управления контентом.</w:t>
            </w:r>
            <w:r w:rsidRPr="003E3BAD">
              <w:rPr>
                <w:rFonts w:ascii="Times New Roman" w:eastAsia="Times New Roman" w:hAnsi="Times New Roman" w:cs="Times New Roman"/>
                <w:sz w:val="24"/>
                <w:szCs w:val="24"/>
                <w:lang w:eastAsia="ru-RU"/>
              </w:rPr>
              <w:br/>
              <w:t>Цифровую безопасность - понимание основных угроз в цифровой среде и способов защиты от них. Студент учится распознавать киберугрозы, защищать личные данные, создавать резервные копии, работать с антивирусным ПО и VPN.</w:t>
            </w:r>
            <w:r w:rsidRPr="003E3BAD">
              <w:rPr>
                <w:rFonts w:ascii="Times New Roman" w:eastAsia="Times New Roman" w:hAnsi="Times New Roman" w:cs="Times New Roman"/>
                <w:sz w:val="24"/>
                <w:szCs w:val="24"/>
                <w:lang w:eastAsia="ru-RU"/>
              </w:rPr>
              <w:br/>
              <w:t>Сетевую компетентность - знание принципов построения компьютерных сетей, умение настраивать подключение к интернету, работать с сетевыми ресурсами, использовать технологии удаленного доступа и облачные сервисы.</w:t>
            </w:r>
          </w:p>
        </w:tc>
        <w:tc>
          <w:tcPr>
            <w:tcW w:w="812" w:type="pct"/>
            <w:tcBorders>
              <w:top w:val="single" w:sz="4" w:space="0" w:color="auto"/>
              <w:left w:val="single" w:sz="4" w:space="0" w:color="auto"/>
              <w:bottom w:val="single" w:sz="4" w:space="0" w:color="auto"/>
              <w:right w:val="single" w:sz="4" w:space="0" w:color="auto"/>
            </w:tcBorders>
          </w:tcPr>
          <w:p w14:paraId="420A83EE" w14:textId="77777777" w:rsidR="003E3BAD" w:rsidRPr="003E3BAD" w:rsidRDefault="003E3BAD" w:rsidP="003E3BAD">
            <w:pPr>
              <w:spacing w:line="240" w:lineRule="auto"/>
              <w:ind w:left="-109"/>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Тестирование</w:t>
            </w:r>
          </w:p>
        </w:tc>
      </w:tr>
      <w:tr w:rsidR="003E3BAD" w:rsidRPr="003E3BAD" w14:paraId="31711D14" w14:textId="77777777" w:rsidTr="003E3BAD">
        <w:tc>
          <w:tcPr>
            <w:tcW w:w="2565" w:type="pct"/>
            <w:tcBorders>
              <w:top w:val="single" w:sz="4" w:space="0" w:color="auto"/>
              <w:left w:val="single" w:sz="4" w:space="0" w:color="auto"/>
              <w:bottom w:val="single" w:sz="4" w:space="0" w:color="auto"/>
              <w:right w:val="single" w:sz="4" w:space="0" w:color="auto"/>
            </w:tcBorders>
          </w:tcPr>
          <w:p w14:paraId="08E0AF4E" w14:textId="77777777" w:rsidR="003E3BAD" w:rsidRPr="003E3BAD" w:rsidRDefault="003E3BAD" w:rsidP="003E3BAD">
            <w:pPr>
              <w:spacing w:after="0" w:line="240" w:lineRule="auto"/>
              <w:rPr>
                <w:rFonts w:ascii="Times New Roman" w:eastAsia="Times New Roman" w:hAnsi="Times New Roman" w:cs="Times New Roman"/>
                <w:iCs/>
                <w:sz w:val="24"/>
                <w:szCs w:val="24"/>
                <w:lang w:eastAsia="ru-RU"/>
              </w:rPr>
            </w:pPr>
            <w:r w:rsidRPr="003E3BAD">
              <w:rPr>
                <w:rFonts w:ascii="Times New Roman" w:eastAsia="Times New Roman" w:hAnsi="Times New Roman" w:cs="Times New Roman"/>
                <w:iCs/>
                <w:sz w:val="24"/>
                <w:szCs w:val="24"/>
                <w:lang w:eastAsia="ru-RU"/>
              </w:rPr>
              <w:t>Умеет:</w:t>
            </w:r>
          </w:p>
          <w:p w14:paraId="2EB1F145" w14:textId="77777777" w:rsidR="003E3BAD" w:rsidRPr="003E3BAD" w:rsidRDefault="003E3BAD" w:rsidP="003E3BAD">
            <w:pPr>
              <w:keepNext/>
              <w:keepLines/>
              <w:spacing w:after="0" w:line="240" w:lineRule="auto"/>
              <w:outlineLvl w:val="2"/>
              <w:rPr>
                <w:rFonts w:ascii="Times New Roman" w:eastAsia="Yu Gothic Light" w:hAnsi="Times New Roman" w:cs="Times New Roman"/>
                <w:bCs/>
                <w:sz w:val="24"/>
                <w:szCs w:val="24"/>
              </w:rPr>
            </w:pPr>
            <w:bookmarkStart w:id="63" w:name="_Toc194928625"/>
            <w:bookmarkStart w:id="64" w:name="_Toc194929424"/>
            <w:r w:rsidRPr="003E3BAD">
              <w:rPr>
                <w:rFonts w:ascii="Times New Roman" w:eastAsia="Yu Gothic Light" w:hAnsi="Times New Roman" w:cs="Times New Roman"/>
                <w:bCs/>
                <w:sz w:val="24"/>
                <w:szCs w:val="24"/>
              </w:rPr>
              <w:t>Работать с компьютером и ОС.</w:t>
            </w:r>
            <w:bookmarkEnd w:id="63"/>
            <w:bookmarkEnd w:id="64"/>
            <w:r>
              <w:rPr>
                <w:rFonts w:ascii="Times New Roman" w:eastAsia="Yu Gothic Light" w:hAnsi="Times New Roman" w:cs="Times New Roman"/>
                <w:bCs/>
                <w:sz w:val="24"/>
                <w:szCs w:val="24"/>
              </w:rPr>
              <w:t xml:space="preserve"> </w:t>
            </w:r>
            <w:r w:rsidRPr="003E3BAD">
              <w:rPr>
                <w:rFonts w:ascii="Times New Roman" w:eastAsia="Times New Roman" w:hAnsi="Times New Roman" w:cs="Times New Roman"/>
                <w:sz w:val="24"/>
                <w:szCs w:val="24"/>
                <w:lang w:eastAsia="ru-RU"/>
              </w:rPr>
              <w:t>Управлять файлами и папками (создание, копирование, архивирование, поиск). Настраивать базовые параметры</w:t>
            </w:r>
            <w:r>
              <w:rPr>
                <w:rFonts w:ascii="Times New Roman" w:eastAsia="Times New Roman" w:hAnsi="Times New Roman" w:cs="Times New Roman"/>
                <w:sz w:val="24"/>
                <w:szCs w:val="24"/>
                <w:lang w:eastAsia="ru-RU"/>
              </w:rPr>
              <w:t xml:space="preserve"> операционной системы </w:t>
            </w:r>
            <w:r w:rsidRPr="003E3BAD">
              <w:rPr>
                <w:rFonts w:ascii="Times New Roman" w:eastAsia="Times New Roman" w:hAnsi="Times New Roman" w:cs="Times New Roman"/>
                <w:sz w:val="24"/>
                <w:szCs w:val="24"/>
                <w:lang w:eastAsia="ru-RU"/>
              </w:rPr>
              <w:t>(</w:t>
            </w:r>
            <w:proofErr w:type="spellStart"/>
            <w:r w:rsidRPr="003E3BAD">
              <w:rPr>
                <w:rFonts w:ascii="Times New Roman" w:eastAsia="Times New Roman" w:hAnsi="Times New Roman" w:cs="Times New Roman"/>
                <w:sz w:val="24"/>
                <w:szCs w:val="24"/>
                <w:lang w:eastAsia="ru-RU"/>
              </w:rPr>
              <w:t>Windows</w:t>
            </w:r>
            <w:proofErr w:type="spellEnd"/>
            <w:r w:rsidRPr="003E3BA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3E3BAD">
              <w:rPr>
                <w:rFonts w:ascii="Times New Roman" w:eastAsia="Times New Roman" w:hAnsi="Times New Roman" w:cs="Times New Roman"/>
                <w:sz w:val="24"/>
                <w:szCs w:val="24"/>
                <w:lang w:eastAsia="ru-RU"/>
              </w:rPr>
              <w:t>Linux</w:t>
            </w:r>
            <w:proofErr w:type="spellEnd"/>
            <w:r w:rsidRPr="003E3BAD">
              <w:rPr>
                <w:rFonts w:ascii="Times New Roman" w:eastAsia="Times New Roman" w:hAnsi="Times New Roman" w:cs="Times New Roman"/>
                <w:sz w:val="24"/>
                <w:szCs w:val="24"/>
                <w:lang w:eastAsia="ru-RU"/>
              </w:rPr>
              <w:t>/</w:t>
            </w:r>
            <w:proofErr w:type="spellStart"/>
            <w:r w:rsidRPr="003E3BAD">
              <w:rPr>
                <w:rFonts w:ascii="Times New Roman" w:eastAsia="Times New Roman" w:hAnsi="Times New Roman" w:cs="Times New Roman"/>
                <w:sz w:val="24"/>
                <w:szCs w:val="24"/>
                <w:lang w:eastAsia="ru-RU"/>
              </w:rPr>
              <w:t>macOS</w:t>
            </w:r>
            <w:proofErr w:type="spellEnd"/>
            <w:r w:rsidRPr="003E3BAD">
              <w:rPr>
                <w:rFonts w:ascii="Times New Roman" w:eastAsia="Times New Roman" w:hAnsi="Times New Roman" w:cs="Times New Roman"/>
                <w:sz w:val="24"/>
                <w:szCs w:val="24"/>
                <w:lang w:eastAsia="ru-RU"/>
              </w:rPr>
              <w:t>). Устанавливать и удалять программы, работать с драйверами устройств. Обрабатывать информацию. Работать с офисными пакетами (</w:t>
            </w:r>
            <w:proofErr w:type="spellStart"/>
            <w:r w:rsidRPr="003E3BAD">
              <w:rPr>
                <w:rFonts w:ascii="Times New Roman" w:eastAsia="Times New Roman" w:hAnsi="Times New Roman" w:cs="Times New Roman"/>
                <w:sz w:val="24"/>
                <w:szCs w:val="24"/>
                <w:lang w:eastAsia="ru-RU"/>
              </w:rPr>
              <w:t>Microsoft</w:t>
            </w:r>
            <w:proofErr w:type="spellEnd"/>
            <w:r w:rsidRPr="003E3BAD">
              <w:rPr>
                <w:rFonts w:ascii="Times New Roman" w:eastAsia="Times New Roman" w:hAnsi="Times New Roman" w:cs="Times New Roman"/>
                <w:sz w:val="24"/>
                <w:szCs w:val="24"/>
                <w:lang w:eastAsia="ru-RU"/>
              </w:rPr>
              <w:t xml:space="preserve"> </w:t>
            </w:r>
            <w:proofErr w:type="spellStart"/>
            <w:r w:rsidRPr="003E3BAD">
              <w:rPr>
                <w:rFonts w:ascii="Times New Roman" w:eastAsia="Times New Roman" w:hAnsi="Times New Roman" w:cs="Times New Roman"/>
                <w:sz w:val="24"/>
                <w:szCs w:val="24"/>
                <w:lang w:eastAsia="ru-RU"/>
              </w:rPr>
              <w:t>Office</w:t>
            </w:r>
            <w:proofErr w:type="spellEnd"/>
            <w:r w:rsidRPr="003E3BAD">
              <w:rPr>
                <w:rFonts w:ascii="Times New Roman" w:eastAsia="Times New Roman" w:hAnsi="Times New Roman" w:cs="Times New Roman"/>
                <w:sz w:val="24"/>
                <w:szCs w:val="24"/>
                <w:lang w:eastAsia="ru-RU"/>
              </w:rPr>
              <w:t xml:space="preserve">, </w:t>
            </w:r>
            <w:proofErr w:type="spellStart"/>
            <w:r w:rsidRPr="003E3BAD">
              <w:rPr>
                <w:rFonts w:ascii="Times New Roman" w:eastAsia="Times New Roman" w:hAnsi="Times New Roman" w:cs="Times New Roman"/>
                <w:sz w:val="24"/>
                <w:szCs w:val="24"/>
                <w:lang w:eastAsia="ru-RU"/>
              </w:rPr>
              <w:t>LibreOffice</w:t>
            </w:r>
            <w:proofErr w:type="spellEnd"/>
            <w:r w:rsidRPr="003E3BAD">
              <w:rPr>
                <w:rFonts w:ascii="Times New Roman" w:eastAsia="Times New Roman" w:hAnsi="Times New Roman" w:cs="Times New Roman"/>
                <w:sz w:val="24"/>
                <w:szCs w:val="24"/>
                <w:lang w:eastAsia="ru-RU"/>
              </w:rPr>
              <w:t xml:space="preserve">): создание и форматирование документов (Word); построение таблиц, диаграмм и формул в Excel (базовые вычисления, фильтры, сводные таблицы); создание презентаций (PowerPoint); конвертация файлов между разными форматами (PDF, DOCX, JPG и др.); работа в интернете. </w:t>
            </w:r>
          </w:p>
        </w:tc>
        <w:tc>
          <w:tcPr>
            <w:tcW w:w="1623" w:type="pct"/>
            <w:vMerge/>
            <w:tcBorders>
              <w:left w:val="single" w:sz="4" w:space="0" w:color="auto"/>
              <w:bottom w:val="single" w:sz="4" w:space="0" w:color="auto"/>
              <w:right w:val="single" w:sz="4" w:space="0" w:color="auto"/>
            </w:tcBorders>
          </w:tcPr>
          <w:p w14:paraId="7B81A4CD" w14:textId="77777777" w:rsidR="003E3BAD" w:rsidRPr="003E3BAD" w:rsidRDefault="003E3BAD" w:rsidP="003E3BAD">
            <w:pPr>
              <w:spacing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tcPr>
          <w:p w14:paraId="379C4A47" w14:textId="77777777" w:rsidR="003E3BAD" w:rsidRPr="003E3BAD" w:rsidRDefault="003E3BAD" w:rsidP="003E3BAD">
            <w:pPr>
              <w:spacing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Оценка результатов выполнения практической работы</w:t>
            </w:r>
          </w:p>
          <w:p w14:paraId="01DA5EBD" w14:textId="77777777" w:rsidR="003E3BAD" w:rsidRPr="003E3BAD" w:rsidRDefault="003E3BAD" w:rsidP="003E3BAD">
            <w:pPr>
              <w:spacing w:line="240" w:lineRule="auto"/>
              <w:rPr>
                <w:rFonts w:ascii="Times New Roman" w:eastAsia="Times New Roman" w:hAnsi="Times New Roman" w:cs="Times New Roman"/>
                <w:sz w:val="24"/>
                <w:szCs w:val="24"/>
                <w:lang w:eastAsia="ru-RU"/>
              </w:rPr>
            </w:pPr>
            <w:r w:rsidRPr="003E3BAD">
              <w:rPr>
                <w:rFonts w:ascii="Times New Roman" w:eastAsia="Times New Roman" w:hAnsi="Times New Roman" w:cs="Times New Roman"/>
                <w:sz w:val="24"/>
                <w:szCs w:val="24"/>
                <w:lang w:eastAsia="ru-RU"/>
              </w:rPr>
              <w:t>Экспертное наблюдение за ходом выполнения практической работы</w:t>
            </w:r>
          </w:p>
        </w:tc>
      </w:tr>
    </w:tbl>
    <w:p w14:paraId="5B754662" w14:textId="77777777" w:rsidR="00130BD2" w:rsidRDefault="00130BD2" w:rsidP="002C536C"/>
    <w:p w14:paraId="3D19FE56" w14:textId="77777777" w:rsidR="00130BD2" w:rsidRPr="004F69EE" w:rsidRDefault="00130BD2" w:rsidP="00130BD2">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2.12</w:t>
      </w:r>
    </w:p>
    <w:p w14:paraId="293EEFD4" w14:textId="77777777" w:rsidR="00130BD2" w:rsidRPr="004F69EE" w:rsidRDefault="00130BD2" w:rsidP="00130BD2">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ОПОП-П по профессии </w:t>
      </w:r>
    </w:p>
    <w:p w14:paraId="6E834F89" w14:textId="77777777" w:rsidR="00130BD2" w:rsidRPr="004F69EE" w:rsidRDefault="00130BD2" w:rsidP="004164B3">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4164B3">
        <w:rPr>
          <w:rFonts w:ascii="Times New Roman" w:eastAsia="Calibri" w:hAnsi="Times New Roman" w:cs="Times New Roman"/>
          <w:b/>
          <w:bCs/>
          <w:sz w:val="24"/>
          <w:szCs w:val="24"/>
        </w:rPr>
        <w:t>35 Фермер</w:t>
      </w:r>
    </w:p>
    <w:p w14:paraId="3E8F2B76"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15832EE7"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64AB1002"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1192107E"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2B8F7D9A"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3AD24FE4"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314FBA97"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5AB607BF"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145422E0"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7ACAA1D8"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4AAFDDB2" w14:textId="77777777" w:rsidR="00130BD2" w:rsidRPr="004F69EE" w:rsidRDefault="00130BD2" w:rsidP="00130BD2">
      <w:pPr>
        <w:spacing w:after="0" w:line="240" w:lineRule="auto"/>
        <w:jc w:val="right"/>
        <w:rPr>
          <w:rFonts w:ascii="Times New Roman" w:eastAsia="Calibri" w:hAnsi="Times New Roman" w:cs="Times New Roman"/>
          <w:b/>
          <w:bCs/>
          <w:color w:val="0070C0"/>
          <w:sz w:val="24"/>
          <w:szCs w:val="24"/>
        </w:rPr>
      </w:pPr>
    </w:p>
    <w:p w14:paraId="57D8C3D0" w14:textId="77777777" w:rsidR="00130BD2" w:rsidRPr="004F69EE" w:rsidRDefault="00130BD2" w:rsidP="00130BD2">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1DCEDB6" w14:textId="77777777" w:rsidR="00130BD2" w:rsidRPr="004C2EA3" w:rsidRDefault="00130BD2" w:rsidP="00130BD2">
      <w:pPr>
        <w:spacing w:after="0"/>
        <w:rPr>
          <w:rFonts w:ascii="Times New Roman" w:eastAsia="Times New Roman" w:hAnsi="Times New Roman" w:cs="Times New Roman"/>
          <w:b/>
          <w:bCs/>
          <w:sz w:val="28"/>
          <w:szCs w:val="24"/>
          <w:lang w:eastAsia="ru-RU"/>
        </w:rPr>
      </w:pPr>
    </w:p>
    <w:p w14:paraId="03982F38" w14:textId="77777777" w:rsidR="00130BD2" w:rsidRDefault="00130BD2" w:rsidP="00130BD2">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01</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МАТЕМАТИКА</w:t>
      </w:r>
      <w:r w:rsidRPr="004C2EA3">
        <w:rPr>
          <w:rFonts w:ascii="Times New Roman" w:eastAsia="Times New Roman" w:hAnsi="Times New Roman" w:cs="Times New Roman"/>
          <w:b/>
          <w:bCs/>
          <w:sz w:val="24"/>
          <w:szCs w:val="24"/>
          <w:lang w:eastAsia="ru-RU"/>
        </w:rPr>
        <w:tab/>
      </w:r>
    </w:p>
    <w:p w14:paraId="0058317E"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526F6073"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15D40608"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01F81223"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24DC8928"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3B867F1A"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31C6E26F"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35E99BEF"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5E0FF0F8"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249C4F6F"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1BA01A09"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68139466"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5230F1AF"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3AB49E3E"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3E2777EE"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0B30C346"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68C017CA"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2C5D858A"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1AD8BADA"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07850E1F"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167B7556"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19510EF4"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55B76EA5"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45031349" w14:textId="77777777" w:rsidR="007162C1" w:rsidRDefault="007162C1" w:rsidP="00130BD2">
      <w:pPr>
        <w:spacing w:after="0"/>
        <w:jc w:val="center"/>
        <w:rPr>
          <w:rFonts w:ascii="Times New Roman" w:eastAsia="Times New Roman" w:hAnsi="Times New Roman" w:cs="Times New Roman"/>
          <w:b/>
          <w:bCs/>
          <w:sz w:val="24"/>
          <w:szCs w:val="24"/>
          <w:lang w:eastAsia="ru-RU"/>
        </w:rPr>
      </w:pPr>
    </w:p>
    <w:p w14:paraId="1AA7D98E" w14:textId="77777777" w:rsidR="007162C1" w:rsidRDefault="007162C1" w:rsidP="00130BD2">
      <w:pPr>
        <w:spacing w:after="0"/>
        <w:jc w:val="center"/>
        <w:rPr>
          <w:rFonts w:ascii="Times New Roman" w:eastAsia="Times New Roman" w:hAnsi="Times New Roman" w:cs="Times New Roman"/>
          <w:b/>
          <w:bCs/>
          <w:sz w:val="24"/>
          <w:szCs w:val="24"/>
          <w:lang w:eastAsia="ru-RU"/>
        </w:rPr>
      </w:pPr>
    </w:p>
    <w:p w14:paraId="44794706" w14:textId="77777777" w:rsidR="007162C1" w:rsidRDefault="007162C1" w:rsidP="00130BD2">
      <w:pPr>
        <w:spacing w:after="0"/>
        <w:jc w:val="center"/>
        <w:rPr>
          <w:rFonts w:ascii="Times New Roman" w:eastAsia="Times New Roman" w:hAnsi="Times New Roman" w:cs="Times New Roman"/>
          <w:b/>
          <w:bCs/>
          <w:sz w:val="24"/>
          <w:szCs w:val="24"/>
          <w:lang w:eastAsia="ru-RU"/>
        </w:rPr>
      </w:pPr>
    </w:p>
    <w:p w14:paraId="3F556ECF" w14:textId="77777777" w:rsidR="007162C1" w:rsidRDefault="007162C1" w:rsidP="00130BD2">
      <w:pPr>
        <w:spacing w:after="0"/>
        <w:jc w:val="center"/>
        <w:rPr>
          <w:rFonts w:ascii="Times New Roman" w:eastAsia="Times New Roman" w:hAnsi="Times New Roman" w:cs="Times New Roman"/>
          <w:b/>
          <w:bCs/>
          <w:sz w:val="24"/>
          <w:szCs w:val="24"/>
          <w:lang w:eastAsia="ru-RU"/>
        </w:rPr>
      </w:pPr>
    </w:p>
    <w:p w14:paraId="2866712F" w14:textId="682B3D38" w:rsidR="00130BD2" w:rsidRDefault="00130BD2" w:rsidP="007162C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7162C1">
        <w:rPr>
          <w:rFonts w:ascii="Times New Roman" w:eastAsia="Times New Roman" w:hAnsi="Times New Roman" w:cs="Times New Roman"/>
          <w:b/>
          <w:bCs/>
          <w:sz w:val="24"/>
          <w:szCs w:val="24"/>
          <w:lang w:eastAsia="ru-RU"/>
        </w:rPr>
        <w:t>6 г.</w:t>
      </w:r>
    </w:p>
    <w:p w14:paraId="7D10EF70" w14:textId="77777777" w:rsidR="00130BD2" w:rsidRDefault="00130BD2" w:rsidP="00130BD2">
      <w:pPr>
        <w:spacing w:after="0"/>
        <w:jc w:val="center"/>
        <w:rPr>
          <w:rFonts w:ascii="Times New Roman" w:eastAsia="Times New Roman" w:hAnsi="Times New Roman" w:cs="Times New Roman"/>
          <w:b/>
          <w:bCs/>
          <w:sz w:val="24"/>
          <w:szCs w:val="24"/>
          <w:lang w:eastAsia="ru-RU"/>
        </w:rPr>
      </w:pPr>
    </w:p>
    <w:p w14:paraId="0DBE93F3" w14:textId="77777777" w:rsidR="00130BD2" w:rsidRPr="004C2EA3" w:rsidRDefault="00130BD2" w:rsidP="00130BD2">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33E9948" w14:textId="77777777" w:rsidR="00130BD2" w:rsidRPr="004C2EA3" w:rsidRDefault="00130BD2" w:rsidP="00130BD2">
      <w:pPr>
        <w:widowControl w:val="0"/>
        <w:autoSpaceDE w:val="0"/>
        <w:autoSpaceDN w:val="0"/>
        <w:spacing w:before="81" w:after="0" w:line="240" w:lineRule="auto"/>
        <w:ind w:left="122"/>
        <w:jc w:val="center"/>
        <w:rPr>
          <w:rFonts w:ascii="Times New Roman" w:eastAsia="Times New Roman" w:hAnsi="Times New Roman" w:cs="Times New Roman"/>
        </w:rPr>
      </w:pPr>
    </w:p>
    <w:p w14:paraId="738B4E59" w14:textId="7EC69185" w:rsidR="00130BD2" w:rsidRPr="004C2EA3" w:rsidRDefault="001F3DA3" w:rsidP="00B00FDD">
      <w:pPr>
        <w:widowControl w:val="0"/>
        <w:numPr>
          <w:ilvl w:val="0"/>
          <w:numId w:val="34"/>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130BD2" w:rsidRPr="004C2EA3">
          <w:rPr>
            <w:rFonts w:ascii="Times New Roman" w:eastAsia="Times New Roman" w:hAnsi="Times New Roman" w:cs="Times New Roman"/>
            <w:b/>
            <w:sz w:val="24"/>
          </w:rPr>
          <w:t xml:space="preserve">Общая </w:t>
        </w:r>
        <w:r w:rsidR="00130BD2" w:rsidRPr="004C2EA3">
          <w:rPr>
            <w:rFonts w:ascii="Times New Roman" w:eastAsia="Times New Roman" w:hAnsi="Times New Roman" w:cs="Times New Roman"/>
            <w:b/>
            <w:spacing w:val="-2"/>
            <w:sz w:val="24"/>
          </w:rPr>
          <w:t>характеристика</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174</w:t>
      </w:r>
    </w:p>
    <w:p w14:paraId="42499B73" w14:textId="22C98591" w:rsidR="00130BD2" w:rsidRPr="004C2EA3" w:rsidRDefault="001F3DA3" w:rsidP="00B00FDD">
      <w:pPr>
        <w:widowControl w:val="0"/>
        <w:numPr>
          <w:ilvl w:val="1"/>
          <w:numId w:val="3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130BD2" w:rsidRPr="004C2EA3">
          <w:rPr>
            <w:rFonts w:ascii="Times New Roman" w:eastAsia="Times New Roman" w:hAnsi="Times New Roman" w:cs="Times New Roman"/>
            <w:sz w:val="24"/>
          </w:rPr>
          <w:t>Цель</w:t>
        </w:r>
        <w:r w:rsidR="00130BD2" w:rsidRPr="004C2EA3">
          <w:rPr>
            <w:rFonts w:ascii="Times New Roman" w:eastAsia="Times New Roman" w:hAnsi="Times New Roman" w:cs="Times New Roman"/>
            <w:spacing w:val="-4"/>
            <w:sz w:val="24"/>
          </w:rPr>
          <w:t xml:space="preserve"> </w:t>
        </w:r>
        <w:r w:rsidR="00130BD2" w:rsidRPr="004C2EA3">
          <w:rPr>
            <w:rFonts w:ascii="Times New Roman" w:eastAsia="Times New Roman" w:hAnsi="Times New Roman" w:cs="Times New Roman"/>
            <w:sz w:val="24"/>
          </w:rPr>
          <w:t>и</w:t>
        </w:r>
        <w:r w:rsidR="00130BD2" w:rsidRPr="004C2EA3">
          <w:rPr>
            <w:rFonts w:ascii="Times New Roman" w:eastAsia="Times New Roman" w:hAnsi="Times New Roman" w:cs="Times New Roman"/>
            <w:spacing w:val="-2"/>
            <w:sz w:val="24"/>
          </w:rPr>
          <w:t xml:space="preserve"> </w:t>
        </w:r>
        <w:r w:rsidR="00130BD2" w:rsidRPr="004C2EA3">
          <w:rPr>
            <w:rFonts w:ascii="Times New Roman" w:eastAsia="Times New Roman" w:hAnsi="Times New Roman" w:cs="Times New Roman"/>
            <w:sz w:val="24"/>
          </w:rPr>
          <w:t>место</w:t>
        </w:r>
        <w:r w:rsidR="00130BD2" w:rsidRPr="004C2EA3">
          <w:rPr>
            <w:rFonts w:ascii="Times New Roman" w:eastAsia="Times New Roman" w:hAnsi="Times New Roman" w:cs="Times New Roman"/>
            <w:spacing w:val="-2"/>
            <w:sz w:val="24"/>
          </w:rPr>
          <w:t xml:space="preserve"> </w:t>
        </w:r>
        <w:r w:rsidR="00130BD2" w:rsidRPr="004C2EA3">
          <w:rPr>
            <w:rFonts w:ascii="Times New Roman" w:eastAsia="Times New Roman" w:hAnsi="Times New Roman" w:cs="Times New Roman"/>
            <w:sz w:val="24"/>
          </w:rPr>
          <w:t>дисциплины</w:t>
        </w:r>
        <w:r w:rsidR="00130BD2" w:rsidRPr="004C2EA3">
          <w:rPr>
            <w:rFonts w:ascii="Times New Roman" w:eastAsia="Times New Roman" w:hAnsi="Times New Roman" w:cs="Times New Roman"/>
            <w:spacing w:val="-2"/>
            <w:sz w:val="24"/>
          </w:rPr>
          <w:t xml:space="preserve"> </w:t>
        </w:r>
        <w:r w:rsidR="00130BD2" w:rsidRPr="004C2EA3">
          <w:rPr>
            <w:rFonts w:ascii="Times New Roman" w:eastAsia="Times New Roman" w:hAnsi="Times New Roman" w:cs="Times New Roman"/>
            <w:sz w:val="24"/>
          </w:rPr>
          <w:t>в</w:t>
        </w:r>
        <w:r w:rsidR="00130BD2" w:rsidRPr="004C2EA3">
          <w:rPr>
            <w:rFonts w:ascii="Times New Roman" w:eastAsia="Times New Roman" w:hAnsi="Times New Roman" w:cs="Times New Roman"/>
            <w:spacing w:val="-3"/>
            <w:sz w:val="24"/>
          </w:rPr>
          <w:t xml:space="preserve"> </w:t>
        </w:r>
        <w:r w:rsidR="00130BD2" w:rsidRPr="004C2EA3">
          <w:rPr>
            <w:rFonts w:ascii="Times New Roman" w:eastAsia="Times New Roman" w:hAnsi="Times New Roman" w:cs="Times New Roman"/>
            <w:sz w:val="24"/>
          </w:rPr>
          <w:t>структуре</w:t>
        </w:r>
        <w:r w:rsidR="00130BD2" w:rsidRPr="004C2EA3">
          <w:rPr>
            <w:rFonts w:ascii="Times New Roman" w:eastAsia="Times New Roman" w:hAnsi="Times New Roman" w:cs="Times New Roman"/>
            <w:spacing w:val="-2"/>
            <w:sz w:val="24"/>
          </w:rPr>
          <w:t xml:space="preserve"> </w:t>
        </w:r>
        <w:r w:rsidR="00130BD2" w:rsidRPr="004C2EA3">
          <w:rPr>
            <w:rFonts w:ascii="Times New Roman" w:eastAsia="Times New Roman" w:hAnsi="Times New Roman" w:cs="Times New Roman"/>
            <w:sz w:val="24"/>
          </w:rPr>
          <w:t>образовательной</w:t>
        </w:r>
        <w:r w:rsidR="00130BD2" w:rsidRPr="004C2EA3">
          <w:rPr>
            <w:rFonts w:ascii="Times New Roman" w:eastAsia="Times New Roman" w:hAnsi="Times New Roman" w:cs="Times New Roman"/>
            <w:spacing w:val="-3"/>
            <w:sz w:val="24"/>
          </w:rPr>
          <w:t xml:space="preserve"> </w:t>
        </w:r>
        <w:r w:rsidR="00130BD2" w:rsidRPr="004C2EA3">
          <w:rPr>
            <w:rFonts w:ascii="Times New Roman" w:eastAsia="Times New Roman" w:hAnsi="Times New Roman" w:cs="Times New Roman"/>
            <w:spacing w:val="-2"/>
            <w:sz w:val="24"/>
          </w:rPr>
          <w:t>программы</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174</w:t>
      </w:r>
    </w:p>
    <w:p w14:paraId="1CDD7301" w14:textId="2815D508" w:rsidR="00130BD2" w:rsidRPr="004C2EA3" w:rsidRDefault="001F3DA3" w:rsidP="00B00FDD">
      <w:pPr>
        <w:widowControl w:val="0"/>
        <w:numPr>
          <w:ilvl w:val="1"/>
          <w:numId w:val="3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130BD2" w:rsidRPr="004C2EA3">
          <w:rPr>
            <w:rFonts w:ascii="Times New Roman" w:eastAsia="Times New Roman" w:hAnsi="Times New Roman" w:cs="Times New Roman"/>
            <w:sz w:val="24"/>
          </w:rPr>
          <w:t>Планируемые</w:t>
        </w:r>
        <w:r w:rsidR="00130BD2" w:rsidRPr="004C2EA3">
          <w:rPr>
            <w:rFonts w:ascii="Times New Roman" w:eastAsia="Times New Roman" w:hAnsi="Times New Roman" w:cs="Times New Roman"/>
            <w:spacing w:val="-6"/>
            <w:sz w:val="24"/>
          </w:rPr>
          <w:t xml:space="preserve"> </w:t>
        </w:r>
        <w:r w:rsidR="00130BD2" w:rsidRPr="004C2EA3">
          <w:rPr>
            <w:rFonts w:ascii="Times New Roman" w:eastAsia="Times New Roman" w:hAnsi="Times New Roman" w:cs="Times New Roman"/>
            <w:sz w:val="24"/>
          </w:rPr>
          <w:t>результаты</w:t>
        </w:r>
        <w:r w:rsidR="00130BD2" w:rsidRPr="004C2EA3">
          <w:rPr>
            <w:rFonts w:ascii="Times New Roman" w:eastAsia="Times New Roman" w:hAnsi="Times New Roman" w:cs="Times New Roman"/>
            <w:spacing w:val="-3"/>
            <w:sz w:val="24"/>
          </w:rPr>
          <w:t xml:space="preserve"> </w:t>
        </w:r>
        <w:r w:rsidR="00130BD2" w:rsidRPr="004C2EA3">
          <w:rPr>
            <w:rFonts w:ascii="Times New Roman" w:eastAsia="Times New Roman" w:hAnsi="Times New Roman" w:cs="Times New Roman"/>
            <w:sz w:val="24"/>
          </w:rPr>
          <w:t>освоения</w:t>
        </w:r>
        <w:r w:rsidR="00130BD2" w:rsidRPr="004C2EA3">
          <w:rPr>
            <w:rFonts w:ascii="Times New Roman" w:eastAsia="Times New Roman" w:hAnsi="Times New Roman" w:cs="Times New Roman"/>
            <w:spacing w:val="-3"/>
            <w:sz w:val="24"/>
          </w:rPr>
          <w:t xml:space="preserve"> </w:t>
        </w:r>
        <w:r w:rsidR="00130BD2" w:rsidRPr="004C2EA3">
          <w:rPr>
            <w:rFonts w:ascii="Times New Roman" w:eastAsia="Times New Roman" w:hAnsi="Times New Roman" w:cs="Times New Roman"/>
            <w:spacing w:val="-2"/>
            <w:sz w:val="24"/>
          </w:rPr>
          <w:t>дисциплины</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174</w:t>
      </w:r>
    </w:p>
    <w:p w14:paraId="7691BA3D" w14:textId="689A6713" w:rsidR="00130BD2" w:rsidRPr="004C2EA3" w:rsidRDefault="001F3DA3" w:rsidP="00B00FDD">
      <w:pPr>
        <w:widowControl w:val="0"/>
        <w:numPr>
          <w:ilvl w:val="0"/>
          <w:numId w:val="34"/>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130BD2" w:rsidRPr="004C2EA3">
          <w:rPr>
            <w:rFonts w:ascii="Times New Roman" w:eastAsia="Times New Roman" w:hAnsi="Times New Roman" w:cs="Times New Roman"/>
            <w:b/>
            <w:sz w:val="24"/>
          </w:rPr>
          <w:t>Структура</w:t>
        </w:r>
        <w:r w:rsidR="00130BD2" w:rsidRPr="004C2EA3">
          <w:rPr>
            <w:rFonts w:ascii="Times New Roman" w:eastAsia="Times New Roman" w:hAnsi="Times New Roman" w:cs="Times New Roman"/>
            <w:b/>
            <w:spacing w:val="-4"/>
            <w:sz w:val="24"/>
          </w:rPr>
          <w:t xml:space="preserve"> </w:t>
        </w:r>
        <w:r w:rsidR="00130BD2" w:rsidRPr="004C2EA3">
          <w:rPr>
            <w:rFonts w:ascii="Times New Roman" w:eastAsia="Times New Roman" w:hAnsi="Times New Roman" w:cs="Times New Roman"/>
            <w:b/>
            <w:sz w:val="24"/>
          </w:rPr>
          <w:t>и</w:t>
        </w:r>
        <w:r w:rsidR="00130BD2" w:rsidRPr="004C2EA3">
          <w:rPr>
            <w:rFonts w:ascii="Times New Roman" w:eastAsia="Times New Roman" w:hAnsi="Times New Roman" w:cs="Times New Roman"/>
            <w:b/>
            <w:spacing w:val="-3"/>
            <w:sz w:val="24"/>
          </w:rPr>
          <w:t xml:space="preserve"> </w:t>
        </w:r>
        <w:r w:rsidR="00130BD2" w:rsidRPr="004C2EA3">
          <w:rPr>
            <w:rFonts w:ascii="Times New Roman" w:eastAsia="Times New Roman" w:hAnsi="Times New Roman" w:cs="Times New Roman"/>
            <w:b/>
            <w:sz w:val="24"/>
          </w:rPr>
          <w:t>содержание</w:t>
        </w:r>
        <w:r w:rsidR="00130BD2" w:rsidRPr="004C2EA3">
          <w:rPr>
            <w:rFonts w:ascii="Times New Roman" w:eastAsia="Times New Roman" w:hAnsi="Times New Roman" w:cs="Times New Roman"/>
            <w:b/>
            <w:spacing w:val="-4"/>
            <w:sz w:val="24"/>
          </w:rPr>
          <w:t xml:space="preserve"> </w:t>
        </w:r>
        <w:r w:rsidR="00130BD2" w:rsidRPr="004C2EA3">
          <w:rPr>
            <w:rFonts w:ascii="Times New Roman" w:eastAsia="Times New Roman" w:hAnsi="Times New Roman" w:cs="Times New Roman"/>
            <w:b/>
            <w:spacing w:val="-4"/>
            <w:sz w:val="24"/>
            <w:szCs w:val="24"/>
          </w:rPr>
          <w:t xml:space="preserve">дисциплины </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175</w:t>
      </w:r>
    </w:p>
    <w:p w14:paraId="4FA29DEF" w14:textId="06713593" w:rsidR="00130BD2" w:rsidRPr="004C2EA3" w:rsidRDefault="001F3DA3" w:rsidP="00B00FDD">
      <w:pPr>
        <w:widowControl w:val="0"/>
        <w:numPr>
          <w:ilvl w:val="1"/>
          <w:numId w:val="3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130BD2" w:rsidRPr="004C2EA3">
          <w:rPr>
            <w:rFonts w:ascii="Times New Roman" w:eastAsia="Times New Roman" w:hAnsi="Times New Roman" w:cs="Times New Roman"/>
            <w:sz w:val="24"/>
          </w:rPr>
          <w:t>Трудоемкость</w:t>
        </w:r>
        <w:r w:rsidR="00130BD2" w:rsidRPr="004C2EA3">
          <w:rPr>
            <w:rFonts w:ascii="Times New Roman" w:eastAsia="Times New Roman" w:hAnsi="Times New Roman" w:cs="Times New Roman"/>
            <w:spacing w:val="-2"/>
            <w:sz w:val="24"/>
          </w:rPr>
          <w:t xml:space="preserve"> </w:t>
        </w:r>
        <w:r w:rsidR="00130BD2" w:rsidRPr="004C2EA3">
          <w:rPr>
            <w:rFonts w:ascii="Times New Roman" w:eastAsia="Times New Roman" w:hAnsi="Times New Roman" w:cs="Times New Roman"/>
            <w:sz w:val="24"/>
          </w:rPr>
          <w:t>освоения</w:t>
        </w:r>
        <w:r w:rsidR="00130BD2" w:rsidRPr="004C2EA3">
          <w:rPr>
            <w:rFonts w:ascii="Times New Roman" w:eastAsia="Times New Roman" w:hAnsi="Times New Roman" w:cs="Times New Roman"/>
            <w:spacing w:val="-2"/>
            <w:sz w:val="24"/>
          </w:rPr>
          <w:t xml:space="preserve"> дисциплины</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175</w:t>
      </w:r>
    </w:p>
    <w:p w14:paraId="2C91C9B2" w14:textId="4020EA92" w:rsidR="00130BD2" w:rsidRPr="004C2EA3" w:rsidRDefault="001F3DA3" w:rsidP="00B00FDD">
      <w:pPr>
        <w:widowControl w:val="0"/>
        <w:numPr>
          <w:ilvl w:val="1"/>
          <w:numId w:val="3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130BD2" w:rsidRPr="004C2EA3">
          <w:rPr>
            <w:rFonts w:ascii="Times New Roman" w:eastAsia="Times New Roman" w:hAnsi="Times New Roman" w:cs="Times New Roman"/>
            <w:sz w:val="24"/>
          </w:rPr>
          <w:t>Содержание</w:t>
        </w:r>
        <w:r w:rsidR="00130BD2" w:rsidRPr="004C2EA3">
          <w:rPr>
            <w:rFonts w:ascii="Times New Roman" w:eastAsia="Times New Roman" w:hAnsi="Times New Roman" w:cs="Times New Roman"/>
            <w:spacing w:val="-4"/>
            <w:sz w:val="24"/>
          </w:rPr>
          <w:t xml:space="preserve"> </w:t>
        </w:r>
        <w:r w:rsidR="00130BD2" w:rsidRPr="004C2EA3">
          <w:rPr>
            <w:rFonts w:ascii="Times New Roman" w:eastAsia="Times New Roman" w:hAnsi="Times New Roman" w:cs="Times New Roman"/>
            <w:spacing w:val="-2"/>
            <w:sz w:val="24"/>
          </w:rPr>
          <w:t>дисциплины</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176</w:t>
      </w:r>
    </w:p>
    <w:p w14:paraId="6FF36C68" w14:textId="49D3B649" w:rsidR="00130BD2" w:rsidRPr="004C2EA3" w:rsidRDefault="001F3DA3" w:rsidP="00B00FDD">
      <w:pPr>
        <w:widowControl w:val="0"/>
        <w:numPr>
          <w:ilvl w:val="0"/>
          <w:numId w:val="34"/>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130BD2" w:rsidRPr="004C2EA3">
          <w:rPr>
            <w:rFonts w:ascii="Times New Roman" w:eastAsia="Times New Roman" w:hAnsi="Times New Roman" w:cs="Times New Roman"/>
            <w:b/>
            <w:sz w:val="24"/>
          </w:rPr>
          <w:t>Условия</w:t>
        </w:r>
        <w:r w:rsidR="00130BD2" w:rsidRPr="004C2EA3">
          <w:rPr>
            <w:rFonts w:ascii="Times New Roman" w:eastAsia="Times New Roman" w:hAnsi="Times New Roman" w:cs="Times New Roman"/>
            <w:b/>
            <w:spacing w:val="-4"/>
            <w:sz w:val="24"/>
          </w:rPr>
          <w:t xml:space="preserve"> </w:t>
        </w:r>
        <w:r w:rsidR="00130BD2" w:rsidRPr="004C2EA3">
          <w:rPr>
            <w:rFonts w:ascii="Times New Roman" w:eastAsia="Times New Roman" w:hAnsi="Times New Roman" w:cs="Times New Roman"/>
            <w:b/>
            <w:sz w:val="24"/>
          </w:rPr>
          <w:t>реализации</w:t>
        </w:r>
        <w:r w:rsidR="00130BD2" w:rsidRPr="004C2EA3">
          <w:rPr>
            <w:rFonts w:ascii="Times New Roman" w:eastAsia="Times New Roman" w:hAnsi="Times New Roman" w:cs="Times New Roman"/>
            <w:b/>
            <w:spacing w:val="-3"/>
            <w:sz w:val="24"/>
          </w:rPr>
          <w:t xml:space="preserve"> </w:t>
        </w:r>
        <w:r w:rsidR="00130BD2" w:rsidRPr="004C2EA3">
          <w:rPr>
            <w:rFonts w:ascii="Times New Roman" w:eastAsia="Times New Roman" w:hAnsi="Times New Roman" w:cs="Times New Roman"/>
            <w:b/>
            <w:spacing w:val="-3"/>
            <w:sz w:val="24"/>
            <w:szCs w:val="24"/>
          </w:rPr>
          <w:t>дисциплины</w:t>
        </w:r>
        <w:r w:rsidR="00130BD2">
          <w:rPr>
            <w:rFonts w:ascii="Times New Roman" w:eastAsia="Times New Roman" w:hAnsi="Times New Roman" w:cs="Times New Roman"/>
            <w:b/>
            <w:spacing w:val="-2"/>
            <w:sz w:val="24"/>
            <w:szCs w:val="24"/>
          </w:rPr>
          <w:t xml:space="preserve"> </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193</w:t>
      </w:r>
    </w:p>
    <w:p w14:paraId="6892BB34" w14:textId="5A04E0CA" w:rsidR="00130BD2" w:rsidRPr="004C2EA3" w:rsidRDefault="001F3DA3" w:rsidP="00B00FDD">
      <w:pPr>
        <w:widowControl w:val="0"/>
        <w:numPr>
          <w:ilvl w:val="1"/>
          <w:numId w:val="3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130BD2" w:rsidRPr="004C2EA3">
          <w:rPr>
            <w:rFonts w:ascii="Times New Roman" w:eastAsia="Times New Roman" w:hAnsi="Times New Roman" w:cs="Times New Roman"/>
            <w:sz w:val="24"/>
          </w:rPr>
          <w:t>Материально-техническое</w:t>
        </w:r>
        <w:r w:rsidR="00130BD2" w:rsidRPr="004C2EA3">
          <w:rPr>
            <w:rFonts w:ascii="Times New Roman" w:eastAsia="Times New Roman" w:hAnsi="Times New Roman" w:cs="Times New Roman"/>
            <w:spacing w:val="-9"/>
            <w:sz w:val="24"/>
          </w:rPr>
          <w:t xml:space="preserve"> </w:t>
        </w:r>
        <w:r w:rsidR="00130BD2" w:rsidRPr="004C2EA3">
          <w:rPr>
            <w:rFonts w:ascii="Times New Roman" w:eastAsia="Times New Roman" w:hAnsi="Times New Roman" w:cs="Times New Roman"/>
            <w:spacing w:val="-2"/>
            <w:sz w:val="24"/>
          </w:rPr>
          <w:t>обеспечение</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193</w:t>
      </w:r>
    </w:p>
    <w:p w14:paraId="6024A99B" w14:textId="08309029" w:rsidR="00130BD2" w:rsidRPr="004C2EA3" w:rsidRDefault="001F3DA3" w:rsidP="00B00FDD">
      <w:pPr>
        <w:widowControl w:val="0"/>
        <w:numPr>
          <w:ilvl w:val="1"/>
          <w:numId w:val="34"/>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130BD2" w:rsidRPr="004C2EA3">
          <w:rPr>
            <w:rFonts w:ascii="Times New Roman" w:eastAsia="Times New Roman" w:hAnsi="Times New Roman" w:cs="Times New Roman"/>
            <w:sz w:val="24"/>
          </w:rPr>
          <w:t>Учебно-методическое</w:t>
        </w:r>
        <w:r w:rsidR="00130BD2" w:rsidRPr="004C2EA3">
          <w:rPr>
            <w:rFonts w:ascii="Times New Roman" w:eastAsia="Times New Roman" w:hAnsi="Times New Roman" w:cs="Times New Roman"/>
            <w:spacing w:val="-5"/>
            <w:sz w:val="24"/>
          </w:rPr>
          <w:t xml:space="preserve"> </w:t>
        </w:r>
        <w:r w:rsidR="00130BD2" w:rsidRPr="004C2EA3">
          <w:rPr>
            <w:rFonts w:ascii="Times New Roman" w:eastAsia="Times New Roman" w:hAnsi="Times New Roman" w:cs="Times New Roman"/>
            <w:spacing w:val="-2"/>
            <w:sz w:val="24"/>
          </w:rPr>
          <w:t>обеспечение</w:t>
        </w:r>
        <w:r w:rsidR="00130BD2" w:rsidRPr="004C2EA3">
          <w:rPr>
            <w:rFonts w:ascii="Times New Roman" w:eastAsia="Times New Roman" w:hAnsi="Times New Roman" w:cs="Times New Roman"/>
            <w:sz w:val="24"/>
          </w:rPr>
          <w:tab/>
        </w:r>
      </w:hyperlink>
      <w:r w:rsidR="00DE2BF8">
        <w:rPr>
          <w:rFonts w:ascii="Times New Roman" w:eastAsia="Times New Roman" w:hAnsi="Times New Roman" w:cs="Times New Roman"/>
          <w:sz w:val="24"/>
        </w:rPr>
        <w:t>193</w:t>
      </w:r>
    </w:p>
    <w:p w14:paraId="798B98D7" w14:textId="03F75C83" w:rsidR="00130BD2" w:rsidRDefault="00130BD2" w:rsidP="00130BD2">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DE2BF8">
          <w:rPr>
            <w:rFonts w:ascii="Times New Roman" w:eastAsia="Times New Roman" w:hAnsi="Times New Roman" w:cs="Times New Roman"/>
            <w:spacing w:val="-2"/>
            <w:sz w:val="24"/>
            <w:szCs w:val="24"/>
          </w:rPr>
          <w:t>...........................194</w:t>
        </w:r>
        <w:r w:rsidRPr="004C2EA3">
          <w:rPr>
            <w:rFonts w:ascii="Times New Roman" w:eastAsia="Times New Roman" w:hAnsi="Times New Roman" w:cs="Times New Roman"/>
            <w:sz w:val="24"/>
          </w:rPr>
          <w:tab/>
        </w:r>
      </w:hyperlink>
    </w:p>
    <w:p w14:paraId="7B7361C5" w14:textId="77777777" w:rsidR="00357598" w:rsidRDefault="00357598" w:rsidP="00130BD2"/>
    <w:p w14:paraId="147AB18A" w14:textId="77777777" w:rsidR="00357598" w:rsidRDefault="00357598" w:rsidP="00130BD2"/>
    <w:p w14:paraId="41F9AF0F" w14:textId="77777777" w:rsidR="00357598" w:rsidRDefault="00357598" w:rsidP="00130BD2"/>
    <w:p w14:paraId="22BDA792" w14:textId="77777777" w:rsidR="00357598" w:rsidRDefault="00357598" w:rsidP="00130BD2"/>
    <w:p w14:paraId="60D24CB3" w14:textId="77777777" w:rsidR="00357598" w:rsidRDefault="00357598" w:rsidP="00130BD2"/>
    <w:p w14:paraId="7ED565DC" w14:textId="77777777" w:rsidR="00357598" w:rsidRDefault="00357598" w:rsidP="00130BD2"/>
    <w:p w14:paraId="5BB1AC45" w14:textId="77777777" w:rsidR="00357598" w:rsidRDefault="00357598" w:rsidP="00130BD2"/>
    <w:p w14:paraId="4A2ABCF1" w14:textId="77777777" w:rsidR="00357598" w:rsidRDefault="00357598" w:rsidP="00130BD2"/>
    <w:p w14:paraId="649F3647" w14:textId="77777777" w:rsidR="00357598" w:rsidRDefault="00357598" w:rsidP="00130BD2"/>
    <w:p w14:paraId="4AF21BA2" w14:textId="77777777" w:rsidR="00357598" w:rsidRDefault="00357598" w:rsidP="00130BD2"/>
    <w:p w14:paraId="451AE786" w14:textId="77777777" w:rsidR="00357598" w:rsidRDefault="00357598" w:rsidP="00130BD2"/>
    <w:p w14:paraId="3430D912" w14:textId="77777777" w:rsidR="00357598" w:rsidRDefault="00357598" w:rsidP="00130BD2"/>
    <w:p w14:paraId="510455C3" w14:textId="77777777" w:rsidR="00357598" w:rsidRDefault="00357598" w:rsidP="00130BD2"/>
    <w:p w14:paraId="2E5B0BF5" w14:textId="77777777" w:rsidR="00357598" w:rsidRDefault="00357598" w:rsidP="00130BD2"/>
    <w:p w14:paraId="75E681FA" w14:textId="77777777" w:rsidR="00357598" w:rsidRDefault="00357598" w:rsidP="00130BD2"/>
    <w:p w14:paraId="27155B11" w14:textId="77777777" w:rsidR="00357598" w:rsidRDefault="00357598" w:rsidP="00130BD2"/>
    <w:p w14:paraId="79536FC4" w14:textId="77777777" w:rsidR="00357598" w:rsidRDefault="00357598" w:rsidP="00130BD2"/>
    <w:p w14:paraId="10F3B52E" w14:textId="77777777" w:rsidR="00357598" w:rsidRPr="00357598" w:rsidRDefault="00357598" w:rsidP="00357598">
      <w:pPr>
        <w:widowControl w:val="0"/>
        <w:tabs>
          <w:tab w:val="left" w:pos="142"/>
          <w:tab w:val="left" w:pos="284"/>
        </w:tabs>
        <w:autoSpaceDE w:val="0"/>
        <w:autoSpaceDN w:val="0"/>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357598">
        <w:rPr>
          <w:rFonts w:ascii="Times New Roman" w:eastAsia="Times New Roman" w:hAnsi="Times New Roman" w:cs="Times New Roman"/>
          <w:b/>
          <w:sz w:val="28"/>
          <w:szCs w:val="28"/>
        </w:rPr>
        <w:t>Общая характеристика рабочей программы учебной дисциплины</w:t>
      </w:r>
      <w:r>
        <w:rPr>
          <w:rFonts w:ascii="Times New Roman" w:eastAsia="Times New Roman" w:hAnsi="Times New Roman" w:cs="Times New Roman"/>
          <w:b/>
          <w:sz w:val="28"/>
          <w:szCs w:val="28"/>
        </w:rPr>
        <w:t xml:space="preserve"> </w:t>
      </w:r>
      <w:r w:rsidRPr="00357598">
        <w:rPr>
          <w:rFonts w:ascii="Times New Roman" w:eastAsia="Times New Roman" w:hAnsi="Times New Roman" w:cs="Times New Roman"/>
          <w:b/>
          <w:spacing w:val="-10"/>
          <w:sz w:val="28"/>
          <w:szCs w:val="28"/>
        </w:rPr>
        <w:t>«Математика»</w:t>
      </w:r>
    </w:p>
    <w:p w14:paraId="707A6CAA" w14:textId="77777777" w:rsidR="00357598" w:rsidRPr="00357598" w:rsidRDefault="00357598" w:rsidP="00357598">
      <w:pPr>
        <w:widowControl w:val="0"/>
        <w:tabs>
          <w:tab w:val="left" w:pos="142"/>
          <w:tab w:val="left" w:pos="993"/>
        </w:tabs>
        <w:autoSpaceDE w:val="0"/>
        <w:autoSpaceDN w:val="0"/>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A7B67D" w14:textId="77777777" w:rsidR="004164B3" w:rsidRPr="004164B3" w:rsidRDefault="004164B3" w:rsidP="004164B3">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4164B3">
        <w:rPr>
          <w:rFonts w:ascii="Times New Roman" w:eastAsia="Times New Roman" w:hAnsi="Times New Roman" w:cs="Times New Roman"/>
          <w:sz w:val="24"/>
          <w:szCs w:val="24"/>
        </w:rPr>
        <w:t xml:space="preserve">Цель и место дисциплины в структуре образовательной </w:t>
      </w:r>
      <w:r w:rsidRPr="004164B3">
        <w:rPr>
          <w:rFonts w:ascii="Times New Roman" w:eastAsia="Times New Roman" w:hAnsi="Times New Roman" w:cs="Times New Roman"/>
          <w:spacing w:val="-2"/>
          <w:sz w:val="24"/>
          <w:szCs w:val="24"/>
        </w:rPr>
        <w:t>программы</w:t>
      </w:r>
    </w:p>
    <w:p w14:paraId="74108F48" w14:textId="77777777" w:rsidR="004164B3" w:rsidRPr="004164B3" w:rsidRDefault="004164B3" w:rsidP="004164B3">
      <w:pPr>
        <w:suppressAutoHyphens/>
        <w:spacing w:after="0"/>
        <w:ind w:firstLine="709"/>
        <w:jc w:val="both"/>
        <w:rPr>
          <w:rFonts w:ascii="Times New Roman" w:hAnsi="Times New Roman" w:cs="Times New Roman"/>
          <w:bCs/>
          <w:sz w:val="24"/>
          <w:szCs w:val="24"/>
        </w:rPr>
      </w:pPr>
      <w:r w:rsidRPr="004164B3">
        <w:rPr>
          <w:rFonts w:ascii="Times New Roman" w:eastAsia="Times New Roman" w:hAnsi="Times New Roman" w:cs="Times New Roman"/>
          <w:sz w:val="24"/>
          <w:szCs w:val="24"/>
        </w:rPr>
        <w:t>Цель дисциплины «</w:t>
      </w:r>
      <w:r w:rsidRPr="004164B3">
        <w:rPr>
          <w:rFonts w:ascii="Times New Roman" w:eastAsia="Times New Roman" w:hAnsi="Times New Roman" w:cs="Times New Roman"/>
          <w:bCs/>
          <w:sz w:val="24"/>
          <w:szCs w:val="24"/>
          <w:lang w:eastAsia="ru-RU"/>
        </w:rPr>
        <w:t>Математика</w:t>
      </w:r>
      <w:r w:rsidRPr="004164B3">
        <w:rPr>
          <w:rFonts w:ascii="Times New Roman" w:eastAsia="Times New Roman" w:hAnsi="Times New Roman" w:cs="Times New Roman"/>
          <w:sz w:val="24"/>
          <w:szCs w:val="24"/>
        </w:rPr>
        <w:t xml:space="preserve">»: </w:t>
      </w:r>
      <w:r w:rsidRPr="004164B3">
        <w:rPr>
          <w:rFonts w:ascii="Times New Roman" w:eastAsia="Times New Roman" w:hAnsi="Times New Roman" w:cs="Times New Roman"/>
          <w:bCs/>
          <w:sz w:val="24"/>
          <w:szCs w:val="24"/>
          <w:lang w:eastAsia="ru-RU"/>
        </w:rPr>
        <w:t xml:space="preserve">содержание программы общеобразовательной дисциплины Математика направлена на достижение </w:t>
      </w:r>
      <w:r w:rsidRPr="004164B3">
        <w:rPr>
          <w:rFonts w:ascii="Times New Roman" w:hAnsi="Times New Roman" w:cs="Times New Roman"/>
          <w:bCs/>
          <w:sz w:val="24"/>
          <w:szCs w:val="24"/>
        </w:rPr>
        <w:t>результатов её изучения в соответствии с требованиями ФГОС СОО с учётом профессиональной направленности ФГОС СПО.</w:t>
      </w:r>
    </w:p>
    <w:p w14:paraId="3A55AE00" w14:textId="77777777" w:rsidR="004164B3" w:rsidRPr="004164B3" w:rsidRDefault="004164B3" w:rsidP="004164B3">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Дисциплина «Математика» включена в обязательную часть общеобразовательного цикла образовательной программы</w:t>
      </w:r>
    </w:p>
    <w:p w14:paraId="0400FEC2" w14:textId="77777777" w:rsidR="004164B3" w:rsidRPr="004164B3" w:rsidRDefault="004164B3" w:rsidP="004164B3">
      <w:pPr>
        <w:widowControl w:val="0"/>
        <w:tabs>
          <w:tab w:val="left" w:pos="142"/>
          <w:tab w:val="left" w:pos="993"/>
        </w:tabs>
        <w:autoSpaceDE w:val="0"/>
        <w:autoSpaceDN w:val="0"/>
        <w:spacing w:before="162"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4164B3">
        <w:rPr>
          <w:rFonts w:ascii="Times New Roman" w:eastAsia="Times New Roman" w:hAnsi="Times New Roman" w:cs="Times New Roman"/>
          <w:sz w:val="24"/>
          <w:szCs w:val="24"/>
        </w:rPr>
        <w:t xml:space="preserve">Планируемые результаты освоения </w:t>
      </w:r>
      <w:r w:rsidRPr="004164B3">
        <w:rPr>
          <w:rFonts w:ascii="Times New Roman" w:eastAsia="Times New Roman" w:hAnsi="Times New Roman" w:cs="Times New Roman"/>
          <w:spacing w:val="-2"/>
          <w:sz w:val="24"/>
          <w:szCs w:val="24"/>
        </w:rPr>
        <w:t>дисциплины</w:t>
      </w:r>
    </w:p>
    <w:p w14:paraId="353A1A44" w14:textId="54C427AC" w:rsidR="004164B3" w:rsidRPr="004164B3" w:rsidRDefault="004164B3" w:rsidP="004164B3">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 xml:space="preserve">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w:t>
      </w:r>
      <w:r w:rsidRPr="004164B3">
        <w:rPr>
          <w:rFonts w:ascii="Times New Roman" w:eastAsia="Times New Roman" w:hAnsi="Times New Roman" w:cs="Times New Roman"/>
          <w:spacing w:val="-2"/>
          <w:sz w:val="24"/>
          <w:szCs w:val="24"/>
        </w:rPr>
        <w:t>ОПОП).</w:t>
      </w:r>
    </w:p>
    <w:p w14:paraId="110E689D" w14:textId="77777777" w:rsidR="004164B3" w:rsidRPr="004164B3" w:rsidRDefault="004164B3" w:rsidP="004164B3">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В результате освоения дисциплины обучающийся</w:t>
      </w:r>
      <w:r w:rsidRPr="004164B3">
        <w:rPr>
          <w:rFonts w:ascii="Times New Roman" w:eastAsia="Times New Roman" w:hAnsi="Times New Roman" w:cs="Times New Roman"/>
          <w:spacing w:val="-2"/>
          <w:sz w:val="24"/>
          <w:szCs w:val="24"/>
        </w:rPr>
        <w:t xml:space="preserve"> должен:</w:t>
      </w:r>
    </w:p>
    <w:p w14:paraId="70D01491" w14:textId="77777777" w:rsidR="004164B3" w:rsidRPr="004164B3" w:rsidRDefault="004164B3" w:rsidP="004164B3">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tbl>
      <w:tblPr>
        <w:tblStyle w:val="TableNormal"/>
        <w:tblW w:w="922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3827"/>
        <w:gridCol w:w="2977"/>
        <w:gridCol w:w="1276"/>
      </w:tblGrid>
      <w:tr w:rsidR="004164B3" w:rsidRPr="004164B3" w14:paraId="40BBA30A" w14:textId="77777777" w:rsidTr="004164B3">
        <w:trPr>
          <w:trHeight w:val="669"/>
        </w:trPr>
        <w:tc>
          <w:tcPr>
            <w:tcW w:w="1149" w:type="dxa"/>
          </w:tcPr>
          <w:p w14:paraId="79B1EE17" w14:textId="77777777" w:rsidR="004164B3" w:rsidRPr="004164B3" w:rsidRDefault="004164B3" w:rsidP="004164B3">
            <w:pPr>
              <w:tabs>
                <w:tab w:val="left" w:pos="142"/>
                <w:tab w:val="left" w:pos="993"/>
              </w:tabs>
              <w:spacing w:line="276" w:lineRule="auto"/>
              <w:ind w:left="113" w:right="113"/>
              <w:jc w:val="center"/>
              <w:rPr>
                <w:rFonts w:ascii="Times New Roman" w:hAnsi="Times New Roman"/>
                <w:b/>
                <w:sz w:val="24"/>
                <w:szCs w:val="24"/>
                <w:lang w:val="ru-RU"/>
              </w:rPr>
            </w:pPr>
          </w:p>
          <w:p w14:paraId="3A07EC74" w14:textId="77777777" w:rsidR="004164B3" w:rsidRPr="004164B3" w:rsidRDefault="004164B3" w:rsidP="004164B3">
            <w:pPr>
              <w:tabs>
                <w:tab w:val="left" w:pos="142"/>
                <w:tab w:val="left" w:pos="993"/>
              </w:tabs>
              <w:spacing w:line="276" w:lineRule="auto"/>
              <w:ind w:left="113" w:right="113"/>
              <w:jc w:val="center"/>
              <w:rPr>
                <w:rFonts w:ascii="Times New Roman" w:hAnsi="Times New Roman"/>
                <w:b/>
                <w:sz w:val="24"/>
                <w:szCs w:val="24"/>
                <w:lang w:val="ru-RU"/>
              </w:rPr>
            </w:pPr>
            <w:r w:rsidRPr="004164B3">
              <w:rPr>
                <w:rFonts w:ascii="Times New Roman" w:hAnsi="Times New Roman"/>
                <w:b/>
                <w:sz w:val="24"/>
                <w:szCs w:val="24"/>
                <w:lang w:val="ru-RU"/>
              </w:rPr>
              <w:t xml:space="preserve">Код </w:t>
            </w:r>
            <w:r w:rsidRPr="004164B3">
              <w:rPr>
                <w:rFonts w:ascii="Times New Roman" w:hAnsi="Times New Roman"/>
                <w:b/>
                <w:spacing w:val="-5"/>
                <w:sz w:val="24"/>
                <w:szCs w:val="24"/>
                <w:lang w:val="ru-RU"/>
              </w:rPr>
              <w:t>ОК</w:t>
            </w:r>
          </w:p>
        </w:tc>
        <w:tc>
          <w:tcPr>
            <w:tcW w:w="3827" w:type="dxa"/>
          </w:tcPr>
          <w:p w14:paraId="5D0700F8" w14:textId="77777777" w:rsidR="004164B3" w:rsidRPr="004164B3" w:rsidRDefault="004164B3" w:rsidP="004164B3">
            <w:pPr>
              <w:tabs>
                <w:tab w:val="left" w:pos="142"/>
                <w:tab w:val="left" w:pos="993"/>
              </w:tabs>
              <w:spacing w:line="276" w:lineRule="auto"/>
              <w:ind w:left="113" w:right="113"/>
              <w:jc w:val="center"/>
              <w:rPr>
                <w:rFonts w:ascii="Times New Roman" w:hAnsi="Times New Roman"/>
                <w:b/>
                <w:spacing w:val="-2"/>
                <w:sz w:val="24"/>
                <w:szCs w:val="24"/>
                <w:lang w:val="ru-RU"/>
              </w:rPr>
            </w:pPr>
          </w:p>
          <w:p w14:paraId="70BD1A55" w14:textId="77777777" w:rsidR="004164B3" w:rsidRPr="004164B3" w:rsidRDefault="004164B3" w:rsidP="004164B3">
            <w:pPr>
              <w:tabs>
                <w:tab w:val="left" w:pos="142"/>
                <w:tab w:val="left" w:pos="993"/>
              </w:tabs>
              <w:spacing w:line="276" w:lineRule="auto"/>
              <w:ind w:left="113" w:right="113"/>
              <w:jc w:val="center"/>
              <w:rPr>
                <w:rFonts w:ascii="Times New Roman" w:hAnsi="Times New Roman"/>
                <w:b/>
                <w:sz w:val="24"/>
                <w:szCs w:val="24"/>
                <w:lang w:val="ru-RU"/>
              </w:rPr>
            </w:pPr>
            <w:r w:rsidRPr="004164B3">
              <w:rPr>
                <w:rFonts w:ascii="Times New Roman" w:hAnsi="Times New Roman"/>
                <w:b/>
                <w:spacing w:val="-2"/>
                <w:sz w:val="24"/>
                <w:szCs w:val="24"/>
                <w:lang w:val="ru-RU"/>
              </w:rPr>
              <w:t>Уметь</w:t>
            </w:r>
          </w:p>
        </w:tc>
        <w:tc>
          <w:tcPr>
            <w:tcW w:w="2977" w:type="dxa"/>
          </w:tcPr>
          <w:p w14:paraId="21A832D4" w14:textId="77777777" w:rsidR="004164B3" w:rsidRPr="004164B3" w:rsidRDefault="004164B3" w:rsidP="004164B3">
            <w:pPr>
              <w:tabs>
                <w:tab w:val="left" w:pos="142"/>
                <w:tab w:val="left" w:pos="993"/>
              </w:tabs>
              <w:spacing w:line="276" w:lineRule="auto"/>
              <w:ind w:left="113" w:right="113"/>
              <w:jc w:val="center"/>
              <w:rPr>
                <w:rFonts w:ascii="Times New Roman" w:hAnsi="Times New Roman"/>
                <w:b/>
                <w:spacing w:val="-4"/>
                <w:sz w:val="24"/>
                <w:szCs w:val="24"/>
                <w:lang w:val="ru-RU"/>
              </w:rPr>
            </w:pPr>
          </w:p>
          <w:p w14:paraId="4CB2C3E9" w14:textId="77777777" w:rsidR="004164B3" w:rsidRPr="004164B3" w:rsidRDefault="004164B3" w:rsidP="004164B3">
            <w:pPr>
              <w:tabs>
                <w:tab w:val="left" w:pos="142"/>
                <w:tab w:val="left" w:pos="993"/>
              </w:tabs>
              <w:spacing w:line="276" w:lineRule="auto"/>
              <w:ind w:left="113" w:right="113"/>
              <w:jc w:val="center"/>
              <w:rPr>
                <w:rFonts w:ascii="Times New Roman" w:hAnsi="Times New Roman"/>
                <w:b/>
                <w:sz w:val="24"/>
                <w:szCs w:val="24"/>
                <w:lang w:val="ru-RU"/>
              </w:rPr>
            </w:pPr>
            <w:r w:rsidRPr="004164B3">
              <w:rPr>
                <w:rFonts w:ascii="Times New Roman" w:hAnsi="Times New Roman"/>
                <w:b/>
                <w:spacing w:val="-4"/>
                <w:sz w:val="24"/>
                <w:szCs w:val="24"/>
                <w:lang w:val="ru-RU"/>
              </w:rPr>
              <w:t>Знать</w:t>
            </w:r>
          </w:p>
        </w:tc>
        <w:tc>
          <w:tcPr>
            <w:tcW w:w="1276" w:type="dxa"/>
          </w:tcPr>
          <w:p w14:paraId="011293C5" w14:textId="77777777" w:rsidR="004164B3" w:rsidRPr="004164B3" w:rsidRDefault="004164B3" w:rsidP="004164B3">
            <w:pPr>
              <w:tabs>
                <w:tab w:val="left" w:pos="142"/>
                <w:tab w:val="left" w:pos="993"/>
              </w:tabs>
              <w:spacing w:line="276" w:lineRule="auto"/>
              <w:ind w:left="113"/>
              <w:jc w:val="center"/>
              <w:rPr>
                <w:rFonts w:ascii="Times New Roman" w:hAnsi="Times New Roman"/>
                <w:b/>
                <w:spacing w:val="-2"/>
                <w:sz w:val="24"/>
                <w:szCs w:val="24"/>
                <w:lang w:val="ru-RU"/>
              </w:rPr>
            </w:pPr>
            <w:r w:rsidRPr="004164B3">
              <w:rPr>
                <w:rFonts w:ascii="Times New Roman" w:hAnsi="Times New Roman"/>
                <w:b/>
                <w:sz w:val="24"/>
                <w:szCs w:val="24"/>
                <w:lang w:val="ru-RU"/>
              </w:rPr>
              <w:t xml:space="preserve">Владеть </w:t>
            </w:r>
            <w:r w:rsidRPr="004164B3">
              <w:rPr>
                <w:rFonts w:ascii="Times New Roman" w:hAnsi="Times New Roman"/>
                <w:b/>
                <w:spacing w:val="-2"/>
                <w:sz w:val="24"/>
                <w:szCs w:val="24"/>
                <w:lang w:val="ru-RU"/>
              </w:rPr>
              <w:t>навыками</w:t>
            </w:r>
          </w:p>
        </w:tc>
      </w:tr>
      <w:tr w:rsidR="004164B3" w:rsidRPr="004164B3" w14:paraId="30EF76C9" w14:textId="77777777" w:rsidTr="004164B3">
        <w:trPr>
          <w:trHeight w:val="274"/>
        </w:trPr>
        <w:tc>
          <w:tcPr>
            <w:tcW w:w="1149" w:type="dxa"/>
          </w:tcPr>
          <w:p w14:paraId="796A927E" w14:textId="77777777" w:rsidR="004164B3" w:rsidRPr="004164B3" w:rsidRDefault="004164B3" w:rsidP="004164B3">
            <w:pPr>
              <w:tabs>
                <w:tab w:val="left" w:pos="142"/>
                <w:tab w:val="left" w:pos="993"/>
              </w:tabs>
              <w:ind w:left="113"/>
              <w:rPr>
                <w:rFonts w:ascii="Times New Roman" w:hAnsi="Times New Roman"/>
                <w:sz w:val="24"/>
                <w:szCs w:val="24"/>
                <w:lang w:val="ru-RU"/>
              </w:rPr>
            </w:pPr>
            <w:r>
              <w:rPr>
                <w:rFonts w:ascii="Times New Roman" w:hAnsi="Times New Roman"/>
                <w:sz w:val="24"/>
                <w:szCs w:val="24"/>
                <w:lang w:val="ru-RU" w:eastAsia="ru-RU"/>
              </w:rPr>
              <w:t>ОК 01</w:t>
            </w:r>
          </w:p>
          <w:p w14:paraId="0882EB9B" w14:textId="77777777" w:rsidR="004164B3" w:rsidRPr="004164B3" w:rsidRDefault="004164B3" w:rsidP="004164B3">
            <w:pPr>
              <w:tabs>
                <w:tab w:val="left" w:pos="142"/>
                <w:tab w:val="left" w:pos="993"/>
              </w:tabs>
              <w:spacing w:line="276" w:lineRule="auto"/>
              <w:ind w:left="113"/>
              <w:rPr>
                <w:rFonts w:ascii="Times New Roman" w:hAnsi="Times New Roman"/>
                <w:sz w:val="24"/>
                <w:szCs w:val="24"/>
                <w:lang w:val="ru-RU"/>
              </w:rPr>
            </w:pPr>
          </w:p>
        </w:tc>
        <w:tc>
          <w:tcPr>
            <w:tcW w:w="3827" w:type="dxa"/>
          </w:tcPr>
          <w:p w14:paraId="2195484A"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распознавать задачу и/или проблему в профессиональном и/или социальном контексте; </w:t>
            </w:r>
          </w:p>
          <w:p w14:paraId="77031473"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анализировать задачу и/или проблему и выделять её составные части;</w:t>
            </w:r>
          </w:p>
          <w:p w14:paraId="4C346A40"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этапы решения задачи;</w:t>
            </w:r>
          </w:p>
          <w:p w14:paraId="11DCF770"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выявлять и эффективно искать информацию, необходимую для решения задачи и/или проблемы;</w:t>
            </w:r>
          </w:p>
          <w:p w14:paraId="650D4386"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составлять план действия;</w:t>
            </w:r>
          </w:p>
          <w:p w14:paraId="48E46297"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необходимые ресурсы;</w:t>
            </w:r>
          </w:p>
          <w:p w14:paraId="7CA71ECE"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владеть методами работы в профессиональной и смежных сферах;</w:t>
            </w:r>
          </w:p>
          <w:p w14:paraId="3255D0E1"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реализовать составленный план;</w:t>
            </w:r>
          </w:p>
          <w:p w14:paraId="213B0DF3"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оценивать результат и последствия своих действий (самостоятельно или с помощью наставника</w:t>
            </w:r>
          </w:p>
        </w:tc>
        <w:tc>
          <w:tcPr>
            <w:tcW w:w="2977" w:type="dxa"/>
          </w:tcPr>
          <w:p w14:paraId="7192DE51"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а</w:t>
            </w:r>
            <w:r w:rsidRPr="004164B3">
              <w:rPr>
                <w:rFonts w:ascii="Times New Roman" w:hAnsi="Times New Roman"/>
                <w:bCs/>
                <w:sz w:val="24"/>
                <w:szCs w:val="24"/>
                <w:lang w:val="ru-RU" w:eastAsia="ru-RU"/>
              </w:rPr>
              <w:t xml:space="preserve">ктуальный профессиональный и социальный контекст, в котором приходится работать и жить; </w:t>
            </w:r>
          </w:p>
          <w:p w14:paraId="2A67CEBA"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основные источники информации и ресурсы для решения задач и проблем в профессиональном и/или социальном контексте;</w:t>
            </w:r>
          </w:p>
          <w:p w14:paraId="6B726E70"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алгоритмы выполнения работ в профессиональной и смежных областях; </w:t>
            </w:r>
          </w:p>
          <w:p w14:paraId="2003B9B9"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методы работы в профессиональной и смежных сферах; </w:t>
            </w:r>
          </w:p>
          <w:p w14:paraId="49F8AB93"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структуру плана для решения задач; </w:t>
            </w:r>
          </w:p>
          <w:p w14:paraId="63DAF72C" w14:textId="77777777" w:rsidR="004164B3" w:rsidRPr="004164B3" w:rsidRDefault="004164B3" w:rsidP="004164B3">
            <w:pPr>
              <w:tabs>
                <w:tab w:val="left" w:pos="142"/>
                <w:tab w:val="left" w:pos="993"/>
              </w:tabs>
              <w:spacing w:line="276" w:lineRule="auto"/>
              <w:ind w:left="113"/>
              <w:rPr>
                <w:rFonts w:ascii="Times New Roman" w:hAnsi="Times New Roman"/>
                <w:sz w:val="24"/>
                <w:szCs w:val="24"/>
                <w:lang w:val="ru-RU"/>
              </w:rPr>
            </w:pPr>
            <w:r w:rsidRPr="004164B3">
              <w:rPr>
                <w:rFonts w:ascii="Times New Roman" w:hAnsi="Times New Roman"/>
                <w:bCs/>
                <w:sz w:val="24"/>
                <w:szCs w:val="24"/>
                <w:lang w:val="ru-RU" w:eastAsia="ru-RU"/>
              </w:rPr>
              <w:t>порядок оценки результатов решения задач профессиональной деятельности</w:t>
            </w:r>
          </w:p>
        </w:tc>
        <w:tc>
          <w:tcPr>
            <w:tcW w:w="1276" w:type="dxa"/>
          </w:tcPr>
          <w:p w14:paraId="62494BD8" w14:textId="77777777" w:rsidR="004164B3" w:rsidRPr="004164B3" w:rsidRDefault="004164B3" w:rsidP="004164B3">
            <w:pPr>
              <w:tabs>
                <w:tab w:val="left" w:pos="142"/>
                <w:tab w:val="left" w:pos="993"/>
              </w:tabs>
              <w:spacing w:line="276" w:lineRule="auto"/>
              <w:rPr>
                <w:rFonts w:ascii="Times New Roman" w:hAnsi="Times New Roman"/>
                <w:sz w:val="24"/>
                <w:szCs w:val="24"/>
                <w:lang w:val="ru-RU"/>
              </w:rPr>
            </w:pPr>
          </w:p>
        </w:tc>
      </w:tr>
      <w:tr w:rsidR="004164B3" w:rsidRPr="004164B3" w14:paraId="643B7D89" w14:textId="77777777" w:rsidTr="004164B3">
        <w:trPr>
          <w:trHeight w:val="767"/>
        </w:trPr>
        <w:tc>
          <w:tcPr>
            <w:tcW w:w="1149" w:type="dxa"/>
          </w:tcPr>
          <w:p w14:paraId="6DACC446" w14:textId="77777777" w:rsidR="004164B3" w:rsidRPr="004164B3" w:rsidRDefault="004164B3" w:rsidP="004164B3">
            <w:pPr>
              <w:tabs>
                <w:tab w:val="left" w:pos="142"/>
                <w:tab w:val="left" w:pos="993"/>
              </w:tabs>
              <w:spacing w:line="276" w:lineRule="auto"/>
              <w:ind w:left="113"/>
              <w:rPr>
                <w:rFonts w:ascii="Times New Roman" w:hAnsi="Times New Roman"/>
                <w:sz w:val="24"/>
                <w:szCs w:val="24"/>
                <w:lang w:val="ru-RU"/>
              </w:rPr>
            </w:pPr>
            <w:r>
              <w:rPr>
                <w:rFonts w:ascii="Times New Roman" w:hAnsi="Times New Roman"/>
                <w:sz w:val="24"/>
                <w:szCs w:val="24"/>
                <w:lang w:val="ru-RU" w:eastAsia="ru-RU"/>
              </w:rPr>
              <w:t>ОК 02</w:t>
            </w:r>
          </w:p>
        </w:tc>
        <w:tc>
          <w:tcPr>
            <w:tcW w:w="3827" w:type="dxa"/>
          </w:tcPr>
          <w:p w14:paraId="17F2A7AB"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задачи для </w:t>
            </w:r>
          </w:p>
          <w:p w14:paraId="531716DF"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и поиска информации; </w:t>
            </w:r>
          </w:p>
          <w:p w14:paraId="37D55B5A"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необходимые </w:t>
            </w:r>
            <w:r w:rsidRPr="004164B3">
              <w:rPr>
                <w:rFonts w:ascii="Times New Roman" w:hAnsi="Times New Roman"/>
                <w:iCs/>
                <w:sz w:val="24"/>
                <w:szCs w:val="24"/>
                <w:lang w:val="ru-RU" w:eastAsia="ru-RU"/>
              </w:rPr>
              <w:lastRenderedPageBreak/>
              <w:t xml:space="preserve">источники информации; </w:t>
            </w:r>
          </w:p>
          <w:p w14:paraId="0F1E6C95"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планировать процесс поиска;</w:t>
            </w:r>
          </w:p>
          <w:p w14:paraId="1D383E4A"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структурировать получаемую информацию;</w:t>
            </w:r>
          </w:p>
          <w:p w14:paraId="11BA4C2A"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выделять наиболее значимое в перечне информации; </w:t>
            </w:r>
          </w:p>
          <w:p w14:paraId="3308B256"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оценивать практическую значимость результатов поиска; </w:t>
            </w:r>
          </w:p>
          <w:p w14:paraId="6FAE673A"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оформлять результаты поиска</w:t>
            </w:r>
          </w:p>
        </w:tc>
        <w:tc>
          <w:tcPr>
            <w:tcW w:w="2977" w:type="dxa"/>
          </w:tcPr>
          <w:p w14:paraId="10BB220C"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lastRenderedPageBreak/>
              <w:t xml:space="preserve">номенклатуру информационных источников, применяемых </w:t>
            </w:r>
            <w:r w:rsidRPr="004164B3">
              <w:rPr>
                <w:rFonts w:ascii="Times New Roman" w:hAnsi="Times New Roman"/>
                <w:iCs/>
                <w:sz w:val="24"/>
                <w:szCs w:val="24"/>
                <w:lang w:val="ru-RU" w:eastAsia="ru-RU"/>
              </w:rPr>
              <w:lastRenderedPageBreak/>
              <w:t>в профессиональной деятельности;</w:t>
            </w:r>
          </w:p>
          <w:p w14:paraId="7615D124"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приемы структурирования информации;</w:t>
            </w:r>
          </w:p>
          <w:p w14:paraId="3E05476B"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 xml:space="preserve"> формат оформления результатов поиска информации; </w:t>
            </w:r>
          </w:p>
          <w:p w14:paraId="6B9198BA"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276" w:type="dxa"/>
          </w:tcPr>
          <w:p w14:paraId="4B9D1500" w14:textId="77777777" w:rsidR="004164B3" w:rsidRPr="004164B3" w:rsidRDefault="004164B3" w:rsidP="004164B3">
            <w:pPr>
              <w:tabs>
                <w:tab w:val="left" w:pos="142"/>
                <w:tab w:val="left" w:pos="993"/>
              </w:tabs>
              <w:spacing w:line="276" w:lineRule="auto"/>
              <w:rPr>
                <w:rFonts w:ascii="Times New Roman" w:hAnsi="Times New Roman"/>
                <w:sz w:val="24"/>
                <w:szCs w:val="24"/>
                <w:lang w:val="ru-RU"/>
              </w:rPr>
            </w:pPr>
          </w:p>
        </w:tc>
      </w:tr>
      <w:tr w:rsidR="004164B3" w:rsidRPr="004164B3" w14:paraId="566DEB46" w14:textId="77777777" w:rsidTr="004164B3">
        <w:trPr>
          <w:trHeight w:val="269"/>
        </w:trPr>
        <w:tc>
          <w:tcPr>
            <w:tcW w:w="1149" w:type="dxa"/>
            <w:tcBorders>
              <w:top w:val="single" w:sz="6" w:space="0" w:color="auto"/>
              <w:left w:val="single" w:sz="6" w:space="0" w:color="auto"/>
              <w:bottom w:val="single" w:sz="6" w:space="0" w:color="auto"/>
              <w:right w:val="single" w:sz="6" w:space="0" w:color="auto"/>
            </w:tcBorders>
          </w:tcPr>
          <w:p w14:paraId="594BD71F" w14:textId="77777777" w:rsidR="004164B3" w:rsidRPr="004164B3" w:rsidRDefault="004164B3" w:rsidP="004164B3">
            <w:pPr>
              <w:spacing w:line="276" w:lineRule="auto"/>
              <w:ind w:left="113"/>
              <w:textAlignment w:val="baseline"/>
              <w:rPr>
                <w:rFonts w:ascii="Times New Roman" w:hAnsi="Times New Roman"/>
                <w:sz w:val="24"/>
                <w:szCs w:val="24"/>
                <w:lang w:val="ru-RU" w:eastAsia="ru-RU"/>
              </w:rPr>
            </w:pPr>
            <w:r>
              <w:rPr>
                <w:rFonts w:ascii="Times New Roman" w:hAnsi="Times New Roman"/>
                <w:sz w:val="24"/>
                <w:szCs w:val="24"/>
                <w:lang w:val="ru-RU" w:eastAsia="ru-RU"/>
              </w:rPr>
              <w:lastRenderedPageBreak/>
              <w:t>ОК 04</w:t>
            </w:r>
          </w:p>
        </w:tc>
        <w:tc>
          <w:tcPr>
            <w:tcW w:w="3827" w:type="dxa"/>
          </w:tcPr>
          <w:p w14:paraId="4D889EBF"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организовывать работу коллектива и команды; </w:t>
            </w:r>
          </w:p>
          <w:p w14:paraId="0D3EE11A"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взаимодействовать с коллегами, руководством, клиентами в ходе профессиональной деятельности</w:t>
            </w:r>
          </w:p>
        </w:tc>
        <w:tc>
          <w:tcPr>
            <w:tcW w:w="2977" w:type="dxa"/>
          </w:tcPr>
          <w:p w14:paraId="404E6282"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психологические основы деятельности коллектива, психологические особенности личности; </w:t>
            </w:r>
          </w:p>
          <w:p w14:paraId="1A25FAAF" w14:textId="77777777" w:rsidR="004164B3" w:rsidRPr="004164B3" w:rsidRDefault="004164B3" w:rsidP="004164B3">
            <w:pPr>
              <w:tabs>
                <w:tab w:val="left" w:pos="142"/>
                <w:tab w:val="left" w:pos="993"/>
              </w:tabs>
              <w:spacing w:line="276" w:lineRule="auto"/>
              <w:ind w:left="113" w:firstLine="85"/>
              <w:rPr>
                <w:rFonts w:ascii="Times New Roman" w:hAnsi="Times New Roman"/>
                <w:sz w:val="24"/>
                <w:szCs w:val="24"/>
                <w:lang w:val="ru-RU"/>
              </w:rPr>
            </w:pPr>
            <w:r w:rsidRPr="004164B3">
              <w:rPr>
                <w:rFonts w:ascii="Times New Roman" w:hAnsi="Times New Roman"/>
                <w:bCs/>
                <w:sz w:val="24"/>
                <w:szCs w:val="24"/>
                <w:lang w:val="ru-RU" w:eastAsia="ru-RU"/>
              </w:rPr>
              <w:t>основы проектной деятельности</w:t>
            </w:r>
          </w:p>
        </w:tc>
        <w:tc>
          <w:tcPr>
            <w:tcW w:w="1276" w:type="dxa"/>
          </w:tcPr>
          <w:p w14:paraId="3E0EBCCD" w14:textId="77777777" w:rsidR="004164B3" w:rsidRPr="004164B3" w:rsidRDefault="004164B3" w:rsidP="004164B3">
            <w:pPr>
              <w:tabs>
                <w:tab w:val="left" w:pos="142"/>
                <w:tab w:val="left" w:pos="993"/>
              </w:tabs>
              <w:spacing w:line="276" w:lineRule="auto"/>
              <w:rPr>
                <w:rFonts w:ascii="Times New Roman" w:hAnsi="Times New Roman"/>
                <w:w w:val="99"/>
                <w:sz w:val="24"/>
                <w:szCs w:val="24"/>
                <w:lang w:val="ru-RU"/>
              </w:rPr>
            </w:pPr>
          </w:p>
        </w:tc>
      </w:tr>
      <w:tr w:rsidR="004164B3" w:rsidRPr="004164B3" w14:paraId="4DC498C7" w14:textId="77777777" w:rsidTr="004164B3">
        <w:trPr>
          <w:trHeight w:val="767"/>
        </w:trPr>
        <w:tc>
          <w:tcPr>
            <w:tcW w:w="1149" w:type="dxa"/>
          </w:tcPr>
          <w:p w14:paraId="51E7BE5C" w14:textId="77777777" w:rsidR="004164B3" w:rsidRPr="004164B3" w:rsidRDefault="004164B3" w:rsidP="004164B3">
            <w:pPr>
              <w:tabs>
                <w:tab w:val="left" w:pos="142"/>
                <w:tab w:val="left" w:pos="993"/>
              </w:tabs>
              <w:spacing w:line="276" w:lineRule="auto"/>
              <w:ind w:left="113"/>
              <w:rPr>
                <w:rFonts w:ascii="Times New Roman" w:hAnsi="Times New Roman"/>
                <w:spacing w:val="-2"/>
                <w:sz w:val="24"/>
                <w:szCs w:val="24"/>
                <w:lang w:val="ru-RU"/>
              </w:rPr>
            </w:pPr>
            <w:r>
              <w:rPr>
                <w:rFonts w:ascii="Times New Roman" w:hAnsi="Times New Roman"/>
                <w:sz w:val="24"/>
                <w:szCs w:val="24"/>
                <w:lang w:val="ru-RU" w:eastAsia="ru-RU"/>
              </w:rPr>
              <w:t>ОК 05</w:t>
            </w:r>
          </w:p>
        </w:tc>
        <w:tc>
          <w:tcPr>
            <w:tcW w:w="3827" w:type="dxa"/>
          </w:tcPr>
          <w:p w14:paraId="427EB8C5" w14:textId="77777777" w:rsidR="004164B3" w:rsidRPr="004164B3" w:rsidRDefault="004164B3" w:rsidP="004164B3">
            <w:pPr>
              <w:tabs>
                <w:tab w:val="left" w:pos="142"/>
                <w:tab w:val="left" w:pos="993"/>
              </w:tabs>
              <w:spacing w:line="276" w:lineRule="auto"/>
              <w:ind w:left="113"/>
              <w:rPr>
                <w:rFonts w:ascii="Times New Roman" w:hAnsi="Times New Roman"/>
                <w:sz w:val="24"/>
                <w:szCs w:val="24"/>
                <w:lang w:val="ru-RU"/>
              </w:rPr>
            </w:pPr>
            <w:r w:rsidRPr="004164B3">
              <w:rPr>
                <w:rFonts w:ascii="Times New Roman" w:hAnsi="Times New Roman"/>
                <w:iCs/>
                <w:sz w:val="24"/>
                <w:szCs w:val="24"/>
                <w:lang w:val="ru-RU" w:eastAsia="ru-RU"/>
              </w:rPr>
              <w:t xml:space="preserve">грамотно </w:t>
            </w:r>
            <w:r w:rsidRPr="004164B3">
              <w:rPr>
                <w:rFonts w:ascii="Times New Roman" w:hAnsi="Times New Roman"/>
                <w:bCs/>
                <w:sz w:val="24"/>
                <w:szCs w:val="24"/>
                <w:lang w:val="ru-RU" w:eastAsia="ru-RU"/>
              </w:rPr>
              <w:t xml:space="preserve">излагать свои мысли и оформлять документы по профессиональной тематике на государственном языке, </w:t>
            </w:r>
            <w:r w:rsidRPr="004164B3">
              <w:rPr>
                <w:rFonts w:ascii="Times New Roman" w:hAnsi="Times New Roman"/>
                <w:iCs/>
                <w:sz w:val="24"/>
                <w:szCs w:val="24"/>
                <w:lang w:val="ru-RU" w:eastAsia="ru-RU"/>
              </w:rPr>
              <w:t>проявлять толерантность в рабочем коллективе</w:t>
            </w:r>
          </w:p>
        </w:tc>
        <w:tc>
          <w:tcPr>
            <w:tcW w:w="2977" w:type="dxa"/>
          </w:tcPr>
          <w:p w14:paraId="1283463F" w14:textId="77777777" w:rsidR="004164B3" w:rsidRPr="004164B3" w:rsidRDefault="004164B3" w:rsidP="004164B3">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особенности социального и культурного контекста; </w:t>
            </w:r>
          </w:p>
          <w:p w14:paraId="512A88D9" w14:textId="77777777" w:rsidR="004164B3" w:rsidRPr="004164B3" w:rsidRDefault="004164B3" w:rsidP="004164B3">
            <w:pPr>
              <w:tabs>
                <w:tab w:val="left" w:pos="142"/>
                <w:tab w:val="left" w:pos="993"/>
              </w:tabs>
              <w:spacing w:line="276" w:lineRule="auto"/>
              <w:ind w:left="113" w:firstLine="85"/>
              <w:rPr>
                <w:rFonts w:ascii="Times New Roman" w:hAnsi="Times New Roman"/>
                <w:sz w:val="24"/>
                <w:szCs w:val="24"/>
                <w:lang w:val="ru-RU"/>
              </w:rPr>
            </w:pPr>
            <w:r w:rsidRPr="004164B3">
              <w:rPr>
                <w:rFonts w:ascii="Times New Roman" w:hAnsi="Times New Roman"/>
                <w:bCs/>
                <w:sz w:val="24"/>
                <w:szCs w:val="24"/>
                <w:lang w:val="ru-RU" w:eastAsia="ru-RU"/>
              </w:rPr>
              <w:t>правила оформления документов и построения устных сообщений</w:t>
            </w:r>
          </w:p>
        </w:tc>
        <w:tc>
          <w:tcPr>
            <w:tcW w:w="1276" w:type="dxa"/>
          </w:tcPr>
          <w:p w14:paraId="67D0BBE1" w14:textId="77777777" w:rsidR="004164B3" w:rsidRPr="004164B3" w:rsidRDefault="004164B3" w:rsidP="004164B3">
            <w:pPr>
              <w:tabs>
                <w:tab w:val="left" w:pos="142"/>
                <w:tab w:val="left" w:pos="993"/>
              </w:tabs>
              <w:spacing w:line="276" w:lineRule="auto"/>
              <w:rPr>
                <w:rFonts w:ascii="Times New Roman" w:hAnsi="Times New Roman"/>
                <w:w w:val="99"/>
                <w:sz w:val="24"/>
                <w:szCs w:val="24"/>
                <w:lang w:val="ru-RU"/>
              </w:rPr>
            </w:pPr>
          </w:p>
        </w:tc>
      </w:tr>
    </w:tbl>
    <w:p w14:paraId="0A25F5AB" w14:textId="77777777" w:rsidR="004164B3" w:rsidRPr="004164B3" w:rsidRDefault="004164B3" w:rsidP="004164B3">
      <w:pPr>
        <w:widowControl w:val="0"/>
        <w:tabs>
          <w:tab w:val="left" w:pos="142"/>
          <w:tab w:val="left" w:pos="993"/>
        </w:tabs>
        <w:autoSpaceDE w:val="0"/>
        <w:autoSpaceDN w:val="0"/>
        <w:spacing w:after="0"/>
        <w:ind w:firstLine="709"/>
        <w:rPr>
          <w:rFonts w:ascii="Times New Roman" w:eastAsia="Times New Roman" w:hAnsi="Times New Roman" w:cs="Times New Roman"/>
          <w:sz w:val="24"/>
          <w:szCs w:val="24"/>
        </w:rPr>
      </w:pPr>
    </w:p>
    <w:p w14:paraId="6D4E5FC2" w14:textId="77777777" w:rsidR="004164B3" w:rsidRPr="004164B3" w:rsidRDefault="004164B3" w:rsidP="004164B3">
      <w:pPr>
        <w:widowControl w:val="0"/>
        <w:tabs>
          <w:tab w:val="left" w:pos="142"/>
          <w:tab w:val="left" w:pos="993"/>
        </w:tabs>
        <w:autoSpaceDE w:val="0"/>
        <w:autoSpaceDN w:val="0"/>
        <w:spacing w:after="0"/>
        <w:ind w:firstLine="709"/>
        <w:rPr>
          <w:rFonts w:ascii="Times New Roman" w:eastAsia="Times New Roman" w:hAnsi="Times New Roman" w:cs="Times New Roman"/>
          <w:sz w:val="24"/>
          <w:szCs w:val="24"/>
        </w:rPr>
      </w:pPr>
    </w:p>
    <w:p w14:paraId="72BC8FFB" w14:textId="77777777" w:rsidR="004164B3" w:rsidRPr="004164B3" w:rsidRDefault="004164B3" w:rsidP="004164B3">
      <w:pPr>
        <w:widowControl w:val="0"/>
        <w:tabs>
          <w:tab w:val="left" w:pos="142"/>
          <w:tab w:val="left" w:pos="343"/>
          <w:tab w:val="left" w:pos="993"/>
        </w:tabs>
        <w:autoSpaceDE w:val="0"/>
        <w:autoSpaceDN w:val="0"/>
        <w:spacing w:after="0"/>
        <w:rPr>
          <w:rFonts w:ascii="Times New Roman" w:eastAsia="Times New Roman" w:hAnsi="Times New Roman" w:cs="Times New Roman"/>
          <w:b/>
          <w:sz w:val="24"/>
          <w:szCs w:val="24"/>
        </w:rPr>
      </w:pPr>
    </w:p>
    <w:p w14:paraId="46EC8FC9" w14:textId="77777777" w:rsidR="004164B3" w:rsidRPr="004164B3" w:rsidRDefault="004164B3" w:rsidP="004164B3">
      <w:pPr>
        <w:widowControl w:val="0"/>
        <w:numPr>
          <w:ilvl w:val="0"/>
          <w:numId w:val="36"/>
        </w:numPr>
        <w:tabs>
          <w:tab w:val="left" w:pos="142"/>
          <w:tab w:val="left" w:pos="343"/>
          <w:tab w:val="left" w:pos="993"/>
        </w:tabs>
        <w:autoSpaceDE w:val="0"/>
        <w:autoSpaceDN w:val="0"/>
        <w:spacing w:after="0"/>
        <w:ind w:left="0" w:firstLine="709"/>
        <w:contextualSpacing/>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t xml:space="preserve">Структура и содержание </w:t>
      </w:r>
      <w:r w:rsidRPr="004164B3">
        <w:rPr>
          <w:rFonts w:ascii="Times New Roman" w:eastAsia="Times New Roman" w:hAnsi="Times New Roman" w:cs="Times New Roman"/>
          <w:b/>
          <w:spacing w:val="-2"/>
          <w:sz w:val="28"/>
          <w:szCs w:val="28"/>
        </w:rPr>
        <w:t>дисциплины</w:t>
      </w:r>
    </w:p>
    <w:p w14:paraId="7C54F8BE" w14:textId="77777777" w:rsidR="004164B3" w:rsidRPr="004164B3" w:rsidRDefault="004164B3" w:rsidP="004164B3">
      <w:pPr>
        <w:widowControl w:val="0"/>
        <w:tabs>
          <w:tab w:val="left" w:pos="142"/>
          <w:tab w:val="left" w:pos="343"/>
          <w:tab w:val="left" w:pos="993"/>
        </w:tabs>
        <w:autoSpaceDE w:val="0"/>
        <w:autoSpaceDN w:val="0"/>
        <w:spacing w:after="0"/>
        <w:ind w:left="720"/>
        <w:contextualSpacing/>
        <w:rPr>
          <w:rFonts w:ascii="Times New Roman" w:eastAsia="Times New Roman" w:hAnsi="Times New Roman" w:cs="Times New Roman"/>
          <w:b/>
          <w:sz w:val="24"/>
          <w:szCs w:val="24"/>
        </w:rPr>
      </w:pPr>
    </w:p>
    <w:p w14:paraId="62D79259" w14:textId="77777777" w:rsidR="004164B3" w:rsidRPr="004164B3" w:rsidRDefault="004164B3" w:rsidP="004164B3">
      <w:pPr>
        <w:widowControl w:val="0"/>
        <w:numPr>
          <w:ilvl w:val="1"/>
          <w:numId w:val="37"/>
        </w:numPr>
        <w:tabs>
          <w:tab w:val="left" w:pos="142"/>
          <w:tab w:val="left" w:pos="284"/>
          <w:tab w:val="left" w:pos="993"/>
        </w:tabs>
        <w:autoSpaceDE w:val="0"/>
        <w:autoSpaceDN w:val="0"/>
        <w:spacing w:before="187" w:after="0"/>
        <w:ind w:left="0" w:firstLine="709"/>
        <w:contextualSpacing/>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 xml:space="preserve">Трудоёмкость освоения </w:t>
      </w:r>
      <w:r w:rsidRPr="004164B3">
        <w:rPr>
          <w:rFonts w:ascii="Times New Roman" w:eastAsia="Times New Roman" w:hAnsi="Times New Roman" w:cs="Times New Roman"/>
          <w:spacing w:val="-2"/>
          <w:sz w:val="24"/>
          <w:szCs w:val="24"/>
        </w:rPr>
        <w:t>дисциплины</w:t>
      </w:r>
    </w:p>
    <w:p w14:paraId="03164DF5" w14:textId="77777777" w:rsidR="004164B3" w:rsidRPr="004164B3" w:rsidRDefault="004164B3" w:rsidP="004164B3">
      <w:pPr>
        <w:widowControl w:val="0"/>
        <w:tabs>
          <w:tab w:val="left" w:pos="142"/>
          <w:tab w:val="left" w:pos="993"/>
        </w:tabs>
        <w:autoSpaceDE w:val="0"/>
        <w:autoSpaceDN w:val="0"/>
        <w:spacing w:before="7" w:after="0"/>
        <w:ind w:firstLine="709"/>
        <w:jc w:val="both"/>
        <w:rPr>
          <w:rFonts w:ascii="Times New Roman" w:eastAsia="Times New Roman" w:hAnsi="Times New Roman" w:cs="Times New Roman"/>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4164B3" w:rsidRPr="004164B3" w14:paraId="1BADAA39" w14:textId="77777777" w:rsidTr="006C1517">
        <w:trPr>
          <w:trHeight w:val="767"/>
        </w:trPr>
        <w:tc>
          <w:tcPr>
            <w:tcW w:w="6374" w:type="dxa"/>
          </w:tcPr>
          <w:p w14:paraId="09B95985" w14:textId="77777777" w:rsidR="004164B3" w:rsidRPr="004164B3" w:rsidRDefault="004164B3" w:rsidP="004164B3">
            <w:pPr>
              <w:tabs>
                <w:tab w:val="left" w:pos="142"/>
                <w:tab w:val="left" w:pos="993"/>
              </w:tabs>
              <w:spacing w:before="153" w:line="276" w:lineRule="auto"/>
              <w:ind w:firstLine="709"/>
              <w:jc w:val="both"/>
              <w:rPr>
                <w:rFonts w:ascii="Times New Roman" w:hAnsi="Times New Roman"/>
                <w:b/>
                <w:sz w:val="24"/>
                <w:szCs w:val="24"/>
                <w:lang w:val="ru-RU"/>
              </w:rPr>
            </w:pPr>
            <w:r w:rsidRPr="004164B3">
              <w:rPr>
                <w:rFonts w:ascii="Times New Roman" w:hAnsi="Times New Roman"/>
                <w:b/>
                <w:sz w:val="24"/>
                <w:szCs w:val="24"/>
                <w:lang w:val="ru-RU"/>
              </w:rPr>
              <w:t xml:space="preserve">Наименование составных частей </w:t>
            </w:r>
            <w:r w:rsidRPr="004164B3">
              <w:rPr>
                <w:rFonts w:ascii="Times New Roman" w:hAnsi="Times New Roman"/>
                <w:b/>
                <w:spacing w:val="-2"/>
                <w:sz w:val="24"/>
                <w:szCs w:val="24"/>
                <w:lang w:val="ru-RU"/>
              </w:rPr>
              <w:t>дисциплины</w:t>
            </w:r>
          </w:p>
        </w:tc>
        <w:tc>
          <w:tcPr>
            <w:tcW w:w="1133" w:type="dxa"/>
          </w:tcPr>
          <w:p w14:paraId="26ABE88F" w14:textId="77777777" w:rsidR="004164B3" w:rsidRPr="004164B3" w:rsidRDefault="004164B3" w:rsidP="004164B3">
            <w:pPr>
              <w:tabs>
                <w:tab w:val="left" w:pos="142"/>
                <w:tab w:val="left" w:pos="993"/>
              </w:tabs>
              <w:spacing w:line="276" w:lineRule="auto"/>
              <w:ind w:left="113" w:right="113"/>
              <w:jc w:val="both"/>
              <w:rPr>
                <w:rFonts w:ascii="Times New Roman" w:hAnsi="Times New Roman"/>
                <w:b/>
                <w:sz w:val="24"/>
                <w:szCs w:val="24"/>
                <w:lang w:val="ru-RU"/>
              </w:rPr>
            </w:pPr>
            <w:r w:rsidRPr="004164B3">
              <w:rPr>
                <w:rFonts w:ascii="Times New Roman" w:hAnsi="Times New Roman"/>
                <w:b/>
                <w:sz w:val="24"/>
                <w:szCs w:val="24"/>
                <w:lang w:val="ru-RU"/>
              </w:rPr>
              <w:t xml:space="preserve">Объём в </w:t>
            </w:r>
            <w:r w:rsidRPr="004164B3">
              <w:rPr>
                <w:rFonts w:ascii="Times New Roman" w:hAnsi="Times New Roman"/>
                <w:b/>
                <w:spacing w:val="-2"/>
                <w:sz w:val="24"/>
                <w:szCs w:val="24"/>
                <w:lang w:val="ru-RU"/>
              </w:rPr>
              <w:t>часах</w:t>
            </w:r>
          </w:p>
        </w:tc>
        <w:tc>
          <w:tcPr>
            <w:tcW w:w="1720" w:type="dxa"/>
          </w:tcPr>
          <w:p w14:paraId="2C058AFC" w14:textId="77777777" w:rsidR="004164B3" w:rsidRPr="004164B3" w:rsidRDefault="004164B3" w:rsidP="004164B3">
            <w:pPr>
              <w:tabs>
                <w:tab w:val="left" w:pos="142"/>
                <w:tab w:val="left" w:pos="993"/>
              </w:tabs>
              <w:spacing w:line="276" w:lineRule="auto"/>
              <w:ind w:left="113" w:right="113" w:firstLine="19"/>
              <w:jc w:val="both"/>
              <w:rPr>
                <w:rFonts w:ascii="Times New Roman" w:hAnsi="Times New Roman"/>
                <w:b/>
                <w:sz w:val="24"/>
                <w:szCs w:val="24"/>
                <w:lang w:val="ru-RU"/>
              </w:rPr>
            </w:pPr>
            <w:r w:rsidRPr="004164B3">
              <w:rPr>
                <w:rFonts w:ascii="Times New Roman" w:hAnsi="Times New Roman"/>
                <w:b/>
                <w:sz w:val="24"/>
                <w:szCs w:val="24"/>
                <w:lang w:val="ru-RU"/>
              </w:rPr>
              <w:t>В т.ч. в форме практ.</w:t>
            </w:r>
          </w:p>
          <w:p w14:paraId="6BB1B65B" w14:textId="77777777" w:rsidR="004164B3" w:rsidRPr="004164B3" w:rsidRDefault="004164B3" w:rsidP="004164B3">
            <w:pPr>
              <w:tabs>
                <w:tab w:val="left" w:pos="142"/>
                <w:tab w:val="left" w:pos="993"/>
              </w:tabs>
              <w:spacing w:line="276" w:lineRule="auto"/>
              <w:ind w:left="113" w:right="113" w:firstLine="19"/>
              <w:jc w:val="both"/>
              <w:rPr>
                <w:rFonts w:ascii="Times New Roman" w:hAnsi="Times New Roman"/>
                <w:b/>
                <w:sz w:val="24"/>
                <w:szCs w:val="24"/>
                <w:lang w:val="ru-RU"/>
              </w:rPr>
            </w:pPr>
            <w:r w:rsidRPr="004164B3">
              <w:rPr>
                <w:rFonts w:ascii="Times New Roman" w:hAnsi="Times New Roman"/>
                <w:b/>
                <w:sz w:val="24"/>
                <w:szCs w:val="24"/>
                <w:lang w:val="ru-RU"/>
              </w:rPr>
              <w:t>подготовки</w:t>
            </w:r>
          </w:p>
        </w:tc>
      </w:tr>
      <w:tr w:rsidR="001B2D2C" w:rsidRPr="004164B3" w14:paraId="7F448187" w14:textId="77777777" w:rsidTr="006C1517">
        <w:trPr>
          <w:trHeight w:val="464"/>
        </w:trPr>
        <w:tc>
          <w:tcPr>
            <w:tcW w:w="6374" w:type="dxa"/>
          </w:tcPr>
          <w:p w14:paraId="706810D0" w14:textId="77777777" w:rsidR="001B2D2C" w:rsidRPr="004164B3" w:rsidRDefault="001B2D2C" w:rsidP="001B2D2C">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 xml:space="preserve">Учебные </w:t>
            </w:r>
            <w:r w:rsidRPr="004164B3">
              <w:rPr>
                <w:rFonts w:ascii="Times New Roman" w:hAnsi="Times New Roman"/>
                <w:spacing w:val="-2"/>
                <w:sz w:val="24"/>
                <w:szCs w:val="24"/>
                <w:lang w:val="ru-RU"/>
              </w:rPr>
              <w:t>занятия</w:t>
            </w:r>
          </w:p>
        </w:tc>
        <w:tc>
          <w:tcPr>
            <w:tcW w:w="1133" w:type="dxa"/>
          </w:tcPr>
          <w:p w14:paraId="635A0009" w14:textId="7DB2102B" w:rsidR="001B2D2C" w:rsidRPr="004164B3" w:rsidRDefault="001B2D2C" w:rsidP="001B2D2C">
            <w:pPr>
              <w:tabs>
                <w:tab w:val="left" w:pos="142"/>
                <w:tab w:val="left" w:pos="993"/>
              </w:tabs>
              <w:spacing w:line="276" w:lineRule="auto"/>
              <w:ind w:firstLine="18"/>
              <w:jc w:val="center"/>
              <w:rPr>
                <w:rFonts w:ascii="Times New Roman" w:hAnsi="Times New Roman"/>
                <w:sz w:val="24"/>
                <w:szCs w:val="24"/>
                <w:lang w:val="ru-RU"/>
              </w:rPr>
            </w:pPr>
            <w:r>
              <w:rPr>
                <w:rFonts w:ascii="Times New Roman" w:eastAsia="Times New Roman" w:hAnsi="Times New Roman" w:cs="Times New Roman"/>
                <w:spacing w:val="-5"/>
                <w:sz w:val="24"/>
                <w:szCs w:val="24"/>
                <w:lang w:val="ru-RU"/>
              </w:rPr>
              <w:t>324</w:t>
            </w:r>
          </w:p>
        </w:tc>
        <w:tc>
          <w:tcPr>
            <w:tcW w:w="1720" w:type="dxa"/>
          </w:tcPr>
          <w:p w14:paraId="0EC03882" w14:textId="6BA0E1D0" w:rsidR="001B2D2C" w:rsidRPr="004164B3" w:rsidRDefault="001B2D2C" w:rsidP="001B2D2C">
            <w:pPr>
              <w:tabs>
                <w:tab w:val="left" w:pos="142"/>
                <w:tab w:val="left" w:pos="993"/>
              </w:tabs>
              <w:spacing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1</w:t>
            </w:r>
            <w:r>
              <w:rPr>
                <w:rFonts w:ascii="Times New Roman" w:eastAsia="Times New Roman" w:hAnsi="Times New Roman" w:cs="Times New Roman"/>
                <w:spacing w:val="-5"/>
                <w:sz w:val="24"/>
                <w:szCs w:val="24"/>
                <w:lang w:val="ru-RU"/>
              </w:rPr>
              <w:t>48</w:t>
            </w:r>
          </w:p>
        </w:tc>
      </w:tr>
      <w:tr w:rsidR="001B2D2C" w:rsidRPr="004164B3" w14:paraId="4EE52815" w14:textId="77777777" w:rsidTr="006C1517">
        <w:trPr>
          <w:trHeight w:val="462"/>
        </w:trPr>
        <w:tc>
          <w:tcPr>
            <w:tcW w:w="6374" w:type="dxa"/>
          </w:tcPr>
          <w:p w14:paraId="022A21FD" w14:textId="77777777" w:rsidR="001B2D2C" w:rsidRPr="004164B3" w:rsidRDefault="001B2D2C" w:rsidP="001B2D2C">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Консультации</w:t>
            </w:r>
          </w:p>
        </w:tc>
        <w:tc>
          <w:tcPr>
            <w:tcW w:w="1133" w:type="dxa"/>
          </w:tcPr>
          <w:p w14:paraId="2566A9D3" w14:textId="2BBB3EEB" w:rsidR="001B2D2C" w:rsidRPr="004164B3" w:rsidRDefault="001B2D2C" w:rsidP="001B2D2C">
            <w:pPr>
              <w:tabs>
                <w:tab w:val="left" w:pos="142"/>
                <w:tab w:val="left" w:pos="993"/>
              </w:tabs>
              <w:spacing w:line="276" w:lineRule="auto"/>
              <w:ind w:firstLine="18"/>
              <w:jc w:val="center"/>
              <w:rPr>
                <w:rFonts w:ascii="Times New Roman" w:hAnsi="Times New Roman"/>
                <w:sz w:val="24"/>
                <w:szCs w:val="24"/>
                <w:lang w:val="ru-RU"/>
              </w:rPr>
            </w:pPr>
            <w:r>
              <w:rPr>
                <w:rFonts w:ascii="Times New Roman" w:eastAsia="Times New Roman" w:hAnsi="Times New Roman" w:cs="Times New Roman"/>
                <w:spacing w:val="-5"/>
                <w:sz w:val="24"/>
                <w:szCs w:val="24"/>
                <w:lang w:val="ru-RU"/>
              </w:rPr>
              <w:t>10</w:t>
            </w:r>
          </w:p>
        </w:tc>
        <w:tc>
          <w:tcPr>
            <w:tcW w:w="1720" w:type="dxa"/>
          </w:tcPr>
          <w:p w14:paraId="6E8DBEFF" w14:textId="71DAEFCC" w:rsidR="001B2D2C" w:rsidRPr="004164B3" w:rsidRDefault="001B2D2C" w:rsidP="001B2D2C">
            <w:pPr>
              <w:tabs>
                <w:tab w:val="left" w:pos="142"/>
                <w:tab w:val="left" w:pos="993"/>
              </w:tabs>
              <w:spacing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w:t>
            </w:r>
          </w:p>
        </w:tc>
      </w:tr>
      <w:tr w:rsidR="001B2D2C" w:rsidRPr="004164B3" w14:paraId="4DE5126B" w14:textId="77777777" w:rsidTr="006C1517">
        <w:trPr>
          <w:trHeight w:val="462"/>
        </w:trPr>
        <w:tc>
          <w:tcPr>
            <w:tcW w:w="6374" w:type="dxa"/>
          </w:tcPr>
          <w:p w14:paraId="483F99C0" w14:textId="77777777" w:rsidR="001B2D2C" w:rsidRPr="004164B3" w:rsidRDefault="001B2D2C" w:rsidP="001B2D2C">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 xml:space="preserve">Самостоятельная </w:t>
            </w:r>
            <w:r w:rsidRPr="004164B3">
              <w:rPr>
                <w:rFonts w:ascii="Times New Roman" w:hAnsi="Times New Roman"/>
                <w:spacing w:val="-2"/>
                <w:sz w:val="24"/>
                <w:szCs w:val="24"/>
                <w:lang w:val="ru-RU"/>
              </w:rPr>
              <w:t>работа</w:t>
            </w:r>
          </w:p>
        </w:tc>
        <w:tc>
          <w:tcPr>
            <w:tcW w:w="1133" w:type="dxa"/>
          </w:tcPr>
          <w:p w14:paraId="4AFA38B6" w14:textId="47597D9C" w:rsidR="001B2D2C" w:rsidRPr="004164B3" w:rsidRDefault="001B2D2C" w:rsidP="001B2D2C">
            <w:pPr>
              <w:tabs>
                <w:tab w:val="left" w:pos="142"/>
                <w:tab w:val="left" w:pos="993"/>
              </w:tabs>
              <w:spacing w:line="276" w:lineRule="auto"/>
              <w:ind w:firstLine="18"/>
              <w:jc w:val="center"/>
              <w:rPr>
                <w:rFonts w:ascii="Times New Roman" w:hAnsi="Times New Roman"/>
                <w:sz w:val="24"/>
                <w:szCs w:val="24"/>
                <w:lang w:val="ru-RU"/>
              </w:rPr>
            </w:pPr>
            <w:r>
              <w:rPr>
                <w:rFonts w:ascii="Times New Roman" w:eastAsia="Times New Roman" w:hAnsi="Times New Roman" w:cs="Times New Roman"/>
                <w:w w:val="99"/>
                <w:sz w:val="24"/>
                <w:szCs w:val="24"/>
                <w:lang w:val="ru-RU"/>
              </w:rPr>
              <w:t>-</w:t>
            </w:r>
          </w:p>
        </w:tc>
        <w:tc>
          <w:tcPr>
            <w:tcW w:w="1720" w:type="dxa"/>
          </w:tcPr>
          <w:p w14:paraId="7C5E6F69" w14:textId="30523732" w:rsidR="001B2D2C" w:rsidRPr="004164B3" w:rsidRDefault="001B2D2C" w:rsidP="001B2D2C">
            <w:pPr>
              <w:tabs>
                <w:tab w:val="left" w:pos="142"/>
                <w:tab w:val="left" w:pos="993"/>
              </w:tabs>
              <w:spacing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w w:val="99"/>
                <w:sz w:val="24"/>
                <w:szCs w:val="24"/>
                <w:lang w:val="ru-RU"/>
              </w:rPr>
              <w:t>-</w:t>
            </w:r>
          </w:p>
        </w:tc>
      </w:tr>
      <w:tr w:rsidR="001B2D2C" w:rsidRPr="004164B3" w14:paraId="60E5238F" w14:textId="77777777" w:rsidTr="006C1517">
        <w:trPr>
          <w:trHeight w:val="465"/>
        </w:trPr>
        <w:tc>
          <w:tcPr>
            <w:tcW w:w="6374" w:type="dxa"/>
          </w:tcPr>
          <w:p w14:paraId="680075B3" w14:textId="77777777" w:rsidR="001B2D2C" w:rsidRPr="004164B3" w:rsidRDefault="001B2D2C" w:rsidP="001B2D2C">
            <w:pPr>
              <w:tabs>
                <w:tab w:val="left" w:pos="993"/>
              </w:tabs>
              <w:spacing w:before="1" w:line="276" w:lineRule="auto"/>
              <w:ind w:left="155"/>
              <w:jc w:val="both"/>
              <w:rPr>
                <w:rFonts w:ascii="Times New Roman" w:hAnsi="Times New Roman"/>
                <w:sz w:val="24"/>
                <w:szCs w:val="24"/>
                <w:lang w:val="ru-RU"/>
              </w:rPr>
            </w:pPr>
            <w:r w:rsidRPr="004164B3">
              <w:rPr>
                <w:rFonts w:ascii="Times New Roman" w:hAnsi="Times New Roman"/>
                <w:sz w:val="24"/>
                <w:szCs w:val="24"/>
                <w:lang w:val="ru-RU"/>
              </w:rPr>
              <w:t>Промежуточная аттестация</w:t>
            </w:r>
            <w:r>
              <w:rPr>
                <w:rFonts w:ascii="Times New Roman" w:hAnsi="Times New Roman"/>
                <w:sz w:val="24"/>
                <w:szCs w:val="24"/>
                <w:lang w:val="ru-RU"/>
              </w:rPr>
              <w:t xml:space="preserve"> в форме дифференцированного зачёта, </w:t>
            </w:r>
            <w:r w:rsidRPr="004164B3">
              <w:rPr>
                <w:rFonts w:ascii="Times New Roman" w:hAnsi="Times New Roman"/>
                <w:sz w:val="24"/>
                <w:szCs w:val="24"/>
                <w:lang w:val="ru-RU"/>
              </w:rPr>
              <w:t>экзамен</w:t>
            </w:r>
            <w:r>
              <w:rPr>
                <w:rFonts w:ascii="Times New Roman" w:hAnsi="Times New Roman"/>
                <w:sz w:val="24"/>
                <w:szCs w:val="24"/>
                <w:lang w:val="ru-RU"/>
              </w:rPr>
              <w:t>а</w:t>
            </w:r>
          </w:p>
        </w:tc>
        <w:tc>
          <w:tcPr>
            <w:tcW w:w="1133" w:type="dxa"/>
          </w:tcPr>
          <w:p w14:paraId="74B04444" w14:textId="211C70E2" w:rsidR="001B2D2C" w:rsidRPr="004164B3" w:rsidRDefault="001B2D2C" w:rsidP="001B2D2C">
            <w:pPr>
              <w:tabs>
                <w:tab w:val="left" w:pos="142"/>
                <w:tab w:val="left" w:pos="993"/>
              </w:tabs>
              <w:spacing w:before="1"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6</w:t>
            </w:r>
          </w:p>
        </w:tc>
        <w:tc>
          <w:tcPr>
            <w:tcW w:w="1720" w:type="dxa"/>
          </w:tcPr>
          <w:p w14:paraId="2937E8A7" w14:textId="774366A3" w:rsidR="001B2D2C" w:rsidRPr="004164B3" w:rsidRDefault="001B2D2C" w:rsidP="001B2D2C">
            <w:pPr>
              <w:tabs>
                <w:tab w:val="left" w:pos="142"/>
                <w:tab w:val="left" w:pos="993"/>
              </w:tabs>
              <w:spacing w:before="1" w:line="276" w:lineRule="auto"/>
              <w:ind w:firstLine="18"/>
              <w:jc w:val="center"/>
              <w:rPr>
                <w:rFonts w:ascii="Times New Roman" w:hAnsi="Times New Roman"/>
                <w:sz w:val="24"/>
                <w:szCs w:val="24"/>
                <w:lang w:val="ru-RU"/>
              </w:rPr>
            </w:pPr>
            <w:r w:rsidRPr="0057280A">
              <w:rPr>
                <w:rFonts w:ascii="Times New Roman" w:eastAsia="Times New Roman" w:hAnsi="Times New Roman" w:cs="Times New Roman"/>
                <w:spacing w:val="-5"/>
                <w:sz w:val="24"/>
                <w:szCs w:val="24"/>
                <w:lang w:val="ru-RU"/>
              </w:rPr>
              <w:t>-</w:t>
            </w:r>
          </w:p>
        </w:tc>
      </w:tr>
      <w:tr w:rsidR="001B2D2C" w:rsidRPr="004164B3" w14:paraId="3A7F28A1" w14:textId="77777777" w:rsidTr="006C1517">
        <w:trPr>
          <w:trHeight w:val="462"/>
        </w:trPr>
        <w:tc>
          <w:tcPr>
            <w:tcW w:w="6374" w:type="dxa"/>
          </w:tcPr>
          <w:p w14:paraId="51921D6F" w14:textId="77777777" w:rsidR="001B2D2C" w:rsidRPr="004164B3" w:rsidRDefault="001B2D2C" w:rsidP="001B2D2C">
            <w:pPr>
              <w:tabs>
                <w:tab w:val="left" w:pos="993"/>
              </w:tabs>
              <w:spacing w:line="276" w:lineRule="auto"/>
              <w:ind w:left="155"/>
              <w:jc w:val="both"/>
              <w:rPr>
                <w:rFonts w:ascii="Times New Roman" w:hAnsi="Times New Roman"/>
                <w:sz w:val="24"/>
                <w:szCs w:val="24"/>
                <w:lang w:val="ru-RU"/>
              </w:rPr>
            </w:pPr>
            <w:r w:rsidRPr="004164B3">
              <w:rPr>
                <w:rFonts w:ascii="Times New Roman" w:hAnsi="Times New Roman"/>
                <w:spacing w:val="-2"/>
                <w:sz w:val="24"/>
                <w:szCs w:val="24"/>
                <w:lang w:val="ru-RU"/>
              </w:rPr>
              <w:t>Всего</w:t>
            </w:r>
          </w:p>
        </w:tc>
        <w:tc>
          <w:tcPr>
            <w:tcW w:w="1133" w:type="dxa"/>
          </w:tcPr>
          <w:p w14:paraId="6D800828" w14:textId="021777EC" w:rsidR="001B2D2C" w:rsidRPr="004164B3" w:rsidRDefault="001B2D2C" w:rsidP="001B2D2C">
            <w:pPr>
              <w:tabs>
                <w:tab w:val="left" w:pos="142"/>
                <w:tab w:val="left" w:pos="993"/>
              </w:tabs>
              <w:spacing w:line="276" w:lineRule="auto"/>
              <w:ind w:firstLine="18"/>
              <w:jc w:val="center"/>
              <w:rPr>
                <w:rFonts w:ascii="Times New Roman" w:hAnsi="Times New Roman"/>
                <w:b/>
                <w:sz w:val="24"/>
                <w:szCs w:val="24"/>
                <w:lang w:val="ru-RU"/>
              </w:rPr>
            </w:pPr>
            <w:r w:rsidRPr="0057280A">
              <w:rPr>
                <w:rFonts w:ascii="Times New Roman" w:eastAsia="Times New Roman" w:hAnsi="Times New Roman" w:cs="Times New Roman"/>
                <w:b/>
                <w:spacing w:val="-5"/>
                <w:sz w:val="24"/>
                <w:szCs w:val="24"/>
                <w:lang w:val="ru-RU"/>
              </w:rPr>
              <w:t>340</w:t>
            </w:r>
          </w:p>
        </w:tc>
        <w:tc>
          <w:tcPr>
            <w:tcW w:w="1720" w:type="dxa"/>
          </w:tcPr>
          <w:p w14:paraId="63C5E8C1" w14:textId="5C365DDD" w:rsidR="001B2D2C" w:rsidRPr="004164B3" w:rsidRDefault="001B2D2C" w:rsidP="001B2D2C">
            <w:pPr>
              <w:tabs>
                <w:tab w:val="left" w:pos="142"/>
                <w:tab w:val="left" w:pos="993"/>
              </w:tabs>
              <w:spacing w:line="276" w:lineRule="auto"/>
              <w:ind w:firstLine="18"/>
              <w:jc w:val="center"/>
              <w:rPr>
                <w:rFonts w:ascii="Times New Roman" w:hAnsi="Times New Roman"/>
                <w:b/>
                <w:sz w:val="24"/>
                <w:szCs w:val="24"/>
                <w:lang w:val="ru-RU"/>
              </w:rPr>
            </w:pPr>
            <w:r w:rsidRPr="0057280A">
              <w:rPr>
                <w:rFonts w:ascii="Times New Roman" w:eastAsia="Times New Roman" w:hAnsi="Times New Roman" w:cs="Times New Roman"/>
                <w:b/>
                <w:spacing w:val="-5"/>
                <w:sz w:val="24"/>
                <w:szCs w:val="24"/>
                <w:lang w:val="ru-RU"/>
              </w:rPr>
              <w:t>1</w:t>
            </w:r>
            <w:r>
              <w:rPr>
                <w:rFonts w:ascii="Times New Roman" w:eastAsia="Times New Roman" w:hAnsi="Times New Roman" w:cs="Times New Roman"/>
                <w:b/>
                <w:spacing w:val="-5"/>
                <w:sz w:val="24"/>
                <w:szCs w:val="24"/>
                <w:lang w:val="ru-RU"/>
              </w:rPr>
              <w:t>48</w:t>
            </w:r>
          </w:p>
        </w:tc>
      </w:tr>
    </w:tbl>
    <w:p w14:paraId="3B466D46" w14:textId="77777777" w:rsidR="004164B3" w:rsidRPr="004164B3" w:rsidRDefault="004164B3" w:rsidP="004164B3">
      <w:pPr>
        <w:widowControl w:val="0"/>
        <w:tabs>
          <w:tab w:val="left" w:pos="142"/>
          <w:tab w:val="left" w:pos="993"/>
        </w:tabs>
        <w:autoSpaceDE w:val="0"/>
        <w:autoSpaceDN w:val="0"/>
        <w:spacing w:after="0"/>
        <w:ind w:firstLine="709"/>
        <w:jc w:val="both"/>
        <w:rPr>
          <w:rFonts w:ascii="Times New Roman" w:eastAsia="Times New Roman" w:hAnsi="Times New Roman" w:cs="Times New Roman"/>
          <w:sz w:val="24"/>
          <w:szCs w:val="24"/>
        </w:rPr>
      </w:pPr>
    </w:p>
    <w:p w14:paraId="17DAE688" w14:textId="77777777" w:rsidR="004164B3" w:rsidRPr="004164B3" w:rsidRDefault="004164B3" w:rsidP="004164B3">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4164B3" w:rsidRPr="004164B3" w:rsidSect="009A15A5">
          <w:pgSz w:w="11910" w:h="16840"/>
          <w:pgMar w:top="1160" w:right="1133" w:bottom="993" w:left="1580" w:header="751" w:footer="510" w:gutter="0"/>
          <w:cols w:space="720"/>
          <w:docGrid w:linePitch="299"/>
        </w:sectPr>
      </w:pPr>
    </w:p>
    <w:p w14:paraId="43CAA98D" w14:textId="77777777" w:rsidR="004164B3" w:rsidRPr="004164B3" w:rsidRDefault="004164B3" w:rsidP="004164B3">
      <w:pPr>
        <w:widowControl w:val="0"/>
        <w:numPr>
          <w:ilvl w:val="1"/>
          <w:numId w:val="37"/>
        </w:numPr>
        <w:tabs>
          <w:tab w:val="left" w:pos="0"/>
          <w:tab w:val="left" w:pos="142"/>
          <w:tab w:val="left" w:pos="993"/>
        </w:tabs>
        <w:autoSpaceDE w:val="0"/>
        <w:autoSpaceDN w:val="0"/>
        <w:spacing w:before="92" w:after="0" w:line="240" w:lineRule="auto"/>
        <w:ind w:left="0" w:firstLine="709"/>
        <w:contextualSpacing/>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lastRenderedPageBreak/>
        <w:t xml:space="preserve">Содержание </w:t>
      </w:r>
      <w:r w:rsidRPr="004164B3">
        <w:rPr>
          <w:rFonts w:ascii="Times New Roman" w:eastAsia="Times New Roman" w:hAnsi="Times New Roman" w:cs="Times New Roman"/>
          <w:spacing w:val="-2"/>
          <w:sz w:val="24"/>
          <w:szCs w:val="24"/>
        </w:rPr>
        <w:t>дисциплины</w:t>
      </w:r>
    </w:p>
    <w:p w14:paraId="50D75E43" w14:textId="77777777" w:rsidR="004164B3" w:rsidRPr="004164B3" w:rsidRDefault="004164B3" w:rsidP="004164B3">
      <w:pPr>
        <w:widowControl w:val="0"/>
        <w:tabs>
          <w:tab w:val="left" w:pos="142"/>
          <w:tab w:val="left" w:pos="993"/>
        </w:tabs>
        <w:autoSpaceDE w:val="0"/>
        <w:autoSpaceDN w:val="0"/>
        <w:spacing w:before="10" w:after="0"/>
        <w:ind w:firstLine="709"/>
        <w:jc w:val="both"/>
        <w:rPr>
          <w:rFonts w:ascii="Times New Roman" w:eastAsia="Times New Roman" w:hAnsi="Times New Roman" w:cs="Times New Roman"/>
          <w:sz w:val="24"/>
          <w:szCs w:val="24"/>
        </w:rPr>
      </w:pPr>
    </w:p>
    <w:tbl>
      <w:tblPr>
        <w:tblStyle w:val="TableNormal"/>
        <w:tblpPr w:leftFromText="180" w:rightFromText="180" w:vertAnchor="text" w:horzAnchor="margin" w:tblpX="177" w:tblpY="1"/>
        <w:tblW w:w="14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4"/>
        <w:gridCol w:w="8367"/>
        <w:gridCol w:w="1574"/>
        <w:gridCol w:w="1828"/>
      </w:tblGrid>
      <w:tr w:rsidR="001B2D2C" w:rsidRPr="001B2D2C" w14:paraId="143F51D0" w14:textId="77777777" w:rsidTr="00EA38B8">
        <w:trPr>
          <w:trHeight w:val="436"/>
        </w:trPr>
        <w:tc>
          <w:tcPr>
            <w:tcW w:w="2964" w:type="dxa"/>
            <w:vAlign w:val="center"/>
          </w:tcPr>
          <w:p w14:paraId="5E6F7B7E" w14:textId="77777777" w:rsidR="001B2D2C" w:rsidRPr="001B2D2C" w:rsidRDefault="001B2D2C" w:rsidP="001B2D2C">
            <w:pPr>
              <w:tabs>
                <w:tab w:val="left" w:pos="142"/>
                <w:tab w:val="left" w:pos="993"/>
              </w:tabs>
              <w:spacing w:line="276" w:lineRule="auto"/>
              <w:ind w:left="113" w:right="113" w:firstLine="709"/>
              <w:jc w:val="center"/>
              <w:rPr>
                <w:rFonts w:ascii="Times New Roman" w:hAnsi="Times New Roman"/>
                <w:sz w:val="24"/>
                <w:szCs w:val="24"/>
                <w:lang w:val="ru-RU"/>
              </w:rPr>
            </w:pPr>
          </w:p>
          <w:p w14:paraId="75E18463" w14:textId="77777777" w:rsidR="001B2D2C" w:rsidRPr="001B2D2C" w:rsidRDefault="001B2D2C" w:rsidP="001B2D2C">
            <w:pPr>
              <w:tabs>
                <w:tab w:val="left" w:pos="142"/>
                <w:tab w:val="left" w:pos="993"/>
              </w:tabs>
              <w:spacing w:before="1" w:line="276" w:lineRule="auto"/>
              <w:ind w:left="113" w:right="113" w:firstLine="709"/>
              <w:jc w:val="center"/>
              <w:rPr>
                <w:rFonts w:ascii="Times New Roman" w:hAnsi="Times New Roman"/>
                <w:sz w:val="24"/>
                <w:szCs w:val="24"/>
                <w:lang w:val="ru-RU"/>
              </w:rPr>
            </w:pPr>
          </w:p>
          <w:p w14:paraId="67A0AE38" w14:textId="77777777" w:rsidR="001B2D2C" w:rsidRPr="001B2D2C" w:rsidRDefault="001B2D2C" w:rsidP="001B2D2C">
            <w:pPr>
              <w:tabs>
                <w:tab w:val="left" w:pos="25"/>
                <w:tab w:val="left" w:pos="993"/>
              </w:tabs>
              <w:spacing w:line="276" w:lineRule="auto"/>
              <w:ind w:left="113" w:right="113" w:firstLine="25"/>
              <w:jc w:val="center"/>
              <w:rPr>
                <w:rFonts w:ascii="Times New Roman" w:hAnsi="Times New Roman"/>
                <w:b/>
                <w:sz w:val="24"/>
                <w:szCs w:val="24"/>
                <w:lang w:val="ru-RU"/>
              </w:rPr>
            </w:pPr>
            <w:r w:rsidRPr="001B2D2C">
              <w:rPr>
                <w:rFonts w:ascii="Times New Roman" w:hAnsi="Times New Roman"/>
                <w:b/>
                <w:sz w:val="24"/>
                <w:szCs w:val="24"/>
                <w:lang w:val="ru-RU"/>
              </w:rPr>
              <w:t>Наименование</w:t>
            </w:r>
          </w:p>
          <w:p w14:paraId="1A4875AF" w14:textId="77777777" w:rsidR="001B2D2C" w:rsidRPr="001B2D2C" w:rsidRDefault="001B2D2C" w:rsidP="001B2D2C">
            <w:pPr>
              <w:tabs>
                <w:tab w:val="left" w:pos="25"/>
                <w:tab w:val="left" w:pos="993"/>
              </w:tabs>
              <w:spacing w:line="276" w:lineRule="auto"/>
              <w:ind w:left="113" w:right="113" w:firstLine="25"/>
              <w:jc w:val="center"/>
              <w:rPr>
                <w:rFonts w:ascii="Times New Roman" w:hAnsi="Times New Roman"/>
                <w:b/>
                <w:sz w:val="24"/>
                <w:szCs w:val="24"/>
                <w:lang w:val="ru-RU"/>
              </w:rPr>
            </w:pPr>
            <w:r w:rsidRPr="001B2D2C">
              <w:rPr>
                <w:rFonts w:ascii="Times New Roman" w:hAnsi="Times New Roman"/>
                <w:b/>
                <w:sz w:val="24"/>
                <w:szCs w:val="24"/>
                <w:lang w:val="ru-RU"/>
              </w:rPr>
              <w:t xml:space="preserve">разделов и </w:t>
            </w:r>
            <w:r w:rsidRPr="001B2D2C">
              <w:rPr>
                <w:rFonts w:ascii="Times New Roman" w:hAnsi="Times New Roman"/>
                <w:b/>
                <w:spacing w:val="-4"/>
                <w:sz w:val="24"/>
                <w:szCs w:val="24"/>
                <w:lang w:val="ru-RU"/>
              </w:rPr>
              <w:t>тем</w:t>
            </w:r>
          </w:p>
        </w:tc>
        <w:tc>
          <w:tcPr>
            <w:tcW w:w="8367" w:type="dxa"/>
            <w:vAlign w:val="center"/>
          </w:tcPr>
          <w:p w14:paraId="68D77E28" w14:textId="77777777" w:rsidR="001B2D2C" w:rsidRPr="001B2D2C" w:rsidRDefault="001B2D2C" w:rsidP="001B2D2C">
            <w:pPr>
              <w:tabs>
                <w:tab w:val="left" w:pos="142"/>
                <w:tab w:val="left" w:pos="993"/>
              </w:tabs>
              <w:spacing w:line="276" w:lineRule="auto"/>
              <w:ind w:left="113" w:right="113" w:firstLine="709"/>
              <w:jc w:val="center"/>
              <w:rPr>
                <w:rFonts w:ascii="Times New Roman" w:hAnsi="Times New Roman"/>
                <w:sz w:val="24"/>
                <w:szCs w:val="24"/>
                <w:lang w:val="ru-RU"/>
              </w:rPr>
            </w:pPr>
          </w:p>
          <w:p w14:paraId="2E0FBE97" w14:textId="77777777" w:rsidR="001B2D2C" w:rsidRPr="001B2D2C" w:rsidRDefault="001B2D2C" w:rsidP="001B2D2C">
            <w:pPr>
              <w:tabs>
                <w:tab w:val="left" w:pos="142"/>
                <w:tab w:val="left" w:pos="993"/>
              </w:tabs>
              <w:spacing w:before="1" w:line="276" w:lineRule="auto"/>
              <w:ind w:left="113" w:right="113" w:firstLine="709"/>
              <w:jc w:val="center"/>
              <w:rPr>
                <w:rFonts w:ascii="Times New Roman" w:hAnsi="Times New Roman"/>
                <w:sz w:val="24"/>
                <w:szCs w:val="24"/>
                <w:lang w:val="ru-RU"/>
              </w:rPr>
            </w:pPr>
          </w:p>
          <w:p w14:paraId="2D0F7C93" w14:textId="77777777" w:rsidR="001B2D2C" w:rsidRPr="001B2D2C" w:rsidRDefault="001B2D2C" w:rsidP="001B2D2C">
            <w:pPr>
              <w:tabs>
                <w:tab w:val="left" w:pos="30"/>
                <w:tab w:val="left" w:pos="993"/>
              </w:tabs>
              <w:spacing w:before="1" w:line="276" w:lineRule="auto"/>
              <w:ind w:left="113" w:right="113" w:firstLine="30"/>
              <w:jc w:val="center"/>
              <w:rPr>
                <w:rFonts w:ascii="Times New Roman" w:hAnsi="Times New Roman"/>
                <w:b/>
                <w:sz w:val="24"/>
                <w:szCs w:val="24"/>
                <w:lang w:val="ru-RU"/>
              </w:rPr>
            </w:pPr>
            <w:r w:rsidRPr="001B2D2C">
              <w:rPr>
                <w:rFonts w:ascii="Times New Roman" w:hAnsi="Times New Roman"/>
                <w:b/>
                <w:sz w:val="24"/>
                <w:szCs w:val="24"/>
                <w:lang w:val="ru-RU"/>
              </w:rPr>
              <w:t>Содержание учебного материала,</w:t>
            </w:r>
          </w:p>
          <w:p w14:paraId="462AE573" w14:textId="77777777" w:rsidR="001B2D2C" w:rsidRPr="001B2D2C" w:rsidRDefault="001B2D2C" w:rsidP="001B2D2C">
            <w:pPr>
              <w:tabs>
                <w:tab w:val="left" w:pos="30"/>
                <w:tab w:val="left" w:pos="993"/>
              </w:tabs>
              <w:spacing w:before="1" w:line="276" w:lineRule="auto"/>
              <w:ind w:left="113" w:right="113" w:firstLine="30"/>
              <w:jc w:val="center"/>
              <w:rPr>
                <w:rFonts w:ascii="Times New Roman" w:hAnsi="Times New Roman"/>
                <w:sz w:val="24"/>
                <w:szCs w:val="24"/>
                <w:lang w:val="ru-RU"/>
              </w:rPr>
            </w:pPr>
            <w:r w:rsidRPr="001B2D2C">
              <w:rPr>
                <w:rFonts w:ascii="Times New Roman" w:hAnsi="Times New Roman"/>
                <w:b/>
                <w:sz w:val="24"/>
                <w:szCs w:val="24"/>
                <w:lang w:val="ru-RU"/>
              </w:rPr>
              <w:t>практических занятий</w:t>
            </w:r>
          </w:p>
        </w:tc>
        <w:tc>
          <w:tcPr>
            <w:tcW w:w="1574" w:type="dxa"/>
          </w:tcPr>
          <w:p w14:paraId="76B142A4" w14:textId="77777777" w:rsidR="001B2D2C" w:rsidRPr="001B2D2C" w:rsidRDefault="001B2D2C" w:rsidP="001B2D2C">
            <w:pPr>
              <w:tabs>
                <w:tab w:val="left" w:pos="142"/>
                <w:tab w:val="left" w:pos="993"/>
              </w:tabs>
              <w:spacing w:before="1" w:line="276" w:lineRule="auto"/>
              <w:ind w:left="113" w:right="113"/>
              <w:jc w:val="both"/>
              <w:rPr>
                <w:rFonts w:ascii="Times New Roman" w:hAnsi="Times New Roman"/>
                <w:b/>
                <w:sz w:val="24"/>
                <w:szCs w:val="24"/>
                <w:lang w:val="ru-RU"/>
              </w:rPr>
            </w:pPr>
            <w:r w:rsidRPr="001B2D2C">
              <w:rPr>
                <w:rFonts w:ascii="Times New Roman" w:hAnsi="Times New Roman"/>
                <w:b/>
                <w:sz w:val="24"/>
                <w:szCs w:val="24"/>
                <w:lang w:val="ru-RU"/>
              </w:rPr>
              <w:t xml:space="preserve">Объём, а </w:t>
            </w:r>
            <w:proofErr w:type="spellStart"/>
            <w:r w:rsidRPr="001B2D2C">
              <w:rPr>
                <w:rFonts w:ascii="Times New Roman" w:hAnsi="Times New Roman"/>
                <w:b/>
                <w:sz w:val="24"/>
                <w:szCs w:val="24"/>
                <w:lang w:val="ru-RU"/>
              </w:rPr>
              <w:t>к.ч</w:t>
            </w:r>
            <w:proofErr w:type="spellEnd"/>
            <w:r w:rsidRPr="001B2D2C">
              <w:rPr>
                <w:rFonts w:ascii="Times New Roman" w:hAnsi="Times New Roman"/>
                <w:b/>
                <w:sz w:val="24"/>
                <w:szCs w:val="24"/>
                <w:lang w:val="ru-RU"/>
              </w:rPr>
              <w:t>./ в том числе</w:t>
            </w:r>
          </w:p>
          <w:p w14:paraId="095693EE" w14:textId="77777777" w:rsidR="001B2D2C" w:rsidRPr="001B2D2C" w:rsidRDefault="001B2D2C" w:rsidP="001B2D2C">
            <w:pPr>
              <w:tabs>
                <w:tab w:val="left" w:pos="142"/>
                <w:tab w:val="left" w:pos="993"/>
              </w:tabs>
              <w:spacing w:line="276" w:lineRule="auto"/>
              <w:ind w:left="113" w:right="113"/>
              <w:jc w:val="both"/>
              <w:rPr>
                <w:rFonts w:ascii="Times New Roman" w:hAnsi="Times New Roman"/>
                <w:b/>
                <w:sz w:val="24"/>
                <w:szCs w:val="24"/>
                <w:lang w:val="ru-RU"/>
              </w:rPr>
            </w:pPr>
            <w:r w:rsidRPr="001B2D2C">
              <w:rPr>
                <w:rFonts w:ascii="Times New Roman" w:hAnsi="Times New Roman"/>
                <w:b/>
                <w:sz w:val="24"/>
                <w:szCs w:val="24"/>
                <w:lang w:val="ru-RU"/>
              </w:rPr>
              <w:t xml:space="preserve">В форме практической </w:t>
            </w:r>
            <w:r w:rsidRPr="001B2D2C">
              <w:rPr>
                <w:rFonts w:ascii="Times New Roman" w:hAnsi="Times New Roman"/>
                <w:b/>
                <w:spacing w:val="-2"/>
                <w:sz w:val="24"/>
                <w:szCs w:val="24"/>
                <w:lang w:val="ru-RU"/>
              </w:rPr>
              <w:t xml:space="preserve">подготовки, </w:t>
            </w:r>
            <w:proofErr w:type="spellStart"/>
            <w:r w:rsidRPr="001B2D2C">
              <w:rPr>
                <w:rFonts w:ascii="Times New Roman" w:hAnsi="Times New Roman"/>
                <w:b/>
                <w:sz w:val="24"/>
                <w:szCs w:val="24"/>
                <w:lang w:val="ru-RU"/>
              </w:rPr>
              <w:t>ак</w:t>
            </w:r>
            <w:proofErr w:type="spellEnd"/>
            <w:r w:rsidRPr="001B2D2C">
              <w:rPr>
                <w:rFonts w:ascii="Times New Roman" w:hAnsi="Times New Roman"/>
                <w:b/>
                <w:sz w:val="24"/>
                <w:szCs w:val="24"/>
                <w:lang w:val="ru-RU"/>
              </w:rPr>
              <w:t xml:space="preserve">. </w:t>
            </w:r>
            <w:r w:rsidRPr="001B2D2C">
              <w:rPr>
                <w:rFonts w:ascii="Times New Roman" w:hAnsi="Times New Roman"/>
                <w:b/>
                <w:spacing w:val="-5"/>
                <w:sz w:val="24"/>
                <w:szCs w:val="24"/>
                <w:lang w:val="ru-RU"/>
              </w:rPr>
              <w:t>ч.</w:t>
            </w:r>
          </w:p>
        </w:tc>
        <w:tc>
          <w:tcPr>
            <w:tcW w:w="1828" w:type="dxa"/>
          </w:tcPr>
          <w:p w14:paraId="5975B8CC" w14:textId="77777777" w:rsidR="001B2D2C" w:rsidRPr="001B2D2C" w:rsidRDefault="001B2D2C" w:rsidP="001B2D2C">
            <w:pPr>
              <w:tabs>
                <w:tab w:val="left" w:pos="142"/>
                <w:tab w:val="left" w:pos="993"/>
              </w:tabs>
              <w:spacing w:before="1" w:line="276" w:lineRule="auto"/>
              <w:ind w:left="113" w:right="113" w:firstLine="25"/>
              <w:jc w:val="both"/>
              <w:rPr>
                <w:rFonts w:ascii="Times New Roman" w:hAnsi="Times New Roman"/>
                <w:b/>
                <w:sz w:val="24"/>
                <w:szCs w:val="24"/>
                <w:lang w:val="ru-RU"/>
              </w:rPr>
            </w:pPr>
            <w:r w:rsidRPr="001B2D2C">
              <w:rPr>
                <w:rFonts w:ascii="Times New Roman" w:hAnsi="Times New Roman"/>
                <w:b/>
                <w:sz w:val="24"/>
                <w:szCs w:val="24"/>
                <w:lang w:val="ru-RU"/>
              </w:rPr>
              <w:t xml:space="preserve">Коды компетенций, </w:t>
            </w:r>
            <w:r w:rsidRPr="001B2D2C">
              <w:rPr>
                <w:rFonts w:ascii="Times New Roman" w:hAnsi="Times New Roman"/>
                <w:b/>
                <w:spacing w:val="-2"/>
                <w:sz w:val="24"/>
                <w:szCs w:val="24"/>
                <w:lang w:val="ru-RU"/>
              </w:rPr>
              <w:t>формированию которых способствует элемент программы</w:t>
            </w:r>
          </w:p>
        </w:tc>
      </w:tr>
      <w:tr w:rsidR="001B2D2C" w:rsidRPr="001B2D2C" w14:paraId="266D305A" w14:textId="77777777" w:rsidTr="00EA38B8">
        <w:trPr>
          <w:trHeight w:val="278"/>
        </w:trPr>
        <w:tc>
          <w:tcPr>
            <w:tcW w:w="11331" w:type="dxa"/>
            <w:gridSpan w:val="2"/>
          </w:tcPr>
          <w:p w14:paraId="5C325B06" w14:textId="20B51895"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Раздел 1.</w:t>
            </w:r>
            <w:r w:rsidR="007162C1">
              <w:rPr>
                <w:rFonts w:ascii="Times New Roman" w:hAnsi="Times New Roman"/>
                <w:b/>
                <w:sz w:val="24"/>
                <w:szCs w:val="24"/>
                <w:lang w:val="ru-RU"/>
              </w:rPr>
              <w:t xml:space="preserve"> </w:t>
            </w:r>
            <w:r w:rsidRPr="001B2D2C">
              <w:rPr>
                <w:rFonts w:ascii="Times New Roman" w:hAnsi="Times New Roman"/>
                <w:b/>
                <w:bCs/>
                <w:sz w:val="24"/>
                <w:szCs w:val="24"/>
                <w:lang w:val="ru-RU"/>
              </w:rPr>
              <w:t>Повторение курса математики основной школы</w:t>
            </w:r>
          </w:p>
        </w:tc>
        <w:tc>
          <w:tcPr>
            <w:tcW w:w="1574" w:type="dxa"/>
          </w:tcPr>
          <w:p w14:paraId="12DAD37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26/20</w:t>
            </w:r>
          </w:p>
        </w:tc>
        <w:tc>
          <w:tcPr>
            <w:tcW w:w="1828" w:type="dxa"/>
          </w:tcPr>
          <w:p w14:paraId="6FEE5CD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jc w:val="center"/>
              <w:rPr>
                <w:rFonts w:ascii="Times New Roman" w:hAnsi="Times New Roman"/>
                <w:bCs/>
                <w:sz w:val="24"/>
                <w:szCs w:val="24"/>
                <w:lang w:val="ru-RU"/>
              </w:rPr>
            </w:pPr>
          </w:p>
        </w:tc>
      </w:tr>
      <w:tr w:rsidR="001B2D2C" w:rsidRPr="001B2D2C" w14:paraId="5ACBD25E" w14:textId="77777777" w:rsidTr="00EA38B8">
        <w:trPr>
          <w:trHeight w:val="70"/>
        </w:trPr>
        <w:tc>
          <w:tcPr>
            <w:tcW w:w="2964" w:type="dxa"/>
            <w:vMerge w:val="restart"/>
          </w:tcPr>
          <w:p w14:paraId="45E4AAA9" w14:textId="77777777" w:rsidR="001B2D2C" w:rsidRPr="001B2D2C" w:rsidRDefault="001B2D2C" w:rsidP="001B2D2C">
            <w:pPr>
              <w:tabs>
                <w:tab w:val="left" w:pos="142"/>
                <w:tab w:val="left" w:pos="993"/>
              </w:tabs>
              <w:spacing w:before="1" w:line="276" w:lineRule="auto"/>
              <w:ind w:left="113" w:right="113"/>
              <w:rPr>
                <w:rFonts w:ascii="Times New Roman" w:hAnsi="Times New Roman"/>
                <w:b/>
                <w:spacing w:val="-2"/>
                <w:sz w:val="24"/>
                <w:szCs w:val="24"/>
                <w:lang w:val="ru-RU"/>
              </w:rPr>
            </w:pPr>
            <w:r w:rsidRPr="001B2D2C">
              <w:rPr>
                <w:rFonts w:ascii="Times New Roman" w:hAnsi="Times New Roman"/>
                <w:b/>
                <w:sz w:val="24"/>
                <w:szCs w:val="24"/>
                <w:lang w:val="ru-RU"/>
              </w:rPr>
              <w:t>Тема 1.1.</w:t>
            </w:r>
          </w:p>
          <w:p w14:paraId="7073F78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Цель и задачи математики при освоении специальности</w:t>
            </w:r>
          </w:p>
        </w:tc>
        <w:tc>
          <w:tcPr>
            <w:tcW w:w="8367" w:type="dxa"/>
          </w:tcPr>
          <w:p w14:paraId="2BECB41D"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32C698E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Pr>
          <w:p w14:paraId="07E56E27" w14:textId="0432D8AA"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7BF8E8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1B2D2C" w:rsidRPr="001B2D2C" w14:paraId="0F86DC14" w14:textId="77777777" w:rsidTr="00EA38B8">
        <w:trPr>
          <w:trHeight w:val="436"/>
        </w:trPr>
        <w:tc>
          <w:tcPr>
            <w:tcW w:w="2964" w:type="dxa"/>
            <w:vMerge/>
          </w:tcPr>
          <w:p w14:paraId="58524D9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Pr>
          <w:p w14:paraId="68788EB2"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sz w:val="24"/>
                <w:szCs w:val="24"/>
                <w:lang w:val="ru-RU"/>
              </w:rPr>
            </w:pPr>
            <w:r w:rsidRPr="001B2D2C">
              <w:rPr>
                <w:rFonts w:ascii="Times New Roman" w:hAnsi="Times New Roman"/>
                <w:bCs/>
                <w:sz w:val="24"/>
                <w:szCs w:val="24"/>
                <w:lang w:val="ru-RU"/>
              </w:rPr>
              <w:t>Базовые знания и умения по математике в профессиональной и в повседневной деятельности.</w:t>
            </w:r>
          </w:p>
        </w:tc>
        <w:tc>
          <w:tcPr>
            <w:tcW w:w="1574" w:type="dxa"/>
          </w:tcPr>
          <w:p w14:paraId="74073CDF"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4B71AA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jc w:val="center"/>
              <w:rPr>
                <w:rFonts w:ascii="Times New Roman" w:hAnsi="Times New Roman"/>
                <w:bCs/>
                <w:sz w:val="24"/>
                <w:szCs w:val="24"/>
                <w:lang w:val="ru-RU"/>
              </w:rPr>
            </w:pPr>
          </w:p>
        </w:tc>
      </w:tr>
      <w:tr w:rsidR="001B2D2C" w:rsidRPr="001B2D2C" w14:paraId="7AD73EE2" w14:textId="77777777" w:rsidTr="00EA38B8">
        <w:trPr>
          <w:trHeight w:val="104"/>
        </w:trPr>
        <w:tc>
          <w:tcPr>
            <w:tcW w:w="2964" w:type="dxa"/>
            <w:vMerge w:val="restart"/>
          </w:tcPr>
          <w:p w14:paraId="43B5A97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Тема 1.2. </w:t>
            </w:r>
          </w:p>
          <w:p w14:paraId="2B32BE3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Числа и вычисления. Выражения и преобразования</w:t>
            </w:r>
          </w:p>
        </w:tc>
        <w:tc>
          <w:tcPr>
            <w:tcW w:w="8367" w:type="dxa"/>
          </w:tcPr>
          <w:p w14:paraId="54B79C6B"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22F8924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Pr>
          <w:p w14:paraId="3511A795" w14:textId="2DAEA9C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156D28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1B2D2C" w:rsidRPr="001B2D2C" w14:paraId="5CABBA9C" w14:textId="77777777" w:rsidTr="00EA38B8">
        <w:trPr>
          <w:trHeight w:val="436"/>
        </w:trPr>
        <w:tc>
          <w:tcPr>
            <w:tcW w:w="2964" w:type="dxa"/>
            <w:vMerge/>
          </w:tcPr>
          <w:p w14:paraId="2E946D0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Pr>
          <w:p w14:paraId="0F2652A0"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pacing w:val="-2"/>
                <w:sz w:val="24"/>
                <w:szCs w:val="24"/>
                <w:lang w:val="ru-RU"/>
              </w:rPr>
            </w:pPr>
            <w:r w:rsidRPr="001B2D2C">
              <w:rPr>
                <w:rFonts w:ascii="Times New Roman" w:hAnsi="Times New Roman"/>
                <w:bCs/>
                <w:sz w:val="24"/>
                <w:szCs w:val="24"/>
                <w:lang w:val="ru-RU"/>
              </w:rPr>
              <w:t>Действия над положительными и отрицательными числами, обыкновенными и десятичными дробями. Действия со степенями, формулы сокращенного умножения.</w:t>
            </w:r>
          </w:p>
        </w:tc>
        <w:tc>
          <w:tcPr>
            <w:tcW w:w="1574" w:type="dxa"/>
          </w:tcPr>
          <w:p w14:paraId="4C3C6B6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4F095B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1AD2F962" w14:textId="77777777" w:rsidTr="00EA38B8">
        <w:trPr>
          <w:trHeight w:val="110"/>
        </w:trPr>
        <w:tc>
          <w:tcPr>
            <w:tcW w:w="2964" w:type="dxa"/>
            <w:vMerge w:val="restart"/>
          </w:tcPr>
          <w:p w14:paraId="4322D08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1.3.</w:t>
            </w:r>
          </w:p>
          <w:p w14:paraId="29A7C84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Геометрия на плоскости</w:t>
            </w:r>
          </w:p>
        </w:tc>
        <w:tc>
          <w:tcPr>
            <w:tcW w:w="8367" w:type="dxa"/>
          </w:tcPr>
          <w:p w14:paraId="24BB2CD4"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pacing w:val="-2"/>
                <w:sz w:val="24"/>
                <w:szCs w:val="24"/>
                <w:lang w:val="ru-RU"/>
              </w:rPr>
            </w:pPr>
            <w:r w:rsidRPr="001B2D2C">
              <w:rPr>
                <w:rFonts w:ascii="Times New Roman" w:hAnsi="Times New Roman"/>
                <w:b/>
                <w:spacing w:val="-2"/>
                <w:sz w:val="24"/>
                <w:szCs w:val="24"/>
                <w:lang w:val="ru-RU"/>
              </w:rPr>
              <w:t>Содержание</w:t>
            </w:r>
          </w:p>
        </w:tc>
        <w:tc>
          <w:tcPr>
            <w:tcW w:w="1574" w:type="dxa"/>
          </w:tcPr>
          <w:p w14:paraId="3BB37D1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Pr>
          <w:p w14:paraId="6FD36892" w14:textId="5E7CD050"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C5F9B3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1B2D2C" w:rsidRPr="001B2D2C" w14:paraId="17BA926B" w14:textId="77777777" w:rsidTr="00EA38B8">
        <w:trPr>
          <w:trHeight w:val="270"/>
        </w:trPr>
        <w:tc>
          <w:tcPr>
            <w:tcW w:w="2964" w:type="dxa"/>
            <w:vMerge/>
          </w:tcPr>
          <w:p w14:paraId="2AB5DB0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bottom w:val="single" w:sz="4" w:space="0" w:color="auto"/>
            </w:tcBorders>
          </w:tcPr>
          <w:p w14:paraId="1D9F63E5"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bottom w:val="single" w:sz="4" w:space="0" w:color="auto"/>
            </w:tcBorders>
          </w:tcPr>
          <w:p w14:paraId="06C81A5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45A64BE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38CDCFC" w14:textId="77777777" w:rsidTr="00EA38B8">
        <w:trPr>
          <w:trHeight w:val="300"/>
        </w:trPr>
        <w:tc>
          <w:tcPr>
            <w:tcW w:w="2964" w:type="dxa"/>
            <w:vMerge/>
          </w:tcPr>
          <w:p w14:paraId="6B8FE0D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09B2A83A"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Действия над положительными и отрицательными числами.</w:t>
            </w:r>
          </w:p>
        </w:tc>
        <w:tc>
          <w:tcPr>
            <w:tcW w:w="1574" w:type="dxa"/>
            <w:tcBorders>
              <w:top w:val="single" w:sz="4" w:space="0" w:color="auto"/>
              <w:bottom w:val="single" w:sz="4" w:space="0" w:color="auto"/>
            </w:tcBorders>
          </w:tcPr>
          <w:p w14:paraId="25EC6B0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9D38B1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Cs/>
                <w:sz w:val="24"/>
                <w:szCs w:val="24"/>
                <w:lang w:val="ru-RU"/>
              </w:rPr>
            </w:pPr>
          </w:p>
        </w:tc>
      </w:tr>
      <w:tr w:rsidR="001B2D2C" w:rsidRPr="001B2D2C" w14:paraId="473B9DCC" w14:textId="77777777" w:rsidTr="00EA38B8">
        <w:trPr>
          <w:trHeight w:val="360"/>
        </w:trPr>
        <w:tc>
          <w:tcPr>
            <w:tcW w:w="2964" w:type="dxa"/>
            <w:vMerge/>
          </w:tcPr>
          <w:p w14:paraId="0E06765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28F74D7D" w14:textId="77777777" w:rsidR="001B2D2C" w:rsidRPr="001B2D2C" w:rsidRDefault="001B2D2C" w:rsidP="001B2D2C">
            <w:pPr>
              <w:tabs>
                <w:tab w:val="left" w:pos="142"/>
                <w:tab w:val="left" w:pos="993"/>
              </w:tabs>
              <w:spacing w:before="1"/>
              <w:ind w:left="113" w:right="113" w:firstLine="30"/>
              <w:rPr>
                <w:rFonts w:ascii="Times New Roman" w:hAnsi="Times New Roman"/>
                <w:bCs/>
                <w:sz w:val="24"/>
                <w:szCs w:val="24"/>
                <w:lang w:val="ru-RU"/>
              </w:rPr>
            </w:pPr>
            <w:r w:rsidRPr="001B2D2C">
              <w:rPr>
                <w:rFonts w:ascii="Times New Roman" w:hAnsi="Times New Roman"/>
                <w:bCs/>
                <w:sz w:val="24"/>
                <w:szCs w:val="24"/>
                <w:lang w:val="ru-RU"/>
              </w:rPr>
              <w:t>Действия с обыкновенными и десятичными дробями.</w:t>
            </w:r>
          </w:p>
        </w:tc>
        <w:tc>
          <w:tcPr>
            <w:tcW w:w="1574" w:type="dxa"/>
            <w:tcBorders>
              <w:top w:val="single" w:sz="4" w:space="0" w:color="auto"/>
              <w:bottom w:val="single" w:sz="4" w:space="0" w:color="auto"/>
            </w:tcBorders>
          </w:tcPr>
          <w:p w14:paraId="32647261" w14:textId="77777777" w:rsidR="001B2D2C" w:rsidRPr="001B2D2C" w:rsidRDefault="001B2D2C" w:rsidP="001B2D2C">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284AF0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Cs/>
                <w:sz w:val="24"/>
                <w:szCs w:val="24"/>
                <w:lang w:val="ru-RU"/>
              </w:rPr>
            </w:pPr>
          </w:p>
        </w:tc>
      </w:tr>
      <w:tr w:rsidR="001B2D2C" w:rsidRPr="001B2D2C" w14:paraId="51541101" w14:textId="77777777" w:rsidTr="00EA38B8">
        <w:trPr>
          <w:trHeight w:val="255"/>
        </w:trPr>
        <w:tc>
          <w:tcPr>
            <w:tcW w:w="2964" w:type="dxa"/>
            <w:vMerge/>
          </w:tcPr>
          <w:p w14:paraId="5521776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7FEF3BAE"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Действия со степенями, формулы сокращенного умножения.</w:t>
            </w:r>
          </w:p>
        </w:tc>
        <w:tc>
          <w:tcPr>
            <w:tcW w:w="1574" w:type="dxa"/>
            <w:tcBorders>
              <w:top w:val="single" w:sz="4" w:space="0" w:color="auto"/>
              <w:bottom w:val="single" w:sz="4" w:space="0" w:color="auto"/>
            </w:tcBorders>
          </w:tcPr>
          <w:p w14:paraId="17D16D1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51B33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Cs/>
                <w:sz w:val="24"/>
                <w:szCs w:val="24"/>
                <w:lang w:val="ru-RU"/>
              </w:rPr>
            </w:pPr>
          </w:p>
        </w:tc>
      </w:tr>
      <w:tr w:rsidR="001B2D2C" w:rsidRPr="001B2D2C" w14:paraId="01412A7C" w14:textId="77777777" w:rsidTr="00EA38B8">
        <w:trPr>
          <w:trHeight w:val="272"/>
        </w:trPr>
        <w:tc>
          <w:tcPr>
            <w:tcW w:w="2964" w:type="dxa"/>
            <w:vMerge w:val="restart"/>
          </w:tcPr>
          <w:p w14:paraId="211D21A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1.4.</w:t>
            </w:r>
          </w:p>
          <w:p w14:paraId="75A1497A" w14:textId="77777777" w:rsidR="001B2D2C" w:rsidRPr="001B2D2C" w:rsidRDefault="001B2D2C" w:rsidP="001B2D2C">
            <w:pPr>
              <w:tabs>
                <w:tab w:val="left" w:pos="142"/>
                <w:tab w:val="left" w:pos="993"/>
              </w:tabs>
              <w:spacing w:before="1" w:line="276" w:lineRule="auto"/>
              <w:ind w:left="113" w:right="113" w:firstLine="25"/>
              <w:rPr>
                <w:rFonts w:ascii="Times New Roman" w:hAnsi="Times New Roman"/>
                <w:b/>
                <w:sz w:val="24"/>
                <w:szCs w:val="24"/>
                <w:lang w:val="ru-RU"/>
              </w:rPr>
            </w:pPr>
            <w:r w:rsidRPr="001B2D2C">
              <w:rPr>
                <w:rFonts w:ascii="Times New Roman" w:hAnsi="Times New Roman"/>
                <w:b/>
                <w:bCs/>
                <w:sz w:val="24"/>
                <w:szCs w:val="24"/>
                <w:lang w:val="ru-RU"/>
              </w:rPr>
              <w:t>Процентные вычисления</w:t>
            </w:r>
          </w:p>
        </w:tc>
        <w:tc>
          <w:tcPr>
            <w:tcW w:w="8367" w:type="dxa"/>
          </w:tcPr>
          <w:p w14:paraId="478CBB8A"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7D037E7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Pr>
          <w:p w14:paraId="0A177333" w14:textId="7550722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0AB289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ОК 04, ОК 05</w:t>
            </w:r>
          </w:p>
        </w:tc>
      </w:tr>
      <w:tr w:rsidR="001B2D2C" w:rsidRPr="001B2D2C" w14:paraId="5FB43C62" w14:textId="77777777" w:rsidTr="00EA38B8">
        <w:trPr>
          <w:trHeight w:val="361"/>
        </w:trPr>
        <w:tc>
          <w:tcPr>
            <w:tcW w:w="2964" w:type="dxa"/>
            <w:vMerge/>
          </w:tcPr>
          <w:p w14:paraId="3C0793AA" w14:textId="77777777" w:rsidR="001B2D2C" w:rsidRPr="001B2D2C" w:rsidRDefault="001B2D2C" w:rsidP="001B2D2C">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09B8B89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bottom w:val="single" w:sz="4" w:space="0" w:color="auto"/>
            </w:tcBorders>
          </w:tcPr>
          <w:p w14:paraId="0E8DC03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6F13A52A"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26AE0215" w14:textId="77777777" w:rsidTr="00EA38B8">
        <w:trPr>
          <w:trHeight w:val="361"/>
        </w:trPr>
        <w:tc>
          <w:tcPr>
            <w:tcW w:w="2964" w:type="dxa"/>
            <w:vMerge/>
          </w:tcPr>
          <w:p w14:paraId="207D6CD2" w14:textId="77777777" w:rsidR="001B2D2C" w:rsidRPr="001B2D2C" w:rsidRDefault="001B2D2C" w:rsidP="001B2D2C">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06C47960"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Простые проценты, разные способы их вычисления. Сложные проценты</w:t>
            </w:r>
          </w:p>
        </w:tc>
        <w:tc>
          <w:tcPr>
            <w:tcW w:w="1574" w:type="dxa"/>
            <w:tcBorders>
              <w:bottom w:val="single" w:sz="4" w:space="0" w:color="auto"/>
            </w:tcBorders>
          </w:tcPr>
          <w:p w14:paraId="3A711D7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084EE13"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01CEC313" w14:textId="77777777" w:rsidTr="00EA38B8">
        <w:trPr>
          <w:trHeight w:val="361"/>
        </w:trPr>
        <w:tc>
          <w:tcPr>
            <w:tcW w:w="2964" w:type="dxa"/>
            <w:vMerge/>
          </w:tcPr>
          <w:p w14:paraId="7C92956D" w14:textId="77777777" w:rsidR="001B2D2C" w:rsidRPr="001B2D2C" w:rsidRDefault="001B2D2C" w:rsidP="001B2D2C">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1E7B6079"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Процентные вычисления в жизненных ситуациях.</w:t>
            </w:r>
          </w:p>
        </w:tc>
        <w:tc>
          <w:tcPr>
            <w:tcW w:w="1574" w:type="dxa"/>
            <w:tcBorders>
              <w:bottom w:val="single" w:sz="4" w:space="0" w:color="auto"/>
            </w:tcBorders>
          </w:tcPr>
          <w:p w14:paraId="7E30CEC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178C949"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138F9CF5" w14:textId="77777777" w:rsidTr="00EA38B8">
        <w:trPr>
          <w:trHeight w:val="361"/>
        </w:trPr>
        <w:tc>
          <w:tcPr>
            <w:tcW w:w="2964" w:type="dxa"/>
            <w:vMerge/>
          </w:tcPr>
          <w:p w14:paraId="741E634D" w14:textId="77777777" w:rsidR="001B2D2C" w:rsidRPr="001B2D2C" w:rsidRDefault="001B2D2C" w:rsidP="001B2D2C">
            <w:pPr>
              <w:tabs>
                <w:tab w:val="left" w:pos="142"/>
                <w:tab w:val="left" w:pos="993"/>
              </w:tabs>
              <w:spacing w:line="276" w:lineRule="auto"/>
              <w:ind w:left="113" w:right="113" w:firstLine="25"/>
              <w:rPr>
                <w:rFonts w:ascii="Times New Roman" w:hAnsi="Times New Roman"/>
                <w:sz w:val="24"/>
                <w:szCs w:val="24"/>
                <w:lang w:val="ru-RU"/>
              </w:rPr>
            </w:pPr>
          </w:p>
        </w:tc>
        <w:tc>
          <w:tcPr>
            <w:tcW w:w="8367" w:type="dxa"/>
            <w:tcBorders>
              <w:bottom w:val="single" w:sz="4" w:space="0" w:color="auto"/>
            </w:tcBorders>
          </w:tcPr>
          <w:p w14:paraId="4CD4720B"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Процентные вычисления в профессиональных задачах.</w:t>
            </w:r>
          </w:p>
        </w:tc>
        <w:tc>
          <w:tcPr>
            <w:tcW w:w="1574" w:type="dxa"/>
            <w:tcBorders>
              <w:bottom w:val="single" w:sz="4" w:space="0" w:color="auto"/>
            </w:tcBorders>
          </w:tcPr>
          <w:p w14:paraId="0D27DE26"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D821C97"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512F1516" w14:textId="77777777" w:rsidTr="00EA38B8">
        <w:trPr>
          <w:trHeight w:val="325"/>
        </w:trPr>
        <w:tc>
          <w:tcPr>
            <w:tcW w:w="2964" w:type="dxa"/>
            <w:vMerge w:val="restart"/>
          </w:tcPr>
          <w:p w14:paraId="07851D2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1.5</w:t>
            </w:r>
          </w:p>
          <w:p w14:paraId="18BC12D9" w14:textId="77777777" w:rsidR="001B2D2C" w:rsidRPr="001B2D2C" w:rsidRDefault="001B2D2C" w:rsidP="001B2D2C">
            <w:pPr>
              <w:tabs>
                <w:tab w:val="left" w:pos="142"/>
                <w:tab w:val="left" w:pos="993"/>
              </w:tabs>
              <w:spacing w:before="1" w:line="276" w:lineRule="auto"/>
              <w:ind w:left="113" w:right="113" w:firstLine="25"/>
              <w:rPr>
                <w:rFonts w:ascii="Times New Roman" w:hAnsi="Times New Roman"/>
                <w:b/>
                <w:bCs/>
                <w:sz w:val="24"/>
                <w:szCs w:val="24"/>
                <w:lang w:val="ru-RU"/>
              </w:rPr>
            </w:pPr>
            <w:r w:rsidRPr="001B2D2C">
              <w:rPr>
                <w:rFonts w:ascii="Times New Roman" w:hAnsi="Times New Roman"/>
                <w:b/>
                <w:bCs/>
                <w:sz w:val="24"/>
                <w:szCs w:val="24"/>
                <w:lang w:val="ru-RU"/>
              </w:rPr>
              <w:t>Уравнения и неравенства</w:t>
            </w:r>
          </w:p>
          <w:p w14:paraId="022BD2B9"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p>
        </w:tc>
        <w:tc>
          <w:tcPr>
            <w:tcW w:w="8367" w:type="dxa"/>
          </w:tcPr>
          <w:p w14:paraId="663FA60C"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Pr>
          <w:p w14:paraId="32D205F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Pr>
          <w:p w14:paraId="3E3B728D" w14:textId="2A37AA3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9A6704E" w14:textId="77777777" w:rsidR="001B2D2C" w:rsidRPr="001B2D2C" w:rsidRDefault="001B2D2C" w:rsidP="001B2D2C">
            <w:pPr>
              <w:tabs>
                <w:tab w:val="left" w:pos="142"/>
                <w:tab w:val="left" w:pos="993"/>
              </w:tabs>
              <w:spacing w:line="276" w:lineRule="auto"/>
              <w:ind w:left="113" w:right="113"/>
              <w:jc w:val="both"/>
              <w:rPr>
                <w:rFonts w:ascii="Times New Roman" w:hAnsi="Times New Roman"/>
                <w:sz w:val="24"/>
                <w:szCs w:val="24"/>
                <w:lang w:val="ru-RU"/>
              </w:rPr>
            </w:pPr>
            <w:r w:rsidRPr="001B2D2C">
              <w:rPr>
                <w:rFonts w:ascii="Times New Roman" w:hAnsi="Times New Roman"/>
                <w:bCs/>
                <w:sz w:val="24"/>
                <w:szCs w:val="24"/>
                <w:lang w:val="ru-RU"/>
              </w:rPr>
              <w:t>ОК 04, ОК 05</w:t>
            </w:r>
          </w:p>
        </w:tc>
      </w:tr>
      <w:tr w:rsidR="001B2D2C" w:rsidRPr="001B2D2C" w14:paraId="2EA88C5A" w14:textId="77777777" w:rsidTr="00EA38B8">
        <w:trPr>
          <w:trHeight w:val="131"/>
        </w:trPr>
        <w:tc>
          <w:tcPr>
            <w:tcW w:w="2964" w:type="dxa"/>
            <w:vMerge/>
          </w:tcPr>
          <w:p w14:paraId="1648C20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c>
          <w:tcPr>
            <w:tcW w:w="8367" w:type="dxa"/>
            <w:tcBorders>
              <w:bottom w:val="single" w:sz="4" w:space="0" w:color="auto"/>
            </w:tcBorders>
          </w:tcPr>
          <w:p w14:paraId="0048B35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bottom w:val="single" w:sz="4" w:space="0" w:color="auto"/>
            </w:tcBorders>
          </w:tcPr>
          <w:p w14:paraId="0014721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2B6A78C9"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3AE83926" w14:textId="77777777" w:rsidTr="00EA38B8">
        <w:trPr>
          <w:trHeight w:val="255"/>
        </w:trPr>
        <w:tc>
          <w:tcPr>
            <w:tcW w:w="2964" w:type="dxa"/>
            <w:vMerge/>
          </w:tcPr>
          <w:p w14:paraId="131D27E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c>
          <w:tcPr>
            <w:tcW w:w="8367" w:type="dxa"/>
            <w:tcBorders>
              <w:bottom w:val="single" w:sz="4" w:space="0" w:color="auto"/>
            </w:tcBorders>
          </w:tcPr>
          <w:p w14:paraId="609055C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Линейные, квадратные, дробно-линейные уравнения </w:t>
            </w:r>
          </w:p>
        </w:tc>
        <w:tc>
          <w:tcPr>
            <w:tcW w:w="1574" w:type="dxa"/>
            <w:tcBorders>
              <w:bottom w:val="single" w:sz="4" w:space="0" w:color="auto"/>
            </w:tcBorders>
          </w:tcPr>
          <w:p w14:paraId="1C38A2F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3D0C37C"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775F57F3" w14:textId="77777777" w:rsidTr="00EA38B8">
        <w:trPr>
          <w:trHeight w:val="255"/>
        </w:trPr>
        <w:tc>
          <w:tcPr>
            <w:tcW w:w="2964" w:type="dxa"/>
            <w:vMerge/>
          </w:tcPr>
          <w:p w14:paraId="79E53D1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c>
          <w:tcPr>
            <w:tcW w:w="8367" w:type="dxa"/>
            <w:tcBorders>
              <w:bottom w:val="single" w:sz="4" w:space="0" w:color="auto"/>
            </w:tcBorders>
          </w:tcPr>
          <w:p w14:paraId="6A66B1B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Линейные, квадратные, дробно-линейные неравенства</w:t>
            </w:r>
          </w:p>
        </w:tc>
        <w:tc>
          <w:tcPr>
            <w:tcW w:w="1574" w:type="dxa"/>
            <w:tcBorders>
              <w:bottom w:val="single" w:sz="4" w:space="0" w:color="auto"/>
            </w:tcBorders>
          </w:tcPr>
          <w:p w14:paraId="00BBAEA4"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B278D2A"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6D14534D" w14:textId="77777777" w:rsidTr="00EA38B8">
        <w:trPr>
          <w:trHeight w:val="238"/>
        </w:trPr>
        <w:tc>
          <w:tcPr>
            <w:tcW w:w="2964" w:type="dxa"/>
            <w:vMerge w:val="restart"/>
            <w:tcBorders>
              <w:top w:val="nil"/>
            </w:tcBorders>
          </w:tcPr>
          <w:p w14:paraId="1FBE0CD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1.6</w:t>
            </w:r>
          </w:p>
          <w:p w14:paraId="58FEC4C1" w14:textId="77777777" w:rsidR="001B2D2C" w:rsidRPr="001B2D2C" w:rsidRDefault="001B2D2C" w:rsidP="001B2D2C">
            <w:pPr>
              <w:tabs>
                <w:tab w:val="left" w:pos="142"/>
                <w:tab w:val="left" w:pos="993"/>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уравнений и неравенств</w:t>
            </w:r>
          </w:p>
        </w:tc>
        <w:tc>
          <w:tcPr>
            <w:tcW w:w="8367" w:type="dxa"/>
            <w:tcBorders>
              <w:bottom w:val="single" w:sz="4" w:space="0" w:color="auto"/>
            </w:tcBorders>
          </w:tcPr>
          <w:p w14:paraId="40CF129B"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3098CC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06A077C" w14:textId="3488EED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EADD013" w14:textId="77777777" w:rsidR="001B2D2C" w:rsidRPr="001B2D2C" w:rsidRDefault="001B2D2C" w:rsidP="001B2D2C">
            <w:pPr>
              <w:tabs>
                <w:tab w:val="left" w:pos="142"/>
                <w:tab w:val="left" w:pos="993"/>
              </w:tabs>
              <w:spacing w:line="276" w:lineRule="auto"/>
              <w:ind w:left="113" w:right="113"/>
              <w:jc w:val="both"/>
              <w:rPr>
                <w:rFonts w:ascii="Times New Roman" w:hAnsi="Times New Roman"/>
                <w:sz w:val="24"/>
                <w:szCs w:val="24"/>
                <w:lang w:val="ru-RU"/>
              </w:rPr>
            </w:pPr>
            <w:r w:rsidRPr="001B2D2C">
              <w:rPr>
                <w:rFonts w:ascii="Times New Roman" w:hAnsi="Times New Roman"/>
                <w:bCs/>
                <w:sz w:val="24"/>
                <w:szCs w:val="24"/>
                <w:lang w:val="ru-RU"/>
              </w:rPr>
              <w:t>ОК 04, ОК 05</w:t>
            </w:r>
          </w:p>
        </w:tc>
      </w:tr>
      <w:tr w:rsidR="001B2D2C" w:rsidRPr="001B2D2C" w14:paraId="71FAD457" w14:textId="77777777" w:rsidTr="00EA38B8">
        <w:trPr>
          <w:trHeight w:val="435"/>
        </w:trPr>
        <w:tc>
          <w:tcPr>
            <w:tcW w:w="2964" w:type="dxa"/>
            <w:vMerge/>
          </w:tcPr>
          <w:p w14:paraId="3FCC968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bottom w:val="single" w:sz="4" w:space="0" w:color="auto"/>
            </w:tcBorders>
          </w:tcPr>
          <w:p w14:paraId="26B68B23"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Cs/>
                <w:sz w:val="24"/>
                <w:szCs w:val="24"/>
                <w:lang w:val="ru-RU"/>
              </w:rPr>
            </w:pPr>
            <w:r w:rsidRPr="001B2D2C">
              <w:rPr>
                <w:rFonts w:ascii="Times New Roman" w:hAnsi="Times New Roman"/>
                <w:bCs/>
                <w:sz w:val="24"/>
                <w:szCs w:val="24"/>
                <w:lang w:val="ru-RU"/>
              </w:rPr>
              <w:t xml:space="preserve">Способы решения систем линейных уравнений. Понятия: матрица 2х2 и 3х3, определитель матрицы. Метод Гаусса. Системы нелинейных уравнений. </w:t>
            </w:r>
          </w:p>
          <w:p w14:paraId="44048100" w14:textId="77777777" w:rsidR="001B2D2C" w:rsidRPr="001B2D2C" w:rsidRDefault="001B2D2C" w:rsidP="001B2D2C">
            <w:pPr>
              <w:tabs>
                <w:tab w:val="left" w:pos="142"/>
                <w:tab w:val="left" w:pos="993"/>
              </w:tabs>
              <w:spacing w:before="1" w:line="276" w:lineRule="auto"/>
              <w:ind w:left="113" w:right="113" w:firstLine="30"/>
              <w:rPr>
                <w:rFonts w:ascii="Times New Roman" w:hAnsi="Times New Roman"/>
                <w:b/>
                <w:sz w:val="24"/>
                <w:szCs w:val="24"/>
                <w:lang w:val="ru-RU"/>
              </w:rPr>
            </w:pPr>
            <w:r w:rsidRPr="001B2D2C">
              <w:rPr>
                <w:rFonts w:ascii="Times New Roman" w:hAnsi="Times New Roman"/>
                <w:bCs/>
                <w:sz w:val="24"/>
                <w:szCs w:val="24"/>
                <w:lang w:val="ru-RU"/>
              </w:rPr>
              <w:t>Системы неравенств</w:t>
            </w:r>
            <w:r w:rsidRPr="001B2D2C">
              <w:rPr>
                <w:rFonts w:ascii="Times New Roman" w:hAnsi="Times New Roman"/>
                <w:b/>
                <w:sz w:val="24"/>
                <w:szCs w:val="24"/>
                <w:lang w:val="ru-RU"/>
              </w:rPr>
              <w:t>.</w:t>
            </w:r>
          </w:p>
        </w:tc>
        <w:tc>
          <w:tcPr>
            <w:tcW w:w="1574" w:type="dxa"/>
            <w:tcBorders>
              <w:top w:val="single" w:sz="4" w:space="0" w:color="auto"/>
              <w:bottom w:val="single" w:sz="4" w:space="0" w:color="auto"/>
            </w:tcBorders>
          </w:tcPr>
          <w:p w14:paraId="7BD5BB2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17AE047"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1C4D08B0" w14:textId="77777777" w:rsidTr="00EA38B8">
        <w:trPr>
          <w:trHeight w:val="270"/>
        </w:trPr>
        <w:tc>
          <w:tcPr>
            <w:tcW w:w="2964" w:type="dxa"/>
            <w:vMerge w:val="restart"/>
          </w:tcPr>
          <w:p w14:paraId="3EB0F18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sz w:val="24"/>
                <w:szCs w:val="24"/>
                <w:lang w:val="ru-RU"/>
              </w:rPr>
              <w:t xml:space="preserve">Тема </w:t>
            </w:r>
            <w:r w:rsidRPr="001B2D2C">
              <w:rPr>
                <w:rFonts w:ascii="Times New Roman" w:hAnsi="Times New Roman"/>
                <w:b/>
                <w:bCs/>
                <w:sz w:val="24"/>
                <w:szCs w:val="24"/>
                <w:lang w:val="ru-RU"/>
              </w:rPr>
              <w:t>1.7</w:t>
            </w:r>
          </w:p>
          <w:p w14:paraId="252FE0C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Входной контроль</w:t>
            </w:r>
          </w:p>
          <w:p w14:paraId="38CF065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bottom w:val="single" w:sz="4" w:space="0" w:color="auto"/>
              <w:right w:val="single" w:sz="6" w:space="0" w:color="auto"/>
            </w:tcBorders>
          </w:tcPr>
          <w:p w14:paraId="7933EFF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left w:val="single" w:sz="6" w:space="0" w:color="auto"/>
              <w:bottom w:val="single" w:sz="4" w:space="0" w:color="auto"/>
              <w:right w:val="single" w:sz="6" w:space="0" w:color="auto"/>
            </w:tcBorders>
          </w:tcPr>
          <w:p w14:paraId="588A53FD" w14:textId="77777777" w:rsidR="001B2D2C" w:rsidRPr="001B2D2C" w:rsidRDefault="001B2D2C" w:rsidP="001B2D2C">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left w:val="single" w:sz="6" w:space="0" w:color="auto"/>
            </w:tcBorders>
          </w:tcPr>
          <w:p w14:paraId="4DC4E8A7" w14:textId="043FB48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61E1D0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1B2D2C" w:rsidRPr="001B2D2C" w14:paraId="69D1C54F" w14:textId="77777777" w:rsidTr="00EA38B8">
        <w:trPr>
          <w:trHeight w:val="315"/>
        </w:trPr>
        <w:tc>
          <w:tcPr>
            <w:tcW w:w="2964" w:type="dxa"/>
            <w:vMerge/>
          </w:tcPr>
          <w:p w14:paraId="52530BA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bottom w:val="single" w:sz="4" w:space="0" w:color="auto"/>
              <w:right w:val="single" w:sz="6" w:space="0" w:color="auto"/>
            </w:tcBorders>
          </w:tcPr>
          <w:p w14:paraId="56F3A71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left w:val="single" w:sz="6" w:space="0" w:color="auto"/>
              <w:bottom w:val="single" w:sz="4" w:space="0" w:color="auto"/>
              <w:right w:val="single" w:sz="6" w:space="0" w:color="auto"/>
            </w:tcBorders>
          </w:tcPr>
          <w:p w14:paraId="5C5EF75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Borders>
              <w:left w:val="single" w:sz="6" w:space="0" w:color="auto"/>
            </w:tcBorders>
          </w:tcPr>
          <w:p w14:paraId="4244F0A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2485A9A" w14:textId="77777777" w:rsidTr="00EA38B8">
        <w:trPr>
          <w:trHeight w:val="103"/>
        </w:trPr>
        <w:tc>
          <w:tcPr>
            <w:tcW w:w="2964" w:type="dxa"/>
            <w:vMerge/>
          </w:tcPr>
          <w:p w14:paraId="2F8B44D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bottom w:val="single" w:sz="4" w:space="0" w:color="auto"/>
              <w:right w:val="single" w:sz="6" w:space="0" w:color="auto"/>
            </w:tcBorders>
          </w:tcPr>
          <w:p w14:paraId="0CDC971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Вычисления и преобразования. Уравнения и неравенства. </w:t>
            </w:r>
          </w:p>
        </w:tc>
        <w:tc>
          <w:tcPr>
            <w:tcW w:w="1574" w:type="dxa"/>
            <w:tcBorders>
              <w:top w:val="single" w:sz="4" w:space="0" w:color="auto"/>
              <w:left w:val="single" w:sz="6" w:space="0" w:color="auto"/>
              <w:bottom w:val="single" w:sz="4" w:space="0" w:color="auto"/>
              <w:right w:val="single" w:sz="6" w:space="0" w:color="auto"/>
            </w:tcBorders>
          </w:tcPr>
          <w:p w14:paraId="059E176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left w:val="single" w:sz="6" w:space="0" w:color="auto"/>
            </w:tcBorders>
          </w:tcPr>
          <w:p w14:paraId="1CF51C3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EAD6690" w14:textId="77777777" w:rsidTr="00EA38B8">
        <w:trPr>
          <w:trHeight w:val="284"/>
        </w:trPr>
        <w:tc>
          <w:tcPr>
            <w:tcW w:w="2964" w:type="dxa"/>
            <w:vMerge/>
          </w:tcPr>
          <w:p w14:paraId="2CC879A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p>
        </w:tc>
        <w:tc>
          <w:tcPr>
            <w:tcW w:w="8367" w:type="dxa"/>
            <w:tcBorders>
              <w:top w:val="single" w:sz="4" w:space="0" w:color="auto"/>
              <w:right w:val="single" w:sz="6" w:space="0" w:color="auto"/>
            </w:tcBorders>
          </w:tcPr>
          <w:p w14:paraId="21EF9586"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Геометрия на плоскости.</w:t>
            </w:r>
          </w:p>
        </w:tc>
        <w:tc>
          <w:tcPr>
            <w:tcW w:w="1574" w:type="dxa"/>
            <w:tcBorders>
              <w:top w:val="single" w:sz="4" w:space="0" w:color="auto"/>
              <w:left w:val="single" w:sz="6" w:space="0" w:color="auto"/>
              <w:right w:val="single" w:sz="6" w:space="0" w:color="auto"/>
            </w:tcBorders>
          </w:tcPr>
          <w:p w14:paraId="7F47F35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left w:val="single" w:sz="6" w:space="0" w:color="auto"/>
            </w:tcBorders>
          </w:tcPr>
          <w:p w14:paraId="064F639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95910E5" w14:textId="77777777" w:rsidTr="00EA38B8">
        <w:trPr>
          <w:trHeight w:val="318"/>
        </w:trPr>
        <w:tc>
          <w:tcPr>
            <w:tcW w:w="11331" w:type="dxa"/>
            <w:gridSpan w:val="2"/>
            <w:tcBorders>
              <w:right w:val="single" w:sz="6" w:space="0" w:color="auto"/>
            </w:tcBorders>
          </w:tcPr>
          <w:p w14:paraId="4D4464B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bCs/>
                <w:sz w:val="24"/>
                <w:szCs w:val="24"/>
                <w:lang w:val="ru-RU"/>
              </w:rPr>
              <w:t xml:space="preserve">            Раздел 2 Прямые и плоскости в пространстве  </w:t>
            </w:r>
          </w:p>
        </w:tc>
        <w:tc>
          <w:tcPr>
            <w:tcW w:w="1574" w:type="dxa"/>
            <w:tcBorders>
              <w:left w:val="single" w:sz="6" w:space="0" w:color="auto"/>
            </w:tcBorders>
          </w:tcPr>
          <w:p w14:paraId="53D7FE5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jc w:val="center"/>
              <w:rPr>
                <w:rFonts w:ascii="Times New Roman" w:hAnsi="Times New Roman"/>
                <w:bCs/>
                <w:sz w:val="24"/>
                <w:szCs w:val="24"/>
                <w:lang w:val="ru-RU"/>
              </w:rPr>
            </w:pPr>
            <w:r w:rsidRPr="001B2D2C">
              <w:rPr>
                <w:rFonts w:ascii="Times New Roman" w:hAnsi="Times New Roman"/>
                <w:b/>
                <w:bCs/>
                <w:sz w:val="24"/>
                <w:szCs w:val="24"/>
                <w:lang w:val="ru-RU"/>
              </w:rPr>
              <w:t>16/4</w:t>
            </w:r>
          </w:p>
        </w:tc>
        <w:tc>
          <w:tcPr>
            <w:tcW w:w="1828" w:type="dxa"/>
            <w:tcBorders>
              <w:left w:val="single" w:sz="6" w:space="0" w:color="auto"/>
            </w:tcBorders>
          </w:tcPr>
          <w:p w14:paraId="20445AB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F9EF92B" w14:textId="77777777" w:rsidTr="00EA38B8">
        <w:trPr>
          <w:trHeight w:val="419"/>
        </w:trPr>
        <w:tc>
          <w:tcPr>
            <w:tcW w:w="2964" w:type="dxa"/>
            <w:vMerge w:val="restart"/>
            <w:tcBorders>
              <w:top w:val="nil"/>
            </w:tcBorders>
          </w:tcPr>
          <w:p w14:paraId="68EA090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2.1. </w:t>
            </w:r>
          </w:p>
          <w:p w14:paraId="7569BB8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Основные понятия стереометрии. Расположение прямых и плоскостей</w:t>
            </w:r>
          </w:p>
        </w:tc>
        <w:tc>
          <w:tcPr>
            <w:tcW w:w="8367" w:type="dxa"/>
            <w:tcBorders>
              <w:bottom w:val="single" w:sz="4" w:space="0" w:color="auto"/>
              <w:right w:val="single" w:sz="6" w:space="0" w:color="auto"/>
            </w:tcBorders>
          </w:tcPr>
          <w:p w14:paraId="744CA77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left w:val="single" w:sz="6" w:space="0" w:color="auto"/>
              <w:bottom w:val="single" w:sz="4" w:space="0" w:color="auto"/>
              <w:right w:val="single" w:sz="6" w:space="0" w:color="auto"/>
            </w:tcBorders>
          </w:tcPr>
          <w:p w14:paraId="3BC0CC9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left w:val="single" w:sz="6" w:space="0" w:color="auto"/>
            </w:tcBorders>
          </w:tcPr>
          <w:p w14:paraId="6E762A73" w14:textId="1AFD73A4"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6477D4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04, ОК 05</w:t>
            </w:r>
          </w:p>
        </w:tc>
      </w:tr>
      <w:tr w:rsidR="001B2D2C" w:rsidRPr="001B2D2C" w14:paraId="53A30A2E" w14:textId="77777777" w:rsidTr="00EA38B8">
        <w:trPr>
          <w:trHeight w:val="570"/>
        </w:trPr>
        <w:tc>
          <w:tcPr>
            <w:tcW w:w="2964" w:type="dxa"/>
            <w:vMerge/>
          </w:tcPr>
          <w:p w14:paraId="50C9CCA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right w:val="single" w:sz="6" w:space="0" w:color="auto"/>
            </w:tcBorders>
          </w:tcPr>
          <w:p w14:paraId="68BDCB7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 Признак и свойство скрещивающихся прямых. Основные пространственные фигуры.</w:t>
            </w:r>
          </w:p>
        </w:tc>
        <w:tc>
          <w:tcPr>
            <w:tcW w:w="1574" w:type="dxa"/>
            <w:tcBorders>
              <w:top w:val="single" w:sz="4" w:space="0" w:color="auto"/>
              <w:left w:val="single" w:sz="6" w:space="0" w:color="auto"/>
              <w:bottom w:val="single" w:sz="4" w:space="0" w:color="auto"/>
              <w:right w:val="single" w:sz="6" w:space="0" w:color="auto"/>
            </w:tcBorders>
          </w:tcPr>
          <w:p w14:paraId="543333B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left w:val="single" w:sz="6" w:space="0" w:color="auto"/>
            </w:tcBorders>
          </w:tcPr>
          <w:p w14:paraId="4B533EF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1048D20" w14:textId="77777777" w:rsidTr="00EA38B8">
        <w:trPr>
          <w:trHeight w:val="277"/>
        </w:trPr>
        <w:tc>
          <w:tcPr>
            <w:tcW w:w="2964" w:type="dxa"/>
            <w:vMerge w:val="restart"/>
            <w:tcBorders>
              <w:top w:val="nil"/>
            </w:tcBorders>
          </w:tcPr>
          <w:p w14:paraId="30CA63F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2.2. </w:t>
            </w:r>
          </w:p>
          <w:p w14:paraId="5F6B0CF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Параллельность прямых, прямой и плоскости, плоскостей</w:t>
            </w:r>
          </w:p>
        </w:tc>
        <w:tc>
          <w:tcPr>
            <w:tcW w:w="8367" w:type="dxa"/>
            <w:tcBorders>
              <w:bottom w:val="single" w:sz="4" w:space="0" w:color="auto"/>
              <w:right w:val="single" w:sz="6" w:space="0" w:color="auto"/>
            </w:tcBorders>
          </w:tcPr>
          <w:p w14:paraId="28DC7B8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left w:val="single" w:sz="6" w:space="0" w:color="auto"/>
              <w:bottom w:val="single" w:sz="4" w:space="0" w:color="auto"/>
            </w:tcBorders>
          </w:tcPr>
          <w:p w14:paraId="2D7CAFA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36C8FC9" w14:textId="084A10D4"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6D4E93D" w14:textId="77777777" w:rsidR="001B2D2C" w:rsidRPr="001B2D2C" w:rsidRDefault="001B2D2C" w:rsidP="001B2D2C">
            <w:pPr>
              <w:tabs>
                <w:tab w:val="left" w:pos="142"/>
                <w:tab w:val="left" w:pos="993"/>
              </w:tabs>
              <w:spacing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ОК 04, ОК 05</w:t>
            </w:r>
          </w:p>
        </w:tc>
      </w:tr>
      <w:tr w:rsidR="001B2D2C" w:rsidRPr="001B2D2C" w14:paraId="0AED999C" w14:textId="77777777" w:rsidTr="00EA38B8">
        <w:trPr>
          <w:trHeight w:val="615"/>
        </w:trPr>
        <w:tc>
          <w:tcPr>
            <w:tcW w:w="2964" w:type="dxa"/>
            <w:vMerge/>
          </w:tcPr>
          <w:p w14:paraId="26A6AE7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right w:val="single" w:sz="6" w:space="0" w:color="auto"/>
            </w:tcBorders>
          </w:tcPr>
          <w:p w14:paraId="637EBFC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Параллельные прямая и плоскость. Определение. Признак. Параллельные плоскости. Определение. Признак. Свойства (с доказательством). Параллелепипед и его элементы. Свойства противоположных граней и диагоналей параллелепипеда. Решение задач.</w:t>
            </w:r>
          </w:p>
        </w:tc>
        <w:tc>
          <w:tcPr>
            <w:tcW w:w="1574" w:type="dxa"/>
            <w:tcBorders>
              <w:top w:val="single" w:sz="4" w:space="0" w:color="auto"/>
              <w:left w:val="single" w:sz="6" w:space="0" w:color="auto"/>
              <w:bottom w:val="single" w:sz="4" w:space="0" w:color="auto"/>
            </w:tcBorders>
          </w:tcPr>
          <w:p w14:paraId="1090FAE6"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4F5F61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6E48B67" w14:textId="77777777" w:rsidTr="00EA38B8">
        <w:trPr>
          <w:trHeight w:val="122"/>
        </w:trPr>
        <w:tc>
          <w:tcPr>
            <w:tcW w:w="2964" w:type="dxa"/>
            <w:vMerge w:val="restart"/>
            <w:tcBorders>
              <w:top w:val="nil"/>
              <w:right w:val="single" w:sz="4" w:space="0" w:color="auto"/>
            </w:tcBorders>
          </w:tcPr>
          <w:p w14:paraId="582AA85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Тема 2.3. Перпендикулярность прямых, прямой и плоскости, плоскостей</w:t>
            </w:r>
          </w:p>
        </w:tc>
        <w:tc>
          <w:tcPr>
            <w:tcW w:w="8367" w:type="dxa"/>
            <w:tcBorders>
              <w:left w:val="single" w:sz="4" w:space="0" w:color="auto"/>
              <w:bottom w:val="single" w:sz="4" w:space="0" w:color="auto"/>
            </w:tcBorders>
          </w:tcPr>
          <w:p w14:paraId="778849E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287DCEA"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132C742" w14:textId="1C745BFA"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4132F6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F0E6925"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276AC542" w14:textId="77777777" w:rsidTr="00EA38B8">
        <w:trPr>
          <w:trHeight w:val="277"/>
        </w:trPr>
        <w:tc>
          <w:tcPr>
            <w:tcW w:w="2964" w:type="dxa"/>
            <w:vMerge/>
            <w:tcBorders>
              <w:right w:val="single" w:sz="4" w:space="0" w:color="auto"/>
            </w:tcBorders>
          </w:tcPr>
          <w:p w14:paraId="18C4DBE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53347BC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Перпендикулярные прямые. Параллельные прямые, перпендикулярные к плоскости. Признак перпендикулярности прямой и плоскости. Перпендикуляр и наклонная. Перпендикулярные плоскости. Признак перпендикулярности </w:t>
            </w:r>
            <w:r w:rsidRPr="001B2D2C">
              <w:rPr>
                <w:rFonts w:ascii="Times New Roman" w:hAnsi="Times New Roman"/>
                <w:bCs/>
                <w:sz w:val="24"/>
                <w:szCs w:val="24"/>
                <w:lang w:val="ru-RU"/>
              </w:rPr>
              <w:lastRenderedPageBreak/>
              <w:t>плоскостей. Расстояния в пространстве</w:t>
            </w:r>
          </w:p>
        </w:tc>
        <w:tc>
          <w:tcPr>
            <w:tcW w:w="1574" w:type="dxa"/>
            <w:tcBorders>
              <w:top w:val="single" w:sz="4" w:space="0" w:color="auto"/>
              <w:bottom w:val="single" w:sz="4" w:space="0" w:color="auto"/>
            </w:tcBorders>
          </w:tcPr>
          <w:p w14:paraId="1F7CE20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14F8CA0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A9D17DC" w14:textId="77777777" w:rsidTr="00EA38B8">
        <w:trPr>
          <w:trHeight w:val="201"/>
        </w:trPr>
        <w:tc>
          <w:tcPr>
            <w:tcW w:w="2964" w:type="dxa"/>
            <w:vMerge w:val="restart"/>
            <w:tcBorders>
              <w:top w:val="nil"/>
            </w:tcBorders>
          </w:tcPr>
          <w:p w14:paraId="461E4B9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2.4. </w:t>
            </w:r>
          </w:p>
          <w:p w14:paraId="1346DF2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Теорема о трех перпендикулярах</w:t>
            </w:r>
          </w:p>
        </w:tc>
        <w:tc>
          <w:tcPr>
            <w:tcW w:w="8367" w:type="dxa"/>
            <w:tcBorders>
              <w:bottom w:val="single" w:sz="4" w:space="0" w:color="auto"/>
            </w:tcBorders>
          </w:tcPr>
          <w:p w14:paraId="20EBF2A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6C994F7" w14:textId="77777777" w:rsidR="001B2D2C" w:rsidRPr="001B2D2C" w:rsidRDefault="001B2D2C" w:rsidP="001B2D2C">
            <w:pPr>
              <w:tabs>
                <w:tab w:val="left" w:pos="142"/>
                <w:tab w:val="left" w:pos="993"/>
              </w:tabs>
              <w:spacing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         2/2</w:t>
            </w:r>
          </w:p>
        </w:tc>
        <w:tc>
          <w:tcPr>
            <w:tcW w:w="1828" w:type="dxa"/>
            <w:vMerge w:val="restart"/>
            <w:tcBorders>
              <w:top w:val="nil"/>
            </w:tcBorders>
          </w:tcPr>
          <w:p w14:paraId="4E649176" w14:textId="36F939D2"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32D2B8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6EB4403"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7A49B8DC" w14:textId="77777777" w:rsidTr="00EA38B8">
        <w:trPr>
          <w:trHeight w:val="279"/>
        </w:trPr>
        <w:tc>
          <w:tcPr>
            <w:tcW w:w="2964" w:type="dxa"/>
            <w:vMerge/>
          </w:tcPr>
          <w:p w14:paraId="37A92B9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FF90894"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FCB0ABB" w14:textId="77777777" w:rsidR="001B2D2C" w:rsidRPr="001B2D2C" w:rsidRDefault="001B2D2C" w:rsidP="001B2D2C">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6B67703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1130437" w14:textId="77777777" w:rsidTr="00EA38B8">
        <w:trPr>
          <w:trHeight w:val="660"/>
        </w:trPr>
        <w:tc>
          <w:tcPr>
            <w:tcW w:w="2964" w:type="dxa"/>
            <w:vMerge/>
          </w:tcPr>
          <w:p w14:paraId="7945D4E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7062519" w14:textId="77777777" w:rsidR="001B2D2C" w:rsidRPr="001B2D2C" w:rsidRDefault="001B2D2C" w:rsidP="001B2D2C">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Теорема о трех перпендикулярах. Доказательство. Угол между прямой и   </w:t>
            </w:r>
          </w:p>
          <w:p w14:paraId="11C9EEF3"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Cs/>
                <w:sz w:val="24"/>
                <w:szCs w:val="24"/>
                <w:lang w:val="ru-RU"/>
              </w:rPr>
              <w:t xml:space="preserve"> плоскостью. Угол между плоскостями</w:t>
            </w:r>
          </w:p>
        </w:tc>
        <w:tc>
          <w:tcPr>
            <w:tcW w:w="1574" w:type="dxa"/>
            <w:tcBorders>
              <w:top w:val="single" w:sz="4" w:space="0" w:color="auto"/>
              <w:bottom w:val="single" w:sz="4" w:space="0" w:color="auto"/>
            </w:tcBorders>
          </w:tcPr>
          <w:p w14:paraId="0AE0A2F8" w14:textId="77777777" w:rsidR="001B2D2C" w:rsidRPr="001B2D2C" w:rsidRDefault="001B2D2C" w:rsidP="001B2D2C">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6D8AA88"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571C320E" w14:textId="77777777" w:rsidTr="00EA38B8">
        <w:trPr>
          <w:trHeight w:val="176"/>
        </w:trPr>
        <w:tc>
          <w:tcPr>
            <w:tcW w:w="2964" w:type="dxa"/>
            <w:vMerge w:val="restart"/>
            <w:tcBorders>
              <w:top w:val="nil"/>
            </w:tcBorders>
          </w:tcPr>
          <w:p w14:paraId="71957F8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2.5.</w:t>
            </w:r>
          </w:p>
          <w:p w14:paraId="0F4A5E2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Параллельные, перпендикулярные, скрещивающиеся прямые</w:t>
            </w:r>
          </w:p>
        </w:tc>
        <w:tc>
          <w:tcPr>
            <w:tcW w:w="8367" w:type="dxa"/>
            <w:tcBorders>
              <w:bottom w:val="single" w:sz="4" w:space="0" w:color="auto"/>
            </w:tcBorders>
          </w:tcPr>
          <w:p w14:paraId="330B88D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C8D653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376FCE69" w14:textId="122C096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74E622B"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518E528"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117AD2D3" w14:textId="77777777" w:rsidTr="00EA38B8">
        <w:trPr>
          <w:trHeight w:val="249"/>
        </w:trPr>
        <w:tc>
          <w:tcPr>
            <w:tcW w:w="2964" w:type="dxa"/>
            <w:vMerge/>
          </w:tcPr>
          <w:p w14:paraId="6FB92D1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E0465D6"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79C3947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F245FC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7F66425" w14:textId="77777777" w:rsidTr="00EA38B8">
        <w:trPr>
          <w:trHeight w:val="690"/>
        </w:trPr>
        <w:tc>
          <w:tcPr>
            <w:tcW w:w="2964" w:type="dxa"/>
            <w:vMerge/>
          </w:tcPr>
          <w:p w14:paraId="2FF69C5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2D90F46" w14:textId="77777777" w:rsidR="001B2D2C" w:rsidRPr="001B2D2C" w:rsidRDefault="001B2D2C" w:rsidP="001B2D2C">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Аксиомы стереометрии. Перпендикулярность прямой и плоскости,   </w:t>
            </w:r>
          </w:p>
          <w:p w14:paraId="7C2BBD74" w14:textId="77777777" w:rsidR="001B2D2C" w:rsidRPr="001B2D2C" w:rsidRDefault="001B2D2C" w:rsidP="001B2D2C">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параллельность двух прямых.</w:t>
            </w:r>
          </w:p>
        </w:tc>
        <w:tc>
          <w:tcPr>
            <w:tcW w:w="1574" w:type="dxa"/>
            <w:tcBorders>
              <w:top w:val="single" w:sz="4" w:space="0" w:color="auto"/>
              <w:bottom w:val="single" w:sz="4" w:space="0" w:color="auto"/>
            </w:tcBorders>
          </w:tcPr>
          <w:p w14:paraId="351000D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1FD92D2"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5DB5EAD7" w14:textId="77777777" w:rsidTr="00EA38B8">
        <w:trPr>
          <w:trHeight w:val="378"/>
        </w:trPr>
        <w:tc>
          <w:tcPr>
            <w:tcW w:w="2964" w:type="dxa"/>
            <w:vMerge/>
          </w:tcPr>
          <w:p w14:paraId="026CC1D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154821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Две перпендикулярных плоскости, перпендикулярность плоскостей.</w:t>
            </w:r>
          </w:p>
        </w:tc>
        <w:tc>
          <w:tcPr>
            <w:tcW w:w="1574" w:type="dxa"/>
            <w:tcBorders>
              <w:top w:val="single" w:sz="4" w:space="0" w:color="auto"/>
              <w:bottom w:val="single" w:sz="4" w:space="0" w:color="auto"/>
            </w:tcBorders>
          </w:tcPr>
          <w:p w14:paraId="420F55F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160E81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EC6631A" w14:textId="77777777" w:rsidTr="00EA38B8">
        <w:trPr>
          <w:trHeight w:val="357"/>
        </w:trPr>
        <w:tc>
          <w:tcPr>
            <w:tcW w:w="2964" w:type="dxa"/>
            <w:vMerge w:val="restart"/>
            <w:tcBorders>
              <w:top w:val="nil"/>
            </w:tcBorders>
          </w:tcPr>
          <w:p w14:paraId="26FF246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2.6. </w:t>
            </w:r>
          </w:p>
          <w:p w14:paraId="25256023" w14:textId="19AEE1A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Прямые и плоскости в пространс</w:t>
            </w:r>
            <w:r w:rsidR="007162C1">
              <w:rPr>
                <w:rFonts w:ascii="Times New Roman" w:hAnsi="Times New Roman"/>
                <w:b/>
                <w:bCs/>
                <w:sz w:val="24"/>
                <w:szCs w:val="24"/>
                <w:lang w:val="ru-RU"/>
              </w:rPr>
              <w:t>т</w:t>
            </w:r>
            <w:r w:rsidRPr="001B2D2C">
              <w:rPr>
                <w:rFonts w:ascii="Times New Roman" w:hAnsi="Times New Roman"/>
                <w:b/>
                <w:bCs/>
                <w:sz w:val="24"/>
                <w:szCs w:val="24"/>
                <w:lang w:val="ru-RU"/>
              </w:rPr>
              <w:t>ве</w:t>
            </w:r>
          </w:p>
        </w:tc>
        <w:tc>
          <w:tcPr>
            <w:tcW w:w="8367" w:type="dxa"/>
            <w:tcBorders>
              <w:bottom w:val="single" w:sz="4" w:space="0" w:color="auto"/>
            </w:tcBorders>
          </w:tcPr>
          <w:p w14:paraId="25E5DFD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EC89BE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71130A72" w14:textId="3E708AC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284A38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5829CCE" w14:textId="77777777" w:rsidR="001B2D2C" w:rsidRPr="001B2D2C" w:rsidRDefault="001B2D2C" w:rsidP="001B2D2C">
            <w:pPr>
              <w:tabs>
                <w:tab w:val="left" w:pos="142"/>
                <w:tab w:val="left" w:pos="993"/>
              </w:tabs>
              <w:spacing w:line="276" w:lineRule="auto"/>
              <w:ind w:left="113" w:right="113"/>
              <w:rPr>
                <w:rFonts w:ascii="Times New Roman" w:hAnsi="Times New Roman"/>
                <w:sz w:val="24"/>
                <w:szCs w:val="24"/>
                <w:lang w:val="ru-RU"/>
              </w:rPr>
            </w:pPr>
          </w:p>
        </w:tc>
      </w:tr>
      <w:tr w:rsidR="001B2D2C" w:rsidRPr="001B2D2C" w14:paraId="7A0AFE68" w14:textId="77777777" w:rsidTr="00EA38B8">
        <w:trPr>
          <w:trHeight w:val="366"/>
        </w:trPr>
        <w:tc>
          <w:tcPr>
            <w:tcW w:w="2964" w:type="dxa"/>
            <w:vMerge/>
          </w:tcPr>
          <w:p w14:paraId="4BD4CC3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DAC1A4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0E79C328" w14:textId="77777777" w:rsidR="001B2D2C" w:rsidRPr="001B2D2C" w:rsidRDefault="001B2D2C" w:rsidP="001B2D2C">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70409E6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BF705E4" w14:textId="77777777" w:rsidTr="00EA38B8">
        <w:trPr>
          <w:trHeight w:val="329"/>
        </w:trPr>
        <w:tc>
          <w:tcPr>
            <w:tcW w:w="2964" w:type="dxa"/>
            <w:vMerge/>
          </w:tcPr>
          <w:p w14:paraId="12CEE62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66112B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Расположение прямых и плоскостей в пространстве.</w:t>
            </w:r>
          </w:p>
        </w:tc>
        <w:tc>
          <w:tcPr>
            <w:tcW w:w="1574" w:type="dxa"/>
            <w:tcBorders>
              <w:top w:val="single" w:sz="4" w:space="0" w:color="auto"/>
              <w:bottom w:val="single" w:sz="4" w:space="0" w:color="auto"/>
            </w:tcBorders>
          </w:tcPr>
          <w:p w14:paraId="751772BB" w14:textId="77777777" w:rsidR="001B2D2C" w:rsidRPr="001B2D2C" w:rsidRDefault="001B2D2C" w:rsidP="001B2D2C">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F996CF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A192829" w14:textId="77777777" w:rsidTr="00EA38B8">
        <w:trPr>
          <w:trHeight w:val="345"/>
        </w:trPr>
        <w:tc>
          <w:tcPr>
            <w:tcW w:w="2964" w:type="dxa"/>
            <w:vMerge/>
          </w:tcPr>
          <w:p w14:paraId="2EA9EFD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486205A8" w14:textId="7E88EB80"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Перпендикулярность и параллельность прямых и плоскостей. Скрещивающиеся прямые.</w:t>
            </w:r>
          </w:p>
        </w:tc>
        <w:tc>
          <w:tcPr>
            <w:tcW w:w="1574" w:type="dxa"/>
            <w:tcBorders>
              <w:top w:val="single" w:sz="4" w:space="0" w:color="auto"/>
            </w:tcBorders>
          </w:tcPr>
          <w:p w14:paraId="737FEAF9" w14:textId="77777777" w:rsidR="001B2D2C" w:rsidRPr="001B2D2C" w:rsidRDefault="001B2D2C" w:rsidP="001B2D2C">
            <w:pPr>
              <w:tabs>
                <w:tab w:val="left" w:pos="142"/>
                <w:tab w:val="left" w:pos="993"/>
              </w:tabs>
              <w:spacing w:line="276" w:lineRule="auto"/>
              <w:ind w:left="113" w:right="113"/>
              <w:rPr>
                <w:rFonts w:ascii="Times New Roman" w:hAnsi="Times New Roman"/>
                <w:sz w:val="24"/>
                <w:szCs w:val="24"/>
                <w:lang w:val="ru-RU"/>
              </w:rPr>
            </w:pPr>
            <w:r w:rsidRPr="001B2D2C">
              <w:rPr>
                <w:rFonts w:ascii="Times New Roman" w:hAnsi="Times New Roman"/>
                <w:sz w:val="24"/>
                <w:szCs w:val="24"/>
                <w:lang w:val="ru-RU"/>
              </w:rPr>
              <w:t xml:space="preserve">         2</w:t>
            </w:r>
          </w:p>
        </w:tc>
        <w:tc>
          <w:tcPr>
            <w:tcW w:w="1828" w:type="dxa"/>
            <w:vMerge/>
          </w:tcPr>
          <w:p w14:paraId="0D6656B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DDB8BC7" w14:textId="77777777" w:rsidTr="00EA38B8">
        <w:trPr>
          <w:trHeight w:val="350"/>
        </w:trPr>
        <w:tc>
          <w:tcPr>
            <w:tcW w:w="11331" w:type="dxa"/>
            <w:gridSpan w:val="2"/>
            <w:tcBorders>
              <w:top w:val="nil"/>
            </w:tcBorders>
          </w:tcPr>
          <w:p w14:paraId="22266E89"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3. Координаты и векторы</w:t>
            </w:r>
          </w:p>
        </w:tc>
        <w:tc>
          <w:tcPr>
            <w:tcW w:w="1574" w:type="dxa"/>
          </w:tcPr>
          <w:p w14:paraId="376B35B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12/4</w:t>
            </w:r>
          </w:p>
        </w:tc>
        <w:tc>
          <w:tcPr>
            <w:tcW w:w="1828" w:type="dxa"/>
            <w:tcBorders>
              <w:top w:val="nil"/>
            </w:tcBorders>
          </w:tcPr>
          <w:p w14:paraId="26F987C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63069F4" w14:textId="77777777" w:rsidTr="00EA38B8">
        <w:trPr>
          <w:trHeight w:val="270"/>
        </w:trPr>
        <w:tc>
          <w:tcPr>
            <w:tcW w:w="2964" w:type="dxa"/>
            <w:vMerge w:val="restart"/>
            <w:tcBorders>
              <w:top w:val="nil"/>
            </w:tcBorders>
          </w:tcPr>
          <w:p w14:paraId="7A8E35F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3.1</w:t>
            </w:r>
          </w:p>
          <w:p w14:paraId="3CBA564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Декартовы координаты в пространстве. Расстояние между двумя точками. Координаты середины отрезка</w:t>
            </w:r>
          </w:p>
        </w:tc>
        <w:tc>
          <w:tcPr>
            <w:tcW w:w="8367" w:type="dxa"/>
            <w:tcBorders>
              <w:bottom w:val="single" w:sz="4" w:space="0" w:color="auto"/>
            </w:tcBorders>
          </w:tcPr>
          <w:p w14:paraId="538C7EC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FE8F08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66099DA" w14:textId="65BF8D5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2FB111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4CC8C5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16C8B54C" w14:textId="77777777" w:rsidTr="00EA38B8">
        <w:trPr>
          <w:trHeight w:val="489"/>
        </w:trPr>
        <w:tc>
          <w:tcPr>
            <w:tcW w:w="2964" w:type="dxa"/>
            <w:vMerge/>
          </w:tcPr>
          <w:p w14:paraId="5A5D7DA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FAA122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Декартовы координаты в пространстве. Простейшие задачи в координатах. Расстояние между двумя точками, координаты середины отрезка</w:t>
            </w:r>
          </w:p>
        </w:tc>
        <w:tc>
          <w:tcPr>
            <w:tcW w:w="1574" w:type="dxa"/>
            <w:tcBorders>
              <w:top w:val="single" w:sz="4" w:space="0" w:color="auto"/>
              <w:bottom w:val="single" w:sz="4" w:space="0" w:color="auto"/>
            </w:tcBorders>
          </w:tcPr>
          <w:p w14:paraId="4A86917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78790B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E3E8F8A" w14:textId="77777777" w:rsidTr="00EA38B8">
        <w:trPr>
          <w:trHeight w:val="326"/>
        </w:trPr>
        <w:tc>
          <w:tcPr>
            <w:tcW w:w="2964" w:type="dxa"/>
            <w:vMerge w:val="restart"/>
            <w:tcBorders>
              <w:top w:val="nil"/>
            </w:tcBorders>
          </w:tcPr>
          <w:p w14:paraId="2CDFEA2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3.2 </w:t>
            </w:r>
          </w:p>
          <w:p w14:paraId="2526568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Векторы в пространстве.</w:t>
            </w:r>
          </w:p>
          <w:p w14:paraId="4AD123C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Угол между векторами. Скалярное произведение векторов</w:t>
            </w:r>
          </w:p>
        </w:tc>
        <w:tc>
          <w:tcPr>
            <w:tcW w:w="8367" w:type="dxa"/>
            <w:tcBorders>
              <w:bottom w:val="single" w:sz="4" w:space="0" w:color="auto"/>
            </w:tcBorders>
          </w:tcPr>
          <w:p w14:paraId="545724E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E2F529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88025D2" w14:textId="009DA4DD"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737E79F"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6BD7BAD"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679769B4" w14:textId="77777777" w:rsidTr="00EA38B8">
        <w:trPr>
          <w:trHeight w:val="1397"/>
        </w:trPr>
        <w:tc>
          <w:tcPr>
            <w:tcW w:w="2964" w:type="dxa"/>
            <w:vMerge/>
            <w:tcBorders>
              <w:bottom w:val="single" w:sz="4" w:space="0" w:color="000000"/>
            </w:tcBorders>
          </w:tcPr>
          <w:p w14:paraId="011565F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000000"/>
            </w:tcBorders>
          </w:tcPr>
          <w:p w14:paraId="2CF69857" w14:textId="77777777" w:rsidR="001B2D2C" w:rsidRPr="001B2D2C" w:rsidRDefault="001B2D2C" w:rsidP="001B2D2C">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Векторы в пространстве. Сложение и вычитание векторов. Умножение вектора на число. Компланарные векторы. Скалярное произведение векторов. </w:t>
            </w:r>
          </w:p>
          <w:p w14:paraId="0B3F1DFF" w14:textId="77777777" w:rsidR="001B2D2C" w:rsidRPr="001B2D2C" w:rsidRDefault="001B2D2C" w:rsidP="001B2D2C">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Координаты вектора, угол между векторами, угол между прямой и плоскостью, угол между плоскостями. </w:t>
            </w:r>
          </w:p>
          <w:p w14:paraId="0F6E7D32" w14:textId="77777777" w:rsidR="001B2D2C" w:rsidRPr="001B2D2C" w:rsidRDefault="001B2D2C" w:rsidP="001B2D2C">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Уравнение плоскости. Геометрический смысл определителя 2х2</w:t>
            </w:r>
          </w:p>
        </w:tc>
        <w:tc>
          <w:tcPr>
            <w:tcW w:w="1574" w:type="dxa"/>
            <w:tcBorders>
              <w:top w:val="single" w:sz="4" w:space="0" w:color="auto"/>
              <w:bottom w:val="single" w:sz="4" w:space="0" w:color="000000"/>
            </w:tcBorders>
          </w:tcPr>
          <w:p w14:paraId="1CC58FD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p w14:paraId="622AF9F0" w14:textId="77777777" w:rsidR="001B2D2C" w:rsidRPr="001B2D2C" w:rsidRDefault="001B2D2C" w:rsidP="001B2D2C">
            <w:pPr>
              <w:tabs>
                <w:tab w:val="left" w:pos="142"/>
                <w:tab w:val="left" w:pos="993"/>
              </w:tabs>
              <w:ind w:left="113" w:right="113"/>
              <w:jc w:val="center"/>
              <w:rPr>
                <w:rFonts w:ascii="Times New Roman" w:hAnsi="Times New Roman"/>
                <w:sz w:val="24"/>
                <w:szCs w:val="24"/>
                <w:lang w:val="ru-RU"/>
              </w:rPr>
            </w:pPr>
          </w:p>
          <w:p w14:paraId="25C34671" w14:textId="77777777" w:rsidR="001B2D2C" w:rsidRPr="001B2D2C" w:rsidRDefault="001B2D2C" w:rsidP="001B2D2C">
            <w:pPr>
              <w:tabs>
                <w:tab w:val="left" w:pos="142"/>
                <w:tab w:val="left" w:pos="993"/>
              </w:tabs>
              <w:ind w:left="113" w:right="113"/>
              <w:jc w:val="center"/>
              <w:rPr>
                <w:rFonts w:ascii="Times New Roman" w:hAnsi="Times New Roman"/>
                <w:sz w:val="24"/>
                <w:szCs w:val="24"/>
                <w:lang w:val="ru-RU"/>
              </w:rPr>
            </w:pPr>
          </w:p>
        </w:tc>
        <w:tc>
          <w:tcPr>
            <w:tcW w:w="1828" w:type="dxa"/>
            <w:vMerge/>
            <w:tcBorders>
              <w:bottom w:val="single" w:sz="4" w:space="0" w:color="000000"/>
            </w:tcBorders>
          </w:tcPr>
          <w:p w14:paraId="4F721B8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3E6D859" w14:textId="77777777" w:rsidTr="00EA38B8">
        <w:trPr>
          <w:trHeight w:val="201"/>
        </w:trPr>
        <w:tc>
          <w:tcPr>
            <w:tcW w:w="2964" w:type="dxa"/>
            <w:vMerge w:val="restart"/>
            <w:tcBorders>
              <w:top w:val="nil"/>
            </w:tcBorders>
          </w:tcPr>
          <w:p w14:paraId="36BEFFC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3.3 </w:t>
            </w:r>
          </w:p>
          <w:p w14:paraId="5868140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Практико-ориентированные задачи на координатной плоскости</w:t>
            </w:r>
          </w:p>
        </w:tc>
        <w:tc>
          <w:tcPr>
            <w:tcW w:w="8367" w:type="dxa"/>
            <w:tcBorders>
              <w:bottom w:val="single" w:sz="4" w:space="0" w:color="auto"/>
            </w:tcBorders>
          </w:tcPr>
          <w:p w14:paraId="2BD5C92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392D13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7271AC22" w14:textId="65148110"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DE57D2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80005AF"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4D2CC92A" w14:textId="77777777" w:rsidTr="00EA38B8">
        <w:trPr>
          <w:trHeight w:val="367"/>
        </w:trPr>
        <w:tc>
          <w:tcPr>
            <w:tcW w:w="2964" w:type="dxa"/>
            <w:vMerge/>
          </w:tcPr>
          <w:p w14:paraId="7A06BCF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F8D8DC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Координатная плоскость. </w:t>
            </w:r>
          </w:p>
        </w:tc>
        <w:tc>
          <w:tcPr>
            <w:tcW w:w="1574" w:type="dxa"/>
            <w:tcBorders>
              <w:top w:val="single" w:sz="4" w:space="0" w:color="auto"/>
              <w:bottom w:val="single" w:sz="4" w:space="0" w:color="auto"/>
            </w:tcBorders>
          </w:tcPr>
          <w:p w14:paraId="2484F0F9"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B1D46A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D4DF133" w14:textId="77777777" w:rsidTr="00EA38B8">
        <w:trPr>
          <w:trHeight w:val="510"/>
        </w:trPr>
        <w:tc>
          <w:tcPr>
            <w:tcW w:w="2964" w:type="dxa"/>
            <w:vMerge/>
          </w:tcPr>
          <w:p w14:paraId="4A2E2F3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8D549F5" w14:textId="77777777" w:rsidR="001B2D2C" w:rsidRPr="001B2D2C" w:rsidRDefault="001B2D2C" w:rsidP="001B2D2C">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Вычисление расстояний и площадей на плоскости. Количественные расчёты</w:t>
            </w:r>
          </w:p>
        </w:tc>
        <w:tc>
          <w:tcPr>
            <w:tcW w:w="1574" w:type="dxa"/>
            <w:tcBorders>
              <w:top w:val="single" w:sz="4" w:space="0" w:color="auto"/>
              <w:bottom w:val="single" w:sz="4" w:space="0" w:color="auto"/>
            </w:tcBorders>
          </w:tcPr>
          <w:p w14:paraId="5983301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8D7E3E1"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7996F894" w14:textId="77777777" w:rsidTr="00EA38B8">
        <w:trPr>
          <w:trHeight w:val="327"/>
        </w:trPr>
        <w:tc>
          <w:tcPr>
            <w:tcW w:w="2964" w:type="dxa"/>
            <w:vMerge w:val="restart"/>
            <w:tcBorders>
              <w:top w:val="nil"/>
            </w:tcBorders>
          </w:tcPr>
          <w:p w14:paraId="222B0FC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3.4 </w:t>
            </w:r>
          </w:p>
          <w:p w14:paraId="69097F3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Координаты и векторы</w:t>
            </w:r>
          </w:p>
        </w:tc>
        <w:tc>
          <w:tcPr>
            <w:tcW w:w="8367" w:type="dxa"/>
            <w:tcBorders>
              <w:bottom w:val="single" w:sz="4" w:space="0" w:color="auto"/>
            </w:tcBorders>
          </w:tcPr>
          <w:p w14:paraId="2C61473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AF6606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48DD0B36" w14:textId="5EA838A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303EE82"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8E1CD8A"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0EF81269" w14:textId="77777777" w:rsidTr="00EA38B8">
        <w:trPr>
          <w:trHeight w:val="260"/>
        </w:trPr>
        <w:tc>
          <w:tcPr>
            <w:tcW w:w="2964" w:type="dxa"/>
            <w:vMerge/>
          </w:tcPr>
          <w:p w14:paraId="2FCB309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114D1C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6C0717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0FCEE37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E99E6E0" w14:textId="77777777" w:rsidTr="00EA38B8">
        <w:trPr>
          <w:trHeight w:val="1245"/>
        </w:trPr>
        <w:tc>
          <w:tcPr>
            <w:tcW w:w="2964" w:type="dxa"/>
            <w:vMerge/>
          </w:tcPr>
          <w:p w14:paraId="5DE70E0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410F743"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w:t>
            </w:r>
          </w:p>
        </w:tc>
        <w:tc>
          <w:tcPr>
            <w:tcW w:w="1574" w:type="dxa"/>
            <w:tcBorders>
              <w:top w:val="single" w:sz="4" w:space="0" w:color="auto"/>
              <w:bottom w:val="single" w:sz="4" w:space="0" w:color="auto"/>
            </w:tcBorders>
          </w:tcPr>
          <w:p w14:paraId="19EA6FF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1D68AD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DBAE0A0" w14:textId="77777777" w:rsidTr="00EA38B8">
        <w:trPr>
          <w:trHeight w:val="330"/>
        </w:trPr>
        <w:tc>
          <w:tcPr>
            <w:tcW w:w="2964" w:type="dxa"/>
            <w:vMerge/>
          </w:tcPr>
          <w:p w14:paraId="613AE7C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2BD9C2C9"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574" w:type="dxa"/>
            <w:tcBorders>
              <w:top w:val="single" w:sz="4" w:space="0" w:color="auto"/>
            </w:tcBorders>
          </w:tcPr>
          <w:p w14:paraId="5C12738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AE7126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6F9C11E" w14:textId="77777777" w:rsidTr="00EA38B8">
        <w:trPr>
          <w:trHeight w:val="350"/>
        </w:trPr>
        <w:tc>
          <w:tcPr>
            <w:tcW w:w="11331" w:type="dxa"/>
            <w:gridSpan w:val="2"/>
            <w:tcBorders>
              <w:top w:val="nil"/>
            </w:tcBorders>
          </w:tcPr>
          <w:p w14:paraId="25482BB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4. Основы тригонометрии. Тригонометрические функции.</w:t>
            </w:r>
          </w:p>
        </w:tc>
        <w:tc>
          <w:tcPr>
            <w:tcW w:w="1574" w:type="dxa"/>
          </w:tcPr>
          <w:p w14:paraId="5CC22AA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26/16</w:t>
            </w:r>
          </w:p>
        </w:tc>
        <w:tc>
          <w:tcPr>
            <w:tcW w:w="1828" w:type="dxa"/>
            <w:tcBorders>
              <w:top w:val="nil"/>
            </w:tcBorders>
          </w:tcPr>
          <w:p w14:paraId="1FEA34D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B248A4E" w14:textId="77777777" w:rsidTr="00EA38B8">
        <w:trPr>
          <w:trHeight w:val="142"/>
        </w:trPr>
        <w:tc>
          <w:tcPr>
            <w:tcW w:w="2964" w:type="dxa"/>
            <w:vMerge w:val="restart"/>
            <w:tcBorders>
              <w:top w:val="nil"/>
            </w:tcBorders>
          </w:tcPr>
          <w:p w14:paraId="667291C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4.1 </w:t>
            </w:r>
          </w:p>
          <w:p w14:paraId="544EB50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Тригонометрические функции произвольного угла, числа. Радианная и градусная мера угла.</w:t>
            </w:r>
          </w:p>
        </w:tc>
        <w:tc>
          <w:tcPr>
            <w:tcW w:w="8367" w:type="dxa"/>
            <w:tcBorders>
              <w:bottom w:val="single" w:sz="4" w:space="0" w:color="auto"/>
            </w:tcBorders>
          </w:tcPr>
          <w:p w14:paraId="6A841A3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8EFC604"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18C6D34" w14:textId="7691A412"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346575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C921461"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3330F686" w14:textId="77777777" w:rsidTr="00EA38B8">
        <w:trPr>
          <w:trHeight w:val="525"/>
        </w:trPr>
        <w:tc>
          <w:tcPr>
            <w:tcW w:w="2964" w:type="dxa"/>
            <w:vMerge/>
          </w:tcPr>
          <w:p w14:paraId="23DAAD9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742A99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574" w:type="dxa"/>
            <w:tcBorders>
              <w:top w:val="single" w:sz="4" w:space="0" w:color="auto"/>
              <w:bottom w:val="single" w:sz="4" w:space="0" w:color="auto"/>
            </w:tcBorders>
          </w:tcPr>
          <w:p w14:paraId="736FD12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3B6B45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BAA072E" w14:textId="77777777" w:rsidTr="00EA38B8">
        <w:trPr>
          <w:trHeight w:val="70"/>
        </w:trPr>
        <w:tc>
          <w:tcPr>
            <w:tcW w:w="2964" w:type="dxa"/>
            <w:vMerge w:val="restart"/>
            <w:tcBorders>
              <w:top w:val="nil"/>
            </w:tcBorders>
          </w:tcPr>
          <w:p w14:paraId="786E3DC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4.2 </w:t>
            </w:r>
          </w:p>
          <w:p w14:paraId="3844157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Основные тригонометрические тождества. </w:t>
            </w:r>
          </w:p>
          <w:p w14:paraId="26F855E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Формулы приведения</w:t>
            </w:r>
          </w:p>
        </w:tc>
        <w:tc>
          <w:tcPr>
            <w:tcW w:w="8367" w:type="dxa"/>
            <w:tcBorders>
              <w:bottom w:val="single" w:sz="4" w:space="0" w:color="auto"/>
            </w:tcBorders>
          </w:tcPr>
          <w:p w14:paraId="2004CA2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2CAF87A"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FAB4BC4" w14:textId="08CE245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9868A54"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975703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3"/>
              <w:rPr>
                <w:rFonts w:ascii="Times New Roman" w:hAnsi="Times New Roman"/>
                <w:sz w:val="24"/>
                <w:szCs w:val="24"/>
                <w:lang w:val="ru-RU"/>
              </w:rPr>
            </w:pPr>
          </w:p>
          <w:p w14:paraId="095DB9B5"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7399A8D3" w14:textId="77777777" w:rsidTr="00EA38B8">
        <w:trPr>
          <w:trHeight w:val="645"/>
        </w:trPr>
        <w:tc>
          <w:tcPr>
            <w:tcW w:w="2964" w:type="dxa"/>
            <w:vMerge/>
          </w:tcPr>
          <w:p w14:paraId="74E252E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993C7B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Тригонометрические тождества. Синус, косинус, тангенс и котангенс углов α и -α. Формулы приведения</w:t>
            </w:r>
          </w:p>
        </w:tc>
        <w:tc>
          <w:tcPr>
            <w:tcW w:w="1574" w:type="dxa"/>
            <w:tcBorders>
              <w:top w:val="single" w:sz="4" w:space="0" w:color="auto"/>
              <w:bottom w:val="single" w:sz="4" w:space="0" w:color="auto"/>
            </w:tcBorders>
          </w:tcPr>
          <w:p w14:paraId="256219F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F8BDC9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CF82CE6" w14:textId="77777777" w:rsidTr="00EA38B8">
        <w:trPr>
          <w:trHeight w:val="348"/>
        </w:trPr>
        <w:tc>
          <w:tcPr>
            <w:tcW w:w="2964" w:type="dxa"/>
            <w:vMerge w:val="restart"/>
            <w:tcBorders>
              <w:top w:val="nil"/>
            </w:tcBorders>
          </w:tcPr>
          <w:p w14:paraId="68EE940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4.3 </w:t>
            </w:r>
          </w:p>
          <w:p w14:paraId="23B271B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Синус, косинус, тангенс суммы и разности двух углов</w:t>
            </w:r>
          </w:p>
          <w:p w14:paraId="0FC06B4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Синус и косинус двойного угла. Формулы половинного угла</w:t>
            </w:r>
          </w:p>
        </w:tc>
        <w:tc>
          <w:tcPr>
            <w:tcW w:w="8367" w:type="dxa"/>
            <w:tcBorders>
              <w:bottom w:val="single" w:sz="4" w:space="0" w:color="auto"/>
            </w:tcBorders>
          </w:tcPr>
          <w:p w14:paraId="63DFF2F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21797AE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C6BA83C" w14:textId="675492BD"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921DCD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322E6AD"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257B02E0" w14:textId="77777777" w:rsidTr="00EA38B8">
        <w:trPr>
          <w:trHeight w:val="390"/>
        </w:trPr>
        <w:tc>
          <w:tcPr>
            <w:tcW w:w="2964" w:type="dxa"/>
            <w:vMerge/>
          </w:tcPr>
          <w:p w14:paraId="07DF5A4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E976E2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w:t>
            </w:r>
            <w:r w:rsidRPr="001B2D2C">
              <w:rPr>
                <w:rFonts w:ascii="Times New Roman" w:hAnsi="Times New Roman"/>
                <w:bCs/>
                <w:sz w:val="24"/>
                <w:szCs w:val="24"/>
                <w:lang w:val="ru-RU"/>
              </w:rPr>
              <w:lastRenderedPageBreak/>
              <w:t>Выражение тригонометрических функций через тангенс половинного аргумента. Преобразования простейших тригонометрических выражений</w:t>
            </w:r>
          </w:p>
        </w:tc>
        <w:tc>
          <w:tcPr>
            <w:tcW w:w="1574" w:type="dxa"/>
            <w:tcBorders>
              <w:top w:val="single" w:sz="4" w:space="0" w:color="auto"/>
              <w:bottom w:val="single" w:sz="4" w:space="0" w:color="auto"/>
            </w:tcBorders>
          </w:tcPr>
          <w:p w14:paraId="32687FA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6DF685E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C46E607" w14:textId="77777777" w:rsidTr="00EA38B8">
        <w:trPr>
          <w:trHeight w:val="342"/>
        </w:trPr>
        <w:tc>
          <w:tcPr>
            <w:tcW w:w="2964" w:type="dxa"/>
            <w:vMerge w:val="restart"/>
            <w:tcBorders>
              <w:top w:val="nil"/>
            </w:tcBorders>
          </w:tcPr>
          <w:p w14:paraId="7B2A01D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4.4 </w:t>
            </w:r>
          </w:p>
          <w:p w14:paraId="1595BDB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Функции, их свойства. Способы задания функций</w:t>
            </w:r>
          </w:p>
        </w:tc>
        <w:tc>
          <w:tcPr>
            <w:tcW w:w="8367" w:type="dxa"/>
            <w:tcBorders>
              <w:bottom w:val="single" w:sz="4" w:space="0" w:color="auto"/>
            </w:tcBorders>
          </w:tcPr>
          <w:p w14:paraId="2C9B23D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6B9CDB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1158F37" w14:textId="328E4FE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324117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9BFC074"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7EAEFCC9" w14:textId="77777777" w:rsidTr="00EA38B8">
        <w:trPr>
          <w:trHeight w:val="210"/>
        </w:trPr>
        <w:tc>
          <w:tcPr>
            <w:tcW w:w="2964" w:type="dxa"/>
            <w:vMerge/>
          </w:tcPr>
          <w:p w14:paraId="16F363C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24681F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Область определения и множество значений функций. Чётность, нечётность, периодичность функций. Способы задания функций</w:t>
            </w:r>
          </w:p>
        </w:tc>
        <w:tc>
          <w:tcPr>
            <w:tcW w:w="1574" w:type="dxa"/>
            <w:tcBorders>
              <w:top w:val="single" w:sz="4" w:space="0" w:color="auto"/>
              <w:bottom w:val="single" w:sz="4" w:space="0" w:color="auto"/>
            </w:tcBorders>
          </w:tcPr>
          <w:p w14:paraId="35F5741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473848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47021CD" w14:textId="77777777" w:rsidTr="00EA38B8">
        <w:trPr>
          <w:trHeight w:val="277"/>
        </w:trPr>
        <w:tc>
          <w:tcPr>
            <w:tcW w:w="2964" w:type="dxa"/>
            <w:vMerge w:val="restart"/>
            <w:tcBorders>
              <w:top w:val="nil"/>
            </w:tcBorders>
          </w:tcPr>
          <w:p w14:paraId="1A24A68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4.5 </w:t>
            </w:r>
          </w:p>
          <w:p w14:paraId="0B14638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Тригонометрические функции, их свойства и графики</w:t>
            </w:r>
          </w:p>
        </w:tc>
        <w:tc>
          <w:tcPr>
            <w:tcW w:w="8367" w:type="dxa"/>
            <w:tcBorders>
              <w:bottom w:val="single" w:sz="4" w:space="0" w:color="auto"/>
            </w:tcBorders>
          </w:tcPr>
          <w:p w14:paraId="283B028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ADC5EF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733306FC" w14:textId="189C125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79FDDA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B07C729"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5C54FAEB" w14:textId="77777777" w:rsidTr="00EA38B8">
        <w:trPr>
          <w:trHeight w:val="270"/>
        </w:trPr>
        <w:tc>
          <w:tcPr>
            <w:tcW w:w="2964" w:type="dxa"/>
            <w:vMerge/>
          </w:tcPr>
          <w:p w14:paraId="2CCD67E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F17C5C2"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E0A903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664ABD8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266ACAC" w14:textId="77777777" w:rsidTr="00EA38B8">
        <w:trPr>
          <w:trHeight w:val="990"/>
        </w:trPr>
        <w:tc>
          <w:tcPr>
            <w:tcW w:w="2964" w:type="dxa"/>
            <w:vMerge/>
          </w:tcPr>
          <w:p w14:paraId="432AE94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04435D0"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1B2D2C">
              <w:rPr>
                <w:rFonts w:ascii="Times New Roman" w:hAnsi="Times New Roman"/>
                <w:bCs/>
                <w:sz w:val="24"/>
                <w:szCs w:val="24"/>
                <w:lang w:val="ru-RU"/>
              </w:rPr>
              <w:t>cosx</w:t>
            </w:r>
            <w:proofErr w:type="spellEnd"/>
            <w:r w:rsidRPr="001B2D2C">
              <w:rPr>
                <w:rFonts w:ascii="Times New Roman" w:hAnsi="Times New Roman"/>
                <w:bCs/>
                <w:sz w:val="24"/>
                <w:szCs w:val="24"/>
                <w:lang w:val="ru-RU"/>
              </w:rPr>
              <w:t xml:space="preserve">, y = </w:t>
            </w:r>
            <w:proofErr w:type="spellStart"/>
            <w:r w:rsidRPr="001B2D2C">
              <w:rPr>
                <w:rFonts w:ascii="Times New Roman" w:hAnsi="Times New Roman"/>
                <w:bCs/>
                <w:sz w:val="24"/>
                <w:szCs w:val="24"/>
                <w:lang w:val="ru-RU"/>
              </w:rPr>
              <w:t>sinx</w:t>
            </w:r>
            <w:proofErr w:type="spellEnd"/>
            <w:r w:rsidRPr="001B2D2C">
              <w:rPr>
                <w:rFonts w:ascii="Times New Roman" w:hAnsi="Times New Roman"/>
                <w:bCs/>
                <w:sz w:val="24"/>
                <w:szCs w:val="24"/>
                <w:lang w:val="ru-RU"/>
              </w:rPr>
              <w:t xml:space="preserve">, y = </w:t>
            </w:r>
            <w:proofErr w:type="spellStart"/>
            <w:r w:rsidRPr="001B2D2C">
              <w:rPr>
                <w:rFonts w:ascii="Times New Roman" w:hAnsi="Times New Roman"/>
                <w:bCs/>
                <w:sz w:val="24"/>
                <w:szCs w:val="24"/>
                <w:lang w:val="ru-RU"/>
              </w:rPr>
              <w:t>tgx</w:t>
            </w:r>
            <w:proofErr w:type="spellEnd"/>
            <w:r w:rsidRPr="001B2D2C">
              <w:rPr>
                <w:rFonts w:ascii="Times New Roman" w:hAnsi="Times New Roman"/>
                <w:bCs/>
                <w:sz w:val="24"/>
                <w:szCs w:val="24"/>
                <w:lang w:val="ru-RU"/>
              </w:rPr>
              <w:t xml:space="preserve">, y = </w:t>
            </w:r>
            <w:proofErr w:type="spellStart"/>
            <w:r w:rsidRPr="001B2D2C">
              <w:rPr>
                <w:rFonts w:ascii="Times New Roman" w:hAnsi="Times New Roman"/>
                <w:bCs/>
                <w:sz w:val="24"/>
                <w:szCs w:val="24"/>
                <w:lang w:val="ru-RU"/>
              </w:rPr>
              <w:t>сtgx</w:t>
            </w:r>
            <w:proofErr w:type="spellEnd"/>
            <w:r w:rsidRPr="001B2D2C">
              <w:rPr>
                <w:rFonts w:ascii="Times New Roman" w:hAnsi="Times New Roman"/>
                <w:bCs/>
                <w:sz w:val="24"/>
                <w:szCs w:val="24"/>
                <w:lang w:val="ru-RU"/>
              </w:rPr>
              <w:t>.</w:t>
            </w:r>
          </w:p>
        </w:tc>
        <w:tc>
          <w:tcPr>
            <w:tcW w:w="1574" w:type="dxa"/>
            <w:tcBorders>
              <w:top w:val="single" w:sz="4" w:space="0" w:color="auto"/>
              <w:bottom w:val="single" w:sz="4" w:space="0" w:color="auto"/>
            </w:tcBorders>
          </w:tcPr>
          <w:p w14:paraId="33D1516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02D3C15"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63B0750A" w14:textId="77777777" w:rsidTr="00EA38B8">
        <w:trPr>
          <w:trHeight w:val="70"/>
        </w:trPr>
        <w:tc>
          <w:tcPr>
            <w:tcW w:w="2964" w:type="dxa"/>
            <w:vMerge w:val="restart"/>
            <w:tcBorders>
              <w:top w:val="nil"/>
            </w:tcBorders>
          </w:tcPr>
          <w:p w14:paraId="17FB216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4.6 </w:t>
            </w:r>
          </w:p>
          <w:p w14:paraId="183DF36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Преобразование графиков тригонометрических функций</w:t>
            </w:r>
          </w:p>
        </w:tc>
        <w:tc>
          <w:tcPr>
            <w:tcW w:w="8367" w:type="dxa"/>
            <w:tcBorders>
              <w:bottom w:val="single" w:sz="4" w:space="0" w:color="auto"/>
            </w:tcBorders>
          </w:tcPr>
          <w:p w14:paraId="1BB018C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DB35A04"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74912F7B" w14:textId="3678104F"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0D76E5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tc>
      </w:tr>
      <w:tr w:rsidR="001B2D2C" w:rsidRPr="001B2D2C" w14:paraId="4696B3F0" w14:textId="77777777" w:rsidTr="00EA38B8">
        <w:trPr>
          <w:trHeight w:val="276"/>
        </w:trPr>
        <w:tc>
          <w:tcPr>
            <w:tcW w:w="2964" w:type="dxa"/>
            <w:vMerge/>
          </w:tcPr>
          <w:p w14:paraId="0386E96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9B4375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1BC875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78A0A99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DA6DAAD" w14:textId="77777777" w:rsidTr="00EA38B8">
        <w:trPr>
          <w:trHeight w:val="270"/>
        </w:trPr>
        <w:tc>
          <w:tcPr>
            <w:tcW w:w="2964" w:type="dxa"/>
            <w:vMerge/>
          </w:tcPr>
          <w:p w14:paraId="1E81CCF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49FE95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Сжатие и растяжение графиков тригонометрических функций. </w:t>
            </w:r>
          </w:p>
        </w:tc>
        <w:tc>
          <w:tcPr>
            <w:tcW w:w="1574" w:type="dxa"/>
            <w:tcBorders>
              <w:top w:val="single" w:sz="4" w:space="0" w:color="auto"/>
              <w:bottom w:val="single" w:sz="4" w:space="0" w:color="auto"/>
            </w:tcBorders>
          </w:tcPr>
          <w:p w14:paraId="35C81D8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9228DC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85881E3" w14:textId="77777777" w:rsidTr="00EA38B8">
        <w:trPr>
          <w:trHeight w:val="315"/>
        </w:trPr>
        <w:tc>
          <w:tcPr>
            <w:tcW w:w="2964" w:type="dxa"/>
            <w:vMerge/>
          </w:tcPr>
          <w:p w14:paraId="251FD33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50F70A46"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Преобразование графиков тригонометрических функций</w:t>
            </w:r>
          </w:p>
        </w:tc>
        <w:tc>
          <w:tcPr>
            <w:tcW w:w="1574" w:type="dxa"/>
            <w:tcBorders>
              <w:top w:val="single" w:sz="4" w:space="0" w:color="auto"/>
            </w:tcBorders>
          </w:tcPr>
          <w:p w14:paraId="3051EDB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219F1A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9804FFA" w14:textId="77777777" w:rsidTr="00EA38B8">
        <w:trPr>
          <w:trHeight w:val="70"/>
        </w:trPr>
        <w:tc>
          <w:tcPr>
            <w:tcW w:w="2964" w:type="dxa"/>
            <w:vMerge w:val="restart"/>
            <w:tcBorders>
              <w:top w:val="nil"/>
            </w:tcBorders>
          </w:tcPr>
          <w:p w14:paraId="067BC2B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4.7 </w:t>
            </w:r>
          </w:p>
          <w:p w14:paraId="54EA043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Описание производственных процессов с помою графиков функций</w:t>
            </w:r>
          </w:p>
        </w:tc>
        <w:tc>
          <w:tcPr>
            <w:tcW w:w="8367" w:type="dxa"/>
            <w:tcBorders>
              <w:bottom w:val="single" w:sz="4" w:space="0" w:color="auto"/>
            </w:tcBorders>
          </w:tcPr>
          <w:p w14:paraId="30B0264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0B9D832"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24A7E4E9" w14:textId="371680D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805841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6A9C1E5" w14:textId="77777777" w:rsidR="001B2D2C" w:rsidRPr="001B2D2C" w:rsidRDefault="001B2D2C" w:rsidP="001B2D2C">
            <w:pPr>
              <w:tabs>
                <w:tab w:val="left" w:pos="142"/>
                <w:tab w:val="left" w:pos="993"/>
              </w:tabs>
              <w:spacing w:line="276" w:lineRule="auto"/>
              <w:ind w:left="113" w:right="113"/>
              <w:rPr>
                <w:rFonts w:ascii="Times New Roman" w:hAnsi="Times New Roman"/>
                <w:sz w:val="24"/>
                <w:szCs w:val="24"/>
                <w:lang w:val="ru-RU"/>
              </w:rPr>
            </w:pPr>
          </w:p>
        </w:tc>
      </w:tr>
      <w:tr w:rsidR="001B2D2C" w:rsidRPr="001B2D2C" w14:paraId="25CC387F" w14:textId="77777777" w:rsidTr="00EA38B8">
        <w:trPr>
          <w:trHeight w:val="402"/>
        </w:trPr>
        <w:tc>
          <w:tcPr>
            <w:tcW w:w="2964" w:type="dxa"/>
            <w:vMerge/>
          </w:tcPr>
          <w:p w14:paraId="6A88DED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FDADB9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A26194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12A3825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EA348C5" w14:textId="77777777" w:rsidTr="00EA38B8">
        <w:trPr>
          <w:trHeight w:val="615"/>
        </w:trPr>
        <w:tc>
          <w:tcPr>
            <w:tcW w:w="2964" w:type="dxa"/>
            <w:vMerge/>
          </w:tcPr>
          <w:p w14:paraId="26A0216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82E27E9" w14:textId="77777777" w:rsidR="001B2D2C" w:rsidRPr="001B2D2C" w:rsidRDefault="001B2D2C" w:rsidP="001B2D2C">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Использование свойств тригонометрических </w:t>
            </w:r>
            <w:proofErr w:type="spellStart"/>
            <w:r w:rsidRPr="001B2D2C">
              <w:rPr>
                <w:rFonts w:ascii="Times New Roman" w:hAnsi="Times New Roman"/>
                <w:bCs/>
                <w:sz w:val="24"/>
                <w:szCs w:val="24"/>
                <w:lang w:val="ru-RU"/>
              </w:rPr>
              <w:t>фукций</w:t>
            </w:r>
            <w:proofErr w:type="spellEnd"/>
            <w:r w:rsidRPr="001B2D2C">
              <w:rPr>
                <w:rFonts w:ascii="Times New Roman" w:hAnsi="Times New Roman"/>
                <w:bCs/>
                <w:sz w:val="24"/>
                <w:szCs w:val="24"/>
                <w:lang w:val="ru-RU"/>
              </w:rPr>
              <w:t xml:space="preserve"> в профессиональных задачах</w:t>
            </w:r>
          </w:p>
        </w:tc>
        <w:tc>
          <w:tcPr>
            <w:tcW w:w="1574" w:type="dxa"/>
            <w:tcBorders>
              <w:top w:val="single" w:sz="4" w:space="0" w:color="auto"/>
              <w:bottom w:val="single" w:sz="4" w:space="0" w:color="auto"/>
            </w:tcBorders>
          </w:tcPr>
          <w:p w14:paraId="4DBDF806"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BE0EAFB"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545ADB65" w14:textId="77777777" w:rsidTr="00EA38B8">
        <w:trPr>
          <w:trHeight w:val="217"/>
        </w:trPr>
        <w:tc>
          <w:tcPr>
            <w:tcW w:w="2964" w:type="dxa"/>
            <w:vMerge w:val="restart"/>
            <w:tcBorders>
              <w:top w:val="nil"/>
            </w:tcBorders>
          </w:tcPr>
          <w:p w14:paraId="692B802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4.8 </w:t>
            </w:r>
          </w:p>
          <w:p w14:paraId="44DF9EF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Обратные тригонометрические функции</w:t>
            </w:r>
          </w:p>
        </w:tc>
        <w:tc>
          <w:tcPr>
            <w:tcW w:w="8367" w:type="dxa"/>
            <w:tcBorders>
              <w:bottom w:val="single" w:sz="4" w:space="0" w:color="auto"/>
            </w:tcBorders>
          </w:tcPr>
          <w:p w14:paraId="51E3862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09DBCF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5E6717CF" w14:textId="75597F49"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409565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542F26B"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6BC05B28" w14:textId="77777777" w:rsidTr="00EA38B8">
        <w:trPr>
          <w:trHeight w:val="368"/>
        </w:trPr>
        <w:tc>
          <w:tcPr>
            <w:tcW w:w="2964" w:type="dxa"/>
            <w:vMerge/>
          </w:tcPr>
          <w:p w14:paraId="3C9F9A7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1F4B85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450D2E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1BB78D9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2DE78F7" w14:textId="77777777" w:rsidTr="00EA38B8">
        <w:trPr>
          <w:trHeight w:val="375"/>
        </w:trPr>
        <w:tc>
          <w:tcPr>
            <w:tcW w:w="2964" w:type="dxa"/>
            <w:vMerge/>
          </w:tcPr>
          <w:p w14:paraId="4D76044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38F8757" w14:textId="77777777" w:rsidR="001B2D2C" w:rsidRPr="001B2D2C" w:rsidRDefault="001B2D2C" w:rsidP="001B2D2C">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Обратные тригонометрические функции. Их свойства и графики.</w:t>
            </w:r>
          </w:p>
        </w:tc>
        <w:tc>
          <w:tcPr>
            <w:tcW w:w="1574" w:type="dxa"/>
            <w:tcBorders>
              <w:top w:val="single" w:sz="4" w:space="0" w:color="auto"/>
              <w:bottom w:val="single" w:sz="4" w:space="0" w:color="auto"/>
            </w:tcBorders>
          </w:tcPr>
          <w:p w14:paraId="7447E32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4E1509E"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45A1837A" w14:textId="77777777" w:rsidTr="00EA38B8">
        <w:trPr>
          <w:trHeight w:val="277"/>
        </w:trPr>
        <w:tc>
          <w:tcPr>
            <w:tcW w:w="2964" w:type="dxa"/>
            <w:vMerge w:val="restart"/>
            <w:tcBorders>
              <w:top w:val="nil"/>
            </w:tcBorders>
          </w:tcPr>
          <w:p w14:paraId="3BD3851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Тема 4.9 Тригонометрические уравнения и </w:t>
            </w:r>
            <w:r w:rsidRPr="001B2D2C">
              <w:rPr>
                <w:rFonts w:ascii="Times New Roman" w:hAnsi="Times New Roman"/>
                <w:b/>
                <w:bCs/>
                <w:sz w:val="24"/>
                <w:szCs w:val="24"/>
                <w:lang w:val="ru-RU"/>
              </w:rPr>
              <w:lastRenderedPageBreak/>
              <w:t>неравенства</w:t>
            </w:r>
          </w:p>
        </w:tc>
        <w:tc>
          <w:tcPr>
            <w:tcW w:w="8367" w:type="dxa"/>
            <w:tcBorders>
              <w:bottom w:val="single" w:sz="4" w:space="0" w:color="auto"/>
            </w:tcBorders>
          </w:tcPr>
          <w:p w14:paraId="3CA538F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298645E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F33716D" w14:textId="057502CB"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3932E4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0631ECE"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22180821" w14:textId="77777777" w:rsidTr="00EA38B8">
        <w:trPr>
          <w:trHeight w:val="360"/>
        </w:trPr>
        <w:tc>
          <w:tcPr>
            <w:tcW w:w="2964" w:type="dxa"/>
            <w:vMerge/>
          </w:tcPr>
          <w:p w14:paraId="603DB37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A1AB56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Уравнение </w:t>
            </w:r>
            <w:proofErr w:type="spellStart"/>
            <w:r w:rsidRPr="001B2D2C">
              <w:rPr>
                <w:rFonts w:ascii="Times New Roman" w:hAnsi="Times New Roman"/>
                <w:bCs/>
                <w:sz w:val="24"/>
                <w:szCs w:val="24"/>
                <w:lang w:val="ru-RU"/>
              </w:rPr>
              <w:t>cos</w:t>
            </w:r>
            <w:proofErr w:type="spellEnd"/>
            <w:r w:rsidRPr="001B2D2C">
              <w:rPr>
                <w:rFonts w:ascii="Times New Roman" w:hAnsi="Times New Roman"/>
                <w:bCs/>
                <w:sz w:val="24"/>
                <w:szCs w:val="24"/>
                <w:lang w:val="ru-RU"/>
              </w:rPr>
              <w:t xml:space="preserve"> х = a. Уравнение </w:t>
            </w:r>
            <w:proofErr w:type="spellStart"/>
            <w:r w:rsidRPr="001B2D2C">
              <w:rPr>
                <w:rFonts w:ascii="Times New Roman" w:hAnsi="Times New Roman"/>
                <w:bCs/>
                <w:sz w:val="24"/>
                <w:szCs w:val="24"/>
                <w:lang w:val="ru-RU"/>
              </w:rPr>
              <w:t>sinx</w:t>
            </w:r>
            <w:proofErr w:type="spellEnd"/>
            <w:r w:rsidRPr="001B2D2C">
              <w:rPr>
                <w:rFonts w:ascii="Times New Roman" w:hAnsi="Times New Roman"/>
                <w:bCs/>
                <w:sz w:val="24"/>
                <w:szCs w:val="24"/>
                <w:lang w:val="ru-RU"/>
              </w:rPr>
              <w:t xml:space="preserve"> = a. Уравнение </w:t>
            </w:r>
            <w:proofErr w:type="spellStart"/>
            <w:r w:rsidRPr="001B2D2C">
              <w:rPr>
                <w:rFonts w:ascii="Times New Roman" w:hAnsi="Times New Roman"/>
                <w:bCs/>
                <w:sz w:val="24"/>
                <w:szCs w:val="24"/>
                <w:lang w:val="ru-RU"/>
              </w:rPr>
              <w:t>tgx</w:t>
            </w:r>
            <w:proofErr w:type="spellEnd"/>
            <w:r w:rsidRPr="001B2D2C">
              <w:rPr>
                <w:rFonts w:ascii="Times New Roman" w:hAnsi="Times New Roman"/>
                <w:bCs/>
                <w:sz w:val="24"/>
                <w:szCs w:val="24"/>
                <w:lang w:val="ru-RU"/>
              </w:rPr>
              <w:t xml:space="preserve"> = a, </w:t>
            </w:r>
            <w:proofErr w:type="spellStart"/>
            <w:r w:rsidRPr="001B2D2C">
              <w:rPr>
                <w:rFonts w:ascii="Times New Roman" w:hAnsi="Times New Roman"/>
                <w:bCs/>
                <w:sz w:val="24"/>
                <w:szCs w:val="24"/>
                <w:lang w:val="ru-RU"/>
              </w:rPr>
              <w:t>сtgx</w:t>
            </w:r>
            <w:proofErr w:type="spellEnd"/>
            <w:r w:rsidRPr="001B2D2C">
              <w:rPr>
                <w:rFonts w:ascii="Times New Roman" w:hAnsi="Times New Roman"/>
                <w:bCs/>
                <w:sz w:val="24"/>
                <w:szCs w:val="24"/>
                <w:lang w:val="ru-RU"/>
              </w:rPr>
              <w:t xml:space="preserve"> = a. Решение тригонометрических уравнений основных типов: простейшие </w:t>
            </w:r>
            <w:r w:rsidRPr="001B2D2C">
              <w:rPr>
                <w:rFonts w:ascii="Times New Roman" w:hAnsi="Times New Roman"/>
                <w:bCs/>
                <w:sz w:val="24"/>
                <w:szCs w:val="24"/>
                <w:lang w:val="ru-RU"/>
              </w:rPr>
              <w:lastRenderedPageBreak/>
              <w:t>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1574" w:type="dxa"/>
            <w:tcBorders>
              <w:top w:val="single" w:sz="4" w:space="0" w:color="auto"/>
              <w:bottom w:val="single" w:sz="4" w:space="0" w:color="auto"/>
            </w:tcBorders>
          </w:tcPr>
          <w:p w14:paraId="2DADC36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7E2D11F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142EB06" w14:textId="77777777" w:rsidTr="00EA38B8">
        <w:trPr>
          <w:trHeight w:val="278"/>
        </w:trPr>
        <w:tc>
          <w:tcPr>
            <w:tcW w:w="2964" w:type="dxa"/>
            <w:vMerge w:val="restart"/>
            <w:tcBorders>
              <w:top w:val="nil"/>
            </w:tcBorders>
          </w:tcPr>
          <w:p w14:paraId="0EFC9F2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4.10 </w:t>
            </w:r>
          </w:p>
          <w:p w14:paraId="0C72416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тригонометрических уравнений</w:t>
            </w:r>
          </w:p>
        </w:tc>
        <w:tc>
          <w:tcPr>
            <w:tcW w:w="8367" w:type="dxa"/>
            <w:tcBorders>
              <w:bottom w:val="single" w:sz="4" w:space="0" w:color="auto"/>
            </w:tcBorders>
          </w:tcPr>
          <w:p w14:paraId="1643188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70FE6C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281538EF" w14:textId="74F8CF2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135FE18"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F61AD52"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30D05A5B" w14:textId="77777777" w:rsidTr="00EA38B8">
        <w:trPr>
          <w:trHeight w:val="420"/>
        </w:trPr>
        <w:tc>
          <w:tcPr>
            <w:tcW w:w="2964" w:type="dxa"/>
            <w:vMerge/>
          </w:tcPr>
          <w:p w14:paraId="7F3EFC8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E6B8FF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6F7F5EA2"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045E4D8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9999366" w14:textId="77777777" w:rsidTr="00EA38B8">
        <w:trPr>
          <w:trHeight w:val="495"/>
        </w:trPr>
        <w:tc>
          <w:tcPr>
            <w:tcW w:w="2964" w:type="dxa"/>
            <w:vMerge/>
          </w:tcPr>
          <w:p w14:paraId="44271EA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BCF3B4B" w14:textId="77777777" w:rsidR="001B2D2C" w:rsidRPr="001B2D2C" w:rsidRDefault="001B2D2C" w:rsidP="001B2D2C">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Системы простейших тригонометрических уравнений</w:t>
            </w:r>
          </w:p>
        </w:tc>
        <w:tc>
          <w:tcPr>
            <w:tcW w:w="1574" w:type="dxa"/>
            <w:tcBorders>
              <w:top w:val="single" w:sz="4" w:space="0" w:color="auto"/>
              <w:bottom w:val="single" w:sz="4" w:space="0" w:color="auto"/>
            </w:tcBorders>
          </w:tcPr>
          <w:p w14:paraId="48226B3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B76DA17"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32E18BDF" w14:textId="77777777" w:rsidTr="00EA38B8">
        <w:trPr>
          <w:trHeight w:val="268"/>
        </w:trPr>
        <w:tc>
          <w:tcPr>
            <w:tcW w:w="2964" w:type="dxa"/>
            <w:vMerge w:val="restart"/>
            <w:tcBorders>
              <w:top w:val="nil"/>
            </w:tcBorders>
          </w:tcPr>
          <w:p w14:paraId="23B8916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4.11 </w:t>
            </w:r>
          </w:p>
          <w:p w14:paraId="7AAE5AE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Основы тригонометрии. Тригонометрические функции</w:t>
            </w:r>
          </w:p>
        </w:tc>
        <w:tc>
          <w:tcPr>
            <w:tcW w:w="8367" w:type="dxa"/>
            <w:tcBorders>
              <w:bottom w:val="single" w:sz="4" w:space="0" w:color="auto"/>
            </w:tcBorders>
          </w:tcPr>
          <w:p w14:paraId="0DE33FB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211296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476F066D" w14:textId="083102B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956568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042EF42"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733942AA" w14:textId="77777777" w:rsidTr="00EA38B8">
        <w:trPr>
          <w:trHeight w:val="255"/>
        </w:trPr>
        <w:tc>
          <w:tcPr>
            <w:tcW w:w="2964" w:type="dxa"/>
            <w:vMerge/>
          </w:tcPr>
          <w:p w14:paraId="11BFBC2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3A1413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5C4EAA4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0E819F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10BDB40" w14:textId="77777777" w:rsidTr="00EA38B8">
        <w:trPr>
          <w:trHeight w:val="123"/>
        </w:trPr>
        <w:tc>
          <w:tcPr>
            <w:tcW w:w="2964" w:type="dxa"/>
            <w:vMerge/>
          </w:tcPr>
          <w:p w14:paraId="76BF727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996F8B4" w14:textId="5B41C24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Преобразование тригонометрических выражений. Решение тригонометрических уравнений, в том числе с использованием свойств функций.</w:t>
            </w:r>
          </w:p>
        </w:tc>
        <w:tc>
          <w:tcPr>
            <w:tcW w:w="1574" w:type="dxa"/>
            <w:tcBorders>
              <w:top w:val="single" w:sz="4" w:space="0" w:color="auto"/>
              <w:bottom w:val="single" w:sz="4" w:space="0" w:color="auto"/>
            </w:tcBorders>
          </w:tcPr>
          <w:p w14:paraId="1FCFD12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297B51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B4ACB42" w14:textId="77777777" w:rsidTr="00EA38B8">
        <w:trPr>
          <w:trHeight w:val="180"/>
        </w:trPr>
        <w:tc>
          <w:tcPr>
            <w:tcW w:w="2964" w:type="dxa"/>
            <w:vMerge/>
          </w:tcPr>
          <w:p w14:paraId="0EE6E53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4AF3697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тригонометрических неравенств в том числе с использованием свойств функций.</w:t>
            </w:r>
          </w:p>
        </w:tc>
        <w:tc>
          <w:tcPr>
            <w:tcW w:w="1574" w:type="dxa"/>
            <w:tcBorders>
              <w:top w:val="single" w:sz="4" w:space="0" w:color="auto"/>
            </w:tcBorders>
          </w:tcPr>
          <w:p w14:paraId="7721937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E23B7B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FEA58DC" w14:textId="77777777" w:rsidTr="00EA38B8">
        <w:trPr>
          <w:trHeight w:val="350"/>
        </w:trPr>
        <w:tc>
          <w:tcPr>
            <w:tcW w:w="11331" w:type="dxa"/>
            <w:gridSpan w:val="2"/>
            <w:tcBorders>
              <w:top w:val="nil"/>
            </w:tcBorders>
          </w:tcPr>
          <w:p w14:paraId="1F64612B"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sz w:val="24"/>
                <w:szCs w:val="24"/>
                <w:lang w:val="ru-RU"/>
              </w:rPr>
              <w:t xml:space="preserve">            Раздел 5. Комплексные числа</w:t>
            </w:r>
          </w:p>
        </w:tc>
        <w:tc>
          <w:tcPr>
            <w:tcW w:w="1574" w:type="dxa"/>
          </w:tcPr>
          <w:p w14:paraId="68F07F51" w14:textId="77777777" w:rsidR="001B2D2C" w:rsidRPr="001B2D2C" w:rsidRDefault="001B2D2C" w:rsidP="001B2D2C">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b/>
                <w:sz w:val="24"/>
                <w:szCs w:val="24"/>
                <w:lang w:val="ru-RU"/>
              </w:rPr>
              <w:t>6/4</w:t>
            </w:r>
          </w:p>
        </w:tc>
        <w:tc>
          <w:tcPr>
            <w:tcW w:w="1828" w:type="dxa"/>
            <w:tcBorders>
              <w:top w:val="nil"/>
            </w:tcBorders>
          </w:tcPr>
          <w:p w14:paraId="6D51385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57A8769" w14:textId="77777777" w:rsidTr="00EA38B8">
        <w:trPr>
          <w:trHeight w:val="198"/>
        </w:trPr>
        <w:tc>
          <w:tcPr>
            <w:tcW w:w="2964" w:type="dxa"/>
            <w:vMerge w:val="restart"/>
            <w:tcBorders>
              <w:top w:val="nil"/>
            </w:tcBorders>
          </w:tcPr>
          <w:p w14:paraId="3C5FDD3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5.1 </w:t>
            </w:r>
          </w:p>
          <w:p w14:paraId="44B76DE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Комплексные числа</w:t>
            </w:r>
          </w:p>
        </w:tc>
        <w:tc>
          <w:tcPr>
            <w:tcW w:w="8367" w:type="dxa"/>
            <w:tcBorders>
              <w:bottom w:val="single" w:sz="4" w:space="0" w:color="auto"/>
            </w:tcBorders>
          </w:tcPr>
          <w:p w14:paraId="4BFF798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2E6F92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1F037D7" w14:textId="04C7068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79AE63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C7E5473"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36FEB204" w14:textId="77777777" w:rsidTr="00EA38B8">
        <w:trPr>
          <w:trHeight w:val="390"/>
        </w:trPr>
        <w:tc>
          <w:tcPr>
            <w:tcW w:w="2964" w:type="dxa"/>
            <w:vMerge/>
          </w:tcPr>
          <w:p w14:paraId="38A9937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C8C4C7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Понятие комплексного числа. Сопряженные комплексные числа, модуль и аргумент комплексного числа. </w:t>
            </w:r>
          </w:p>
        </w:tc>
        <w:tc>
          <w:tcPr>
            <w:tcW w:w="1574" w:type="dxa"/>
            <w:tcBorders>
              <w:top w:val="single" w:sz="4" w:space="0" w:color="auto"/>
              <w:bottom w:val="single" w:sz="4" w:space="0" w:color="auto"/>
            </w:tcBorders>
          </w:tcPr>
          <w:p w14:paraId="0D5F8A6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54DDC0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E6A4B98" w14:textId="77777777" w:rsidTr="00EA38B8">
        <w:trPr>
          <w:trHeight w:val="310"/>
        </w:trPr>
        <w:tc>
          <w:tcPr>
            <w:tcW w:w="2964" w:type="dxa"/>
            <w:vMerge w:val="restart"/>
            <w:tcBorders>
              <w:top w:val="nil"/>
            </w:tcBorders>
          </w:tcPr>
          <w:p w14:paraId="6400032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5.2</w:t>
            </w:r>
          </w:p>
          <w:p w14:paraId="6F85650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Применение комплексных чисел</w:t>
            </w:r>
          </w:p>
        </w:tc>
        <w:tc>
          <w:tcPr>
            <w:tcW w:w="8367" w:type="dxa"/>
            <w:tcBorders>
              <w:bottom w:val="single" w:sz="4" w:space="0" w:color="auto"/>
            </w:tcBorders>
          </w:tcPr>
          <w:p w14:paraId="6B828FE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AD80F4E" w14:textId="77777777" w:rsidR="001B2D2C" w:rsidRPr="001B2D2C" w:rsidRDefault="001B2D2C" w:rsidP="001B2D2C">
            <w:pPr>
              <w:tabs>
                <w:tab w:val="left" w:pos="142"/>
                <w:tab w:val="left" w:pos="993"/>
              </w:tabs>
              <w:spacing w:line="276" w:lineRule="auto"/>
              <w:ind w:right="113"/>
              <w:jc w:val="center"/>
              <w:rPr>
                <w:rFonts w:ascii="Times New Roman" w:hAnsi="Times New Roman"/>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1DCFCA3A" w14:textId="6252D9C9"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78DD0F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696488F"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5DEC494B" w14:textId="77777777" w:rsidTr="00EA38B8">
        <w:trPr>
          <w:trHeight w:val="261"/>
        </w:trPr>
        <w:tc>
          <w:tcPr>
            <w:tcW w:w="2964" w:type="dxa"/>
            <w:vMerge/>
          </w:tcPr>
          <w:p w14:paraId="7EE3088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6CAAB5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081CC88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346CB2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1E38771" w14:textId="77777777" w:rsidTr="00EA38B8">
        <w:trPr>
          <w:trHeight w:val="285"/>
        </w:trPr>
        <w:tc>
          <w:tcPr>
            <w:tcW w:w="2964" w:type="dxa"/>
            <w:vMerge/>
          </w:tcPr>
          <w:p w14:paraId="4CC4AFF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09E876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Форма записи комплексного числа (геометрическая, тригонометрическая, алгебраическая). Арифметические действия с комплексными числами</w:t>
            </w:r>
          </w:p>
        </w:tc>
        <w:tc>
          <w:tcPr>
            <w:tcW w:w="1574" w:type="dxa"/>
            <w:tcBorders>
              <w:top w:val="single" w:sz="4" w:space="0" w:color="auto"/>
              <w:bottom w:val="single" w:sz="4" w:space="0" w:color="auto"/>
            </w:tcBorders>
          </w:tcPr>
          <w:p w14:paraId="4CBCF52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8167DC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D53F90F" w14:textId="77777777" w:rsidTr="00EA38B8">
        <w:trPr>
          <w:trHeight w:val="210"/>
        </w:trPr>
        <w:tc>
          <w:tcPr>
            <w:tcW w:w="2964" w:type="dxa"/>
            <w:vMerge/>
          </w:tcPr>
          <w:p w14:paraId="70CFDF9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71C10F5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Выполнение расчетов с помощью комплексных чисел. Примеры использования комплексных чисел</w:t>
            </w:r>
          </w:p>
        </w:tc>
        <w:tc>
          <w:tcPr>
            <w:tcW w:w="1574" w:type="dxa"/>
            <w:tcBorders>
              <w:top w:val="single" w:sz="4" w:space="0" w:color="auto"/>
            </w:tcBorders>
          </w:tcPr>
          <w:p w14:paraId="1675C5F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F391E8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8F7327F" w14:textId="77777777" w:rsidTr="00EA38B8">
        <w:trPr>
          <w:trHeight w:val="350"/>
        </w:trPr>
        <w:tc>
          <w:tcPr>
            <w:tcW w:w="11331" w:type="dxa"/>
            <w:gridSpan w:val="2"/>
            <w:tcBorders>
              <w:top w:val="nil"/>
            </w:tcBorders>
          </w:tcPr>
          <w:p w14:paraId="69865EC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6. Производная функции, её применение</w:t>
            </w:r>
          </w:p>
        </w:tc>
        <w:tc>
          <w:tcPr>
            <w:tcW w:w="1574" w:type="dxa"/>
          </w:tcPr>
          <w:p w14:paraId="62EF108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30/12</w:t>
            </w:r>
          </w:p>
        </w:tc>
        <w:tc>
          <w:tcPr>
            <w:tcW w:w="1828" w:type="dxa"/>
            <w:tcBorders>
              <w:top w:val="nil"/>
            </w:tcBorders>
          </w:tcPr>
          <w:p w14:paraId="085AA84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2525EE6" w14:textId="77777777" w:rsidTr="00EA38B8">
        <w:trPr>
          <w:trHeight w:val="197"/>
        </w:trPr>
        <w:tc>
          <w:tcPr>
            <w:tcW w:w="2964" w:type="dxa"/>
            <w:vMerge w:val="restart"/>
            <w:tcBorders>
              <w:top w:val="nil"/>
            </w:tcBorders>
          </w:tcPr>
          <w:p w14:paraId="5E58DF2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6.1 </w:t>
            </w:r>
          </w:p>
          <w:p w14:paraId="127654D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Понятие производной. Формулы и правила дифференцирования</w:t>
            </w:r>
          </w:p>
        </w:tc>
        <w:tc>
          <w:tcPr>
            <w:tcW w:w="8367" w:type="dxa"/>
            <w:tcBorders>
              <w:bottom w:val="single" w:sz="4" w:space="0" w:color="auto"/>
            </w:tcBorders>
          </w:tcPr>
          <w:p w14:paraId="60A12B8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2106E3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B619523" w14:textId="1F79E550"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9A3596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AA9774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1B2D2C" w:rsidRPr="001B2D2C" w14:paraId="751CCC5F" w14:textId="77777777" w:rsidTr="00EA38B8">
        <w:trPr>
          <w:trHeight w:val="465"/>
        </w:trPr>
        <w:tc>
          <w:tcPr>
            <w:tcW w:w="2964" w:type="dxa"/>
            <w:vMerge/>
          </w:tcPr>
          <w:p w14:paraId="6D0F718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483F97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w:t>
            </w:r>
            <w:r w:rsidRPr="001B2D2C">
              <w:rPr>
                <w:rFonts w:ascii="Times New Roman" w:hAnsi="Times New Roman"/>
                <w:bCs/>
                <w:sz w:val="24"/>
                <w:szCs w:val="24"/>
                <w:lang w:val="ru-RU"/>
              </w:rPr>
              <w:lastRenderedPageBreak/>
              <w:t>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574" w:type="dxa"/>
            <w:tcBorders>
              <w:top w:val="single" w:sz="4" w:space="0" w:color="auto"/>
              <w:bottom w:val="single" w:sz="4" w:space="0" w:color="auto"/>
            </w:tcBorders>
          </w:tcPr>
          <w:p w14:paraId="560598B4"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lastRenderedPageBreak/>
              <w:t>2</w:t>
            </w:r>
          </w:p>
        </w:tc>
        <w:tc>
          <w:tcPr>
            <w:tcW w:w="1828" w:type="dxa"/>
            <w:vMerge/>
          </w:tcPr>
          <w:p w14:paraId="2FC008C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968BFC7" w14:textId="77777777" w:rsidTr="00EA38B8">
        <w:trPr>
          <w:trHeight w:val="210"/>
        </w:trPr>
        <w:tc>
          <w:tcPr>
            <w:tcW w:w="2964" w:type="dxa"/>
            <w:vMerge w:val="restart"/>
            <w:tcBorders>
              <w:top w:val="nil"/>
              <w:right w:val="single" w:sz="4" w:space="0" w:color="auto"/>
            </w:tcBorders>
          </w:tcPr>
          <w:p w14:paraId="6CD946C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6.2 </w:t>
            </w:r>
          </w:p>
          <w:p w14:paraId="667E350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Производные суммы, разности произведения, частного</w:t>
            </w:r>
          </w:p>
        </w:tc>
        <w:tc>
          <w:tcPr>
            <w:tcW w:w="8367" w:type="dxa"/>
            <w:tcBorders>
              <w:left w:val="single" w:sz="4" w:space="0" w:color="auto"/>
              <w:bottom w:val="single" w:sz="4" w:space="0" w:color="auto"/>
            </w:tcBorders>
          </w:tcPr>
          <w:p w14:paraId="12C673C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253EE9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8F4B5CD" w14:textId="225EFA1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EEF53F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E75D49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3"/>
              <w:rPr>
                <w:rFonts w:ascii="Times New Roman" w:hAnsi="Times New Roman"/>
                <w:bCs/>
                <w:sz w:val="24"/>
                <w:szCs w:val="24"/>
                <w:lang w:val="ru-RU"/>
              </w:rPr>
            </w:pPr>
          </w:p>
        </w:tc>
      </w:tr>
      <w:tr w:rsidR="001B2D2C" w:rsidRPr="001B2D2C" w14:paraId="3C4E59D9" w14:textId="77777777" w:rsidTr="00EA38B8">
        <w:trPr>
          <w:trHeight w:val="250"/>
        </w:trPr>
        <w:tc>
          <w:tcPr>
            <w:tcW w:w="2964" w:type="dxa"/>
            <w:vMerge/>
            <w:tcBorders>
              <w:right w:val="single" w:sz="4" w:space="0" w:color="auto"/>
            </w:tcBorders>
          </w:tcPr>
          <w:p w14:paraId="02920DF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382D5F1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Формулы дифференцирования. Правила дифференцирования</w:t>
            </w:r>
          </w:p>
        </w:tc>
        <w:tc>
          <w:tcPr>
            <w:tcW w:w="1574" w:type="dxa"/>
            <w:tcBorders>
              <w:top w:val="single" w:sz="4" w:space="0" w:color="auto"/>
              <w:bottom w:val="single" w:sz="4" w:space="0" w:color="auto"/>
            </w:tcBorders>
          </w:tcPr>
          <w:p w14:paraId="3FA5EA52"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B1B2B0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C7A3868" w14:textId="77777777" w:rsidTr="00EA38B8">
        <w:trPr>
          <w:trHeight w:val="250"/>
        </w:trPr>
        <w:tc>
          <w:tcPr>
            <w:tcW w:w="2964" w:type="dxa"/>
            <w:vMerge w:val="restart"/>
            <w:tcBorders>
              <w:top w:val="nil"/>
            </w:tcBorders>
          </w:tcPr>
          <w:p w14:paraId="24D9BD6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6.3 </w:t>
            </w:r>
          </w:p>
          <w:p w14:paraId="50444E5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Производные тригонометрических функций. Производная сложной функции</w:t>
            </w:r>
          </w:p>
        </w:tc>
        <w:tc>
          <w:tcPr>
            <w:tcW w:w="8367" w:type="dxa"/>
            <w:tcBorders>
              <w:bottom w:val="single" w:sz="4" w:space="0" w:color="auto"/>
            </w:tcBorders>
          </w:tcPr>
          <w:p w14:paraId="677E60B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650D85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6879018" w14:textId="30AE126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9AF952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FF9C7F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6ABD6FA" w14:textId="77777777" w:rsidTr="00EA38B8">
        <w:trPr>
          <w:trHeight w:val="660"/>
        </w:trPr>
        <w:tc>
          <w:tcPr>
            <w:tcW w:w="2964" w:type="dxa"/>
            <w:vMerge/>
          </w:tcPr>
          <w:p w14:paraId="77D2E58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0BBDCF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Определение сложной функции. Производная тригонометрических функций. Производная сложной функции</w:t>
            </w:r>
          </w:p>
        </w:tc>
        <w:tc>
          <w:tcPr>
            <w:tcW w:w="1574" w:type="dxa"/>
            <w:tcBorders>
              <w:top w:val="single" w:sz="4" w:space="0" w:color="auto"/>
              <w:bottom w:val="single" w:sz="4" w:space="0" w:color="auto"/>
            </w:tcBorders>
          </w:tcPr>
          <w:p w14:paraId="721975E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5CD0E5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2C62D06" w14:textId="77777777" w:rsidTr="00EA38B8">
        <w:trPr>
          <w:trHeight w:val="314"/>
        </w:trPr>
        <w:tc>
          <w:tcPr>
            <w:tcW w:w="2964" w:type="dxa"/>
            <w:vMerge w:val="restart"/>
            <w:tcBorders>
              <w:top w:val="nil"/>
            </w:tcBorders>
          </w:tcPr>
          <w:p w14:paraId="7963179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6.4 </w:t>
            </w:r>
          </w:p>
          <w:p w14:paraId="698C4BA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Понятие о непрерывности функции. Метод интервалов</w:t>
            </w:r>
          </w:p>
        </w:tc>
        <w:tc>
          <w:tcPr>
            <w:tcW w:w="8367" w:type="dxa"/>
            <w:tcBorders>
              <w:bottom w:val="single" w:sz="4" w:space="0" w:color="auto"/>
            </w:tcBorders>
          </w:tcPr>
          <w:p w14:paraId="46400DA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257B4E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9C3CC79" w14:textId="2104305D"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7880D89"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97BF081"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61609A9F" w14:textId="77777777" w:rsidTr="00EA38B8">
        <w:trPr>
          <w:trHeight w:val="555"/>
        </w:trPr>
        <w:tc>
          <w:tcPr>
            <w:tcW w:w="2964" w:type="dxa"/>
            <w:vMerge/>
          </w:tcPr>
          <w:p w14:paraId="37BA26C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B6F8EC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непрерывной функции. Свойства непрерывной функции. Связь между непрерывностью и дифференцируемостью функции в точке. Алгоритм решения</w:t>
            </w:r>
          </w:p>
        </w:tc>
        <w:tc>
          <w:tcPr>
            <w:tcW w:w="1574" w:type="dxa"/>
            <w:tcBorders>
              <w:top w:val="single" w:sz="4" w:space="0" w:color="auto"/>
              <w:bottom w:val="single" w:sz="4" w:space="0" w:color="auto"/>
            </w:tcBorders>
          </w:tcPr>
          <w:p w14:paraId="01C4DE8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89AB00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B8444E2" w14:textId="77777777" w:rsidTr="00EA38B8">
        <w:trPr>
          <w:trHeight w:val="278"/>
        </w:trPr>
        <w:tc>
          <w:tcPr>
            <w:tcW w:w="2964" w:type="dxa"/>
            <w:vMerge w:val="restart"/>
            <w:tcBorders>
              <w:top w:val="nil"/>
            </w:tcBorders>
          </w:tcPr>
          <w:p w14:paraId="5218A3A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6.5 </w:t>
            </w:r>
          </w:p>
          <w:p w14:paraId="164AE1A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Геометрический и физический смысл производной</w:t>
            </w:r>
          </w:p>
        </w:tc>
        <w:tc>
          <w:tcPr>
            <w:tcW w:w="8367" w:type="dxa"/>
            <w:tcBorders>
              <w:bottom w:val="single" w:sz="4" w:space="0" w:color="auto"/>
            </w:tcBorders>
          </w:tcPr>
          <w:p w14:paraId="51BEE4E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35F948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4D2FF5A" w14:textId="38C035C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D9AEB8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B4A46A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F00EC39" w14:textId="77777777" w:rsidTr="00EA38B8">
        <w:trPr>
          <w:trHeight w:val="585"/>
        </w:trPr>
        <w:tc>
          <w:tcPr>
            <w:tcW w:w="2964" w:type="dxa"/>
            <w:vMerge/>
          </w:tcPr>
          <w:p w14:paraId="1C538D5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C62D49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574" w:type="dxa"/>
            <w:tcBorders>
              <w:top w:val="single" w:sz="4" w:space="0" w:color="auto"/>
              <w:bottom w:val="single" w:sz="4" w:space="0" w:color="auto"/>
            </w:tcBorders>
          </w:tcPr>
          <w:p w14:paraId="06839535"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0FFC3A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037E3C4" w14:textId="77777777" w:rsidTr="00EA38B8">
        <w:trPr>
          <w:trHeight w:val="277"/>
        </w:trPr>
        <w:tc>
          <w:tcPr>
            <w:tcW w:w="2964" w:type="dxa"/>
            <w:vMerge w:val="restart"/>
            <w:tcBorders>
              <w:top w:val="nil"/>
            </w:tcBorders>
          </w:tcPr>
          <w:p w14:paraId="117346C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6.6 </w:t>
            </w:r>
          </w:p>
          <w:p w14:paraId="0E6E763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Физический смысл производной в профессиональных задачах</w:t>
            </w:r>
          </w:p>
        </w:tc>
        <w:tc>
          <w:tcPr>
            <w:tcW w:w="8367" w:type="dxa"/>
            <w:tcBorders>
              <w:bottom w:val="single" w:sz="4" w:space="0" w:color="auto"/>
            </w:tcBorders>
          </w:tcPr>
          <w:p w14:paraId="3EB8F6F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8E822C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5C8BD29C" w14:textId="40DCE76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B1B971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C804730"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7C335B43" w14:textId="77777777" w:rsidTr="00EA38B8">
        <w:trPr>
          <w:trHeight w:val="396"/>
        </w:trPr>
        <w:tc>
          <w:tcPr>
            <w:tcW w:w="2964" w:type="dxa"/>
            <w:vMerge/>
          </w:tcPr>
          <w:p w14:paraId="4B299C4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65C89D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771FB15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5E48E4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9A694F2" w14:textId="77777777" w:rsidTr="00EA38B8">
        <w:trPr>
          <w:trHeight w:val="240"/>
        </w:trPr>
        <w:tc>
          <w:tcPr>
            <w:tcW w:w="2964" w:type="dxa"/>
            <w:vMerge/>
          </w:tcPr>
          <w:p w14:paraId="594103E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E3F00B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Физический (механический) смысл производной в профессиональных задачах.</w:t>
            </w:r>
          </w:p>
        </w:tc>
        <w:tc>
          <w:tcPr>
            <w:tcW w:w="1574" w:type="dxa"/>
            <w:tcBorders>
              <w:top w:val="single" w:sz="4" w:space="0" w:color="auto"/>
              <w:bottom w:val="single" w:sz="4" w:space="0" w:color="auto"/>
            </w:tcBorders>
          </w:tcPr>
          <w:p w14:paraId="420A6F5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55E9C8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3E62B9E" w14:textId="77777777" w:rsidTr="00EA38B8">
        <w:trPr>
          <w:trHeight w:val="240"/>
        </w:trPr>
        <w:tc>
          <w:tcPr>
            <w:tcW w:w="2964" w:type="dxa"/>
            <w:vMerge/>
          </w:tcPr>
          <w:p w14:paraId="46ACD57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6F860FFE" w14:textId="75A5D312"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Физический (механический) смысл производной – мгновенная скорость в момент времени t: v = S′ (t)</w:t>
            </w:r>
          </w:p>
        </w:tc>
        <w:tc>
          <w:tcPr>
            <w:tcW w:w="1574" w:type="dxa"/>
            <w:tcBorders>
              <w:top w:val="single" w:sz="4" w:space="0" w:color="auto"/>
            </w:tcBorders>
          </w:tcPr>
          <w:p w14:paraId="0520745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91C0B3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F8D971C" w14:textId="77777777" w:rsidTr="00EA38B8">
        <w:trPr>
          <w:trHeight w:val="372"/>
        </w:trPr>
        <w:tc>
          <w:tcPr>
            <w:tcW w:w="2964" w:type="dxa"/>
            <w:vMerge w:val="restart"/>
            <w:tcBorders>
              <w:top w:val="nil"/>
            </w:tcBorders>
          </w:tcPr>
          <w:p w14:paraId="40243DE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6.7 </w:t>
            </w:r>
          </w:p>
          <w:p w14:paraId="49681AF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Монотонность функции. Точки экстремума</w:t>
            </w:r>
          </w:p>
        </w:tc>
        <w:tc>
          <w:tcPr>
            <w:tcW w:w="8367" w:type="dxa"/>
            <w:tcBorders>
              <w:bottom w:val="single" w:sz="4" w:space="0" w:color="auto"/>
            </w:tcBorders>
          </w:tcPr>
          <w:p w14:paraId="39DF513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473BA2D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5E3EA1A" w14:textId="759F6162"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398BDE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35BA8503" w14:textId="77777777" w:rsidR="001B2D2C" w:rsidRPr="001B2D2C" w:rsidRDefault="001B2D2C" w:rsidP="001B2D2C">
            <w:pPr>
              <w:tabs>
                <w:tab w:val="left" w:pos="142"/>
                <w:tab w:val="left" w:pos="993"/>
              </w:tabs>
              <w:spacing w:line="276" w:lineRule="auto"/>
              <w:ind w:right="113"/>
              <w:rPr>
                <w:rFonts w:ascii="Times New Roman" w:hAnsi="Times New Roman"/>
                <w:sz w:val="24"/>
                <w:szCs w:val="24"/>
                <w:lang w:val="ru-RU"/>
              </w:rPr>
            </w:pPr>
          </w:p>
        </w:tc>
      </w:tr>
      <w:tr w:rsidR="001B2D2C" w:rsidRPr="001B2D2C" w14:paraId="0CDC29DC" w14:textId="77777777" w:rsidTr="00EA38B8">
        <w:trPr>
          <w:trHeight w:val="480"/>
        </w:trPr>
        <w:tc>
          <w:tcPr>
            <w:tcW w:w="2964" w:type="dxa"/>
            <w:vMerge/>
          </w:tcPr>
          <w:p w14:paraId="05EAF0E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1289EB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574" w:type="dxa"/>
            <w:tcBorders>
              <w:top w:val="single" w:sz="4" w:space="0" w:color="auto"/>
              <w:bottom w:val="single" w:sz="4" w:space="0" w:color="auto"/>
            </w:tcBorders>
          </w:tcPr>
          <w:p w14:paraId="2E5CBEC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710716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F83C347" w14:textId="77777777" w:rsidTr="00EA38B8">
        <w:trPr>
          <w:trHeight w:val="210"/>
        </w:trPr>
        <w:tc>
          <w:tcPr>
            <w:tcW w:w="2964" w:type="dxa"/>
            <w:vMerge w:val="restart"/>
            <w:tcBorders>
              <w:top w:val="nil"/>
              <w:right w:val="single" w:sz="4" w:space="0" w:color="auto"/>
            </w:tcBorders>
          </w:tcPr>
          <w:p w14:paraId="753E866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6.8 </w:t>
            </w:r>
          </w:p>
          <w:p w14:paraId="7AB81BE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Исследование функций и построение графиков  </w:t>
            </w:r>
          </w:p>
        </w:tc>
        <w:tc>
          <w:tcPr>
            <w:tcW w:w="8367" w:type="dxa"/>
            <w:tcBorders>
              <w:left w:val="single" w:sz="4" w:space="0" w:color="auto"/>
              <w:bottom w:val="single" w:sz="4" w:space="0" w:color="auto"/>
            </w:tcBorders>
          </w:tcPr>
          <w:p w14:paraId="0414379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6A4F29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50FAA1A8" w14:textId="7E67D29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A1882F9"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965553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06E745D" w14:textId="77777777" w:rsidTr="00EA38B8">
        <w:trPr>
          <w:trHeight w:val="270"/>
        </w:trPr>
        <w:tc>
          <w:tcPr>
            <w:tcW w:w="2964" w:type="dxa"/>
            <w:vMerge/>
            <w:tcBorders>
              <w:right w:val="single" w:sz="4" w:space="0" w:color="auto"/>
            </w:tcBorders>
          </w:tcPr>
          <w:p w14:paraId="1CE7448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6F3C985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02ACAB9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353F175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F3BE428" w14:textId="77777777" w:rsidTr="00EA38B8">
        <w:trPr>
          <w:trHeight w:val="330"/>
        </w:trPr>
        <w:tc>
          <w:tcPr>
            <w:tcW w:w="2964" w:type="dxa"/>
            <w:vMerge/>
            <w:tcBorders>
              <w:right w:val="single" w:sz="4" w:space="0" w:color="auto"/>
            </w:tcBorders>
          </w:tcPr>
          <w:p w14:paraId="387300E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2EF5A390"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Исследование функции на монотонность и построение графиков.</w:t>
            </w:r>
          </w:p>
        </w:tc>
        <w:tc>
          <w:tcPr>
            <w:tcW w:w="1574" w:type="dxa"/>
            <w:tcBorders>
              <w:top w:val="single" w:sz="4" w:space="0" w:color="auto"/>
              <w:bottom w:val="single" w:sz="4" w:space="0" w:color="auto"/>
            </w:tcBorders>
          </w:tcPr>
          <w:p w14:paraId="20908D6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48D63D6" w14:textId="77777777" w:rsidR="001B2D2C" w:rsidRPr="001B2D2C" w:rsidRDefault="001B2D2C" w:rsidP="001B2D2C">
            <w:pPr>
              <w:tabs>
                <w:tab w:val="left" w:pos="142"/>
                <w:tab w:val="left" w:pos="993"/>
              </w:tabs>
              <w:ind w:left="113" w:right="113" w:firstLine="709"/>
              <w:rPr>
                <w:rFonts w:ascii="Times New Roman" w:hAnsi="Times New Roman"/>
                <w:sz w:val="24"/>
                <w:szCs w:val="24"/>
                <w:lang w:val="ru-RU"/>
              </w:rPr>
            </w:pPr>
          </w:p>
        </w:tc>
      </w:tr>
      <w:tr w:rsidR="001B2D2C" w:rsidRPr="001B2D2C" w14:paraId="6A4DD5F5" w14:textId="77777777" w:rsidTr="00EA38B8">
        <w:trPr>
          <w:trHeight w:val="310"/>
        </w:trPr>
        <w:tc>
          <w:tcPr>
            <w:tcW w:w="2964" w:type="dxa"/>
            <w:vMerge w:val="restart"/>
            <w:tcBorders>
              <w:top w:val="nil"/>
            </w:tcBorders>
          </w:tcPr>
          <w:p w14:paraId="57AC9D1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6.9 </w:t>
            </w:r>
          </w:p>
          <w:p w14:paraId="1413249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Наибольшее и наименьшее значения функции</w:t>
            </w:r>
          </w:p>
        </w:tc>
        <w:tc>
          <w:tcPr>
            <w:tcW w:w="8367" w:type="dxa"/>
            <w:tcBorders>
              <w:bottom w:val="single" w:sz="4" w:space="0" w:color="auto"/>
            </w:tcBorders>
          </w:tcPr>
          <w:p w14:paraId="3D6EA4C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8B3E81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8DBA1FC" w14:textId="700659D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CE1FC0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48EEE0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23BA9594" w14:textId="77777777" w:rsidTr="00EA38B8">
        <w:trPr>
          <w:trHeight w:val="420"/>
        </w:trPr>
        <w:tc>
          <w:tcPr>
            <w:tcW w:w="2964" w:type="dxa"/>
            <w:vMerge/>
          </w:tcPr>
          <w:p w14:paraId="4716154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53B5FF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574" w:type="dxa"/>
            <w:tcBorders>
              <w:top w:val="single" w:sz="4" w:space="0" w:color="auto"/>
              <w:bottom w:val="single" w:sz="4" w:space="0" w:color="auto"/>
            </w:tcBorders>
          </w:tcPr>
          <w:p w14:paraId="41DD8DC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B93E4B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DBD236D" w14:textId="77777777" w:rsidTr="00EA38B8">
        <w:trPr>
          <w:trHeight w:val="326"/>
        </w:trPr>
        <w:tc>
          <w:tcPr>
            <w:tcW w:w="2964" w:type="dxa"/>
            <w:vMerge w:val="restart"/>
            <w:tcBorders>
              <w:top w:val="nil"/>
            </w:tcBorders>
          </w:tcPr>
          <w:p w14:paraId="480918B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6.10 </w:t>
            </w:r>
          </w:p>
          <w:p w14:paraId="20062F6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Нахождение оптимального результата с помощью производной в практических задачах</w:t>
            </w:r>
          </w:p>
        </w:tc>
        <w:tc>
          <w:tcPr>
            <w:tcW w:w="8367" w:type="dxa"/>
            <w:tcBorders>
              <w:bottom w:val="single" w:sz="4" w:space="0" w:color="auto"/>
            </w:tcBorders>
          </w:tcPr>
          <w:p w14:paraId="28552CC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6A2B3A4"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0AD27804" w14:textId="3EB1AAD4"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752F85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50DCEA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E3E5A03" w14:textId="77777777" w:rsidTr="00EA38B8">
        <w:trPr>
          <w:trHeight w:val="292"/>
        </w:trPr>
        <w:tc>
          <w:tcPr>
            <w:tcW w:w="2964" w:type="dxa"/>
            <w:vMerge/>
          </w:tcPr>
          <w:p w14:paraId="2C04C8C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E96DB9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Наименьшее значение функции</w:t>
            </w:r>
          </w:p>
        </w:tc>
        <w:tc>
          <w:tcPr>
            <w:tcW w:w="1574" w:type="dxa"/>
            <w:tcBorders>
              <w:top w:val="single" w:sz="4" w:space="0" w:color="auto"/>
              <w:bottom w:val="single" w:sz="4" w:space="0" w:color="auto"/>
            </w:tcBorders>
          </w:tcPr>
          <w:p w14:paraId="0C725E1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A912B7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8250D1A" w14:textId="77777777" w:rsidTr="00EA38B8">
        <w:trPr>
          <w:trHeight w:val="390"/>
        </w:trPr>
        <w:tc>
          <w:tcPr>
            <w:tcW w:w="2964" w:type="dxa"/>
            <w:vMerge/>
          </w:tcPr>
          <w:p w14:paraId="49100BB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79F4C0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Наибольшее значение функции</w:t>
            </w:r>
          </w:p>
        </w:tc>
        <w:tc>
          <w:tcPr>
            <w:tcW w:w="1574" w:type="dxa"/>
            <w:tcBorders>
              <w:top w:val="single" w:sz="4" w:space="0" w:color="auto"/>
              <w:bottom w:val="single" w:sz="4" w:space="0" w:color="auto"/>
            </w:tcBorders>
          </w:tcPr>
          <w:p w14:paraId="0534270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CCAB8E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EE060EB" w14:textId="77777777" w:rsidTr="00EA38B8">
        <w:trPr>
          <w:trHeight w:val="250"/>
        </w:trPr>
        <w:tc>
          <w:tcPr>
            <w:tcW w:w="2964" w:type="dxa"/>
            <w:vMerge w:val="restart"/>
            <w:tcBorders>
              <w:top w:val="nil"/>
            </w:tcBorders>
          </w:tcPr>
          <w:p w14:paraId="5074705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6.11 </w:t>
            </w:r>
          </w:p>
          <w:p w14:paraId="1E06A7E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Производная функции, её применение</w:t>
            </w:r>
          </w:p>
        </w:tc>
        <w:tc>
          <w:tcPr>
            <w:tcW w:w="8367" w:type="dxa"/>
            <w:tcBorders>
              <w:bottom w:val="single" w:sz="4" w:space="0" w:color="auto"/>
            </w:tcBorders>
          </w:tcPr>
          <w:p w14:paraId="00640AC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8FE678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72D6B42E" w14:textId="40F36E7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1CB46DF"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E6AB64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68C26A3" w14:textId="77777777" w:rsidTr="00EA38B8">
        <w:trPr>
          <w:trHeight w:val="321"/>
        </w:trPr>
        <w:tc>
          <w:tcPr>
            <w:tcW w:w="2964" w:type="dxa"/>
            <w:vMerge/>
          </w:tcPr>
          <w:p w14:paraId="40F2F30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361732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0C8CBBA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0E07A68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C635787" w14:textId="77777777" w:rsidTr="00EA38B8">
        <w:trPr>
          <w:trHeight w:val="315"/>
        </w:trPr>
        <w:tc>
          <w:tcPr>
            <w:tcW w:w="2964" w:type="dxa"/>
            <w:vMerge/>
          </w:tcPr>
          <w:p w14:paraId="59B331C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A887A3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Формулы и правила дифференцирования.</w:t>
            </w:r>
          </w:p>
        </w:tc>
        <w:tc>
          <w:tcPr>
            <w:tcW w:w="1574" w:type="dxa"/>
            <w:tcBorders>
              <w:top w:val="single" w:sz="4" w:space="0" w:color="auto"/>
              <w:bottom w:val="single" w:sz="4" w:space="0" w:color="auto"/>
            </w:tcBorders>
          </w:tcPr>
          <w:p w14:paraId="70C5D6F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0D5928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407F0DF" w14:textId="77777777" w:rsidTr="00EA38B8">
        <w:trPr>
          <w:trHeight w:val="210"/>
        </w:trPr>
        <w:tc>
          <w:tcPr>
            <w:tcW w:w="2964" w:type="dxa"/>
            <w:vMerge/>
          </w:tcPr>
          <w:p w14:paraId="1A21B41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A063B8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Исследование функций с помощью производной.</w:t>
            </w:r>
          </w:p>
        </w:tc>
        <w:tc>
          <w:tcPr>
            <w:tcW w:w="1574" w:type="dxa"/>
            <w:tcBorders>
              <w:top w:val="single" w:sz="4" w:space="0" w:color="auto"/>
              <w:bottom w:val="single" w:sz="4" w:space="0" w:color="auto"/>
            </w:tcBorders>
          </w:tcPr>
          <w:p w14:paraId="7C26A93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235C65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9EDD7E5" w14:textId="77777777" w:rsidTr="00EA38B8">
        <w:trPr>
          <w:trHeight w:val="255"/>
        </w:trPr>
        <w:tc>
          <w:tcPr>
            <w:tcW w:w="2964" w:type="dxa"/>
            <w:vMerge/>
          </w:tcPr>
          <w:p w14:paraId="0FB0641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7CFBBDD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Наибольшее и наименьшее значения функции и её применение.</w:t>
            </w:r>
          </w:p>
        </w:tc>
        <w:tc>
          <w:tcPr>
            <w:tcW w:w="1574" w:type="dxa"/>
            <w:tcBorders>
              <w:top w:val="single" w:sz="4" w:space="0" w:color="auto"/>
            </w:tcBorders>
          </w:tcPr>
          <w:p w14:paraId="60AE968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4D1A68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B8361B8" w14:textId="77777777" w:rsidTr="00EA38B8">
        <w:trPr>
          <w:trHeight w:val="350"/>
        </w:trPr>
        <w:tc>
          <w:tcPr>
            <w:tcW w:w="11331" w:type="dxa"/>
            <w:gridSpan w:val="2"/>
            <w:tcBorders>
              <w:top w:val="nil"/>
            </w:tcBorders>
          </w:tcPr>
          <w:p w14:paraId="548019A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7. Многогранники и тела вращения</w:t>
            </w:r>
          </w:p>
        </w:tc>
        <w:tc>
          <w:tcPr>
            <w:tcW w:w="1574" w:type="dxa"/>
          </w:tcPr>
          <w:p w14:paraId="5165BF2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42 /14</w:t>
            </w:r>
          </w:p>
        </w:tc>
        <w:tc>
          <w:tcPr>
            <w:tcW w:w="1828" w:type="dxa"/>
            <w:tcBorders>
              <w:top w:val="nil"/>
            </w:tcBorders>
          </w:tcPr>
          <w:p w14:paraId="476291E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0A2EDB5" w14:textId="77777777" w:rsidTr="00EA38B8">
        <w:trPr>
          <w:trHeight w:val="149"/>
        </w:trPr>
        <w:tc>
          <w:tcPr>
            <w:tcW w:w="2964" w:type="dxa"/>
            <w:vMerge w:val="restart"/>
            <w:tcBorders>
              <w:top w:val="nil"/>
            </w:tcBorders>
          </w:tcPr>
          <w:p w14:paraId="6A48A8C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 </w:t>
            </w:r>
          </w:p>
          <w:p w14:paraId="007FF1C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Вершины, ребра, грани многогранника</w:t>
            </w:r>
          </w:p>
        </w:tc>
        <w:tc>
          <w:tcPr>
            <w:tcW w:w="8367" w:type="dxa"/>
            <w:tcBorders>
              <w:bottom w:val="single" w:sz="4" w:space="0" w:color="auto"/>
            </w:tcBorders>
          </w:tcPr>
          <w:p w14:paraId="476C039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5D2819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7C2329B" w14:textId="55E2ABB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01C395B"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5D111C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1254C4A" w14:textId="77777777" w:rsidTr="00EA38B8">
        <w:trPr>
          <w:trHeight w:val="435"/>
        </w:trPr>
        <w:tc>
          <w:tcPr>
            <w:tcW w:w="2964" w:type="dxa"/>
            <w:vMerge/>
          </w:tcPr>
          <w:p w14:paraId="158623C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616654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многогранника. Его элементы: вершины, ребра, грани. Диагональ. Сечение. Выпуклые и невыпуклые многогранники</w:t>
            </w:r>
          </w:p>
        </w:tc>
        <w:tc>
          <w:tcPr>
            <w:tcW w:w="1574" w:type="dxa"/>
            <w:tcBorders>
              <w:top w:val="single" w:sz="4" w:space="0" w:color="auto"/>
              <w:bottom w:val="single" w:sz="4" w:space="0" w:color="auto"/>
            </w:tcBorders>
          </w:tcPr>
          <w:p w14:paraId="3438172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6DE170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771FE63" w14:textId="77777777" w:rsidTr="00EA38B8">
        <w:trPr>
          <w:trHeight w:val="280"/>
        </w:trPr>
        <w:tc>
          <w:tcPr>
            <w:tcW w:w="2964" w:type="dxa"/>
            <w:vMerge w:val="restart"/>
            <w:tcBorders>
              <w:top w:val="nil"/>
            </w:tcBorders>
          </w:tcPr>
          <w:p w14:paraId="3EECA54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7.2</w:t>
            </w:r>
          </w:p>
          <w:p w14:paraId="178E3C8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Призма, ее составляющие, сечение. Прямая и правильная призмы</w:t>
            </w:r>
          </w:p>
        </w:tc>
        <w:tc>
          <w:tcPr>
            <w:tcW w:w="8367" w:type="dxa"/>
            <w:tcBorders>
              <w:bottom w:val="single" w:sz="4" w:space="0" w:color="auto"/>
            </w:tcBorders>
          </w:tcPr>
          <w:p w14:paraId="46B52B2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2F44AF9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911E1F7" w14:textId="73E18FE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E16A8F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065C8BF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D545AC5" w14:textId="77777777" w:rsidTr="00EA38B8">
        <w:trPr>
          <w:trHeight w:val="525"/>
        </w:trPr>
        <w:tc>
          <w:tcPr>
            <w:tcW w:w="2964" w:type="dxa"/>
            <w:vMerge/>
          </w:tcPr>
          <w:p w14:paraId="5B38E14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02714F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призмы. Её основания и боковые грани. Высота призмы. Прямая и наклонная призма. Правильная призма. Её сечение.</w:t>
            </w:r>
          </w:p>
        </w:tc>
        <w:tc>
          <w:tcPr>
            <w:tcW w:w="1574" w:type="dxa"/>
            <w:tcBorders>
              <w:top w:val="single" w:sz="4" w:space="0" w:color="auto"/>
              <w:bottom w:val="single" w:sz="4" w:space="0" w:color="auto"/>
            </w:tcBorders>
          </w:tcPr>
          <w:p w14:paraId="665B4B9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76F211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4B56AEF" w14:textId="77777777" w:rsidTr="00EA38B8">
        <w:trPr>
          <w:trHeight w:val="330"/>
        </w:trPr>
        <w:tc>
          <w:tcPr>
            <w:tcW w:w="2964" w:type="dxa"/>
            <w:vMerge w:val="restart"/>
            <w:tcBorders>
              <w:top w:val="nil"/>
            </w:tcBorders>
          </w:tcPr>
          <w:p w14:paraId="082B305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7.3 </w:t>
            </w:r>
          </w:p>
          <w:p w14:paraId="7BEABF0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Параллелепипед, куб. Сечение куба, параллелепипеда</w:t>
            </w:r>
          </w:p>
        </w:tc>
        <w:tc>
          <w:tcPr>
            <w:tcW w:w="8367" w:type="dxa"/>
            <w:tcBorders>
              <w:bottom w:val="single" w:sz="4" w:space="0" w:color="auto"/>
            </w:tcBorders>
          </w:tcPr>
          <w:p w14:paraId="77AFD45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F73368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1FF8FD0" w14:textId="2F5B3CC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43D164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68D45A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22169E64" w14:textId="77777777" w:rsidTr="00EA38B8">
        <w:trPr>
          <w:trHeight w:val="606"/>
        </w:trPr>
        <w:tc>
          <w:tcPr>
            <w:tcW w:w="2964" w:type="dxa"/>
            <w:vMerge/>
          </w:tcPr>
          <w:p w14:paraId="4ED4422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FFB425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Параллелепипед, свойства прямоугольного параллелепипеда, куб. Сечение куба, параллелепипеда</w:t>
            </w:r>
          </w:p>
        </w:tc>
        <w:tc>
          <w:tcPr>
            <w:tcW w:w="1574" w:type="dxa"/>
            <w:tcBorders>
              <w:top w:val="single" w:sz="4" w:space="0" w:color="auto"/>
              <w:bottom w:val="single" w:sz="4" w:space="0" w:color="auto"/>
            </w:tcBorders>
          </w:tcPr>
          <w:p w14:paraId="252BD6F9"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DE2D51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14AF29D" w14:textId="77777777" w:rsidTr="00EA38B8">
        <w:trPr>
          <w:trHeight w:val="350"/>
        </w:trPr>
        <w:tc>
          <w:tcPr>
            <w:tcW w:w="2964" w:type="dxa"/>
            <w:vMerge w:val="restart"/>
            <w:tcBorders>
              <w:top w:val="nil"/>
            </w:tcBorders>
          </w:tcPr>
          <w:p w14:paraId="58C7288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7.4 </w:t>
            </w:r>
          </w:p>
          <w:p w14:paraId="6B6AF12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Пирамида, её составляющие, сечение. Правильная пирамида. Усечённая пирамида</w:t>
            </w:r>
          </w:p>
        </w:tc>
        <w:tc>
          <w:tcPr>
            <w:tcW w:w="8367" w:type="dxa"/>
            <w:tcBorders>
              <w:bottom w:val="single" w:sz="4" w:space="0" w:color="auto"/>
            </w:tcBorders>
          </w:tcPr>
          <w:p w14:paraId="00B32A4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469EB6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E783000" w14:textId="5A379BC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3D638C2"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C4C2C4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281EF2BC" w14:textId="77777777" w:rsidTr="00EA38B8">
        <w:trPr>
          <w:trHeight w:val="525"/>
        </w:trPr>
        <w:tc>
          <w:tcPr>
            <w:tcW w:w="2964" w:type="dxa"/>
            <w:vMerge/>
          </w:tcPr>
          <w:p w14:paraId="534A369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11C4818"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Пирамида и её элементы. Сечение пирамиды. Правильная пирамида. </w:t>
            </w:r>
          </w:p>
          <w:p w14:paraId="15069E6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Усечённая пирамида</w:t>
            </w:r>
          </w:p>
        </w:tc>
        <w:tc>
          <w:tcPr>
            <w:tcW w:w="1574" w:type="dxa"/>
            <w:tcBorders>
              <w:top w:val="single" w:sz="4" w:space="0" w:color="auto"/>
              <w:bottom w:val="single" w:sz="4" w:space="0" w:color="auto"/>
            </w:tcBorders>
          </w:tcPr>
          <w:p w14:paraId="39F6CB0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BD7929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ED0CA34" w14:textId="77777777" w:rsidTr="00EA38B8">
        <w:trPr>
          <w:trHeight w:val="230"/>
        </w:trPr>
        <w:tc>
          <w:tcPr>
            <w:tcW w:w="2964" w:type="dxa"/>
            <w:vMerge w:val="restart"/>
          </w:tcPr>
          <w:p w14:paraId="4652EE4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7.5 </w:t>
            </w:r>
          </w:p>
          <w:p w14:paraId="768B639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Боковая и полная поверхность призмы, пирамиды</w:t>
            </w:r>
          </w:p>
        </w:tc>
        <w:tc>
          <w:tcPr>
            <w:tcW w:w="8367" w:type="dxa"/>
            <w:tcBorders>
              <w:bottom w:val="single" w:sz="4" w:space="0" w:color="auto"/>
            </w:tcBorders>
          </w:tcPr>
          <w:p w14:paraId="5C79981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FCC6F3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0D3680D" w14:textId="2260C4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94B70B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E3127C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3"/>
              <w:rPr>
                <w:rFonts w:ascii="Times New Roman" w:hAnsi="Times New Roman"/>
                <w:bCs/>
                <w:sz w:val="24"/>
                <w:szCs w:val="24"/>
                <w:lang w:val="ru-RU"/>
              </w:rPr>
            </w:pPr>
          </w:p>
        </w:tc>
      </w:tr>
      <w:tr w:rsidR="001B2D2C" w:rsidRPr="001B2D2C" w14:paraId="6F0035BC" w14:textId="77777777" w:rsidTr="00EA38B8">
        <w:trPr>
          <w:trHeight w:val="262"/>
        </w:trPr>
        <w:tc>
          <w:tcPr>
            <w:tcW w:w="2964" w:type="dxa"/>
            <w:vMerge/>
          </w:tcPr>
          <w:p w14:paraId="7AE9E17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97C65E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Площадь боковой и полной поверхности призмы, пирамиды</w:t>
            </w:r>
          </w:p>
        </w:tc>
        <w:tc>
          <w:tcPr>
            <w:tcW w:w="1574" w:type="dxa"/>
            <w:tcBorders>
              <w:top w:val="single" w:sz="4" w:space="0" w:color="auto"/>
              <w:bottom w:val="single" w:sz="4" w:space="0" w:color="auto"/>
            </w:tcBorders>
          </w:tcPr>
          <w:p w14:paraId="345D511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AFDA06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3D72FA3" w14:textId="77777777" w:rsidTr="00EA38B8">
        <w:trPr>
          <w:trHeight w:val="178"/>
        </w:trPr>
        <w:tc>
          <w:tcPr>
            <w:tcW w:w="2964" w:type="dxa"/>
            <w:vMerge w:val="restart"/>
            <w:tcBorders>
              <w:top w:val="nil"/>
            </w:tcBorders>
          </w:tcPr>
          <w:p w14:paraId="761A59B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7.6 </w:t>
            </w:r>
          </w:p>
          <w:p w14:paraId="6BF0BB6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Симметрия в кубе, параллелепипеде, призме, пирамиде</w:t>
            </w:r>
          </w:p>
        </w:tc>
        <w:tc>
          <w:tcPr>
            <w:tcW w:w="8367" w:type="dxa"/>
            <w:tcBorders>
              <w:bottom w:val="single" w:sz="4" w:space="0" w:color="auto"/>
            </w:tcBorders>
          </w:tcPr>
          <w:p w14:paraId="0D51B33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253F36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9ADB4BF" w14:textId="755DDD8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7FBE6A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5CCFB7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2BEDF922" w14:textId="77777777" w:rsidTr="00EA38B8">
        <w:trPr>
          <w:trHeight w:val="480"/>
        </w:trPr>
        <w:tc>
          <w:tcPr>
            <w:tcW w:w="2964" w:type="dxa"/>
            <w:vMerge/>
          </w:tcPr>
          <w:p w14:paraId="014B575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263216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Симметрия относительно точки, прямой, плоскости. Симметрия в кубе, параллелепипеде, призме, пирамиде</w:t>
            </w:r>
          </w:p>
        </w:tc>
        <w:tc>
          <w:tcPr>
            <w:tcW w:w="1574" w:type="dxa"/>
            <w:tcBorders>
              <w:top w:val="single" w:sz="4" w:space="0" w:color="auto"/>
              <w:bottom w:val="single" w:sz="4" w:space="0" w:color="auto"/>
            </w:tcBorders>
          </w:tcPr>
          <w:p w14:paraId="7005B3C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5CFB20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BA62B6D" w14:textId="77777777" w:rsidTr="00EA38B8">
        <w:trPr>
          <w:trHeight w:val="277"/>
        </w:trPr>
        <w:tc>
          <w:tcPr>
            <w:tcW w:w="2964" w:type="dxa"/>
            <w:vMerge w:val="restart"/>
            <w:tcBorders>
              <w:top w:val="nil"/>
            </w:tcBorders>
          </w:tcPr>
          <w:p w14:paraId="637B5C7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7.7 </w:t>
            </w:r>
          </w:p>
          <w:p w14:paraId="0E9786F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Примеры симметрий в профессии</w:t>
            </w:r>
          </w:p>
        </w:tc>
        <w:tc>
          <w:tcPr>
            <w:tcW w:w="8367" w:type="dxa"/>
            <w:tcBorders>
              <w:bottom w:val="single" w:sz="4" w:space="0" w:color="auto"/>
            </w:tcBorders>
          </w:tcPr>
          <w:p w14:paraId="662198F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1F6BA9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615FF6EF" w14:textId="2D0844C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99119BF"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E9595F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D785BD2" w14:textId="77777777" w:rsidTr="00EA38B8">
        <w:trPr>
          <w:trHeight w:val="397"/>
        </w:trPr>
        <w:tc>
          <w:tcPr>
            <w:tcW w:w="2964" w:type="dxa"/>
            <w:vMerge/>
          </w:tcPr>
          <w:p w14:paraId="50DCA52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BB8979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Виды симметрии. Симметрия в математике.</w:t>
            </w:r>
          </w:p>
        </w:tc>
        <w:tc>
          <w:tcPr>
            <w:tcW w:w="1574" w:type="dxa"/>
            <w:tcBorders>
              <w:top w:val="single" w:sz="4" w:space="0" w:color="auto"/>
              <w:bottom w:val="single" w:sz="4" w:space="0" w:color="auto"/>
            </w:tcBorders>
          </w:tcPr>
          <w:p w14:paraId="339D690F"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8D4241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93C876A" w14:textId="77777777" w:rsidTr="00EA38B8">
        <w:trPr>
          <w:trHeight w:val="351"/>
        </w:trPr>
        <w:tc>
          <w:tcPr>
            <w:tcW w:w="2964" w:type="dxa"/>
            <w:vMerge/>
          </w:tcPr>
          <w:p w14:paraId="4D67513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FA49C1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Симметрия в природе, архитектуре, технике, в быту</w:t>
            </w:r>
          </w:p>
        </w:tc>
        <w:tc>
          <w:tcPr>
            <w:tcW w:w="1574" w:type="dxa"/>
            <w:tcBorders>
              <w:top w:val="single" w:sz="4" w:space="0" w:color="auto"/>
              <w:bottom w:val="single" w:sz="4" w:space="0" w:color="auto"/>
            </w:tcBorders>
          </w:tcPr>
          <w:p w14:paraId="39047BF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C147E4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9BC2FF9" w14:textId="77777777" w:rsidTr="00EA38B8">
        <w:trPr>
          <w:trHeight w:val="125"/>
        </w:trPr>
        <w:tc>
          <w:tcPr>
            <w:tcW w:w="2964" w:type="dxa"/>
            <w:vMerge w:val="restart"/>
            <w:tcBorders>
              <w:top w:val="nil"/>
            </w:tcBorders>
          </w:tcPr>
          <w:p w14:paraId="6223B47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7.8 </w:t>
            </w:r>
          </w:p>
          <w:p w14:paraId="0ECF139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Правильные многогранники, их свойства</w:t>
            </w:r>
          </w:p>
        </w:tc>
        <w:tc>
          <w:tcPr>
            <w:tcW w:w="8367" w:type="dxa"/>
            <w:tcBorders>
              <w:bottom w:val="single" w:sz="4" w:space="0" w:color="auto"/>
            </w:tcBorders>
          </w:tcPr>
          <w:p w14:paraId="392F8A4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FD9B53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E0ADC60" w14:textId="31438419"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1B5020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81C88E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28DBADC" w14:textId="77777777" w:rsidTr="00EA38B8">
        <w:trPr>
          <w:trHeight w:val="351"/>
        </w:trPr>
        <w:tc>
          <w:tcPr>
            <w:tcW w:w="2964" w:type="dxa"/>
            <w:vMerge/>
          </w:tcPr>
          <w:p w14:paraId="7389568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6CA12B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13C2EC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3CDB425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649DBF3" w14:textId="77777777" w:rsidTr="00EA38B8">
        <w:trPr>
          <w:trHeight w:val="270"/>
        </w:trPr>
        <w:tc>
          <w:tcPr>
            <w:tcW w:w="2964" w:type="dxa"/>
            <w:vMerge/>
          </w:tcPr>
          <w:p w14:paraId="524651E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EC1E04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правильного многогранника.</w:t>
            </w:r>
          </w:p>
        </w:tc>
        <w:tc>
          <w:tcPr>
            <w:tcW w:w="1574" w:type="dxa"/>
            <w:tcBorders>
              <w:top w:val="single" w:sz="4" w:space="0" w:color="auto"/>
              <w:bottom w:val="single" w:sz="4" w:space="0" w:color="auto"/>
            </w:tcBorders>
          </w:tcPr>
          <w:p w14:paraId="1EC6660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C43F63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11679E6" w14:textId="77777777" w:rsidTr="00EA38B8">
        <w:trPr>
          <w:trHeight w:val="375"/>
        </w:trPr>
        <w:tc>
          <w:tcPr>
            <w:tcW w:w="2964" w:type="dxa"/>
            <w:vMerge/>
          </w:tcPr>
          <w:p w14:paraId="2A87BAB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3411E1B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Свойства правильных многогранников.</w:t>
            </w:r>
          </w:p>
        </w:tc>
        <w:tc>
          <w:tcPr>
            <w:tcW w:w="1574" w:type="dxa"/>
            <w:tcBorders>
              <w:top w:val="single" w:sz="4" w:space="0" w:color="auto"/>
            </w:tcBorders>
          </w:tcPr>
          <w:p w14:paraId="2D0D9D1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E4FA91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10E3B66" w14:textId="77777777" w:rsidTr="00EA38B8">
        <w:trPr>
          <w:trHeight w:val="225"/>
        </w:trPr>
        <w:tc>
          <w:tcPr>
            <w:tcW w:w="2964" w:type="dxa"/>
            <w:vMerge w:val="restart"/>
            <w:tcBorders>
              <w:top w:val="nil"/>
            </w:tcBorders>
          </w:tcPr>
          <w:p w14:paraId="664F3C5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7.9 </w:t>
            </w:r>
          </w:p>
          <w:p w14:paraId="08CB33B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Цилиндр, его составляющие. Сечение цилиндра</w:t>
            </w:r>
          </w:p>
        </w:tc>
        <w:tc>
          <w:tcPr>
            <w:tcW w:w="8367" w:type="dxa"/>
            <w:tcBorders>
              <w:bottom w:val="single" w:sz="4" w:space="0" w:color="auto"/>
            </w:tcBorders>
          </w:tcPr>
          <w:p w14:paraId="768AF5D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C05886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B4EAEDD" w14:textId="062F8BF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49706C9"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0EC373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26D3568" w14:textId="77777777" w:rsidTr="00EA38B8">
        <w:trPr>
          <w:trHeight w:val="681"/>
        </w:trPr>
        <w:tc>
          <w:tcPr>
            <w:tcW w:w="2964" w:type="dxa"/>
            <w:vMerge/>
          </w:tcPr>
          <w:p w14:paraId="2A09A7C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F762A1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Цилиндр и его элементы. Сечение цилиндра (параллельное основанию и оси). Развёртка цилиндра</w:t>
            </w:r>
          </w:p>
        </w:tc>
        <w:tc>
          <w:tcPr>
            <w:tcW w:w="1574" w:type="dxa"/>
            <w:tcBorders>
              <w:top w:val="single" w:sz="4" w:space="0" w:color="auto"/>
              <w:bottom w:val="single" w:sz="4" w:space="0" w:color="auto"/>
            </w:tcBorders>
          </w:tcPr>
          <w:p w14:paraId="0339F2C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122784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2834542" w14:textId="77777777" w:rsidTr="00EA38B8">
        <w:trPr>
          <w:trHeight w:val="360"/>
        </w:trPr>
        <w:tc>
          <w:tcPr>
            <w:tcW w:w="2964" w:type="dxa"/>
            <w:vMerge w:val="restart"/>
            <w:tcBorders>
              <w:top w:val="nil"/>
            </w:tcBorders>
          </w:tcPr>
          <w:p w14:paraId="32A699B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7.10 </w:t>
            </w:r>
          </w:p>
          <w:p w14:paraId="3C62FD0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Конус, его составляющие. Сечение конуса</w:t>
            </w:r>
          </w:p>
        </w:tc>
        <w:tc>
          <w:tcPr>
            <w:tcW w:w="8367" w:type="dxa"/>
            <w:tcBorders>
              <w:bottom w:val="single" w:sz="4" w:space="0" w:color="auto"/>
            </w:tcBorders>
          </w:tcPr>
          <w:p w14:paraId="3C91212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6B280F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90A0707" w14:textId="6918AD1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0BC711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84B0EC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D44CA98" w14:textId="77777777" w:rsidTr="00EA38B8">
        <w:trPr>
          <w:trHeight w:val="495"/>
        </w:trPr>
        <w:tc>
          <w:tcPr>
            <w:tcW w:w="2964" w:type="dxa"/>
            <w:vMerge/>
          </w:tcPr>
          <w:p w14:paraId="1104CD2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03FBC7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Конус и его элементы. Сечение конуса (параллельное основанию и проходящее через вершину), конические сечения. Развертка конуса</w:t>
            </w:r>
          </w:p>
        </w:tc>
        <w:tc>
          <w:tcPr>
            <w:tcW w:w="1574" w:type="dxa"/>
            <w:tcBorders>
              <w:top w:val="single" w:sz="4" w:space="0" w:color="auto"/>
              <w:bottom w:val="single" w:sz="4" w:space="0" w:color="auto"/>
            </w:tcBorders>
          </w:tcPr>
          <w:p w14:paraId="282D226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68CA93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B1C36A4" w14:textId="77777777" w:rsidTr="00EA38B8">
        <w:trPr>
          <w:trHeight w:val="294"/>
        </w:trPr>
        <w:tc>
          <w:tcPr>
            <w:tcW w:w="2964" w:type="dxa"/>
            <w:vMerge w:val="restart"/>
            <w:tcBorders>
              <w:top w:val="nil"/>
            </w:tcBorders>
          </w:tcPr>
          <w:p w14:paraId="131D0FB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7.11 </w:t>
            </w:r>
          </w:p>
          <w:p w14:paraId="5CF0F24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Усечённый конус. Сечение усечённого конуса</w:t>
            </w:r>
          </w:p>
        </w:tc>
        <w:tc>
          <w:tcPr>
            <w:tcW w:w="8367" w:type="dxa"/>
            <w:tcBorders>
              <w:bottom w:val="single" w:sz="4" w:space="0" w:color="auto"/>
            </w:tcBorders>
          </w:tcPr>
          <w:p w14:paraId="228AEE2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6DFF52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8CD044F" w14:textId="72B50D9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C2AF91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7A25ED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93CFB53" w14:textId="77777777" w:rsidTr="00EA38B8">
        <w:trPr>
          <w:trHeight w:val="242"/>
        </w:trPr>
        <w:tc>
          <w:tcPr>
            <w:tcW w:w="2964" w:type="dxa"/>
            <w:vMerge/>
          </w:tcPr>
          <w:p w14:paraId="64690CB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D18B75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Усечённый конус. Его образующая и высота. Сечение усечённого конуса</w:t>
            </w:r>
          </w:p>
        </w:tc>
        <w:tc>
          <w:tcPr>
            <w:tcW w:w="1574" w:type="dxa"/>
            <w:tcBorders>
              <w:top w:val="single" w:sz="4" w:space="0" w:color="auto"/>
              <w:bottom w:val="single" w:sz="4" w:space="0" w:color="auto"/>
            </w:tcBorders>
          </w:tcPr>
          <w:p w14:paraId="283E8B0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268602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D905D3A" w14:textId="77777777" w:rsidTr="00EA38B8">
        <w:trPr>
          <w:trHeight w:val="303"/>
        </w:trPr>
        <w:tc>
          <w:tcPr>
            <w:tcW w:w="2964" w:type="dxa"/>
            <w:vMerge w:val="restart"/>
            <w:tcBorders>
              <w:top w:val="nil"/>
            </w:tcBorders>
          </w:tcPr>
          <w:p w14:paraId="33828C7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7.12 </w:t>
            </w:r>
          </w:p>
          <w:p w14:paraId="3253EF5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Шар и сфера, их сечения</w:t>
            </w:r>
          </w:p>
        </w:tc>
        <w:tc>
          <w:tcPr>
            <w:tcW w:w="8367" w:type="dxa"/>
            <w:tcBorders>
              <w:bottom w:val="single" w:sz="4" w:space="0" w:color="auto"/>
            </w:tcBorders>
          </w:tcPr>
          <w:p w14:paraId="5911162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F8C79B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4B263241" w14:textId="26D7499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362BA43" w14:textId="77777777" w:rsidR="001B2D2C" w:rsidRPr="001B2D2C" w:rsidRDefault="001B2D2C" w:rsidP="001B2D2C">
            <w:pPr>
              <w:tabs>
                <w:tab w:val="left" w:pos="142"/>
                <w:tab w:val="left" w:pos="993"/>
              </w:tabs>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tc>
      </w:tr>
      <w:tr w:rsidR="001B2D2C" w:rsidRPr="001B2D2C" w14:paraId="17221DE6" w14:textId="77777777" w:rsidTr="00EA38B8">
        <w:trPr>
          <w:trHeight w:val="285"/>
        </w:trPr>
        <w:tc>
          <w:tcPr>
            <w:tcW w:w="2964" w:type="dxa"/>
            <w:vMerge/>
          </w:tcPr>
          <w:p w14:paraId="36555F7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43B8F67" w14:textId="77777777" w:rsidR="001B2D2C" w:rsidRPr="001B2D2C" w:rsidRDefault="001B2D2C" w:rsidP="001B2D2C">
            <w:pPr>
              <w:tabs>
                <w:tab w:val="left" w:pos="142"/>
                <w:tab w:val="left" w:pos="993"/>
              </w:tabs>
              <w:spacing w:before="1"/>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Шар и сфера. Взаимное расположение сферы и плоскости. </w:t>
            </w:r>
          </w:p>
        </w:tc>
        <w:tc>
          <w:tcPr>
            <w:tcW w:w="1574" w:type="dxa"/>
            <w:tcBorders>
              <w:top w:val="single" w:sz="4" w:space="0" w:color="auto"/>
              <w:bottom w:val="single" w:sz="4" w:space="0" w:color="auto"/>
            </w:tcBorders>
          </w:tcPr>
          <w:p w14:paraId="7BF926F9"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bottom w:val="single" w:sz="4" w:space="0" w:color="auto"/>
            </w:tcBorders>
          </w:tcPr>
          <w:p w14:paraId="2059266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D632C78" w14:textId="77777777" w:rsidTr="00EA38B8">
        <w:trPr>
          <w:trHeight w:val="345"/>
        </w:trPr>
        <w:tc>
          <w:tcPr>
            <w:tcW w:w="2964" w:type="dxa"/>
            <w:vMerge/>
          </w:tcPr>
          <w:p w14:paraId="12E1BF0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96AF590" w14:textId="77777777" w:rsidR="001B2D2C" w:rsidRPr="001B2D2C" w:rsidRDefault="001B2D2C" w:rsidP="001B2D2C">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Сечение шара, сферы</w:t>
            </w:r>
          </w:p>
        </w:tc>
        <w:tc>
          <w:tcPr>
            <w:tcW w:w="1574" w:type="dxa"/>
            <w:tcBorders>
              <w:top w:val="single" w:sz="4" w:space="0" w:color="auto"/>
              <w:bottom w:val="single" w:sz="4" w:space="0" w:color="auto"/>
            </w:tcBorders>
          </w:tcPr>
          <w:p w14:paraId="175B9D16" w14:textId="77777777" w:rsidR="001B2D2C" w:rsidRPr="001B2D2C" w:rsidRDefault="001B2D2C" w:rsidP="001B2D2C">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tcBorders>
              <w:top w:val="single" w:sz="4" w:space="0" w:color="auto"/>
            </w:tcBorders>
          </w:tcPr>
          <w:p w14:paraId="30A60D9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sz w:val="24"/>
                <w:szCs w:val="24"/>
                <w:lang w:val="ru-RU"/>
              </w:rPr>
            </w:pPr>
          </w:p>
        </w:tc>
      </w:tr>
      <w:tr w:rsidR="001B2D2C" w:rsidRPr="001B2D2C" w14:paraId="46AD0EF1" w14:textId="77777777" w:rsidTr="00EA38B8">
        <w:trPr>
          <w:trHeight w:val="329"/>
        </w:trPr>
        <w:tc>
          <w:tcPr>
            <w:tcW w:w="2964" w:type="dxa"/>
            <w:vMerge w:val="restart"/>
            <w:tcBorders>
              <w:top w:val="nil"/>
            </w:tcBorders>
          </w:tcPr>
          <w:p w14:paraId="10ADEBA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7.13 </w:t>
            </w:r>
          </w:p>
          <w:p w14:paraId="7B3673C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Понятие об объёме тела. Отношение объёмов подобных тел.</w:t>
            </w:r>
          </w:p>
        </w:tc>
        <w:tc>
          <w:tcPr>
            <w:tcW w:w="8367" w:type="dxa"/>
            <w:tcBorders>
              <w:bottom w:val="single" w:sz="4" w:space="0" w:color="auto"/>
            </w:tcBorders>
          </w:tcPr>
          <w:p w14:paraId="730595A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84A1BA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E12B6C0" w14:textId="2C2E5FA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EF98D42" w14:textId="77777777" w:rsidR="001B2D2C" w:rsidRPr="001B2D2C" w:rsidRDefault="001B2D2C" w:rsidP="001B2D2C">
            <w:pPr>
              <w:tabs>
                <w:tab w:val="left" w:pos="142"/>
                <w:tab w:val="left" w:pos="993"/>
              </w:tabs>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tc>
      </w:tr>
      <w:tr w:rsidR="001B2D2C" w:rsidRPr="001B2D2C" w14:paraId="3B0FCF9B" w14:textId="77777777" w:rsidTr="00EA38B8">
        <w:trPr>
          <w:trHeight w:val="236"/>
        </w:trPr>
        <w:tc>
          <w:tcPr>
            <w:tcW w:w="2964" w:type="dxa"/>
            <w:vMerge/>
          </w:tcPr>
          <w:p w14:paraId="7823180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55DB4A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В том числе самостоятельных работ</w:t>
            </w:r>
          </w:p>
        </w:tc>
        <w:tc>
          <w:tcPr>
            <w:tcW w:w="1574" w:type="dxa"/>
            <w:tcBorders>
              <w:top w:val="single" w:sz="4" w:space="0" w:color="auto"/>
              <w:bottom w:val="single" w:sz="4" w:space="0" w:color="auto"/>
            </w:tcBorders>
          </w:tcPr>
          <w:p w14:paraId="26E7A0D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F131B6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87B6A2A" w14:textId="77777777" w:rsidTr="00EA38B8">
        <w:trPr>
          <w:trHeight w:val="558"/>
        </w:trPr>
        <w:tc>
          <w:tcPr>
            <w:tcW w:w="2964" w:type="dxa"/>
            <w:vMerge/>
          </w:tcPr>
          <w:p w14:paraId="689C513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FE37D25" w14:textId="77777777" w:rsidR="001B2D2C" w:rsidRPr="001B2D2C" w:rsidRDefault="001B2D2C" w:rsidP="001B2D2C">
            <w:pPr>
              <w:tabs>
                <w:tab w:val="left" w:pos="142"/>
                <w:tab w:val="left" w:pos="993"/>
              </w:tabs>
              <w:spacing w:before="1"/>
              <w:ind w:left="113" w:right="113"/>
              <w:rPr>
                <w:rFonts w:ascii="Times New Roman" w:hAnsi="Times New Roman"/>
                <w:bCs/>
                <w:sz w:val="24"/>
                <w:szCs w:val="24"/>
                <w:lang w:val="ru-RU"/>
              </w:rPr>
            </w:pPr>
            <w:r w:rsidRPr="001B2D2C">
              <w:rPr>
                <w:rFonts w:ascii="Times New Roman" w:hAnsi="Times New Roman"/>
                <w:bCs/>
                <w:sz w:val="24"/>
                <w:szCs w:val="24"/>
                <w:lang w:val="ru-RU"/>
              </w:rPr>
              <w:t>Понятие об объёме тела. Объём куба и прямоугольного параллелепипеда. Объём призмы и цилиндра.</w:t>
            </w:r>
          </w:p>
        </w:tc>
        <w:tc>
          <w:tcPr>
            <w:tcW w:w="1574" w:type="dxa"/>
            <w:tcBorders>
              <w:top w:val="single" w:sz="4" w:space="0" w:color="auto"/>
              <w:bottom w:val="single" w:sz="4" w:space="0" w:color="auto"/>
            </w:tcBorders>
          </w:tcPr>
          <w:p w14:paraId="6544E50F" w14:textId="77777777" w:rsidR="001B2D2C" w:rsidRPr="001B2D2C" w:rsidRDefault="001B2D2C" w:rsidP="001B2D2C">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F144A8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sz w:val="24"/>
                <w:szCs w:val="24"/>
                <w:lang w:val="ru-RU"/>
              </w:rPr>
            </w:pPr>
          </w:p>
        </w:tc>
      </w:tr>
      <w:tr w:rsidR="001B2D2C" w:rsidRPr="001B2D2C" w14:paraId="32DAA9F0" w14:textId="77777777" w:rsidTr="00EA38B8">
        <w:trPr>
          <w:trHeight w:val="548"/>
        </w:trPr>
        <w:tc>
          <w:tcPr>
            <w:tcW w:w="2964" w:type="dxa"/>
            <w:vMerge/>
          </w:tcPr>
          <w:p w14:paraId="61A4C0A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87F6FA8" w14:textId="77777777" w:rsidR="001B2D2C" w:rsidRPr="001B2D2C" w:rsidRDefault="001B2D2C" w:rsidP="001B2D2C">
            <w:pPr>
              <w:tabs>
                <w:tab w:val="left" w:pos="142"/>
                <w:tab w:val="left" w:pos="993"/>
              </w:tabs>
              <w:spacing w:before="1"/>
              <w:ind w:right="113"/>
              <w:rPr>
                <w:rFonts w:ascii="Times New Roman" w:hAnsi="Times New Roman"/>
                <w:bCs/>
                <w:sz w:val="24"/>
                <w:szCs w:val="24"/>
                <w:lang w:val="ru-RU"/>
              </w:rPr>
            </w:pPr>
            <w:r w:rsidRPr="001B2D2C">
              <w:rPr>
                <w:rFonts w:ascii="Times New Roman" w:hAnsi="Times New Roman"/>
                <w:bCs/>
                <w:sz w:val="24"/>
                <w:szCs w:val="24"/>
                <w:lang w:val="ru-RU"/>
              </w:rPr>
              <w:t xml:space="preserve"> Отношение объёмов подобных тел. Геометрический смысл определителя 3-го порядка</w:t>
            </w:r>
          </w:p>
        </w:tc>
        <w:tc>
          <w:tcPr>
            <w:tcW w:w="1574" w:type="dxa"/>
            <w:tcBorders>
              <w:top w:val="single" w:sz="4" w:space="0" w:color="auto"/>
              <w:bottom w:val="single" w:sz="4" w:space="0" w:color="auto"/>
            </w:tcBorders>
          </w:tcPr>
          <w:p w14:paraId="1BEB4139" w14:textId="77777777" w:rsidR="001B2D2C" w:rsidRPr="001B2D2C" w:rsidRDefault="001B2D2C" w:rsidP="001B2D2C">
            <w:pPr>
              <w:tabs>
                <w:tab w:val="left" w:pos="142"/>
                <w:tab w:val="left" w:pos="993"/>
              </w:tabs>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B31DC3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sz w:val="24"/>
                <w:szCs w:val="24"/>
                <w:lang w:val="ru-RU"/>
              </w:rPr>
            </w:pPr>
          </w:p>
        </w:tc>
      </w:tr>
      <w:tr w:rsidR="001B2D2C" w:rsidRPr="001B2D2C" w14:paraId="1AEA3107" w14:textId="77777777" w:rsidTr="00EA38B8">
        <w:trPr>
          <w:trHeight w:val="360"/>
        </w:trPr>
        <w:tc>
          <w:tcPr>
            <w:tcW w:w="2964" w:type="dxa"/>
            <w:vMerge w:val="restart"/>
            <w:tcBorders>
              <w:top w:val="nil"/>
            </w:tcBorders>
          </w:tcPr>
          <w:p w14:paraId="09B6224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7.14 </w:t>
            </w:r>
          </w:p>
          <w:p w14:paraId="2B4C9E5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Объёмы и площади поверхностей тел</w:t>
            </w:r>
          </w:p>
        </w:tc>
        <w:tc>
          <w:tcPr>
            <w:tcW w:w="8367" w:type="dxa"/>
            <w:tcBorders>
              <w:bottom w:val="single" w:sz="4" w:space="0" w:color="auto"/>
            </w:tcBorders>
          </w:tcPr>
          <w:p w14:paraId="3563F03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6040C3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745521FF" w14:textId="0A183594"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1061E30"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2C0D64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389C81B" w14:textId="77777777" w:rsidTr="00EA38B8">
        <w:trPr>
          <w:trHeight w:val="262"/>
        </w:trPr>
        <w:tc>
          <w:tcPr>
            <w:tcW w:w="2964" w:type="dxa"/>
            <w:vMerge/>
          </w:tcPr>
          <w:p w14:paraId="25678B7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05D6D3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Объёмы пирамиды и конуса. Объём шара. Площади поверхностей тел</w:t>
            </w:r>
          </w:p>
        </w:tc>
        <w:tc>
          <w:tcPr>
            <w:tcW w:w="1574" w:type="dxa"/>
            <w:tcBorders>
              <w:top w:val="single" w:sz="4" w:space="0" w:color="auto"/>
              <w:bottom w:val="single" w:sz="4" w:space="0" w:color="auto"/>
            </w:tcBorders>
          </w:tcPr>
          <w:p w14:paraId="6B33471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93B507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5444CE1" w14:textId="77777777" w:rsidTr="00EA38B8">
        <w:trPr>
          <w:trHeight w:val="262"/>
        </w:trPr>
        <w:tc>
          <w:tcPr>
            <w:tcW w:w="2964" w:type="dxa"/>
            <w:vMerge w:val="restart"/>
            <w:tcBorders>
              <w:top w:val="nil"/>
            </w:tcBorders>
          </w:tcPr>
          <w:p w14:paraId="37CE917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7.15 </w:t>
            </w:r>
          </w:p>
          <w:p w14:paraId="0AAF846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Комбинации многогранников и тел вращения</w:t>
            </w:r>
          </w:p>
        </w:tc>
        <w:tc>
          <w:tcPr>
            <w:tcW w:w="8367" w:type="dxa"/>
            <w:tcBorders>
              <w:bottom w:val="single" w:sz="4" w:space="0" w:color="auto"/>
            </w:tcBorders>
          </w:tcPr>
          <w:p w14:paraId="0A766AA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BE5AA2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34BEA50B" w14:textId="5DCC332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0CE5411"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67BC51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92E1691" w14:textId="77777777" w:rsidTr="00EA38B8">
        <w:trPr>
          <w:trHeight w:val="360"/>
        </w:trPr>
        <w:tc>
          <w:tcPr>
            <w:tcW w:w="2964" w:type="dxa"/>
            <w:vMerge/>
          </w:tcPr>
          <w:p w14:paraId="084651E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CC179B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7567370C"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13B7B1D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39F1B6C" w14:textId="77777777" w:rsidTr="00EA38B8">
        <w:trPr>
          <w:trHeight w:val="405"/>
        </w:trPr>
        <w:tc>
          <w:tcPr>
            <w:tcW w:w="2964" w:type="dxa"/>
            <w:vMerge/>
          </w:tcPr>
          <w:p w14:paraId="4824788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A30308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Комбинации геометрических тел</w:t>
            </w:r>
          </w:p>
        </w:tc>
        <w:tc>
          <w:tcPr>
            <w:tcW w:w="1574" w:type="dxa"/>
            <w:tcBorders>
              <w:top w:val="single" w:sz="4" w:space="0" w:color="auto"/>
              <w:bottom w:val="single" w:sz="4" w:space="0" w:color="auto"/>
            </w:tcBorders>
          </w:tcPr>
          <w:p w14:paraId="65C18274"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BB681D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342E9F1" w14:textId="77777777" w:rsidTr="00EA38B8">
        <w:trPr>
          <w:trHeight w:val="300"/>
        </w:trPr>
        <w:tc>
          <w:tcPr>
            <w:tcW w:w="2964" w:type="dxa"/>
            <w:vMerge/>
          </w:tcPr>
          <w:p w14:paraId="79EBD8A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67E4218A"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Комбинация многогранников и тел вращения.</w:t>
            </w:r>
          </w:p>
        </w:tc>
        <w:tc>
          <w:tcPr>
            <w:tcW w:w="1574" w:type="dxa"/>
            <w:tcBorders>
              <w:top w:val="single" w:sz="4" w:space="0" w:color="auto"/>
            </w:tcBorders>
          </w:tcPr>
          <w:p w14:paraId="35E78A1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EA88D5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58E831F" w14:textId="77777777" w:rsidTr="00EA38B8">
        <w:trPr>
          <w:trHeight w:val="195"/>
        </w:trPr>
        <w:tc>
          <w:tcPr>
            <w:tcW w:w="2964" w:type="dxa"/>
            <w:vMerge w:val="restart"/>
            <w:tcBorders>
              <w:top w:val="nil"/>
            </w:tcBorders>
          </w:tcPr>
          <w:p w14:paraId="6915AA4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7.16</w:t>
            </w:r>
          </w:p>
          <w:p w14:paraId="7F31421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Геометрические комбинации на практике</w:t>
            </w:r>
          </w:p>
        </w:tc>
        <w:tc>
          <w:tcPr>
            <w:tcW w:w="8367" w:type="dxa"/>
            <w:tcBorders>
              <w:bottom w:val="single" w:sz="4" w:space="0" w:color="auto"/>
            </w:tcBorders>
          </w:tcPr>
          <w:p w14:paraId="1FC0B12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3E595F3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5A69B59" w14:textId="7DD418F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3A25B0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668C0AF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9FF9B14" w14:textId="77777777" w:rsidTr="00EA38B8">
        <w:trPr>
          <w:trHeight w:val="210"/>
        </w:trPr>
        <w:tc>
          <w:tcPr>
            <w:tcW w:w="2964" w:type="dxa"/>
            <w:vMerge/>
          </w:tcPr>
          <w:p w14:paraId="674915B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9D355C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B8E07D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52CF691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28CE133" w14:textId="77777777" w:rsidTr="00EA38B8">
        <w:trPr>
          <w:trHeight w:val="315"/>
        </w:trPr>
        <w:tc>
          <w:tcPr>
            <w:tcW w:w="2964" w:type="dxa"/>
            <w:vMerge/>
          </w:tcPr>
          <w:p w14:paraId="5DED348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005901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комбинаций многогранников в практико-ориентированных задачах</w:t>
            </w:r>
          </w:p>
        </w:tc>
        <w:tc>
          <w:tcPr>
            <w:tcW w:w="1574" w:type="dxa"/>
            <w:tcBorders>
              <w:top w:val="single" w:sz="4" w:space="0" w:color="auto"/>
              <w:bottom w:val="single" w:sz="4" w:space="0" w:color="auto"/>
            </w:tcBorders>
          </w:tcPr>
          <w:p w14:paraId="207582C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72787A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40A4E73" w14:textId="77777777" w:rsidTr="00EA38B8">
        <w:trPr>
          <w:trHeight w:val="270"/>
        </w:trPr>
        <w:tc>
          <w:tcPr>
            <w:tcW w:w="2964" w:type="dxa"/>
            <w:vMerge/>
          </w:tcPr>
          <w:p w14:paraId="11A823D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7A73BF6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комбинаций тел вращения в практико-ориентированных задачах</w:t>
            </w:r>
          </w:p>
        </w:tc>
        <w:tc>
          <w:tcPr>
            <w:tcW w:w="1574" w:type="dxa"/>
            <w:tcBorders>
              <w:top w:val="single" w:sz="4" w:space="0" w:color="auto"/>
            </w:tcBorders>
          </w:tcPr>
          <w:p w14:paraId="4583AE0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7B774D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3C66996" w14:textId="77777777" w:rsidTr="00EA38B8">
        <w:trPr>
          <w:trHeight w:val="262"/>
        </w:trPr>
        <w:tc>
          <w:tcPr>
            <w:tcW w:w="2964" w:type="dxa"/>
            <w:vMerge w:val="restart"/>
            <w:tcBorders>
              <w:top w:val="nil"/>
            </w:tcBorders>
          </w:tcPr>
          <w:p w14:paraId="1A704C4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7.17 </w:t>
            </w:r>
          </w:p>
          <w:p w14:paraId="612BD42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Многогранники и тела вращения</w:t>
            </w:r>
          </w:p>
        </w:tc>
        <w:tc>
          <w:tcPr>
            <w:tcW w:w="8367" w:type="dxa"/>
            <w:tcBorders>
              <w:bottom w:val="single" w:sz="4" w:space="0" w:color="auto"/>
            </w:tcBorders>
          </w:tcPr>
          <w:p w14:paraId="6975CBA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711D0E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w:t>
            </w:r>
          </w:p>
        </w:tc>
        <w:tc>
          <w:tcPr>
            <w:tcW w:w="1828" w:type="dxa"/>
            <w:vMerge w:val="restart"/>
            <w:tcBorders>
              <w:top w:val="nil"/>
            </w:tcBorders>
          </w:tcPr>
          <w:p w14:paraId="31891473" w14:textId="4CCEB0D8"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2E25F62"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1722A1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1FE766B9" w14:textId="77777777" w:rsidTr="00EA38B8">
        <w:trPr>
          <w:trHeight w:val="300"/>
        </w:trPr>
        <w:tc>
          <w:tcPr>
            <w:tcW w:w="2964" w:type="dxa"/>
            <w:vMerge/>
          </w:tcPr>
          <w:p w14:paraId="2DCD6B3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C981BD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271CE2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52FF1C2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979E1CD" w14:textId="77777777" w:rsidTr="00EA38B8">
        <w:trPr>
          <w:trHeight w:val="239"/>
        </w:trPr>
        <w:tc>
          <w:tcPr>
            <w:tcW w:w="2964" w:type="dxa"/>
            <w:vMerge/>
          </w:tcPr>
          <w:p w14:paraId="0B5C924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7964D48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Объёмы и площади поверхности многогранников и тел вращения</w:t>
            </w:r>
          </w:p>
        </w:tc>
        <w:tc>
          <w:tcPr>
            <w:tcW w:w="1574" w:type="dxa"/>
            <w:tcBorders>
              <w:top w:val="single" w:sz="4" w:space="0" w:color="auto"/>
            </w:tcBorders>
          </w:tcPr>
          <w:p w14:paraId="2C395ED6"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FF808E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CDD56CC" w14:textId="77777777" w:rsidTr="00EA38B8">
        <w:trPr>
          <w:trHeight w:val="350"/>
        </w:trPr>
        <w:tc>
          <w:tcPr>
            <w:tcW w:w="11331" w:type="dxa"/>
            <w:gridSpan w:val="2"/>
            <w:tcBorders>
              <w:top w:val="nil"/>
            </w:tcBorders>
          </w:tcPr>
          <w:p w14:paraId="33D8608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8. Первообразная функции, её применение</w:t>
            </w:r>
          </w:p>
        </w:tc>
        <w:tc>
          <w:tcPr>
            <w:tcW w:w="1574" w:type="dxa"/>
          </w:tcPr>
          <w:p w14:paraId="0EFCA3F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18/6</w:t>
            </w:r>
          </w:p>
        </w:tc>
        <w:tc>
          <w:tcPr>
            <w:tcW w:w="1828" w:type="dxa"/>
            <w:tcBorders>
              <w:top w:val="nil"/>
            </w:tcBorders>
          </w:tcPr>
          <w:p w14:paraId="0D2C058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FF4A6B0" w14:textId="77777777" w:rsidTr="00EA38B8">
        <w:trPr>
          <w:trHeight w:val="244"/>
        </w:trPr>
        <w:tc>
          <w:tcPr>
            <w:tcW w:w="2964" w:type="dxa"/>
            <w:vMerge w:val="restart"/>
          </w:tcPr>
          <w:p w14:paraId="0257BDE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8.1 </w:t>
            </w:r>
          </w:p>
          <w:p w14:paraId="7B1C3E9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
                <w:bCs/>
                <w:sz w:val="24"/>
                <w:szCs w:val="24"/>
                <w:lang w:val="ru-RU"/>
              </w:rPr>
              <w:t>Первообразная функции. Правила нахождения первообразных</w:t>
            </w:r>
          </w:p>
        </w:tc>
        <w:tc>
          <w:tcPr>
            <w:tcW w:w="8367" w:type="dxa"/>
            <w:tcBorders>
              <w:bottom w:val="single" w:sz="4" w:space="0" w:color="auto"/>
            </w:tcBorders>
          </w:tcPr>
          <w:p w14:paraId="059B4A7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1843C4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908439C" w14:textId="306324B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D1681C8"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37D7B6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13EE50B5" w14:textId="77777777" w:rsidTr="00EA38B8">
        <w:trPr>
          <w:trHeight w:val="405"/>
        </w:trPr>
        <w:tc>
          <w:tcPr>
            <w:tcW w:w="2964" w:type="dxa"/>
            <w:vMerge/>
          </w:tcPr>
          <w:p w14:paraId="17ABA09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E3C244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Задача о восстановлении закона движения по известной скорости. Понятие интегрирования.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1574" w:type="dxa"/>
            <w:tcBorders>
              <w:top w:val="single" w:sz="4" w:space="0" w:color="auto"/>
              <w:bottom w:val="single" w:sz="4" w:space="0" w:color="auto"/>
            </w:tcBorders>
          </w:tcPr>
          <w:p w14:paraId="5449BCA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BD7E16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69ACDB0" w14:textId="77777777" w:rsidTr="00EA38B8">
        <w:trPr>
          <w:trHeight w:val="277"/>
        </w:trPr>
        <w:tc>
          <w:tcPr>
            <w:tcW w:w="2964" w:type="dxa"/>
            <w:vMerge w:val="restart"/>
            <w:tcBorders>
              <w:top w:val="nil"/>
            </w:tcBorders>
          </w:tcPr>
          <w:p w14:paraId="389AFD0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8.2 </w:t>
            </w:r>
          </w:p>
          <w:p w14:paraId="2CE8F39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Площадь криволинейной трапеции. Формула Ньютона – Лейбница</w:t>
            </w:r>
          </w:p>
        </w:tc>
        <w:tc>
          <w:tcPr>
            <w:tcW w:w="8367" w:type="dxa"/>
            <w:tcBorders>
              <w:bottom w:val="single" w:sz="4" w:space="0" w:color="auto"/>
            </w:tcBorders>
          </w:tcPr>
          <w:p w14:paraId="7FD6CF9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EE6898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D35F5CE" w14:textId="66843694"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A238E84"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11F3E0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7A65F15" w14:textId="77777777" w:rsidTr="00EA38B8">
        <w:trPr>
          <w:trHeight w:val="465"/>
        </w:trPr>
        <w:tc>
          <w:tcPr>
            <w:tcW w:w="2964" w:type="dxa"/>
            <w:vMerge/>
          </w:tcPr>
          <w:p w14:paraId="1BD18F3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16EF6E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Задачи, приводящие к понятию определенного интеграла – о вычислении площади криволинейной трапеции, о перемещении точки. Геометрический и физический смысл определенного интеграла. Формула Ньютона— Лейбница</w:t>
            </w:r>
          </w:p>
        </w:tc>
        <w:tc>
          <w:tcPr>
            <w:tcW w:w="1574" w:type="dxa"/>
            <w:tcBorders>
              <w:top w:val="single" w:sz="4" w:space="0" w:color="auto"/>
              <w:bottom w:val="single" w:sz="4" w:space="0" w:color="auto"/>
            </w:tcBorders>
          </w:tcPr>
          <w:p w14:paraId="29029835"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395DF5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03446DF" w14:textId="77777777" w:rsidTr="00EA38B8">
        <w:trPr>
          <w:trHeight w:val="360"/>
        </w:trPr>
        <w:tc>
          <w:tcPr>
            <w:tcW w:w="2964" w:type="dxa"/>
            <w:vMerge w:val="restart"/>
            <w:tcBorders>
              <w:top w:val="nil"/>
            </w:tcBorders>
          </w:tcPr>
          <w:p w14:paraId="149A64E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8.3 </w:t>
            </w:r>
          </w:p>
          <w:p w14:paraId="021C9A5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Неопределенный и определенный интегралы</w:t>
            </w:r>
          </w:p>
        </w:tc>
        <w:tc>
          <w:tcPr>
            <w:tcW w:w="8367" w:type="dxa"/>
            <w:tcBorders>
              <w:bottom w:val="single" w:sz="4" w:space="0" w:color="auto"/>
            </w:tcBorders>
          </w:tcPr>
          <w:p w14:paraId="1E5A324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547C7D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DCAE2EB" w14:textId="792EAB2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B701A5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6AFC56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16BA340" w14:textId="77777777" w:rsidTr="00EA38B8">
        <w:trPr>
          <w:trHeight w:val="270"/>
        </w:trPr>
        <w:tc>
          <w:tcPr>
            <w:tcW w:w="2964" w:type="dxa"/>
            <w:vMerge/>
          </w:tcPr>
          <w:p w14:paraId="008FC60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6AD05C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неопределенного интеграла</w:t>
            </w:r>
          </w:p>
        </w:tc>
        <w:tc>
          <w:tcPr>
            <w:tcW w:w="1574" w:type="dxa"/>
            <w:tcBorders>
              <w:top w:val="single" w:sz="4" w:space="0" w:color="auto"/>
              <w:bottom w:val="single" w:sz="4" w:space="0" w:color="auto"/>
            </w:tcBorders>
          </w:tcPr>
          <w:p w14:paraId="56C2D00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AB4494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79067AD" w14:textId="77777777" w:rsidTr="00EA38B8">
        <w:trPr>
          <w:trHeight w:val="292"/>
        </w:trPr>
        <w:tc>
          <w:tcPr>
            <w:tcW w:w="2964" w:type="dxa"/>
            <w:vMerge w:val="restart"/>
            <w:tcBorders>
              <w:top w:val="nil"/>
            </w:tcBorders>
          </w:tcPr>
          <w:p w14:paraId="5962972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8.4 </w:t>
            </w:r>
          </w:p>
          <w:p w14:paraId="364DA94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Понятие об определенном интеграле как площади криволинейной </w:t>
            </w:r>
            <w:r w:rsidRPr="001B2D2C">
              <w:rPr>
                <w:rFonts w:ascii="Times New Roman" w:hAnsi="Times New Roman"/>
                <w:b/>
                <w:bCs/>
                <w:sz w:val="24"/>
                <w:szCs w:val="24"/>
                <w:lang w:val="ru-RU"/>
              </w:rPr>
              <w:lastRenderedPageBreak/>
              <w:t>трапеции</w:t>
            </w:r>
          </w:p>
        </w:tc>
        <w:tc>
          <w:tcPr>
            <w:tcW w:w="8367" w:type="dxa"/>
            <w:tcBorders>
              <w:bottom w:val="single" w:sz="4" w:space="0" w:color="auto"/>
            </w:tcBorders>
          </w:tcPr>
          <w:p w14:paraId="5C6306A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5E02AE3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7E2A915" w14:textId="0E68B36A"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D7D6571"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EA97F9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B063B40" w14:textId="77777777" w:rsidTr="00EA38B8">
        <w:trPr>
          <w:trHeight w:val="248"/>
        </w:trPr>
        <w:tc>
          <w:tcPr>
            <w:tcW w:w="2964" w:type="dxa"/>
            <w:vMerge/>
          </w:tcPr>
          <w:p w14:paraId="19E6049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84A8C7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Геометрический смысл определенного интеграла</w:t>
            </w:r>
          </w:p>
        </w:tc>
        <w:tc>
          <w:tcPr>
            <w:tcW w:w="1574" w:type="dxa"/>
            <w:tcBorders>
              <w:top w:val="single" w:sz="4" w:space="0" w:color="auto"/>
              <w:bottom w:val="single" w:sz="4" w:space="0" w:color="auto"/>
            </w:tcBorders>
          </w:tcPr>
          <w:p w14:paraId="4EFB7DE2"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11919F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4343A24" w14:textId="77777777" w:rsidTr="00EA38B8">
        <w:trPr>
          <w:trHeight w:val="330"/>
        </w:trPr>
        <w:tc>
          <w:tcPr>
            <w:tcW w:w="2964" w:type="dxa"/>
            <w:vMerge w:val="restart"/>
            <w:tcBorders>
              <w:top w:val="nil"/>
            </w:tcBorders>
          </w:tcPr>
          <w:p w14:paraId="191BDF4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8.5 </w:t>
            </w:r>
          </w:p>
          <w:p w14:paraId="5D51057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Определенный интеграл в жизни</w:t>
            </w:r>
          </w:p>
        </w:tc>
        <w:tc>
          <w:tcPr>
            <w:tcW w:w="8367" w:type="dxa"/>
            <w:tcBorders>
              <w:bottom w:val="single" w:sz="4" w:space="0" w:color="auto"/>
            </w:tcBorders>
          </w:tcPr>
          <w:p w14:paraId="084AED2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D7821D2"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val="restart"/>
            <w:tcBorders>
              <w:top w:val="nil"/>
            </w:tcBorders>
          </w:tcPr>
          <w:p w14:paraId="44B6416B" w14:textId="61B79E7B"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EF86E54"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BAD58C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1B2D2C" w:rsidRPr="001B2D2C" w14:paraId="702D44BB" w14:textId="77777777" w:rsidTr="00EA38B8">
        <w:trPr>
          <w:trHeight w:val="330"/>
        </w:trPr>
        <w:tc>
          <w:tcPr>
            <w:tcW w:w="2964" w:type="dxa"/>
            <w:vMerge/>
          </w:tcPr>
          <w:p w14:paraId="62A73B1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4939EA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Геометрический смысл определенного интеграла. Формула </w:t>
            </w:r>
          </w:p>
          <w:p w14:paraId="6E3B363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Ньютона - Лейбница. </w:t>
            </w:r>
          </w:p>
        </w:tc>
        <w:tc>
          <w:tcPr>
            <w:tcW w:w="1574" w:type="dxa"/>
            <w:tcBorders>
              <w:top w:val="single" w:sz="4" w:space="0" w:color="auto"/>
              <w:bottom w:val="single" w:sz="4" w:space="0" w:color="auto"/>
            </w:tcBorders>
          </w:tcPr>
          <w:p w14:paraId="709B3D2F"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E871B4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34A8411" w14:textId="77777777" w:rsidTr="00EA38B8">
        <w:trPr>
          <w:trHeight w:val="210"/>
        </w:trPr>
        <w:tc>
          <w:tcPr>
            <w:tcW w:w="2964" w:type="dxa"/>
            <w:vMerge/>
          </w:tcPr>
          <w:p w14:paraId="13B2BC0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4AE37F27"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 xml:space="preserve">Решение задач на применение интеграла для вычисления физических величин </w:t>
            </w:r>
          </w:p>
          <w:p w14:paraId="1491E0A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 площадей</w:t>
            </w:r>
          </w:p>
        </w:tc>
        <w:tc>
          <w:tcPr>
            <w:tcW w:w="1574" w:type="dxa"/>
            <w:tcBorders>
              <w:top w:val="single" w:sz="4" w:space="0" w:color="auto"/>
            </w:tcBorders>
          </w:tcPr>
          <w:p w14:paraId="3B630B5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1B7627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7FEE1BA" w14:textId="77777777" w:rsidTr="00EA38B8">
        <w:trPr>
          <w:trHeight w:val="230"/>
        </w:trPr>
        <w:tc>
          <w:tcPr>
            <w:tcW w:w="2964" w:type="dxa"/>
            <w:vMerge w:val="restart"/>
            <w:tcBorders>
              <w:top w:val="nil"/>
            </w:tcBorders>
          </w:tcPr>
          <w:p w14:paraId="6CB9698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8.6 </w:t>
            </w:r>
          </w:p>
          <w:p w14:paraId="2012225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Первообразная функции, её применение</w:t>
            </w:r>
          </w:p>
        </w:tc>
        <w:tc>
          <w:tcPr>
            <w:tcW w:w="8367" w:type="dxa"/>
            <w:tcBorders>
              <w:bottom w:val="single" w:sz="4" w:space="0" w:color="auto"/>
            </w:tcBorders>
          </w:tcPr>
          <w:p w14:paraId="72BCCD7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022D78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63B2F73C" w14:textId="5C47BEA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3C3A48B"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38C49F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35DF266" w14:textId="77777777" w:rsidTr="00EA38B8">
        <w:trPr>
          <w:trHeight w:val="240"/>
        </w:trPr>
        <w:tc>
          <w:tcPr>
            <w:tcW w:w="2964" w:type="dxa"/>
            <w:vMerge/>
          </w:tcPr>
          <w:p w14:paraId="2826513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107ABF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7E5CE08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4C1F2F1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B9B5224" w14:textId="77777777" w:rsidTr="00EA38B8">
        <w:trPr>
          <w:trHeight w:val="210"/>
        </w:trPr>
        <w:tc>
          <w:tcPr>
            <w:tcW w:w="2964" w:type="dxa"/>
            <w:vMerge/>
          </w:tcPr>
          <w:p w14:paraId="26290E9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0229BE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Первообразная функции.</w:t>
            </w:r>
          </w:p>
        </w:tc>
        <w:tc>
          <w:tcPr>
            <w:tcW w:w="1574" w:type="dxa"/>
            <w:tcBorders>
              <w:top w:val="single" w:sz="4" w:space="0" w:color="auto"/>
              <w:bottom w:val="single" w:sz="4" w:space="0" w:color="auto"/>
            </w:tcBorders>
          </w:tcPr>
          <w:p w14:paraId="1AC3412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FA798B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27447A2" w14:textId="77777777" w:rsidTr="00EA38B8">
        <w:trPr>
          <w:trHeight w:val="180"/>
        </w:trPr>
        <w:tc>
          <w:tcPr>
            <w:tcW w:w="2964" w:type="dxa"/>
            <w:vMerge/>
          </w:tcPr>
          <w:p w14:paraId="40AB13D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E259E3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Правила нахождения первообразных.</w:t>
            </w:r>
          </w:p>
        </w:tc>
        <w:tc>
          <w:tcPr>
            <w:tcW w:w="1574" w:type="dxa"/>
            <w:tcBorders>
              <w:top w:val="single" w:sz="4" w:space="0" w:color="auto"/>
              <w:bottom w:val="single" w:sz="4" w:space="0" w:color="auto"/>
            </w:tcBorders>
          </w:tcPr>
          <w:p w14:paraId="0434504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5F927A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FFDBAA1" w14:textId="77777777" w:rsidTr="00EA38B8">
        <w:trPr>
          <w:trHeight w:val="180"/>
        </w:trPr>
        <w:tc>
          <w:tcPr>
            <w:tcW w:w="2964" w:type="dxa"/>
            <w:vMerge/>
          </w:tcPr>
          <w:p w14:paraId="61ECCA4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5418B0A7"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Первообразная функции, её применение. Решение задач.</w:t>
            </w:r>
          </w:p>
        </w:tc>
        <w:tc>
          <w:tcPr>
            <w:tcW w:w="1574" w:type="dxa"/>
            <w:tcBorders>
              <w:top w:val="single" w:sz="4" w:space="0" w:color="auto"/>
            </w:tcBorders>
          </w:tcPr>
          <w:p w14:paraId="523DCC9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7DF63A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898FCE8" w14:textId="77777777" w:rsidTr="00EA38B8">
        <w:trPr>
          <w:trHeight w:val="350"/>
        </w:trPr>
        <w:tc>
          <w:tcPr>
            <w:tcW w:w="11331" w:type="dxa"/>
            <w:gridSpan w:val="2"/>
            <w:tcBorders>
              <w:top w:val="nil"/>
            </w:tcBorders>
          </w:tcPr>
          <w:p w14:paraId="03ED939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9. Степени и корни. Степенная функция</w:t>
            </w:r>
          </w:p>
        </w:tc>
        <w:tc>
          <w:tcPr>
            <w:tcW w:w="1574" w:type="dxa"/>
          </w:tcPr>
          <w:p w14:paraId="4C4417A4"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14/6</w:t>
            </w:r>
          </w:p>
        </w:tc>
        <w:tc>
          <w:tcPr>
            <w:tcW w:w="1828" w:type="dxa"/>
            <w:tcBorders>
              <w:top w:val="nil"/>
            </w:tcBorders>
          </w:tcPr>
          <w:p w14:paraId="6B4BDE3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9F98973" w14:textId="77777777" w:rsidTr="00EA38B8">
        <w:trPr>
          <w:trHeight w:val="357"/>
        </w:trPr>
        <w:tc>
          <w:tcPr>
            <w:tcW w:w="2964" w:type="dxa"/>
            <w:vMerge w:val="restart"/>
            <w:tcBorders>
              <w:top w:val="nil"/>
            </w:tcBorders>
          </w:tcPr>
          <w:p w14:paraId="002B462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9.1 </w:t>
            </w:r>
          </w:p>
          <w:p w14:paraId="172EC89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Степенная функция, её свойства</w:t>
            </w:r>
          </w:p>
        </w:tc>
        <w:tc>
          <w:tcPr>
            <w:tcW w:w="8367" w:type="dxa"/>
            <w:tcBorders>
              <w:bottom w:val="single" w:sz="4" w:space="0" w:color="auto"/>
            </w:tcBorders>
          </w:tcPr>
          <w:p w14:paraId="78D1355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CF7806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E05FE4F" w14:textId="4769208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6F9DF1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AF0264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85B8FCB" w14:textId="77777777" w:rsidTr="00EA38B8">
        <w:trPr>
          <w:trHeight w:val="390"/>
        </w:trPr>
        <w:tc>
          <w:tcPr>
            <w:tcW w:w="2964" w:type="dxa"/>
            <w:vMerge/>
          </w:tcPr>
          <w:p w14:paraId="351ACCD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030C8D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Понятие корня n-ой степени из действительного числа. Функции </w:t>
            </w:r>
            <m:oMath>
              <m:r>
                <m:rPr>
                  <m:sty m:val="p"/>
                </m:rPr>
                <w:rPr>
                  <w:rFonts w:ascii="Cambria Math" w:hAnsi="Cambria Math"/>
                  <w:sz w:val="24"/>
                  <w:szCs w:val="24"/>
                  <w:lang w:val="ru-RU"/>
                </w:rPr>
                <m:t>у=</m:t>
              </m:r>
              <m:rad>
                <m:radPr>
                  <m:ctrlPr>
                    <w:rPr>
                      <w:rFonts w:ascii="Cambria Math" w:hAnsi="Cambria Math"/>
                      <w:bCs/>
                      <w:sz w:val="24"/>
                      <w:szCs w:val="24"/>
                      <w:lang w:val="ru-RU"/>
                    </w:rPr>
                  </m:ctrlPr>
                </m:radPr>
                <m:deg>
                  <m:r>
                    <m:rPr>
                      <m:sty m:val="p"/>
                    </m:rPr>
                    <w:rPr>
                      <w:rFonts w:ascii="Cambria Math" w:hAnsi="Cambria Math"/>
                      <w:sz w:val="24"/>
                      <w:szCs w:val="24"/>
                      <w:lang w:val="ru-RU"/>
                    </w:rPr>
                    <m:t>n</m:t>
                  </m:r>
                </m:deg>
                <m:e>
                  <m:r>
                    <m:rPr>
                      <m:sty m:val="p"/>
                    </m:rPr>
                    <w:rPr>
                      <w:rFonts w:ascii="Cambria Math" w:hAnsi="Cambria Math"/>
                      <w:sz w:val="24"/>
                      <w:szCs w:val="24"/>
                      <w:lang w:val="ru-RU"/>
                    </w:rPr>
                    <m:t>x</m:t>
                  </m:r>
                </m:e>
              </m:rad>
            </m:oMath>
            <w:r w:rsidRPr="001B2D2C">
              <w:rPr>
                <w:rFonts w:ascii="Times New Roman" w:hAnsi="Times New Roman"/>
                <w:bCs/>
                <w:sz w:val="24"/>
                <w:szCs w:val="24"/>
                <w:lang w:val="ru-RU"/>
              </w:rPr>
              <w:t xml:space="preserve">  их свойства и графики. Свойства корня n-ой степени</w:t>
            </w:r>
          </w:p>
        </w:tc>
        <w:tc>
          <w:tcPr>
            <w:tcW w:w="1574" w:type="dxa"/>
            <w:tcBorders>
              <w:top w:val="single" w:sz="4" w:space="0" w:color="auto"/>
              <w:bottom w:val="single" w:sz="4" w:space="0" w:color="auto"/>
            </w:tcBorders>
          </w:tcPr>
          <w:p w14:paraId="4A96BD0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3DF4B6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9ABB971" w14:textId="77777777" w:rsidTr="00EA38B8">
        <w:trPr>
          <w:trHeight w:val="256"/>
        </w:trPr>
        <w:tc>
          <w:tcPr>
            <w:tcW w:w="2964" w:type="dxa"/>
            <w:vMerge w:val="restart"/>
            <w:tcBorders>
              <w:top w:val="nil"/>
            </w:tcBorders>
          </w:tcPr>
          <w:p w14:paraId="6BA84A7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9.2 </w:t>
            </w:r>
          </w:p>
          <w:p w14:paraId="323EA56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Преобразование выражений с корнями n-ой степени</w:t>
            </w:r>
          </w:p>
        </w:tc>
        <w:tc>
          <w:tcPr>
            <w:tcW w:w="8367" w:type="dxa"/>
            <w:tcBorders>
              <w:bottom w:val="single" w:sz="4" w:space="0" w:color="auto"/>
            </w:tcBorders>
          </w:tcPr>
          <w:p w14:paraId="285C545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91C1AA4"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636F6A5" w14:textId="27127094"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5A0F58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AF810D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FD080F7" w14:textId="77777777" w:rsidTr="00EA38B8">
        <w:trPr>
          <w:trHeight w:val="218"/>
        </w:trPr>
        <w:tc>
          <w:tcPr>
            <w:tcW w:w="2964" w:type="dxa"/>
            <w:vMerge/>
          </w:tcPr>
          <w:p w14:paraId="3BF5DEA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26B3B6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Преобразование иррациональных выражений</w:t>
            </w:r>
          </w:p>
        </w:tc>
        <w:tc>
          <w:tcPr>
            <w:tcW w:w="1574" w:type="dxa"/>
            <w:tcBorders>
              <w:top w:val="single" w:sz="4" w:space="0" w:color="auto"/>
              <w:bottom w:val="single" w:sz="4" w:space="0" w:color="auto"/>
            </w:tcBorders>
          </w:tcPr>
          <w:p w14:paraId="46D3BC7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3F2AC8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962D99B" w14:textId="77777777" w:rsidTr="00EA38B8">
        <w:trPr>
          <w:trHeight w:val="346"/>
        </w:trPr>
        <w:tc>
          <w:tcPr>
            <w:tcW w:w="2964" w:type="dxa"/>
            <w:vMerge w:val="restart"/>
            <w:tcBorders>
              <w:top w:val="nil"/>
            </w:tcBorders>
          </w:tcPr>
          <w:p w14:paraId="0CF0751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9.3 </w:t>
            </w:r>
          </w:p>
          <w:p w14:paraId="7FC9131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Свойства степени с рациональным и действительным показателями</w:t>
            </w:r>
          </w:p>
        </w:tc>
        <w:tc>
          <w:tcPr>
            <w:tcW w:w="8367" w:type="dxa"/>
            <w:tcBorders>
              <w:bottom w:val="single" w:sz="4" w:space="0" w:color="auto"/>
            </w:tcBorders>
          </w:tcPr>
          <w:p w14:paraId="5FEEB02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2E97F32"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2C17AA1" w14:textId="0975AFD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38A47AF"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2AECCC3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20A7B11" w14:textId="77777777" w:rsidTr="00EA38B8">
        <w:trPr>
          <w:trHeight w:val="600"/>
        </w:trPr>
        <w:tc>
          <w:tcPr>
            <w:tcW w:w="2964" w:type="dxa"/>
            <w:vMerge/>
          </w:tcPr>
          <w:p w14:paraId="4042ECA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27E426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степени с любым рациональным показателем. Степенные функции, их свойства и графики</w:t>
            </w:r>
          </w:p>
        </w:tc>
        <w:tc>
          <w:tcPr>
            <w:tcW w:w="1574" w:type="dxa"/>
            <w:tcBorders>
              <w:top w:val="single" w:sz="4" w:space="0" w:color="auto"/>
              <w:bottom w:val="single" w:sz="4" w:space="0" w:color="auto"/>
            </w:tcBorders>
          </w:tcPr>
          <w:p w14:paraId="20C61A9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AF632D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C6131FB" w14:textId="77777777" w:rsidTr="00EA38B8">
        <w:trPr>
          <w:trHeight w:val="387"/>
        </w:trPr>
        <w:tc>
          <w:tcPr>
            <w:tcW w:w="2964" w:type="dxa"/>
            <w:vMerge w:val="restart"/>
            <w:tcBorders>
              <w:top w:val="nil"/>
            </w:tcBorders>
          </w:tcPr>
          <w:p w14:paraId="671FFDE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9.4 </w:t>
            </w:r>
          </w:p>
          <w:p w14:paraId="515DB3F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иррациональных уравнений и неравенств</w:t>
            </w:r>
          </w:p>
        </w:tc>
        <w:tc>
          <w:tcPr>
            <w:tcW w:w="8367" w:type="dxa"/>
            <w:tcBorders>
              <w:bottom w:val="single" w:sz="4" w:space="0" w:color="auto"/>
            </w:tcBorders>
          </w:tcPr>
          <w:p w14:paraId="12CDB1B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826BE8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167F1C0" w14:textId="02E6946F"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BB208E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80D2C1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1B2D2C" w:rsidRPr="001B2D2C" w14:paraId="0F92DB1D" w14:textId="77777777" w:rsidTr="00EA38B8">
        <w:trPr>
          <w:trHeight w:val="495"/>
        </w:trPr>
        <w:tc>
          <w:tcPr>
            <w:tcW w:w="2964" w:type="dxa"/>
            <w:vMerge/>
          </w:tcPr>
          <w:p w14:paraId="77C72E3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F44F17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Равносильность иррациональных уравнений и неравенств. Методы их решения. Решение иррациональных уравнений и неравенств</w:t>
            </w:r>
          </w:p>
        </w:tc>
        <w:tc>
          <w:tcPr>
            <w:tcW w:w="1574" w:type="dxa"/>
            <w:tcBorders>
              <w:top w:val="single" w:sz="4" w:space="0" w:color="auto"/>
              <w:bottom w:val="single" w:sz="4" w:space="0" w:color="auto"/>
            </w:tcBorders>
          </w:tcPr>
          <w:p w14:paraId="02F1057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36BF49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5466C6B" w14:textId="77777777" w:rsidTr="00EA38B8">
        <w:trPr>
          <w:trHeight w:val="142"/>
        </w:trPr>
        <w:tc>
          <w:tcPr>
            <w:tcW w:w="2964" w:type="dxa"/>
            <w:vMerge w:val="restart"/>
            <w:tcBorders>
              <w:top w:val="nil"/>
            </w:tcBorders>
          </w:tcPr>
          <w:p w14:paraId="0FECAFF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9.5 </w:t>
            </w:r>
          </w:p>
          <w:p w14:paraId="06286F8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Степени и корни. Степенная функция</w:t>
            </w:r>
          </w:p>
        </w:tc>
        <w:tc>
          <w:tcPr>
            <w:tcW w:w="8367" w:type="dxa"/>
            <w:tcBorders>
              <w:bottom w:val="single" w:sz="4" w:space="0" w:color="auto"/>
            </w:tcBorders>
          </w:tcPr>
          <w:p w14:paraId="584C4A9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01D7537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3CA8A077" w14:textId="62D91FF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C20D897"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0321DDC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EB51EC9" w14:textId="77777777" w:rsidTr="00EA38B8">
        <w:trPr>
          <w:trHeight w:val="390"/>
        </w:trPr>
        <w:tc>
          <w:tcPr>
            <w:tcW w:w="2964" w:type="dxa"/>
            <w:vMerge/>
          </w:tcPr>
          <w:p w14:paraId="39BA1D2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3FCB78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её свойств при решении уравнений и неравенств</w:t>
            </w:r>
          </w:p>
        </w:tc>
        <w:tc>
          <w:tcPr>
            <w:tcW w:w="1574" w:type="dxa"/>
            <w:tcBorders>
              <w:top w:val="single" w:sz="4" w:space="0" w:color="auto"/>
              <w:bottom w:val="single" w:sz="4" w:space="0" w:color="auto"/>
            </w:tcBorders>
          </w:tcPr>
          <w:p w14:paraId="0118D05F"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w:t>
            </w:r>
          </w:p>
        </w:tc>
        <w:tc>
          <w:tcPr>
            <w:tcW w:w="1828" w:type="dxa"/>
            <w:vMerge/>
          </w:tcPr>
          <w:p w14:paraId="2FFE6D5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EB82C88" w14:textId="77777777" w:rsidTr="00EA38B8">
        <w:trPr>
          <w:trHeight w:val="351"/>
        </w:trPr>
        <w:tc>
          <w:tcPr>
            <w:tcW w:w="2964" w:type="dxa"/>
            <w:vMerge/>
          </w:tcPr>
          <w:p w14:paraId="156AE03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40299D2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177F2AA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04940CB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74799FF" w14:textId="77777777" w:rsidTr="00EA38B8">
        <w:trPr>
          <w:trHeight w:val="165"/>
        </w:trPr>
        <w:tc>
          <w:tcPr>
            <w:tcW w:w="2964" w:type="dxa"/>
            <w:vMerge/>
          </w:tcPr>
          <w:p w14:paraId="3A9140C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16E4D2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Определение степенной функции.</w:t>
            </w:r>
          </w:p>
        </w:tc>
        <w:tc>
          <w:tcPr>
            <w:tcW w:w="1574" w:type="dxa"/>
            <w:tcBorders>
              <w:top w:val="single" w:sz="4" w:space="0" w:color="auto"/>
              <w:bottom w:val="single" w:sz="4" w:space="0" w:color="auto"/>
            </w:tcBorders>
          </w:tcPr>
          <w:p w14:paraId="2F91F874"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DF5519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FD326F8" w14:textId="77777777" w:rsidTr="00EA38B8">
        <w:trPr>
          <w:trHeight w:val="150"/>
        </w:trPr>
        <w:tc>
          <w:tcPr>
            <w:tcW w:w="2964" w:type="dxa"/>
            <w:vMerge/>
          </w:tcPr>
          <w:p w14:paraId="30EB8F7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7EAF10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её свойств при решении уравнений.</w:t>
            </w:r>
          </w:p>
        </w:tc>
        <w:tc>
          <w:tcPr>
            <w:tcW w:w="1574" w:type="dxa"/>
            <w:tcBorders>
              <w:top w:val="single" w:sz="4" w:space="0" w:color="auto"/>
              <w:bottom w:val="single" w:sz="4" w:space="0" w:color="auto"/>
            </w:tcBorders>
          </w:tcPr>
          <w:p w14:paraId="6B2CEFC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5F8AB5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2FEBB96" w14:textId="77777777" w:rsidTr="00EA38B8">
        <w:trPr>
          <w:trHeight w:val="112"/>
        </w:trPr>
        <w:tc>
          <w:tcPr>
            <w:tcW w:w="2964" w:type="dxa"/>
            <w:vMerge/>
          </w:tcPr>
          <w:p w14:paraId="028AA83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1C637788" w14:textId="4DD729DE"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Использование её свойств при решении неравенств</w:t>
            </w:r>
          </w:p>
        </w:tc>
        <w:tc>
          <w:tcPr>
            <w:tcW w:w="1574" w:type="dxa"/>
            <w:tcBorders>
              <w:top w:val="single" w:sz="4" w:space="0" w:color="auto"/>
            </w:tcBorders>
          </w:tcPr>
          <w:p w14:paraId="2EED6F6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5D8A35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613B29E" w14:textId="77777777" w:rsidTr="00EA38B8">
        <w:trPr>
          <w:trHeight w:val="350"/>
        </w:trPr>
        <w:tc>
          <w:tcPr>
            <w:tcW w:w="11331" w:type="dxa"/>
            <w:gridSpan w:val="2"/>
            <w:tcBorders>
              <w:top w:val="nil"/>
            </w:tcBorders>
          </w:tcPr>
          <w:p w14:paraId="416F3CD0"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10. Показательная функция</w:t>
            </w:r>
          </w:p>
        </w:tc>
        <w:tc>
          <w:tcPr>
            <w:tcW w:w="1574" w:type="dxa"/>
          </w:tcPr>
          <w:p w14:paraId="637CD0C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b/>
                <w:sz w:val="24"/>
                <w:szCs w:val="24"/>
                <w:lang w:val="ru-RU"/>
              </w:rPr>
              <w:t>16/12</w:t>
            </w:r>
          </w:p>
        </w:tc>
        <w:tc>
          <w:tcPr>
            <w:tcW w:w="1828" w:type="dxa"/>
            <w:tcBorders>
              <w:top w:val="nil"/>
            </w:tcBorders>
          </w:tcPr>
          <w:p w14:paraId="46632F2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2272B08" w14:textId="77777777" w:rsidTr="00EA38B8">
        <w:trPr>
          <w:trHeight w:val="312"/>
        </w:trPr>
        <w:tc>
          <w:tcPr>
            <w:tcW w:w="2964" w:type="dxa"/>
            <w:vMerge w:val="restart"/>
            <w:tcBorders>
              <w:top w:val="nil"/>
            </w:tcBorders>
          </w:tcPr>
          <w:p w14:paraId="1CB848F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10.1 </w:t>
            </w:r>
          </w:p>
          <w:p w14:paraId="64D4F9D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Показательная функция, ее свойства</w:t>
            </w:r>
          </w:p>
        </w:tc>
        <w:tc>
          <w:tcPr>
            <w:tcW w:w="8367" w:type="dxa"/>
            <w:tcBorders>
              <w:bottom w:val="single" w:sz="4" w:space="0" w:color="auto"/>
            </w:tcBorders>
          </w:tcPr>
          <w:p w14:paraId="59815E1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3042A1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61CEBC78" w14:textId="3EAB548B"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3212FD1"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B34582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2F3ADDC0" w14:textId="77777777" w:rsidTr="00EA38B8">
        <w:trPr>
          <w:trHeight w:val="465"/>
        </w:trPr>
        <w:tc>
          <w:tcPr>
            <w:tcW w:w="2964" w:type="dxa"/>
            <w:vMerge/>
          </w:tcPr>
          <w:p w14:paraId="13AAC1B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8D5CA2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Степень с произвольным действительным показателем. Определение показательной функции, её свойства и график. Знакомство с применением показательной функции. Решение показательных уравнений функционально-графическим методом.</w:t>
            </w:r>
          </w:p>
        </w:tc>
        <w:tc>
          <w:tcPr>
            <w:tcW w:w="1574" w:type="dxa"/>
            <w:tcBorders>
              <w:top w:val="single" w:sz="4" w:space="0" w:color="auto"/>
              <w:bottom w:val="single" w:sz="4" w:space="0" w:color="auto"/>
            </w:tcBorders>
          </w:tcPr>
          <w:p w14:paraId="5CB99AC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77499B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ADD065E" w14:textId="77777777" w:rsidTr="00EA38B8">
        <w:trPr>
          <w:trHeight w:val="447"/>
        </w:trPr>
        <w:tc>
          <w:tcPr>
            <w:tcW w:w="2964" w:type="dxa"/>
            <w:vMerge w:val="restart"/>
            <w:tcBorders>
              <w:top w:val="nil"/>
            </w:tcBorders>
          </w:tcPr>
          <w:p w14:paraId="0059CC6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10.2 </w:t>
            </w:r>
          </w:p>
          <w:p w14:paraId="1003EB2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показательных уравнений и неравенств</w:t>
            </w:r>
          </w:p>
        </w:tc>
        <w:tc>
          <w:tcPr>
            <w:tcW w:w="8367" w:type="dxa"/>
            <w:tcBorders>
              <w:bottom w:val="single" w:sz="4" w:space="0" w:color="auto"/>
            </w:tcBorders>
          </w:tcPr>
          <w:p w14:paraId="01611F8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60400A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629ACF6F" w14:textId="0AE7005F"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814C401"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FB055E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147CFAC3" w14:textId="77777777" w:rsidTr="00EA38B8">
        <w:trPr>
          <w:trHeight w:val="381"/>
        </w:trPr>
        <w:tc>
          <w:tcPr>
            <w:tcW w:w="2964" w:type="dxa"/>
            <w:vMerge/>
          </w:tcPr>
          <w:p w14:paraId="7C4A107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067DBD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6B6A6D5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6CF1D4C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3BD22AA" w14:textId="77777777" w:rsidTr="00EA38B8">
        <w:trPr>
          <w:trHeight w:val="153"/>
        </w:trPr>
        <w:tc>
          <w:tcPr>
            <w:tcW w:w="2964" w:type="dxa"/>
            <w:vMerge/>
          </w:tcPr>
          <w:p w14:paraId="19ACD94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718CC8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 методом уравнивания показателей.</w:t>
            </w:r>
          </w:p>
        </w:tc>
        <w:tc>
          <w:tcPr>
            <w:tcW w:w="1574" w:type="dxa"/>
            <w:tcBorders>
              <w:top w:val="single" w:sz="4" w:space="0" w:color="auto"/>
              <w:bottom w:val="single" w:sz="4" w:space="0" w:color="auto"/>
            </w:tcBorders>
          </w:tcPr>
          <w:p w14:paraId="2D6BB01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750042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1B5F5F3" w14:textId="77777777" w:rsidTr="00EA38B8">
        <w:trPr>
          <w:trHeight w:val="90"/>
        </w:trPr>
        <w:tc>
          <w:tcPr>
            <w:tcW w:w="2964" w:type="dxa"/>
            <w:vMerge/>
          </w:tcPr>
          <w:p w14:paraId="39E7B85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996A5EA" w14:textId="526E0D87" w:rsidR="001B2D2C" w:rsidRPr="001B2D2C" w:rsidRDefault="001B2D2C" w:rsidP="001B2D2C">
            <w:pPr>
              <w:tabs>
                <w:tab w:val="left" w:pos="142"/>
                <w:tab w:val="left" w:pos="993"/>
              </w:tabs>
              <w:spacing w:before="1" w:line="276" w:lineRule="auto"/>
              <w:ind w:right="113"/>
              <w:rPr>
                <w:rFonts w:ascii="Times New Roman" w:hAnsi="Times New Roman"/>
                <w:bCs/>
                <w:sz w:val="24"/>
                <w:szCs w:val="24"/>
                <w:lang w:val="ru-RU"/>
              </w:rPr>
            </w:pPr>
            <w:r w:rsidRPr="001B2D2C">
              <w:rPr>
                <w:rFonts w:ascii="Times New Roman" w:hAnsi="Times New Roman"/>
                <w:bCs/>
                <w:sz w:val="24"/>
                <w:szCs w:val="24"/>
                <w:lang w:val="ru-RU"/>
              </w:rPr>
              <w:t>Решение показательных уравнений</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методом введения новой переменной.</w:t>
            </w:r>
          </w:p>
          <w:p w14:paraId="7367B51B"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неравенств.</w:t>
            </w:r>
          </w:p>
        </w:tc>
        <w:tc>
          <w:tcPr>
            <w:tcW w:w="1574" w:type="dxa"/>
            <w:tcBorders>
              <w:top w:val="single" w:sz="4" w:space="0" w:color="auto"/>
              <w:bottom w:val="single" w:sz="4" w:space="0" w:color="auto"/>
            </w:tcBorders>
          </w:tcPr>
          <w:p w14:paraId="6C9BC85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F6285D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7717785" w14:textId="77777777" w:rsidTr="00EA38B8">
        <w:trPr>
          <w:trHeight w:val="180"/>
        </w:trPr>
        <w:tc>
          <w:tcPr>
            <w:tcW w:w="2964" w:type="dxa"/>
            <w:vMerge/>
          </w:tcPr>
          <w:p w14:paraId="6CA971D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3B81745D" w14:textId="6309D2C0"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функционально-графическим методом.</w:t>
            </w:r>
          </w:p>
        </w:tc>
        <w:tc>
          <w:tcPr>
            <w:tcW w:w="1574" w:type="dxa"/>
            <w:tcBorders>
              <w:top w:val="single" w:sz="4" w:space="0" w:color="auto"/>
            </w:tcBorders>
          </w:tcPr>
          <w:p w14:paraId="7059E83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42EEE1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F5D649D" w14:textId="77777777" w:rsidTr="00EA38B8">
        <w:trPr>
          <w:trHeight w:val="357"/>
        </w:trPr>
        <w:tc>
          <w:tcPr>
            <w:tcW w:w="2964" w:type="dxa"/>
            <w:vMerge w:val="restart"/>
            <w:tcBorders>
              <w:top w:val="nil"/>
            </w:tcBorders>
          </w:tcPr>
          <w:p w14:paraId="370310D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10.3 </w:t>
            </w:r>
          </w:p>
          <w:p w14:paraId="0BAAEF8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показательных уравнений</w:t>
            </w:r>
          </w:p>
        </w:tc>
        <w:tc>
          <w:tcPr>
            <w:tcW w:w="8367" w:type="dxa"/>
            <w:tcBorders>
              <w:bottom w:val="single" w:sz="4" w:space="0" w:color="auto"/>
            </w:tcBorders>
          </w:tcPr>
          <w:p w14:paraId="37B4414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938E07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3608EEE2" w14:textId="5B05F03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FC114EB"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D4C336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D364652" w14:textId="77777777" w:rsidTr="00EA38B8">
        <w:trPr>
          <w:trHeight w:val="322"/>
        </w:trPr>
        <w:tc>
          <w:tcPr>
            <w:tcW w:w="2964" w:type="dxa"/>
            <w:vMerge/>
          </w:tcPr>
          <w:p w14:paraId="6CE9C5A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F50AA2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систем показательных уравнений</w:t>
            </w:r>
          </w:p>
        </w:tc>
        <w:tc>
          <w:tcPr>
            <w:tcW w:w="1574" w:type="dxa"/>
            <w:tcBorders>
              <w:top w:val="single" w:sz="4" w:space="0" w:color="auto"/>
              <w:bottom w:val="single" w:sz="4" w:space="0" w:color="auto"/>
            </w:tcBorders>
          </w:tcPr>
          <w:p w14:paraId="349C7834"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1BC3B2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067EAED" w14:textId="77777777" w:rsidTr="00EA38B8">
        <w:trPr>
          <w:trHeight w:val="360"/>
        </w:trPr>
        <w:tc>
          <w:tcPr>
            <w:tcW w:w="2964" w:type="dxa"/>
            <w:vMerge w:val="restart"/>
            <w:tcBorders>
              <w:top w:val="nil"/>
            </w:tcBorders>
          </w:tcPr>
          <w:p w14:paraId="06349B1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10.4 </w:t>
            </w:r>
          </w:p>
          <w:p w14:paraId="2B2DCED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Показательная функция</w:t>
            </w:r>
          </w:p>
        </w:tc>
        <w:tc>
          <w:tcPr>
            <w:tcW w:w="8367" w:type="dxa"/>
            <w:tcBorders>
              <w:bottom w:val="single" w:sz="4" w:space="0" w:color="auto"/>
            </w:tcBorders>
          </w:tcPr>
          <w:p w14:paraId="1765DF8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A3C554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37A0FAA2" w14:textId="0DDD2E3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5BBF14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623A46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195DF62" w14:textId="77777777" w:rsidTr="00EA38B8">
        <w:trPr>
          <w:trHeight w:val="255"/>
        </w:trPr>
        <w:tc>
          <w:tcPr>
            <w:tcW w:w="2964" w:type="dxa"/>
            <w:vMerge/>
          </w:tcPr>
          <w:p w14:paraId="4DAC4D3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61AAC3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84CA7A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1FC8489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2E9FE02" w14:textId="77777777" w:rsidTr="00EA38B8">
        <w:trPr>
          <w:trHeight w:val="180"/>
        </w:trPr>
        <w:tc>
          <w:tcPr>
            <w:tcW w:w="2964" w:type="dxa"/>
            <w:vMerge/>
          </w:tcPr>
          <w:p w14:paraId="4DA7AF9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507C01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уравнений методом уравнивания показателей.</w:t>
            </w:r>
          </w:p>
        </w:tc>
        <w:tc>
          <w:tcPr>
            <w:tcW w:w="1574" w:type="dxa"/>
            <w:tcBorders>
              <w:top w:val="single" w:sz="4" w:space="0" w:color="auto"/>
              <w:bottom w:val="single" w:sz="4" w:space="0" w:color="auto"/>
            </w:tcBorders>
          </w:tcPr>
          <w:p w14:paraId="05603D52"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1D30E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FE5EB05" w14:textId="77777777" w:rsidTr="00EA38B8">
        <w:trPr>
          <w:trHeight w:val="195"/>
        </w:trPr>
        <w:tc>
          <w:tcPr>
            <w:tcW w:w="2964" w:type="dxa"/>
            <w:vMerge/>
          </w:tcPr>
          <w:p w14:paraId="15C288B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30497C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Решение показательных уравнений методом </w:t>
            </w:r>
            <w:proofErr w:type="spellStart"/>
            <w:r w:rsidRPr="001B2D2C">
              <w:rPr>
                <w:rFonts w:ascii="Times New Roman" w:hAnsi="Times New Roman"/>
                <w:bCs/>
                <w:sz w:val="24"/>
                <w:szCs w:val="24"/>
                <w:lang w:val="ru-RU"/>
              </w:rPr>
              <w:t>методом</w:t>
            </w:r>
            <w:proofErr w:type="spellEnd"/>
            <w:r w:rsidRPr="001B2D2C">
              <w:rPr>
                <w:rFonts w:ascii="Times New Roman" w:hAnsi="Times New Roman"/>
                <w:bCs/>
                <w:sz w:val="24"/>
                <w:szCs w:val="24"/>
                <w:lang w:val="ru-RU"/>
              </w:rPr>
              <w:t xml:space="preserve"> введения новой переменной.</w:t>
            </w:r>
          </w:p>
        </w:tc>
        <w:tc>
          <w:tcPr>
            <w:tcW w:w="1574" w:type="dxa"/>
            <w:tcBorders>
              <w:top w:val="single" w:sz="4" w:space="0" w:color="auto"/>
              <w:bottom w:val="single" w:sz="4" w:space="0" w:color="auto"/>
            </w:tcBorders>
          </w:tcPr>
          <w:p w14:paraId="42403E7B"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5A9D89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1AFA807" w14:textId="77777777" w:rsidTr="00EA38B8">
        <w:trPr>
          <w:trHeight w:val="210"/>
        </w:trPr>
        <w:tc>
          <w:tcPr>
            <w:tcW w:w="2964" w:type="dxa"/>
            <w:vMerge/>
          </w:tcPr>
          <w:p w14:paraId="42760F6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463AEF6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Решение показательных неравенств</w:t>
            </w:r>
          </w:p>
        </w:tc>
        <w:tc>
          <w:tcPr>
            <w:tcW w:w="1574" w:type="dxa"/>
            <w:tcBorders>
              <w:top w:val="single" w:sz="4" w:space="0" w:color="auto"/>
            </w:tcBorders>
          </w:tcPr>
          <w:p w14:paraId="5DFE8F8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9D5948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CC2C89E" w14:textId="77777777" w:rsidTr="00EA38B8">
        <w:trPr>
          <w:trHeight w:val="350"/>
        </w:trPr>
        <w:tc>
          <w:tcPr>
            <w:tcW w:w="11331" w:type="dxa"/>
            <w:gridSpan w:val="2"/>
            <w:tcBorders>
              <w:top w:val="nil"/>
            </w:tcBorders>
          </w:tcPr>
          <w:p w14:paraId="2ACDFC18"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11. Логарифмы. Логарифмическая функция</w:t>
            </w:r>
          </w:p>
        </w:tc>
        <w:tc>
          <w:tcPr>
            <w:tcW w:w="1574" w:type="dxa"/>
          </w:tcPr>
          <w:p w14:paraId="3B4CFF9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22/12</w:t>
            </w:r>
          </w:p>
        </w:tc>
        <w:tc>
          <w:tcPr>
            <w:tcW w:w="1828" w:type="dxa"/>
            <w:tcBorders>
              <w:top w:val="nil"/>
            </w:tcBorders>
          </w:tcPr>
          <w:p w14:paraId="13F6C3D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DB9CEE2" w14:textId="77777777" w:rsidTr="00EA38B8">
        <w:trPr>
          <w:trHeight w:val="345"/>
        </w:trPr>
        <w:tc>
          <w:tcPr>
            <w:tcW w:w="2964" w:type="dxa"/>
            <w:vMerge w:val="restart"/>
            <w:tcBorders>
              <w:top w:val="nil"/>
            </w:tcBorders>
          </w:tcPr>
          <w:p w14:paraId="57974F3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11.1 </w:t>
            </w:r>
          </w:p>
          <w:p w14:paraId="62C771C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Логарифм числа. Десятичный и натуральный логарифмы, число е</w:t>
            </w:r>
          </w:p>
        </w:tc>
        <w:tc>
          <w:tcPr>
            <w:tcW w:w="8367" w:type="dxa"/>
            <w:tcBorders>
              <w:bottom w:val="single" w:sz="4" w:space="0" w:color="auto"/>
            </w:tcBorders>
          </w:tcPr>
          <w:p w14:paraId="18640BD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1266A27" w14:textId="77777777" w:rsidR="001B2D2C" w:rsidRPr="001B2D2C" w:rsidRDefault="001B2D2C" w:rsidP="001B2D2C">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9C34577" w14:textId="79420130"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34CC443"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3123CF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BF3046C" w14:textId="77777777" w:rsidTr="00EA38B8">
        <w:trPr>
          <w:trHeight w:val="450"/>
        </w:trPr>
        <w:tc>
          <w:tcPr>
            <w:tcW w:w="2964" w:type="dxa"/>
            <w:vMerge/>
          </w:tcPr>
          <w:p w14:paraId="1C42974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1B3780F" w14:textId="77777777" w:rsidR="001B2D2C" w:rsidRPr="001B2D2C" w:rsidRDefault="001B2D2C" w:rsidP="001B2D2C">
            <w:pPr>
              <w:tabs>
                <w:tab w:val="left" w:pos="142"/>
                <w:tab w:val="left" w:pos="993"/>
              </w:tabs>
              <w:spacing w:before="1"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Логарифм числа. Десятичный и натуральный логарифмы,</w:t>
            </w:r>
          </w:p>
          <w:p w14:paraId="1D11A06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 xml:space="preserve"> число е.</w:t>
            </w:r>
          </w:p>
        </w:tc>
        <w:tc>
          <w:tcPr>
            <w:tcW w:w="1574" w:type="dxa"/>
            <w:tcBorders>
              <w:top w:val="single" w:sz="4" w:space="0" w:color="auto"/>
              <w:bottom w:val="single" w:sz="4" w:space="0" w:color="auto"/>
            </w:tcBorders>
          </w:tcPr>
          <w:p w14:paraId="484472A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4EF509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E3FC7B6" w14:textId="77777777" w:rsidTr="00EA38B8">
        <w:trPr>
          <w:trHeight w:val="282"/>
        </w:trPr>
        <w:tc>
          <w:tcPr>
            <w:tcW w:w="2964" w:type="dxa"/>
            <w:vMerge w:val="restart"/>
            <w:tcBorders>
              <w:top w:val="nil"/>
            </w:tcBorders>
          </w:tcPr>
          <w:p w14:paraId="64FD881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11.2 </w:t>
            </w:r>
          </w:p>
          <w:p w14:paraId="6D5AA0B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Свойства логарифмов. Операция логарифмирования</w:t>
            </w:r>
          </w:p>
        </w:tc>
        <w:tc>
          <w:tcPr>
            <w:tcW w:w="8367" w:type="dxa"/>
            <w:tcBorders>
              <w:bottom w:val="single" w:sz="4" w:space="0" w:color="auto"/>
            </w:tcBorders>
          </w:tcPr>
          <w:p w14:paraId="48D4557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4DF66B6"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9741B99" w14:textId="7434842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653A15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1622C0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B27770B" w14:textId="77777777" w:rsidTr="00EA38B8">
        <w:trPr>
          <w:trHeight w:val="244"/>
        </w:trPr>
        <w:tc>
          <w:tcPr>
            <w:tcW w:w="2964" w:type="dxa"/>
            <w:vMerge/>
          </w:tcPr>
          <w:p w14:paraId="3FDD495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75264B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Свойства логарифмов. Операция логарифмирования.</w:t>
            </w:r>
          </w:p>
        </w:tc>
        <w:tc>
          <w:tcPr>
            <w:tcW w:w="1574" w:type="dxa"/>
            <w:tcBorders>
              <w:top w:val="single" w:sz="4" w:space="0" w:color="auto"/>
              <w:bottom w:val="single" w:sz="4" w:space="0" w:color="auto"/>
            </w:tcBorders>
          </w:tcPr>
          <w:p w14:paraId="1EEFAF55"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C260F5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A542605" w14:textId="77777777" w:rsidTr="00EA38B8">
        <w:trPr>
          <w:trHeight w:val="225"/>
        </w:trPr>
        <w:tc>
          <w:tcPr>
            <w:tcW w:w="2964" w:type="dxa"/>
            <w:vMerge w:val="restart"/>
            <w:tcBorders>
              <w:top w:val="nil"/>
            </w:tcBorders>
          </w:tcPr>
          <w:p w14:paraId="040E8CF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11.3 </w:t>
            </w:r>
          </w:p>
          <w:p w14:paraId="3D43449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Логарифмическая функция, ее свойства</w:t>
            </w:r>
          </w:p>
        </w:tc>
        <w:tc>
          <w:tcPr>
            <w:tcW w:w="8367" w:type="dxa"/>
            <w:tcBorders>
              <w:bottom w:val="single" w:sz="4" w:space="0" w:color="auto"/>
            </w:tcBorders>
          </w:tcPr>
          <w:p w14:paraId="58AA17C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06055B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AC41395" w14:textId="1DBE8D6F"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F302262"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4A3C89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2A266EE" w14:textId="77777777" w:rsidTr="00EA38B8">
        <w:trPr>
          <w:trHeight w:val="278"/>
        </w:trPr>
        <w:tc>
          <w:tcPr>
            <w:tcW w:w="2964" w:type="dxa"/>
            <w:vMerge/>
          </w:tcPr>
          <w:p w14:paraId="094378B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C7BCC4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Логарифмическая функция и её свойства</w:t>
            </w:r>
          </w:p>
        </w:tc>
        <w:tc>
          <w:tcPr>
            <w:tcW w:w="1574" w:type="dxa"/>
            <w:tcBorders>
              <w:top w:val="single" w:sz="4" w:space="0" w:color="auto"/>
              <w:bottom w:val="single" w:sz="4" w:space="0" w:color="auto"/>
            </w:tcBorders>
          </w:tcPr>
          <w:p w14:paraId="345926B9"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B2F5A2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A07332B" w14:textId="77777777" w:rsidTr="00EA38B8">
        <w:trPr>
          <w:trHeight w:val="186"/>
        </w:trPr>
        <w:tc>
          <w:tcPr>
            <w:tcW w:w="2964" w:type="dxa"/>
            <w:vMerge w:val="restart"/>
            <w:tcBorders>
              <w:top w:val="nil"/>
            </w:tcBorders>
          </w:tcPr>
          <w:p w14:paraId="6B538D5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11.4</w:t>
            </w:r>
          </w:p>
          <w:p w14:paraId="7F62AE2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логарифмических уравнений и неравенств</w:t>
            </w:r>
          </w:p>
        </w:tc>
        <w:tc>
          <w:tcPr>
            <w:tcW w:w="8367" w:type="dxa"/>
            <w:tcBorders>
              <w:bottom w:val="single" w:sz="4" w:space="0" w:color="auto"/>
            </w:tcBorders>
          </w:tcPr>
          <w:p w14:paraId="07C0F78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0E591C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2171414" w14:textId="324496E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5A6A1C5B"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33CEA7C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5832463" w14:textId="77777777" w:rsidTr="00EA38B8">
        <w:trPr>
          <w:trHeight w:val="277"/>
        </w:trPr>
        <w:tc>
          <w:tcPr>
            <w:tcW w:w="2964" w:type="dxa"/>
            <w:vMerge/>
          </w:tcPr>
          <w:p w14:paraId="2142C31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1943850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574" w:type="dxa"/>
            <w:tcBorders>
              <w:top w:val="single" w:sz="4" w:space="0" w:color="auto"/>
              <w:bottom w:val="single" w:sz="4" w:space="0" w:color="auto"/>
            </w:tcBorders>
          </w:tcPr>
          <w:p w14:paraId="4E541DF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C0D4E5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1C89816" w14:textId="77777777" w:rsidTr="00EA38B8">
        <w:trPr>
          <w:trHeight w:val="190"/>
        </w:trPr>
        <w:tc>
          <w:tcPr>
            <w:tcW w:w="2964" w:type="dxa"/>
            <w:vMerge w:val="restart"/>
            <w:tcBorders>
              <w:top w:val="nil"/>
            </w:tcBorders>
          </w:tcPr>
          <w:p w14:paraId="4317E06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11.5</w:t>
            </w:r>
          </w:p>
          <w:p w14:paraId="0609962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Системы логарифмических уравнений</w:t>
            </w:r>
          </w:p>
        </w:tc>
        <w:tc>
          <w:tcPr>
            <w:tcW w:w="8367" w:type="dxa"/>
            <w:tcBorders>
              <w:bottom w:val="single" w:sz="4" w:space="0" w:color="auto"/>
            </w:tcBorders>
          </w:tcPr>
          <w:p w14:paraId="38D341B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B8D15F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E90BB0A" w14:textId="0C5D922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1643058"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B9F854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D4FF517" w14:textId="77777777" w:rsidTr="00EA38B8">
        <w:trPr>
          <w:trHeight w:val="165"/>
        </w:trPr>
        <w:tc>
          <w:tcPr>
            <w:tcW w:w="2964" w:type="dxa"/>
            <w:vMerge/>
          </w:tcPr>
          <w:p w14:paraId="577F4CA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9AD43A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Алгоритм решения системы уравнений. Равносильность логарифмических уравнений и неравенств</w:t>
            </w:r>
          </w:p>
        </w:tc>
        <w:tc>
          <w:tcPr>
            <w:tcW w:w="1574" w:type="dxa"/>
            <w:tcBorders>
              <w:top w:val="single" w:sz="4" w:space="0" w:color="auto"/>
              <w:bottom w:val="single" w:sz="4" w:space="0" w:color="auto"/>
            </w:tcBorders>
          </w:tcPr>
          <w:p w14:paraId="1709C12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C43BA5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9836985" w14:textId="77777777" w:rsidTr="00EA38B8">
        <w:trPr>
          <w:trHeight w:val="200"/>
        </w:trPr>
        <w:tc>
          <w:tcPr>
            <w:tcW w:w="2964" w:type="dxa"/>
            <w:vMerge w:val="restart"/>
            <w:tcBorders>
              <w:top w:val="nil"/>
            </w:tcBorders>
          </w:tcPr>
          <w:p w14:paraId="7F7A65C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11.6 </w:t>
            </w:r>
          </w:p>
          <w:p w14:paraId="159F1E7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Логарифмы в природе и технике</w:t>
            </w:r>
          </w:p>
        </w:tc>
        <w:tc>
          <w:tcPr>
            <w:tcW w:w="8367" w:type="dxa"/>
            <w:tcBorders>
              <w:bottom w:val="single" w:sz="4" w:space="0" w:color="auto"/>
            </w:tcBorders>
          </w:tcPr>
          <w:p w14:paraId="14619F3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025D9DA"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47231DA4" w14:textId="7CBDB10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935052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2148D7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BB5476F" w14:textId="77777777" w:rsidTr="00EA38B8">
        <w:trPr>
          <w:trHeight w:val="228"/>
        </w:trPr>
        <w:tc>
          <w:tcPr>
            <w:tcW w:w="2964" w:type="dxa"/>
            <w:vMerge/>
          </w:tcPr>
          <w:p w14:paraId="6173C6C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19E2B6B"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1BF4814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0E0FB59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7A7EDDF" w14:textId="77777777" w:rsidTr="00EA38B8">
        <w:trPr>
          <w:trHeight w:val="135"/>
        </w:trPr>
        <w:tc>
          <w:tcPr>
            <w:tcW w:w="2964" w:type="dxa"/>
            <w:vMerge/>
          </w:tcPr>
          <w:p w14:paraId="448212F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4D1D6212"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 xml:space="preserve">Основные сведения. Логарифмические преобразования. </w:t>
            </w:r>
          </w:p>
        </w:tc>
        <w:tc>
          <w:tcPr>
            <w:tcW w:w="1574" w:type="dxa"/>
            <w:tcBorders>
              <w:top w:val="single" w:sz="4" w:space="0" w:color="auto"/>
              <w:bottom w:val="single" w:sz="4" w:space="0" w:color="auto"/>
            </w:tcBorders>
          </w:tcPr>
          <w:p w14:paraId="7B48210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929121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B408FBA" w14:textId="77777777" w:rsidTr="00EA38B8">
        <w:trPr>
          <w:trHeight w:val="240"/>
        </w:trPr>
        <w:tc>
          <w:tcPr>
            <w:tcW w:w="2964" w:type="dxa"/>
            <w:vMerge/>
          </w:tcPr>
          <w:p w14:paraId="605D64F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9F75994"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Методы решения логарифмических уравнений и неравенств.</w:t>
            </w:r>
          </w:p>
        </w:tc>
        <w:tc>
          <w:tcPr>
            <w:tcW w:w="1574" w:type="dxa"/>
            <w:tcBorders>
              <w:top w:val="single" w:sz="4" w:space="0" w:color="auto"/>
              <w:bottom w:val="single" w:sz="4" w:space="0" w:color="auto"/>
            </w:tcBorders>
          </w:tcPr>
          <w:p w14:paraId="21347AA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552241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06B783B" w14:textId="77777777" w:rsidTr="00EA38B8">
        <w:trPr>
          <w:trHeight w:val="195"/>
        </w:trPr>
        <w:tc>
          <w:tcPr>
            <w:tcW w:w="2964" w:type="dxa"/>
            <w:vMerge/>
          </w:tcPr>
          <w:p w14:paraId="26D6C41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182D6107"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Применение логарифма. Логарифмическая спираль в природе. Её математические свойства</w:t>
            </w:r>
          </w:p>
        </w:tc>
        <w:tc>
          <w:tcPr>
            <w:tcW w:w="1574" w:type="dxa"/>
            <w:tcBorders>
              <w:top w:val="single" w:sz="4" w:space="0" w:color="auto"/>
            </w:tcBorders>
          </w:tcPr>
          <w:p w14:paraId="1FF005A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6150B9D"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5B1198E" w14:textId="77777777" w:rsidTr="00EA38B8">
        <w:trPr>
          <w:trHeight w:val="351"/>
        </w:trPr>
        <w:tc>
          <w:tcPr>
            <w:tcW w:w="2964" w:type="dxa"/>
            <w:vMerge w:val="restart"/>
            <w:tcBorders>
              <w:top w:val="nil"/>
            </w:tcBorders>
          </w:tcPr>
          <w:p w14:paraId="35F01C0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11.7</w:t>
            </w:r>
          </w:p>
          <w:p w14:paraId="576FA23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Решение задач.  </w:t>
            </w:r>
            <w:r w:rsidRPr="001B2D2C">
              <w:rPr>
                <w:rFonts w:ascii="Times New Roman" w:hAnsi="Times New Roman"/>
                <w:b/>
                <w:bCs/>
                <w:sz w:val="24"/>
                <w:szCs w:val="24"/>
                <w:lang w:val="ru-RU"/>
              </w:rPr>
              <w:lastRenderedPageBreak/>
              <w:t>Логарифмы. Логарифмическая функция</w:t>
            </w:r>
          </w:p>
        </w:tc>
        <w:tc>
          <w:tcPr>
            <w:tcW w:w="8367" w:type="dxa"/>
            <w:tcBorders>
              <w:bottom w:val="single" w:sz="4" w:space="0" w:color="auto"/>
            </w:tcBorders>
          </w:tcPr>
          <w:p w14:paraId="70AEF85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0379EBB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77547151" w14:textId="143D038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D8C263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4A2D42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106DD89E" w14:textId="77777777" w:rsidTr="00EA38B8">
        <w:trPr>
          <w:trHeight w:val="298"/>
        </w:trPr>
        <w:tc>
          <w:tcPr>
            <w:tcW w:w="2964" w:type="dxa"/>
            <w:vMerge/>
          </w:tcPr>
          <w:p w14:paraId="262E4A6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58EA42E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E14F20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7494EDA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766AE6E" w14:textId="77777777" w:rsidTr="00EA38B8">
        <w:trPr>
          <w:trHeight w:val="180"/>
        </w:trPr>
        <w:tc>
          <w:tcPr>
            <w:tcW w:w="2964" w:type="dxa"/>
            <w:vMerge/>
          </w:tcPr>
          <w:p w14:paraId="611BDAA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4A0D7F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Логарифмическая функция. Построение графиков.</w:t>
            </w:r>
          </w:p>
        </w:tc>
        <w:tc>
          <w:tcPr>
            <w:tcW w:w="1574" w:type="dxa"/>
            <w:tcBorders>
              <w:top w:val="single" w:sz="4" w:space="0" w:color="auto"/>
              <w:bottom w:val="single" w:sz="4" w:space="0" w:color="auto"/>
            </w:tcBorders>
          </w:tcPr>
          <w:p w14:paraId="29892220"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CEEFCD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7B76576" w14:textId="77777777" w:rsidTr="00EA38B8">
        <w:trPr>
          <w:trHeight w:val="195"/>
        </w:trPr>
        <w:tc>
          <w:tcPr>
            <w:tcW w:w="2964" w:type="dxa"/>
            <w:vMerge/>
          </w:tcPr>
          <w:p w14:paraId="493E822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E1339D3"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Системы логарифмических уравнений.</w:t>
            </w:r>
          </w:p>
        </w:tc>
        <w:tc>
          <w:tcPr>
            <w:tcW w:w="1574" w:type="dxa"/>
            <w:tcBorders>
              <w:top w:val="single" w:sz="4" w:space="0" w:color="auto"/>
              <w:bottom w:val="single" w:sz="4" w:space="0" w:color="auto"/>
            </w:tcBorders>
          </w:tcPr>
          <w:p w14:paraId="429E4DEF"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E20B47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3774673" w14:textId="77777777" w:rsidTr="00EA38B8">
        <w:trPr>
          <w:trHeight w:val="165"/>
        </w:trPr>
        <w:tc>
          <w:tcPr>
            <w:tcW w:w="2964" w:type="dxa"/>
            <w:vMerge/>
          </w:tcPr>
          <w:p w14:paraId="31BC36D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1C916B58"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Использование логарифмов в природе и в жизни.</w:t>
            </w:r>
          </w:p>
        </w:tc>
        <w:tc>
          <w:tcPr>
            <w:tcW w:w="1574" w:type="dxa"/>
            <w:tcBorders>
              <w:top w:val="single" w:sz="4" w:space="0" w:color="auto"/>
            </w:tcBorders>
          </w:tcPr>
          <w:p w14:paraId="11CFC525"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ACADC6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68AFB24" w14:textId="77777777" w:rsidTr="00EA38B8">
        <w:trPr>
          <w:trHeight w:val="350"/>
        </w:trPr>
        <w:tc>
          <w:tcPr>
            <w:tcW w:w="11331" w:type="dxa"/>
            <w:gridSpan w:val="2"/>
            <w:tcBorders>
              <w:top w:val="nil"/>
            </w:tcBorders>
          </w:tcPr>
          <w:p w14:paraId="11D65F3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            Раздел 12. Множества. Элементы теории графов</w:t>
            </w:r>
          </w:p>
        </w:tc>
        <w:tc>
          <w:tcPr>
            <w:tcW w:w="1574" w:type="dxa"/>
          </w:tcPr>
          <w:p w14:paraId="680F14EC" w14:textId="77777777" w:rsidR="001B2D2C" w:rsidRPr="001B2D2C" w:rsidRDefault="001B2D2C" w:rsidP="001B2D2C">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14/10</w:t>
            </w:r>
          </w:p>
        </w:tc>
        <w:tc>
          <w:tcPr>
            <w:tcW w:w="1828" w:type="dxa"/>
            <w:tcBorders>
              <w:top w:val="nil"/>
            </w:tcBorders>
          </w:tcPr>
          <w:p w14:paraId="25A28311"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240D2FF" w14:textId="77777777" w:rsidTr="00EA38B8">
        <w:trPr>
          <w:trHeight w:val="318"/>
        </w:trPr>
        <w:tc>
          <w:tcPr>
            <w:tcW w:w="2964" w:type="dxa"/>
            <w:vMerge w:val="restart"/>
            <w:tcBorders>
              <w:top w:val="nil"/>
            </w:tcBorders>
          </w:tcPr>
          <w:p w14:paraId="7CD1775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12.1</w:t>
            </w:r>
          </w:p>
          <w:p w14:paraId="0ADCD1C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Множества</w:t>
            </w:r>
          </w:p>
        </w:tc>
        <w:tc>
          <w:tcPr>
            <w:tcW w:w="8367" w:type="dxa"/>
            <w:tcBorders>
              <w:bottom w:val="single" w:sz="4" w:space="0" w:color="auto"/>
            </w:tcBorders>
          </w:tcPr>
          <w:p w14:paraId="5467779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206472B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4892990C" w14:textId="03BC3AEB"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B0639C6"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8E347A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3"/>
              <w:rPr>
                <w:rFonts w:ascii="Times New Roman" w:hAnsi="Times New Roman"/>
                <w:bCs/>
                <w:sz w:val="24"/>
                <w:szCs w:val="24"/>
                <w:lang w:val="ru-RU"/>
              </w:rPr>
            </w:pPr>
          </w:p>
        </w:tc>
      </w:tr>
      <w:tr w:rsidR="001B2D2C" w:rsidRPr="001B2D2C" w14:paraId="5D4F9EC9" w14:textId="77777777" w:rsidTr="00EA38B8">
        <w:trPr>
          <w:trHeight w:val="240"/>
        </w:trPr>
        <w:tc>
          <w:tcPr>
            <w:tcW w:w="2964" w:type="dxa"/>
            <w:vMerge/>
          </w:tcPr>
          <w:p w14:paraId="4BEB47E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C31EC1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Понятие множества. Подмножество. Операции с множествами</w:t>
            </w:r>
          </w:p>
        </w:tc>
        <w:tc>
          <w:tcPr>
            <w:tcW w:w="1574" w:type="dxa"/>
            <w:tcBorders>
              <w:top w:val="single" w:sz="4" w:space="0" w:color="auto"/>
              <w:bottom w:val="single" w:sz="4" w:space="0" w:color="auto"/>
            </w:tcBorders>
          </w:tcPr>
          <w:p w14:paraId="423A13C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9159DB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BBEFB5A" w14:textId="77777777" w:rsidTr="00EA38B8">
        <w:trPr>
          <w:trHeight w:val="318"/>
        </w:trPr>
        <w:tc>
          <w:tcPr>
            <w:tcW w:w="2964" w:type="dxa"/>
            <w:vMerge w:val="restart"/>
            <w:tcBorders>
              <w:top w:val="nil"/>
            </w:tcBorders>
          </w:tcPr>
          <w:p w14:paraId="528B7F2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12.2</w:t>
            </w:r>
          </w:p>
          <w:p w14:paraId="4C99D7D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Операции с множествами</w:t>
            </w:r>
          </w:p>
        </w:tc>
        <w:tc>
          <w:tcPr>
            <w:tcW w:w="8367" w:type="dxa"/>
            <w:tcBorders>
              <w:bottom w:val="single" w:sz="4" w:space="0" w:color="auto"/>
            </w:tcBorders>
          </w:tcPr>
          <w:p w14:paraId="44FABA7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1D0FD4A"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tcPr>
          <w:p w14:paraId="2991DC5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8EAE0B8" w14:textId="77777777" w:rsidTr="00EA38B8">
        <w:trPr>
          <w:trHeight w:val="300"/>
        </w:trPr>
        <w:tc>
          <w:tcPr>
            <w:tcW w:w="2964" w:type="dxa"/>
            <w:vMerge/>
          </w:tcPr>
          <w:p w14:paraId="48BD8E4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B08FB5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Операции с множествами. Решение прикладных задач</w:t>
            </w:r>
          </w:p>
        </w:tc>
        <w:tc>
          <w:tcPr>
            <w:tcW w:w="1574" w:type="dxa"/>
            <w:tcBorders>
              <w:top w:val="single" w:sz="4" w:space="0" w:color="auto"/>
              <w:bottom w:val="single" w:sz="4" w:space="0" w:color="auto"/>
            </w:tcBorders>
          </w:tcPr>
          <w:p w14:paraId="129DEFA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FFF870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6A3CFC3" w14:textId="77777777" w:rsidTr="00EA38B8">
        <w:trPr>
          <w:trHeight w:val="288"/>
        </w:trPr>
        <w:tc>
          <w:tcPr>
            <w:tcW w:w="2964" w:type="dxa"/>
            <w:vMerge w:val="restart"/>
            <w:tcBorders>
              <w:top w:val="nil"/>
            </w:tcBorders>
          </w:tcPr>
          <w:p w14:paraId="05BBC4E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12.3</w:t>
            </w:r>
          </w:p>
          <w:p w14:paraId="0F7D34B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Графы</w:t>
            </w:r>
          </w:p>
        </w:tc>
        <w:tc>
          <w:tcPr>
            <w:tcW w:w="8367" w:type="dxa"/>
            <w:tcBorders>
              <w:bottom w:val="single" w:sz="4" w:space="0" w:color="auto"/>
            </w:tcBorders>
          </w:tcPr>
          <w:p w14:paraId="515B70A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BFD5DEE"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02095433" w14:textId="672CEEAF"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AEFC8BF"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BF5254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430754A" w14:textId="77777777" w:rsidTr="00EA38B8">
        <w:trPr>
          <w:trHeight w:val="346"/>
        </w:trPr>
        <w:tc>
          <w:tcPr>
            <w:tcW w:w="2964" w:type="dxa"/>
            <w:vMerge/>
          </w:tcPr>
          <w:p w14:paraId="756643C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F44191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2284614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4B9592E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F151FD3" w14:textId="77777777" w:rsidTr="00EA38B8">
        <w:trPr>
          <w:trHeight w:val="360"/>
        </w:trPr>
        <w:tc>
          <w:tcPr>
            <w:tcW w:w="2964" w:type="dxa"/>
            <w:vMerge/>
          </w:tcPr>
          <w:p w14:paraId="1210708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1BB999F3"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Понятие графа.</w:t>
            </w:r>
          </w:p>
        </w:tc>
        <w:tc>
          <w:tcPr>
            <w:tcW w:w="1574" w:type="dxa"/>
            <w:tcBorders>
              <w:top w:val="single" w:sz="4" w:space="0" w:color="auto"/>
              <w:bottom w:val="single" w:sz="4" w:space="0" w:color="auto"/>
            </w:tcBorders>
          </w:tcPr>
          <w:p w14:paraId="3A53CDE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C0DF8F8"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B3A8CCE" w14:textId="77777777" w:rsidTr="00EA38B8">
        <w:trPr>
          <w:trHeight w:val="306"/>
        </w:trPr>
        <w:tc>
          <w:tcPr>
            <w:tcW w:w="2964" w:type="dxa"/>
            <w:vMerge/>
          </w:tcPr>
          <w:p w14:paraId="6872EAC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1BA570FE"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Связный граф, дерево, цикл граф на плоскости</w:t>
            </w:r>
          </w:p>
        </w:tc>
        <w:tc>
          <w:tcPr>
            <w:tcW w:w="1574" w:type="dxa"/>
            <w:tcBorders>
              <w:top w:val="single" w:sz="4" w:space="0" w:color="auto"/>
            </w:tcBorders>
          </w:tcPr>
          <w:p w14:paraId="34EC898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165D8C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7F0F1AF" w14:textId="77777777" w:rsidTr="00EA38B8">
        <w:trPr>
          <w:trHeight w:val="195"/>
        </w:trPr>
        <w:tc>
          <w:tcPr>
            <w:tcW w:w="2964" w:type="dxa"/>
            <w:vMerge w:val="restart"/>
            <w:tcBorders>
              <w:top w:val="nil"/>
            </w:tcBorders>
          </w:tcPr>
          <w:p w14:paraId="4038A95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12.4</w:t>
            </w:r>
          </w:p>
          <w:p w14:paraId="58C5DEE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Множества, графы и их применение</w:t>
            </w:r>
          </w:p>
        </w:tc>
        <w:tc>
          <w:tcPr>
            <w:tcW w:w="8367" w:type="dxa"/>
            <w:tcBorders>
              <w:bottom w:val="single" w:sz="4" w:space="0" w:color="auto"/>
            </w:tcBorders>
          </w:tcPr>
          <w:p w14:paraId="3A050B66"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E932CD5"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1F2BCCFC" w14:textId="41CD9AF2"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E639EB5"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ECC8AA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074D415" w14:textId="77777777" w:rsidTr="00EA38B8">
        <w:trPr>
          <w:trHeight w:val="366"/>
        </w:trPr>
        <w:tc>
          <w:tcPr>
            <w:tcW w:w="2964" w:type="dxa"/>
            <w:vMerge/>
          </w:tcPr>
          <w:p w14:paraId="41746A2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A19B1D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6C74943"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16525AD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4E57F0A4" w14:textId="77777777" w:rsidTr="00EA38B8">
        <w:trPr>
          <w:trHeight w:val="165"/>
        </w:trPr>
        <w:tc>
          <w:tcPr>
            <w:tcW w:w="2964" w:type="dxa"/>
            <w:vMerge/>
          </w:tcPr>
          <w:p w14:paraId="4CF916E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AEF62EC"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Операции с множествами.</w:t>
            </w:r>
          </w:p>
        </w:tc>
        <w:tc>
          <w:tcPr>
            <w:tcW w:w="1574" w:type="dxa"/>
            <w:tcBorders>
              <w:top w:val="single" w:sz="4" w:space="0" w:color="auto"/>
              <w:bottom w:val="single" w:sz="4" w:space="0" w:color="auto"/>
            </w:tcBorders>
          </w:tcPr>
          <w:p w14:paraId="1CB2BF85"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06A053F"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E05F100" w14:textId="77777777" w:rsidTr="00EA38B8">
        <w:trPr>
          <w:trHeight w:val="225"/>
        </w:trPr>
        <w:tc>
          <w:tcPr>
            <w:tcW w:w="2964" w:type="dxa"/>
            <w:vMerge/>
          </w:tcPr>
          <w:p w14:paraId="1EB7AA9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718CCC9"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Описание реальных ситуаций с помощью множеств.</w:t>
            </w:r>
          </w:p>
        </w:tc>
        <w:tc>
          <w:tcPr>
            <w:tcW w:w="1574" w:type="dxa"/>
            <w:tcBorders>
              <w:top w:val="single" w:sz="4" w:space="0" w:color="auto"/>
              <w:bottom w:val="single" w:sz="4" w:space="0" w:color="auto"/>
            </w:tcBorders>
          </w:tcPr>
          <w:p w14:paraId="5D74F1A4"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A670A6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1334DAC" w14:textId="77777777" w:rsidTr="00EA38B8">
        <w:trPr>
          <w:trHeight w:val="150"/>
        </w:trPr>
        <w:tc>
          <w:tcPr>
            <w:tcW w:w="2964" w:type="dxa"/>
            <w:vMerge/>
          </w:tcPr>
          <w:p w14:paraId="14FB449A"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068372E2"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Применение графов к решению задач.</w:t>
            </w:r>
          </w:p>
        </w:tc>
        <w:tc>
          <w:tcPr>
            <w:tcW w:w="1574" w:type="dxa"/>
            <w:tcBorders>
              <w:top w:val="single" w:sz="4" w:space="0" w:color="auto"/>
            </w:tcBorders>
          </w:tcPr>
          <w:p w14:paraId="7BDAFEA5"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B68092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32EB397" w14:textId="77777777" w:rsidTr="00EA38B8">
        <w:trPr>
          <w:trHeight w:val="350"/>
        </w:trPr>
        <w:tc>
          <w:tcPr>
            <w:tcW w:w="11331" w:type="dxa"/>
            <w:gridSpan w:val="2"/>
            <w:tcBorders>
              <w:top w:val="nil"/>
            </w:tcBorders>
          </w:tcPr>
          <w:p w14:paraId="28377DA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13. Элементы комбинаторики, статистики и теории вероятностей</w:t>
            </w:r>
          </w:p>
        </w:tc>
        <w:tc>
          <w:tcPr>
            <w:tcW w:w="1574" w:type="dxa"/>
            <w:tcBorders>
              <w:bottom w:val="single" w:sz="4" w:space="0" w:color="auto"/>
            </w:tcBorders>
          </w:tcPr>
          <w:p w14:paraId="73DD268B" w14:textId="77777777" w:rsidR="001B2D2C" w:rsidRPr="001B2D2C" w:rsidRDefault="001B2D2C" w:rsidP="001B2D2C">
            <w:pPr>
              <w:tabs>
                <w:tab w:val="left" w:pos="142"/>
                <w:tab w:val="left" w:pos="993"/>
              </w:tabs>
              <w:spacing w:line="276" w:lineRule="auto"/>
              <w:ind w:right="113"/>
              <w:jc w:val="center"/>
              <w:rPr>
                <w:rFonts w:ascii="Times New Roman" w:hAnsi="Times New Roman"/>
                <w:b/>
                <w:sz w:val="24"/>
                <w:szCs w:val="24"/>
                <w:lang w:val="ru-RU"/>
              </w:rPr>
            </w:pPr>
            <w:r w:rsidRPr="001B2D2C">
              <w:rPr>
                <w:rFonts w:ascii="Times New Roman" w:hAnsi="Times New Roman"/>
                <w:b/>
                <w:sz w:val="24"/>
                <w:szCs w:val="24"/>
                <w:lang w:val="ru-RU"/>
              </w:rPr>
              <w:t>18/8</w:t>
            </w:r>
          </w:p>
        </w:tc>
        <w:tc>
          <w:tcPr>
            <w:tcW w:w="1828" w:type="dxa"/>
            <w:tcBorders>
              <w:top w:val="nil"/>
              <w:bottom w:val="single" w:sz="4" w:space="0" w:color="auto"/>
            </w:tcBorders>
          </w:tcPr>
          <w:p w14:paraId="061C9FE4"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649BD52" w14:textId="77777777" w:rsidTr="00EA38B8">
        <w:trPr>
          <w:trHeight w:val="375"/>
        </w:trPr>
        <w:tc>
          <w:tcPr>
            <w:tcW w:w="2964" w:type="dxa"/>
            <w:vMerge w:val="restart"/>
            <w:tcBorders>
              <w:top w:val="nil"/>
            </w:tcBorders>
          </w:tcPr>
          <w:p w14:paraId="01AC5F7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13.1</w:t>
            </w:r>
          </w:p>
          <w:p w14:paraId="4CD6B67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Основные понятия комбинаторики</w:t>
            </w:r>
          </w:p>
        </w:tc>
        <w:tc>
          <w:tcPr>
            <w:tcW w:w="8367" w:type="dxa"/>
            <w:tcBorders>
              <w:bottom w:val="single" w:sz="4" w:space="0" w:color="auto"/>
            </w:tcBorders>
          </w:tcPr>
          <w:p w14:paraId="6421C399"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E59BE6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3EACFAF" w14:textId="07BE1AE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22E4B0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75025A2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62FB2E7" w14:textId="77777777" w:rsidTr="00EA38B8">
        <w:trPr>
          <w:trHeight w:val="251"/>
        </w:trPr>
        <w:tc>
          <w:tcPr>
            <w:tcW w:w="2964" w:type="dxa"/>
            <w:vMerge/>
          </w:tcPr>
          <w:p w14:paraId="05F0D85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03A77A1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Перестановки, размещения, сочетания.</w:t>
            </w:r>
          </w:p>
        </w:tc>
        <w:tc>
          <w:tcPr>
            <w:tcW w:w="1574" w:type="dxa"/>
            <w:tcBorders>
              <w:top w:val="single" w:sz="4" w:space="0" w:color="auto"/>
              <w:bottom w:val="single" w:sz="4" w:space="0" w:color="auto"/>
            </w:tcBorders>
          </w:tcPr>
          <w:p w14:paraId="4B027B19"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Borders>
              <w:bottom w:val="single" w:sz="4" w:space="0" w:color="auto"/>
            </w:tcBorders>
          </w:tcPr>
          <w:p w14:paraId="39394C45"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5BAE68F" w14:textId="77777777" w:rsidTr="00EA38B8">
        <w:trPr>
          <w:trHeight w:val="264"/>
        </w:trPr>
        <w:tc>
          <w:tcPr>
            <w:tcW w:w="2964" w:type="dxa"/>
            <w:vMerge w:val="restart"/>
            <w:tcBorders>
              <w:top w:val="nil"/>
            </w:tcBorders>
          </w:tcPr>
          <w:p w14:paraId="4EEF3ED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13.2 </w:t>
            </w:r>
          </w:p>
          <w:p w14:paraId="4B4A2EF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Событие, вероятность события. Сложение и умножение вероятностей</w:t>
            </w:r>
          </w:p>
        </w:tc>
        <w:tc>
          <w:tcPr>
            <w:tcW w:w="8367" w:type="dxa"/>
            <w:tcBorders>
              <w:bottom w:val="single" w:sz="4" w:space="0" w:color="auto"/>
            </w:tcBorders>
          </w:tcPr>
          <w:p w14:paraId="77F8C5C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DC80311"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single" w:sz="4" w:space="0" w:color="auto"/>
            </w:tcBorders>
          </w:tcPr>
          <w:p w14:paraId="1D2A5741" w14:textId="231B7D85"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C62154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9D8301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sz w:val="24"/>
                <w:szCs w:val="24"/>
                <w:lang w:val="ru-RU"/>
              </w:rPr>
            </w:pPr>
          </w:p>
        </w:tc>
      </w:tr>
      <w:tr w:rsidR="001B2D2C" w:rsidRPr="001B2D2C" w14:paraId="516DE680" w14:textId="77777777" w:rsidTr="00EA38B8">
        <w:trPr>
          <w:trHeight w:val="450"/>
        </w:trPr>
        <w:tc>
          <w:tcPr>
            <w:tcW w:w="2964" w:type="dxa"/>
            <w:vMerge/>
          </w:tcPr>
          <w:p w14:paraId="7E2BD8D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732B52C0" w14:textId="6CB00094"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Совместные и несовместные события. Теоремы о вероятности суммы собы</w:t>
            </w:r>
            <w:r w:rsidR="007162C1">
              <w:rPr>
                <w:rFonts w:ascii="Times New Roman" w:hAnsi="Times New Roman"/>
                <w:bCs/>
                <w:sz w:val="24"/>
                <w:szCs w:val="24"/>
                <w:lang w:val="ru-RU"/>
              </w:rPr>
              <w:t>т</w:t>
            </w:r>
            <w:r w:rsidRPr="001B2D2C">
              <w:rPr>
                <w:rFonts w:ascii="Times New Roman" w:hAnsi="Times New Roman"/>
                <w:bCs/>
                <w:sz w:val="24"/>
                <w:szCs w:val="24"/>
                <w:lang w:val="ru-RU"/>
              </w:rPr>
              <w:t>ий. Условная вероятность. Зависимые и независимые события. Теоремы о вероятности произведения событий.</w:t>
            </w:r>
          </w:p>
        </w:tc>
        <w:tc>
          <w:tcPr>
            <w:tcW w:w="1574" w:type="dxa"/>
            <w:tcBorders>
              <w:top w:val="single" w:sz="4" w:space="0" w:color="auto"/>
              <w:bottom w:val="single" w:sz="4" w:space="0" w:color="auto"/>
            </w:tcBorders>
          </w:tcPr>
          <w:p w14:paraId="6012801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0C7F0C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DBC9002" w14:textId="77777777" w:rsidTr="00EA38B8">
        <w:trPr>
          <w:trHeight w:val="360"/>
        </w:trPr>
        <w:tc>
          <w:tcPr>
            <w:tcW w:w="2964" w:type="dxa"/>
            <w:vMerge w:val="restart"/>
            <w:tcBorders>
              <w:top w:val="nil"/>
            </w:tcBorders>
          </w:tcPr>
          <w:p w14:paraId="0030AA4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13.3</w:t>
            </w:r>
          </w:p>
          <w:p w14:paraId="6600F6E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Вероятность в профессиональных задачах</w:t>
            </w:r>
          </w:p>
        </w:tc>
        <w:tc>
          <w:tcPr>
            <w:tcW w:w="8367" w:type="dxa"/>
            <w:tcBorders>
              <w:bottom w:val="single" w:sz="4" w:space="0" w:color="auto"/>
            </w:tcBorders>
          </w:tcPr>
          <w:p w14:paraId="4E0BD91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3794879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5823BC0C" w14:textId="70AB0A1D"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6DF1F7A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76B736C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7518EC7E" w14:textId="77777777" w:rsidTr="00EA38B8">
        <w:trPr>
          <w:trHeight w:val="435"/>
        </w:trPr>
        <w:tc>
          <w:tcPr>
            <w:tcW w:w="2964" w:type="dxa"/>
            <w:vMerge/>
          </w:tcPr>
          <w:p w14:paraId="75ED8D5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3554431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Относительная частота события, свойство ее устойчивости. Статистическое определение вероятности. Оценка вероятности события</w:t>
            </w:r>
          </w:p>
        </w:tc>
        <w:tc>
          <w:tcPr>
            <w:tcW w:w="1574" w:type="dxa"/>
            <w:tcBorders>
              <w:top w:val="single" w:sz="4" w:space="0" w:color="auto"/>
              <w:bottom w:val="single" w:sz="4" w:space="0" w:color="auto"/>
            </w:tcBorders>
          </w:tcPr>
          <w:p w14:paraId="7C9F506D"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6DD5BD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0EBD299" w14:textId="77777777" w:rsidTr="00EA38B8">
        <w:trPr>
          <w:trHeight w:val="225"/>
        </w:trPr>
        <w:tc>
          <w:tcPr>
            <w:tcW w:w="2964" w:type="dxa"/>
            <w:vMerge w:val="restart"/>
            <w:tcBorders>
              <w:top w:val="nil"/>
            </w:tcBorders>
          </w:tcPr>
          <w:p w14:paraId="5835901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Тема 13.4</w:t>
            </w:r>
          </w:p>
          <w:p w14:paraId="19E6899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Дискретная случайная величина, закон её распределения</w:t>
            </w:r>
          </w:p>
        </w:tc>
        <w:tc>
          <w:tcPr>
            <w:tcW w:w="8367" w:type="dxa"/>
            <w:tcBorders>
              <w:bottom w:val="single" w:sz="4" w:space="0" w:color="auto"/>
            </w:tcBorders>
          </w:tcPr>
          <w:p w14:paraId="3C386222"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5A197FC0"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1F46DAF1" w14:textId="37132C52"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C4A227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31A3EE6"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BF5CF92" w14:textId="77777777" w:rsidTr="00EA38B8">
        <w:trPr>
          <w:trHeight w:val="420"/>
        </w:trPr>
        <w:tc>
          <w:tcPr>
            <w:tcW w:w="2964" w:type="dxa"/>
            <w:vMerge/>
          </w:tcPr>
          <w:p w14:paraId="51FB17A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8C6C32D"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Виды случайных величин. Определение дискретной случайной величины. Закон распределения дискретной случайной величины. Её числовые характеристики</w:t>
            </w:r>
          </w:p>
        </w:tc>
        <w:tc>
          <w:tcPr>
            <w:tcW w:w="1574" w:type="dxa"/>
            <w:tcBorders>
              <w:top w:val="single" w:sz="4" w:space="0" w:color="auto"/>
              <w:bottom w:val="single" w:sz="4" w:space="0" w:color="auto"/>
            </w:tcBorders>
          </w:tcPr>
          <w:p w14:paraId="6C3A4B9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1372F38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8BC3567" w14:textId="77777777" w:rsidTr="00EA38B8">
        <w:trPr>
          <w:trHeight w:val="220"/>
        </w:trPr>
        <w:tc>
          <w:tcPr>
            <w:tcW w:w="2964" w:type="dxa"/>
            <w:vMerge w:val="restart"/>
          </w:tcPr>
          <w:p w14:paraId="6028F71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Тема 13.5</w:t>
            </w:r>
          </w:p>
          <w:p w14:paraId="1E9C328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Задачи математической статистики</w:t>
            </w:r>
          </w:p>
        </w:tc>
        <w:tc>
          <w:tcPr>
            <w:tcW w:w="8367" w:type="dxa"/>
            <w:tcBorders>
              <w:bottom w:val="single" w:sz="4" w:space="0" w:color="auto"/>
            </w:tcBorders>
          </w:tcPr>
          <w:p w14:paraId="694A501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2EF31E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D5B84C7" w14:textId="759817AF"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0B018FC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5F6663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9238CF5" w14:textId="77777777" w:rsidTr="00EA38B8">
        <w:trPr>
          <w:trHeight w:val="405"/>
        </w:trPr>
        <w:tc>
          <w:tcPr>
            <w:tcW w:w="2964" w:type="dxa"/>
            <w:vMerge/>
          </w:tcPr>
          <w:p w14:paraId="1759A01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45E520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Вариационный ряд. Полигон частот и гистограмма. Статистические характеристики ряда наблюдаемых данных</w:t>
            </w:r>
          </w:p>
        </w:tc>
        <w:tc>
          <w:tcPr>
            <w:tcW w:w="1574" w:type="dxa"/>
            <w:tcBorders>
              <w:top w:val="single" w:sz="4" w:space="0" w:color="auto"/>
              <w:bottom w:val="single" w:sz="4" w:space="0" w:color="auto"/>
            </w:tcBorders>
          </w:tcPr>
          <w:p w14:paraId="117D32E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B15A9E6"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96EEC27" w14:textId="77777777" w:rsidTr="00EA38B8">
        <w:trPr>
          <w:trHeight w:val="300"/>
        </w:trPr>
        <w:tc>
          <w:tcPr>
            <w:tcW w:w="2964" w:type="dxa"/>
            <w:vMerge w:val="restart"/>
            <w:tcBorders>
              <w:top w:val="nil"/>
            </w:tcBorders>
          </w:tcPr>
          <w:p w14:paraId="43E379E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13.6 </w:t>
            </w:r>
          </w:p>
          <w:p w14:paraId="08C795A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Составление таблиц и диаграмм на практике</w:t>
            </w:r>
          </w:p>
        </w:tc>
        <w:tc>
          <w:tcPr>
            <w:tcW w:w="8367" w:type="dxa"/>
            <w:tcBorders>
              <w:bottom w:val="single" w:sz="4" w:space="0" w:color="auto"/>
            </w:tcBorders>
          </w:tcPr>
          <w:p w14:paraId="6BC47371"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6A8D9F19"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561D7565" w14:textId="66D182DE"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32D9270"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65797F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407DE71C" w14:textId="77777777" w:rsidTr="00EA38B8">
        <w:trPr>
          <w:trHeight w:val="270"/>
        </w:trPr>
        <w:tc>
          <w:tcPr>
            <w:tcW w:w="2964" w:type="dxa"/>
            <w:vMerge/>
          </w:tcPr>
          <w:p w14:paraId="1F6657D5"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34443AA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388BF6C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6C88359E"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285A64E" w14:textId="77777777" w:rsidTr="00EA38B8">
        <w:trPr>
          <w:trHeight w:val="270"/>
        </w:trPr>
        <w:tc>
          <w:tcPr>
            <w:tcW w:w="2964" w:type="dxa"/>
            <w:vMerge/>
          </w:tcPr>
          <w:p w14:paraId="3917E8A0"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65441897"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Первичная обработка статистических данных. Графическое их представление.</w:t>
            </w:r>
          </w:p>
        </w:tc>
        <w:tc>
          <w:tcPr>
            <w:tcW w:w="1574" w:type="dxa"/>
            <w:tcBorders>
              <w:top w:val="single" w:sz="4" w:space="0" w:color="auto"/>
              <w:bottom w:val="single" w:sz="4" w:space="0" w:color="auto"/>
            </w:tcBorders>
          </w:tcPr>
          <w:p w14:paraId="00704A3A"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EDC3FBA"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7265C40E" w14:textId="77777777" w:rsidTr="00EA38B8">
        <w:trPr>
          <w:trHeight w:val="315"/>
        </w:trPr>
        <w:tc>
          <w:tcPr>
            <w:tcW w:w="2964" w:type="dxa"/>
            <w:vMerge/>
          </w:tcPr>
          <w:p w14:paraId="2C49B45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tcBorders>
          </w:tcPr>
          <w:p w14:paraId="229905D7"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Нахождение средних характеристик, наблюдаемых данных.</w:t>
            </w:r>
          </w:p>
        </w:tc>
        <w:tc>
          <w:tcPr>
            <w:tcW w:w="1574" w:type="dxa"/>
            <w:tcBorders>
              <w:top w:val="single" w:sz="4" w:space="0" w:color="auto"/>
            </w:tcBorders>
          </w:tcPr>
          <w:p w14:paraId="6381C978"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51ADB90"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24D2E028" w14:textId="77777777" w:rsidTr="00EA38B8">
        <w:trPr>
          <w:trHeight w:val="360"/>
        </w:trPr>
        <w:tc>
          <w:tcPr>
            <w:tcW w:w="2964" w:type="dxa"/>
            <w:vMerge w:val="restart"/>
            <w:tcBorders>
              <w:top w:val="nil"/>
            </w:tcBorders>
          </w:tcPr>
          <w:p w14:paraId="451F356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13.7 </w:t>
            </w:r>
          </w:p>
          <w:p w14:paraId="594FEAC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Элементы комбинаторики, статистики и теории вероятностей</w:t>
            </w:r>
          </w:p>
        </w:tc>
        <w:tc>
          <w:tcPr>
            <w:tcW w:w="8367" w:type="dxa"/>
            <w:tcBorders>
              <w:bottom w:val="single" w:sz="4" w:space="0" w:color="auto"/>
            </w:tcBorders>
          </w:tcPr>
          <w:p w14:paraId="69EFEAD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34119D5D"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22CECF68" w14:textId="0E9666E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72F77B5B"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1B44433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6A6278E" w14:textId="77777777" w:rsidTr="00EA38B8">
        <w:trPr>
          <w:trHeight w:val="331"/>
        </w:trPr>
        <w:tc>
          <w:tcPr>
            <w:tcW w:w="2964" w:type="dxa"/>
            <w:vMerge/>
          </w:tcPr>
          <w:p w14:paraId="48EE363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75A209E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6463F3A2"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w:t>
            </w:r>
          </w:p>
        </w:tc>
        <w:tc>
          <w:tcPr>
            <w:tcW w:w="1828" w:type="dxa"/>
            <w:vMerge/>
          </w:tcPr>
          <w:p w14:paraId="69867793"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6571948" w14:textId="77777777" w:rsidTr="00EA38B8">
        <w:trPr>
          <w:trHeight w:val="255"/>
        </w:trPr>
        <w:tc>
          <w:tcPr>
            <w:tcW w:w="2964" w:type="dxa"/>
            <w:vMerge/>
          </w:tcPr>
          <w:p w14:paraId="0F4854A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64E4F50B"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Элементы комбинаторики. Событие, вероятность события.</w:t>
            </w:r>
          </w:p>
        </w:tc>
        <w:tc>
          <w:tcPr>
            <w:tcW w:w="1574" w:type="dxa"/>
            <w:tcBorders>
              <w:top w:val="single" w:sz="4" w:space="0" w:color="auto"/>
              <w:bottom w:val="single" w:sz="4" w:space="0" w:color="auto"/>
            </w:tcBorders>
          </w:tcPr>
          <w:p w14:paraId="3E99876E"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22ED5809"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59AD3A31" w14:textId="77777777" w:rsidTr="00EA38B8">
        <w:trPr>
          <w:trHeight w:val="270"/>
        </w:trPr>
        <w:tc>
          <w:tcPr>
            <w:tcW w:w="2964" w:type="dxa"/>
            <w:vMerge/>
          </w:tcPr>
          <w:p w14:paraId="5671819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tcBorders>
          </w:tcPr>
          <w:p w14:paraId="5B869FE1"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Сложение и умножение вероятностей. Решение задач.</w:t>
            </w:r>
          </w:p>
        </w:tc>
        <w:tc>
          <w:tcPr>
            <w:tcW w:w="1574" w:type="dxa"/>
            <w:tcBorders>
              <w:top w:val="single" w:sz="4" w:space="0" w:color="auto"/>
            </w:tcBorders>
          </w:tcPr>
          <w:p w14:paraId="56B062E3"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47CE8AB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1D22E834" w14:textId="77777777" w:rsidTr="00EA38B8">
        <w:trPr>
          <w:trHeight w:val="350"/>
        </w:trPr>
        <w:tc>
          <w:tcPr>
            <w:tcW w:w="11331" w:type="dxa"/>
            <w:gridSpan w:val="2"/>
            <w:tcBorders>
              <w:top w:val="nil"/>
            </w:tcBorders>
          </w:tcPr>
          <w:p w14:paraId="659E5938" w14:textId="77777777" w:rsidR="001B2D2C" w:rsidRPr="001B2D2C" w:rsidRDefault="001B2D2C" w:rsidP="001B2D2C">
            <w:pPr>
              <w:tabs>
                <w:tab w:val="left" w:pos="142"/>
                <w:tab w:val="left" w:pos="993"/>
              </w:tabs>
              <w:spacing w:before="1" w:line="276" w:lineRule="auto"/>
              <w:ind w:right="113"/>
              <w:rPr>
                <w:rFonts w:ascii="Times New Roman" w:hAnsi="Times New Roman"/>
                <w:b/>
                <w:sz w:val="24"/>
                <w:szCs w:val="24"/>
                <w:lang w:val="ru-RU"/>
              </w:rPr>
            </w:pPr>
            <w:r w:rsidRPr="001B2D2C">
              <w:rPr>
                <w:rFonts w:ascii="Times New Roman" w:hAnsi="Times New Roman"/>
                <w:b/>
                <w:bCs/>
                <w:sz w:val="24"/>
                <w:szCs w:val="24"/>
                <w:lang w:val="ru-RU"/>
              </w:rPr>
              <w:t xml:space="preserve">            Раздел 14. Уравнения и неравенства</w:t>
            </w:r>
          </w:p>
        </w:tc>
        <w:tc>
          <w:tcPr>
            <w:tcW w:w="1574" w:type="dxa"/>
          </w:tcPr>
          <w:p w14:paraId="06D19702"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18/10</w:t>
            </w:r>
          </w:p>
        </w:tc>
        <w:tc>
          <w:tcPr>
            <w:tcW w:w="1828" w:type="dxa"/>
            <w:tcBorders>
              <w:top w:val="nil"/>
            </w:tcBorders>
          </w:tcPr>
          <w:p w14:paraId="319ADD2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6371016D" w14:textId="77777777" w:rsidTr="00EA38B8">
        <w:trPr>
          <w:trHeight w:val="286"/>
        </w:trPr>
        <w:tc>
          <w:tcPr>
            <w:tcW w:w="2964" w:type="dxa"/>
            <w:vMerge w:val="restart"/>
            <w:tcBorders>
              <w:top w:val="nil"/>
            </w:tcBorders>
          </w:tcPr>
          <w:p w14:paraId="5F32CDD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14.1 </w:t>
            </w:r>
          </w:p>
          <w:p w14:paraId="3B1048E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Равносильность уравнений и неравенств. Общие методы решения</w:t>
            </w:r>
          </w:p>
        </w:tc>
        <w:tc>
          <w:tcPr>
            <w:tcW w:w="8367" w:type="dxa"/>
            <w:tcBorders>
              <w:bottom w:val="single" w:sz="4" w:space="0" w:color="auto"/>
            </w:tcBorders>
          </w:tcPr>
          <w:p w14:paraId="7AC90FB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0E6DDFB7"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82C3457" w14:textId="3AF56C41"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2E0C4A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3E5D6D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5761F5B6" w14:textId="77777777" w:rsidTr="00EA38B8">
        <w:trPr>
          <w:trHeight w:val="465"/>
        </w:trPr>
        <w:tc>
          <w:tcPr>
            <w:tcW w:w="2964" w:type="dxa"/>
            <w:vMerge/>
          </w:tcPr>
          <w:p w14:paraId="0150995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0C16E01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574" w:type="dxa"/>
            <w:tcBorders>
              <w:top w:val="single" w:sz="4" w:space="0" w:color="auto"/>
              <w:bottom w:val="single" w:sz="4" w:space="0" w:color="auto"/>
            </w:tcBorders>
          </w:tcPr>
          <w:p w14:paraId="64A0A601"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20D682B"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2FCA352" w14:textId="77777777" w:rsidTr="00EA38B8">
        <w:trPr>
          <w:trHeight w:val="198"/>
        </w:trPr>
        <w:tc>
          <w:tcPr>
            <w:tcW w:w="2964" w:type="dxa"/>
            <w:vMerge w:val="restart"/>
            <w:tcBorders>
              <w:top w:val="nil"/>
            </w:tcBorders>
          </w:tcPr>
          <w:p w14:paraId="641C3AE2"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14.2 </w:t>
            </w:r>
          </w:p>
          <w:p w14:paraId="2A0BD2E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lastRenderedPageBreak/>
              <w:t>Графический метод решения уравнений, неравенств</w:t>
            </w:r>
          </w:p>
        </w:tc>
        <w:tc>
          <w:tcPr>
            <w:tcW w:w="8367" w:type="dxa"/>
            <w:tcBorders>
              <w:bottom w:val="single" w:sz="4" w:space="0" w:color="auto"/>
            </w:tcBorders>
          </w:tcPr>
          <w:p w14:paraId="22A7E4B5"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lastRenderedPageBreak/>
              <w:t>Содержание</w:t>
            </w:r>
          </w:p>
        </w:tc>
        <w:tc>
          <w:tcPr>
            <w:tcW w:w="1574" w:type="dxa"/>
            <w:tcBorders>
              <w:bottom w:val="single" w:sz="4" w:space="0" w:color="auto"/>
            </w:tcBorders>
          </w:tcPr>
          <w:p w14:paraId="1DFDAAFA"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27950DA4" w14:textId="7446BB06"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C3917BC"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lastRenderedPageBreak/>
              <w:t xml:space="preserve">  ОК 04, ОК 05</w:t>
            </w:r>
          </w:p>
          <w:p w14:paraId="555041E4"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6C6BF0B0" w14:textId="77777777" w:rsidTr="00EA38B8">
        <w:trPr>
          <w:trHeight w:val="435"/>
        </w:trPr>
        <w:tc>
          <w:tcPr>
            <w:tcW w:w="2964" w:type="dxa"/>
            <w:vMerge/>
          </w:tcPr>
          <w:p w14:paraId="31122BF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212CD4B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574" w:type="dxa"/>
            <w:tcBorders>
              <w:top w:val="single" w:sz="4" w:space="0" w:color="auto"/>
              <w:bottom w:val="single" w:sz="4" w:space="0" w:color="auto"/>
            </w:tcBorders>
          </w:tcPr>
          <w:p w14:paraId="4FE9F76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DC512B7"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30D40F8" w14:textId="77777777" w:rsidTr="00EA38B8">
        <w:trPr>
          <w:trHeight w:val="132"/>
        </w:trPr>
        <w:tc>
          <w:tcPr>
            <w:tcW w:w="2964" w:type="dxa"/>
            <w:vMerge w:val="restart"/>
            <w:tcBorders>
              <w:top w:val="nil"/>
            </w:tcBorders>
          </w:tcPr>
          <w:p w14:paraId="03FD739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lastRenderedPageBreak/>
              <w:t xml:space="preserve">Тема 14.3 </w:t>
            </w:r>
          </w:p>
          <w:p w14:paraId="2D48582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Уравнения и неравенства с модулем</w:t>
            </w:r>
          </w:p>
        </w:tc>
        <w:tc>
          <w:tcPr>
            <w:tcW w:w="8367" w:type="dxa"/>
            <w:tcBorders>
              <w:bottom w:val="single" w:sz="4" w:space="0" w:color="auto"/>
            </w:tcBorders>
          </w:tcPr>
          <w:p w14:paraId="4B6B748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462A2D4"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70D90E9" w14:textId="5881C4F9"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2E7CF1B8"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0A51E6B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F8CAFB2" w14:textId="77777777" w:rsidTr="00EA38B8">
        <w:trPr>
          <w:trHeight w:val="375"/>
        </w:trPr>
        <w:tc>
          <w:tcPr>
            <w:tcW w:w="2964" w:type="dxa"/>
            <w:vMerge/>
          </w:tcPr>
          <w:p w14:paraId="2E8223F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bottom w:val="single" w:sz="4" w:space="0" w:color="auto"/>
            </w:tcBorders>
          </w:tcPr>
          <w:p w14:paraId="51A990B8"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w:t>
            </w:r>
          </w:p>
        </w:tc>
        <w:tc>
          <w:tcPr>
            <w:tcW w:w="1574" w:type="dxa"/>
            <w:tcBorders>
              <w:top w:val="single" w:sz="4" w:space="0" w:color="auto"/>
              <w:bottom w:val="single" w:sz="4" w:space="0" w:color="auto"/>
            </w:tcBorders>
          </w:tcPr>
          <w:p w14:paraId="7121CE37"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38F0F8FC"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3F6B270D" w14:textId="77777777" w:rsidTr="00EA38B8">
        <w:trPr>
          <w:trHeight w:val="292"/>
        </w:trPr>
        <w:tc>
          <w:tcPr>
            <w:tcW w:w="2964" w:type="dxa"/>
            <w:vMerge w:val="restart"/>
          </w:tcPr>
          <w:p w14:paraId="233CF27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14.4 </w:t>
            </w:r>
          </w:p>
          <w:p w14:paraId="742E9EE9"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Уравнения и неравенства с параметрами</w:t>
            </w:r>
          </w:p>
        </w:tc>
        <w:tc>
          <w:tcPr>
            <w:tcW w:w="8367" w:type="dxa"/>
            <w:tcBorders>
              <w:bottom w:val="single" w:sz="4" w:space="0" w:color="auto"/>
            </w:tcBorders>
          </w:tcPr>
          <w:p w14:paraId="3B934F20"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1D4F497B"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2</w:t>
            </w:r>
          </w:p>
        </w:tc>
        <w:tc>
          <w:tcPr>
            <w:tcW w:w="1828" w:type="dxa"/>
            <w:vMerge w:val="restart"/>
            <w:tcBorders>
              <w:top w:val="nil"/>
            </w:tcBorders>
          </w:tcPr>
          <w:p w14:paraId="05C2B8C5" w14:textId="056E5E9A"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1A37232D"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504D455F"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C086FB3" w14:textId="77777777" w:rsidTr="00EA38B8">
        <w:trPr>
          <w:trHeight w:val="240"/>
        </w:trPr>
        <w:tc>
          <w:tcPr>
            <w:tcW w:w="2964" w:type="dxa"/>
            <w:vMerge/>
          </w:tcPr>
          <w:p w14:paraId="0CC5F9E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bottom w:val="single" w:sz="4" w:space="0" w:color="auto"/>
            </w:tcBorders>
          </w:tcPr>
          <w:p w14:paraId="22103CFA"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Cs/>
                <w:sz w:val="24"/>
                <w:szCs w:val="24"/>
                <w:lang w:val="ru-RU"/>
              </w:rPr>
              <w:t>Знакомство с параметром. Простейшие уравнения и неравенства с параметром</w:t>
            </w:r>
          </w:p>
        </w:tc>
        <w:tc>
          <w:tcPr>
            <w:tcW w:w="1574" w:type="dxa"/>
            <w:tcBorders>
              <w:top w:val="single" w:sz="4" w:space="0" w:color="auto"/>
              <w:bottom w:val="single" w:sz="4" w:space="0" w:color="auto"/>
            </w:tcBorders>
          </w:tcPr>
          <w:p w14:paraId="64000F8C" w14:textId="77777777" w:rsidR="001B2D2C" w:rsidRPr="001B2D2C" w:rsidRDefault="001B2D2C" w:rsidP="001B2D2C">
            <w:pPr>
              <w:tabs>
                <w:tab w:val="left" w:pos="142"/>
                <w:tab w:val="left" w:pos="993"/>
              </w:tabs>
              <w:spacing w:line="276" w:lineRule="auto"/>
              <w:ind w:left="113" w:right="113"/>
              <w:jc w:val="center"/>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16147B2" w14:textId="77777777" w:rsidR="001B2D2C" w:rsidRPr="001B2D2C" w:rsidRDefault="001B2D2C" w:rsidP="001B2D2C">
            <w:pPr>
              <w:tabs>
                <w:tab w:val="left" w:pos="142"/>
                <w:tab w:val="left" w:pos="993"/>
              </w:tabs>
              <w:spacing w:line="276" w:lineRule="auto"/>
              <w:ind w:left="113" w:right="113" w:firstLine="709"/>
              <w:rPr>
                <w:rFonts w:ascii="Times New Roman" w:hAnsi="Times New Roman"/>
                <w:sz w:val="24"/>
                <w:szCs w:val="24"/>
                <w:lang w:val="ru-RU"/>
              </w:rPr>
            </w:pPr>
          </w:p>
        </w:tc>
      </w:tr>
      <w:tr w:rsidR="001B2D2C" w:rsidRPr="001B2D2C" w14:paraId="078762D2" w14:textId="77777777" w:rsidTr="00EA38B8">
        <w:trPr>
          <w:trHeight w:val="277"/>
        </w:trPr>
        <w:tc>
          <w:tcPr>
            <w:tcW w:w="2964" w:type="dxa"/>
            <w:vMerge w:val="restart"/>
            <w:tcBorders>
              <w:top w:val="nil"/>
              <w:right w:val="single" w:sz="4" w:space="0" w:color="auto"/>
            </w:tcBorders>
          </w:tcPr>
          <w:p w14:paraId="2AB1FF91"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14.5 </w:t>
            </w:r>
          </w:p>
          <w:p w14:paraId="09A639D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Составление и решение профессиональных задач с помощью уравнений</w:t>
            </w:r>
          </w:p>
        </w:tc>
        <w:tc>
          <w:tcPr>
            <w:tcW w:w="8367" w:type="dxa"/>
            <w:tcBorders>
              <w:left w:val="single" w:sz="4" w:space="0" w:color="auto"/>
              <w:bottom w:val="single" w:sz="4" w:space="0" w:color="auto"/>
            </w:tcBorders>
          </w:tcPr>
          <w:p w14:paraId="4905B09E"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7A556A1F"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4/4</w:t>
            </w:r>
          </w:p>
        </w:tc>
        <w:tc>
          <w:tcPr>
            <w:tcW w:w="1828" w:type="dxa"/>
            <w:vMerge w:val="restart"/>
            <w:tcBorders>
              <w:top w:val="nil"/>
            </w:tcBorders>
          </w:tcPr>
          <w:p w14:paraId="39D52777" w14:textId="762FDAC3"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4157D1FA"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611F442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011A2095" w14:textId="77777777" w:rsidTr="00EA38B8">
        <w:trPr>
          <w:trHeight w:val="268"/>
        </w:trPr>
        <w:tc>
          <w:tcPr>
            <w:tcW w:w="2964" w:type="dxa"/>
            <w:vMerge/>
            <w:tcBorders>
              <w:right w:val="single" w:sz="4" w:space="0" w:color="auto"/>
            </w:tcBorders>
          </w:tcPr>
          <w:p w14:paraId="6FE6B80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012FB98C"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1EEDD5DA" w14:textId="77777777" w:rsidR="001B2D2C" w:rsidRPr="001B2D2C" w:rsidRDefault="001B2D2C" w:rsidP="001B2D2C">
            <w:pPr>
              <w:tabs>
                <w:tab w:val="left" w:pos="142"/>
                <w:tab w:val="left" w:pos="993"/>
              </w:tabs>
              <w:spacing w:line="276" w:lineRule="auto"/>
              <w:ind w:left="113" w:right="113"/>
              <w:jc w:val="center"/>
              <w:rPr>
                <w:rFonts w:ascii="Times New Roman" w:hAnsi="Times New Roman"/>
                <w:b/>
                <w:sz w:val="24"/>
                <w:szCs w:val="24"/>
                <w:lang w:val="ru-RU"/>
              </w:rPr>
            </w:pPr>
            <w:r w:rsidRPr="001B2D2C">
              <w:rPr>
                <w:rFonts w:ascii="Times New Roman" w:hAnsi="Times New Roman"/>
                <w:b/>
                <w:sz w:val="24"/>
                <w:szCs w:val="24"/>
                <w:lang w:val="ru-RU"/>
              </w:rPr>
              <w:t xml:space="preserve">  4</w:t>
            </w:r>
          </w:p>
        </w:tc>
        <w:tc>
          <w:tcPr>
            <w:tcW w:w="1828" w:type="dxa"/>
            <w:vMerge/>
          </w:tcPr>
          <w:p w14:paraId="2531C332"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7F1F63A7" w14:textId="77777777" w:rsidTr="00EA38B8">
        <w:trPr>
          <w:trHeight w:val="480"/>
        </w:trPr>
        <w:tc>
          <w:tcPr>
            <w:tcW w:w="2964" w:type="dxa"/>
            <w:vMerge/>
            <w:tcBorders>
              <w:right w:val="single" w:sz="4" w:space="0" w:color="auto"/>
            </w:tcBorders>
          </w:tcPr>
          <w:p w14:paraId="6260B3E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bottom w:val="single" w:sz="4" w:space="0" w:color="auto"/>
            </w:tcBorders>
          </w:tcPr>
          <w:p w14:paraId="32E391B5"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Равносильность уравнений. Основные приёмы решения уравнений.</w:t>
            </w:r>
          </w:p>
        </w:tc>
        <w:tc>
          <w:tcPr>
            <w:tcW w:w="1574" w:type="dxa"/>
            <w:tcBorders>
              <w:top w:val="single" w:sz="4" w:space="0" w:color="auto"/>
              <w:bottom w:val="single" w:sz="4" w:space="0" w:color="auto"/>
            </w:tcBorders>
          </w:tcPr>
          <w:p w14:paraId="5F59AB16"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0E055F22"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00A99107" w14:textId="77777777" w:rsidTr="00EA38B8">
        <w:trPr>
          <w:trHeight w:val="435"/>
        </w:trPr>
        <w:tc>
          <w:tcPr>
            <w:tcW w:w="2964" w:type="dxa"/>
            <w:vMerge/>
            <w:tcBorders>
              <w:right w:val="single" w:sz="4" w:space="0" w:color="auto"/>
            </w:tcBorders>
          </w:tcPr>
          <w:p w14:paraId="723F08B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p>
        </w:tc>
        <w:tc>
          <w:tcPr>
            <w:tcW w:w="8367" w:type="dxa"/>
            <w:tcBorders>
              <w:top w:val="single" w:sz="4" w:space="0" w:color="auto"/>
              <w:left w:val="single" w:sz="4" w:space="0" w:color="auto"/>
            </w:tcBorders>
          </w:tcPr>
          <w:p w14:paraId="773EF2EE"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Решение текстовых задач профессионального содержания</w:t>
            </w:r>
          </w:p>
        </w:tc>
        <w:tc>
          <w:tcPr>
            <w:tcW w:w="1574" w:type="dxa"/>
            <w:tcBorders>
              <w:top w:val="single" w:sz="4" w:space="0" w:color="auto"/>
            </w:tcBorders>
          </w:tcPr>
          <w:p w14:paraId="44FA7E2F"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8C7B64D"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08043576" w14:textId="77777777" w:rsidTr="00EA38B8">
        <w:trPr>
          <w:trHeight w:val="330"/>
        </w:trPr>
        <w:tc>
          <w:tcPr>
            <w:tcW w:w="2964" w:type="dxa"/>
            <w:vMerge w:val="restart"/>
            <w:tcBorders>
              <w:top w:val="nil"/>
              <w:right w:val="single" w:sz="4" w:space="0" w:color="auto"/>
            </w:tcBorders>
          </w:tcPr>
          <w:p w14:paraId="042D5FFC"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bCs/>
                <w:sz w:val="24"/>
                <w:szCs w:val="24"/>
                <w:lang w:val="ru-RU"/>
              </w:rPr>
            </w:pPr>
            <w:r w:rsidRPr="001B2D2C">
              <w:rPr>
                <w:rFonts w:ascii="Times New Roman" w:hAnsi="Times New Roman"/>
                <w:b/>
                <w:bCs/>
                <w:sz w:val="24"/>
                <w:szCs w:val="24"/>
                <w:lang w:val="ru-RU"/>
              </w:rPr>
              <w:t xml:space="preserve">Тема 14.6 </w:t>
            </w:r>
          </w:p>
          <w:p w14:paraId="5BC800FE"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
                <w:sz w:val="24"/>
                <w:szCs w:val="24"/>
                <w:lang w:val="ru-RU"/>
              </w:rPr>
            </w:pPr>
            <w:r w:rsidRPr="001B2D2C">
              <w:rPr>
                <w:rFonts w:ascii="Times New Roman" w:hAnsi="Times New Roman"/>
                <w:b/>
                <w:bCs/>
                <w:sz w:val="24"/>
                <w:szCs w:val="24"/>
                <w:lang w:val="ru-RU"/>
              </w:rPr>
              <w:t>Решение задач. Уравнения и неравенства</w:t>
            </w:r>
          </w:p>
        </w:tc>
        <w:tc>
          <w:tcPr>
            <w:tcW w:w="8367" w:type="dxa"/>
            <w:tcBorders>
              <w:left w:val="single" w:sz="4" w:space="0" w:color="auto"/>
              <w:bottom w:val="single" w:sz="4" w:space="0" w:color="auto"/>
            </w:tcBorders>
          </w:tcPr>
          <w:p w14:paraId="22DAE953"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pacing w:val="-2"/>
                <w:sz w:val="24"/>
                <w:szCs w:val="24"/>
                <w:lang w:val="ru-RU"/>
              </w:rPr>
              <w:t>Содержание</w:t>
            </w:r>
          </w:p>
        </w:tc>
        <w:tc>
          <w:tcPr>
            <w:tcW w:w="1574" w:type="dxa"/>
            <w:tcBorders>
              <w:bottom w:val="single" w:sz="4" w:space="0" w:color="auto"/>
            </w:tcBorders>
          </w:tcPr>
          <w:p w14:paraId="4335CF99"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6/6</w:t>
            </w:r>
          </w:p>
        </w:tc>
        <w:tc>
          <w:tcPr>
            <w:tcW w:w="1828" w:type="dxa"/>
            <w:vMerge w:val="restart"/>
            <w:tcBorders>
              <w:top w:val="nil"/>
            </w:tcBorders>
          </w:tcPr>
          <w:p w14:paraId="0269EE23" w14:textId="24E85A1C"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r w:rsidRPr="001B2D2C">
              <w:rPr>
                <w:rFonts w:ascii="Times New Roman" w:hAnsi="Times New Roman"/>
                <w:bCs/>
                <w:sz w:val="24"/>
                <w:szCs w:val="24"/>
                <w:lang w:val="ru-RU"/>
              </w:rPr>
              <w:t>ОК 01,</w:t>
            </w:r>
            <w:r w:rsidR="007162C1">
              <w:rPr>
                <w:rFonts w:ascii="Times New Roman" w:hAnsi="Times New Roman"/>
                <w:bCs/>
                <w:sz w:val="24"/>
                <w:szCs w:val="24"/>
                <w:lang w:val="ru-RU"/>
              </w:rPr>
              <w:t xml:space="preserve"> </w:t>
            </w:r>
            <w:r w:rsidRPr="001B2D2C">
              <w:rPr>
                <w:rFonts w:ascii="Times New Roman" w:hAnsi="Times New Roman"/>
                <w:bCs/>
                <w:sz w:val="24"/>
                <w:szCs w:val="24"/>
                <w:lang w:val="ru-RU"/>
              </w:rPr>
              <w:t>ОК 02,</w:t>
            </w:r>
          </w:p>
          <w:p w14:paraId="34E1681E" w14:textId="77777777" w:rsidR="001B2D2C" w:rsidRPr="001B2D2C" w:rsidRDefault="001B2D2C" w:rsidP="001B2D2C">
            <w:pPr>
              <w:tabs>
                <w:tab w:val="left" w:pos="142"/>
                <w:tab w:val="left" w:pos="993"/>
              </w:tabs>
              <w:spacing w:line="276" w:lineRule="auto"/>
              <w:ind w:right="113"/>
              <w:rPr>
                <w:rFonts w:ascii="Times New Roman" w:hAnsi="Times New Roman"/>
                <w:bCs/>
                <w:sz w:val="24"/>
                <w:szCs w:val="24"/>
                <w:lang w:val="ru-RU"/>
              </w:rPr>
            </w:pPr>
            <w:r w:rsidRPr="001B2D2C">
              <w:rPr>
                <w:rFonts w:ascii="Times New Roman" w:hAnsi="Times New Roman"/>
                <w:bCs/>
                <w:sz w:val="24"/>
                <w:szCs w:val="24"/>
                <w:lang w:val="ru-RU"/>
              </w:rPr>
              <w:t xml:space="preserve">  ОК 04, ОК 05</w:t>
            </w:r>
          </w:p>
          <w:p w14:paraId="4664119B"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r>
      <w:tr w:rsidR="001B2D2C" w:rsidRPr="001B2D2C" w14:paraId="38A767C8" w14:textId="77777777" w:rsidTr="00EA38B8">
        <w:trPr>
          <w:trHeight w:val="239"/>
        </w:trPr>
        <w:tc>
          <w:tcPr>
            <w:tcW w:w="2964" w:type="dxa"/>
            <w:vMerge/>
            <w:tcBorders>
              <w:right w:val="single" w:sz="4" w:space="0" w:color="auto"/>
            </w:tcBorders>
          </w:tcPr>
          <w:p w14:paraId="2483B4A7"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6" w:space="0" w:color="auto"/>
              <w:left w:val="single" w:sz="4" w:space="0" w:color="auto"/>
              <w:bottom w:val="single" w:sz="4" w:space="0" w:color="auto"/>
            </w:tcBorders>
          </w:tcPr>
          <w:p w14:paraId="6BB63AC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 xml:space="preserve">В том числе практических </w:t>
            </w:r>
            <w:r w:rsidRPr="001B2D2C">
              <w:rPr>
                <w:rFonts w:ascii="Times New Roman" w:hAnsi="Times New Roman"/>
                <w:b/>
                <w:spacing w:val="-2"/>
                <w:sz w:val="24"/>
                <w:szCs w:val="24"/>
                <w:lang w:val="ru-RU"/>
              </w:rPr>
              <w:t>занятий</w:t>
            </w:r>
          </w:p>
        </w:tc>
        <w:tc>
          <w:tcPr>
            <w:tcW w:w="1574" w:type="dxa"/>
            <w:tcBorders>
              <w:top w:val="single" w:sz="4" w:space="0" w:color="auto"/>
              <w:bottom w:val="single" w:sz="4" w:space="0" w:color="auto"/>
            </w:tcBorders>
          </w:tcPr>
          <w:p w14:paraId="48F951B6"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vMerge/>
          </w:tcPr>
          <w:p w14:paraId="1FC08B29"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257ED89E" w14:textId="77777777" w:rsidTr="00EA38B8">
        <w:trPr>
          <w:trHeight w:val="195"/>
        </w:trPr>
        <w:tc>
          <w:tcPr>
            <w:tcW w:w="2964" w:type="dxa"/>
            <w:vMerge/>
            <w:tcBorders>
              <w:right w:val="single" w:sz="4" w:space="0" w:color="auto"/>
            </w:tcBorders>
          </w:tcPr>
          <w:p w14:paraId="09452CDD"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4" w:space="0" w:color="auto"/>
              <w:left w:val="single" w:sz="4" w:space="0" w:color="auto"/>
              <w:bottom w:val="single" w:sz="6" w:space="0" w:color="auto"/>
            </w:tcBorders>
          </w:tcPr>
          <w:p w14:paraId="3DD6DF85"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Общие методы решения уравнений.</w:t>
            </w:r>
          </w:p>
        </w:tc>
        <w:tc>
          <w:tcPr>
            <w:tcW w:w="1574" w:type="dxa"/>
            <w:tcBorders>
              <w:top w:val="single" w:sz="4" w:space="0" w:color="auto"/>
              <w:bottom w:val="single" w:sz="6" w:space="0" w:color="auto"/>
            </w:tcBorders>
          </w:tcPr>
          <w:p w14:paraId="7749C4DC"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64121A11"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5456F7F6" w14:textId="77777777" w:rsidTr="00EA38B8">
        <w:trPr>
          <w:trHeight w:val="180"/>
        </w:trPr>
        <w:tc>
          <w:tcPr>
            <w:tcW w:w="2964" w:type="dxa"/>
            <w:vMerge/>
            <w:tcBorders>
              <w:right w:val="single" w:sz="4" w:space="0" w:color="auto"/>
            </w:tcBorders>
          </w:tcPr>
          <w:p w14:paraId="0E48E218"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6" w:space="0" w:color="auto"/>
              <w:left w:val="single" w:sz="4" w:space="0" w:color="auto"/>
              <w:bottom w:val="single" w:sz="6" w:space="0" w:color="auto"/>
            </w:tcBorders>
          </w:tcPr>
          <w:p w14:paraId="1D166B24"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sz w:val="24"/>
                <w:szCs w:val="24"/>
                <w:lang w:val="ru-RU"/>
              </w:rPr>
              <w:t>Системы уравнений. Решение неравенств.</w:t>
            </w:r>
          </w:p>
        </w:tc>
        <w:tc>
          <w:tcPr>
            <w:tcW w:w="1574" w:type="dxa"/>
            <w:tcBorders>
              <w:top w:val="single" w:sz="6" w:space="0" w:color="auto"/>
              <w:bottom w:val="single" w:sz="6" w:space="0" w:color="auto"/>
            </w:tcBorders>
          </w:tcPr>
          <w:p w14:paraId="0019154E"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5D5300EA"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330995AF" w14:textId="77777777" w:rsidTr="00EA38B8">
        <w:trPr>
          <w:trHeight w:val="195"/>
        </w:trPr>
        <w:tc>
          <w:tcPr>
            <w:tcW w:w="2964" w:type="dxa"/>
            <w:vMerge/>
            <w:tcBorders>
              <w:right w:val="single" w:sz="4" w:space="0" w:color="auto"/>
            </w:tcBorders>
          </w:tcPr>
          <w:p w14:paraId="27736F83" w14:textId="77777777" w:rsidR="001B2D2C" w:rsidRPr="001B2D2C" w:rsidRDefault="001B2D2C" w:rsidP="001B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 w:right="113"/>
              <w:rPr>
                <w:rFonts w:ascii="Times New Roman" w:hAnsi="Times New Roman"/>
                <w:bCs/>
                <w:sz w:val="24"/>
                <w:szCs w:val="24"/>
                <w:lang w:val="ru-RU"/>
              </w:rPr>
            </w:pPr>
          </w:p>
        </w:tc>
        <w:tc>
          <w:tcPr>
            <w:tcW w:w="8367" w:type="dxa"/>
            <w:tcBorders>
              <w:top w:val="single" w:sz="6" w:space="0" w:color="auto"/>
              <w:left w:val="single" w:sz="4" w:space="0" w:color="auto"/>
            </w:tcBorders>
          </w:tcPr>
          <w:p w14:paraId="1289B196" w14:textId="77777777" w:rsidR="001B2D2C" w:rsidRPr="001B2D2C" w:rsidRDefault="001B2D2C" w:rsidP="001B2D2C">
            <w:pPr>
              <w:tabs>
                <w:tab w:val="left" w:pos="142"/>
                <w:tab w:val="left" w:pos="993"/>
              </w:tabs>
              <w:spacing w:before="1" w:line="276" w:lineRule="auto"/>
              <w:ind w:left="113" w:right="113"/>
              <w:rPr>
                <w:rFonts w:ascii="Times New Roman" w:hAnsi="Times New Roman"/>
                <w:sz w:val="24"/>
                <w:szCs w:val="24"/>
                <w:lang w:val="ru-RU"/>
              </w:rPr>
            </w:pPr>
            <w:r w:rsidRPr="001B2D2C">
              <w:rPr>
                <w:rFonts w:ascii="Times New Roman" w:hAnsi="Times New Roman"/>
                <w:bCs/>
                <w:sz w:val="24"/>
                <w:szCs w:val="24"/>
                <w:lang w:val="ru-RU"/>
              </w:rPr>
              <w:t>Уравнения и неравенства с модулем и с параметрами.</w:t>
            </w:r>
          </w:p>
        </w:tc>
        <w:tc>
          <w:tcPr>
            <w:tcW w:w="1574" w:type="dxa"/>
            <w:tcBorders>
              <w:top w:val="single" w:sz="6" w:space="0" w:color="auto"/>
            </w:tcBorders>
          </w:tcPr>
          <w:p w14:paraId="476E756C"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r w:rsidRPr="001B2D2C">
              <w:rPr>
                <w:rFonts w:ascii="Times New Roman" w:hAnsi="Times New Roman"/>
                <w:sz w:val="24"/>
                <w:szCs w:val="24"/>
                <w:lang w:val="ru-RU"/>
              </w:rPr>
              <w:t>2</w:t>
            </w:r>
          </w:p>
        </w:tc>
        <w:tc>
          <w:tcPr>
            <w:tcW w:w="1828" w:type="dxa"/>
            <w:vMerge/>
          </w:tcPr>
          <w:p w14:paraId="739B9755"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5BAB4F3C" w14:textId="77777777" w:rsidTr="00EA38B8">
        <w:trPr>
          <w:trHeight w:val="226"/>
        </w:trPr>
        <w:tc>
          <w:tcPr>
            <w:tcW w:w="11331" w:type="dxa"/>
            <w:gridSpan w:val="2"/>
          </w:tcPr>
          <w:p w14:paraId="11C03384"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Всего часов</w:t>
            </w:r>
          </w:p>
        </w:tc>
        <w:tc>
          <w:tcPr>
            <w:tcW w:w="1574" w:type="dxa"/>
          </w:tcPr>
          <w:p w14:paraId="158519BC"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324</w:t>
            </w:r>
          </w:p>
        </w:tc>
        <w:tc>
          <w:tcPr>
            <w:tcW w:w="1828" w:type="dxa"/>
          </w:tcPr>
          <w:p w14:paraId="2E38FF6A"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49251506" w14:textId="77777777" w:rsidTr="00EA38B8">
        <w:trPr>
          <w:trHeight w:val="226"/>
        </w:trPr>
        <w:tc>
          <w:tcPr>
            <w:tcW w:w="11331" w:type="dxa"/>
            <w:gridSpan w:val="2"/>
          </w:tcPr>
          <w:p w14:paraId="560BA6CF" w14:textId="77777777" w:rsidR="001B2D2C" w:rsidRPr="001B2D2C" w:rsidRDefault="001B2D2C" w:rsidP="001B2D2C">
            <w:pPr>
              <w:tabs>
                <w:tab w:val="left" w:pos="142"/>
                <w:tab w:val="left" w:pos="993"/>
              </w:tabs>
              <w:spacing w:before="1" w:line="276" w:lineRule="auto"/>
              <w:ind w:left="113" w:right="113"/>
              <w:rPr>
                <w:rFonts w:ascii="Times New Roman" w:hAnsi="Times New Roman"/>
                <w:b/>
                <w:sz w:val="24"/>
                <w:szCs w:val="24"/>
                <w:lang w:val="ru-RU"/>
              </w:rPr>
            </w:pPr>
            <w:r w:rsidRPr="001B2D2C">
              <w:rPr>
                <w:rFonts w:ascii="Times New Roman" w:hAnsi="Times New Roman"/>
                <w:b/>
                <w:sz w:val="24"/>
                <w:szCs w:val="24"/>
                <w:lang w:val="ru-RU"/>
              </w:rPr>
              <w:t>Консультации</w:t>
            </w:r>
          </w:p>
        </w:tc>
        <w:tc>
          <w:tcPr>
            <w:tcW w:w="1574" w:type="dxa"/>
          </w:tcPr>
          <w:p w14:paraId="180B3043"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10</w:t>
            </w:r>
          </w:p>
        </w:tc>
        <w:tc>
          <w:tcPr>
            <w:tcW w:w="1828" w:type="dxa"/>
          </w:tcPr>
          <w:p w14:paraId="004744BF" w14:textId="77777777" w:rsidR="001B2D2C" w:rsidRPr="001B2D2C" w:rsidRDefault="001B2D2C" w:rsidP="001B2D2C">
            <w:pPr>
              <w:tabs>
                <w:tab w:val="left" w:pos="142"/>
                <w:tab w:val="left" w:pos="993"/>
              </w:tabs>
              <w:ind w:left="113" w:right="113" w:firstLine="709"/>
              <w:jc w:val="both"/>
              <w:rPr>
                <w:rFonts w:ascii="Times New Roman" w:hAnsi="Times New Roman"/>
                <w:sz w:val="24"/>
                <w:szCs w:val="24"/>
                <w:lang w:val="ru-RU"/>
              </w:rPr>
            </w:pPr>
          </w:p>
        </w:tc>
      </w:tr>
      <w:tr w:rsidR="001B2D2C" w:rsidRPr="001B2D2C" w14:paraId="59003FF2" w14:textId="77777777" w:rsidTr="00EA38B8">
        <w:trPr>
          <w:trHeight w:val="174"/>
        </w:trPr>
        <w:tc>
          <w:tcPr>
            <w:tcW w:w="11331" w:type="dxa"/>
            <w:gridSpan w:val="2"/>
          </w:tcPr>
          <w:p w14:paraId="2EA46584" w14:textId="77777777" w:rsidR="001B2D2C" w:rsidRPr="001B2D2C" w:rsidRDefault="001B2D2C" w:rsidP="001B2D2C">
            <w:pPr>
              <w:tabs>
                <w:tab w:val="left" w:pos="142"/>
                <w:tab w:val="left" w:pos="993"/>
              </w:tabs>
              <w:spacing w:before="1" w:line="276" w:lineRule="auto"/>
              <w:ind w:left="113" w:right="113" w:firstLine="25"/>
              <w:rPr>
                <w:rFonts w:ascii="Times New Roman" w:hAnsi="Times New Roman"/>
                <w:b/>
                <w:sz w:val="24"/>
                <w:szCs w:val="24"/>
                <w:lang w:val="ru-RU"/>
              </w:rPr>
            </w:pPr>
            <w:r w:rsidRPr="001B2D2C">
              <w:rPr>
                <w:rFonts w:ascii="Times New Roman" w:hAnsi="Times New Roman"/>
                <w:b/>
                <w:sz w:val="24"/>
                <w:szCs w:val="24"/>
                <w:lang w:val="ru-RU"/>
              </w:rPr>
              <w:t xml:space="preserve">Промежуточная </w:t>
            </w:r>
            <w:r w:rsidRPr="001B2D2C">
              <w:rPr>
                <w:rFonts w:ascii="Times New Roman" w:hAnsi="Times New Roman"/>
                <w:b/>
                <w:spacing w:val="-2"/>
                <w:sz w:val="24"/>
                <w:szCs w:val="24"/>
                <w:lang w:val="ru-RU"/>
              </w:rPr>
              <w:t>аттестация</w:t>
            </w:r>
          </w:p>
        </w:tc>
        <w:tc>
          <w:tcPr>
            <w:tcW w:w="1574" w:type="dxa"/>
          </w:tcPr>
          <w:p w14:paraId="73D7551D"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6</w:t>
            </w:r>
          </w:p>
        </w:tc>
        <w:tc>
          <w:tcPr>
            <w:tcW w:w="1828" w:type="dxa"/>
          </w:tcPr>
          <w:p w14:paraId="26E92369"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r w:rsidR="001B2D2C" w:rsidRPr="001B2D2C" w14:paraId="24BD0A1A" w14:textId="77777777" w:rsidTr="00EA38B8">
        <w:trPr>
          <w:trHeight w:val="177"/>
        </w:trPr>
        <w:tc>
          <w:tcPr>
            <w:tcW w:w="11331" w:type="dxa"/>
            <w:gridSpan w:val="2"/>
          </w:tcPr>
          <w:p w14:paraId="79A207B8" w14:textId="77777777" w:rsidR="001B2D2C" w:rsidRPr="001B2D2C" w:rsidRDefault="001B2D2C" w:rsidP="001B2D2C">
            <w:pPr>
              <w:tabs>
                <w:tab w:val="left" w:pos="142"/>
                <w:tab w:val="left" w:pos="993"/>
              </w:tabs>
              <w:spacing w:before="1" w:line="276" w:lineRule="auto"/>
              <w:ind w:left="113" w:right="113" w:firstLine="25"/>
              <w:rPr>
                <w:rFonts w:ascii="Times New Roman" w:hAnsi="Times New Roman"/>
                <w:b/>
                <w:sz w:val="24"/>
                <w:szCs w:val="24"/>
                <w:lang w:val="ru-RU"/>
              </w:rPr>
            </w:pPr>
            <w:r w:rsidRPr="001B2D2C">
              <w:rPr>
                <w:rFonts w:ascii="Times New Roman" w:hAnsi="Times New Roman"/>
                <w:b/>
                <w:spacing w:val="-4"/>
                <w:sz w:val="24"/>
                <w:szCs w:val="24"/>
                <w:lang w:val="ru-RU"/>
              </w:rPr>
              <w:t>Всего</w:t>
            </w:r>
          </w:p>
        </w:tc>
        <w:tc>
          <w:tcPr>
            <w:tcW w:w="1574" w:type="dxa"/>
          </w:tcPr>
          <w:p w14:paraId="580F11C2"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b/>
                <w:sz w:val="24"/>
                <w:szCs w:val="24"/>
                <w:lang w:val="ru-RU"/>
              </w:rPr>
            </w:pPr>
            <w:r w:rsidRPr="001B2D2C">
              <w:rPr>
                <w:rFonts w:ascii="Times New Roman" w:hAnsi="Times New Roman"/>
                <w:b/>
                <w:sz w:val="24"/>
                <w:szCs w:val="24"/>
                <w:lang w:val="ru-RU"/>
              </w:rPr>
              <w:t>340</w:t>
            </w:r>
          </w:p>
        </w:tc>
        <w:tc>
          <w:tcPr>
            <w:tcW w:w="1828" w:type="dxa"/>
          </w:tcPr>
          <w:p w14:paraId="55291951" w14:textId="77777777" w:rsidR="001B2D2C" w:rsidRPr="001B2D2C" w:rsidRDefault="001B2D2C" w:rsidP="001B2D2C">
            <w:pPr>
              <w:tabs>
                <w:tab w:val="left" w:pos="142"/>
                <w:tab w:val="left" w:pos="993"/>
              </w:tabs>
              <w:spacing w:line="276" w:lineRule="auto"/>
              <w:ind w:left="113" w:right="113" w:firstLine="709"/>
              <w:jc w:val="both"/>
              <w:rPr>
                <w:rFonts w:ascii="Times New Roman" w:hAnsi="Times New Roman"/>
                <w:sz w:val="24"/>
                <w:szCs w:val="24"/>
                <w:lang w:val="ru-RU"/>
              </w:rPr>
            </w:pPr>
          </w:p>
        </w:tc>
      </w:tr>
    </w:tbl>
    <w:p w14:paraId="0F19B97F" w14:textId="77777777" w:rsidR="004164B3" w:rsidRPr="004164B3" w:rsidRDefault="004164B3" w:rsidP="004164B3">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4164B3" w:rsidRPr="004164B3" w:rsidSect="0009640F">
          <w:headerReference w:type="default" r:id="rId50"/>
          <w:pgSz w:w="16840" w:h="11910" w:orient="landscape"/>
          <w:pgMar w:top="1400" w:right="1134" w:bottom="993" w:left="1021" w:header="748" w:footer="0" w:gutter="0"/>
          <w:cols w:space="720"/>
        </w:sectPr>
      </w:pPr>
    </w:p>
    <w:p w14:paraId="68EDF8B4" w14:textId="77777777" w:rsidR="004164B3" w:rsidRPr="004164B3" w:rsidRDefault="004164B3" w:rsidP="004164B3">
      <w:pPr>
        <w:widowControl w:val="0"/>
        <w:tabs>
          <w:tab w:val="left" w:pos="142"/>
          <w:tab w:val="left" w:pos="323"/>
          <w:tab w:val="left" w:pos="993"/>
        </w:tabs>
        <w:autoSpaceDE w:val="0"/>
        <w:autoSpaceDN w:val="0"/>
        <w:spacing w:before="75" w:after="0" w:line="240" w:lineRule="auto"/>
        <w:rPr>
          <w:rFonts w:ascii="Times New Roman" w:eastAsia="Times New Roman" w:hAnsi="Times New Roman" w:cs="Times New Roman"/>
          <w:b/>
          <w:sz w:val="28"/>
          <w:szCs w:val="28"/>
        </w:rPr>
      </w:pPr>
    </w:p>
    <w:p w14:paraId="0C6AFABE" w14:textId="77777777" w:rsidR="004164B3" w:rsidRPr="004164B3" w:rsidRDefault="004164B3" w:rsidP="004164B3">
      <w:pPr>
        <w:widowControl w:val="0"/>
        <w:numPr>
          <w:ilvl w:val="0"/>
          <w:numId w:val="36"/>
        </w:numPr>
        <w:tabs>
          <w:tab w:val="left" w:pos="142"/>
          <w:tab w:val="left" w:pos="323"/>
          <w:tab w:val="left" w:pos="993"/>
        </w:tabs>
        <w:autoSpaceDE w:val="0"/>
        <w:autoSpaceDN w:val="0"/>
        <w:spacing w:before="75" w:after="0"/>
        <w:ind w:left="0" w:right="283" w:firstLine="709"/>
        <w:jc w:val="both"/>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t xml:space="preserve">Условия реализации </w:t>
      </w:r>
      <w:r w:rsidRPr="004164B3">
        <w:rPr>
          <w:rFonts w:ascii="Times New Roman" w:eastAsia="Times New Roman" w:hAnsi="Times New Roman" w:cs="Times New Roman"/>
          <w:b/>
          <w:spacing w:val="-2"/>
          <w:sz w:val="28"/>
          <w:szCs w:val="28"/>
        </w:rPr>
        <w:t>дисциплины</w:t>
      </w:r>
    </w:p>
    <w:p w14:paraId="7F220D55" w14:textId="77777777" w:rsidR="004164B3" w:rsidRPr="004164B3" w:rsidRDefault="004164B3" w:rsidP="004164B3">
      <w:pPr>
        <w:widowControl w:val="0"/>
        <w:tabs>
          <w:tab w:val="left" w:pos="142"/>
          <w:tab w:val="left" w:pos="323"/>
          <w:tab w:val="left" w:pos="993"/>
        </w:tabs>
        <w:autoSpaceDE w:val="0"/>
        <w:autoSpaceDN w:val="0"/>
        <w:spacing w:before="75" w:after="0"/>
        <w:ind w:left="709" w:right="283"/>
        <w:jc w:val="both"/>
        <w:rPr>
          <w:rFonts w:ascii="Times New Roman" w:eastAsia="Times New Roman" w:hAnsi="Times New Roman" w:cs="Times New Roman"/>
          <w:b/>
          <w:sz w:val="28"/>
          <w:szCs w:val="28"/>
        </w:rPr>
      </w:pPr>
    </w:p>
    <w:p w14:paraId="58666C90" w14:textId="77777777" w:rsidR="004164B3" w:rsidRPr="004164B3" w:rsidRDefault="004164B3" w:rsidP="004164B3">
      <w:pPr>
        <w:widowControl w:val="0"/>
        <w:numPr>
          <w:ilvl w:val="1"/>
          <w:numId w:val="39"/>
        </w:numPr>
        <w:tabs>
          <w:tab w:val="left" w:pos="142"/>
          <w:tab w:val="left" w:pos="489"/>
        </w:tabs>
        <w:autoSpaceDE w:val="0"/>
        <w:autoSpaceDN w:val="0"/>
        <w:spacing w:before="187" w:after="0"/>
        <w:ind w:left="0" w:right="283" w:firstLine="709"/>
        <w:contextualSpacing/>
        <w:jc w:val="both"/>
        <w:rPr>
          <w:rFonts w:ascii="Times New Roman" w:eastAsia="Times New Roman" w:hAnsi="Times New Roman" w:cs="Times New Roman"/>
          <w:sz w:val="24"/>
          <w:szCs w:val="24"/>
        </w:rPr>
      </w:pPr>
      <w:r w:rsidRPr="004164B3">
        <w:rPr>
          <w:rFonts w:ascii="Times New Roman" w:eastAsia="Times New Roman" w:hAnsi="Times New Roman" w:cs="Times New Roman"/>
          <w:spacing w:val="-2"/>
          <w:sz w:val="24"/>
          <w:szCs w:val="24"/>
        </w:rPr>
        <w:t>Материально-техническое обеспечение</w:t>
      </w:r>
    </w:p>
    <w:p w14:paraId="6C5FC5B9" w14:textId="21661C18" w:rsidR="004164B3" w:rsidRPr="004164B3" w:rsidRDefault="004164B3" w:rsidP="004164B3">
      <w:pPr>
        <w:widowControl w:val="0"/>
        <w:tabs>
          <w:tab w:val="left" w:pos="142"/>
          <w:tab w:val="left" w:pos="4765"/>
        </w:tabs>
        <w:autoSpaceDE w:val="0"/>
        <w:autoSpaceDN w:val="0"/>
        <w:spacing w:before="184" w:after="0"/>
        <w:ind w:right="283" w:firstLine="709"/>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Кабинет математики, оснащенный в соответствии с приложением 3 ОПОП.</w:t>
      </w:r>
    </w:p>
    <w:p w14:paraId="31313C40" w14:textId="77777777" w:rsidR="004164B3" w:rsidRPr="004164B3" w:rsidRDefault="004164B3" w:rsidP="004164B3">
      <w:pPr>
        <w:widowControl w:val="0"/>
        <w:tabs>
          <w:tab w:val="left" w:pos="142"/>
        </w:tabs>
        <w:autoSpaceDE w:val="0"/>
        <w:autoSpaceDN w:val="0"/>
        <w:spacing w:before="2" w:after="0"/>
        <w:ind w:right="283" w:firstLine="709"/>
        <w:jc w:val="both"/>
        <w:rPr>
          <w:rFonts w:ascii="Times New Roman" w:eastAsia="Times New Roman" w:hAnsi="Times New Roman" w:cs="Times New Roman"/>
          <w:sz w:val="24"/>
          <w:szCs w:val="24"/>
        </w:rPr>
      </w:pPr>
    </w:p>
    <w:p w14:paraId="48E12869" w14:textId="77777777" w:rsidR="004164B3" w:rsidRPr="004164B3" w:rsidRDefault="004164B3" w:rsidP="004164B3">
      <w:pPr>
        <w:widowControl w:val="0"/>
        <w:numPr>
          <w:ilvl w:val="1"/>
          <w:numId w:val="38"/>
        </w:numPr>
        <w:tabs>
          <w:tab w:val="left" w:pos="142"/>
          <w:tab w:val="left" w:pos="489"/>
        </w:tabs>
        <w:autoSpaceDE w:val="0"/>
        <w:autoSpaceDN w:val="0"/>
        <w:spacing w:after="0"/>
        <w:ind w:left="0" w:right="283" w:firstLine="709"/>
        <w:contextualSpacing/>
        <w:jc w:val="both"/>
        <w:rPr>
          <w:rFonts w:ascii="Times New Roman" w:eastAsia="Times New Roman" w:hAnsi="Times New Roman" w:cs="Times New Roman"/>
          <w:sz w:val="24"/>
          <w:szCs w:val="24"/>
        </w:rPr>
      </w:pPr>
      <w:r w:rsidRPr="004164B3">
        <w:rPr>
          <w:rFonts w:ascii="Times New Roman" w:eastAsia="Times New Roman" w:hAnsi="Times New Roman" w:cs="Times New Roman"/>
          <w:spacing w:val="-2"/>
          <w:sz w:val="24"/>
          <w:szCs w:val="24"/>
        </w:rPr>
        <w:t>Учебно-методическое обеспечение</w:t>
      </w:r>
    </w:p>
    <w:p w14:paraId="00D810BA" w14:textId="77777777" w:rsidR="004164B3" w:rsidRPr="004164B3" w:rsidRDefault="004164B3" w:rsidP="004164B3">
      <w:pPr>
        <w:widowControl w:val="0"/>
        <w:tabs>
          <w:tab w:val="left" w:pos="142"/>
          <w:tab w:val="left" w:pos="489"/>
        </w:tabs>
        <w:autoSpaceDE w:val="0"/>
        <w:autoSpaceDN w:val="0"/>
        <w:spacing w:after="0"/>
        <w:ind w:left="709" w:right="283"/>
        <w:contextualSpacing/>
        <w:jc w:val="both"/>
        <w:rPr>
          <w:rFonts w:ascii="Times New Roman" w:eastAsia="Times New Roman" w:hAnsi="Times New Roman" w:cs="Times New Roman"/>
          <w:sz w:val="24"/>
          <w:szCs w:val="24"/>
        </w:rPr>
      </w:pPr>
    </w:p>
    <w:p w14:paraId="7C06551B" w14:textId="77777777" w:rsidR="004164B3" w:rsidRPr="004164B3" w:rsidRDefault="004164B3" w:rsidP="004164B3">
      <w:pPr>
        <w:widowControl w:val="0"/>
        <w:numPr>
          <w:ilvl w:val="2"/>
          <w:numId w:val="38"/>
        </w:numPr>
        <w:tabs>
          <w:tab w:val="left" w:pos="142"/>
          <w:tab w:val="left" w:pos="1410"/>
        </w:tabs>
        <w:autoSpaceDE w:val="0"/>
        <w:autoSpaceDN w:val="0"/>
        <w:spacing w:before="185" w:after="0"/>
        <w:ind w:left="0" w:right="283" w:firstLine="709"/>
        <w:contextualSpacing/>
        <w:jc w:val="both"/>
        <w:rPr>
          <w:rFonts w:ascii="Times New Roman" w:eastAsia="Times New Roman" w:hAnsi="Times New Roman" w:cs="Times New Roman"/>
          <w:sz w:val="24"/>
          <w:szCs w:val="24"/>
        </w:rPr>
      </w:pPr>
      <w:r w:rsidRPr="004164B3">
        <w:rPr>
          <w:rFonts w:ascii="Times New Roman" w:eastAsia="Times New Roman" w:hAnsi="Times New Roman" w:cs="Times New Roman"/>
          <w:sz w:val="24"/>
          <w:szCs w:val="24"/>
        </w:rPr>
        <w:t xml:space="preserve">Основные печатные и электронные </w:t>
      </w:r>
      <w:r w:rsidRPr="004164B3">
        <w:rPr>
          <w:rFonts w:ascii="Times New Roman" w:eastAsia="Times New Roman" w:hAnsi="Times New Roman" w:cs="Times New Roman"/>
          <w:spacing w:val="-2"/>
          <w:sz w:val="24"/>
          <w:szCs w:val="24"/>
        </w:rPr>
        <w:t>издания</w:t>
      </w:r>
    </w:p>
    <w:p w14:paraId="19FBED17" w14:textId="77777777" w:rsidR="004164B3" w:rsidRPr="004164B3" w:rsidRDefault="004164B3" w:rsidP="004164B3">
      <w:pPr>
        <w:numPr>
          <w:ilvl w:val="0"/>
          <w:numId w:val="40"/>
        </w:numPr>
        <w:tabs>
          <w:tab w:val="left" w:pos="993"/>
        </w:tabs>
        <w:spacing w:after="0"/>
        <w:ind w:left="0" w:right="283" w:firstLine="709"/>
        <w:jc w:val="both"/>
        <w:rPr>
          <w:rFonts w:ascii="Times New Roman" w:hAnsi="Times New Roman" w:cs="Times New Roman"/>
          <w:sz w:val="24"/>
          <w:szCs w:val="24"/>
        </w:rPr>
      </w:pPr>
      <w:r w:rsidRPr="004164B3">
        <w:rPr>
          <w:rFonts w:ascii="Times New Roman" w:hAnsi="Times New Roman" w:cs="Times New Roman"/>
          <w:sz w:val="24"/>
          <w:szCs w:val="24"/>
        </w:rPr>
        <w:t>Математика: учеб. для студентов учреждений сред. проф. образования / М. И. Башмаков. — 4-е изд., стер. — М.: Образовательно-издательский центр «Академия», 2025. — 288 с. ISBN 978-5-0054-3178-3</w:t>
      </w:r>
    </w:p>
    <w:p w14:paraId="70C3492B" w14:textId="77777777" w:rsidR="004164B3" w:rsidRPr="004164B3" w:rsidRDefault="004164B3" w:rsidP="004164B3">
      <w:pPr>
        <w:numPr>
          <w:ilvl w:val="0"/>
          <w:numId w:val="40"/>
        </w:numPr>
        <w:tabs>
          <w:tab w:val="left" w:pos="993"/>
        </w:tabs>
        <w:spacing w:after="0"/>
        <w:ind w:left="0" w:right="283" w:firstLine="709"/>
        <w:jc w:val="both"/>
        <w:rPr>
          <w:rFonts w:ascii="Times New Roman" w:hAnsi="Times New Roman" w:cs="Times New Roman"/>
          <w:sz w:val="24"/>
          <w:szCs w:val="24"/>
        </w:rPr>
      </w:pPr>
      <w:r w:rsidRPr="004164B3">
        <w:rPr>
          <w:rFonts w:ascii="Times New Roman" w:hAnsi="Times New Roman" w:cs="Times New Roman"/>
        </w:rPr>
        <w:t xml:space="preserve">Математика. Задачник: учеб. пособие для студентов учреждений сред. проф. образования / </w:t>
      </w:r>
      <w:proofErr w:type="spellStart"/>
      <w:r w:rsidRPr="004164B3">
        <w:rPr>
          <w:rFonts w:ascii="Times New Roman" w:hAnsi="Times New Roman" w:cs="Times New Roman"/>
        </w:rPr>
        <w:t>М.И.Башмаков</w:t>
      </w:r>
      <w:proofErr w:type="spellEnd"/>
      <w:r w:rsidRPr="004164B3">
        <w:rPr>
          <w:rFonts w:ascii="Times New Roman" w:hAnsi="Times New Roman" w:cs="Times New Roman"/>
        </w:rPr>
        <w:t>. — 4-е изд., стер. — М.: Образовательно-издательский центр «Академия», 2025. — 432 с.</w:t>
      </w:r>
      <w:r w:rsidRPr="004164B3">
        <w:rPr>
          <w:rFonts w:ascii="Times New Roman" w:hAnsi="Times New Roman" w:cs="Times New Roman"/>
        </w:rPr>
        <w:tab/>
        <w:t xml:space="preserve"> ISBN 9785005431653</w:t>
      </w:r>
    </w:p>
    <w:p w14:paraId="0EDAF135" w14:textId="77777777" w:rsidR="004164B3" w:rsidRPr="004164B3" w:rsidRDefault="004164B3" w:rsidP="004164B3">
      <w:pPr>
        <w:tabs>
          <w:tab w:val="left" w:pos="993"/>
        </w:tabs>
        <w:spacing w:after="0"/>
        <w:ind w:left="709" w:right="283"/>
        <w:jc w:val="both"/>
        <w:rPr>
          <w:rFonts w:ascii="Times New Roman" w:hAnsi="Times New Roman" w:cs="Times New Roman"/>
          <w:sz w:val="24"/>
          <w:szCs w:val="24"/>
        </w:rPr>
      </w:pPr>
    </w:p>
    <w:p w14:paraId="00643807" w14:textId="77777777" w:rsidR="004164B3" w:rsidRDefault="004164B3" w:rsidP="004164B3">
      <w:pPr>
        <w:spacing w:after="0"/>
        <w:ind w:right="283"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z w:val="24"/>
          <w:szCs w:val="24"/>
          <w:lang w:eastAsia="ru-RU"/>
        </w:rPr>
        <w:t xml:space="preserve">3.2.2. </w:t>
      </w:r>
      <w:r w:rsidRPr="004164B3">
        <w:rPr>
          <w:rFonts w:ascii="Times New Roman" w:eastAsia="Times New Roman" w:hAnsi="Times New Roman" w:cs="Times New Roman"/>
          <w:sz w:val="24"/>
          <w:szCs w:val="24"/>
          <w:lang w:eastAsia="ru-RU"/>
        </w:rPr>
        <w:t xml:space="preserve">Дополнительные </w:t>
      </w:r>
      <w:r w:rsidRPr="004164B3">
        <w:rPr>
          <w:rFonts w:ascii="Times New Roman" w:eastAsia="Times New Roman" w:hAnsi="Times New Roman" w:cs="Times New Roman"/>
          <w:spacing w:val="-2"/>
          <w:sz w:val="24"/>
          <w:szCs w:val="24"/>
          <w:lang w:eastAsia="ru-RU"/>
        </w:rPr>
        <w:t>источники:</w:t>
      </w:r>
    </w:p>
    <w:p w14:paraId="1FC619BF" w14:textId="77777777" w:rsidR="004164B3" w:rsidRPr="004164B3" w:rsidRDefault="004164B3" w:rsidP="004164B3">
      <w:pPr>
        <w:spacing w:after="0"/>
        <w:ind w:right="283" w:firstLine="709"/>
        <w:jc w:val="both"/>
        <w:rPr>
          <w:rFonts w:ascii="Times New Roman" w:eastAsia="Times New Roman" w:hAnsi="Times New Roman" w:cs="Times New Roman"/>
          <w:sz w:val="24"/>
          <w:szCs w:val="24"/>
          <w:lang w:eastAsia="ru-RU"/>
        </w:rPr>
      </w:pPr>
    </w:p>
    <w:p w14:paraId="0DD66685" w14:textId="655086E1" w:rsidR="004164B3" w:rsidRPr="004164B3" w:rsidRDefault="004164B3" w:rsidP="004164B3">
      <w:pPr>
        <w:spacing w:after="0"/>
        <w:ind w:right="283" w:firstLine="709"/>
        <w:jc w:val="both"/>
        <w:rPr>
          <w:rFonts w:ascii="Times New Roman" w:hAnsi="Times New Roman" w:cs="Times New Roman"/>
          <w:sz w:val="24"/>
          <w:szCs w:val="24"/>
        </w:rPr>
      </w:pPr>
      <w:r w:rsidRPr="004164B3">
        <w:rPr>
          <w:rFonts w:ascii="Times New Roman" w:hAnsi="Times New Roman" w:cs="Times New Roman"/>
          <w:sz w:val="24"/>
          <w:szCs w:val="24"/>
        </w:rPr>
        <w:t>1.Башмаков М.И. Математика. Сборник задач профильной направленности: учеб. пособие для студентов, обучающихся по профессиям и специальностям сред. проф. образования: учебное издание / Башмаков М.И. - Москва: Академия, 2024. - 208 c. (Общеобразовательная подготовка в учреждениях СПО). - URL: https://academia-moscow.ru - Режим доступа: Электронная библиотека «</w:t>
      </w:r>
      <w:proofErr w:type="spellStart"/>
      <w:r w:rsidRPr="004164B3">
        <w:rPr>
          <w:rFonts w:ascii="Times New Roman" w:hAnsi="Times New Roman" w:cs="Times New Roman"/>
          <w:sz w:val="24"/>
          <w:szCs w:val="24"/>
        </w:rPr>
        <w:t>Academia-moscow</w:t>
      </w:r>
      <w:proofErr w:type="spellEnd"/>
      <w:r w:rsidRPr="004164B3">
        <w:rPr>
          <w:rFonts w:ascii="Times New Roman" w:hAnsi="Times New Roman" w:cs="Times New Roman"/>
          <w:sz w:val="24"/>
          <w:szCs w:val="24"/>
        </w:rPr>
        <w:t>». - Текст: электронный</w:t>
      </w:r>
    </w:p>
    <w:p w14:paraId="7527ABAB" w14:textId="77777777" w:rsidR="004164B3" w:rsidRPr="004164B3" w:rsidRDefault="001F3DA3" w:rsidP="004164B3">
      <w:pPr>
        <w:spacing w:after="0"/>
        <w:ind w:right="283" w:firstLine="709"/>
        <w:jc w:val="both"/>
        <w:rPr>
          <w:rFonts w:ascii="Times New Roman" w:eastAsia="Times New Roman" w:hAnsi="Times New Roman" w:cs="Times New Roman"/>
          <w:sz w:val="24"/>
          <w:szCs w:val="24"/>
          <w:lang w:eastAsia="ru-RU"/>
        </w:rPr>
      </w:pPr>
      <w:hyperlink r:id="rId51" w:history="1">
        <w:r w:rsidR="004164B3" w:rsidRPr="004164B3">
          <w:rPr>
            <w:rFonts w:ascii="Times New Roman" w:eastAsia="Times New Roman" w:hAnsi="Times New Roman" w:cs="Times New Roman"/>
            <w:sz w:val="24"/>
            <w:szCs w:val="24"/>
            <w:u w:val="single"/>
            <w:lang w:eastAsia="ru-RU"/>
          </w:rPr>
          <w:t>http://www.math.ru</w:t>
        </w:r>
      </w:hyperlink>
      <w:r w:rsidR="004164B3" w:rsidRPr="004164B3">
        <w:rPr>
          <w:rFonts w:ascii="Times New Roman" w:eastAsia="Times New Roman" w:hAnsi="Times New Roman" w:cs="Times New Roman"/>
          <w:sz w:val="24"/>
          <w:szCs w:val="24"/>
          <w:lang w:eastAsia="ru-RU"/>
        </w:rPr>
        <w:t xml:space="preserve"> (</w:t>
      </w:r>
      <w:r w:rsidR="004164B3" w:rsidRPr="004164B3">
        <w:rPr>
          <w:rFonts w:ascii="Times New Roman" w:eastAsia="Times New Roman" w:hAnsi="Times New Roman" w:cs="Times New Roman"/>
          <w:bCs/>
          <w:sz w:val="24"/>
          <w:szCs w:val="24"/>
          <w:lang w:eastAsia="ru-RU"/>
        </w:rPr>
        <w:t>Газета "Математика" издательского дома "Первое сентября")</w:t>
      </w:r>
    </w:p>
    <w:p w14:paraId="0DF1B789" w14:textId="77777777" w:rsidR="004164B3" w:rsidRPr="004164B3" w:rsidRDefault="001F3DA3" w:rsidP="004164B3">
      <w:pPr>
        <w:spacing w:after="0"/>
        <w:ind w:right="283" w:firstLine="709"/>
        <w:jc w:val="both"/>
        <w:rPr>
          <w:rFonts w:ascii="Times New Roman" w:eastAsia="Times New Roman" w:hAnsi="Times New Roman" w:cs="Times New Roman"/>
          <w:sz w:val="24"/>
          <w:szCs w:val="24"/>
          <w:lang w:eastAsia="ru-RU"/>
        </w:rPr>
      </w:pPr>
      <w:hyperlink r:id="rId52" w:history="1">
        <w:r w:rsidR="004164B3" w:rsidRPr="004164B3">
          <w:rPr>
            <w:rFonts w:ascii="Times New Roman" w:eastAsia="Times New Roman" w:hAnsi="Times New Roman" w:cs="Times New Roman"/>
            <w:sz w:val="24"/>
            <w:szCs w:val="24"/>
            <w:u w:val="single"/>
            <w:lang w:eastAsia="ru-RU"/>
          </w:rPr>
          <w:t>http://school_collection.edu.ru/collection/matematika/</w:t>
        </w:r>
      </w:hyperlink>
      <w:r w:rsidR="004164B3" w:rsidRPr="004164B3">
        <w:rPr>
          <w:rFonts w:ascii="Times New Roman" w:eastAsia="Times New Roman" w:hAnsi="Times New Roman" w:cs="Times New Roman"/>
          <w:sz w:val="24"/>
          <w:szCs w:val="24"/>
          <w:lang w:eastAsia="ru-RU"/>
        </w:rPr>
        <w:t xml:space="preserve"> (</w:t>
      </w:r>
      <w:r w:rsidR="004164B3" w:rsidRPr="004164B3">
        <w:rPr>
          <w:rFonts w:ascii="Times New Roman" w:eastAsia="Times New Roman" w:hAnsi="Times New Roman" w:cs="Times New Roman"/>
          <w:bCs/>
          <w:sz w:val="24"/>
          <w:szCs w:val="24"/>
          <w:lang w:eastAsia="ru-RU"/>
        </w:rPr>
        <w:t>Образовательный математический сайт Exponenta.ru)</w:t>
      </w:r>
    </w:p>
    <w:p w14:paraId="0D1AB25A" w14:textId="77777777" w:rsidR="004164B3" w:rsidRPr="004164B3" w:rsidRDefault="001F3DA3" w:rsidP="004164B3">
      <w:pPr>
        <w:spacing w:after="0"/>
        <w:ind w:right="283" w:firstLine="709"/>
        <w:jc w:val="both"/>
        <w:rPr>
          <w:rFonts w:ascii="Times New Roman" w:eastAsia="Times New Roman" w:hAnsi="Times New Roman" w:cs="Times New Roman"/>
          <w:sz w:val="24"/>
          <w:szCs w:val="24"/>
          <w:lang w:eastAsia="ru-RU"/>
        </w:rPr>
      </w:pPr>
      <w:hyperlink r:id="rId53" w:history="1">
        <w:r w:rsidR="004164B3" w:rsidRPr="004164B3">
          <w:rPr>
            <w:rFonts w:ascii="Times New Roman" w:eastAsia="Times New Roman" w:hAnsi="Times New Roman" w:cs="Times New Roman"/>
            <w:sz w:val="24"/>
            <w:szCs w:val="24"/>
            <w:u w:val="single"/>
            <w:lang w:val="en-US" w:eastAsia="ru-RU"/>
          </w:rPr>
          <w:t>http</w:t>
        </w:r>
        <w:r w:rsidR="004164B3" w:rsidRPr="004164B3">
          <w:rPr>
            <w:rFonts w:ascii="Times New Roman" w:eastAsia="Times New Roman" w:hAnsi="Times New Roman" w:cs="Times New Roman"/>
            <w:sz w:val="24"/>
            <w:szCs w:val="24"/>
            <w:u w:val="single"/>
            <w:lang w:eastAsia="ru-RU"/>
          </w:rPr>
          <w:t>://</w:t>
        </w:r>
        <w:r w:rsidR="004164B3" w:rsidRPr="004164B3">
          <w:rPr>
            <w:rFonts w:ascii="Times New Roman" w:eastAsia="Times New Roman" w:hAnsi="Times New Roman" w:cs="Times New Roman"/>
            <w:sz w:val="24"/>
            <w:szCs w:val="24"/>
            <w:u w:val="single"/>
            <w:lang w:val="en-US" w:eastAsia="ru-RU"/>
          </w:rPr>
          <w:t>www</w:t>
        </w:r>
        <w:r w:rsidR="004164B3" w:rsidRPr="004164B3">
          <w:rPr>
            <w:rFonts w:ascii="Times New Roman" w:eastAsia="Times New Roman" w:hAnsi="Times New Roman" w:cs="Times New Roman"/>
            <w:sz w:val="24"/>
            <w:szCs w:val="24"/>
            <w:u w:val="single"/>
            <w:lang w:eastAsia="ru-RU"/>
          </w:rPr>
          <w:t>.</w:t>
        </w:r>
        <w:proofErr w:type="spellStart"/>
        <w:r w:rsidR="004164B3" w:rsidRPr="004164B3">
          <w:rPr>
            <w:rFonts w:ascii="Times New Roman" w:eastAsia="Times New Roman" w:hAnsi="Times New Roman" w:cs="Times New Roman"/>
            <w:sz w:val="24"/>
            <w:szCs w:val="24"/>
            <w:u w:val="single"/>
            <w:lang w:val="en-US" w:eastAsia="ru-RU"/>
          </w:rPr>
          <w:t>mathnet</w:t>
        </w:r>
        <w:proofErr w:type="spellEnd"/>
        <w:r w:rsidR="004164B3" w:rsidRPr="004164B3">
          <w:rPr>
            <w:rFonts w:ascii="Times New Roman" w:eastAsia="Times New Roman" w:hAnsi="Times New Roman" w:cs="Times New Roman"/>
            <w:sz w:val="24"/>
            <w:szCs w:val="24"/>
            <w:u w:val="single"/>
            <w:lang w:eastAsia="ru-RU"/>
          </w:rPr>
          <w:t>.</w:t>
        </w:r>
        <w:proofErr w:type="spellStart"/>
        <w:r w:rsidR="004164B3" w:rsidRPr="004164B3">
          <w:rPr>
            <w:rFonts w:ascii="Times New Roman" w:eastAsia="Times New Roman" w:hAnsi="Times New Roman" w:cs="Times New Roman"/>
            <w:sz w:val="24"/>
            <w:szCs w:val="24"/>
            <w:u w:val="single"/>
            <w:lang w:val="en-US" w:eastAsia="ru-RU"/>
          </w:rPr>
          <w:t>ru</w:t>
        </w:r>
        <w:proofErr w:type="spellEnd"/>
      </w:hyperlink>
      <w:r w:rsidR="004164B3" w:rsidRPr="004164B3">
        <w:rPr>
          <w:rFonts w:ascii="Times New Roman" w:eastAsia="Times New Roman" w:hAnsi="Times New Roman" w:cs="Times New Roman"/>
          <w:sz w:val="24"/>
          <w:szCs w:val="24"/>
          <w:lang w:eastAsia="ru-RU"/>
        </w:rPr>
        <w:t xml:space="preserve"> (</w:t>
      </w:r>
      <w:r w:rsidR="004164B3" w:rsidRPr="004164B3">
        <w:rPr>
          <w:rFonts w:ascii="Times New Roman" w:eastAsia="Times New Roman" w:hAnsi="Times New Roman" w:cs="Times New Roman"/>
          <w:bCs/>
          <w:sz w:val="24"/>
          <w:szCs w:val="24"/>
          <w:lang w:eastAsia="ru-RU"/>
        </w:rPr>
        <w:t xml:space="preserve">Дискретная математика: алгоритмы (проект </w:t>
      </w:r>
      <w:proofErr w:type="spellStart"/>
      <w:r w:rsidR="004164B3" w:rsidRPr="004164B3">
        <w:rPr>
          <w:rFonts w:ascii="Times New Roman" w:eastAsia="Times New Roman" w:hAnsi="Times New Roman" w:cs="Times New Roman"/>
          <w:bCs/>
          <w:sz w:val="24"/>
          <w:szCs w:val="24"/>
          <w:lang w:eastAsia="ru-RU"/>
        </w:rPr>
        <w:t>ComputerAlgorithmTutor</w:t>
      </w:r>
      <w:proofErr w:type="spellEnd"/>
      <w:r w:rsidR="004164B3" w:rsidRPr="004164B3">
        <w:rPr>
          <w:rFonts w:ascii="Times New Roman" w:eastAsia="Times New Roman" w:hAnsi="Times New Roman" w:cs="Times New Roman"/>
          <w:bCs/>
          <w:sz w:val="24"/>
          <w:szCs w:val="24"/>
          <w:lang w:eastAsia="ru-RU"/>
        </w:rPr>
        <w:t>))</w:t>
      </w:r>
    </w:p>
    <w:p w14:paraId="5438E748" w14:textId="77777777" w:rsidR="004164B3" w:rsidRPr="004164B3" w:rsidRDefault="001F3DA3" w:rsidP="004164B3">
      <w:pPr>
        <w:spacing w:after="0"/>
        <w:ind w:right="283" w:firstLine="709"/>
        <w:jc w:val="both"/>
        <w:rPr>
          <w:rFonts w:ascii="Times New Roman" w:eastAsia="Times New Roman" w:hAnsi="Times New Roman" w:cs="Times New Roman"/>
          <w:sz w:val="24"/>
          <w:szCs w:val="24"/>
          <w:lang w:eastAsia="ru-RU"/>
        </w:rPr>
      </w:pPr>
      <w:hyperlink r:id="rId54" w:history="1">
        <w:r w:rsidR="004164B3" w:rsidRPr="004164B3">
          <w:rPr>
            <w:rFonts w:ascii="Times New Roman" w:eastAsia="Times New Roman" w:hAnsi="Times New Roman" w:cs="Times New Roman"/>
            <w:sz w:val="24"/>
            <w:szCs w:val="24"/>
            <w:u w:val="single"/>
            <w:lang w:eastAsia="ru-RU"/>
          </w:rPr>
          <w:t>http://smekalka.pp.ru</w:t>
        </w:r>
      </w:hyperlink>
    </w:p>
    <w:p w14:paraId="260DA507" w14:textId="77777777" w:rsidR="004164B3" w:rsidRPr="004164B3" w:rsidRDefault="004164B3" w:rsidP="004164B3">
      <w:pPr>
        <w:spacing w:after="0" w:line="360" w:lineRule="auto"/>
        <w:rPr>
          <w:rFonts w:ascii="Times New Roman" w:hAnsi="Times New Roman" w:cs="Times New Roman"/>
          <w:sz w:val="24"/>
          <w:szCs w:val="24"/>
        </w:rPr>
      </w:pPr>
    </w:p>
    <w:p w14:paraId="7480B849" w14:textId="77777777" w:rsidR="004164B3" w:rsidRPr="004164B3" w:rsidRDefault="004164B3" w:rsidP="004164B3">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092AB1F3" w14:textId="77777777" w:rsidR="004164B3" w:rsidRDefault="004164B3" w:rsidP="004164B3">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61B024D0" w14:textId="77777777" w:rsidR="007162C1" w:rsidRPr="004164B3" w:rsidRDefault="007162C1" w:rsidP="004164B3">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45F95A45" w14:textId="77777777" w:rsidR="004164B3" w:rsidRPr="004164B3" w:rsidRDefault="004164B3" w:rsidP="004164B3">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0A08DC3E" w14:textId="77777777" w:rsidR="004164B3" w:rsidRPr="004164B3" w:rsidRDefault="004164B3" w:rsidP="004164B3">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10F5DB77" w14:textId="77777777" w:rsidR="004164B3" w:rsidRPr="004164B3" w:rsidRDefault="004164B3" w:rsidP="004164B3">
      <w:pPr>
        <w:widowControl w:val="0"/>
        <w:tabs>
          <w:tab w:val="left" w:pos="142"/>
          <w:tab w:val="left" w:pos="323"/>
          <w:tab w:val="left" w:pos="993"/>
        </w:tabs>
        <w:autoSpaceDE w:val="0"/>
        <w:autoSpaceDN w:val="0"/>
        <w:spacing w:before="200" w:after="0" w:line="264" w:lineRule="auto"/>
        <w:jc w:val="both"/>
        <w:rPr>
          <w:rFonts w:ascii="Times New Roman" w:eastAsia="Times New Roman" w:hAnsi="Times New Roman" w:cs="Times New Roman"/>
          <w:b/>
          <w:sz w:val="28"/>
          <w:szCs w:val="28"/>
        </w:rPr>
      </w:pPr>
    </w:p>
    <w:p w14:paraId="42F12CC3" w14:textId="77777777" w:rsidR="004164B3" w:rsidRDefault="004164B3" w:rsidP="004164B3">
      <w:pPr>
        <w:widowControl w:val="0"/>
        <w:tabs>
          <w:tab w:val="left" w:pos="142"/>
          <w:tab w:val="left" w:pos="5670"/>
        </w:tabs>
        <w:autoSpaceDE w:val="0"/>
        <w:autoSpaceDN w:val="0"/>
        <w:spacing w:before="200" w:after="0" w:line="264" w:lineRule="auto"/>
        <w:jc w:val="both"/>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tab/>
      </w:r>
      <w:r w:rsidRPr="004164B3">
        <w:rPr>
          <w:rFonts w:ascii="Times New Roman" w:eastAsia="Times New Roman" w:hAnsi="Times New Roman" w:cs="Times New Roman"/>
          <w:b/>
          <w:sz w:val="28"/>
          <w:szCs w:val="28"/>
        </w:rPr>
        <w:tab/>
      </w:r>
    </w:p>
    <w:p w14:paraId="394F0816" w14:textId="77777777" w:rsidR="004164B3" w:rsidRPr="004164B3" w:rsidRDefault="004164B3" w:rsidP="004164B3">
      <w:pPr>
        <w:widowControl w:val="0"/>
        <w:tabs>
          <w:tab w:val="left" w:pos="142"/>
          <w:tab w:val="left" w:pos="5670"/>
        </w:tabs>
        <w:autoSpaceDE w:val="0"/>
        <w:autoSpaceDN w:val="0"/>
        <w:spacing w:before="200" w:after="0" w:line="264" w:lineRule="auto"/>
        <w:jc w:val="both"/>
        <w:rPr>
          <w:rFonts w:ascii="Times New Roman" w:eastAsia="Times New Roman" w:hAnsi="Times New Roman" w:cs="Times New Roman"/>
          <w:b/>
          <w:sz w:val="28"/>
          <w:szCs w:val="28"/>
        </w:rPr>
      </w:pPr>
    </w:p>
    <w:p w14:paraId="27F60644" w14:textId="77777777" w:rsidR="004164B3" w:rsidRPr="004164B3" w:rsidRDefault="004164B3" w:rsidP="004164B3">
      <w:pPr>
        <w:widowControl w:val="0"/>
        <w:numPr>
          <w:ilvl w:val="0"/>
          <w:numId w:val="38"/>
        </w:numPr>
        <w:tabs>
          <w:tab w:val="left" w:pos="142"/>
          <w:tab w:val="left" w:pos="323"/>
          <w:tab w:val="left" w:pos="993"/>
        </w:tabs>
        <w:autoSpaceDE w:val="0"/>
        <w:autoSpaceDN w:val="0"/>
        <w:spacing w:before="200" w:after="0" w:line="264" w:lineRule="auto"/>
        <w:ind w:left="0" w:firstLine="709"/>
        <w:contextualSpacing/>
        <w:jc w:val="both"/>
        <w:rPr>
          <w:rFonts w:ascii="Times New Roman" w:eastAsia="Times New Roman" w:hAnsi="Times New Roman" w:cs="Times New Roman"/>
          <w:b/>
          <w:sz w:val="28"/>
          <w:szCs w:val="28"/>
        </w:rPr>
      </w:pPr>
      <w:r w:rsidRPr="004164B3">
        <w:rPr>
          <w:rFonts w:ascii="Times New Roman" w:eastAsia="Times New Roman" w:hAnsi="Times New Roman" w:cs="Times New Roman"/>
          <w:b/>
          <w:sz w:val="28"/>
          <w:szCs w:val="28"/>
        </w:rPr>
        <w:lastRenderedPageBreak/>
        <w:t>Контроль и оценка результатов освоения дисциплины</w:t>
      </w:r>
    </w:p>
    <w:p w14:paraId="245B231D" w14:textId="77777777" w:rsidR="004164B3" w:rsidRPr="004164B3" w:rsidRDefault="004164B3" w:rsidP="004164B3">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3402"/>
        <w:gridCol w:w="2731"/>
      </w:tblGrid>
      <w:tr w:rsidR="004164B3" w:rsidRPr="004164B3" w14:paraId="5A966230" w14:textId="77777777" w:rsidTr="004164B3">
        <w:trPr>
          <w:trHeight w:val="636"/>
        </w:trPr>
        <w:tc>
          <w:tcPr>
            <w:tcW w:w="3012" w:type="dxa"/>
          </w:tcPr>
          <w:p w14:paraId="575EE327" w14:textId="77777777" w:rsidR="004164B3" w:rsidRPr="004164B3" w:rsidRDefault="004164B3" w:rsidP="004164B3">
            <w:pPr>
              <w:tabs>
                <w:tab w:val="left" w:pos="142"/>
                <w:tab w:val="left" w:pos="993"/>
              </w:tabs>
              <w:spacing w:before="157"/>
              <w:ind w:left="113" w:right="113" w:firstLine="34"/>
              <w:jc w:val="center"/>
              <w:rPr>
                <w:rFonts w:ascii="Times New Roman" w:hAnsi="Times New Roman"/>
                <w:b/>
                <w:sz w:val="24"/>
                <w:szCs w:val="24"/>
                <w:lang w:val="ru-RU"/>
              </w:rPr>
            </w:pPr>
            <w:r w:rsidRPr="004164B3">
              <w:rPr>
                <w:rFonts w:ascii="Times New Roman" w:hAnsi="Times New Roman"/>
                <w:b/>
                <w:sz w:val="24"/>
                <w:szCs w:val="24"/>
                <w:lang w:val="ru-RU"/>
              </w:rPr>
              <w:t xml:space="preserve">Результаты </w:t>
            </w:r>
            <w:r w:rsidRPr="004164B3">
              <w:rPr>
                <w:rFonts w:ascii="Times New Roman" w:hAnsi="Times New Roman"/>
                <w:b/>
                <w:spacing w:val="-2"/>
                <w:sz w:val="24"/>
                <w:szCs w:val="24"/>
                <w:lang w:val="ru-RU"/>
              </w:rPr>
              <w:t>обучения</w:t>
            </w:r>
          </w:p>
        </w:tc>
        <w:tc>
          <w:tcPr>
            <w:tcW w:w="3402" w:type="dxa"/>
          </w:tcPr>
          <w:p w14:paraId="6E3D4447" w14:textId="77777777" w:rsidR="004164B3" w:rsidRPr="004164B3" w:rsidRDefault="004164B3" w:rsidP="004164B3">
            <w:pPr>
              <w:tabs>
                <w:tab w:val="left" w:pos="142"/>
                <w:tab w:val="left" w:pos="993"/>
              </w:tabs>
              <w:spacing w:line="275" w:lineRule="exact"/>
              <w:ind w:left="113" w:right="113" w:firstLine="34"/>
              <w:jc w:val="center"/>
              <w:rPr>
                <w:rFonts w:ascii="Times New Roman" w:hAnsi="Times New Roman"/>
                <w:b/>
                <w:sz w:val="24"/>
                <w:szCs w:val="24"/>
                <w:lang w:val="ru-RU"/>
              </w:rPr>
            </w:pPr>
            <w:r w:rsidRPr="004164B3">
              <w:rPr>
                <w:rFonts w:ascii="Times New Roman" w:hAnsi="Times New Roman"/>
                <w:b/>
                <w:sz w:val="24"/>
                <w:szCs w:val="24"/>
                <w:lang w:val="ru-RU"/>
              </w:rPr>
              <w:t xml:space="preserve">Показатели </w:t>
            </w:r>
            <w:r w:rsidRPr="004164B3">
              <w:rPr>
                <w:rFonts w:ascii="Times New Roman" w:hAnsi="Times New Roman"/>
                <w:b/>
                <w:spacing w:val="-2"/>
                <w:sz w:val="24"/>
                <w:szCs w:val="24"/>
                <w:lang w:val="ru-RU"/>
              </w:rPr>
              <w:t>освоения</w:t>
            </w:r>
          </w:p>
          <w:p w14:paraId="3F715453" w14:textId="77777777" w:rsidR="004164B3" w:rsidRPr="004164B3" w:rsidRDefault="004164B3" w:rsidP="004164B3">
            <w:pPr>
              <w:tabs>
                <w:tab w:val="left" w:pos="142"/>
                <w:tab w:val="left" w:pos="993"/>
              </w:tabs>
              <w:spacing w:before="41"/>
              <w:ind w:left="113" w:right="113" w:firstLine="34"/>
              <w:jc w:val="center"/>
              <w:rPr>
                <w:rFonts w:ascii="Times New Roman" w:hAnsi="Times New Roman"/>
                <w:b/>
                <w:sz w:val="24"/>
                <w:szCs w:val="24"/>
                <w:lang w:val="ru-RU"/>
              </w:rPr>
            </w:pPr>
            <w:r w:rsidRPr="004164B3">
              <w:rPr>
                <w:rFonts w:ascii="Times New Roman" w:hAnsi="Times New Roman"/>
                <w:b/>
                <w:spacing w:val="-2"/>
                <w:sz w:val="24"/>
                <w:szCs w:val="24"/>
                <w:lang w:val="ru-RU"/>
              </w:rPr>
              <w:t>компетенций</w:t>
            </w:r>
          </w:p>
        </w:tc>
        <w:tc>
          <w:tcPr>
            <w:tcW w:w="2731" w:type="dxa"/>
          </w:tcPr>
          <w:p w14:paraId="79BCC9CB" w14:textId="77777777" w:rsidR="004164B3" w:rsidRPr="004164B3" w:rsidRDefault="004164B3" w:rsidP="004164B3">
            <w:pPr>
              <w:tabs>
                <w:tab w:val="left" w:pos="142"/>
                <w:tab w:val="left" w:pos="993"/>
              </w:tabs>
              <w:spacing w:before="157"/>
              <w:ind w:left="113" w:right="113" w:firstLine="34"/>
              <w:jc w:val="center"/>
              <w:rPr>
                <w:rFonts w:ascii="Times New Roman" w:hAnsi="Times New Roman"/>
                <w:b/>
                <w:sz w:val="24"/>
                <w:szCs w:val="24"/>
                <w:lang w:val="ru-RU"/>
              </w:rPr>
            </w:pPr>
            <w:r w:rsidRPr="004164B3">
              <w:rPr>
                <w:rFonts w:ascii="Times New Roman" w:hAnsi="Times New Roman"/>
                <w:b/>
                <w:sz w:val="24"/>
                <w:szCs w:val="24"/>
                <w:lang w:val="ru-RU"/>
              </w:rPr>
              <w:t xml:space="preserve">Методы </w:t>
            </w:r>
            <w:r w:rsidRPr="004164B3">
              <w:rPr>
                <w:rFonts w:ascii="Times New Roman" w:hAnsi="Times New Roman"/>
                <w:b/>
                <w:spacing w:val="-2"/>
                <w:sz w:val="24"/>
                <w:szCs w:val="24"/>
                <w:lang w:val="ru-RU"/>
              </w:rPr>
              <w:t>оценки</w:t>
            </w:r>
          </w:p>
        </w:tc>
      </w:tr>
      <w:tr w:rsidR="004164B3" w:rsidRPr="004164B3" w14:paraId="70C8EBE6" w14:textId="77777777" w:rsidTr="004164B3">
        <w:trPr>
          <w:trHeight w:val="1690"/>
        </w:trPr>
        <w:tc>
          <w:tcPr>
            <w:tcW w:w="3012" w:type="dxa"/>
          </w:tcPr>
          <w:p w14:paraId="5641A593" w14:textId="77777777" w:rsidR="004164B3" w:rsidRPr="004164B3" w:rsidRDefault="004164B3" w:rsidP="004164B3">
            <w:pPr>
              <w:tabs>
                <w:tab w:val="left" w:pos="142"/>
                <w:tab w:val="left" w:pos="993"/>
              </w:tabs>
              <w:spacing w:line="275" w:lineRule="exact"/>
              <w:ind w:left="113" w:firstLine="34"/>
              <w:rPr>
                <w:rFonts w:ascii="Times New Roman" w:hAnsi="Times New Roman"/>
                <w:sz w:val="24"/>
                <w:szCs w:val="24"/>
                <w:lang w:val="ru-RU"/>
              </w:rPr>
            </w:pPr>
            <w:r w:rsidRPr="004164B3">
              <w:rPr>
                <w:rFonts w:ascii="Times New Roman" w:hAnsi="Times New Roman"/>
                <w:spacing w:val="-2"/>
                <w:sz w:val="24"/>
                <w:szCs w:val="24"/>
                <w:lang w:val="ru-RU"/>
              </w:rPr>
              <w:t>Знает:</w:t>
            </w:r>
          </w:p>
          <w:p w14:paraId="2F79E5F3" w14:textId="77777777" w:rsidR="004164B3" w:rsidRPr="004164B3" w:rsidRDefault="004164B3" w:rsidP="004164B3">
            <w:pPr>
              <w:suppressAutoHyphens/>
              <w:spacing w:line="276" w:lineRule="auto"/>
              <w:ind w:left="113"/>
              <w:rPr>
                <w:rFonts w:ascii="Times New Roman" w:hAnsi="Times New Roman"/>
                <w:bCs/>
                <w:sz w:val="24"/>
                <w:szCs w:val="24"/>
                <w:lang w:val="ru-RU" w:eastAsia="ru-RU"/>
              </w:rPr>
            </w:pPr>
            <w:r w:rsidRPr="004164B3">
              <w:rPr>
                <w:rFonts w:ascii="Times New Roman" w:hAnsi="Times New Roman"/>
                <w:iCs/>
                <w:sz w:val="24"/>
                <w:szCs w:val="24"/>
                <w:lang w:val="ru-RU" w:eastAsia="ru-RU"/>
              </w:rPr>
              <w:t>а</w:t>
            </w:r>
            <w:r w:rsidRPr="004164B3">
              <w:rPr>
                <w:rFonts w:ascii="Times New Roman" w:hAnsi="Times New Roman"/>
                <w:bCs/>
                <w:sz w:val="24"/>
                <w:szCs w:val="24"/>
                <w:lang w:val="ru-RU" w:eastAsia="ru-RU"/>
              </w:rPr>
              <w:t xml:space="preserve">ктуальный </w:t>
            </w:r>
          </w:p>
          <w:p w14:paraId="7277642E" w14:textId="77777777" w:rsidR="004164B3" w:rsidRPr="004164B3" w:rsidRDefault="004164B3" w:rsidP="004164B3">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профессиональный и </w:t>
            </w:r>
          </w:p>
          <w:p w14:paraId="694B2ECC" w14:textId="77777777" w:rsidR="004164B3" w:rsidRPr="004164B3" w:rsidRDefault="004164B3" w:rsidP="004164B3">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социальный контекст, в </w:t>
            </w:r>
          </w:p>
          <w:p w14:paraId="044F2C25" w14:textId="77777777" w:rsidR="004164B3" w:rsidRPr="004164B3" w:rsidRDefault="004164B3" w:rsidP="004164B3">
            <w:pPr>
              <w:suppressAutoHyphens/>
              <w:spacing w:line="276" w:lineRule="auto"/>
              <w:ind w:left="113"/>
              <w:rPr>
                <w:rFonts w:ascii="Times New Roman" w:hAnsi="Times New Roman"/>
                <w:bCs/>
                <w:sz w:val="24"/>
                <w:szCs w:val="24"/>
                <w:lang w:val="ru-RU" w:eastAsia="ru-RU"/>
              </w:rPr>
            </w:pPr>
            <w:r w:rsidRPr="004164B3">
              <w:rPr>
                <w:rFonts w:ascii="Times New Roman" w:hAnsi="Times New Roman"/>
                <w:bCs/>
                <w:sz w:val="24"/>
                <w:szCs w:val="24"/>
                <w:lang w:val="ru-RU" w:eastAsia="ru-RU"/>
              </w:rPr>
              <w:t xml:space="preserve">котором приходится </w:t>
            </w:r>
          </w:p>
          <w:p w14:paraId="6C5D275C"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работать и жить; </w:t>
            </w:r>
          </w:p>
          <w:p w14:paraId="4CBBDCCC"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основные источники информации для решения задач и проблем в профессиональной сфере;</w:t>
            </w:r>
          </w:p>
          <w:p w14:paraId="5E1258FF"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методы работы в профессиональной и смежных сферах; </w:t>
            </w:r>
          </w:p>
          <w:p w14:paraId="00ED1525"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bCs/>
                <w:sz w:val="24"/>
                <w:szCs w:val="24"/>
                <w:lang w:val="ru-RU" w:eastAsia="ru-RU"/>
              </w:rPr>
              <w:t xml:space="preserve">структуру плана для решения задач; </w:t>
            </w:r>
          </w:p>
          <w:p w14:paraId="2250CC23" w14:textId="77777777" w:rsidR="004164B3" w:rsidRPr="004164B3" w:rsidRDefault="004164B3" w:rsidP="004164B3">
            <w:pPr>
              <w:tabs>
                <w:tab w:val="left" w:pos="142"/>
                <w:tab w:val="left" w:pos="993"/>
              </w:tabs>
              <w:spacing w:line="275" w:lineRule="exact"/>
              <w:ind w:left="113" w:firstLine="34"/>
              <w:rPr>
                <w:rFonts w:ascii="Times New Roman" w:hAnsi="Times New Roman"/>
                <w:sz w:val="24"/>
                <w:szCs w:val="24"/>
                <w:lang w:val="ru-RU" w:eastAsia="ru-RU"/>
              </w:rPr>
            </w:pPr>
            <w:r w:rsidRPr="004164B3">
              <w:rPr>
                <w:rFonts w:ascii="Times New Roman" w:hAnsi="Times New Roman"/>
                <w:bCs/>
                <w:sz w:val="24"/>
                <w:szCs w:val="24"/>
                <w:lang w:val="ru-RU" w:eastAsia="ru-RU"/>
              </w:rPr>
              <w:t>порядок оценки результатов решения задач профессиональной деятельности</w:t>
            </w:r>
          </w:p>
          <w:p w14:paraId="10B42E30"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sz w:val="24"/>
                <w:szCs w:val="24"/>
                <w:lang w:val="ru-RU" w:eastAsia="ru-RU"/>
              </w:rPr>
              <w:t>Умеет:</w:t>
            </w:r>
          </w:p>
          <w:p w14:paraId="6B5CB3C0"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задачи для </w:t>
            </w:r>
          </w:p>
          <w:p w14:paraId="5E68B9CE"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и поиска информации; </w:t>
            </w:r>
          </w:p>
          <w:p w14:paraId="72AD0F64"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определять необходимые источники информации; </w:t>
            </w:r>
          </w:p>
          <w:p w14:paraId="74345D52"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планировать процесс поиска;</w:t>
            </w:r>
          </w:p>
          <w:p w14:paraId="17ED0582"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структурировать получаемую информацию;</w:t>
            </w:r>
          </w:p>
          <w:p w14:paraId="7AF9034C"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 выделять наиболее значимое в информации; </w:t>
            </w:r>
          </w:p>
          <w:p w14:paraId="3E0067DB"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оценивать практическую значимость результатов поиска.</w:t>
            </w:r>
          </w:p>
        </w:tc>
        <w:tc>
          <w:tcPr>
            <w:tcW w:w="3402" w:type="dxa"/>
          </w:tcPr>
          <w:p w14:paraId="309D101B"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 xml:space="preserve">распознавать задачу и/или проблему в профессиональном и/или социальном контексте; </w:t>
            </w:r>
          </w:p>
          <w:p w14:paraId="147FA398"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анализировать задачу и/или проблему и выделять её составные части;</w:t>
            </w:r>
          </w:p>
          <w:p w14:paraId="7FB3B224"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этапы решения задачи;</w:t>
            </w:r>
          </w:p>
          <w:p w14:paraId="2BC60A90"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выявлять и эффективно искать информацию, необходимую для решения задачи и/или проблемы;</w:t>
            </w:r>
          </w:p>
          <w:p w14:paraId="678FF6F9"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составлять план действия;</w:t>
            </w:r>
          </w:p>
          <w:p w14:paraId="1902A54C"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определять необходимые ресурсы;</w:t>
            </w:r>
          </w:p>
          <w:p w14:paraId="158C0B3C"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владеть методами работы в профессиональной и смежных сферах;</w:t>
            </w:r>
          </w:p>
          <w:p w14:paraId="3897C03C" w14:textId="77777777" w:rsidR="004164B3" w:rsidRPr="004164B3" w:rsidRDefault="004164B3" w:rsidP="004164B3">
            <w:pPr>
              <w:suppressAutoHyphens/>
              <w:spacing w:line="276" w:lineRule="auto"/>
              <w:ind w:left="113"/>
              <w:rPr>
                <w:rFonts w:ascii="Times New Roman" w:hAnsi="Times New Roman"/>
                <w:iCs/>
                <w:sz w:val="24"/>
                <w:szCs w:val="24"/>
                <w:lang w:val="ru-RU" w:eastAsia="ru-RU"/>
              </w:rPr>
            </w:pPr>
            <w:r w:rsidRPr="004164B3">
              <w:rPr>
                <w:rFonts w:ascii="Times New Roman" w:hAnsi="Times New Roman"/>
                <w:iCs/>
                <w:sz w:val="24"/>
                <w:szCs w:val="24"/>
                <w:lang w:val="ru-RU" w:eastAsia="ru-RU"/>
              </w:rPr>
              <w:t>реализовать составленный план;</w:t>
            </w:r>
          </w:p>
          <w:p w14:paraId="30B6838E" w14:textId="77777777" w:rsidR="004164B3" w:rsidRPr="004164B3" w:rsidRDefault="004164B3" w:rsidP="004164B3">
            <w:pPr>
              <w:suppressAutoHyphens/>
              <w:spacing w:line="276" w:lineRule="auto"/>
              <w:ind w:left="113"/>
              <w:rPr>
                <w:rFonts w:ascii="Times New Roman" w:hAnsi="Times New Roman"/>
                <w:b/>
                <w:iCs/>
                <w:sz w:val="24"/>
                <w:szCs w:val="24"/>
                <w:lang w:val="ru-RU" w:eastAsia="ru-RU"/>
              </w:rPr>
            </w:pPr>
            <w:r w:rsidRPr="004164B3">
              <w:rPr>
                <w:rFonts w:ascii="Times New Roman" w:hAnsi="Times New Roman"/>
                <w:iCs/>
                <w:sz w:val="24"/>
                <w:szCs w:val="24"/>
                <w:lang w:val="ru-RU" w:eastAsia="ru-RU"/>
              </w:rPr>
              <w:t>оценивать результат и последствия своих действий (самостоятельно или с помощью наставника.</w:t>
            </w:r>
          </w:p>
        </w:tc>
        <w:tc>
          <w:tcPr>
            <w:tcW w:w="2731" w:type="dxa"/>
          </w:tcPr>
          <w:p w14:paraId="64E1BC8B" w14:textId="77777777" w:rsidR="004164B3" w:rsidRPr="004164B3" w:rsidRDefault="004164B3" w:rsidP="004164B3">
            <w:pPr>
              <w:ind w:left="113"/>
              <w:rPr>
                <w:rFonts w:ascii="Times New Roman" w:hAnsi="Times New Roman"/>
                <w:sz w:val="24"/>
                <w:szCs w:val="24"/>
                <w:lang w:val="ru-RU"/>
              </w:rPr>
            </w:pPr>
            <w:r w:rsidRPr="004164B3">
              <w:rPr>
                <w:rFonts w:ascii="Times New Roman" w:hAnsi="Times New Roman"/>
                <w:sz w:val="24"/>
                <w:szCs w:val="24"/>
                <w:lang w:val="ru-RU"/>
              </w:rPr>
              <w:t>Тестирование</w:t>
            </w:r>
          </w:p>
          <w:p w14:paraId="430B1828" w14:textId="77777777" w:rsidR="004164B3" w:rsidRPr="004164B3" w:rsidRDefault="004164B3" w:rsidP="004164B3">
            <w:pPr>
              <w:ind w:left="113"/>
              <w:rPr>
                <w:rFonts w:ascii="Times New Roman" w:hAnsi="Times New Roman"/>
                <w:sz w:val="24"/>
                <w:szCs w:val="24"/>
                <w:lang w:val="ru-RU"/>
              </w:rPr>
            </w:pPr>
            <w:r w:rsidRPr="004164B3">
              <w:rPr>
                <w:rFonts w:ascii="Times New Roman" w:hAnsi="Times New Roman"/>
                <w:sz w:val="24"/>
                <w:szCs w:val="24"/>
                <w:lang w:val="ru-RU"/>
              </w:rPr>
              <w:t>Устный опрос</w:t>
            </w:r>
          </w:p>
          <w:p w14:paraId="1BAA9372" w14:textId="77777777" w:rsidR="004164B3" w:rsidRPr="004164B3" w:rsidRDefault="004164B3" w:rsidP="004164B3">
            <w:pPr>
              <w:ind w:left="113"/>
              <w:rPr>
                <w:rFonts w:ascii="Times New Roman" w:hAnsi="Times New Roman"/>
                <w:sz w:val="24"/>
                <w:szCs w:val="24"/>
                <w:lang w:val="ru-RU"/>
              </w:rPr>
            </w:pPr>
            <w:r w:rsidRPr="004164B3">
              <w:rPr>
                <w:rFonts w:ascii="Times New Roman" w:hAnsi="Times New Roman"/>
                <w:sz w:val="24"/>
                <w:szCs w:val="24"/>
                <w:lang w:val="ru-RU"/>
              </w:rPr>
              <w:t>Индивидуальная самостоятельная работа</w:t>
            </w:r>
          </w:p>
          <w:p w14:paraId="79E738E1" w14:textId="77777777" w:rsidR="004164B3" w:rsidRPr="004164B3" w:rsidRDefault="004164B3" w:rsidP="004164B3">
            <w:pPr>
              <w:ind w:left="113"/>
              <w:rPr>
                <w:rFonts w:ascii="Times New Roman" w:hAnsi="Times New Roman"/>
                <w:sz w:val="24"/>
                <w:szCs w:val="24"/>
                <w:lang w:val="ru-RU"/>
              </w:rPr>
            </w:pPr>
            <w:r w:rsidRPr="004164B3">
              <w:rPr>
                <w:rFonts w:ascii="Times New Roman" w:hAnsi="Times New Roman"/>
                <w:sz w:val="24"/>
                <w:szCs w:val="24"/>
                <w:lang w:val="ru-RU"/>
              </w:rPr>
              <w:t>Контрольная работа</w:t>
            </w:r>
          </w:p>
          <w:p w14:paraId="367DFFFB" w14:textId="77777777" w:rsidR="004164B3" w:rsidRPr="004164B3" w:rsidRDefault="004164B3" w:rsidP="004164B3">
            <w:pPr>
              <w:ind w:left="113"/>
              <w:rPr>
                <w:rFonts w:ascii="Times New Roman" w:hAnsi="Times New Roman"/>
                <w:sz w:val="24"/>
                <w:szCs w:val="24"/>
                <w:lang w:val="ru-RU"/>
              </w:rPr>
            </w:pPr>
            <w:r w:rsidRPr="004164B3">
              <w:rPr>
                <w:rFonts w:ascii="Times New Roman" w:hAnsi="Times New Roman"/>
                <w:sz w:val="24"/>
                <w:szCs w:val="24"/>
                <w:lang w:val="ru-RU"/>
              </w:rPr>
              <w:t>Дифференцированный зачёт</w:t>
            </w:r>
          </w:p>
          <w:p w14:paraId="1AD21DEC" w14:textId="77777777" w:rsidR="004164B3" w:rsidRPr="004164B3" w:rsidRDefault="004164B3" w:rsidP="004164B3">
            <w:pPr>
              <w:ind w:left="113"/>
              <w:rPr>
                <w:rFonts w:ascii="Times New Roman" w:hAnsi="Times New Roman"/>
                <w:color w:val="FF0000"/>
                <w:sz w:val="24"/>
                <w:szCs w:val="24"/>
                <w:lang w:val="ru-RU"/>
              </w:rPr>
            </w:pPr>
            <w:r w:rsidRPr="004164B3">
              <w:rPr>
                <w:rFonts w:ascii="Times New Roman" w:hAnsi="Times New Roman"/>
                <w:sz w:val="24"/>
                <w:szCs w:val="24"/>
                <w:lang w:val="ru-RU"/>
              </w:rPr>
              <w:t>Экзамен</w:t>
            </w:r>
          </w:p>
          <w:p w14:paraId="09D2A321" w14:textId="77777777" w:rsidR="004164B3" w:rsidRPr="004164B3" w:rsidRDefault="004164B3" w:rsidP="004164B3">
            <w:pPr>
              <w:tabs>
                <w:tab w:val="left" w:pos="142"/>
                <w:tab w:val="left" w:pos="993"/>
              </w:tabs>
              <w:spacing w:line="275" w:lineRule="exact"/>
              <w:ind w:left="113" w:firstLine="34"/>
              <w:rPr>
                <w:rFonts w:ascii="Times New Roman" w:hAnsi="Times New Roman"/>
                <w:sz w:val="24"/>
                <w:szCs w:val="24"/>
                <w:lang w:val="ru-RU"/>
              </w:rPr>
            </w:pPr>
          </w:p>
        </w:tc>
      </w:tr>
    </w:tbl>
    <w:p w14:paraId="670EB842" w14:textId="77777777" w:rsidR="00357598" w:rsidRDefault="00357598" w:rsidP="00130BD2"/>
    <w:p w14:paraId="3ABFB6C9" w14:textId="77777777" w:rsidR="00357598" w:rsidRDefault="00357598" w:rsidP="00130BD2"/>
    <w:p w14:paraId="67D40BB1" w14:textId="77777777" w:rsidR="00357598" w:rsidRDefault="00357598" w:rsidP="00130BD2"/>
    <w:p w14:paraId="4CD17ADD" w14:textId="77777777" w:rsidR="00357598" w:rsidRDefault="00357598" w:rsidP="00130BD2"/>
    <w:p w14:paraId="4B16DFAF" w14:textId="77777777" w:rsidR="00357598" w:rsidRDefault="00357598" w:rsidP="00130BD2"/>
    <w:p w14:paraId="47902254" w14:textId="77777777" w:rsidR="00357598" w:rsidRPr="004F69EE" w:rsidRDefault="00357598" w:rsidP="0035759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2.13</w:t>
      </w:r>
    </w:p>
    <w:p w14:paraId="7F81BD9D" w14:textId="1CE65406" w:rsidR="00357598" w:rsidRPr="004F69EE" w:rsidRDefault="00357598" w:rsidP="00357598">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2F542CB8" w14:textId="77777777" w:rsidR="00357598" w:rsidRPr="004F69EE" w:rsidRDefault="00357598" w:rsidP="00307332">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307332">
        <w:rPr>
          <w:rFonts w:ascii="Times New Roman" w:eastAsia="Calibri" w:hAnsi="Times New Roman" w:cs="Times New Roman"/>
          <w:b/>
          <w:bCs/>
          <w:sz w:val="24"/>
          <w:szCs w:val="24"/>
        </w:rPr>
        <w:t>35 Фермер</w:t>
      </w:r>
    </w:p>
    <w:p w14:paraId="4B444BE9"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162104E9"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0BC61B44"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4A10B128"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7D6920DF"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451F06F1"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525A362C"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69DD2207"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636F63E5"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435843F9"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2C3483FF" w14:textId="77777777" w:rsidR="00357598" w:rsidRPr="004F69EE" w:rsidRDefault="00357598" w:rsidP="00357598">
      <w:pPr>
        <w:spacing w:after="0" w:line="240" w:lineRule="auto"/>
        <w:jc w:val="right"/>
        <w:rPr>
          <w:rFonts w:ascii="Times New Roman" w:eastAsia="Calibri" w:hAnsi="Times New Roman" w:cs="Times New Roman"/>
          <w:b/>
          <w:bCs/>
          <w:color w:val="0070C0"/>
          <w:sz w:val="24"/>
          <w:szCs w:val="24"/>
        </w:rPr>
      </w:pPr>
    </w:p>
    <w:p w14:paraId="75B88D9F" w14:textId="77777777" w:rsidR="00357598" w:rsidRPr="004F69EE" w:rsidRDefault="00357598" w:rsidP="00357598">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441E119C" w14:textId="77777777" w:rsidR="00357598" w:rsidRPr="004C2EA3" w:rsidRDefault="00357598" w:rsidP="00357598">
      <w:pPr>
        <w:spacing w:after="0"/>
        <w:rPr>
          <w:rFonts w:ascii="Times New Roman" w:eastAsia="Times New Roman" w:hAnsi="Times New Roman" w:cs="Times New Roman"/>
          <w:b/>
          <w:bCs/>
          <w:sz w:val="28"/>
          <w:szCs w:val="24"/>
          <w:lang w:eastAsia="ru-RU"/>
        </w:rPr>
      </w:pPr>
    </w:p>
    <w:p w14:paraId="50966975" w14:textId="77777777" w:rsidR="00357598" w:rsidRDefault="00357598" w:rsidP="00357598">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Pr="004C2EA3">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 02</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БИОЛОГИЯ</w:t>
      </w:r>
      <w:r w:rsidRPr="004C2EA3">
        <w:rPr>
          <w:rFonts w:ascii="Times New Roman" w:eastAsia="Times New Roman" w:hAnsi="Times New Roman" w:cs="Times New Roman"/>
          <w:b/>
          <w:bCs/>
          <w:sz w:val="24"/>
          <w:szCs w:val="24"/>
          <w:lang w:eastAsia="ru-RU"/>
        </w:rPr>
        <w:tab/>
      </w:r>
    </w:p>
    <w:p w14:paraId="35589AE6"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233B4AE3"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34B4BE6F"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14FA653E"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650AC8D9"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69C8180D"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3C4FA827"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56F2BC8E"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39386C01"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449422BA"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0205148A"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17F192E1"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299C83AE"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74746EB1"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31C77D41"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4D1CF151"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6A628DEF"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61EBFE09"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357D94E8"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2DC668DE"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2FB1C54C"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51EAB45F"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34169075" w14:textId="77777777" w:rsidR="00357598" w:rsidRDefault="00357598" w:rsidP="00357598">
      <w:pPr>
        <w:spacing w:after="0"/>
        <w:jc w:val="center"/>
        <w:rPr>
          <w:rFonts w:ascii="Times New Roman" w:eastAsia="Times New Roman" w:hAnsi="Times New Roman" w:cs="Times New Roman"/>
          <w:b/>
          <w:bCs/>
          <w:sz w:val="24"/>
          <w:szCs w:val="24"/>
          <w:lang w:eastAsia="ru-RU"/>
        </w:rPr>
      </w:pPr>
    </w:p>
    <w:p w14:paraId="5E3535DB" w14:textId="77777777" w:rsidR="007162C1" w:rsidRDefault="007162C1" w:rsidP="00357598">
      <w:pPr>
        <w:spacing w:after="0"/>
        <w:jc w:val="center"/>
        <w:rPr>
          <w:rFonts w:ascii="Times New Roman" w:eastAsia="Times New Roman" w:hAnsi="Times New Roman" w:cs="Times New Roman"/>
          <w:b/>
          <w:bCs/>
          <w:sz w:val="24"/>
          <w:szCs w:val="24"/>
          <w:lang w:eastAsia="ru-RU"/>
        </w:rPr>
      </w:pPr>
    </w:p>
    <w:p w14:paraId="0DEE4BDE" w14:textId="77777777" w:rsidR="007162C1" w:rsidRDefault="007162C1" w:rsidP="00357598">
      <w:pPr>
        <w:spacing w:after="0"/>
        <w:jc w:val="center"/>
        <w:rPr>
          <w:rFonts w:ascii="Times New Roman" w:eastAsia="Times New Roman" w:hAnsi="Times New Roman" w:cs="Times New Roman"/>
          <w:b/>
          <w:bCs/>
          <w:sz w:val="24"/>
          <w:szCs w:val="24"/>
          <w:lang w:eastAsia="ru-RU"/>
        </w:rPr>
      </w:pPr>
    </w:p>
    <w:p w14:paraId="1FD8DAA1" w14:textId="77777777" w:rsidR="007162C1" w:rsidRDefault="007162C1" w:rsidP="00357598">
      <w:pPr>
        <w:spacing w:after="0"/>
        <w:jc w:val="center"/>
        <w:rPr>
          <w:rFonts w:ascii="Times New Roman" w:eastAsia="Times New Roman" w:hAnsi="Times New Roman" w:cs="Times New Roman"/>
          <w:b/>
          <w:bCs/>
          <w:sz w:val="24"/>
          <w:szCs w:val="24"/>
          <w:lang w:eastAsia="ru-RU"/>
        </w:rPr>
      </w:pPr>
    </w:p>
    <w:p w14:paraId="2EA6AB94" w14:textId="77777777" w:rsidR="007162C1" w:rsidRDefault="007162C1" w:rsidP="00357598">
      <w:pPr>
        <w:spacing w:after="0"/>
        <w:jc w:val="center"/>
        <w:rPr>
          <w:rFonts w:ascii="Times New Roman" w:eastAsia="Times New Roman" w:hAnsi="Times New Roman" w:cs="Times New Roman"/>
          <w:b/>
          <w:bCs/>
          <w:sz w:val="24"/>
          <w:szCs w:val="24"/>
          <w:lang w:eastAsia="ru-RU"/>
        </w:rPr>
      </w:pPr>
    </w:p>
    <w:p w14:paraId="115FF27E" w14:textId="0ABCDEBF" w:rsidR="00357598" w:rsidRDefault="00357598" w:rsidP="007162C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7162C1">
        <w:rPr>
          <w:rFonts w:ascii="Times New Roman" w:eastAsia="Times New Roman" w:hAnsi="Times New Roman" w:cs="Times New Roman"/>
          <w:b/>
          <w:bCs/>
          <w:sz w:val="24"/>
          <w:szCs w:val="24"/>
          <w:lang w:eastAsia="ru-RU"/>
        </w:rPr>
        <w:t>6 г.</w:t>
      </w:r>
    </w:p>
    <w:p w14:paraId="1D58F344" w14:textId="77777777" w:rsidR="007162C1" w:rsidRDefault="007162C1" w:rsidP="007162C1">
      <w:pPr>
        <w:spacing w:after="0"/>
        <w:jc w:val="center"/>
        <w:rPr>
          <w:rFonts w:ascii="Times New Roman" w:eastAsia="Times New Roman" w:hAnsi="Times New Roman" w:cs="Times New Roman"/>
          <w:b/>
          <w:bCs/>
          <w:sz w:val="24"/>
          <w:szCs w:val="24"/>
          <w:lang w:eastAsia="ru-RU"/>
        </w:rPr>
      </w:pPr>
    </w:p>
    <w:p w14:paraId="28E6914F" w14:textId="77777777" w:rsidR="00357598" w:rsidRPr="004C2EA3" w:rsidRDefault="00357598" w:rsidP="00357598">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0614CC1" w14:textId="77777777" w:rsidR="00357598" w:rsidRPr="004C2EA3" w:rsidRDefault="00357598" w:rsidP="00357598">
      <w:pPr>
        <w:widowControl w:val="0"/>
        <w:autoSpaceDE w:val="0"/>
        <w:autoSpaceDN w:val="0"/>
        <w:spacing w:before="81" w:after="0" w:line="240" w:lineRule="auto"/>
        <w:ind w:left="122"/>
        <w:jc w:val="center"/>
        <w:rPr>
          <w:rFonts w:ascii="Times New Roman" w:eastAsia="Times New Roman" w:hAnsi="Times New Roman" w:cs="Times New Roman"/>
        </w:rPr>
      </w:pPr>
    </w:p>
    <w:p w14:paraId="1FCA65C7" w14:textId="61812A36" w:rsidR="00357598" w:rsidRPr="004C2EA3" w:rsidRDefault="001F3DA3" w:rsidP="003E3BAD">
      <w:pPr>
        <w:widowControl w:val="0"/>
        <w:numPr>
          <w:ilvl w:val="0"/>
          <w:numId w:val="3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357598" w:rsidRPr="004C2EA3">
          <w:rPr>
            <w:rFonts w:ascii="Times New Roman" w:eastAsia="Times New Roman" w:hAnsi="Times New Roman" w:cs="Times New Roman"/>
            <w:b/>
            <w:sz w:val="24"/>
          </w:rPr>
          <w:t xml:space="preserve">Общая </w:t>
        </w:r>
        <w:r w:rsidR="00357598" w:rsidRPr="004C2EA3">
          <w:rPr>
            <w:rFonts w:ascii="Times New Roman" w:eastAsia="Times New Roman" w:hAnsi="Times New Roman" w:cs="Times New Roman"/>
            <w:b/>
            <w:spacing w:val="-2"/>
            <w:sz w:val="24"/>
          </w:rPr>
          <w:t>характеристика</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197</w:t>
      </w:r>
    </w:p>
    <w:p w14:paraId="32AF38B8" w14:textId="333D56D3" w:rsidR="00357598" w:rsidRPr="004C2EA3" w:rsidRDefault="001F3DA3" w:rsidP="003E3BAD">
      <w:pPr>
        <w:widowControl w:val="0"/>
        <w:numPr>
          <w:ilvl w:val="1"/>
          <w:numId w:val="3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357598" w:rsidRPr="004C2EA3">
          <w:rPr>
            <w:rFonts w:ascii="Times New Roman" w:eastAsia="Times New Roman" w:hAnsi="Times New Roman" w:cs="Times New Roman"/>
            <w:sz w:val="24"/>
          </w:rPr>
          <w:t>Цель</w:t>
        </w:r>
        <w:r w:rsidR="00357598" w:rsidRPr="004C2EA3">
          <w:rPr>
            <w:rFonts w:ascii="Times New Roman" w:eastAsia="Times New Roman" w:hAnsi="Times New Roman" w:cs="Times New Roman"/>
            <w:spacing w:val="-4"/>
            <w:sz w:val="24"/>
          </w:rPr>
          <w:t xml:space="preserve"> </w:t>
        </w:r>
        <w:r w:rsidR="00357598" w:rsidRPr="004C2EA3">
          <w:rPr>
            <w:rFonts w:ascii="Times New Roman" w:eastAsia="Times New Roman" w:hAnsi="Times New Roman" w:cs="Times New Roman"/>
            <w:sz w:val="24"/>
          </w:rPr>
          <w:t>и</w:t>
        </w:r>
        <w:r w:rsidR="00357598" w:rsidRPr="004C2EA3">
          <w:rPr>
            <w:rFonts w:ascii="Times New Roman" w:eastAsia="Times New Roman" w:hAnsi="Times New Roman" w:cs="Times New Roman"/>
            <w:spacing w:val="-2"/>
            <w:sz w:val="24"/>
          </w:rPr>
          <w:t xml:space="preserve"> </w:t>
        </w:r>
        <w:r w:rsidR="00357598" w:rsidRPr="004C2EA3">
          <w:rPr>
            <w:rFonts w:ascii="Times New Roman" w:eastAsia="Times New Roman" w:hAnsi="Times New Roman" w:cs="Times New Roman"/>
            <w:sz w:val="24"/>
          </w:rPr>
          <w:t>место</w:t>
        </w:r>
        <w:r w:rsidR="00357598" w:rsidRPr="004C2EA3">
          <w:rPr>
            <w:rFonts w:ascii="Times New Roman" w:eastAsia="Times New Roman" w:hAnsi="Times New Roman" w:cs="Times New Roman"/>
            <w:spacing w:val="-2"/>
            <w:sz w:val="24"/>
          </w:rPr>
          <w:t xml:space="preserve"> </w:t>
        </w:r>
        <w:r w:rsidR="00357598" w:rsidRPr="004C2EA3">
          <w:rPr>
            <w:rFonts w:ascii="Times New Roman" w:eastAsia="Times New Roman" w:hAnsi="Times New Roman" w:cs="Times New Roman"/>
            <w:sz w:val="24"/>
          </w:rPr>
          <w:t>дисциплины</w:t>
        </w:r>
        <w:r w:rsidR="00357598" w:rsidRPr="004C2EA3">
          <w:rPr>
            <w:rFonts w:ascii="Times New Roman" w:eastAsia="Times New Roman" w:hAnsi="Times New Roman" w:cs="Times New Roman"/>
            <w:spacing w:val="-2"/>
            <w:sz w:val="24"/>
          </w:rPr>
          <w:t xml:space="preserve"> </w:t>
        </w:r>
        <w:r w:rsidR="00357598" w:rsidRPr="004C2EA3">
          <w:rPr>
            <w:rFonts w:ascii="Times New Roman" w:eastAsia="Times New Roman" w:hAnsi="Times New Roman" w:cs="Times New Roman"/>
            <w:sz w:val="24"/>
          </w:rPr>
          <w:t>в</w:t>
        </w:r>
        <w:r w:rsidR="00357598" w:rsidRPr="004C2EA3">
          <w:rPr>
            <w:rFonts w:ascii="Times New Roman" w:eastAsia="Times New Roman" w:hAnsi="Times New Roman" w:cs="Times New Roman"/>
            <w:spacing w:val="-3"/>
            <w:sz w:val="24"/>
          </w:rPr>
          <w:t xml:space="preserve"> </w:t>
        </w:r>
        <w:r w:rsidR="00357598" w:rsidRPr="004C2EA3">
          <w:rPr>
            <w:rFonts w:ascii="Times New Roman" w:eastAsia="Times New Roman" w:hAnsi="Times New Roman" w:cs="Times New Roman"/>
            <w:sz w:val="24"/>
          </w:rPr>
          <w:t>структуре</w:t>
        </w:r>
        <w:r w:rsidR="00357598" w:rsidRPr="004C2EA3">
          <w:rPr>
            <w:rFonts w:ascii="Times New Roman" w:eastAsia="Times New Roman" w:hAnsi="Times New Roman" w:cs="Times New Roman"/>
            <w:spacing w:val="-2"/>
            <w:sz w:val="24"/>
          </w:rPr>
          <w:t xml:space="preserve"> </w:t>
        </w:r>
        <w:r w:rsidR="00357598" w:rsidRPr="004C2EA3">
          <w:rPr>
            <w:rFonts w:ascii="Times New Roman" w:eastAsia="Times New Roman" w:hAnsi="Times New Roman" w:cs="Times New Roman"/>
            <w:sz w:val="24"/>
          </w:rPr>
          <w:t>образовательной</w:t>
        </w:r>
        <w:r w:rsidR="00357598" w:rsidRPr="004C2EA3">
          <w:rPr>
            <w:rFonts w:ascii="Times New Roman" w:eastAsia="Times New Roman" w:hAnsi="Times New Roman" w:cs="Times New Roman"/>
            <w:spacing w:val="-3"/>
            <w:sz w:val="24"/>
          </w:rPr>
          <w:t xml:space="preserve"> </w:t>
        </w:r>
        <w:r w:rsidR="00357598" w:rsidRPr="004C2EA3">
          <w:rPr>
            <w:rFonts w:ascii="Times New Roman" w:eastAsia="Times New Roman" w:hAnsi="Times New Roman" w:cs="Times New Roman"/>
            <w:spacing w:val="-2"/>
            <w:sz w:val="24"/>
          </w:rPr>
          <w:t>программы</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197</w:t>
      </w:r>
    </w:p>
    <w:p w14:paraId="071FB1E1" w14:textId="5338A422" w:rsidR="00357598" w:rsidRPr="004C2EA3" w:rsidRDefault="001F3DA3" w:rsidP="003E3BAD">
      <w:pPr>
        <w:widowControl w:val="0"/>
        <w:numPr>
          <w:ilvl w:val="1"/>
          <w:numId w:val="3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357598" w:rsidRPr="004C2EA3">
          <w:rPr>
            <w:rFonts w:ascii="Times New Roman" w:eastAsia="Times New Roman" w:hAnsi="Times New Roman" w:cs="Times New Roman"/>
            <w:sz w:val="24"/>
          </w:rPr>
          <w:t>Планируемые</w:t>
        </w:r>
        <w:r w:rsidR="00357598" w:rsidRPr="004C2EA3">
          <w:rPr>
            <w:rFonts w:ascii="Times New Roman" w:eastAsia="Times New Roman" w:hAnsi="Times New Roman" w:cs="Times New Roman"/>
            <w:spacing w:val="-6"/>
            <w:sz w:val="24"/>
          </w:rPr>
          <w:t xml:space="preserve"> </w:t>
        </w:r>
        <w:r w:rsidR="00357598" w:rsidRPr="004C2EA3">
          <w:rPr>
            <w:rFonts w:ascii="Times New Roman" w:eastAsia="Times New Roman" w:hAnsi="Times New Roman" w:cs="Times New Roman"/>
            <w:sz w:val="24"/>
          </w:rPr>
          <w:t>результаты</w:t>
        </w:r>
        <w:r w:rsidR="00357598" w:rsidRPr="004C2EA3">
          <w:rPr>
            <w:rFonts w:ascii="Times New Roman" w:eastAsia="Times New Roman" w:hAnsi="Times New Roman" w:cs="Times New Roman"/>
            <w:spacing w:val="-3"/>
            <w:sz w:val="24"/>
          </w:rPr>
          <w:t xml:space="preserve"> </w:t>
        </w:r>
        <w:r w:rsidR="00357598" w:rsidRPr="004C2EA3">
          <w:rPr>
            <w:rFonts w:ascii="Times New Roman" w:eastAsia="Times New Roman" w:hAnsi="Times New Roman" w:cs="Times New Roman"/>
            <w:sz w:val="24"/>
          </w:rPr>
          <w:t>освоения</w:t>
        </w:r>
        <w:r w:rsidR="00357598" w:rsidRPr="004C2EA3">
          <w:rPr>
            <w:rFonts w:ascii="Times New Roman" w:eastAsia="Times New Roman" w:hAnsi="Times New Roman" w:cs="Times New Roman"/>
            <w:spacing w:val="-3"/>
            <w:sz w:val="24"/>
          </w:rPr>
          <w:t xml:space="preserve"> </w:t>
        </w:r>
        <w:r w:rsidR="00357598" w:rsidRPr="004C2EA3">
          <w:rPr>
            <w:rFonts w:ascii="Times New Roman" w:eastAsia="Times New Roman" w:hAnsi="Times New Roman" w:cs="Times New Roman"/>
            <w:spacing w:val="-2"/>
            <w:sz w:val="24"/>
          </w:rPr>
          <w:t>дисциплины</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197</w:t>
      </w:r>
    </w:p>
    <w:p w14:paraId="65F7BFB4" w14:textId="3EFD9121" w:rsidR="00357598" w:rsidRPr="004C2EA3" w:rsidRDefault="001F3DA3" w:rsidP="003E3BAD">
      <w:pPr>
        <w:widowControl w:val="0"/>
        <w:numPr>
          <w:ilvl w:val="0"/>
          <w:numId w:val="3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357598" w:rsidRPr="004C2EA3">
          <w:rPr>
            <w:rFonts w:ascii="Times New Roman" w:eastAsia="Times New Roman" w:hAnsi="Times New Roman" w:cs="Times New Roman"/>
            <w:b/>
            <w:sz w:val="24"/>
          </w:rPr>
          <w:t>Структура</w:t>
        </w:r>
        <w:r w:rsidR="00357598" w:rsidRPr="004C2EA3">
          <w:rPr>
            <w:rFonts w:ascii="Times New Roman" w:eastAsia="Times New Roman" w:hAnsi="Times New Roman" w:cs="Times New Roman"/>
            <w:b/>
            <w:spacing w:val="-4"/>
            <w:sz w:val="24"/>
          </w:rPr>
          <w:t xml:space="preserve"> </w:t>
        </w:r>
        <w:r w:rsidR="00357598" w:rsidRPr="004C2EA3">
          <w:rPr>
            <w:rFonts w:ascii="Times New Roman" w:eastAsia="Times New Roman" w:hAnsi="Times New Roman" w:cs="Times New Roman"/>
            <w:b/>
            <w:sz w:val="24"/>
          </w:rPr>
          <w:t>и</w:t>
        </w:r>
        <w:r w:rsidR="00357598" w:rsidRPr="004C2EA3">
          <w:rPr>
            <w:rFonts w:ascii="Times New Roman" w:eastAsia="Times New Roman" w:hAnsi="Times New Roman" w:cs="Times New Roman"/>
            <w:b/>
            <w:spacing w:val="-3"/>
            <w:sz w:val="24"/>
          </w:rPr>
          <w:t xml:space="preserve"> </w:t>
        </w:r>
        <w:r w:rsidR="00357598" w:rsidRPr="004C2EA3">
          <w:rPr>
            <w:rFonts w:ascii="Times New Roman" w:eastAsia="Times New Roman" w:hAnsi="Times New Roman" w:cs="Times New Roman"/>
            <w:b/>
            <w:sz w:val="24"/>
          </w:rPr>
          <w:t>содержание</w:t>
        </w:r>
        <w:r w:rsidR="00357598" w:rsidRPr="004C2EA3">
          <w:rPr>
            <w:rFonts w:ascii="Times New Roman" w:eastAsia="Times New Roman" w:hAnsi="Times New Roman" w:cs="Times New Roman"/>
            <w:b/>
            <w:spacing w:val="-4"/>
            <w:sz w:val="24"/>
          </w:rPr>
          <w:t xml:space="preserve"> </w:t>
        </w:r>
        <w:r w:rsidR="00357598" w:rsidRPr="004C2EA3">
          <w:rPr>
            <w:rFonts w:ascii="Times New Roman" w:eastAsia="Times New Roman" w:hAnsi="Times New Roman" w:cs="Times New Roman"/>
            <w:b/>
            <w:spacing w:val="-4"/>
            <w:sz w:val="24"/>
            <w:szCs w:val="24"/>
          </w:rPr>
          <w:t xml:space="preserve">дисциплины </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198</w:t>
      </w:r>
    </w:p>
    <w:p w14:paraId="6C825AB8" w14:textId="20B58498" w:rsidR="00357598" w:rsidRPr="004C2EA3" w:rsidRDefault="001F3DA3" w:rsidP="003E3BAD">
      <w:pPr>
        <w:widowControl w:val="0"/>
        <w:numPr>
          <w:ilvl w:val="1"/>
          <w:numId w:val="3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357598" w:rsidRPr="004C2EA3">
          <w:rPr>
            <w:rFonts w:ascii="Times New Roman" w:eastAsia="Times New Roman" w:hAnsi="Times New Roman" w:cs="Times New Roman"/>
            <w:sz w:val="24"/>
          </w:rPr>
          <w:t>Трудоемкость</w:t>
        </w:r>
        <w:r w:rsidR="00357598" w:rsidRPr="004C2EA3">
          <w:rPr>
            <w:rFonts w:ascii="Times New Roman" w:eastAsia="Times New Roman" w:hAnsi="Times New Roman" w:cs="Times New Roman"/>
            <w:spacing w:val="-2"/>
            <w:sz w:val="24"/>
          </w:rPr>
          <w:t xml:space="preserve"> </w:t>
        </w:r>
        <w:r w:rsidR="00357598" w:rsidRPr="004C2EA3">
          <w:rPr>
            <w:rFonts w:ascii="Times New Roman" w:eastAsia="Times New Roman" w:hAnsi="Times New Roman" w:cs="Times New Roman"/>
            <w:sz w:val="24"/>
          </w:rPr>
          <w:t>освоения</w:t>
        </w:r>
        <w:r w:rsidR="00357598" w:rsidRPr="004C2EA3">
          <w:rPr>
            <w:rFonts w:ascii="Times New Roman" w:eastAsia="Times New Roman" w:hAnsi="Times New Roman" w:cs="Times New Roman"/>
            <w:spacing w:val="-2"/>
            <w:sz w:val="24"/>
          </w:rPr>
          <w:t xml:space="preserve"> дисциплины</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198</w:t>
      </w:r>
    </w:p>
    <w:p w14:paraId="5FDF281F" w14:textId="6EAC7A61" w:rsidR="00357598" w:rsidRPr="004C2EA3" w:rsidRDefault="001F3DA3" w:rsidP="003E3BAD">
      <w:pPr>
        <w:widowControl w:val="0"/>
        <w:numPr>
          <w:ilvl w:val="1"/>
          <w:numId w:val="3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357598" w:rsidRPr="004C2EA3">
          <w:rPr>
            <w:rFonts w:ascii="Times New Roman" w:eastAsia="Times New Roman" w:hAnsi="Times New Roman" w:cs="Times New Roman"/>
            <w:sz w:val="24"/>
          </w:rPr>
          <w:t>Содержание</w:t>
        </w:r>
        <w:r w:rsidR="00357598" w:rsidRPr="004C2EA3">
          <w:rPr>
            <w:rFonts w:ascii="Times New Roman" w:eastAsia="Times New Roman" w:hAnsi="Times New Roman" w:cs="Times New Roman"/>
            <w:spacing w:val="-4"/>
            <w:sz w:val="24"/>
          </w:rPr>
          <w:t xml:space="preserve"> </w:t>
        </w:r>
        <w:r w:rsidR="00357598" w:rsidRPr="004C2EA3">
          <w:rPr>
            <w:rFonts w:ascii="Times New Roman" w:eastAsia="Times New Roman" w:hAnsi="Times New Roman" w:cs="Times New Roman"/>
            <w:spacing w:val="-2"/>
            <w:sz w:val="24"/>
          </w:rPr>
          <w:t>дисциплины</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199</w:t>
      </w:r>
    </w:p>
    <w:p w14:paraId="0F132107" w14:textId="69DFE029" w:rsidR="00357598" w:rsidRPr="004C2EA3" w:rsidRDefault="001F3DA3" w:rsidP="003E3BAD">
      <w:pPr>
        <w:widowControl w:val="0"/>
        <w:numPr>
          <w:ilvl w:val="0"/>
          <w:numId w:val="3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357598" w:rsidRPr="004C2EA3">
          <w:rPr>
            <w:rFonts w:ascii="Times New Roman" w:eastAsia="Times New Roman" w:hAnsi="Times New Roman" w:cs="Times New Roman"/>
            <w:b/>
            <w:sz w:val="24"/>
          </w:rPr>
          <w:t>Условия</w:t>
        </w:r>
        <w:r w:rsidR="00357598" w:rsidRPr="004C2EA3">
          <w:rPr>
            <w:rFonts w:ascii="Times New Roman" w:eastAsia="Times New Roman" w:hAnsi="Times New Roman" w:cs="Times New Roman"/>
            <w:b/>
            <w:spacing w:val="-4"/>
            <w:sz w:val="24"/>
          </w:rPr>
          <w:t xml:space="preserve"> </w:t>
        </w:r>
        <w:r w:rsidR="00357598" w:rsidRPr="004C2EA3">
          <w:rPr>
            <w:rFonts w:ascii="Times New Roman" w:eastAsia="Times New Roman" w:hAnsi="Times New Roman" w:cs="Times New Roman"/>
            <w:b/>
            <w:sz w:val="24"/>
          </w:rPr>
          <w:t>реализации</w:t>
        </w:r>
        <w:r w:rsidR="00357598" w:rsidRPr="004C2EA3">
          <w:rPr>
            <w:rFonts w:ascii="Times New Roman" w:eastAsia="Times New Roman" w:hAnsi="Times New Roman" w:cs="Times New Roman"/>
            <w:b/>
            <w:spacing w:val="-3"/>
            <w:sz w:val="24"/>
          </w:rPr>
          <w:t xml:space="preserve"> </w:t>
        </w:r>
        <w:r w:rsidR="00357598" w:rsidRPr="004C2EA3">
          <w:rPr>
            <w:rFonts w:ascii="Times New Roman" w:eastAsia="Times New Roman" w:hAnsi="Times New Roman" w:cs="Times New Roman"/>
            <w:b/>
            <w:spacing w:val="-3"/>
            <w:sz w:val="24"/>
            <w:szCs w:val="24"/>
          </w:rPr>
          <w:t>дисциплины</w:t>
        </w:r>
        <w:r w:rsidR="00357598">
          <w:rPr>
            <w:rFonts w:ascii="Times New Roman" w:eastAsia="Times New Roman" w:hAnsi="Times New Roman" w:cs="Times New Roman"/>
            <w:b/>
            <w:spacing w:val="-2"/>
            <w:sz w:val="24"/>
            <w:szCs w:val="24"/>
          </w:rPr>
          <w:t xml:space="preserve"> </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210</w:t>
      </w:r>
    </w:p>
    <w:p w14:paraId="6BE6D55E" w14:textId="4CA767B9" w:rsidR="00357598" w:rsidRPr="004C2EA3" w:rsidRDefault="001F3DA3" w:rsidP="003E3BAD">
      <w:pPr>
        <w:widowControl w:val="0"/>
        <w:numPr>
          <w:ilvl w:val="1"/>
          <w:numId w:val="3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357598" w:rsidRPr="004C2EA3">
          <w:rPr>
            <w:rFonts w:ascii="Times New Roman" w:eastAsia="Times New Roman" w:hAnsi="Times New Roman" w:cs="Times New Roman"/>
            <w:sz w:val="24"/>
          </w:rPr>
          <w:t>Материально-техническое</w:t>
        </w:r>
        <w:r w:rsidR="00357598" w:rsidRPr="004C2EA3">
          <w:rPr>
            <w:rFonts w:ascii="Times New Roman" w:eastAsia="Times New Roman" w:hAnsi="Times New Roman" w:cs="Times New Roman"/>
            <w:spacing w:val="-9"/>
            <w:sz w:val="24"/>
          </w:rPr>
          <w:t xml:space="preserve"> </w:t>
        </w:r>
        <w:r w:rsidR="00357598" w:rsidRPr="004C2EA3">
          <w:rPr>
            <w:rFonts w:ascii="Times New Roman" w:eastAsia="Times New Roman" w:hAnsi="Times New Roman" w:cs="Times New Roman"/>
            <w:spacing w:val="-2"/>
            <w:sz w:val="24"/>
          </w:rPr>
          <w:t>обеспечение</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210</w:t>
      </w:r>
    </w:p>
    <w:p w14:paraId="11947076" w14:textId="4D431473" w:rsidR="00357598" w:rsidRPr="004C2EA3" w:rsidRDefault="001F3DA3" w:rsidP="003E3BAD">
      <w:pPr>
        <w:widowControl w:val="0"/>
        <w:numPr>
          <w:ilvl w:val="1"/>
          <w:numId w:val="3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357598" w:rsidRPr="004C2EA3">
          <w:rPr>
            <w:rFonts w:ascii="Times New Roman" w:eastAsia="Times New Roman" w:hAnsi="Times New Roman" w:cs="Times New Roman"/>
            <w:sz w:val="24"/>
          </w:rPr>
          <w:t>Учебно-методическое</w:t>
        </w:r>
        <w:r w:rsidR="00357598" w:rsidRPr="004C2EA3">
          <w:rPr>
            <w:rFonts w:ascii="Times New Roman" w:eastAsia="Times New Roman" w:hAnsi="Times New Roman" w:cs="Times New Roman"/>
            <w:spacing w:val="-5"/>
            <w:sz w:val="24"/>
          </w:rPr>
          <w:t xml:space="preserve"> </w:t>
        </w:r>
        <w:r w:rsidR="00357598" w:rsidRPr="004C2EA3">
          <w:rPr>
            <w:rFonts w:ascii="Times New Roman" w:eastAsia="Times New Roman" w:hAnsi="Times New Roman" w:cs="Times New Roman"/>
            <w:spacing w:val="-2"/>
            <w:sz w:val="24"/>
          </w:rPr>
          <w:t>обеспечение</w:t>
        </w:r>
        <w:r w:rsidR="00357598" w:rsidRPr="004C2EA3">
          <w:rPr>
            <w:rFonts w:ascii="Times New Roman" w:eastAsia="Times New Roman" w:hAnsi="Times New Roman" w:cs="Times New Roman"/>
            <w:sz w:val="24"/>
          </w:rPr>
          <w:tab/>
        </w:r>
      </w:hyperlink>
      <w:r w:rsidR="00A27236">
        <w:rPr>
          <w:rFonts w:ascii="Times New Roman" w:eastAsia="Times New Roman" w:hAnsi="Times New Roman" w:cs="Times New Roman"/>
          <w:sz w:val="24"/>
        </w:rPr>
        <w:t>210</w:t>
      </w:r>
    </w:p>
    <w:p w14:paraId="06AB1558" w14:textId="4FBA3976" w:rsidR="00357598" w:rsidRDefault="00357598" w:rsidP="00357598">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A27236">
          <w:rPr>
            <w:rFonts w:ascii="Times New Roman" w:eastAsia="Times New Roman" w:hAnsi="Times New Roman" w:cs="Times New Roman"/>
            <w:spacing w:val="-2"/>
            <w:sz w:val="24"/>
            <w:szCs w:val="24"/>
          </w:rPr>
          <w:t>...........................211</w:t>
        </w:r>
        <w:r w:rsidRPr="004C2EA3">
          <w:rPr>
            <w:rFonts w:ascii="Times New Roman" w:eastAsia="Times New Roman" w:hAnsi="Times New Roman" w:cs="Times New Roman"/>
            <w:sz w:val="24"/>
          </w:rPr>
          <w:tab/>
        </w:r>
      </w:hyperlink>
    </w:p>
    <w:p w14:paraId="6C5E8677" w14:textId="77777777" w:rsidR="00E2277D" w:rsidRDefault="00E2277D" w:rsidP="00357598"/>
    <w:p w14:paraId="01597799" w14:textId="77777777" w:rsidR="00E2277D" w:rsidRDefault="00E2277D" w:rsidP="00357598"/>
    <w:p w14:paraId="604DDF81" w14:textId="77777777" w:rsidR="00E2277D" w:rsidRDefault="00E2277D" w:rsidP="00357598"/>
    <w:p w14:paraId="2684372D" w14:textId="77777777" w:rsidR="00E2277D" w:rsidRDefault="00E2277D" w:rsidP="00357598"/>
    <w:p w14:paraId="39457A16" w14:textId="77777777" w:rsidR="00E2277D" w:rsidRDefault="00E2277D" w:rsidP="00357598"/>
    <w:p w14:paraId="3969756F" w14:textId="77777777" w:rsidR="00E2277D" w:rsidRDefault="00E2277D" w:rsidP="00357598"/>
    <w:p w14:paraId="1DCAFC31" w14:textId="77777777" w:rsidR="00E2277D" w:rsidRDefault="00E2277D" w:rsidP="00357598"/>
    <w:p w14:paraId="0F39A79D" w14:textId="77777777" w:rsidR="00E2277D" w:rsidRDefault="00E2277D" w:rsidP="00357598"/>
    <w:p w14:paraId="31DFF446" w14:textId="77777777" w:rsidR="00E2277D" w:rsidRDefault="00E2277D" w:rsidP="00357598"/>
    <w:p w14:paraId="77AAEAC8" w14:textId="77777777" w:rsidR="00E2277D" w:rsidRDefault="00E2277D" w:rsidP="00357598"/>
    <w:p w14:paraId="72FDF430" w14:textId="77777777" w:rsidR="00E2277D" w:rsidRDefault="00E2277D" w:rsidP="00357598"/>
    <w:p w14:paraId="138DC742" w14:textId="77777777" w:rsidR="00E2277D" w:rsidRDefault="00E2277D" w:rsidP="00357598"/>
    <w:p w14:paraId="4121DF28" w14:textId="77777777" w:rsidR="00E2277D" w:rsidRDefault="00E2277D" w:rsidP="00357598"/>
    <w:p w14:paraId="4B7AD381" w14:textId="77777777" w:rsidR="00E2277D" w:rsidRDefault="00E2277D" w:rsidP="00357598"/>
    <w:p w14:paraId="4210CAC3" w14:textId="77777777" w:rsidR="00E2277D" w:rsidRDefault="00E2277D" w:rsidP="00357598"/>
    <w:p w14:paraId="193F7EF2" w14:textId="77777777" w:rsidR="00E2277D" w:rsidRDefault="00E2277D" w:rsidP="00357598"/>
    <w:p w14:paraId="33F5D72B" w14:textId="77777777" w:rsidR="00307332" w:rsidRDefault="00307332" w:rsidP="00357598"/>
    <w:p w14:paraId="794C4A82" w14:textId="77777777" w:rsidR="00E2277D" w:rsidRDefault="00E2277D" w:rsidP="00357598"/>
    <w:p w14:paraId="7ED35EC6" w14:textId="77777777" w:rsidR="00957239" w:rsidRPr="00957239" w:rsidRDefault="00957239" w:rsidP="00957239">
      <w:pPr>
        <w:widowControl w:val="0"/>
        <w:tabs>
          <w:tab w:val="left" w:pos="142"/>
          <w:tab w:val="left" w:pos="284"/>
          <w:tab w:val="left" w:pos="567"/>
        </w:tabs>
        <w:autoSpaceDE w:val="0"/>
        <w:autoSpaceDN w:val="0"/>
        <w:spacing w:before="81"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Pr="00957239">
        <w:rPr>
          <w:rFonts w:ascii="Times New Roman" w:eastAsia="Times New Roman" w:hAnsi="Times New Roman" w:cs="Times New Roman"/>
          <w:b/>
          <w:sz w:val="28"/>
          <w:szCs w:val="28"/>
          <w:lang w:eastAsia="ru-RU"/>
        </w:rPr>
        <w:t xml:space="preserve">Общая характеристика рабочей программы учебной дисциплины </w:t>
      </w:r>
      <w:r w:rsidRPr="00957239">
        <w:rPr>
          <w:rFonts w:ascii="Times New Roman" w:eastAsia="Calibri" w:hAnsi="Times New Roman" w:cs="Times New Roman"/>
          <w:b/>
          <w:sz w:val="28"/>
          <w:szCs w:val="28"/>
          <w:lang w:eastAsia="ru-RU"/>
        </w:rPr>
        <w:t>«</w:t>
      </w:r>
      <w:r w:rsidRPr="00957239">
        <w:rPr>
          <w:rFonts w:ascii="Times New Roman" w:eastAsia="Times New Roman" w:hAnsi="Times New Roman" w:cs="Times New Roman"/>
          <w:b/>
          <w:spacing w:val="-6"/>
          <w:sz w:val="28"/>
          <w:szCs w:val="28"/>
          <w:lang w:eastAsia="ru-RU"/>
        </w:rPr>
        <w:t>Биология</w:t>
      </w:r>
      <w:r w:rsidRPr="00957239">
        <w:rPr>
          <w:rFonts w:ascii="Times New Roman" w:eastAsia="Times New Roman" w:hAnsi="Times New Roman" w:cs="Times New Roman"/>
          <w:b/>
          <w:caps/>
          <w:spacing w:val="-6"/>
          <w:sz w:val="28"/>
          <w:szCs w:val="28"/>
          <w:lang w:eastAsia="ru-RU"/>
        </w:rPr>
        <w:t>»</w:t>
      </w:r>
    </w:p>
    <w:p w14:paraId="0DE7D462" w14:textId="77777777" w:rsidR="00E2277D" w:rsidRDefault="00E2277D" w:rsidP="00357598"/>
    <w:p w14:paraId="11CB7039" w14:textId="77777777" w:rsidR="00307332" w:rsidRPr="00307332" w:rsidRDefault="00307332" w:rsidP="00307332">
      <w:pPr>
        <w:numPr>
          <w:ilvl w:val="1"/>
          <w:numId w:val="4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ind w:left="0" w:firstLine="709"/>
        <w:contextualSpacing/>
        <w:jc w:val="both"/>
        <w:rPr>
          <w:rFonts w:ascii="Times New Roman" w:eastAsia="Calibri" w:hAnsi="Times New Roman" w:cs="Times New Roman"/>
          <w:sz w:val="24"/>
          <w:szCs w:val="24"/>
          <w:lang w:eastAsia="ru-RU" w:bidi="ru-RU"/>
        </w:rPr>
      </w:pPr>
      <w:r w:rsidRPr="00307332">
        <w:rPr>
          <w:rFonts w:ascii="Times New Roman" w:eastAsia="Calibri" w:hAnsi="Times New Roman" w:cs="Times New Roman"/>
          <w:sz w:val="24"/>
          <w:szCs w:val="24"/>
          <w:lang w:eastAsia="ru-RU" w:bidi="ru-RU"/>
        </w:rPr>
        <w:t>Цель и место дисциплины в структуре образовательной программы</w:t>
      </w:r>
    </w:p>
    <w:p w14:paraId="449CEC29" w14:textId="77777777" w:rsidR="00307332" w:rsidRPr="00307332" w:rsidRDefault="00307332" w:rsidP="00307332">
      <w:pPr>
        <w:shd w:val="clear" w:color="auto" w:fill="FFFFFF"/>
        <w:tabs>
          <w:tab w:val="left" w:pos="9639"/>
        </w:tabs>
        <w:spacing w:after="0"/>
        <w:ind w:firstLine="709"/>
        <w:jc w:val="both"/>
        <w:rPr>
          <w:rFonts w:ascii="Times New Roman" w:eastAsia="Times New Roman" w:hAnsi="Times New Roman" w:cs="Times New Roman"/>
          <w:b/>
          <w:bCs/>
          <w:sz w:val="24"/>
          <w:szCs w:val="24"/>
          <w:lang w:eastAsia="ru-RU"/>
        </w:rPr>
      </w:pPr>
      <w:r w:rsidRPr="00307332">
        <w:rPr>
          <w:rFonts w:ascii="Times New Roman" w:eastAsia="Times New Roman" w:hAnsi="Times New Roman" w:cs="Times New Roman"/>
          <w:bCs/>
          <w:sz w:val="24"/>
          <w:szCs w:val="24"/>
          <w:lang w:eastAsia="ru-RU"/>
        </w:rPr>
        <w:t>Цель дисциплины «</w:t>
      </w:r>
      <w:r w:rsidRPr="00307332">
        <w:rPr>
          <w:rFonts w:ascii="Times New Roman" w:eastAsia="Times New Roman" w:hAnsi="Times New Roman" w:cs="Times New Roman"/>
          <w:spacing w:val="-6"/>
          <w:sz w:val="24"/>
          <w:szCs w:val="24"/>
          <w:lang w:eastAsia="ru-RU"/>
        </w:rPr>
        <w:t>Биология</w:t>
      </w:r>
      <w:r w:rsidRPr="00307332">
        <w:rPr>
          <w:rFonts w:ascii="Times New Roman" w:eastAsia="Times New Roman" w:hAnsi="Times New Roman" w:cs="Times New Roman"/>
          <w:caps/>
          <w:spacing w:val="-6"/>
          <w:sz w:val="24"/>
          <w:szCs w:val="24"/>
          <w:lang w:eastAsia="ru-RU"/>
        </w:rPr>
        <w:t>»</w:t>
      </w:r>
      <w:r w:rsidRPr="00307332">
        <w:rPr>
          <w:rFonts w:ascii="Times New Roman" w:eastAsia="Times New Roman" w:hAnsi="Times New Roman" w:cs="Times New Roman"/>
          <w:b/>
          <w:caps/>
          <w:spacing w:val="-6"/>
          <w:sz w:val="24"/>
          <w:szCs w:val="24"/>
          <w:lang w:eastAsia="ru-RU"/>
        </w:rPr>
        <w:t xml:space="preserve"> </w:t>
      </w:r>
      <w:r w:rsidRPr="00307332">
        <w:rPr>
          <w:rFonts w:ascii="Times New Roman" w:eastAsia="Times New Roman" w:hAnsi="Times New Roman" w:cs="Times New Roman"/>
          <w:bCs/>
          <w:sz w:val="24"/>
          <w:szCs w:val="24"/>
          <w:lang w:eastAsia="ru-RU"/>
        </w:rPr>
        <w:t>формирование у обучающихся представлений о возникновении и многообразии жизни на Земле, организации живой материи, ее строении.</w:t>
      </w:r>
    </w:p>
    <w:p w14:paraId="531CB63D" w14:textId="77777777" w:rsidR="00307332" w:rsidRPr="00307332" w:rsidRDefault="00307332" w:rsidP="00307332">
      <w:pPr>
        <w:tabs>
          <w:tab w:val="left" w:pos="9639"/>
        </w:tabs>
        <w:spacing w:after="0"/>
        <w:ind w:firstLine="709"/>
        <w:jc w:val="both"/>
        <w:rPr>
          <w:rFonts w:ascii="Times New Roman" w:eastAsia="Calibri"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Дисциплина </w:t>
      </w:r>
      <w:r w:rsidRPr="00307332">
        <w:rPr>
          <w:rFonts w:ascii="Times New Roman" w:eastAsia="Times New Roman" w:hAnsi="Times New Roman" w:cs="Times New Roman"/>
          <w:b/>
          <w:caps/>
          <w:spacing w:val="-6"/>
          <w:sz w:val="24"/>
          <w:szCs w:val="24"/>
          <w:lang w:eastAsia="ru-RU"/>
        </w:rPr>
        <w:t>«</w:t>
      </w:r>
      <w:r w:rsidRPr="00307332">
        <w:rPr>
          <w:rFonts w:ascii="Times New Roman" w:eastAsia="Times New Roman" w:hAnsi="Times New Roman" w:cs="Times New Roman"/>
          <w:spacing w:val="-6"/>
          <w:sz w:val="24"/>
          <w:szCs w:val="24"/>
          <w:lang w:eastAsia="ru-RU"/>
        </w:rPr>
        <w:t>Биология</w:t>
      </w:r>
      <w:r w:rsidRPr="00307332">
        <w:rPr>
          <w:rFonts w:ascii="Times New Roman" w:eastAsia="Times New Roman" w:hAnsi="Times New Roman" w:cs="Times New Roman"/>
          <w:b/>
          <w:caps/>
          <w:spacing w:val="-6"/>
          <w:sz w:val="24"/>
          <w:szCs w:val="24"/>
          <w:lang w:eastAsia="ru-RU"/>
        </w:rPr>
        <w:t xml:space="preserve">» </w:t>
      </w:r>
      <w:r w:rsidRPr="00307332">
        <w:rPr>
          <w:rFonts w:ascii="Times New Roman" w:eastAsia="Times New Roman" w:hAnsi="Times New Roman" w:cs="Times New Roman"/>
          <w:sz w:val="24"/>
          <w:szCs w:val="24"/>
          <w:lang w:eastAsia="ru-RU"/>
        </w:rPr>
        <w:t>включена в обязательную часть общепрофессионального цикла образовательной программы.</w:t>
      </w:r>
    </w:p>
    <w:p w14:paraId="0F8817BB" w14:textId="77777777" w:rsidR="00307332" w:rsidRPr="00307332" w:rsidRDefault="00307332" w:rsidP="00307332">
      <w:pPr>
        <w:tabs>
          <w:tab w:val="left" w:pos="9639"/>
        </w:tabs>
        <w:spacing w:after="0"/>
        <w:ind w:firstLine="709"/>
        <w:contextualSpacing/>
        <w:jc w:val="both"/>
        <w:rPr>
          <w:rFonts w:ascii="Times New Roman" w:eastAsia="Calibri" w:hAnsi="Times New Roman" w:cs="Times New Roman"/>
          <w:sz w:val="24"/>
          <w:szCs w:val="24"/>
          <w:lang w:eastAsia="ru-RU"/>
        </w:rPr>
      </w:pPr>
      <w:r w:rsidRPr="00307332">
        <w:rPr>
          <w:rFonts w:ascii="Times New Roman" w:eastAsia="Calibri" w:hAnsi="Times New Roman" w:cs="Times New Roman"/>
          <w:sz w:val="24"/>
          <w:szCs w:val="24"/>
          <w:lang w:eastAsia="ru-RU"/>
        </w:rPr>
        <w:t xml:space="preserve"> 1.2. Планируемые результаты освоения дисциплины:</w:t>
      </w:r>
    </w:p>
    <w:p w14:paraId="7303250A" w14:textId="77777777" w:rsidR="00307332" w:rsidRPr="00307332" w:rsidRDefault="00307332" w:rsidP="00307332">
      <w:pPr>
        <w:widowControl w:val="0"/>
        <w:tabs>
          <w:tab w:val="left" w:pos="142"/>
          <w:tab w:val="left" w:pos="993"/>
          <w:tab w:val="left" w:pos="9639"/>
        </w:tabs>
        <w:autoSpaceDE w:val="0"/>
        <w:autoSpaceDN w:val="0"/>
        <w:spacing w:before="159"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В результате освоения дисциплины обучающийся</w:t>
      </w:r>
      <w:r w:rsidRPr="00307332">
        <w:rPr>
          <w:rFonts w:ascii="Times New Roman" w:eastAsia="Times New Roman" w:hAnsi="Times New Roman" w:cs="Times New Roman"/>
          <w:spacing w:val="-2"/>
          <w:sz w:val="24"/>
          <w:szCs w:val="24"/>
          <w:lang w:eastAsia="ru-RU"/>
        </w:rPr>
        <w:t xml:space="preserve"> должен</w:t>
      </w:r>
    </w:p>
    <w:p w14:paraId="5AB0F51B" w14:textId="77777777" w:rsidR="00307332" w:rsidRPr="00307332" w:rsidRDefault="00307332" w:rsidP="00307332">
      <w:pPr>
        <w:widowControl w:val="0"/>
        <w:tabs>
          <w:tab w:val="left" w:pos="142"/>
          <w:tab w:val="left" w:pos="993"/>
        </w:tabs>
        <w:autoSpaceDE w:val="0"/>
        <w:autoSpaceDN w:val="0"/>
        <w:spacing w:before="1" w:after="0" w:line="240" w:lineRule="auto"/>
        <w:ind w:left="113" w:right="113" w:firstLine="709"/>
        <w:jc w:val="both"/>
        <w:rPr>
          <w:rFonts w:ascii="Times New Roman" w:eastAsia="Times New Roman" w:hAnsi="Times New Roman" w:cs="Times New Roman"/>
          <w:sz w:val="24"/>
          <w:szCs w:val="24"/>
          <w:lang w:eastAsia="ru-RU"/>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4536"/>
        <w:gridCol w:w="3140"/>
        <w:gridCol w:w="971"/>
      </w:tblGrid>
      <w:tr w:rsidR="00307332" w:rsidRPr="00307332" w14:paraId="59953606" w14:textId="77777777" w:rsidTr="00307332">
        <w:trPr>
          <w:trHeight w:val="926"/>
        </w:trPr>
        <w:tc>
          <w:tcPr>
            <w:tcW w:w="1134" w:type="dxa"/>
          </w:tcPr>
          <w:p w14:paraId="51B7EC0B" w14:textId="77777777" w:rsidR="00307332" w:rsidRPr="00307332" w:rsidRDefault="00307332" w:rsidP="00307332">
            <w:pPr>
              <w:tabs>
                <w:tab w:val="left" w:pos="142"/>
                <w:tab w:val="left" w:pos="993"/>
              </w:tabs>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 xml:space="preserve">Код </w:t>
            </w:r>
            <w:r w:rsidRPr="00307332">
              <w:rPr>
                <w:rFonts w:ascii="Times New Roman" w:eastAsia="Times New Roman" w:hAnsi="Times New Roman" w:cs="Times New Roman"/>
                <w:b/>
                <w:spacing w:val="-5"/>
                <w:sz w:val="24"/>
                <w:szCs w:val="24"/>
                <w:lang w:val="ru-RU"/>
              </w:rPr>
              <w:t>ОК,</w:t>
            </w:r>
          </w:p>
          <w:p w14:paraId="17E736AB" w14:textId="77777777" w:rsidR="00307332" w:rsidRPr="00307332" w:rsidRDefault="00307332" w:rsidP="00307332">
            <w:pPr>
              <w:tabs>
                <w:tab w:val="left" w:pos="142"/>
                <w:tab w:val="left" w:pos="993"/>
              </w:tabs>
              <w:spacing w:before="187"/>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5"/>
                <w:sz w:val="24"/>
                <w:szCs w:val="24"/>
                <w:lang w:val="ru-RU"/>
              </w:rPr>
              <w:t>ПК</w:t>
            </w:r>
          </w:p>
        </w:tc>
        <w:tc>
          <w:tcPr>
            <w:tcW w:w="4536" w:type="dxa"/>
          </w:tcPr>
          <w:p w14:paraId="1C28FB57" w14:textId="77777777" w:rsidR="00307332" w:rsidRPr="00307332" w:rsidRDefault="00307332" w:rsidP="00307332">
            <w:pPr>
              <w:tabs>
                <w:tab w:val="left" w:pos="142"/>
                <w:tab w:val="left" w:pos="993"/>
              </w:tabs>
              <w:spacing w:line="275" w:lineRule="exact"/>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2"/>
                <w:sz w:val="24"/>
                <w:szCs w:val="24"/>
                <w:lang w:val="ru-RU"/>
              </w:rPr>
              <w:t>Уметь</w:t>
            </w:r>
          </w:p>
        </w:tc>
        <w:tc>
          <w:tcPr>
            <w:tcW w:w="3140" w:type="dxa"/>
          </w:tcPr>
          <w:p w14:paraId="6B3EFB70" w14:textId="77777777" w:rsidR="00307332" w:rsidRPr="00307332" w:rsidRDefault="00307332" w:rsidP="00307332">
            <w:pPr>
              <w:tabs>
                <w:tab w:val="left" w:pos="142"/>
                <w:tab w:val="left" w:pos="993"/>
              </w:tabs>
              <w:spacing w:line="275" w:lineRule="exact"/>
              <w:ind w:left="113" w:right="113"/>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4"/>
                <w:sz w:val="24"/>
                <w:szCs w:val="24"/>
                <w:lang w:val="ru-RU"/>
              </w:rPr>
              <w:t>Знать</w:t>
            </w:r>
          </w:p>
        </w:tc>
        <w:tc>
          <w:tcPr>
            <w:tcW w:w="971" w:type="dxa"/>
          </w:tcPr>
          <w:p w14:paraId="6A40F8C9" w14:textId="77777777" w:rsidR="00307332" w:rsidRPr="00307332" w:rsidRDefault="00307332" w:rsidP="00307332">
            <w:pPr>
              <w:tabs>
                <w:tab w:val="left" w:pos="546"/>
              </w:tabs>
              <w:spacing w:line="275" w:lineRule="exact"/>
              <w:rPr>
                <w:rFonts w:ascii="Times New Roman" w:eastAsia="Times New Roman" w:hAnsi="Times New Roman" w:cs="Times New Roman"/>
                <w:b/>
                <w:sz w:val="20"/>
                <w:szCs w:val="20"/>
                <w:lang w:val="ru-RU"/>
              </w:rPr>
            </w:pPr>
            <w:r w:rsidRPr="00307332">
              <w:rPr>
                <w:rFonts w:ascii="Times New Roman" w:eastAsia="Times New Roman" w:hAnsi="Times New Roman" w:cs="Times New Roman"/>
                <w:b/>
                <w:sz w:val="20"/>
                <w:szCs w:val="20"/>
                <w:lang w:val="ru-RU"/>
              </w:rPr>
              <w:t xml:space="preserve">Владеть </w:t>
            </w:r>
            <w:r w:rsidRPr="00307332">
              <w:rPr>
                <w:rFonts w:ascii="Times New Roman" w:eastAsia="Times New Roman" w:hAnsi="Times New Roman" w:cs="Times New Roman"/>
                <w:b/>
                <w:spacing w:val="-2"/>
                <w:sz w:val="20"/>
                <w:szCs w:val="20"/>
                <w:lang w:val="ru-RU"/>
              </w:rPr>
              <w:t>навыками</w:t>
            </w:r>
          </w:p>
        </w:tc>
      </w:tr>
      <w:tr w:rsidR="00307332" w:rsidRPr="00307332" w14:paraId="1EC8000D" w14:textId="77777777" w:rsidTr="00307332">
        <w:trPr>
          <w:trHeight w:val="767"/>
        </w:trPr>
        <w:tc>
          <w:tcPr>
            <w:tcW w:w="1134" w:type="dxa"/>
          </w:tcPr>
          <w:p w14:paraId="4C465973" w14:textId="77777777" w:rsidR="00307332" w:rsidRPr="00307332" w:rsidRDefault="00307332" w:rsidP="00307332">
            <w:pPr>
              <w:shd w:val="clear" w:color="auto" w:fill="FFFFFF"/>
              <w:ind w:left="113" w:right="113"/>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ОК 01</w:t>
            </w:r>
          </w:p>
        </w:tc>
        <w:tc>
          <w:tcPr>
            <w:tcW w:w="4536" w:type="dxa"/>
          </w:tcPr>
          <w:p w14:paraId="41E25F61" w14:textId="77777777" w:rsidR="00307332" w:rsidRPr="00307332" w:rsidRDefault="00307332" w:rsidP="00307332">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 xml:space="preserve">Распознавать задачу и/или проблему в профессиональном и/или социальном контексте; </w:t>
            </w:r>
          </w:p>
          <w:p w14:paraId="2471D479" w14:textId="77777777" w:rsidR="00307332" w:rsidRPr="00307332" w:rsidRDefault="00307332" w:rsidP="00307332">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анализировать задачу и/или проблему и выделять её составные части;</w:t>
            </w:r>
          </w:p>
          <w:p w14:paraId="3DF0DD54" w14:textId="77777777" w:rsidR="00307332" w:rsidRPr="00307332" w:rsidRDefault="00307332" w:rsidP="00307332">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определять этапы решения задачи;</w:t>
            </w:r>
          </w:p>
          <w:p w14:paraId="5C67C245" w14:textId="77777777" w:rsidR="00307332" w:rsidRPr="00307332" w:rsidRDefault="00307332" w:rsidP="00307332">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выявлять и эффективно искать информацию, необходимую для решения задачи и/или проблемы;</w:t>
            </w:r>
          </w:p>
          <w:p w14:paraId="1394BA58" w14:textId="77777777" w:rsidR="00307332" w:rsidRPr="00307332" w:rsidRDefault="00307332" w:rsidP="00307332">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составлять план действия; </w:t>
            </w:r>
          </w:p>
          <w:p w14:paraId="4BBD7D50" w14:textId="77777777" w:rsidR="00307332" w:rsidRPr="00307332" w:rsidRDefault="00307332" w:rsidP="00307332">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определять необходимые ресурсы;</w:t>
            </w:r>
          </w:p>
          <w:p w14:paraId="3F7D3A82" w14:textId="77777777" w:rsidR="00307332" w:rsidRPr="00307332" w:rsidRDefault="00307332" w:rsidP="00307332">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владеть актуальными методами работы в профессиональной и смежных сферах; </w:t>
            </w:r>
          </w:p>
          <w:p w14:paraId="423A5BE7" w14:textId="77777777" w:rsidR="00307332" w:rsidRPr="00307332" w:rsidRDefault="00307332" w:rsidP="00307332">
            <w:pPr>
              <w:suppressAutoHyphens/>
              <w:ind w:left="113" w:right="113"/>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реализовать составленный план; </w:t>
            </w:r>
          </w:p>
          <w:p w14:paraId="53E47C1E" w14:textId="77777777" w:rsidR="00307332" w:rsidRPr="00307332" w:rsidRDefault="00307332" w:rsidP="00307332">
            <w:pPr>
              <w:tabs>
                <w:tab w:val="left" w:pos="142"/>
                <w:tab w:val="left" w:pos="993"/>
              </w:tabs>
              <w:spacing w:before="1" w:line="264" w:lineRule="auto"/>
              <w:ind w:left="113" w:right="113" w:firstLine="45"/>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iCs/>
                <w:sz w:val="24"/>
                <w:szCs w:val="24"/>
                <w:lang w:val="ru-RU"/>
              </w:rPr>
              <w:t>оценивать результат и последствия своих действий (самостоятельно или с помощью наставника)</w:t>
            </w:r>
          </w:p>
        </w:tc>
        <w:tc>
          <w:tcPr>
            <w:tcW w:w="3140" w:type="dxa"/>
          </w:tcPr>
          <w:p w14:paraId="7F7A6482" w14:textId="77777777" w:rsidR="00307332" w:rsidRPr="00307332" w:rsidRDefault="00307332" w:rsidP="00307332">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А</w:t>
            </w:r>
            <w:r w:rsidRPr="00307332">
              <w:rPr>
                <w:rFonts w:ascii="Times New Roman" w:eastAsia="Times New Roman" w:hAnsi="Times New Roman" w:cs="Times New Roman"/>
                <w:bCs/>
                <w:sz w:val="24"/>
                <w:szCs w:val="24"/>
                <w:lang w:val="ru-RU"/>
              </w:rPr>
              <w:t xml:space="preserve">ктуальный профессиональный и социальный контекст, в котором приходится работать и жить; </w:t>
            </w:r>
          </w:p>
          <w:p w14:paraId="156ED8B9" w14:textId="77777777" w:rsidR="00307332" w:rsidRPr="00307332" w:rsidRDefault="00307332" w:rsidP="00307332">
            <w:pPr>
              <w:suppressAutoHyphens/>
              <w:ind w:left="113" w:right="113"/>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14:paraId="587CF0AC" w14:textId="77777777" w:rsidR="00307332" w:rsidRPr="00307332" w:rsidRDefault="00307332" w:rsidP="00307332">
            <w:pPr>
              <w:suppressAutoHyphens/>
              <w:ind w:left="113" w:right="113"/>
              <w:jc w:val="both"/>
              <w:rPr>
                <w:rFonts w:ascii="Times New Roman" w:eastAsia="Times New Roman" w:hAnsi="Times New Roman" w:cs="Times New Roman"/>
                <w:bCs/>
                <w:sz w:val="24"/>
                <w:szCs w:val="24"/>
                <w:lang w:val="ru-RU"/>
              </w:rPr>
            </w:pPr>
            <w:r w:rsidRPr="00307332">
              <w:rPr>
                <w:rFonts w:ascii="Times New Roman" w:eastAsia="Times New Roman" w:hAnsi="Times New Roman" w:cs="Times New Roman"/>
                <w:bCs/>
                <w:sz w:val="24"/>
                <w:szCs w:val="24"/>
                <w:lang w:val="ru-RU"/>
              </w:rPr>
              <w:t xml:space="preserve">алгоритмы выполнения работ в профессиональной и смежных областях; </w:t>
            </w:r>
          </w:p>
          <w:p w14:paraId="4C29CA8E" w14:textId="77777777" w:rsidR="00307332" w:rsidRPr="00307332" w:rsidRDefault="00307332" w:rsidP="00307332">
            <w:pPr>
              <w:suppressAutoHyphens/>
              <w:ind w:left="113" w:right="113"/>
              <w:jc w:val="both"/>
              <w:rPr>
                <w:rFonts w:ascii="Times New Roman" w:eastAsia="Times New Roman" w:hAnsi="Times New Roman" w:cs="Times New Roman"/>
                <w:bCs/>
                <w:sz w:val="24"/>
                <w:szCs w:val="24"/>
                <w:lang w:val="ru-RU"/>
              </w:rPr>
            </w:pPr>
            <w:r w:rsidRPr="00307332">
              <w:rPr>
                <w:rFonts w:ascii="Times New Roman" w:eastAsia="Times New Roman" w:hAnsi="Times New Roman" w:cs="Times New Roman"/>
                <w:bCs/>
                <w:sz w:val="24"/>
                <w:szCs w:val="24"/>
                <w:lang w:val="ru-RU"/>
              </w:rPr>
              <w:t xml:space="preserve">методы работы в профессиональной и смежных сферах; </w:t>
            </w:r>
          </w:p>
          <w:p w14:paraId="7A4C7BC7" w14:textId="77777777" w:rsidR="00307332" w:rsidRPr="00307332" w:rsidRDefault="00307332" w:rsidP="00307332">
            <w:pPr>
              <w:suppressAutoHyphens/>
              <w:ind w:left="113" w:right="113"/>
              <w:jc w:val="both"/>
              <w:rPr>
                <w:rFonts w:ascii="Times New Roman" w:eastAsia="Times New Roman" w:hAnsi="Times New Roman" w:cs="Times New Roman"/>
                <w:bCs/>
                <w:sz w:val="24"/>
                <w:szCs w:val="24"/>
                <w:lang w:val="ru-RU"/>
              </w:rPr>
            </w:pPr>
            <w:r w:rsidRPr="00307332">
              <w:rPr>
                <w:rFonts w:ascii="Times New Roman" w:eastAsia="Times New Roman" w:hAnsi="Times New Roman" w:cs="Times New Roman"/>
                <w:bCs/>
                <w:sz w:val="24"/>
                <w:szCs w:val="24"/>
                <w:lang w:val="ru-RU"/>
              </w:rPr>
              <w:t xml:space="preserve">структуру плана для решения задач; </w:t>
            </w:r>
          </w:p>
          <w:p w14:paraId="63358B75" w14:textId="77777777" w:rsidR="00307332" w:rsidRPr="00307332" w:rsidRDefault="00307332" w:rsidP="00307332">
            <w:pPr>
              <w:tabs>
                <w:tab w:val="left" w:pos="142"/>
                <w:tab w:val="left" w:pos="993"/>
              </w:tabs>
              <w:spacing w:before="1" w:line="264" w:lineRule="auto"/>
              <w:ind w:left="113" w:right="113" w:firstLine="85"/>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bCs/>
                <w:sz w:val="24"/>
                <w:szCs w:val="24"/>
                <w:lang w:val="ru-RU"/>
              </w:rPr>
              <w:t>порядок оценки результатов решения задач профессиональной деятельности</w:t>
            </w:r>
          </w:p>
        </w:tc>
        <w:tc>
          <w:tcPr>
            <w:tcW w:w="971" w:type="dxa"/>
          </w:tcPr>
          <w:p w14:paraId="1834059C" w14:textId="77777777" w:rsidR="00307332" w:rsidRPr="00307332" w:rsidRDefault="00307332" w:rsidP="00307332">
            <w:pPr>
              <w:tabs>
                <w:tab w:val="left" w:pos="142"/>
                <w:tab w:val="left" w:pos="993"/>
              </w:tabs>
              <w:spacing w:before="1"/>
              <w:ind w:left="113" w:right="113"/>
              <w:jc w:val="both"/>
              <w:rPr>
                <w:rFonts w:ascii="Times New Roman" w:eastAsia="Times New Roman" w:hAnsi="Times New Roman" w:cs="Times New Roman"/>
                <w:sz w:val="24"/>
                <w:szCs w:val="24"/>
                <w:lang w:val="ru-RU"/>
              </w:rPr>
            </w:pPr>
          </w:p>
        </w:tc>
      </w:tr>
      <w:tr w:rsidR="00307332" w:rsidRPr="00307332" w14:paraId="2A197B0E" w14:textId="77777777" w:rsidTr="00307332">
        <w:trPr>
          <w:trHeight w:val="767"/>
        </w:trPr>
        <w:tc>
          <w:tcPr>
            <w:tcW w:w="1134" w:type="dxa"/>
          </w:tcPr>
          <w:p w14:paraId="79B6A60C" w14:textId="77777777" w:rsidR="00307332" w:rsidRPr="00307332" w:rsidRDefault="00307332" w:rsidP="00307332">
            <w:pPr>
              <w:shd w:val="clear" w:color="auto" w:fill="FFFFFF"/>
              <w:ind w:left="113" w:right="113"/>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ОК 02</w:t>
            </w:r>
          </w:p>
        </w:tc>
        <w:tc>
          <w:tcPr>
            <w:tcW w:w="4536" w:type="dxa"/>
          </w:tcPr>
          <w:p w14:paraId="6F0D0475"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Определять задачи для поиска информации; </w:t>
            </w:r>
          </w:p>
          <w:p w14:paraId="6170DE22" w14:textId="77777777" w:rsidR="00307332" w:rsidRPr="00307332" w:rsidRDefault="00307332" w:rsidP="00307332">
            <w:pPr>
              <w:suppressAutoHyphens/>
              <w:ind w:left="113" w:right="113"/>
              <w:jc w:val="both"/>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 xml:space="preserve">определять необходимые источники информации; </w:t>
            </w:r>
          </w:p>
          <w:p w14:paraId="4206B244"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планировать процесс поиска;</w:t>
            </w:r>
          </w:p>
          <w:p w14:paraId="15F1B478"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структурировать получаемую информацию;</w:t>
            </w:r>
          </w:p>
          <w:p w14:paraId="74A52A4B"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выделять наиболее значимое в перечне информации; </w:t>
            </w:r>
          </w:p>
          <w:p w14:paraId="7F54831E"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оценивать практическую значимость результатов поиска; </w:t>
            </w:r>
          </w:p>
          <w:p w14:paraId="68370A1C"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lastRenderedPageBreak/>
              <w:t>оформлять результаты поиска</w:t>
            </w:r>
          </w:p>
        </w:tc>
        <w:tc>
          <w:tcPr>
            <w:tcW w:w="3140" w:type="dxa"/>
          </w:tcPr>
          <w:p w14:paraId="228BC9E3"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lastRenderedPageBreak/>
              <w:t xml:space="preserve">Номенклатура информационных источников, применяемых в профессиональной деятельности; </w:t>
            </w:r>
          </w:p>
          <w:p w14:paraId="67CCCAA6" w14:textId="77777777" w:rsidR="00307332" w:rsidRPr="00307332" w:rsidRDefault="00307332" w:rsidP="00307332">
            <w:pPr>
              <w:suppressAutoHyphens/>
              <w:ind w:left="113" w:right="113"/>
              <w:jc w:val="both"/>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iCs/>
                <w:sz w:val="24"/>
                <w:szCs w:val="24"/>
                <w:lang w:val="ru-RU"/>
              </w:rPr>
              <w:t>приемы структурирования информации;</w:t>
            </w:r>
          </w:p>
          <w:p w14:paraId="3687438F"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 формат оформления результатов поиска информации; </w:t>
            </w:r>
          </w:p>
          <w:p w14:paraId="7E378516" w14:textId="77777777" w:rsidR="00307332" w:rsidRPr="00307332" w:rsidRDefault="00307332" w:rsidP="00307332">
            <w:pPr>
              <w:suppressAutoHyphens/>
              <w:ind w:left="113" w:right="113"/>
              <w:jc w:val="both"/>
              <w:rPr>
                <w:rFonts w:ascii="Times New Roman" w:eastAsia="Times New Roman" w:hAnsi="Times New Roman" w:cs="Times New Roman"/>
                <w:iCs/>
                <w:sz w:val="24"/>
                <w:szCs w:val="24"/>
                <w:lang w:val="ru-RU"/>
              </w:rPr>
            </w:pPr>
            <w:r w:rsidRPr="00307332">
              <w:rPr>
                <w:rFonts w:ascii="Times New Roman" w:eastAsia="Times New Roman" w:hAnsi="Times New Roman" w:cs="Times New Roman"/>
                <w:iCs/>
                <w:sz w:val="24"/>
                <w:szCs w:val="24"/>
                <w:lang w:val="ru-RU"/>
              </w:rPr>
              <w:t xml:space="preserve">порядок их применения и </w:t>
            </w:r>
            <w:r w:rsidRPr="00307332">
              <w:rPr>
                <w:rFonts w:ascii="Times New Roman" w:eastAsia="Times New Roman" w:hAnsi="Times New Roman" w:cs="Times New Roman"/>
                <w:iCs/>
                <w:sz w:val="24"/>
                <w:szCs w:val="24"/>
                <w:lang w:val="ru-RU"/>
              </w:rPr>
              <w:lastRenderedPageBreak/>
              <w:t>программное обеспечение в профессиональной деятельности в том числе с использованием цифровых средств</w:t>
            </w:r>
          </w:p>
        </w:tc>
        <w:tc>
          <w:tcPr>
            <w:tcW w:w="971" w:type="dxa"/>
          </w:tcPr>
          <w:p w14:paraId="32F9896A" w14:textId="77777777" w:rsidR="00307332" w:rsidRPr="00307332" w:rsidRDefault="00307332" w:rsidP="00307332">
            <w:pPr>
              <w:tabs>
                <w:tab w:val="left" w:pos="142"/>
                <w:tab w:val="left" w:pos="993"/>
              </w:tabs>
              <w:spacing w:line="275" w:lineRule="exact"/>
              <w:ind w:left="12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w w:val="99"/>
                <w:sz w:val="24"/>
                <w:szCs w:val="24"/>
                <w:lang w:val="ru-RU"/>
              </w:rPr>
              <w:lastRenderedPageBreak/>
              <w:t>-</w:t>
            </w:r>
          </w:p>
        </w:tc>
      </w:tr>
      <w:tr w:rsidR="00307332" w:rsidRPr="00307332" w14:paraId="53E61C42" w14:textId="77777777" w:rsidTr="00307332">
        <w:trPr>
          <w:trHeight w:val="767"/>
        </w:trPr>
        <w:tc>
          <w:tcPr>
            <w:tcW w:w="1134" w:type="dxa"/>
          </w:tcPr>
          <w:p w14:paraId="2E928FDE" w14:textId="77777777" w:rsidR="00307332" w:rsidRPr="00307332" w:rsidRDefault="00307332" w:rsidP="00307332">
            <w:pPr>
              <w:shd w:val="clear" w:color="auto" w:fill="FFFFFF"/>
              <w:ind w:left="113" w:right="113"/>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lastRenderedPageBreak/>
              <w:t>ОК 04</w:t>
            </w:r>
          </w:p>
        </w:tc>
        <w:tc>
          <w:tcPr>
            <w:tcW w:w="4536" w:type="dxa"/>
          </w:tcPr>
          <w:p w14:paraId="47A611F0" w14:textId="77777777" w:rsidR="00307332" w:rsidRPr="00307332" w:rsidRDefault="00307332" w:rsidP="00307332">
            <w:pPr>
              <w:suppressAutoHyphens/>
              <w:ind w:left="113" w:right="113"/>
              <w:jc w:val="both"/>
              <w:rPr>
                <w:rFonts w:ascii="Times New Roman" w:eastAsia="Times New Roman" w:hAnsi="Times New Roman" w:cs="Times New Roman"/>
                <w:b/>
                <w:iCs/>
                <w:sz w:val="24"/>
                <w:szCs w:val="24"/>
                <w:lang w:val="ru-RU"/>
              </w:rPr>
            </w:pPr>
            <w:r w:rsidRPr="00307332">
              <w:rPr>
                <w:rFonts w:ascii="Times New Roman" w:eastAsia="Times New Roman" w:hAnsi="Times New Roman" w:cs="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140" w:type="dxa"/>
          </w:tcPr>
          <w:p w14:paraId="490AF94E" w14:textId="77777777" w:rsidR="00307332" w:rsidRPr="00307332" w:rsidRDefault="00307332" w:rsidP="00307332">
            <w:pPr>
              <w:ind w:left="113" w:right="113"/>
              <w:rPr>
                <w:rFonts w:ascii="Times New Roman" w:eastAsia="Calibri" w:hAnsi="Times New Roman" w:cs="Times New Roman"/>
                <w:sz w:val="24"/>
                <w:szCs w:val="24"/>
                <w:lang w:val="ru-RU"/>
              </w:rPr>
            </w:pPr>
            <w:r w:rsidRPr="00307332">
              <w:rPr>
                <w:rFonts w:ascii="Times New Roman" w:eastAsia="Times New Roman" w:hAnsi="Times New Roman" w:cs="Times New Roman"/>
                <w:bCs/>
                <w:sz w:val="24"/>
                <w:szCs w:val="24"/>
                <w:lang w:val="ru-RU"/>
              </w:rPr>
              <w:t>Психологические основы деятельности коллектива, психологические особенности личности; основы проектной деятельности</w:t>
            </w:r>
          </w:p>
        </w:tc>
        <w:tc>
          <w:tcPr>
            <w:tcW w:w="971" w:type="dxa"/>
          </w:tcPr>
          <w:p w14:paraId="450B0C5D" w14:textId="77777777" w:rsidR="00307332" w:rsidRPr="00307332" w:rsidRDefault="00307332" w:rsidP="00307332">
            <w:pPr>
              <w:tabs>
                <w:tab w:val="left" w:pos="142"/>
                <w:tab w:val="left" w:pos="993"/>
              </w:tabs>
              <w:spacing w:line="264" w:lineRule="auto"/>
              <w:ind w:left="113" w:right="113"/>
              <w:jc w:val="both"/>
              <w:rPr>
                <w:rFonts w:ascii="Times New Roman" w:eastAsia="Times New Roman" w:hAnsi="Times New Roman" w:cs="Times New Roman"/>
                <w:sz w:val="24"/>
                <w:szCs w:val="24"/>
                <w:lang w:val="ru-RU"/>
              </w:rPr>
            </w:pPr>
          </w:p>
        </w:tc>
      </w:tr>
      <w:tr w:rsidR="00307332" w:rsidRPr="00307332" w14:paraId="3D234B9B" w14:textId="77777777" w:rsidTr="00307332">
        <w:trPr>
          <w:trHeight w:val="768"/>
        </w:trPr>
        <w:tc>
          <w:tcPr>
            <w:tcW w:w="1134" w:type="dxa"/>
          </w:tcPr>
          <w:p w14:paraId="3DD6ECF7" w14:textId="77777777" w:rsidR="00307332" w:rsidRPr="00307332" w:rsidRDefault="00307332" w:rsidP="00307332">
            <w:pPr>
              <w:shd w:val="clear" w:color="auto" w:fill="FFFFFF"/>
              <w:ind w:left="113" w:right="113"/>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ОК 07</w:t>
            </w:r>
          </w:p>
        </w:tc>
        <w:tc>
          <w:tcPr>
            <w:tcW w:w="4536" w:type="dxa"/>
          </w:tcPr>
          <w:p w14:paraId="794D832A" w14:textId="77777777" w:rsidR="00307332" w:rsidRPr="00307332" w:rsidRDefault="00307332" w:rsidP="00307332">
            <w:pPr>
              <w:suppressAutoHyphens/>
              <w:ind w:left="113" w:right="113"/>
              <w:jc w:val="both"/>
              <w:rPr>
                <w:rFonts w:ascii="Times New Roman" w:eastAsia="Times New Roman" w:hAnsi="Times New Roman" w:cs="Times New Roman"/>
                <w:b/>
                <w:bCs/>
                <w:iCs/>
                <w:sz w:val="24"/>
                <w:szCs w:val="24"/>
                <w:lang w:val="ru-RU"/>
              </w:rPr>
            </w:pPr>
            <w:r w:rsidRPr="00307332">
              <w:rPr>
                <w:rFonts w:ascii="Times New Roman" w:eastAsia="Times New Roman" w:hAnsi="Times New Roman" w:cs="Times New Roman"/>
                <w:bCs/>
                <w:sz w:val="24"/>
                <w:szCs w:val="24"/>
                <w:lang w:val="ru-RU"/>
              </w:rPr>
              <w:t>Взаимодействовать с коллегами, руководством, клиентами в ходе профессиональной деятельности</w:t>
            </w:r>
          </w:p>
        </w:tc>
        <w:tc>
          <w:tcPr>
            <w:tcW w:w="3140" w:type="dxa"/>
          </w:tcPr>
          <w:p w14:paraId="2DADCE61" w14:textId="77777777" w:rsidR="00307332" w:rsidRPr="00307332" w:rsidRDefault="00307332" w:rsidP="00307332">
            <w:pPr>
              <w:suppressAutoHyphens/>
              <w:ind w:left="113" w:right="113"/>
              <w:jc w:val="both"/>
              <w:rPr>
                <w:rFonts w:ascii="Times New Roman" w:eastAsia="Times New Roman" w:hAnsi="Times New Roman" w:cs="Times New Roman"/>
                <w:bCs/>
                <w:iCs/>
                <w:sz w:val="24"/>
                <w:szCs w:val="24"/>
                <w:lang w:val="ru-RU"/>
              </w:rPr>
            </w:pPr>
            <w:r w:rsidRPr="00307332">
              <w:rPr>
                <w:rFonts w:ascii="Times New Roman" w:eastAsia="Times New Roman" w:hAnsi="Times New Roman" w:cs="Times New Roman"/>
                <w:bCs/>
                <w:iCs/>
                <w:sz w:val="24"/>
                <w:szCs w:val="24"/>
                <w:lang w:val="ru-RU"/>
              </w:rPr>
              <w:t>Порядок действий в чрезвычайных ситуациях соблюдение правил экологической безопасности при ведении профессиональной деятельности.</w:t>
            </w:r>
          </w:p>
          <w:p w14:paraId="7FD33D45" w14:textId="77777777" w:rsidR="00307332" w:rsidRPr="00307332" w:rsidRDefault="00307332" w:rsidP="00307332">
            <w:pPr>
              <w:suppressAutoHyphens/>
              <w:ind w:left="113" w:right="113"/>
              <w:jc w:val="both"/>
              <w:rPr>
                <w:rFonts w:ascii="Times New Roman" w:eastAsia="Times New Roman" w:hAnsi="Times New Roman" w:cs="Times New Roman"/>
                <w:b/>
                <w:iCs/>
                <w:sz w:val="24"/>
                <w:szCs w:val="24"/>
                <w:lang w:val="ru-RU"/>
              </w:rPr>
            </w:pPr>
          </w:p>
        </w:tc>
        <w:tc>
          <w:tcPr>
            <w:tcW w:w="971" w:type="dxa"/>
          </w:tcPr>
          <w:p w14:paraId="65E27EB1" w14:textId="77777777" w:rsidR="00307332" w:rsidRPr="00307332" w:rsidRDefault="00307332" w:rsidP="00307332">
            <w:pPr>
              <w:tabs>
                <w:tab w:val="left" w:pos="142"/>
                <w:tab w:val="left" w:pos="993"/>
              </w:tabs>
              <w:spacing w:line="264" w:lineRule="auto"/>
              <w:ind w:left="123" w:right="120"/>
              <w:jc w:val="both"/>
              <w:rPr>
                <w:rFonts w:ascii="Times New Roman" w:eastAsia="Times New Roman" w:hAnsi="Times New Roman" w:cs="Times New Roman"/>
                <w:sz w:val="24"/>
                <w:szCs w:val="24"/>
                <w:lang w:val="ru-RU"/>
              </w:rPr>
            </w:pPr>
          </w:p>
        </w:tc>
      </w:tr>
    </w:tbl>
    <w:p w14:paraId="0E184417" w14:textId="77777777" w:rsidR="00307332" w:rsidRPr="00307332" w:rsidRDefault="00307332" w:rsidP="00307332">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53F8E478" w14:textId="77777777" w:rsidR="00307332" w:rsidRPr="00307332" w:rsidRDefault="00307332" w:rsidP="00307332">
      <w:pPr>
        <w:shd w:val="clear" w:color="auto" w:fill="FFFFFF"/>
        <w:spacing w:after="0" w:line="240" w:lineRule="auto"/>
        <w:rPr>
          <w:rFonts w:ascii="Times New Roman" w:eastAsia="Times New Roman" w:hAnsi="Times New Roman" w:cs="Times New Roman"/>
          <w:b/>
          <w:bCs/>
          <w:sz w:val="24"/>
          <w:szCs w:val="24"/>
          <w:lang w:eastAsia="ru-RU"/>
        </w:rPr>
      </w:pPr>
    </w:p>
    <w:p w14:paraId="0E61BFB1" w14:textId="77777777" w:rsidR="00307332" w:rsidRPr="00307332" w:rsidRDefault="00307332" w:rsidP="00307332">
      <w:pPr>
        <w:shd w:val="clear" w:color="auto" w:fill="FFFFFF"/>
        <w:spacing w:after="0" w:line="240" w:lineRule="auto"/>
        <w:rPr>
          <w:rFonts w:ascii="Times New Roman" w:eastAsia="Times New Roman" w:hAnsi="Times New Roman" w:cs="Times New Roman"/>
          <w:b/>
          <w:bCs/>
          <w:sz w:val="24"/>
          <w:szCs w:val="24"/>
          <w:lang w:eastAsia="ru-RU"/>
        </w:rPr>
      </w:pPr>
    </w:p>
    <w:p w14:paraId="57039296" w14:textId="77777777" w:rsidR="00307332" w:rsidRPr="00307332" w:rsidRDefault="00307332" w:rsidP="00307332">
      <w:pPr>
        <w:shd w:val="clear" w:color="auto" w:fill="FFFFFF"/>
        <w:tabs>
          <w:tab w:val="left" w:pos="993"/>
        </w:tabs>
        <w:spacing w:after="0" w:line="240" w:lineRule="auto"/>
        <w:ind w:firstLine="709"/>
        <w:rPr>
          <w:rFonts w:ascii="Times New Roman" w:eastAsia="Times New Roman" w:hAnsi="Times New Roman" w:cs="Times New Roman"/>
          <w:b/>
          <w:sz w:val="28"/>
          <w:szCs w:val="28"/>
          <w:lang w:eastAsia="ru-RU"/>
        </w:rPr>
      </w:pPr>
      <w:r w:rsidRPr="00307332">
        <w:rPr>
          <w:rFonts w:ascii="Times New Roman" w:eastAsia="Times New Roman" w:hAnsi="Times New Roman" w:cs="Times New Roman"/>
          <w:b/>
          <w:bCs/>
          <w:sz w:val="28"/>
          <w:szCs w:val="28"/>
          <w:lang w:eastAsia="ru-RU"/>
        </w:rPr>
        <w:t>2. Структура и содержание дисциплины</w:t>
      </w:r>
    </w:p>
    <w:p w14:paraId="3F1B618E" w14:textId="77777777" w:rsidR="00307332" w:rsidRPr="00307332" w:rsidRDefault="00307332" w:rsidP="00307332">
      <w:pPr>
        <w:shd w:val="clear" w:color="auto" w:fill="FFFFFF"/>
        <w:tabs>
          <w:tab w:val="left" w:pos="993"/>
        </w:tabs>
        <w:spacing w:after="0" w:line="240" w:lineRule="auto"/>
        <w:ind w:firstLine="709"/>
        <w:rPr>
          <w:rFonts w:ascii="Times New Roman" w:eastAsia="Times New Roman" w:hAnsi="Times New Roman" w:cs="Times New Roman"/>
          <w:b/>
          <w:bCs/>
          <w:sz w:val="24"/>
          <w:szCs w:val="24"/>
          <w:lang w:eastAsia="ru-RU"/>
        </w:rPr>
      </w:pPr>
    </w:p>
    <w:p w14:paraId="187A4EFE" w14:textId="77777777" w:rsidR="00307332" w:rsidRPr="00307332" w:rsidRDefault="00307332" w:rsidP="00307332">
      <w:pPr>
        <w:widowControl w:val="0"/>
        <w:numPr>
          <w:ilvl w:val="1"/>
          <w:numId w:val="43"/>
        </w:numPr>
        <w:tabs>
          <w:tab w:val="left" w:pos="142"/>
          <w:tab w:val="left" w:pos="851"/>
          <w:tab w:val="left" w:pos="993"/>
          <w:tab w:val="left" w:pos="1134"/>
        </w:tabs>
        <w:autoSpaceDE w:val="0"/>
        <w:autoSpaceDN w:val="0"/>
        <w:spacing w:before="187" w:after="0" w:line="240" w:lineRule="auto"/>
        <w:ind w:left="0" w:firstLine="709"/>
        <w:contextualSpacing/>
        <w:jc w:val="both"/>
        <w:rPr>
          <w:rFonts w:ascii="Times New Roman" w:eastAsia="Times New Roman" w:hAnsi="Times New Roman" w:cs="Times New Roman"/>
          <w:sz w:val="24"/>
          <w:szCs w:val="24"/>
          <w:lang w:eastAsia="ru-RU" w:bidi="ru-RU"/>
        </w:rPr>
      </w:pPr>
      <w:r w:rsidRPr="00307332">
        <w:rPr>
          <w:rFonts w:ascii="Times New Roman" w:eastAsia="Times New Roman" w:hAnsi="Times New Roman" w:cs="Times New Roman"/>
          <w:sz w:val="24"/>
          <w:szCs w:val="24"/>
          <w:lang w:eastAsia="ru-RU" w:bidi="ru-RU"/>
        </w:rPr>
        <w:t xml:space="preserve">Трудоемкость освоения </w:t>
      </w:r>
      <w:r w:rsidRPr="00307332">
        <w:rPr>
          <w:rFonts w:ascii="Times New Roman" w:eastAsia="Times New Roman" w:hAnsi="Times New Roman" w:cs="Times New Roman"/>
          <w:spacing w:val="-2"/>
          <w:sz w:val="24"/>
          <w:szCs w:val="24"/>
          <w:lang w:eastAsia="ru-RU" w:bidi="ru-RU"/>
        </w:rPr>
        <w:t>дисциплины</w:t>
      </w:r>
    </w:p>
    <w:p w14:paraId="273527EA" w14:textId="77777777" w:rsidR="00307332" w:rsidRPr="00307332" w:rsidRDefault="00307332" w:rsidP="00307332">
      <w:pPr>
        <w:shd w:val="clear" w:color="auto" w:fill="FFFFFF"/>
        <w:tabs>
          <w:tab w:val="left" w:pos="993"/>
        </w:tabs>
        <w:spacing w:after="0" w:line="240" w:lineRule="auto"/>
        <w:ind w:firstLine="709"/>
        <w:rPr>
          <w:rFonts w:ascii="Times New Roman" w:eastAsia="Times New Roman" w:hAnsi="Times New Roman" w:cs="Times New Roman"/>
          <w:b/>
          <w:bCs/>
          <w:sz w:val="24"/>
          <w:szCs w:val="24"/>
          <w:lang w:eastAsia="ru-RU"/>
        </w:rPr>
      </w:pPr>
    </w:p>
    <w:p w14:paraId="3D48F3FB" w14:textId="77777777" w:rsidR="00307332" w:rsidRPr="00307332" w:rsidRDefault="00307332" w:rsidP="00307332">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sz w:val="24"/>
          <w:szCs w:val="24"/>
          <w:lang w:eastAsia="ru-RU"/>
        </w:rPr>
      </w:pPr>
    </w:p>
    <w:tbl>
      <w:tblPr>
        <w:tblStyle w:val="TableNormal"/>
        <w:tblW w:w="8930"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6"/>
        <w:gridCol w:w="1559"/>
        <w:gridCol w:w="1985"/>
      </w:tblGrid>
      <w:tr w:rsidR="00307332" w:rsidRPr="00307332" w14:paraId="5C6D3112" w14:textId="77777777" w:rsidTr="006C1517">
        <w:trPr>
          <w:trHeight w:val="1042"/>
        </w:trPr>
        <w:tc>
          <w:tcPr>
            <w:tcW w:w="5386" w:type="dxa"/>
          </w:tcPr>
          <w:p w14:paraId="32C4B1F6" w14:textId="77777777" w:rsidR="00307332" w:rsidRPr="00307332" w:rsidRDefault="00307332" w:rsidP="00307332">
            <w:pPr>
              <w:tabs>
                <w:tab w:val="left" w:pos="142"/>
                <w:tab w:val="left" w:pos="993"/>
              </w:tabs>
              <w:spacing w:before="100" w:beforeAutospacing="1"/>
              <w:ind w:left="113" w:right="113" w:firstLine="709"/>
              <w:jc w:val="both"/>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 xml:space="preserve">Наименование составных частей </w:t>
            </w:r>
            <w:r w:rsidRPr="00307332">
              <w:rPr>
                <w:rFonts w:ascii="Times New Roman" w:eastAsia="Times New Roman" w:hAnsi="Times New Roman" w:cs="Times New Roman"/>
                <w:b/>
                <w:spacing w:val="-2"/>
                <w:sz w:val="24"/>
                <w:szCs w:val="24"/>
                <w:lang w:val="ru-RU"/>
              </w:rPr>
              <w:t>дисциплины</w:t>
            </w:r>
          </w:p>
        </w:tc>
        <w:tc>
          <w:tcPr>
            <w:tcW w:w="1559" w:type="dxa"/>
          </w:tcPr>
          <w:p w14:paraId="3EEBF2AC" w14:textId="77777777" w:rsidR="00307332" w:rsidRPr="00307332" w:rsidRDefault="00307332" w:rsidP="00307332">
            <w:pPr>
              <w:tabs>
                <w:tab w:val="left" w:pos="142"/>
                <w:tab w:val="left" w:pos="993"/>
              </w:tabs>
              <w:spacing w:before="100" w:beforeAutospacing="1" w:line="266" w:lineRule="auto"/>
              <w:ind w:left="113" w:right="113"/>
              <w:jc w:val="both"/>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 xml:space="preserve">Объем в </w:t>
            </w:r>
            <w:r w:rsidRPr="00307332">
              <w:rPr>
                <w:rFonts w:ascii="Times New Roman" w:eastAsia="Times New Roman" w:hAnsi="Times New Roman" w:cs="Times New Roman"/>
                <w:b/>
                <w:spacing w:val="-2"/>
                <w:sz w:val="24"/>
                <w:szCs w:val="24"/>
                <w:lang w:val="ru-RU"/>
              </w:rPr>
              <w:t>часах</w:t>
            </w:r>
          </w:p>
        </w:tc>
        <w:tc>
          <w:tcPr>
            <w:tcW w:w="1985" w:type="dxa"/>
          </w:tcPr>
          <w:p w14:paraId="7CC9952F" w14:textId="77777777" w:rsidR="00307332" w:rsidRPr="00307332" w:rsidRDefault="00307332" w:rsidP="00307332">
            <w:pPr>
              <w:tabs>
                <w:tab w:val="left" w:pos="142"/>
                <w:tab w:val="left" w:pos="993"/>
              </w:tabs>
              <w:spacing w:before="100" w:beforeAutospacing="1" w:line="266" w:lineRule="auto"/>
              <w:ind w:left="113" w:right="113" w:firstLine="19"/>
              <w:jc w:val="both"/>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z w:val="24"/>
                <w:szCs w:val="24"/>
                <w:lang w:val="ru-RU"/>
              </w:rPr>
              <w:t>В т.ч. в форме практ. подготовки</w:t>
            </w:r>
          </w:p>
        </w:tc>
      </w:tr>
      <w:tr w:rsidR="00307332" w:rsidRPr="00307332" w14:paraId="02282D8F" w14:textId="77777777" w:rsidTr="006C1517">
        <w:trPr>
          <w:trHeight w:val="397"/>
        </w:trPr>
        <w:tc>
          <w:tcPr>
            <w:tcW w:w="5386" w:type="dxa"/>
          </w:tcPr>
          <w:p w14:paraId="64006943" w14:textId="77777777" w:rsidR="00307332" w:rsidRPr="00307332" w:rsidRDefault="00307332" w:rsidP="00307332">
            <w:pPr>
              <w:tabs>
                <w:tab w:val="left" w:pos="993"/>
              </w:tabs>
              <w:spacing w:before="100" w:beforeAutospacing="1" w:line="275" w:lineRule="exact"/>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 xml:space="preserve">Учебные </w:t>
            </w:r>
            <w:r w:rsidRPr="00307332">
              <w:rPr>
                <w:rFonts w:ascii="Times New Roman" w:eastAsia="Times New Roman" w:hAnsi="Times New Roman" w:cs="Times New Roman"/>
                <w:spacing w:val="-2"/>
                <w:sz w:val="24"/>
                <w:szCs w:val="24"/>
                <w:lang w:val="ru-RU"/>
              </w:rPr>
              <w:t>занятия</w:t>
            </w:r>
          </w:p>
        </w:tc>
        <w:tc>
          <w:tcPr>
            <w:tcW w:w="1559" w:type="dxa"/>
          </w:tcPr>
          <w:p w14:paraId="7ED3147D" w14:textId="77777777" w:rsidR="00307332" w:rsidRPr="00307332" w:rsidRDefault="00307332" w:rsidP="00307332">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144</w:t>
            </w:r>
          </w:p>
        </w:tc>
        <w:tc>
          <w:tcPr>
            <w:tcW w:w="1985" w:type="dxa"/>
          </w:tcPr>
          <w:p w14:paraId="02C607DC" w14:textId="77777777" w:rsidR="00307332" w:rsidRPr="00307332" w:rsidRDefault="00307332" w:rsidP="00307332">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46</w:t>
            </w:r>
          </w:p>
        </w:tc>
      </w:tr>
      <w:tr w:rsidR="00307332" w:rsidRPr="00307332" w14:paraId="4A348858" w14:textId="77777777" w:rsidTr="006C1517">
        <w:trPr>
          <w:trHeight w:val="274"/>
        </w:trPr>
        <w:tc>
          <w:tcPr>
            <w:tcW w:w="5386" w:type="dxa"/>
          </w:tcPr>
          <w:p w14:paraId="5A6887FD" w14:textId="77777777" w:rsidR="00307332" w:rsidRPr="00307332" w:rsidRDefault="00307332" w:rsidP="00307332">
            <w:pPr>
              <w:tabs>
                <w:tab w:val="left" w:pos="993"/>
              </w:tabs>
              <w:spacing w:before="100" w:beforeAutospacing="1" w:line="275" w:lineRule="exact"/>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 xml:space="preserve">Самостоятельная </w:t>
            </w:r>
            <w:r w:rsidRPr="00307332">
              <w:rPr>
                <w:rFonts w:ascii="Times New Roman" w:eastAsia="Times New Roman" w:hAnsi="Times New Roman" w:cs="Times New Roman"/>
                <w:spacing w:val="-2"/>
                <w:sz w:val="24"/>
                <w:szCs w:val="24"/>
                <w:lang w:val="ru-RU"/>
              </w:rPr>
              <w:t>работа</w:t>
            </w:r>
          </w:p>
        </w:tc>
        <w:tc>
          <w:tcPr>
            <w:tcW w:w="1559" w:type="dxa"/>
          </w:tcPr>
          <w:p w14:paraId="7735D8DB" w14:textId="77777777" w:rsidR="00307332" w:rsidRPr="00307332" w:rsidRDefault="00307332" w:rsidP="00307332">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w w:val="99"/>
                <w:sz w:val="24"/>
                <w:szCs w:val="24"/>
                <w:lang w:val="ru-RU"/>
              </w:rPr>
              <w:t>-</w:t>
            </w:r>
          </w:p>
        </w:tc>
        <w:tc>
          <w:tcPr>
            <w:tcW w:w="1985" w:type="dxa"/>
          </w:tcPr>
          <w:p w14:paraId="67CD4DF4" w14:textId="77777777" w:rsidR="00307332" w:rsidRPr="00307332" w:rsidRDefault="00307332" w:rsidP="00307332">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w w:val="99"/>
                <w:sz w:val="24"/>
                <w:szCs w:val="24"/>
                <w:lang w:val="ru-RU"/>
              </w:rPr>
              <w:t>-</w:t>
            </w:r>
          </w:p>
        </w:tc>
      </w:tr>
      <w:tr w:rsidR="00307332" w:rsidRPr="00307332" w14:paraId="3B1DECAA" w14:textId="77777777" w:rsidTr="006C1517">
        <w:trPr>
          <w:trHeight w:val="632"/>
        </w:trPr>
        <w:tc>
          <w:tcPr>
            <w:tcW w:w="5386" w:type="dxa"/>
          </w:tcPr>
          <w:p w14:paraId="5C5F77BA" w14:textId="6E2B2991" w:rsidR="00307332" w:rsidRPr="00307332" w:rsidRDefault="00307332" w:rsidP="00307332">
            <w:pPr>
              <w:tabs>
                <w:tab w:val="left" w:pos="993"/>
              </w:tabs>
              <w:spacing w:before="100" w:beforeAutospacing="1"/>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 xml:space="preserve">Промежуточная аттестация в форме </w:t>
            </w:r>
            <w:r w:rsidR="009678A4">
              <w:rPr>
                <w:rFonts w:ascii="Times New Roman" w:eastAsia="Times New Roman" w:hAnsi="Times New Roman" w:cs="Times New Roman"/>
                <w:sz w:val="24"/>
                <w:szCs w:val="24"/>
                <w:lang w:val="ru-RU"/>
              </w:rPr>
              <w:t>экзамена</w:t>
            </w:r>
          </w:p>
        </w:tc>
        <w:tc>
          <w:tcPr>
            <w:tcW w:w="1559" w:type="dxa"/>
          </w:tcPr>
          <w:p w14:paraId="5580F9A7" w14:textId="77777777" w:rsidR="00307332" w:rsidRPr="00307332" w:rsidRDefault="00307332" w:rsidP="00307332">
            <w:pPr>
              <w:tabs>
                <w:tab w:val="left" w:pos="142"/>
                <w:tab w:val="left" w:pos="993"/>
              </w:tabs>
              <w:spacing w:before="100" w:beforeAutospacing="1"/>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w:t>
            </w:r>
          </w:p>
        </w:tc>
        <w:tc>
          <w:tcPr>
            <w:tcW w:w="1985" w:type="dxa"/>
          </w:tcPr>
          <w:p w14:paraId="4FF668C3" w14:textId="77777777" w:rsidR="00307332" w:rsidRPr="00307332" w:rsidRDefault="00307332" w:rsidP="00307332">
            <w:pPr>
              <w:tabs>
                <w:tab w:val="left" w:pos="142"/>
                <w:tab w:val="left" w:pos="993"/>
              </w:tabs>
              <w:spacing w:before="100" w:beforeAutospacing="1"/>
              <w:ind w:left="113" w:right="113" w:firstLine="18"/>
              <w:jc w:val="center"/>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5"/>
                <w:sz w:val="24"/>
                <w:szCs w:val="24"/>
                <w:lang w:val="ru-RU"/>
              </w:rPr>
              <w:t>-</w:t>
            </w:r>
          </w:p>
        </w:tc>
      </w:tr>
      <w:tr w:rsidR="00307332" w:rsidRPr="00307332" w14:paraId="1A39C150" w14:textId="77777777" w:rsidTr="006C1517">
        <w:trPr>
          <w:trHeight w:val="632"/>
        </w:trPr>
        <w:tc>
          <w:tcPr>
            <w:tcW w:w="5386" w:type="dxa"/>
          </w:tcPr>
          <w:p w14:paraId="060CF7D9" w14:textId="77777777" w:rsidR="00307332" w:rsidRPr="00307332" w:rsidRDefault="00307332" w:rsidP="00307332">
            <w:pPr>
              <w:tabs>
                <w:tab w:val="left" w:pos="993"/>
              </w:tabs>
              <w:spacing w:before="100" w:beforeAutospacing="1"/>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z w:val="24"/>
                <w:szCs w:val="24"/>
                <w:lang w:val="ru-RU"/>
              </w:rPr>
              <w:t>Консультации</w:t>
            </w:r>
          </w:p>
        </w:tc>
        <w:tc>
          <w:tcPr>
            <w:tcW w:w="1559" w:type="dxa"/>
          </w:tcPr>
          <w:p w14:paraId="3A8CFB40" w14:textId="77777777" w:rsidR="00307332" w:rsidRPr="00307332" w:rsidRDefault="00307332" w:rsidP="00307332">
            <w:pPr>
              <w:tabs>
                <w:tab w:val="left" w:pos="142"/>
                <w:tab w:val="left" w:pos="993"/>
              </w:tabs>
              <w:spacing w:before="100" w:beforeAutospacing="1"/>
              <w:ind w:left="113" w:right="113" w:firstLine="18"/>
              <w:jc w:val="center"/>
              <w:rPr>
                <w:rFonts w:ascii="Times New Roman" w:eastAsia="Times New Roman" w:hAnsi="Times New Roman" w:cs="Times New Roman"/>
                <w:spacing w:val="-5"/>
                <w:sz w:val="24"/>
                <w:szCs w:val="24"/>
                <w:lang w:val="ru-RU"/>
              </w:rPr>
            </w:pPr>
            <w:r w:rsidRPr="00307332">
              <w:rPr>
                <w:rFonts w:ascii="Times New Roman" w:eastAsia="Times New Roman" w:hAnsi="Times New Roman" w:cs="Times New Roman"/>
                <w:spacing w:val="-5"/>
                <w:sz w:val="24"/>
                <w:szCs w:val="24"/>
                <w:lang w:val="ru-RU"/>
              </w:rPr>
              <w:t>20</w:t>
            </w:r>
          </w:p>
        </w:tc>
        <w:tc>
          <w:tcPr>
            <w:tcW w:w="1985" w:type="dxa"/>
          </w:tcPr>
          <w:p w14:paraId="4D8FA1A9" w14:textId="77777777" w:rsidR="00307332" w:rsidRPr="00307332" w:rsidRDefault="00307332" w:rsidP="00307332">
            <w:pPr>
              <w:tabs>
                <w:tab w:val="left" w:pos="142"/>
                <w:tab w:val="left" w:pos="993"/>
              </w:tabs>
              <w:spacing w:before="100" w:beforeAutospacing="1"/>
              <w:ind w:left="113" w:right="113" w:firstLine="18"/>
              <w:jc w:val="center"/>
              <w:rPr>
                <w:rFonts w:ascii="Times New Roman" w:eastAsia="Times New Roman" w:hAnsi="Times New Roman" w:cs="Times New Roman"/>
                <w:spacing w:val="-5"/>
                <w:sz w:val="24"/>
                <w:szCs w:val="24"/>
                <w:lang w:val="ru-RU"/>
              </w:rPr>
            </w:pPr>
          </w:p>
        </w:tc>
      </w:tr>
      <w:tr w:rsidR="00307332" w:rsidRPr="00307332" w14:paraId="3BE98B55" w14:textId="77777777" w:rsidTr="006C1517">
        <w:trPr>
          <w:trHeight w:val="410"/>
        </w:trPr>
        <w:tc>
          <w:tcPr>
            <w:tcW w:w="5386" w:type="dxa"/>
          </w:tcPr>
          <w:p w14:paraId="34B9E9A3" w14:textId="77777777" w:rsidR="00307332" w:rsidRPr="00307332" w:rsidRDefault="00307332" w:rsidP="00307332">
            <w:pPr>
              <w:tabs>
                <w:tab w:val="left" w:pos="993"/>
              </w:tabs>
              <w:spacing w:before="100" w:beforeAutospacing="1" w:line="275" w:lineRule="exact"/>
              <w:ind w:left="113" w:right="113"/>
              <w:jc w:val="both"/>
              <w:rPr>
                <w:rFonts w:ascii="Times New Roman" w:eastAsia="Times New Roman" w:hAnsi="Times New Roman" w:cs="Times New Roman"/>
                <w:sz w:val="24"/>
                <w:szCs w:val="24"/>
                <w:lang w:val="ru-RU"/>
              </w:rPr>
            </w:pPr>
            <w:r w:rsidRPr="00307332">
              <w:rPr>
                <w:rFonts w:ascii="Times New Roman" w:eastAsia="Times New Roman" w:hAnsi="Times New Roman" w:cs="Times New Roman"/>
                <w:spacing w:val="-2"/>
                <w:sz w:val="24"/>
                <w:szCs w:val="24"/>
                <w:lang w:val="ru-RU"/>
              </w:rPr>
              <w:t>Всего</w:t>
            </w:r>
          </w:p>
        </w:tc>
        <w:tc>
          <w:tcPr>
            <w:tcW w:w="1559" w:type="dxa"/>
          </w:tcPr>
          <w:p w14:paraId="5B44E84E" w14:textId="77777777" w:rsidR="00307332" w:rsidRPr="00307332" w:rsidRDefault="00307332" w:rsidP="00307332">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5"/>
                <w:sz w:val="24"/>
                <w:szCs w:val="24"/>
                <w:lang w:val="ru-RU"/>
              </w:rPr>
              <w:t>144</w:t>
            </w:r>
          </w:p>
        </w:tc>
        <w:tc>
          <w:tcPr>
            <w:tcW w:w="1985" w:type="dxa"/>
          </w:tcPr>
          <w:p w14:paraId="7D90ED38" w14:textId="77777777" w:rsidR="00307332" w:rsidRPr="00307332" w:rsidRDefault="00307332" w:rsidP="00307332">
            <w:pPr>
              <w:tabs>
                <w:tab w:val="left" w:pos="142"/>
                <w:tab w:val="left" w:pos="993"/>
              </w:tabs>
              <w:spacing w:before="100" w:beforeAutospacing="1" w:line="275" w:lineRule="exact"/>
              <w:ind w:left="113" w:right="113" w:firstLine="18"/>
              <w:jc w:val="center"/>
              <w:rPr>
                <w:rFonts w:ascii="Times New Roman" w:eastAsia="Times New Roman" w:hAnsi="Times New Roman" w:cs="Times New Roman"/>
                <w:b/>
                <w:sz w:val="24"/>
                <w:szCs w:val="24"/>
                <w:lang w:val="ru-RU"/>
              </w:rPr>
            </w:pPr>
            <w:r w:rsidRPr="00307332">
              <w:rPr>
                <w:rFonts w:ascii="Times New Roman" w:eastAsia="Times New Roman" w:hAnsi="Times New Roman" w:cs="Times New Roman"/>
                <w:b/>
                <w:spacing w:val="-5"/>
                <w:sz w:val="24"/>
                <w:szCs w:val="24"/>
                <w:lang w:val="ru-RU"/>
              </w:rPr>
              <w:t>46</w:t>
            </w:r>
          </w:p>
        </w:tc>
      </w:tr>
    </w:tbl>
    <w:p w14:paraId="09931DD0" w14:textId="77777777" w:rsidR="00307332" w:rsidRPr="00307332" w:rsidRDefault="00307332" w:rsidP="00307332">
      <w:pPr>
        <w:shd w:val="clear" w:color="auto" w:fill="FFFFFF"/>
        <w:spacing w:after="0" w:line="240" w:lineRule="auto"/>
        <w:rPr>
          <w:rFonts w:ascii="Times New Roman" w:eastAsia="Times New Roman" w:hAnsi="Times New Roman" w:cs="Times New Roman"/>
          <w:b/>
          <w:bCs/>
          <w:sz w:val="24"/>
          <w:szCs w:val="24"/>
          <w:lang w:eastAsia="ru-RU"/>
        </w:rPr>
      </w:pPr>
    </w:p>
    <w:p w14:paraId="6BEB778C" w14:textId="77777777" w:rsidR="00307332" w:rsidRPr="00307332" w:rsidRDefault="00307332" w:rsidP="00307332">
      <w:pPr>
        <w:shd w:val="clear" w:color="auto" w:fill="FFFFFF"/>
        <w:spacing w:after="0" w:line="240" w:lineRule="auto"/>
        <w:rPr>
          <w:rFonts w:ascii="Times New Roman" w:eastAsia="Times New Roman" w:hAnsi="Times New Roman" w:cs="Times New Roman"/>
          <w:b/>
          <w:bCs/>
          <w:sz w:val="24"/>
          <w:szCs w:val="24"/>
          <w:lang w:eastAsia="ru-RU"/>
        </w:rPr>
        <w:sectPr w:rsidR="00307332" w:rsidRPr="00307332" w:rsidSect="00153D6E">
          <w:pgSz w:w="11906" w:h="16838"/>
          <w:pgMar w:top="1134" w:right="991" w:bottom="1134" w:left="1134" w:header="708" w:footer="708" w:gutter="0"/>
          <w:cols w:space="708"/>
          <w:titlePg/>
          <w:docGrid w:linePitch="360"/>
        </w:sectPr>
      </w:pPr>
    </w:p>
    <w:p w14:paraId="43561E89" w14:textId="77777777" w:rsidR="00307332" w:rsidRPr="00307332" w:rsidRDefault="00307332" w:rsidP="00307332">
      <w:pPr>
        <w:shd w:val="clear" w:color="auto" w:fill="FFFFFF"/>
        <w:spacing w:after="0" w:line="240" w:lineRule="auto"/>
        <w:rPr>
          <w:rFonts w:ascii="Times New Roman" w:eastAsia="Times New Roman" w:hAnsi="Times New Roman" w:cs="Times New Roman"/>
          <w:bCs/>
          <w:sz w:val="24"/>
          <w:szCs w:val="24"/>
          <w:lang w:eastAsia="ru-RU"/>
        </w:rPr>
      </w:pPr>
    </w:p>
    <w:p w14:paraId="59DE3E2B" w14:textId="77777777" w:rsidR="00307332" w:rsidRPr="00307332" w:rsidRDefault="00307332" w:rsidP="00307332">
      <w:pPr>
        <w:shd w:val="clear" w:color="auto" w:fill="FFFFFF"/>
        <w:spacing w:after="0" w:line="240" w:lineRule="auto"/>
        <w:ind w:left="113" w:right="113" w:firstLine="596"/>
        <w:rPr>
          <w:rFonts w:ascii="Times New Roman" w:eastAsia="Times New Roman" w:hAnsi="Times New Roman" w:cs="Times New Roman"/>
          <w:bCs/>
          <w:sz w:val="24"/>
          <w:szCs w:val="24"/>
          <w:lang w:eastAsia="ru-RU"/>
        </w:rPr>
      </w:pPr>
      <w:r w:rsidRPr="00307332">
        <w:rPr>
          <w:rFonts w:ascii="Times New Roman" w:eastAsia="Times New Roman" w:hAnsi="Times New Roman" w:cs="Times New Roman"/>
          <w:bCs/>
          <w:sz w:val="24"/>
          <w:szCs w:val="24"/>
          <w:lang w:eastAsia="ru-RU"/>
        </w:rPr>
        <w:t xml:space="preserve">2.2. Содержание дисциплины </w:t>
      </w:r>
    </w:p>
    <w:p w14:paraId="3E03CDA4" w14:textId="77777777" w:rsidR="00307332" w:rsidRPr="00307332" w:rsidRDefault="00307332" w:rsidP="00307332">
      <w:pPr>
        <w:spacing w:after="0"/>
        <w:ind w:left="113" w:right="113" w:firstLine="709"/>
        <w:jc w:val="center"/>
        <w:rPr>
          <w:rFonts w:ascii="Times New Roman" w:eastAsia="Times New Roman" w:hAnsi="Times New Roman" w:cs="Times New Roman"/>
          <w:b/>
          <w:sz w:val="24"/>
          <w:szCs w:val="24"/>
          <w:lang w:eastAsia="ru-RU"/>
        </w:rPr>
      </w:pPr>
    </w:p>
    <w:tbl>
      <w:tblPr>
        <w:tblStyle w:val="380"/>
        <w:tblW w:w="15134" w:type="dxa"/>
        <w:tblLayout w:type="fixed"/>
        <w:tblLook w:val="0000" w:firstRow="0" w:lastRow="0" w:firstColumn="0" w:lastColumn="0" w:noHBand="0" w:noVBand="0"/>
      </w:tblPr>
      <w:tblGrid>
        <w:gridCol w:w="2109"/>
        <w:gridCol w:w="9765"/>
        <w:gridCol w:w="1701"/>
        <w:gridCol w:w="1559"/>
      </w:tblGrid>
      <w:tr w:rsidR="00307332" w:rsidRPr="00307332" w14:paraId="4E10A349" w14:textId="77777777" w:rsidTr="00307332">
        <w:trPr>
          <w:trHeight w:val="851"/>
        </w:trPr>
        <w:tc>
          <w:tcPr>
            <w:tcW w:w="2109" w:type="dxa"/>
          </w:tcPr>
          <w:p w14:paraId="32F4D42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Наименование разделов и тем</w:t>
            </w:r>
          </w:p>
        </w:tc>
        <w:tc>
          <w:tcPr>
            <w:tcW w:w="9765" w:type="dxa"/>
          </w:tcPr>
          <w:p w14:paraId="757B081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Содержание учебного материала, практических и лабораторных занятий</w:t>
            </w:r>
          </w:p>
        </w:tc>
        <w:tc>
          <w:tcPr>
            <w:tcW w:w="1701" w:type="dxa"/>
          </w:tcPr>
          <w:p w14:paraId="0BF28891" w14:textId="77777777" w:rsidR="00307332" w:rsidRPr="00307332" w:rsidRDefault="00307332" w:rsidP="00307332">
            <w:pPr>
              <w:tabs>
                <w:tab w:val="left" w:pos="993"/>
              </w:tabs>
              <w:spacing w:before="1"/>
              <w:ind w:left="-108" w:right="113"/>
              <w:jc w:val="center"/>
              <w:rPr>
                <w:rFonts w:ascii="Times New Roman" w:hAnsi="Times New Roman" w:cs="Times New Roman"/>
                <w:b/>
                <w:sz w:val="24"/>
                <w:szCs w:val="24"/>
              </w:rPr>
            </w:pPr>
            <w:r w:rsidRPr="00307332">
              <w:rPr>
                <w:rFonts w:ascii="Times New Roman" w:hAnsi="Times New Roman" w:cs="Times New Roman"/>
                <w:b/>
                <w:sz w:val="24"/>
                <w:szCs w:val="24"/>
              </w:rPr>
              <w:t xml:space="preserve">Объем, </w:t>
            </w:r>
            <w:proofErr w:type="spellStart"/>
            <w:r w:rsidRPr="00307332">
              <w:rPr>
                <w:rFonts w:ascii="Times New Roman" w:hAnsi="Times New Roman" w:cs="Times New Roman"/>
                <w:b/>
                <w:sz w:val="24"/>
                <w:szCs w:val="24"/>
              </w:rPr>
              <w:t>ак.ч</w:t>
            </w:r>
            <w:proofErr w:type="spellEnd"/>
            <w:r w:rsidRPr="00307332">
              <w:rPr>
                <w:rFonts w:ascii="Times New Roman" w:hAnsi="Times New Roman" w:cs="Times New Roman"/>
                <w:b/>
                <w:sz w:val="24"/>
                <w:szCs w:val="24"/>
              </w:rPr>
              <w:t>./ в том числе</w:t>
            </w:r>
          </w:p>
          <w:p w14:paraId="726DE24A" w14:textId="77777777" w:rsidR="00307332" w:rsidRPr="00307332" w:rsidRDefault="00307332" w:rsidP="00307332">
            <w:pPr>
              <w:tabs>
                <w:tab w:val="left" w:pos="993"/>
              </w:tabs>
              <w:ind w:left="-108" w:right="-108"/>
              <w:jc w:val="center"/>
              <w:rPr>
                <w:rFonts w:ascii="Times New Roman" w:hAnsi="Times New Roman" w:cs="Times New Roman"/>
                <w:b/>
                <w:sz w:val="24"/>
                <w:szCs w:val="24"/>
              </w:rPr>
            </w:pPr>
            <w:r w:rsidRPr="00307332">
              <w:rPr>
                <w:rFonts w:ascii="Times New Roman" w:hAnsi="Times New Roman" w:cs="Times New Roman"/>
                <w:b/>
                <w:sz w:val="24"/>
                <w:szCs w:val="24"/>
              </w:rPr>
              <w:t xml:space="preserve">в форме практической </w:t>
            </w:r>
            <w:r w:rsidRPr="00307332">
              <w:rPr>
                <w:rFonts w:ascii="Times New Roman" w:hAnsi="Times New Roman" w:cs="Times New Roman"/>
                <w:b/>
                <w:spacing w:val="-2"/>
                <w:sz w:val="24"/>
                <w:szCs w:val="24"/>
              </w:rPr>
              <w:t>подготовки,</w:t>
            </w:r>
          </w:p>
          <w:p w14:paraId="7C8F12E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13"/>
              <w:jc w:val="center"/>
              <w:rPr>
                <w:rFonts w:ascii="Times New Roman" w:hAnsi="Times New Roman" w:cs="Times New Roman"/>
                <w:b/>
                <w:sz w:val="24"/>
                <w:szCs w:val="24"/>
              </w:rPr>
            </w:pPr>
            <w:proofErr w:type="spellStart"/>
            <w:r w:rsidRPr="00307332">
              <w:rPr>
                <w:rFonts w:ascii="Times New Roman" w:hAnsi="Times New Roman" w:cs="Times New Roman"/>
                <w:b/>
                <w:sz w:val="24"/>
                <w:szCs w:val="24"/>
              </w:rPr>
              <w:t>ак</w:t>
            </w:r>
            <w:proofErr w:type="spellEnd"/>
            <w:r w:rsidRPr="00307332">
              <w:rPr>
                <w:rFonts w:ascii="Times New Roman" w:hAnsi="Times New Roman" w:cs="Times New Roman"/>
                <w:b/>
                <w:sz w:val="24"/>
                <w:szCs w:val="24"/>
              </w:rPr>
              <w:t xml:space="preserve">. </w:t>
            </w:r>
            <w:r w:rsidRPr="00307332">
              <w:rPr>
                <w:rFonts w:ascii="Times New Roman" w:hAnsi="Times New Roman" w:cs="Times New Roman"/>
                <w:b/>
                <w:spacing w:val="-5"/>
                <w:sz w:val="24"/>
                <w:szCs w:val="24"/>
              </w:rPr>
              <w:t>ч.</w:t>
            </w:r>
          </w:p>
        </w:tc>
        <w:tc>
          <w:tcPr>
            <w:tcW w:w="1559" w:type="dxa"/>
          </w:tcPr>
          <w:p w14:paraId="17D47EC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jc w:val="center"/>
              <w:rPr>
                <w:rFonts w:ascii="Times New Roman" w:hAnsi="Times New Roman" w:cs="Times New Roman"/>
                <w:b/>
              </w:rPr>
            </w:pPr>
            <w:r w:rsidRPr="00307332">
              <w:rPr>
                <w:rFonts w:ascii="Times New Roman" w:hAnsi="Times New Roman" w:cs="Times New Roman"/>
                <w:b/>
              </w:rPr>
              <w:t xml:space="preserve">Коды компетенций, </w:t>
            </w:r>
            <w:r w:rsidRPr="00307332">
              <w:rPr>
                <w:rFonts w:ascii="Times New Roman" w:hAnsi="Times New Roman" w:cs="Times New Roman"/>
                <w:b/>
                <w:spacing w:val="-2"/>
              </w:rPr>
              <w:t>формированию которых способствует элемент программы</w:t>
            </w:r>
          </w:p>
        </w:tc>
      </w:tr>
      <w:tr w:rsidR="00307332" w:rsidRPr="00307332" w14:paraId="7B17EC62" w14:textId="77777777" w:rsidTr="00307332">
        <w:trPr>
          <w:trHeight w:val="20"/>
        </w:trPr>
        <w:tc>
          <w:tcPr>
            <w:tcW w:w="11874" w:type="dxa"/>
            <w:gridSpan w:val="2"/>
          </w:tcPr>
          <w:p w14:paraId="6F54FF2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1. Клетка – структурно-функциональная единица живого</w:t>
            </w:r>
          </w:p>
        </w:tc>
        <w:tc>
          <w:tcPr>
            <w:tcW w:w="1701" w:type="dxa"/>
          </w:tcPr>
          <w:p w14:paraId="2ACE9BD9" w14:textId="77777777" w:rsidR="00307332" w:rsidRPr="00307332" w:rsidRDefault="00307332" w:rsidP="0030733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30/12</w:t>
            </w:r>
          </w:p>
        </w:tc>
        <w:tc>
          <w:tcPr>
            <w:tcW w:w="1559" w:type="dxa"/>
          </w:tcPr>
          <w:p w14:paraId="533D8B5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31B9CCE3" w14:textId="77777777" w:rsidTr="00307332">
        <w:trPr>
          <w:trHeight w:val="240"/>
        </w:trPr>
        <w:tc>
          <w:tcPr>
            <w:tcW w:w="2109" w:type="dxa"/>
            <w:vMerge w:val="restart"/>
          </w:tcPr>
          <w:p w14:paraId="5FD472F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1.1.</w:t>
            </w:r>
          </w:p>
          <w:p w14:paraId="744C832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shd w:val="clear" w:color="auto" w:fill="F4CCCC"/>
              </w:rPr>
            </w:pPr>
            <w:r w:rsidRPr="00307332">
              <w:rPr>
                <w:rFonts w:ascii="Times New Roman" w:hAnsi="Times New Roman" w:cs="Times New Roman"/>
                <w:b/>
                <w:sz w:val="24"/>
                <w:szCs w:val="24"/>
              </w:rPr>
              <w:t>Биология как наука</w:t>
            </w:r>
          </w:p>
        </w:tc>
        <w:tc>
          <w:tcPr>
            <w:tcW w:w="9765" w:type="dxa"/>
          </w:tcPr>
          <w:p w14:paraId="3650DCF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573AC421" w14:textId="77777777" w:rsidR="00307332" w:rsidRPr="00307332" w:rsidRDefault="00307332" w:rsidP="0030733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0483074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7EA4933D" w14:textId="77777777" w:rsidTr="00307332">
        <w:trPr>
          <w:trHeight w:val="240"/>
        </w:trPr>
        <w:tc>
          <w:tcPr>
            <w:tcW w:w="2109" w:type="dxa"/>
            <w:vMerge/>
          </w:tcPr>
          <w:p w14:paraId="3FF5E18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6D8DED0"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Биология как наука. Связь биологии с другими науками: биохимия, биофизика, бионика, геногеография и др.  Роль и место биологии в формировании современной научной картины мира. Значение биологических знаний. История биологии. Значение цитологии для развития биологии и познания природы. Методы цитологии: микроскопия, хроматография, электрофорез, метод меченых атомов, дифференциальное центрифугирование, культура клеток</w:t>
            </w:r>
          </w:p>
        </w:tc>
        <w:tc>
          <w:tcPr>
            <w:tcW w:w="1701" w:type="dxa"/>
          </w:tcPr>
          <w:p w14:paraId="58E8C04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4265C0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5CCCB9A" w14:textId="77777777" w:rsidTr="00307332">
        <w:trPr>
          <w:trHeight w:val="240"/>
        </w:trPr>
        <w:tc>
          <w:tcPr>
            <w:tcW w:w="2109" w:type="dxa"/>
            <w:vMerge w:val="restart"/>
          </w:tcPr>
          <w:p w14:paraId="0AB17530" w14:textId="77777777" w:rsidR="00307332" w:rsidRPr="00307332" w:rsidRDefault="00307332" w:rsidP="00307332">
            <w:pPr>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92"/>
              <w:rPr>
                <w:rFonts w:ascii="Times New Roman" w:hAnsi="Times New Roman" w:cs="Times New Roman"/>
                <w:b/>
                <w:sz w:val="24"/>
                <w:szCs w:val="24"/>
              </w:rPr>
            </w:pPr>
            <w:r w:rsidRPr="00307332">
              <w:rPr>
                <w:rFonts w:ascii="Times New Roman" w:hAnsi="Times New Roman" w:cs="Times New Roman"/>
                <w:b/>
                <w:sz w:val="24"/>
                <w:szCs w:val="24"/>
              </w:rPr>
              <w:t>Тема 1.2. Общая характеристика жизни</w:t>
            </w:r>
          </w:p>
        </w:tc>
        <w:tc>
          <w:tcPr>
            <w:tcW w:w="9765" w:type="dxa"/>
          </w:tcPr>
          <w:p w14:paraId="54E966D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91A122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18364A4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2ED8221C" w14:textId="77777777" w:rsidTr="00307332">
        <w:trPr>
          <w:trHeight w:val="240"/>
        </w:trPr>
        <w:tc>
          <w:tcPr>
            <w:tcW w:w="2109" w:type="dxa"/>
            <w:vMerge/>
          </w:tcPr>
          <w:p w14:paraId="4CABC12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41E4996" w14:textId="77777777" w:rsidR="00307332" w:rsidRPr="00307332" w:rsidRDefault="00307332" w:rsidP="00307332">
            <w:pPr>
              <w:ind w:left="113" w:right="113"/>
              <w:jc w:val="both"/>
              <w:rPr>
                <w:rFonts w:ascii="Times New Roman" w:hAnsi="Times New Roman" w:cs="Times New Roman"/>
                <w:sz w:val="24"/>
                <w:szCs w:val="24"/>
              </w:rPr>
            </w:pPr>
            <w:r w:rsidRPr="00307332">
              <w:rPr>
                <w:rFonts w:ascii="Times New Roman" w:hAnsi="Times New Roman" w:cs="Times New Roman"/>
                <w:sz w:val="24"/>
                <w:szCs w:val="24"/>
              </w:rPr>
              <w:t xml:space="preserve">Разнообразие биосистем. Организация биологических систем. Уровни организации биосистем: молекулярно-генетический, </w:t>
            </w:r>
            <w:proofErr w:type="spellStart"/>
            <w:r w:rsidRPr="00307332">
              <w:rPr>
                <w:rFonts w:ascii="Times New Roman" w:hAnsi="Times New Roman" w:cs="Times New Roman"/>
                <w:sz w:val="24"/>
                <w:szCs w:val="24"/>
              </w:rPr>
              <w:t>органоидно</w:t>
            </w:r>
            <w:proofErr w:type="spellEnd"/>
            <w:r w:rsidRPr="00307332">
              <w:rPr>
                <w:rFonts w:ascii="Times New Roman" w:hAnsi="Times New Roman" w:cs="Times New Roman"/>
                <w:sz w:val="24"/>
                <w:szCs w:val="24"/>
              </w:rPr>
              <w:t xml:space="preserve">-клеточный, организменный, популяционно-видовой, </w:t>
            </w:r>
            <w:proofErr w:type="spellStart"/>
            <w:r w:rsidRPr="00307332">
              <w:rPr>
                <w:rFonts w:ascii="Times New Roman" w:hAnsi="Times New Roman" w:cs="Times New Roman"/>
                <w:sz w:val="24"/>
                <w:szCs w:val="24"/>
              </w:rPr>
              <w:t>экосистемный</w:t>
            </w:r>
            <w:proofErr w:type="spellEnd"/>
            <w:r w:rsidRPr="00307332">
              <w:rPr>
                <w:rFonts w:ascii="Times New Roman" w:hAnsi="Times New Roman" w:cs="Times New Roman"/>
                <w:sz w:val="24"/>
                <w:szCs w:val="24"/>
              </w:rPr>
              <w:t xml:space="preserve"> (биогеоценотический), биосферный. Науки, изучающие биологические объекты на разных уровнях организации жизни. Общая характеристика жизни, свойства живых систем. Процессы, происходящие в биосистемах</w:t>
            </w:r>
          </w:p>
        </w:tc>
        <w:tc>
          <w:tcPr>
            <w:tcW w:w="1701" w:type="dxa"/>
          </w:tcPr>
          <w:p w14:paraId="48F9FDD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98B44B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2E568DE" w14:textId="77777777" w:rsidTr="00307332">
        <w:trPr>
          <w:trHeight w:val="240"/>
        </w:trPr>
        <w:tc>
          <w:tcPr>
            <w:tcW w:w="2109" w:type="dxa"/>
            <w:vMerge w:val="restart"/>
          </w:tcPr>
          <w:p w14:paraId="34A148C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1.3.</w:t>
            </w:r>
          </w:p>
          <w:p w14:paraId="2A72453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Биологически важные химические соединения</w:t>
            </w:r>
          </w:p>
        </w:tc>
        <w:tc>
          <w:tcPr>
            <w:tcW w:w="9765" w:type="dxa"/>
          </w:tcPr>
          <w:p w14:paraId="7CD58AD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73D629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78FBB26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6AF76C0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30F7863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1B635156" w14:textId="77777777" w:rsidTr="00307332">
        <w:trPr>
          <w:trHeight w:val="240"/>
        </w:trPr>
        <w:tc>
          <w:tcPr>
            <w:tcW w:w="2109" w:type="dxa"/>
            <w:vMerge/>
          </w:tcPr>
          <w:p w14:paraId="55F4C18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9B1FAD7"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Химический состав клетки. Неорганические вещества клетки, их биологическая роль. </w:t>
            </w:r>
          </w:p>
          <w:p w14:paraId="2BF0E1EC" w14:textId="77777777" w:rsidR="00307332" w:rsidRPr="00307332" w:rsidRDefault="00307332" w:rsidP="00307332">
            <w:pPr>
              <w:widowControl w:val="0"/>
              <w:ind w:left="113" w:right="113" w:hanging="2"/>
              <w:rPr>
                <w:rFonts w:ascii="Times New Roman" w:hAnsi="Times New Roman" w:cs="Times New Roman"/>
                <w:sz w:val="24"/>
                <w:szCs w:val="24"/>
              </w:rPr>
            </w:pPr>
            <w:r w:rsidRPr="00307332">
              <w:rPr>
                <w:rFonts w:ascii="Times New Roman" w:hAnsi="Times New Roman" w:cs="Times New Roman"/>
                <w:sz w:val="24"/>
                <w:szCs w:val="24"/>
              </w:rPr>
              <w:t>Органические вещества клетки. Биологические полимеры. Белки. Структура и функции белковой молекулы. Ферменты, принцип их действия.</w:t>
            </w:r>
          </w:p>
          <w:p w14:paraId="5317F014"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Углеводы. Биологические функции </w:t>
            </w:r>
            <w:proofErr w:type="spellStart"/>
            <w:r w:rsidRPr="00307332">
              <w:rPr>
                <w:rFonts w:ascii="Times New Roman" w:hAnsi="Times New Roman" w:cs="Times New Roman"/>
                <w:sz w:val="24"/>
                <w:szCs w:val="24"/>
              </w:rPr>
              <w:t>углеводов</w:t>
            </w:r>
            <w:proofErr w:type="gramStart"/>
            <w:r w:rsidRPr="00307332">
              <w:rPr>
                <w:rFonts w:ascii="Times New Roman" w:hAnsi="Times New Roman" w:cs="Times New Roman"/>
                <w:sz w:val="24"/>
                <w:szCs w:val="24"/>
              </w:rPr>
              <w:t>.Л</w:t>
            </w:r>
            <w:proofErr w:type="gramEnd"/>
            <w:r w:rsidRPr="00307332">
              <w:rPr>
                <w:rFonts w:ascii="Times New Roman" w:hAnsi="Times New Roman" w:cs="Times New Roman"/>
                <w:sz w:val="24"/>
                <w:szCs w:val="24"/>
              </w:rPr>
              <w:t>ипиды</w:t>
            </w:r>
            <w:proofErr w:type="spellEnd"/>
            <w:r w:rsidRPr="00307332">
              <w:rPr>
                <w:rFonts w:ascii="Times New Roman" w:hAnsi="Times New Roman" w:cs="Times New Roman"/>
                <w:sz w:val="24"/>
                <w:szCs w:val="24"/>
              </w:rPr>
              <w:t xml:space="preserve">. Общий план строения. </w:t>
            </w:r>
            <w:proofErr w:type="spellStart"/>
            <w:r w:rsidRPr="00307332">
              <w:rPr>
                <w:rFonts w:ascii="Times New Roman" w:hAnsi="Times New Roman" w:cs="Times New Roman"/>
                <w:sz w:val="24"/>
                <w:szCs w:val="24"/>
              </w:rPr>
              <w:t>Гидрофильно</w:t>
            </w:r>
            <w:proofErr w:type="spellEnd"/>
            <w:r w:rsidRPr="00307332">
              <w:rPr>
                <w:rFonts w:ascii="Times New Roman" w:hAnsi="Times New Roman" w:cs="Times New Roman"/>
                <w:sz w:val="24"/>
                <w:szCs w:val="24"/>
              </w:rPr>
              <w:t>-гидрофобные свойства. Классификация липидов. Биологические функции липидов. АТФ. Строение молекулы АТФ. Биологические функции АТФ</w:t>
            </w:r>
          </w:p>
        </w:tc>
        <w:tc>
          <w:tcPr>
            <w:tcW w:w="1701" w:type="dxa"/>
          </w:tcPr>
          <w:p w14:paraId="586204D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436049D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FFE0E4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077A59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7917A6B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CB7ADEE" w14:textId="77777777" w:rsidTr="00307332">
        <w:trPr>
          <w:trHeight w:val="240"/>
        </w:trPr>
        <w:tc>
          <w:tcPr>
            <w:tcW w:w="2109" w:type="dxa"/>
            <w:vMerge/>
          </w:tcPr>
          <w:p w14:paraId="4C34132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4CFA0E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2C5B85D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4E2997F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B85AF33" w14:textId="77777777" w:rsidTr="00307332">
        <w:trPr>
          <w:trHeight w:val="240"/>
        </w:trPr>
        <w:tc>
          <w:tcPr>
            <w:tcW w:w="2109" w:type="dxa"/>
            <w:vMerge/>
          </w:tcPr>
          <w:p w14:paraId="1D985D1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9378508" w14:textId="08E69EE8" w:rsidR="00307332" w:rsidRPr="00307332" w:rsidRDefault="00307332" w:rsidP="00307332">
            <w:pPr>
              <w:widowControl w:val="0"/>
              <w:ind w:left="113" w:right="113" w:hanging="2"/>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w:t>
            </w:r>
            <w:r w:rsidR="009678A4">
              <w:rPr>
                <w:rFonts w:ascii="Times New Roman" w:hAnsi="Times New Roman" w:cs="Times New Roman"/>
                <w:b/>
                <w:sz w:val="24"/>
                <w:szCs w:val="24"/>
              </w:rPr>
              <w:t xml:space="preserve"> </w:t>
            </w:r>
            <w:r w:rsidRPr="00307332">
              <w:rPr>
                <w:rFonts w:ascii="Times New Roman" w:hAnsi="Times New Roman" w:cs="Times New Roman"/>
                <w:sz w:val="24"/>
                <w:szCs w:val="24"/>
              </w:rPr>
              <w:t xml:space="preserve">Роль белков, углеводов и жиров в организме человека. Витамины и биологически активные добавки, их значение в жизни организма человека. </w:t>
            </w:r>
            <w:proofErr w:type="spellStart"/>
            <w:r w:rsidRPr="00307332">
              <w:rPr>
                <w:rFonts w:ascii="Times New Roman" w:hAnsi="Times New Roman" w:cs="Times New Roman"/>
                <w:sz w:val="24"/>
                <w:szCs w:val="24"/>
              </w:rPr>
              <w:lastRenderedPageBreak/>
              <w:t>Гипо</w:t>
            </w:r>
            <w:proofErr w:type="spellEnd"/>
            <w:r w:rsidRPr="00307332">
              <w:rPr>
                <w:rFonts w:ascii="Times New Roman" w:hAnsi="Times New Roman" w:cs="Times New Roman"/>
                <w:sz w:val="24"/>
                <w:szCs w:val="24"/>
              </w:rPr>
              <w:t>- и авитаминозы их последствия. Представление устных сообщений с презентацией, подготовленных по перечню источников, рекомендованных преподавателем</w:t>
            </w:r>
          </w:p>
        </w:tc>
        <w:tc>
          <w:tcPr>
            <w:tcW w:w="1701" w:type="dxa"/>
          </w:tcPr>
          <w:p w14:paraId="61F769A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6B9D45A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2BB7B0F" w14:textId="77777777" w:rsidTr="00307332">
        <w:trPr>
          <w:trHeight w:val="850"/>
        </w:trPr>
        <w:tc>
          <w:tcPr>
            <w:tcW w:w="2109" w:type="dxa"/>
            <w:vMerge/>
          </w:tcPr>
          <w:p w14:paraId="229EEC8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5E3D47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 1</w:t>
            </w:r>
            <w:r w:rsidRPr="00307332">
              <w:rPr>
                <w:rFonts w:ascii="Times New Roman" w:hAnsi="Times New Roman" w:cs="Times New Roman"/>
                <w:sz w:val="24"/>
                <w:szCs w:val="24"/>
              </w:rPr>
              <w:t>“Определение витамина С в продуктах питания”</w:t>
            </w:r>
          </w:p>
          <w:p w14:paraId="505A1379"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Подготовка вариантов опыта, наблюдение за качественными реакциями, заполнение рабочей таблицы, интерпретация наблюдаемых явлений, формулирование выводов</w:t>
            </w:r>
          </w:p>
        </w:tc>
        <w:tc>
          <w:tcPr>
            <w:tcW w:w="1701" w:type="dxa"/>
          </w:tcPr>
          <w:p w14:paraId="2AA9DEA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1D064E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FB0D53F" w14:textId="77777777" w:rsidTr="00307332">
        <w:trPr>
          <w:trHeight w:val="240"/>
        </w:trPr>
        <w:tc>
          <w:tcPr>
            <w:tcW w:w="2109" w:type="dxa"/>
            <w:vMerge w:val="restart"/>
          </w:tcPr>
          <w:p w14:paraId="2D6CCE6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1.4.</w:t>
            </w:r>
          </w:p>
          <w:p w14:paraId="423845F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Структурно-функциональная организация клеток</w:t>
            </w:r>
          </w:p>
        </w:tc>
        <w:tc>
          <w:tcPr>
            <w:tcW w:w="9765" w:type="dxa"/>
          </w:tcPr>
          <w:p w14:paraId="03E05C0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5136A5A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387E955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6B3527D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7146442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1B78F2D5" w14:textId="77777777" w:rsidTr="00307332">
        <w:trPr>
          <w:trHeight w:val="4186"/>
        </w:trPr>
        <w:tc>
          <w:tcPr>
            <w:tcW w:w="2109" w:type="dxa"/>
            <w:vMerge/>
          </w:tcPr>
          <w:p w14:paraId="2DF1A65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A86D98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Клеточная теория (Т. Шванн, М. </w:t>
            </w:r>
            <w:proofErr w:type="spellStart"/>
            <w:r w:rsidRPr="00307332">
              <w:rPr>
                <w:rFonts w:ascii="Times New Roman" w:hAnsi="Times New Roman" w:cs="Times New Roman"/>
                <w:sz w:val="24"/>
                <w:szCs w:val="24"/>
              </w:rPr>
              <w:t>Шлейден</w:t>
            </w:r>
            <w:proofErr w:type="spellEnd"/>
            <w:r w:rsidRPr="00307332">
              <w:rPr>
                <w:rFonts w:ascii="Times New Roman" w:hAnsi="Times New Roman" w:cs="Times New Roman"/>
                <w:sz w:val="24"/>
                <w:szCs w:val="24"/>
              </w:rPr>
              <w:t xml:space="preserve">, Р. Вирхов). Основные положения современной клеточной теории. Типы клеток: эукариотическая и прокариотическая. Сравнительная характеристика клеток эукариот (растительной, животной, грибной). Строение прокариотической клетки. Особенности строения гетеротрофной и автотрофной прокариотических клеток. Строение плазматической мембраны. Транспорт веществ через плазматическую мембрану: пассивный и активный. </w:t>
            </w:r>
            <w:proofErr w:type="spellStart"/>
            <w:r w:rsidRPr="00307332">
              <w:rPr>
                <w:rFonts w:ascii="Times New Roman" w:hAnsi="Times New Roman" w:cs="Times New Roman"/>
                <w:sz w:val="24"/>
                <w:szCs w:val="24"/>
              </w:rPr>
              <w:t>Эндоцитоз</w:t>
            </w:r>
            <w:proofErr w:type="spellEnd"/>
            <w:r w:rsidRPr="00307332">
              <w:rPr>
                <w:rFonts w:ascii="Times New Roman" w:hAnsi="Times New Roman" w:cs="Times New Roman"/>
                <w:sz w:val="24"/>
                <w:szCs w:val="24"/>
              </w:rPr>
              <w:t xml:space="preserve">: </w:t>
            </w:r>
            <w:proofErr w:type="spellStart"/>
            <w:r w:rsidRPr="00307332">
              <w:rPr>
                <w:rFonts w:ascii="Times New Roman" w:hAnsi="Times New Roman" w:cs="Times New Roman"/>
                <w:sz w:val="24"/>
                <w:szCs w:val="24"/>
              </w:rPr>
              <w:t>пиноцитоз</w:t>
            </w:r>
            <w:proofErr w:type="spellEnd"/>
            <w:r w:rsidRPr="00307332">
              <w:rPr>
                <w:rFonts w:ascii="Times New Roman" w:hAnsi="Times New Roman" w:cs="Times New Roman"/>
                <w:sz w:val="24"/>
                <w:szCs w:val="24"/>
              </w:rPr>
              <w:t>, фагоцитоз. Экзоцитоз. Оболочка или клеточная стенка. Структура и функции клеточной стенки растений, грибов</w:t>
            </w:r>
          </w:p>
          <w:p w14:paraId="1254EBC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Цитоплазма. Цитозоль. Цитоскелет. </w:t>
            </w:r>
            <w:proofErr w:type="spellStart"/>
            <w:r w:rsidRPr="00307332">
              <w:rPr>
                <w:rFonts w:ascii="Times New Roman" w:hAnsi="Times New Roman" w:cs="Times New Roman"/>
                <w:sz w:val="24"/>
                <w:szCs w:val="24"/>
              </w:rPr>
              <w:t>Одномембранные</w:t>
            </w:r>
            <w:proofErr w:type="spellEnd"/>
            <w:r w:rsidRPr="00307332">
              <w:rPr>
                <w:rFonts w:ascii="Times New Roman" w:hAnsi="Times New Roman" w:cs="Times New Roman"/>
                <w:sz w:val="24"/>
                <w:szCs w:val="24"/>
              </w:rPr>
              <w:t xml:space="preserve"> органоиды клетки: эндоплазматическая сеть (ЭПС), аппарат </w:t>
            </w:r>
            <w:proofErr w:type="spellStart"/>
            <w:r w:rsidRPr="00307332">
              <w:rPr>
                <w:rFonts w:ascii="Times New Roman" w:hAnsi="Times New Roman" w:cs="Times New Roman"/>
                <w:sz w:val="24"/>
                <w:szCs w:val="24"/>
              </w:rPr>
              <w:t>Гольджи</w:t>
            </w:r>
            <w:proofErr w:type="spellEnd"/>
            <w:r w:rsidRPr="00307332">
              <w:rPr>
                <w:rFonts w:ascii="Times New Roman" w:hAnsi="Times New Roman" w:cs="Times New Roman"/>
                <w:sz w:val="24"/>
                <w:szCs w:val="24"/>
              </w:rPr>
              <w:t xml:space="preserve">, лизосомы, </w:t>
            </w:r>
            <w:proofErr w:type="spellStart"/>
            <w:r w:rsidRPr="00307332">
              <w:rPr>
                <w:rFonts w:ascii="Times New Roman" w:hAnsi="Times New Roman" w:cs="Times New Roman"/>
                <w:sz w:val="24"/>
                <w:szCs w:val="24"/>
              </w:rPr>
              <w:t>пероксисомы</w:t>
            </w:r>
            <w:proofErr w:type="spellEnd"/>
            <w:r w:rsidRPr="00307332">
              <w:rPr>
                <w:rFonts w:ascii="Times New Roman" w:hAnsi="Times New Roman" w:cs="Times New Roman"/>
                <w:sz w:val="24"/>
                <w:szCs w:val="24"/>
              </w:rPr>
              <w:t xml:space="preserve">, вакуоли растительных клеток. Строение и функции </w:t>
            </w:r>
            <w:proofErr w:type="spellStart"/>
            <w:r w:rsidRPr="00307332">
              <w:rPr>
                <w:rFonts w:ascii="Times New Roman" w:hAnsi="Times New Roman" w:cs="Times New Roman"/>
                <w:sz w:val="24"/>
                <w:szCs w:val="24"/>
              </w:rPr>
              <w:t>одномембранных</w:t>
            </w:r>
            <w:proofErr w:type="spellEnd"/>
            <w:r w:rsidRPr="00307332">
              <w:rPr>
                <w:rFonts w:ascii="Times New Roman" w:hAnsi="Times New Roman" w:cs="Times New Roman"/>
                <w:sz w:val="24"/>
                <w:szCs w:val="24"/>
              </w:rPr>
              <w:t xml:space="preserve"> органоидов клетки.  Клеточный сок. Тургор.</w:t>
            </w:r>
          </w:p>
          <w:p w14:paraId="5EE657A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Полуавтономные органоиды клетки: митохондрии, пластиды: хлоропласты, хромопласты, лейкопласты, их строение и функции. Ядерный аппарат клетки, строение и функции.</w:t>
            </w:r>
          </w:p>
          <w:p w14:paraId="45BCC4F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roofErr w:type="spellStart"/>
            <w:r w:rsidRPr="00307332">
              <w:rPr>
                <w:rFonts w:ascii="Times New Roman" w:hAnsi="Times New Roman" w:cs="Times New Roman"/>
                <w:sz w:val="24"/>
                <w:szCs w:val="24"/>
              </w:rPr>
              <w:t>Немембранные</w:t>
            </w:r>
            <w:proofErr w:type="spellEnd"/>
            <w:r w:rsidRPr="00307332">
              <w:rPr>
                <w:rFonts w:ascii="Times New Roman" w:hAnsi="Times New Roman" w:cs="Times New Roman"/>
                <w:sz w:val="24"/>
                <w:szCs w:val="24"/>
              </w:rPr>
              <w:t xml:space="preserve"> органоиды клетки: рибосомы, микротрубочки, клеточный центр. Органоиды движения: реснички и жгутики. Строение и функции </w:t>
            </w:r>
            <w:proofErr w:type="spellStart"/>
            <w:r w:rsidRPr="00307332">
              <w:rPr>
                <w:rFonts w:ascii="Times New Roman" w:hAnsi="Times New Roman" w:cs="Times New Roman"/>
                <w:sz w:val="24"/>
                <w:szCs w:val="24"/>
              </w:rPr>
              <w:t>немембранных</w:t>
            </w:r>
            <w:proofErr w:type="spellEnd"/>
            <w:r w:rsidRPr="00307332">
              <w:rPr>
                <w:rFonts w:ascii="Times New Roman" w:hAnsi="Times New Roman" w:cs="Times New Roman"/>
                <w:sz w:val="24"/>
                <w:szCs w:val="24"/>
              </w:rPr>
              <w:t xml:space="preserve"> органоидов клетки</w:t>
            </w:r>
          </w:p>
        </w:tc>
        <w:tc>
          <w:tcPr>
            <w:tcW w:w="1701" w:type="dxa"/>
          </w:tcPr>
          <w:p w14:paraId="75DDB6E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55BFE24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3D59074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629DDD35" w14:textId="77777777" w:rsidTr="00307332">
        <w:trPr>
          <w:trHeight w:val="240"/>
        </w:trPr>
        <w:tc>
          <w:tcPr>
            <w:tcW w:w="2109" w:type="dxa"/>
            <w:vMerge/>
          </w:tcPr>
          <w:p w14:paraId="0A08862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40F8FE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40FCBC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4D08B89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FDAC970" w14:textId="77777777" w:rsidTr="00307332">
        <w:trPr>
          <w:trHeight w:val="1788"/>
        </w:trPr>
        <w:tc>
          <w:tcPr>
            <w:tcW w:w="2109" w:type="dxa"/>
            <w:vMerge/>
          </w:tcPr>
          <w:p w14:paraId="5D3C131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4B65012"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 2</w:t>
            </w:r>
            <w:r w:rsidRPr="00307332">
              <w:rPr>
                <w:rFonts w:ascii="Times New Roman" w:hAnsi="Times New Roman" w:cs="Times New Roman"/>
                <w:sz w:val="24"/>
                <w:szCs w:val="24"/>
              </w:rPr>
              <w:t>. «Строение клетки (растения, животные, грибы) и клеточные включения (крахмал, каротиноиды, хлоропласты, хромопласты)»</w:t>
            </w:r>
          </w:p>
          <w:p w14:paraId="412AAB24"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Приобретение опыта применения техники микроскопирования при выполнении лабораторных работ. Подготовка микропрепаратов, наблюдение с помощью микроскопа, выявление различий между изучаемыми объектами, интерпретация наблюдаемых явлений, формулирование выводов</w:t>
            </w:r>
          </w:p>
        </w:tc>
        <w:tc>
          <w:tcPr>
            <w:tcW w:w="1701" w:type="dxa"/>
          </w:tcPr>
          <w:p w14:paraId="1CF44D6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34B6E7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ED5A1B1" w14:textId="77777777" w:rsidTr="00307332">
        <w:trPr>
          <w:trHeight w:val="240"/>
        </w:trPr>
        <w:tc>
          <w:tcPr>
            <w:tcW w:w="2109" w:type="dxa"/>
            <w:vMerge w:val="restart"/>
          </w:tcPr>
          <w:p w14:paraId="676EBC9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1.5. Структурно-функциональн</w:t>
            </w:r>
            <w:r w:rsidRPr="00307332">
              <w:rPr>
                <w:rFonts w:ascii="Times New Roman" w:hAnsi="Times New Roman" w:cs="Times New Roman"/>
                <w:b/>
                <w:sz w:val="24"/>
                <w:szCs w:val="24"/>
              </w:rPr>
              <w:lastRenderedPageBreak/>
              <w:t>ые факторы наследственности</w:t>
            </w:r>
          </w:p>
        </w:tc>
        <w:tc>
          <w:tcPr>
            <w:tcW w:w="9765" w:type="dxa"/>
          </w:tcPr>
          <w:p w14:paraId="1E45736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Содержание</w:t>
            </w:r>
          </w:p>
        </w:tc>
        <w:tc>
          <w:tcPr>
            <w:tcW w:w="1701" w:type="dxa"/>
          </w:tcPr>
          <w:p w14:paraId="6967FC2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5541023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39FECB9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59287956" w14:textId="77777777" w:rsidTr="00307332">
        <w:trPr>
          <w:trHeight w:val="240"/>
        </w:trPr>
        <w:tc>
          <w:tcPr>
            <w:tcW w:w="2109" w:type="dxa"/>
            <w:vMerge/>
          </w:tcPr>
          <w:p w14:paraId="64A8FFD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26B640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sz w:val="24"/>
                <w:szCs w:val="24"/>
              </w:rPr>
              <w:t xml:space="preserve">Строение хромосом. Хромосомный набор клеток, гомологичные и негомологичные хромосомы, гаплоидный и диплоидный набор. Нуклеиновые кислоты. ДНК и РНК. </w:t>
            </w:r>
            <w:r w:rsidRPr="00307332">
              <w:rPr>
                <w:rFonts w:ascii="Times New Roman" w:hAnsi="Times New Roman" w:cs="Times New Roman"/>
                <w:sz w:val="24"/>
                <w:szCs w:val="24"/>
              </w:rPr>
              <w:lastRenderedPageBreak/>
              <w:t xml:space="preserve">Строение нуклеиновых кислот. Нуклеотиды. Комплементарные азотистые основания. Правило </w:t>
            </w:r>
            <w:proofErr w:type="spellStart"/>
            <w:r w:rsidRPr="00307332">
              <w:rPr>
                <w:rFonts w:ascii="Times New Roman" w:hAnsi="Times New Roman" w:cs="Times New Roman"/>
                <w:sz w:val="24"/>
                <w:szCs w:val="24"/>
              </w:rPr>
              <w:t>Чаргаффа</w:t>
            </w:r>
            <w:proofErr w:type="spellEnd"/>
            <w:r w:rsidRPr="00307332">
              <w:rPr>
                <w:rFonts w:ascii="Times New Roman" w:hAnsi="Times New Roman" w:cs="Times New Roman"/>
                <w:sz w:val="24"/>
                <w:szCs w:val="24"/>
              </w:rPr>
              <w:t>. Структура ДНК – двойная спираль. Местонахождение и биологические функции ДНК. ДНК-экспертиза. Виды РНК. Функции РНК в клетке</w:t>
            </w:r>
          </w:p>
        </w:tc>
        <w:tc>
          <w:tcPr>
            <w:tcW w:w="1701" w:type="dxa"/>
          </w:tcPr>
          <w:p w14:paraId="2CE9054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027B8EF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8EB254B" w14:textId="77777777" w:rsidTr="00307332">
        <w:trPr>
          <w:trHeight w:val="240"/>
        </w:trPr>
        <w:tc>
          <w:tcPr>
            <w:tcW w:w="2109" w:type="dxa"/>
            <w:vMerge/>
          </w:tcPr>
          <w:p w14:paraId="00C3CFC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306051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48FE255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58EC364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4E85F301" w14:textId="77777777" w:rsidTr="00307332">
        <w:trPr>
          <w:trHeight w:val="240"/>
        </w:trPr>
        <w:tc>
          <w:tcPr>
            <w:tcW w:w="2109" w:type="dxa"/>
            <w:vMerge/>
          </w:tcPr>
          <w:p w14:paraId="7002B6D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32D350A" w14:textId="126AEE3F"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2.</w:t>
            </w:r>
            <w:r w:rsidR="009678A4">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последовательности нуклеотидов</w:t>
            </w:r>
          </w:p>
        </w:tc>
        <w:tc>
          <w:tcPr>
            <w:tcW w:w="1701" w:type="dxa"/>
          </w:tcPr>
          <w:p w14:paraId="68589FD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AF9DC5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1DE1C10" w14:textId="77777777" w:rsidTr="00307332">
        <w:trPr>
          <w:trHeight w:val="240"/>
        </w:trPr>
        <w:tc>
          <w:tcPr>
            <w:tcW w:w="2109" w:type="dxa"/>
            <w:vMerge w:val="restart"/>
          </w:tcPr>
          <w:p w14:paraId="03C8569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1.6.</w:t>
            </w:r>
          </w:p>
          <w:p w14:paraId="37ADAD0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Процессы матричного синтеза</w:t>
            </w:r>
          </w:p>
        </w:tc>
        <w:tc>
          <w:tcPr>
            <w:tcW w:w="9765" w:type="dxa"/>
          </w:tcPr>
          <w:p w14:paraId="1CD4A44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4AF792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AC8D2C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054BA3F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45F62707" w14:textId="77777777" w:rsidTr="00307332">
        <w:trPr>
          <w:trHeight w:val="240"/>
        </w:trPr>
        <w:tc>
          <w:tcPr>
            <w:tcW w:w="2109" w:type="dxa"/>
            <w:vMerge/>
          </w:tcPr>
          <w:p w14:paraId="00E769C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8D1DA9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Матричный синтез ДНК – репликация. Принципы репликации ДНК. Механизм репликации ДНК. Репарация ДНК (</w:t>
            </w:r>
            <w:proofErr w:type="spellStart"/>
            <w:r w:rsidRPr="00307332">
              <w:rPr>
                <w:rFonts w:ascii="Times New Roman" w:hAnsi="Times New Roman" w:cs="Times New Roman"/>
                <w:sz w:val="24"/>
                <w:szCs w:val="24"/>
              </w:rPr>
              <w:t>дореплекативная</w:t>
            </w:r>
            <w:proofErr w:type="spellEnd"/>
            <w:r w:rsidRPr="00307332">
              <w:rPr>
                <w:rFonts w:ascii="Times New Roman" w:hAnsi="Times New Roman" w:cs="Times New Roman"/>
                <w:sz w:val="24"/>
                <w:szCs w:val="24"/>
              </w:rPr>
              <w:t xml:space="preserve">, </w:t>
            </w:r>
            <w:proofErr w:type="spellStart"/>
            <w:r w:rsidRPr="00307332">
              <w:rPr>
                <w:rFonts w:ascii="Times New Roman" w:hAnsi="Times New Roman" w:cs="Times New Roman"/>
                <w:sz w:val="24"/>
                <w:szCs w:val="24"/>
              </w:rPr>
              <w:t>постреплекативная</w:t>
            </w:r>
            <w:proofErr w:type="spellEnd"/>
            <w:r w:rsidRPr="00307332">
              <w:rPr>
                <w:rFonts w:ascii="Times New Roman" w:hAnsi="Times New Roman" w:cs="Times New Roman"/>
                <w:sz w:val="24"/>
                <w:szCs w:val="24"/>
              </w:rPr>
              <w:t>). Реакции матричного синтеза. Принцип комплементарности в реакциях матричного синтеза. ДНК и гены. Генетический код, его свойства. Транскрипция – матричный синтез РНК. Трансляция и её этапы. Условия биосинтеза белка. Строение т-РНК и кодирование аминокислот. Роль рибосом в биосинтезе белка</w:t>
            </w:r>
          </w:p>
        </w:tc>
        <w:tc>
          <w:tcPr>
            <w:tcW w:w="1701" w:type="dxa"/>
          </w:tcPr>
          <w:p w14:paraId="35BB06B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2FE044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265ECF8" w14:textId="77777777" w:rsidTr="00307332">
        <w:trPr>
          <w:trHeight w:val="240"/>
        </w:trPr>
        <w:tc>
          <w:tcPr>
            <w:tcW w:w="2109" w:type="dxa"/>
            <w:vMerge/>
          </w:tcPr>
          <w:p w14:paraId="0F44033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F3C66B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0B3D5F7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4C84EC3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2B55BBDF" w14:textId="77777777" w:rsidTr="00307332">
        <w:trPr>
          <w:trHeight w:val="240"/>
        </w:trPr>
        <w:tc>
          <w:tcPr>
            <w:tcW w:w="2109" w:type="dxa"/>
            <w:vMerge/>
          </w:tcPr>
          <w:p w14:paraId="3B409F6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9307DA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3. </w:t>
            </w:r>
            <w:r w:rsidRPr="00307332">
              <w:rPr>
                <w:rFonts w:ascii="Times New Roman" w:hAnsi="Times New Roman" w:cs="Times New Roman"/>
                <w:sz w:val="24"/>
                <w:szCs w:val="24"/>
              </w:rPr>
              <w:t>Решение задач на определение последовательности аминокислот в молекуле белка.</w:t>
            </w:r>
          </w:p>
          <w:p w14:paraId="14502DF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Решение задач на определение последовательности аминокислот в молекуле белка в случае изменения последовательности нуклеотидов ДНК</w:t>
            </w:r>
          </w:p>
        </w:tc>
        <w:tc>
          <w:tcPr>
            <w:tcW w:w="1701" w:type="dxa"/>
          </w:tcPr>
          <w:p w14:paraId="6300BB4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E1D0BA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EF53810" w14:textId="77777777" w:rsidTr="00307332">
        <w:trPr>
          <w:trHeight w:val="240"/>
        </w:trPr>
        <w:tc>
          <w:tcPr>
            <w:tcW w:w="2109" w:type="dxa"/>
            <w:vMerge w:val="restart"/>
          </w:tcPr>
          <w:p w14:paraId="1315338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1.7.</w:t>
            </w:r>
          </w:p>
          <w:p w14:paraId="2F67846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Неклеточные формы жизни </w:t>
            </w:r>
          </w:p>
        </w:tc>
        <w:tc>
          <w:tcPr>
            <w:tcW w:w="9765" w:type="dxa"/>
          </w:tcPr>
          <w:p w14:paraId="314E8D7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D964E0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A3CFC3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10A4023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2156978C" w14:textId="77777777" w:rsidTr="00307332">
        <w:trPr>
          <w:trHeight w:val="240"/>
        </w:trPr>
        <w:tc>
          <w:tcPr>
            <w:tcW w:w="2109" w:type="dxa"/>
            <w:vMerge/>
          </w:tcPr>
          <w:p w14:paraId="2074C05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A038D4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ВИЧ, гепатит человека. </w:t>
            </w:r>
          </w:p>
          <w:p w14:paraId="354F445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Бактерии. Общая характеристика. Понятие штамм. Вирусы и бактерии: сходства и различия</w:t>
            </w:r>
          </w:p>
        </w:tc>
        <w:tc>
          <w:tcPr>
            <w:tcW w:w="1701" w:type="dxa"/>
          </w:tcPr>
          <w:p w14:paraId="3CFE9BB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EA9C0D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23266B2" w14:textId="77777777" w:rsidTr="00307332">
        <w:trPr>
          <w:trHeight w:val="240"/>
        </w:trPr>
        <w:tc>
          <w:tcPr>
            <w:tcW w:w="2109" w:type="dxa"/>
            <w:vMerge/>
          </w:tcPr>
          <w:p w14:paraId="1200A13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D3670A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C8CD28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71750AF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62BF2D21" w14:textId="77777777" w:rsidTr="00307332">
        <w:trPr>
          <w:trHeight w:val="240"/>
        </w:trPr>
        <w:tc>
          <w:tcPr>
            <w:tcW w:w="2109" w:type="dxa"/>
            <w:vMerge/>
          </w:tcPr>
          <w:p w14:paraId="529A80B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C490CA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4. </w:t>
            </w:r>
            <w:r w:rsidRPr="00307332">
              <w:rPr>
                <w:rFonts w:ascii="Times New Roman" w:hAnsi="Times New Roman" w:cs="Times New Roman"/>
                <w:sz w:val="24"/>
                <w:szCs w:val="24"/>
              </w:rPr>
              <w:t xml:space="preserve">Вирусные и бактериальные заболевания. Общие принципы использования лекарственных веществ. Особенности применения антибиотиков. </w:t>
            </w:r>
          </w:p>
          <w:p w14:paraId="69783006" w14:textId="77777777" w:rsidR="00307332" w:rsidRPr="00307332" w:rsidRDefault="00307332" w:rsidP="00307332">
            <w:pPr>
              <w:widowControl w:val="0"/>
              <w:ind w:left="113" w:right="113" w:hanging="2"/>
              <w:rPr>
                <w:rFonts w:ascii="Times New Roman" w:hAnsi="Times New Roman" w:cs="Times New Roman"/>
                <w:sz w:val="24"/>
                <w:szCs w:val="24"/>
              </w:rPr>
            </w:pPr>
            <w:r w:rsidRPr="00307332">
              <w:rPr>
                <w:rFonts w:ascii="Times New Roman" w:hAnsi="Times New Roman" w:cs="Times New Roman"/>
                <w:sz w:val="24"/>
                <w:szCs w:val="24"/>
              </w:rPr>
              <w:t>Представление устных сообщений с презентацией, подготовленных по перечню источников, рекомендованных преподавателем</w:t>
            </w:r>
          </w:p>
        </w:tc>
        <w:tc>
          <w:tcPr>
            <w:tcW w:w="1701" w:type="dxa"/>
          </w:tcPr>
          <w:p w14:paraId="42D7349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509599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2C9B0FB" w14:textId="77777777" w:rsidTr="00307332">
        <w:trPr>
          <w:trHeight w:val="20"/>
        </w:trPr>
        <w:tc>
          <w:tcPr>
            <w:tcW w:w="2109" w:type="dxa"/>
            <w:vMerge w:val="restart"/>
          </w:tcPr>
          <w:p w14:paraId="5B33301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1.8</w:t>
            </w:r>
            <w:r w:rsidRPr="00307332">
              <w:rPr>
                <w:rFonts w:ascii="Times New Roman" w:hAnsi="Times New Roman" w:cs="Times New Roman"/>
                <w:sz w:val="24"/>
                <w:szCs w:val="24"/>
              </w:rPr>
              <w:t>.</w:t>
            </w:r>
          </w:p>
          <w:p w14:paraId="55C7D74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Обмен веществ и превращение энергии в клетке</w:t>
            </w:r>
          </w:p>
        </w:tc>
        <w:tc>
          <w:tcPr>
            <w:tcW w:w="9765" w:type="dxa"/>
          </w:tcPr>
          <w:p w14:paraId="6E9B06E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Содержание</w:t>
            </w:r>
          </w:p>
        </w:tc>
        <w:tc>
          <w:tcPr>
            <w:tcW w:w="1701" w:type="dxa"/>
          </w:tcPr>
          <w:p w14:paraId="4C65922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6FA4DD4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3E382AE7" w14:textId="77777777" w:rsidTr="00307332">
        <w:trPr>
          <w:trHeight w:val="2484"/>
        </w:trPr>
        <w:tc>
          <w:tcPr>
            <w:tcW w:w="2109" w:type="dxa"/>
            <w:vMerge/>
          </w:tcPr>
          <w:p w14:paraId="2E974C0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D4D516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Ассимиляция и диссимиляция – две стороны метаболизма. Типы обмена веществ: автотрофный и гетеротрофный, аэробный и анаэробный. Энергетическое обеспечение клетки: превращение АТФ в обменных процессах. Ферментативный характер реакций клеточного метаболизма</w:t>
            </w:r>
          </w:p>
          <w:p w14:paraId="1A38F5F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Первичный синтез органических веществ в клетке. Пластический обмен. Фотосинтез. Хемосинтез.  Анаэробный энергетический обмен. Анаэробные организмы. Брожение, автотрофный и гетеротрофный тип питания. Анаэробные микроорганизмы как объекты биотехнологии. Этапы энергетического обмена. Гликолиз. Биологическое окисление, или клеточное дыхание</w:t>
            </w:r>
          </w:p>
        </w:tc>
        <w:tc>
          <w:tcPr>
            <w:tcW w:w="1701" w:type="dxa"/>
          </w:tcPr>
          <w:p w14:paraId="164025C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35F6D7A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9BB112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88D106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6BC25F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B08BAF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68F9477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D120086" w14:textId="77777777" w:rsidTr="00307332">
        <w:trPr>
          <w:trHeight w:val="20"/>
        </w:trPr>
        <w:tc>
          <w:tcPr>
            <w:tcW w:w="2109" w:type="dxa"/>
            <w:vMerge w:val="restart"/>
          </w:tcPr>
          <w:p w14:paraId="0BD2A50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Тема 1.9. Жизненный цикл клетки. Митоз. Мейоз</w:t>
            </w:r>
          </w:p>
        </w:tc>
        <w:tc>
          <w:tcPr>
            <w:tcW w:w="9765" w:type="dxa"/>
          </w:tcPr>
          <w:p w14:paraId="2B10DCF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0FA0C7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53BDA43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2D51FAD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257F6916" w14:textId="77777777" w:rsidTr="00307332">
        <w:trPr>
          <w:trHeight w:val="1922"/>
        </w:trPr>
        <w:tc>
          <w:tcPr>
            <w:tcW w:w="2109" w:type="dxa"/>
            <w:vMerge/>
          </w:tcPr>
          <w:p w14:paraId="76AAE16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4962CA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Клеточный цикл, его периоды и регуляция. Периоды интерфазы их особенности. Дифференциация клетки и арест клеточного цикла. Деление клетки – митоз. Стадии митоза и происходящие процессы. Кариокинез и цитокинез. Биологическое значение митоза. </w:t>
            </w:r>
          </w:p>
          <w:p w14:paraId="603AA18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Мейоз – редукционное деление клетки. Стадии мейоза. Мейоз – основа полового размножения. Поведение хромосом в мейозе. Кроссинговер. Биологический смысл мейоза. Эффекты мейоза. Мейоз в жизненном цикле организмов</w:t>
            </w:r>
          </w:p>
        </w:tc>
        <w:tc>
          <w:tcPr>
            <w:tcW w:w="1701" w:type="dxa"/>
          </w:tcPr>
          <w:p w14:paraId="4452D89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394BBC9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98F05B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EDADF9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DBFD6A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239BA7C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4595C28" w14:textId="77777777" w:rsidTr="00307332">
        <w:trPr>
          <w:trHeight w:val="240"/>
        </w:trPr>
        <w:tc>
          <w:tcPr>
            <w:tcW w:w="11874" w:type="dxa"/>
            <w:gridSpan w:val="2"/>
          </w:tcPr>
          <w:p w14:paraId="23EF3FE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2. Строение и функции организма</w:t>
            </w:r>
          </w:p>
        </w:tc>
        <w:tc>
          <w:tcPr>
            <w:tcW w:w="1701" w:type="dxa"/>
          </w:tcPr>
          <w:p w14:paraId="2C72F1E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44/24</w:t>
            </w:r>
          </w:p>
        </w:tc>
        <w:tc>
          <w:tcPr>
            <w:tcW w:w="1559" w:type="dxa"/>
          </w:tcPr>
          <w:p w14:paraId="50B82B1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62C5A4C8" w14:textId="77777777" w:rsidTr="00307332">
        <w:trPr>
          <w:trHeight w:val="20"/>
        </w:trPr>
        <w:tc>
          <w:tcPr>
            <w:tcW w:w="2109" w:type="dxa"/>
            <w:vMerge w:val="restart"/>
          </w:tcPr>
          <w:p w14:paraId="333145B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2.1</w:t>
            </w:r>
            <w:r w:rsidRPr="00307332">
              <w:rPr>
                <w:rFonts w:ascii="Times New Roman" w:hAnsi="Times New Roman" w:cs="Times New Roman"/>
                <w:sz w:val="24"/>
                <w:szCs w:val="24"/>
              </w:rPr>
              <w:t>.</w:t>
            </w:r>
          </w:p>
          <w:p w14:paraId="044C7FD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Строение организма</w:t>
            </w:r>
          </w:p>
          <w:p w14:paraId="05D1D08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5D386D1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
        </w:tc>
        <w:tc>
          <w:tcPr>
            <w:tcW w:w="9765" w:type="dxa"/>
          </w:tcPr>
          <w:p w14:paraId="58BE7DE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EF0B94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1400684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EAE42D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2E46148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18E7FB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147D3E96" w14:textId="77777777" w:rsidTr="00307332">
        <w:trPr>
          <w:trHeight w:val="2218"/>
        </w:trPr>
        <w:tc>
          <w:tcPr>
            <w:tcW w:w="2109" w:type="dxa"/>
            <w:vMerge/>
          </w:tcPr>
          <w:p w14:paraId="534F73A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A15D10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Одноклеточные организмы. Колониальные организмы. Многоклеточные организмы. Взаимосвязь частей многоклеточного организма. Функция. Органы и системы органов. Аппараты органов. Гомеостаз организма и его поддержание в процессе жизнедеятельности. </w:t>
            </w:r>
          </w:p>
          <w:p w14:paraId="2201965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Функциональная система органов. Ткани растений. Ткани животных и человека. Органы растений. Органы и системы органов животных и человека. Значение опоры, движения, питания, дыхания, транспорта веществ, выделения, защиты. Значение проявления раздражимости и регуляции</w:t>
            </w:r>
          </w:p>
        </w:tc>
        <w:tc>
          <w:tcPr>
            <w:tcW w:w="1701" w:type="dxa"/>
          </w:tcPr>
          <w:p w14:paraId="31F197C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1C58265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CC31C1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41A55D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615BA95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15355AA" w14:textId="77777777" w:rsidTr="00307332">
        <w:trPr>
          <w:trHeight w:val="20"/>
        </w:trPr>
        <w:tc>
          <w:tcPr>
            <w:tcW w:w="2109" w:type="dxa"/>
            <w:vMerge/>
          </w:tcPr>
          <w:p w14:paraId="23D6C64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180633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356ADFE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tcPr>
          <w:p w14:paraId="601CF0E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A659A93" w14:textId="77777777" w:rsidTr="00307332">
        <w:trPr>
          <w:trHeight w:val="20"/>
        </w:trPr>
        <w:tc>
          <w:tcPr>
            <w:tcW w:w="2109" w:type="dxa"/>
            <w:vMerge/>
          </w:tcPr>
          <w:p w14:paraId="050A42F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5B88A6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5. </w:t>
            </w:r>
            <w:r w:rsidRPr="00307332">
              <w:rPr>
                <w:rFonts w:ascii="Times New Roman" w:hAnsi="Times New Roman" w:cs="Times New Roman"/>
                <w:sz w:val="24"/>
                <w:szCs w:val="24"/>
              </w:rPr>
              <w:t>Теория клонально-селективного иммунитета П. Эрлиха, И.И. Мечникова. Инфекционные заболевания и эпидемия. Важнейшие эпидемии в истории человечества. Вакцинация как профилактика инфекционных заболеваний.</w:t>
            </w:r>
          </w:p>
          <w:p w14:paraId="43A3390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Представление устных сообщений с презентацией, подготовленных по перечню источников, рекомендованных преподавателем</w:t>
            </w:r>
          </w:p>
        </w:tc>
        <w:tc>
          <w:tcPr>
            <w:tcW w:w="1701" w:type="dxa"/>
          </w:tcPr>
          <w:p w14:paraId="67CEF19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tcPr>
          <w:p w14:paraId="0917355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3E5763F" w14:textId="77777777" w:rsidTr="00307332">
        <w:trPr>
          <w:trHeight w:val="240"/>
        </w:trPr>
        <w:tc>
          <w:tcPr>
            <w:tcW w:w="2109" w:type="dxa"/>
            <w:vMerge w:val="restart"/>
          </w:tcPr>
          <w:p w14:paraId="06E7E90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2.2</w:t>
            </w:r>
            <w:r w:rsidRPr="00307332">
              <w:rPr>
                <w:rFonts w:ascii="Times New Roman" w:hAnsi="Times New Roman" w:cs="Times New Roman"/>
                <w:sz w:val="24"/>
                <w:szCs w:val="24"/>
              </w:rPr>
              <w:t>.</w:t>
            </w:r>
          </w:p>
          <w:p w14:paraId="09E43D9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lastRenderedPageBreak/>
              <w:t>Формы размножения организмов</w:t>
            </w:r>
          </w:p>
        </w:tc>
        <w:tc>
          <w:tcPr>
            <w:tcW w:w="9765" w:type="dxa"/>
          </w:tcPr>
          <w:p w14:paraId="141A8CB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Содержание</w:t>
            </w:r>
          </w:p>
        </w:tc>
        <w:tc>
          <w:tcPr>
            <w:tcW w:w="1701" w:type="dxa"/>
          </w:tcPr>
          <w:p w14:paraId="5995F6D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692A86B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1F7E1B2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B6E44A3" w14:textId="77777777" w:rsidTr="00307332">
        <w:trPr>
          <w:trHeight w:val="240"/>
        </w:trPr>
        <w:tc>
          <w:tcPr>
            <w:tcW w:w="2109" w:type="dxa"/>
            <w:vMerge/>
          </w:tcPr>
          <w:p w14:paraId="54F6341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43A259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Формы размножения организмов. Бесполое и половое размножение. Виды бесполого размножения: простое деление надвое, почкование, размножение спорами, вегетативное размножение, фрагментация, клонирование. Половое размножение. </w:t>
            </w:r>
          </w:p>
        </w:tc>
        <w:tc>
          <w:tcPr>
            <w:tcW w:w="1701" w:type="dxa"/>
          </w:tcPr>
          <w:p w14:paraId="45C0B84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D6AF60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C2468A5" w14:textId="77777777" w:rsidTr="00307332">
        <w:trPr>
          <w:trHeight w:val="20"/>
        </w:trPr>
        <w:tc>
          <w:tcPr>
            <w:tcW w:w="2109" w:type="dxa"/>
            <w:vMerge w:val="restart"/>
          </w:tcPr>
          <w:p w14:paraId="304BFAF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lastRenderedPageBreak/>
              <w:t>Тема 2.3</w:t>
            </w:r>
            <w:r w:rsidRPr="00307332">
              <w:rPr>
                <w:rFonts w:ascii="Times New Roman" w:hAnsi="Times New Roman" w:cs="Times New Roman"/>
                <w:sz w:val="24"/>
                <w:szCs w:val="24"/>
              </w:rPr>
              <w:t>.</w:t>
            </w:r>
          </w:p>
          <w:p w14:paraId="6DE839E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Онтогенез животных и человека</w:t>
            </w:r>
          </w:p>
        </w:tc>
        <w:tc>
          <w:tcPr>
            <w:tcW w:w="9765" w:type="dxa"/>
          </w:tcPr>
          <w:p w14:paraId="010196F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509C2A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527E0FC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492F718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714F7899" w14:textId="77777777" w:rsidTr="00307332">
        <w:trPr>
          <w:trHeight w:val="584"/>
        </w:trPr>
        <w:tc>
          <w:tcPr>
            <w:tcW w:w="2109" w:type="dxa"/>
            <w:vMerge/>
          </w:tcPr>
          <w:p w14:paraId="5BCF58C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C8DDE8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Гаметогенез у животных. Сперматогенез и оогенез. Строение половых клеток. Оплодотворение и эмбриональное развитие животных.  Партеногенез. Эмбриогенез (на примере ланцетника). Стадии эмбриогенеза. Рост и развитие животных.</w:t>
            </w:r>
          </w:p>
          <w:p w14:paraId="299DB94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 Постэмбриональный период. Прямое и непрямое развитие. Развитие с метаморфозом у беспозвоночных и позвоночных животных. Стадии постэмбрионального развития у животных и человека. Периоды онтогенеза человека. Биологическое старение и смерть. Геронтология</w:t>
            </w:r>
          </w:p>
        </w:tc>
        <w:tc>
          <w:tcPr>
            <w:tcW w:w="1701" w:type="dxa"/>
          </w:tcPr>
          <w:p w14:paraId="22D9BE6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166A0E3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7DB058E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AE4E223" w14:textId="77777777" w:rsidTr="00307332">
        <w:trPr>
          <w:trHeight w:val="355"/>
        </w:trPr>
        <w:tc>
          <w:tcPr>
            <w:tcW w:w="2109" w:type="dxa"/>
            <w:vMerge/>
          </w:tcPr>
          <w:p w14:paraId="10D267F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2EB353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44663C1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211B99B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1463E047" w14:textId="77777777" w:rsidTr="00307332">
        <w:trPr>
          <w:trHeight w:val="20"/>
        </w:trPr>
        <w:tc>
          <w:tcPr>
            <w:tcW w:w="2109" w:type="dxa"/>
            <w:vMerge/>
          </w:tcPr>
          <w:p w14:paraId="79C43EB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8A5EE4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6. </w:t>
            </w:r>
            <w:r w:rsidRPr="00307332">
              <w:rPr>
                <w:rFonts w:ascii="Times New Roman" w:hAnsi="Times New Roman" w:cs="Times New Roman"/>
                <w:sz w:val="24"/>
                <w:szCs w:val="24"/>
              </w:rPr>
              <w:t>Выявление и описание сходства зародышей человека и других позвоночных как доказательство эволюционного родства.</w:t>
            </w:r>
          </w:p>
        </w:tc>
        <w:tc>
          <w:tcPr>
            <w:tcW w:w="1701" w:type="dxa"/>
          </w:tcPr>
          <w:p w14:paraId="10B416A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7D5E94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9FC90BD" w14:textId="77777777" w:rsidTr="00307332">
        <w:trPr>
          <w:trHeight w:val="20"/>
        </w:trPr>
        <w:tc>
          <w:tcPr>
            <w:tcW w:w="2109" w:type="dxa"/>
            <w:vMerge w:val="restart"/>
          </w:tcPr>
          <w:p w14:paraId="569FCB3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2.4. Онтогенез растений</w:t>
            </w:r>
          </w:p>
        </w:tc>
        <w:tc>
          <w:tcPr>
            <w:tcW w:w="9765" w:type="dxa"/>
          </w:tcPr>
          <w:p w14:paraId="4B43415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E2E69F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05A40DE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01B5795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4921DF12" w14:textId="77777777" w:rsidTr="00307332">
        <w:trPr>
          <w:trHeight w:val="20"/>
        </w:trPr>
        <w:tc>
          <w:tcPr>
            <w:tcW w:w="2109" w:type="dxa"/>
            <w:vMerge/>
          </w:tcPr>
          <w:p w14:paraId="59497AD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2FAE60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Гаметофит и спорофит. Размножение и развитие водорослей. Размножение и развитие споровых растений. Размножение и развитие семенных растений. Рост. Периоды онтогенеза растений</w:t>
            </w:r>
          </w:p>
        </w:tc>
        <w:tc>
          <w:tcPr>
            <w:tcW w:w="1701" w:type="dxa"/>
          </w:tcPr>
          <w:p w14:paraId="1E572C1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142C23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B19A0F6" w14:textId="77777777" w:rsidTr="00307332">
        <w:trPr>
          <w:trHeight w:val="20"/>
        </w:trPr>
        <w:tc>
          <w:tcPr>
            <w:tcW w:w="2109" w:type="dxa"/>
            <w:vMerge w:val="restart"/>
          </w:tcPr>
          <w:p w14:paraId="337791A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Тема 2.5. Основные понятия генетики  </w:t>
            </w:r>
          </w:p>
        </w:tc>
        <w:tc>
          <w:tcPr>
            <w:tcW w:w="9765" w:type="dxa"/>
          </w:tcPr>
          <w:p w14:paraId="0D1A8A0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E2E25C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5B6B369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4B4DE560" w14:textId="77777777" w:rsidTr="00307332">
        <w:trPr>
          <w:trHeight w:val="20"/>
        </w:trPr>
        <w:tc>
          <w:tcPr>
            <w:tcW w:w="2109" w:type="dxa"/>
            <w:vMerge/>
          </w:tcPr>
          <w:p w14:paraId="6140C4F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CD25D5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Генетика как наука о наследственности и изменчивости организмов. Основные генетические понятия и символы. Ген. Генотип. Фенотип. Аллельные гены. Альтернативные признаки. Доминантный и рецессивный признаки. </w:t>
            </w:r>
            <w:proofErr w:type="spellStart"/>
            <w:r w:rsidRPr="00307332">
              <w:rPr>
                <w:rFonts w:ascii="Times New Roman" w:hAnsi="Times New Roman" w:cs="Times New Roman"/>
                <w:sz w:val="24"/>
                <w:szCs w:val="24"/>
              </w:rPr>
              <w:t>Гомозигота</w:t>
            </w:r>
            <w:proofErr w:type="spellEnd"/>
            <w:r w:rsidRPr="00307332">
              <w:rPr>
                <w:rFonts w:ascii="Times New Roman" w:hAnsi="Times New Roman" w:cs="Times New Roman"/>
                <w:sz w:val="24"/>
                <w:szCs w:val="24"/>
              </w:rPr>
              <w:t xml:space="preserve"> и </w:t>
            </w:r>
            <w:proofErr w:type="spellStart"/>
            <w:r w:rsidRPr="00307332">
              <w:rPr>
                <w:rFonts w:ascii="Times New Roman" w:hAnsi="Times New Roman" w:cs="Times New Roman"/>
                <w:sz w:val="24"/>
                <w:szCs w:val="24"/>
              </w:rPr>
              <w:t>гетерозигота</w:t>
            </w:r>
            <w:proofErr w:type="spellEnd"/>
            <w:r w:rsidRPr="00307332">
              <w:rPr>
                <w:rFonts w:ascii="Times New Roman" w:hAnsi="Times New Roman" w:cs="Times New Roman"/>
                <w:sz w:val="24"/>
                <w:szCs w:val="24"/>
              </w:rPr>
              <w:t>. Чистая линия. Гибриды. Основные методы генетики: гибридологический, цитологические, молекулярно-генетические</w:t>
            </w:r>
          </w:p>
        </w:tc>
        <w:tc>
          <w:tcPr>
            <w:tcW w:w="1701" w:type="dxa"/>
          </w:tcPr>
          <w:p w14:paraId="7D54230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FD1B65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B0404A1" w14:textId="77777777" w:rsidTr="00307332">
        <w:trPr>
          <w:trHeight w:val="20"/>
        </w:trPr>
        <w:tc>
          <w:tcPr>
            <w:tcW w:w="2109" w:type="dxa"/>
            <w:vMerge w:val="restart"/>
          </w:tcPr>
          <w:p w14:paraId="06657AA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2.6. Закономерности наследования</w:t>
            </w:r>
          </w:p>
        </w:tc>
        <w:tc>
          <w:tcPr>
            <w:tcW w:w="9765" w:type="dxa"/>
          </w:tcPr>
          <w:p w14:paraId="7E2020C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1965BA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8/4</w:t>
            </w:r>
          </w:p>
        </w:tc>
        <w:tc>
          <w:tcPr>
            <w:tcW w:w="1559" w:type="dxa"/>
            <w:vMerge w:val="restart"/>
          </w:tcPr>
          <w:p w14:paraId="70468B6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D5ECCA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18DEF62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C96A9F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8EB66B8" w14:textId="77777777" w:rsidTr="00307332">
        <w:trPr>
          <w:trHeight w:val="1833"/>
        </w:trPr>
        <w:tc>
          <w:tcPr>
            <w:tcW w:w="2109" w:type="dxa"/>
            <w:vMerge/>
          </w:tcPr>
          <w:p w14:paraId="64329DC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4DAEC5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Закономерности образования гамет. Законы Г. Менделя: Моногибридное скрещивание. Правило доминирования. Закон единообразия первого поколения. Закон расщепления признаков. Цитологические основы моногибридного скрещивания. Гипотеза чистоты гамет. Анализирующее скрещивание.</w:t>
            </w:r>
          </w:p>
          <w:p w14:paraId="5DA9059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roofErr w:type="spellStart"/>
            <w:r w:rsidRPr="00307332">
              <w:rPr>
                <w:rFonts w:ascii="Times New Roman" w:hAnsi="Times New Roman" w:cs="Times New Roman"/>
                <w:sz w:val="24"/>
                <w:szCs w:val="24"/>
              </w:rPr>
              <w:t>Дигибридное</w:t>
            </w:r>
            <w:proofErr w:type="spellEnd"/>
            <w:r w:rsidRPr="00307332">
              <w:rPr>
                <w:rFonts w:ascii="Times New Roman" w:hAnsi="Times New Roman" w:cs="Times New Roman"/>
                <w:sz w:val="24"/>
                <w:szCs w:val="24"/>
              </w:rPr>
              <w:t xml:space="preserve"> скрещивание. Закон независимого наследования признаков. Полигибридное наследование и его закономерности</w:t>
            </w:r>
          </w:p>
        </w:tc>
        <w:tc>
          <w:tcPr>
            <w:tcW w:w="1701" w:type="dxa"/>
          </w:tcPr>
          <w:p w14:paraId="3849539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7018B5D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F05388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657304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9E49A9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20A870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C4AAC39" w14:textId="77777777" w:rsidTr="00307332">
        <w:trPr>
          <w:trHeight w:val="20"/>
        </w:trPr>
        <w:tc>
          <w:tcPr>
            <w:tcW w:w="2109" w:type="dxa"/>
            <w:vMerge/>
          </w:tcPr>
          <w:p w14:paraId="59D083B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F5B2D9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57F1200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5867418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0FC6CB5C" w14:textId="77777777" w:rsidTr="00307332">
        <w:trPr>
          <w:trHeight w:val="20"/>
        </w:trPr>
        <w:tc>
          <w:tcPr>
            <w:tcW w:w="2109" w:type="dxa"/>
            <w:vMerge/>
          </w:tcPr>
          <w:p w14:paraId="27BDACB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2970607" w14:textId="2B4290B3"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Практическое занятие № 7.  Решение задач на моногибридное скрещивание </w:t>
            </w:r>
            <w:r w:rsidRPr="00307332">
              <w:rPr>
                <w:rFonts w:ascii="Times New Roman" w:hAnsi="Times New Roman" w:cs="Times New Roman"/>
                <w:b/>
                <w:sz w:val="24"/>
                <w:szCs w:val="24"/>
              </w:rPr>
              <w:lastRenderedPageBreak/>
              <w:t>Практическое занятие № 8.</w:t>
            </w:r>
            <w:r w:rsidR="009678A4">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вероятности возникновения наследственных признаков при ди-, полигибридном и анализирующем скрещивании, составление генотипических схем скрещивания</w:t>
            </w:r>
          </w:p>
        </w:tc>
        <w:tc>
          <w:tcPr>
            <w:tcW w:w="1701" w:type="dxa"/>
          </w:tcPr>
          <w:p w14:paraId="66CEFA7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2D6B320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046AC9A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BB0E83F" w14:textId="77777777" w:rsidTr="00307332">
        <w:trPr>
          <w:trHeight w:val="20"/>
        </w:trPr>
        <w:tc>
          <w:tcPr>
            <w:tcW w:w="2109" w:type="dxa"/>
            <w:vMerge w:val="restart"/>
          </w:tcPr>
          <w:p w14:paraId="58744B0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Тема 2.7. Взаимодействие генов</w:t>
            </w:r>
          </w:p>
        </w:tc>
        <w:tc>
          <w:tcPr>
            <w:tcW w:w="9765" w:type="dxa"/>
          </w:tcPr>
          <w:p w14:paraId="006F5E1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B79F06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2007600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55FCBB7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71AC00DC" w14:textId="77777777" w:rsidTr="00307332">
        <w:trPr>
          <w:trHeight w:val="20"/>
        </w:trPr>
        <w:tc>
          <w:tcPr>
            <w:tcW w:w="2109" w:type="dxa"/>
            <w:vMerge/>
          </w:tcPr>
          <w:p w14:paraId="2CCAAA2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5EF72C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Генотип как целостная система. Множественное действие генов. Плейотропия. Множественный аллелизм. Взаимодействие аллельных генов. </w:t>
            </w:r>
            <w:proofErr w:type="spellStart"/>
            <w:r w:rsidRPr="00307332">
              <w:rPr>
                <w:rFonts w:ascii="Times New Roman" w:hAnsi="Times New Roman" w:cs="Times New Roman"/>
                <w:sz w:val="24"/>
                <w:szCs w:val="24"/>
              </w:rPr>
              <w:t>Кодоминирование</w:t>
            </w:r>
            <w:proofErr w:type="spellEnd"/>
            <w:r w:rsidRPr="00307332">
              <w:rPr>
                <w:rFonts w:ascii="Times New Roman" w:hAnsi="Times New Roman" w:cs="Times New Roman"/>
                <w:sz w:val="24"/>
                <w:szCs w:val="24"/>
              </w:rPr>
              <w:t xml:space="preserve">. Взаимодействие неаллельных генов. Комплементарность. </w:t>
            </w:r>
            <w:proofErr w:type="spellStart"/>
            <w:r w:rsidRPr="00307332">
              <w:rPr>
                <w:rFonts w:ascii="Times New Roman" w:hAnsi="Times New Roman" w:cs="Times New Roman"/>
                <w:sz w:val="24"/>
                <w:szCs w:val="24"/>
              </w:rPr>
              <w:t>Эпистаз</w:t>
            </w:r>
            <w:proofErr w:type="spellEnd"/>
            <w:r w:rsidRPr="00307332">
              <w:rPr>
                <w:rFonts w:ascii="Times New Roman" w:hAnsi="Times New Roman" w:cs="Times New Roman"/>
                <w:sz w:val="24"/>
                <w:szCs w:val="24"/>
              </w:rPr>
              <w:t>. Полимерия</w:t>
            </w:r>
          </w:p>
        </w:tc>
        <w:tc>
          <w:tcPr>
            <w:tcW w:w="1701" w:type="dxa"/>
          </w:tcPr>
          <w:p w14:paraId="7E128AB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85F78D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2D037D0" w14:textId="77777777" w:rsidTr="00307332">
        <w:trPr>
          <w:trHeight w:val="20"/>
        </w:trPr>
        <w:tc>
          <w:tcPr>
            <w:tcW w:w="2109" w:type="dxa"/>
            <w:vMerge/>
          </w:tcPr>
          <w:p w14:paraId="6EA9E49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6B2773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0793C85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4B7A02F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70817CBC" w14:textId="77777777" w:rsidTr="00307332">
        <w:trPr>
          <w:trHeight w:val="20"/>
        </w:trPr>
        <w:tc>
          <w:tcPr>
            <w:tcW w:w="2109" w:type="dxa"/>
            <w:vMerge/>
          </w:tcPr>
          <w:p w14:paraId="28F9F2F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7EBB83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9</w:t>
            </w:r>
            <w:r w:rsidRPr="00307332">
              <w:rPr>
                <w:rFonts w:ascii="Times New Roman" w:hAnsi="Times New Roman" w:cs="Times New Roman"/>
                <w:sz w:val="24"/>
                <w:szCs w:val="24"/>
              </w:rPr>
              <w:t xml:space="preserve">. 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 </w:t>
            </w:r>
          </w:p>
        </w:tc>
        <w:tc>
          <w:tcPr>
            <w:tcW w:w="1701" w:type="dxa"/>
          </w:tcPr>
          <w:p w14:paraId="4907DE5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4DE8A15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4B5BE5B" w14:textId="77777777" w:rsidTr="00307332">
        <w:trPr>
          <w:trHeight w:val="20"/>
        </w:trPr>
        <w:tc>
          <w:tcPr>
            <w:tcW w:w="2109" w:type="dxa"/>
            <w:vMerge w:val="restart"/>
          </w:tcPr>
          <w:p w14:paraId="329B301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2.8. Сцепленное наследование признаков</w:t>
            </w:r>
          </w:p>
        </w:tc>
        <w:tc>
          <w:tcPr>
            <w:tcW w:w="9765" w:type="dxa"/>
          </w:tcPr>
          <w:p w14:paraId="069166B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31EF57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25BCA94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51B7061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7570D55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E190072" w14:textId="77777777" w:rsidTr="00307332">
        <w:trPr>
          <w:trHeight w:val="20"/>
        </w:trPr>
        <w:tc>
          <w:tcPr>
            <w:tcW w:w="2109" w:type="dxa"/>
            <w:vMerge/>
          </w:tcPr>
          <w:p w14:paraId="4B5468D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046303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Законы Т. Моргана. Сцепленное наследование генов, нарушение сцепления. Хромосомная теория наследственности. Генетическое картирование хромосом. Использование кроссинговера для составления генетических карт хромосом</w:t>
            </w:r>
          </w:p>
        </w:tc>
        <w:tc>
          <w:tcPr>
            <w:tcW w:w="1701" w:type="dxa"/>
          </w:tcPr>
          <w:p w14:paraId="1FB52F8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4EC738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AFDA7FB" w14:textId="77777777" w:rsidTr="00307332">
        <w:trPr>
          <w:trHeight w:val="20"/>
        </w:trPr>
        <w:tc>
          <w:tcPr>
            <w:tcW w:w="2109" w:type="dxa"/>
            <w:vMerge/>
          </w:tcPr>
          <w:p w14:paraId="2032FFA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F86E61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5536B9B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2F7F200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34587720" w14:textId="77777777" w:rsidTr="00307332">
        <w:trPr>
          <w:trHeight w:val="20"/>
        </w:trPr>
        <w:tc>
          <w:tcPr>
            <w:tcW w:w="2109" w:type="dxa"/>
            <w:vMerge/>
          </w:tcPr>
          <w:p w14:paraId="30221B6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7831D3C" w14:textId="33B5E424"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10.</w:t>
            </w:r>
            <w:r w:rsidR="009678A4">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1701" w:type="dxa"/>
          </w:tcPr>
          <w:p w14:paraId="6C054B3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22303E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4D86443" w14:textId="77777777" w:rsidTr="00307332">
        <w:trPr>
          <w:trHeight w:val="20"/>
        </w:trPr>
        <w:tc>
          <w:tcPr>
            <w:tcW w:w="2109" w:type="dxa"/>
            <w:vMerge w:val="restart"/>
          </w:tcPr>
          <w:p w14:paraId="40DEDCC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2.9. Генетика пола</w:t>
            </w:r>
          </w:p>
        </w:tc>
        <w:tc>
          <w:tcPr>
            <w:tcW w:w="9765" w:type="dxa"/>
          </w:tcPr>
          <w:p w14:paraId="40C92D3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0D960A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2/2</w:t>
            </w:r>
          </w:p>
        </w:tc>
        <w:tc>
          <w:tcPr>
            <w:tcW w:w="1559" w:type="dxa"/>
            <w:vMerge w:val="restart"/>
          </w:tcPr>
          <w:p w14:paraId="2E5E3BF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703037C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5137887B" w14:textId="77777777" w:rsidTr="00307332">
        <w:trPr>
          <w:trHeight w:val="20"/>
        </w:trPr>
        <w:tc>
          <w:tcPr>
            <w:tcW w:w="2109" w:type="dxa"/>
            <w:vMerge/>
          </w:tcPr>
          <w:p w14:paraId="7C8B188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F3A04F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6FDD112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0EE70F0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19160594" w14:textId="77777777" w:rsidTr="00307332">
        <w:trPr>
          <w:trHeight w:val="20"/>
        </w:trPr>
        <w:tc>
          <w:tcPr>
            <w:tcW w:w="2109" w:type="dxa"/>
            <w:vMerge/>
          </w:tcPr>
          <w:p w14:paraId="5A7BBED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854DDA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11</w:t>
            </w:r>
            <w:r w:rsidRPr="00307332">
              <w:rPr>
                <w:rFonts w:ascii="Times New Roman" w:hAnsi="Times New Roman" w:cs="Times New Roman"/>
                <w:sz w:val="24"/>
                <w:szCs w:val="24"/>
              </w:rPr>
              <w:t>. Решение задач на определение вероятности возникновения наследственных признаков, сцепленных с полом, составление генотипических схем скрещивания</w:t>
            </w:r>
          </w:p>
        </w:tc>
        <w:tc>
          <w:tcPr>
            <w:tcW w:w="1701" w:type="dxa"/>
          </w:tcPr>
          <w:p w14:paraId="4AC8153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8E234F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2327243" w14:textId="77777777" w:rsidTr="00307332">
        <w:trPr>
          <w:trHeight w:val="20"/>
        </w:trPr>
        <w:tc>
          <w:tcPr>
            <w:tcW w:w="2109" w:type="dxa"/>
            <w:vMerge w:val="restart"/>
          </w:tcPr>
          <w:p w14:paraId="7CE0B45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2.10. Генетика человека</w:t>
            </w:r>
          </w:p>
        </w:tc>
        <w:tc>
          <w:tcPr>
            <w:tcW w:w="9765" w:type="dxa"/>
          </w:tcPr>
          <w:p w14:paraId="5373429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7CDDAA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7F49AC3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4861276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35D174D5" w14:textId="77777777" w:rsidTr="00307332">
        <w:trPr>
          <w:trHeight w:val="20"/>
        </w:trPr>
        <w:tc>
          <w:tcPr>
            <w:tcW w:w="2109" w:type="dxa"/>
            <w:vMerge/>
          </w:tcPr>
          <w:p w14:paraId="7456633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129C80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Кариотип человека. Методы изучения генетики человека: генеалогический, близнецовый, цитогенетический, биохимический, популяционно-статистический.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1701" w:type="dxa"/>
          </w:tcPr>
          <w:p w14:paraId="2AEC205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FA19B5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1E7AEFA7" w14:textId="77777777" w:rsidTr="00307332">
        <w:trPr>
          <w:trHeight w:val="20"/>
        </w:trPr>
        <w:tc>
          <w:tcPr>
            <w:tcW w:w="2109" w:type="dxa"/>
            <w:vMerge/>
          </w:tcPr>
          <w:p w14:paraId="3F7BDE8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E13CD8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28BFDB7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6353BCB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7C4610F7" w14:textId="77777777" w:rsidTr="00307332">
        <w:trPr>
          <w:trHeight w:val="20"/>
        </w:trPr>
        <w:tc>
          <w:tcPr>
            <w:tcW w:w="2109" w:type="dxa"/>
            <w:vMerge/>
          </w:tcPr>
          <w:p w14:paraId="6D489E3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5EAF8A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12</w:t>
            </w:r>
            <w:r w:rsidRPr="00307332">
              <w:rPr>
                <w:rFonts w:ascii="Times New Roman" w:hAnsi="Times New Roman" w:cs="Times New Roman"/>
                <w:sz w:val="24"/>
                <w:szCs w:val="24"/>
              </w:rPr>
              <w:t xml:space="preserve">. Представление устных сообщений с презентацией о наследственных заболеваниях человека </w:t>
            </w:r>
          </w:p>
        </w:tc>
        <w:tc>
          <w:tcPr>
            <w:tcW w:w="1701" w:type="dxa"/>
          </w:tcPr>
          <w:p w14:paraId="7250FF2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859134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A518DA6" w14:textId="77777777" w:rsidTr="00307332">
        <w:trPr>
          <w:trHeight w:val="20"/>
        </w:trPr>
        <w:tc>
          <w:tcPr>
            <w:tcW w:w="2109" w:type="dxa"/>
            <w:vMerge w:val="restart"/>
          </w:tcPr>
          <w:p w14:paraId="2705C31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Тема 2.11. Закономерности изменчивости</w:t>
            </w:r>
          </w:p>
        </w:tc>
        <w:tc>
          <w:tcPr>
            <w:tcW w:w="9765" w:type="dxa"/>
          </w:tcPr>
          <w:p w14:paraId="231986B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55314D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7F546D6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64F6D43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C378E0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236EC024" w14:textId="77777777" w:rsidTr="00307332">
        <w:trPr>
          <w:trHeight w:val="2688"/>
        </w:trPr>
        <w:tc>
          <w:tcPr>
            <w:tcW w:w="2109" w:type="dxa"/>
            <w:vMerge/>
          </w:tcPr>
          <w:p w14:paraId="15B3D5C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F1CD6C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наследственная и ненаследственная.</w:t>
            </w:r>
          </w:p>
          <w:p w14:paraId="0069A0C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Закон гомологических рядов в наследственной изменчивости (Н.И. Вавилов).</w:t>
            </w:r>
          </w:p>
          <w:p w14:paraId="6F4A13D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Модификационная, или фенотипическая изменчивость. Роль среды в модификационной изменчивости. Норма реакции признака. Вариационный ряд и вариационная кривая. Характеристика модификационной изменчивости</w:t>
            </w:r>
          </w:p>
          <w:p w14:paraId="07E7EA4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Наследственная, или генотипическая изменчивость. Комбинативная изменчивость.</w:t>
            </w:r>
          </w:p>
          <w:p w14:paraId="6712D56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Мутационная изменчивость. Виды мутаций: генные, хромосомные, геномные. Причины </w:t>
            </w:r>
          </w:p>
          <w:p w14:paraId="5891615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возникновения мутаций</w:t>
            </w:r>
          </w:p>
        </w:tc>
        <w:tc>
          <w:tcPr>
            <w:tcW w:w="1701" w:type="dxa"/>
          </w:tcPr>
          <w:p w14:paraId="5C50957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1A837D1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162499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72AE4A8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2A9322C" w14:textId="77777777" w:rsidTr="00307332">
        <w:trPr>
          <w:trHeight w:val="20"/>
        </w:trPr>
        <w:tc>
          <w:tcPr>
            <w:tcW w:w="2109" w:type="dxa"/>
            <w:vMerge/>
          </w:tcPr>
          <w:p w14:paraId="6ACDF27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9DC248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0D71888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578FCC9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1B56F752" w14:textId="77777777" w:rsidTr="00307332">
        <w:trPr>
          <w:trHeight w:val="20"/>
        </w:trPr>
        <w:tc>
          <w:tcPr>
            <w:tcW w:w="2109" w:type="dxa"/>
            <w:vMerge/>
          </w:tcPr>
          <w:p w14:paraId="6FF68FF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0FE93C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Лабораторная работа№ 3</w:t>
            </w:r>
            <w:r w:rsidRPr="00307332">
              <w:rPr>
                <w:rFonts w:ascii="Times New Roman" w:hAnsi="Times New Roman" w:cs="Times New Roman"/>
                <w:sz w:val="24"/>
                <w:szCs w:val="24"/>
              </w:rPr>
              <w:t>. Выявление изменчивости у особей одного вида</w:t>
            </w:r>
          </w:p>
          <w:p w14:paraId="217751D2" w14:textId="63FE0CFF"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13.</w:t>
            </w:r>
            <w:r w:rsidR="009678A4">
              <w:rPr>
                <w:rFonts w:ascii="Times New Roman" w:hAnsi="Times New Roman" w:cs="Times New Roman"/>
                <w:b/>
                <w:sz w:val="24"/>
                <w:szCs w:val="24"/>
              </w:rPr>
              <w:t xml:space="preserve"> </w:t>
            </w:r>
            <w:r w:rsidRPr="00307332">
              <w:rPr>
                <w:rFonts w:ascii="Times New Roman" w:hAnsi="Times New Roman" w:cs="Times New Roman"/>
                <w:sz w:val="24"/>
                <w:szCs w:val="24"/>
              </w:rPr>
              <w:t>Решение задач на определение типа мутации при передаче наследственных признаков, составление генотипических схем скрещивания</w:t>
            </w:r>
          </w:p>
        </w:tc>
        <w:tc>
          <w:tcPr>
            <w:tcW w:w="1701" w:type="dxa"/>
          </w:tcPr>
          <w:p w14:paraId="798A9EA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55F67EA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C65E03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B67B343" w14:textId="77777777" w:rsidTr="00307332">
        <w:trPr>
          <w:trHeight w:val="327"/>
        </w:trPr>
        <w:tc>
          <w:tcPr>
            <w:tcW w:w="2109" w:type="dxa"/>
            <w:vMerge w:val="restart"/>
          </w:tcPr>
          <w:p w14:paraId="725AC2C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Тема 2.12. Селекция организмов</w:t>
            </w:r>
          </w:p>
        </w:tc>
        <w:tc>
          <w:tcPr>
            <w:tcW w:w="9765" w:type="dxa"/>
          </w:tcPr>
          <w:p w14:paraId="1EEE484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657571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4FB5910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038AB5A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658F09C9" w14:textId="77777777" w:rsidTr="00307332">
        <w:trPr>
          <w:trHeight w:val="1172"/>
        </w:trPr>
        <w:tc>
          <w:tcPr>
            <w:tcW w:w="2109" w:type="dxa"/>
            <w:vMerge/>
          </w:tcPr>
          <w:p w14:paraId="54550B3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D9D5E1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Селекция как наука. Методы селекционной работы. Гетерозис и его причины. Искусственный отбор: массовый и индивидуальный. Этапы комбинационной селекции. Сорт, порода, штамм</w:t>
            </w:r>
          </w:p>
          <w:p w14:paraId="7930131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Алгоритмы решение задач на определение возможного возникновения наследственных признаков по селекции, составление генотипических схем скрещивания</w:t>
            </w:r>
          </w:p>
        </w:tc>
        <w:tc>
          <w:tcPr>
            <w:tcW w:w="1701" w:type="dxa"/>
          </w:tcPr>
          <w:p w14:paraId="4458442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093C337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CD0A5E9" w14:textId="77777777" w:rsidTr="00307332">
        <w:trPr>
          <w:trHeight w:val="376"/>
        </w:trPr>
        <w:tc>
          <w:tcPr>
            <w:tcW w:w="2109" w:type="dxa"/>
            <w:vMerge/>
          </w:tcPr>
          <w:p w14:paraId="3B774EA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B10D59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7FE0321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4</w:t>
            </w:r>
          </w:p>
        </w:tc>
        <w:tc>
          <w:tcPr>
            <w:tcW w:w="1559" w:type="dxa"/>
            <w:vMerge/>
          </w:tcPr>
          <w:p w14:paraId="56EF7E6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44CB257" w14:textId="77777777" w:rsidTr="00307332">
        <w:trPr>
          <w:trHeight w:val="755"/>
        </w:trPr>
        <w:tc>
          <w:tcPr>
            <w:tcW w:w="2109" w:type="dxa"/>
            <w:vMerge/>
          </w:tcPr>
          <w:p w14:paraId="2B799E7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3C1AF6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Практическое занятие № 14. Селекция</w:t>
            </w:r>
          </w:p>
          <w:p w14:paraId="68739AC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4</w:t>
            </w:r>
            <w:r w:rsidRPr="00307332">
              <w:rPr>
                <w:rFonts w:ascii="Times New Roman" w:hAnsi="Times New Roman" w:cs="Times New Roman"/>
                <w:sz w:val="24"/>
                <w:szCs w:val="24"/>
              </w:rPr>
              <w:t>. Изучение результатов искусственного отбора на примере сортов культурных растений</w:t>
            </w:r>
          </w:p>
        </w:tc>
        <w:tc>
          <w:tcPr>
            <w:tcW w:w="1701" w:type="dxa"/>
          </w:tcPr>
          <w:p w14:paraId="360678E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3159D66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E82A04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1FF0BBC" w14:textId="77777777" w:rsidTr="00307332">
        <w:trPr>
          <w:trHeight w:val="240"/>
        </w:trPr>
        <w:tc>
          <w:tcPr>
            <w:tcW w:w="11874" w:type="dxa"/>
            <w:gridSpan w:val="2"/>
          </w:tcPr>
          <w:p w14:paraId="1D62A3E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3. Теория эволюции</w:t>
            </w:r>
          </w:p>
        </w:tc>
        <w:tc>
          <w:tcPr>
            <w:tcW w:w="1701" w:type="dxa"/>
          </w:tcPr>
          <w:p w14:paraId="6C37794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14/2</w:t>
            </w:r>
          </w:p>
        </w:tc>
        <w:tc>
          <w:tcPr>
            <w:tcW w:w="1559" w:type="dxa"/>
          </w:tcPr>
          <w:p w14:paraId="2734DC9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1747741F" w14:textId="77777777" w:rsidTr="00307332">
        <w:trPr>
          <w:trHeight w:val="20"/>
        </w:trPr>
        <w:tc>
          <w:tcPr>
            <w:tcW w:w="2109" w:type="dxa"/>
            <w:vMerge w:val="restart"/>
          </w:tcPr>
          <w:p w14:paraId="2071E95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3.1. История эволюционного учения</w:t>
            </w:r>
          </w:p>
        </w:tc>
        <w:tc>
          <w:tcPr>
            <w:tcW w:w="9765" w:type="dxa"/>
          </w:tcPr>
          <w:p w14:paraId="4D11715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136F6E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val="restart"/>
          </w:tcPr>
          <w:p w14:paraId="24AB720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043775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6EFF1A36" w14:textId="77777777" w:rsidTr="00307332">
        <w:trPr>
          <w:trHeight w:val="20"/>
        </w:trPr>
        <w:tc>
          <w:tcPr>
            <w:tcW w:w="2109" w:type="dxa"/>
            <w:vMerge/>
          </w:tcPr>
          <w:p w14:paraId="2B3E7F5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7A8CBC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Первые эволюционные концепции. </w:t>
            </w:r>
            <w:proofErr w:type="spellStart"/>
            <w:r w:rsidRPr="00307332">
              <w:rPr>
                <w:rFonts w:ascii="Times New Roman" w:hAnsi="Times New Roman" w:cs="Times New Roman"/>
                <w:sz w:val="24"/>
                <w:szCs w:val="24"/>
              </w:rPr>
              <w:t>Градуалистическая</w:t>
            </w:r>
            <w:proofErr w:type="spellEnd"/>
            <w:r w:rsidRPr="00307332">
              <w:rPr>
                <w:rFonts w:ascii="Times New Roman" w:hAnsi="Times New Roman" w:cs="Times New Roman"/>
                <w:sz w:val="24"/>
                <w:szCs w:val="24"/>
              </w:rPr>
              <w:t xml:space="preserve"> эволюционная концепция Ж.Б. Ламарка. Движущие силы эволюции. Креационизм и трансформизм. Систематика К. Линнея и её значение для формирования идеи эволюции</w:t>
            </w:r>
          </w:p>
          <w:p w14:paraId="419F807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Предпосылки возникновения дарвинизма. Эволюция видов в природе. Борьба за существование. Естественный отбор. Дивергенция признаков и видообразование. Основные положения синтетической теории эволюции (СТЭ). Роль эволюционной теории </w:t>
            </w:r>
            <w:r w:rsidRPr="00307332">
              <w:rPr>
                <w:rFonts w:ascii="Times New Roman" w:hAnsi="Times New Roman" w:cs="Times New Roman"/>
                <w:sz w:val="24"/>
                <w:szCs w:val="24"/>
              </w:rPr>
              <w:lastRenderedPageBreak/>
              <w:t>в формировании научной картины мира</w:t>
            </w:r>
          </w:p>
        </w:tc>
        <w:tc>
          <w:tcPr>
            <w:tcW w:w="1701" w:type="dxa"/>
          </w:tcPr>
          <w:p w14:paraId="1F0F4A6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28A5A1E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54161B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84E0C1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1533603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2C7E0AD" w14:textId="77777777" w:rsidTr="00307332">
        <w:trPr>
          <w:trHeight w:val="20"/>
        </w:trPr>
        <w:tc>
          <w:tcPr>
            <w:tcW w:w="2109" w:type="dxa"/>
            <w:vMerge w:val="restart"/>
          </w:tcPr>
          <w:p w14:paraId="4B9D699A" w14:textId="18E3390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lastRenderedPageBreak/>
              <w:t xml:space="preserve">Тема 3.2. </w:t>
            </w:r>
            <w:proofErr w:type="spellStart"/>
            <w:r w:rsidRPr="00307332">
              <w:rPr>
                <w:rFonts w:ascii="Times New Roman" w:hAnsi="Times New Roman" w:cs="Times New Roman"/>
                <w:b/>
                <w:sz w:val="24"/>
                <w:szCs w:val="24"/>
              </w:rPr>
              <w:t>Микроэволю</w:t>
            </w:r>
            <w:r w:rsidR="009678A4">
              <w:rPr>
                <w:rFonts w:ascii="Times New Roman" w:hAnsi="Times New Roman" w:cs="Times New Roman"/>
                <w:b/>
                <w:sz w:val="24"/>
                <w:szCs w:val="24"/>
              </w:rPr>
              <w:t>ц</w:t>
            </w:r>
            <w:r w:rsidRPr="00307332">
              <w:rPr>
                <w:rFonts w:ascii="Times New Roman" w:hAnsi="Times New Roman" w:cs="Times New Roman"/>
                <w:b/>
                <w:sz w:val="24"/>
                <w:szCs w:val="24"/>
              </w:rPr>
              <w:t>ия</w:t>
            </w:r>
            <w:proofErr w:type="spellEnd"/>
          </w:p>
        </w:tc>
        <w:tc>
          <w:tcPr>
            <w:tcW w:w="9765" w:type="dxa"/>
          </w:tcPr>
          <w:p w14:paraId="70E906A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36B0CFA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381AAF6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3FF191B5" w14:textId="77777777" w:rsidTr="00307332">
        <w:trPr>
          <w:trHeight w:val="20"/>
        </w:trPr>
        <w:tc>
          <w:tcPr>
            <w:tcW w:w="2109" w:type="dxa"/>
            <w:vMerge/>
          </w:tcPr>
          <w:p w14:paraId="79033A0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BD59E5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roofErr w:type="spellStart"/>
            <w:r w:rsidRPr="00307332">
              <w:rPr>
                <w:rFonts w:ascii="Times New Roman" w:hAnsi="Times New Roman" w:cs="Times New Roman"/>
                <w:sz w:val="24"/>
                <w:szCs w:val="24"/>
              </w:rPr>
              <w:t>Микроэволюция</w:t>
            </w:r>
            <w:proofErr w:type="spellEnd"/>
            <w:r w:rsidRPr="00307332">
              <w:rPr>
                <w:rFonts w:ascii="Times New Roman" w:hAnsi="Times New Roman" w:cs="Times New Roman"/>
                <w:sz w:val="24"/>
                <w:szCs w:val="24"/>
              </w:rPr>
              <w:t xml:space="preserve"> и макроэволюция как этапы эволюционного процесса. Генетические основы эволюции. Мутации и комбинации как элементарный эволюционный материал. Популяция как элементарная единица эволюции.</w:t>
            </w:r>
          </w:p>
          <w:p w14:paraId="1D2774C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Движущие силы (факторы) эволюции. Мутационный процесс и комбинативная изменчивость. Миграция. Изоляция популяций: географическая (пространственная), биологическая (репродуктивная).</w:t>
            </w:r>
          </w:p>
          <w:p w14:paraId="0DB89B1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Естественный отбор – направляющий фактор эволюции. Борьба за существование как механизм действия естественного отбора в популяциях. Вид и его критерии (признаки). Видообразование как результат </w:t>
            </w:r>
            <w:proofErr w:type="spellStart"/>
            <w:r w:rsidRPr="00307332">
              <w:rPr>
                <w:rFonts w:ascii="Times New Roman" w:hAnsi="Times New Roman" w:cs="Times New Roman"/>
                <w:sz w:val="24"/>
                <w:szCs w:val="24"/>
              </w:rPr>
              <w:t>микроэволюции</w:t>
            </w:r>
            <w:proofErr w:type="spellEnd"/>
          </w:p>
        </w:tc>
        <w:tc>
          <w:tcPr>
            <w:tcW w:w="1701" w:type="dxa"/>
          </w:tcPr>
          <w:p w14:paraId="7E237BA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24C9B6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FEB99EF" w14:textId="77777777" w:rsidTr="00307332">
        <w:trPr>
          <w:trHeight w:val="240"/>
        </w:trPr>
        <w:tc>
          <w:tcPr>
            <w:tcW w:w="2109" w:type="dxa"/>
            <w:vMerge w:val="restart"/>
          </w:tcPr>
          <w:p w14:paraId="316FB2C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3.3. Макроэволюция</w:t>
            </w:r>
          </w:p>
        </w:tc>
        <w:tc>
          <w:tcPr>
            <w:tcW w:w="9765" w:type="dxa"/>
          </w:tcPr>
          <w:p w14:paraId="252B71D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EB9FE6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10614D9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tc>
      </w:tr>
      <w:tr w:rsidR="00307332" w:rsidRPr="00307332" w14:paraId="67546E96" w14:textId="77777777" w:rsidTr="00307332">
        <w:trPr>
          <w:trHeight w:val="240"/>
        </w:trPr>
        <w:tc>
          <w:tcPr>
            <w:tcW w:w="2109" w:type="dxa"/>
            <w:vMerge/>
          </w:tcPr>
          <w:p w14:paraId="0C7D697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244265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Макроэволюция. Формы и основные направления макроэволюции (А.Н. Северцов). Пути достижения биологического прогресса: ароморфоз, идиоадаптация, общая дегенерация. Методы изучения макроэволюции. Закон зародышевого сходства (Закон К. Бэра). Биогенетический закон (Э. Геккель, Ф. Мюллер). Общие закономерности (правила) эволюции</w:t>
            </w:r>
          </w:p>
        </w:tc>
        <w:tc>
          <w:tcPr>
            <w:tcW w:w="1701" w:type="dxa"/>
          </w:tcPr>
          <w:p w14:paraId="4B7FBA3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E1784F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8F51947" w14:textId="77777777" w:rsidTr="00307332">
        <w:trPr>
          <w:trHeight w:val="240"/>
        </w:trPr>
        <w:tc>
          <w:tcPr>
            <w:tcW w:w="2109" w:type="dxa"/>
            <w:vMerge w:val="restart"/>
          </w:tcPr>
          <w:p w14:paraId="2D236AB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3.4. Возникновение и развитие жизни на Земле</w:t>
            </w:r>
          </w:p>
        </w:tc>
        <w:tc>
          <w:tcPr>
            <w:tcW w:w="9765" w:type="dxa"/>
          </w:tcPr>
          <w:p w14:paraId="42C138A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9A85B6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1AC66ED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4997A08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637667EF" w14:textId="77777777" w:rsidTr="00307332">
        <w:trPr>
          <w:trHeight w:val="240"/>
        </w:trPr>
        <w:tc>
          <w:tcPr>
            <w:tcW w:w="2109" w:type="dxa"/>
            <w:vMerge/>
          </w:tcPr>
          <w:p w14:paraId="4DD79D4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3B9502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Гипотезы и теории возникновения жизни на Земле: креационизм, самопроизвольное (спонтанное) зарождение, стационарное состояние, панспермия, </w:t>
            </w:r>
            <w:proofErr w:type="spellStart"/>
            <w:r w:rsidRPr="00307332">
              <w:rPr>
                <w:rFonts w:ascii="Times New Roman" w:hAnsi="Times New Roman" w:cs="Times New Roman"/>
                <w:sz w:val="24"/>
                <w:szCs w:val="24"/>
              </w:rPr>
              <w:t>биопоэз</w:t>
            </w:r>
            <w:proofErr w:type="spellEnd"/>
            <w:r w:rsidRPr="00307332">
              <w:rPr>
                <w:rFonts w:ascii="Times New Roman" w:hAnsi="Times New Roman" w:cs="Times New Roman"/>
                <w:sz w:val="24"/>
                <w:szCs w:val="24"/>
              </w:rPr>
              <w:t>. Начало органической эволюции. Появление первых клеток. Эволюция метаболизма. Эволюция первых клеток. Прокариоты и эукариоты.</w:t>
            </w:r>
          </w:p>
          <w:p w14:paraId="5745048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Происхождение многоклеточных организмов. Возникновение основных царств эукариот. </w:t>
            </w:r>
          </w:p>
          <w:p w14:paraId="0DCC258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Основные черты эволюции растительного мира. Основные черты эволюции животного мира</w:t>
            </w:r>
          </w:p>
        </w:tc>
        <w:tc>
          <w:tcPr>
            <w:tcW w:w="1701" w:type="dxa"/>
          </w:tcPr>
          <w:p w14:paraId="6BC9A95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3272C9B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8B08FF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8911DC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23023B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6BD8490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BB62867" w14:textId="77777777" w:rsidTr="00307332">
        <w:trPr>
          <w:trHeight w:val="240"/>
        </w:trPr>
        <w:tc>
          <w:tcPr>
            <w:tcW w:w="2109" w:type="dxa"/>
            <w:vMerge/>
          </w:tcPr>
          <w:p w14:paraId="507E264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2900FB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3BB7E51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18DC04F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8FAE9F7" w14:textId="77777777" w:rsidTr="00307332">
        <w:trPr>
          <w:trHeight w:val="240"/>
        </w:trPr>
        <w:tc>
          <w:tcPr>
            <w:tcW w:w="2109" w:type="dxa"/>
            <w:vMerge/>
          </w:tcPr>
          <w:p w14:paraId="2638E09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F0DE82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15</w:t>
            </w:r>
            <w:r w:rsidRPr="00307332">
              <w:rPr>
                <w:rFonts w:ascii="Times New Roman" w:hAnsi="Times New Roman" w:cs="Times New Roman"/>
                <w:sz w:val="24"/>
                <w:szCs w:val="24"/>
              </w:rPr>
              <w:t>. Представление устного сообщения и ленты времени по основным этапам возникновения и развития животного и растительного мира, подготовленных по перечню источников, рекомендованных преподавателем</w:t>
            </w:r>
          </w:p>
        </w:tc>
        <w:tc>
          <w:tcPr>
            <w:tcW w:w="1701" w:type="dxa"/>
          </w:tcPr>
          <w:p w14:paraId="038F5F4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2E471B9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66A13C61" w14:textId="77777777" w:rsidTr="00307332">
        <w:trPr>
          <w:trHeight w:val="240"/>
        </w:trPr>
        <w:tc>
          <w:tcPr>
            <w:tcW w:w="2109" w:type="dxa"/>
            <w:vMerge w:val="restart"/>
          </w:tcPr>
          <w:p w14:paraId="4CEE8EB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3.5. Происхождение человека – антропогенез</w:t>
            </w:r>
          </w:p>
        </w:tc>
        <w:tc>
          <w:tcPr>
            <w:tcW w:w="9765" w:type="dxa"/>
          </w:tcPr>
          <w:p w14:paraId="76E597D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60FEBDA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val="restart"/>
          </w:tcPr>
          <w:p w14:paraId="27BF033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65EA3FD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tc>
      </w:tr>
      <w:tr w:rsidR="00307332" w:rsidRPr="00307332" w14:paraId="1869F00F" w14:textId="77777777" w:rsidTr="00307332">
        <w:trPr>
          <w:trHeight w:val="240"/>
        </w:trPr>
        <w:tc>
          <w:tcPr>
            <w:tcW w:w="2109" w:type="dxa"/>
            <w:vMerge/>
          </w:tcPr>
          <w:p w14:paraId="5296446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69CC1F1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Антропология – наука о человеке. Систематическое положение человека. Сходство человека с животными. Отличия человека от животных. Прямохождение и комплекс связанных с ним признаков. Развитие головного мозга и второй сигнальной системы. Соотношение биологических и социальных факторов в антропогенезе.</w:t>
            </w:r>
          </w:p>
          <w:p w14:paraId="56D12A6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lastRenderedPageBreak/>
              <w:t xml:space="preserve">Основные стадии антропогенеза. Дриопитеки – предки человека и человекообразных обезьян. </w:t>
            </w:r>
            <w:proofErr w:type="spellStart"/>
            <w:r w:rsidRPr="00307332">
              <w:rPr>
                <w:rFonts w:ascii="Times New Roman" w:hAnsi="Times New Roman" w:cs="Times New Roman"/>
                <w:sz w:val="24"/>
                <w:szCs w:val="24"/>
              </w:rPr>
              <w:t>Протоантроп</w:t>
            </w:r>
            <w:proofErr w:type="spellEnd"/>
            <w:r w:rsidRPr="00307332">
              <w:rPr>
                <w:rFonts w:ascii="Times New Roman" w:hAnsi="Times New Roman" w:cs="Times New Roman"/>
                <w:sz w:val="24"/>
                <w:szCs w:val="24"/>
              </w:rPr>
              <w:t xml:space="preserve"> – предшественник человека. Архантроп – древнейший человек. Палеоантроп – древний человек. Неоантроп – человек современного типа. Эволюция современного человека. </w:t>
            </w:r>
          </w:p>
          <w:p w14:paraId="315510C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Время и место возникновения человеческих рас. Единство человеческих рас</w:t>
            </w:r>
          </w:p>
        </w:tc>
        <w:tc>
          <w:tcPr>
            <w:tcW w:w="1701" w:type="dxa"/>
          </w:tcPr>
          <w:p w14:paraId="27718E3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4A68B6D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E3BCD3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73CB92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F97146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61F5D4E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EF6ACD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852848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20B344F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99AC132" w14:textId="77777777" w:rsidTr="00307332">
        <w:trPr>
          <w:trHeight w:val="240"/>
        </w:trPr>
        <w:tc>
          <w:tcPr>
            <w:tcW w:w="11874" w:type="dxa"/>
            <w:gridSpan w:val="2"/>
          </w:tcPr>
          <w:p w14:paraId="332B1CA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Раздел 4. Экология</w:t>
            </w:r>
          </w:p>
        </w:tc>
        <w:tc>
          <w:tcPr>
            <w:tcW w:w="1701" w:type="dxa"/>
          </w:tcPr>
          <w:p w14:paraId="17F63AA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26/10</w:t>
            </w:r>
          </w:p>
        </w:tc>
        <w:tc>
          <w:tcPr>
            <w:tcW w:w="1559" w:type="dxa"/>
          </w:tcPr>
          <w:p w14:paraId="5C34332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9BB0276" w14:textId="77777777" w:rsidTr="00307332">
        <w:trPr>
          <w:trHeight w:val="20"/>
        </w:trPr>
        <w:tc>
          <w:tcPr>
            <w:tcW w:w="2109" w:type="dxa"/>
            <w:vMerge w:val="restart"/>
          </w:tcPr>
          <w:p w14:paraId="20F2823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4.1. Экологические факторы и среды жизни</w:t>
            </w:r>
          </w:p>
        </w:tc>
        <w:tc>
          <w:tcPr>
            <w:tcW w:w="9765" w:type="dxa"/>
          </w:tcPr>
          <w:p w14:paraId="1279624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55BBF46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val="restart"/>
          </w:tcPr>
          <w:p w14:paraId="269C704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5A8D4C7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tc>
      </w:tr>
      <w:tr w:rsidR="00307332" w:rsidRPr="00307332" w14:paraId="2B56BC88" w14:textId="77777777" w:rsidTr="00307332">
        <w:trPr>
          <w:trHeight w:val="20"/>
        </w:trPr>
        <w:tc>
          <w:tcPr>
            <w:tcW w:w="2109" w:type="dxa"/>
            <w:vMerge/>
          </w:tcPr>
          <w:p w14:paraId="165A608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435F80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Среды обитания организмов: водная, наземно-воздушная, почвенная, </w:t>
            </w:r>
            <w:proofErr w:type="spellStart"/>
            <w:r w:rsidRPr="00307332">
              <w:rPr>
                <w:rFonts w:ascii="Times New Roman" w:hAnsi="Times New Roman" w:cs="Times New Roman"/>
                <w:sz w:val="24"/>
                <w:szCs w:val="24"/>
              </w:rPr>
              <w:t>внутриорганизменная</w:t>
            </w:r>
            <w:proofErr w:type="spellEnd"/>
            <w:r w:rsidRPr="00307332">
              <w:rPr>
                <w:rFonts w:ascii="Times New Roman" w:hAnsi="Times New Roman" w:cs="Times New Roman"/>
                <w:sz w:val="24"/>
                <w:szCs w:val="24"/>
              </w:rPr>
              <w:t xml:space="preserve">.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w:t>
            </w:r>
            <w:proofErr w:type="spellStart"/>
            <w:r w:rsidRPr="00307332">
              <w:rPr>
                <w:rFonts w:ascii="Times New Roman" w:hAnsi="Times New Roman" w:cs="Times New Roman"/>
                <w:sz w:val="24"/>
                <w:szCs w:val="24"/>
              </w:rPr>
              <w:t>Шелфорда</w:t>
            </w:r>
            <w:proofErr w:type="spellEnd"/>
          </w:p>
        </w:tc>
        <w:tc>
          <w:tcPr>
            <w:tcW w:w="1701" w:type="dxa"/>
          </w:tcPr>
          <w:p w14:paraId="45790E5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0280BB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0D6BBA9" w14:textId="77777777" w:rsidTr="00307332">
        <w:trPr>
          <w:trHeight w:val="20"/>
        </w:trPr>
        <w:tc>
          <w:tcPr>
            <w:tcW w:w="2109" w:type="dxa"/>
            <w:vMerge w:val="restart"/>
          </w:tcPr>
          <w:p w14:paraId="398B7EB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Тема 4.2. Популяция, сообщества, экосистемы </w:t>
            </w:r>
          </w:p>
        </w:tc>
        <w:tc>
          <w:tcPr>
            <w:tcW w:w="9765" w:type="dxa"/>
          </w:tcPr>
          <w:p w14:paraId="37889C4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0EE118C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6/2</w:t>
            </w:r>
          </w:p>
        </w:tc>
        <w:tc>
          <w:tcPr>
            <w:tcW w:w="1559" w:type="dxa"/>
            <w:vMerge w:val="restart"/>
          </w:tcPr>
          <w:p w14:paraId="6C8160B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3A682A1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4922A31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tc>
      </w:tr>
      <w:tr w:rsidR="00307332" w:rsidRPr="00307332" w14:paraId="731DB0FC" w14:textId="77777777" w:rsidTr="00307332">
        <w:trPr>
          <w:trHeight w:val="20"/>
        </w:trPr>
        <w:tc>
          <w:tcPr>
            <w:tcW w:w="2109" w:type="dxa"/>
            <w:vMerge/>
          </w:tcPr>
          <w:p w14:paraId="58EA1F3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8BCF64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(В.Н. Сукачев). Связи между организмами в биоценозе.</w:t>
            </w:r>
          </w:p>
          <w:p w14:paraId="74418F9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 Структурные компоненты экосистемы: продуценты, </w:t>
            </w:r>
            <w:proofErr w:type="spellStart"/>
            <w:r w:rsidRPr="00307332">
              <w:rPr>
                <w:rFonts w:ascii="Times New Roman" w:hAnsi="Times New Roman" w:cs="Times New Roman"/>
                <w:sz w:val="24"/>
                <w:szCs w:val="24"/>
              </w:rPr>
              <w:t>консументы</w:t>
            </w:r>
            <w:proofErr w:type="spellEnd"/>
            <w:r w:rsidRPr="00307332">
              <w:rPr>
                <w:rFonts w:ascii="Times New Roman" w:hAnsi="Times New Roman" w:cs="Times New Roman"/>
                <w:sz w:val="24"/>
                <w:szCs w:val="24"/>
              </w:rPr>
              <w:t xml:space="preserve">, </w:t>
            </w:r>
            <w:proofErr w:type="spellStart"/>
            <w:r w:rsidRPr="00307332">
              <w:rPr>
                <w:rFonts w:ascii="Times New Roman" w:hAnsi="Times New Roman" w:cs="Times New Roman"/>
                <w:sz w:val="24"/>
                <w:szCs w:val="24"/>
              </w:rPr>
              <w:t>редуценты</w:t>
            </w:r>
            <w:proofErr w:type="spellEnd"/>
            <w:r w:rsidRPr="00307332">
              <w:rPr>
                <w:rFonts w:ascii="Times New Roman" w:hAnsi="Times New Roman" w:cs="Times New Roman"/>
                <w:sz w:val="24"/>
                <w:szCs w:val="24"/>
              </w:rPr>
              <w:t xml:space="preserve">. Круговорот веществ и поток энергии в экосистеме. Трофические уровни. </w:t>
            </w:r>
          </w:p>
          <w:p w14:paraId="122F30E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sz w:val="24"/>
                <w:szCs w:val="24"/>
              </w:rPr>
              <w:t xml:space="preserve">Антропогенные экосистемы. Агроэкосистемы. Отличия агроэкосистем от биогеоценозов. </w:t>
            </w:r>
            <w:proofErr w:type="spellStart"/>
            <w:r w:rsidRPr="00307332">
              <w:rPr>
                <w:rFonts w:ascii="Times New Roman" w:hAnsi="Times New Roman" w:cs="Times New Roman"/>
                <w:sz w:val="24"/>
                <w:szCs w:val="24"/>
              </w:rPr>
              <w:t>Урбоэкосистемы</w:t>
            </w:r>
            <w:proofErr w:type="spellEnd"/>
            <w:r w:rsidRPr="00307332">
              <w:rPr>
                <w:rFonts w:ascii="Times New Roman" w:hAnsi="Times New Roman" w:cs="Times New Roman"/>
                <w:sz w:val="24"/>
                <w:szCs w:val="24"/>
              </w:rPr>
              <w:t xml:space="preserve">. Основные компоненты </w:t>
            </w:r>
            <w:proofErr w:type="spellStart"/>
            <w:r w:rsidRPr="00307332">
              <w:rPr>
                <w:rFonts w:ascii="Times New Roman" w:hAnsi="Times New Roman" w:cs="Times New Roman"/>
                <w:sz w:val="24"/>
                <w:szCs w:val="24"/>
              </w:rPr>
              <w:t>урбоэкосистем</w:t>
            </w:r>
            <w:proofErr w:type="spellEnd"/>
          </w:p>
        </w:tc>
        <w:tc>
          <w:tcPr>
            <w:tcW w:w="1701" w:type="dxa"/>
          </w:tcPr>
          <w:p w14:paraId="3773267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57969CC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80A904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84E074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44790E1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B29CBC3" w14:textId="77777777" w:rsidTr="00307332">
        <w:trPr>
          <w:trHeight w:val="20"/>
        </w:trPr>
        <w:tc>
          <w:tcPr>
            <w:tcW w:w="2109" w:type="dxa"/>
            <w:vMerge/>
          </w:tcPr>
          <w:p w14:paraId="551BBBB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3FC50C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21B426E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17455DB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69BDEBC9" w14:textId="77777777" w:rsidTr="00307332">
        <w:trPr>
          <w:trHeight w:val="20"/>
        </w:trPr>
        <w:tc>
          <w:tcPr>
            <w:tcW w:w="2109" w:type="dxa"/>
            <w:vMerge/>
          </w:tcPr>
          <w:p w14:paraId="6D7AE93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F51694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16</w:t>
            </w:r>
            <w:r w:rsidRPr="00307332">
              <w:rPr>
                <w:rFonts w:ascii="Times New Roman" w:hAnsi="Times New Roman" w:cs="Times New Roman"/>
                <w:sz w:val="24"/>
                <w:szCs w:val="24"/>
              </w:rPr>
              <w:t>. 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1140862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trike/>
                <w:sz w:val="24"/>
                <w:szCs w:val="24"/>
              </w:rPr>
            </w:pPr>
            <w:r w:rsidRPr="00307332">
              <w:rPr>
                <w:rFonts w:ascii="Times New Roman" w:hAnsi="Times New Roman" w:cs="Times New Roman"/>
                <w:sz w:val="24"/>
                <w:szCs w:val="24"/>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1701" w:type="dxa"/>
          </w:tcPr>
          <w:p w14:paraId="7367A3A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69FEA99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B0AA11B" w14:textId="77777777" w:rsidTr="00307332">
        <w:trPr>
          <w:trHeight w:val="20"/>
        </w:trPr>
        <w:tc>
          <w:tcPr>
            <w:tcW w:w="2109" w:type="dxa"/>
            <w:vMerge w:val="restart"/>
          </w:tcPr>
          <w:p w14:paraId="360B729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4.3. Биосфера - глобальная экологическая система</w:t>
            </w:r>
          </w:p>
        </w:tc>
        <w:tc>
          <w:tcPr>
            <w:tcW w:w="9765" w:type="dxa"/>
          </w:tcPr>
          <w:p w14:paraId="7038966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45EF9F9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6/2</w:t>
            </w:r>
          </w:p>
        </w:tc>
        <w:tc>
          <w:tcPr>
            <w:tcW w:w="1559" w:type="dxa"/>
            <w:vMerge w:val="restart"/>
          </w:tcPr>
          <w:p w14:paraId="14C9AB7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17C2A3C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2111FD0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4A25F44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D191AB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723A16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CF4812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29551912" w14:textId="77777777" w:rsidTr="00307332">
        <w:trPr>
          <w:trHeight w:val="20"/>
        </w:trPr>
        <w:tc>
          <w:tcPr>
            <w:tcW w:w="2109" w:type="dxa"/>
            <w:vMerge/>
          </w:tcPr>
          <w:p w14:paraId="61D38C0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0BAF04A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Биосфера – живая оболочка Земли. Развитие представлений о биосфере в трудах В.И. Вернадского. Области биосферы и её состав. Живое вещество биосферы и его функции</w:t>
            </w:r>
          </w:p>
          <w:p w14:paraId="5452C2B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Закономерности существования биосферы. Особенности биосферы как глобальной экосистемы. </w:t>
            </w:r>
          </w:p>
          <w:p w14:paraId="060532A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Динамическое равновесие в биосфере. Ритмичность явлений в биосфере. Круговороты </w:t>
            </w:r>
            <w:r w:rsidRPr="00307332">
              <w:rPr>
                <w:rFonts w:ascii="Times New Roman" w:hAnsi="Times New Roman" w:cs="Times New Roman"/>
                <w:sz w:val="24"/>
                <w:szCs w:val="24"/>
              </w:rPr>
              <w:lastRenderedPageBreak/>
              <w:t>веществ и биогеохимические циклы. Глобальные экологические проблемы современности и пути их решения</w:t>
            </w:r>
          </w:p>
        </w:tc>
        <w:tc>
          <w:tcPr>
            <w:tcW w:w="1701" w:type="dxa"/>
          </w:tcPr>
          <w:p w14:paraId="1075561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p w14:paraId="00754C6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2F0122A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99A1CB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84D17A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091181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638E6EE1" w14:textId="77777777" w:rsidTr="00307332">
        <w:trPr>
          <w:trHeight w:val="20"/>
        </w:trPr>
        <w:tc>
          <w:tcPr>
            <w:tcW w:w="2109" w:type="dxa"/>
            <w:vMerge/>
          </w:tcPr>
          <w:p w14:paraId="40AF99A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BA6C53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37E9444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0AEDE59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p>
        </w:tc>
      </w:tr>
      <w:tr w:rsidR="00307332" w:rsidRPr="00307332" w14:paraId="2F2D7413" w14:textId="77777777" w:rsidTr="00307332">
        <w:trPr>
          <w:trHeight w:val="20"/>
        </w:trPr>
        <w:tc>
          <w:tcPr>
            <w:tcW w:w="2109" w:type="dxa"/>
            <w:vMerge/>
          </w:tcPr>
          <w:p w14:paraId="6A40AC7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E244AC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17</w:t>
            </w:r>
            <w:r w:rsidRPr="00307332">
              <w:rPr>
                <w:rFonts w:ascii="Times New Roman" w:hAnsi="Times New Roman" w:cs="Times New Roman"/>
                <w:sz w:val="24"/>
                <w:szCs w:val="24"/>
              </w:rPr>
              <w:t>. Решение практико-ориентированных расчетных задач на определение площади насаждений для снижения концентрации углекислого газа в атмосфере своего региона проживания</w:t>
            </w:r>
          </w:p>
        </w:tc>
        <w:tc>
          <w:tcPr>
            <w:tcW w:w="1701" w:type="dxa"/>
          </w:tcPr>
          <w:p w14:paraId="6156C64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901A54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43779AC" w14:textId="77777777" w:rsidTr="00307332">
        <w:trPr>
          <w:trHeight w:val="240"/>
        </w:trPr>
        <w:tc>
          <w:tcPr>
            <w:tcW w:w="2109" w:type="dxa"/>
            <w:vMerge w:val="restart"/>
          </w:tcPr>
          <w:p w14:paraId="7DCABEF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 xml:space="preserve">Тема 4.4. </w:t>
            </w:r>
          </w:p>
          <w:p w14:paraId="660DD1B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trike/>
                <w:sz w:val="24"/>
                <w:szCs w:val="24"/>
              </w:rPr>
            </w:pPr>
            <w:r w:rsidRPr="00307332">
              <w:rPr>
                <w:rFonts w:ascii="Times New Roman" w:hAnsi="Times New Roman" w:cs="Times New Roman"/>
                <w:b/>
                <w:sz w:val="24"/>
                <w:szCs w:val="24"/>
              </w:rPr>
              <w:t>Влияние антропогенных факторов на биосферу</w:t>
            </w:r>
          </w:p>
        </w:tc>
        <w:tc>
          <w:tcPr>
            <w:tcW w:w="9765" w:type="dxa"/>
          </w:tcPr>
          <w:p w14:paraId="3B324EC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14056CE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6/2</w:t>
            </w:r>
          </w:p>
        </w:tc>
        <w:tc>
          <w:tcPr>
            <w:tcW w:w="1559" w:type="dxa"/>
            <w:vMerge w:val="restart"/>
          </w:tcPr>
          <w:p w14:paraId="2F2FCBB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57A7C1C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9C1473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66D58F4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29E6542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70924F3" w14:textId="77777777" w:rsidTr="00307332">
        <w:trPr>
          <w:trHeight w:val="240"/>
        </w:trPr>
        <w:tc>
          <w:tcPr>
            <w:tcW w:w="2109" w:type="dxa"/>
            <w:vMerge/>
          </w:tcPr>
          <w:p w14:paraId="5F43679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7EAF1B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Антропогенные воздействия на биосферу. Загрязнения как вид антропогенного воздействия (химическое, физическое, биологическое, отходы производства и потребления). Антропогенные воздействия на атмосферу. </w:t>
            </w:r>
          </w:p>
          <w:p w14:paraId="4B47C0B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Воздействия на гидросферу (загрязнения и их источники, истощения вод). Воздействия на литосферу (деградация почвы, воздействие на горные порода, недра). Антропогенные воздействия на биотические сообщества (леса и растительные сообщества, животный мир)</w:t>
            </w:r>
          </w:p>
        </w:tc>
        <w:tc>
          <w:tcPr>
            <w:tcW w:w="1701" w:type="dxa"/>
          </w:tcPr>
          <w:p w14:paraId="1AB9E28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68346D5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E54B9E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536D2F2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1EB5FF2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CB58D85" w14:textId="77777777" w:rsidTr="00307332">
        <w:trPr>
          <w:trHeight w:val="240"/>
        </w:trPr>
        <w:tc>
          <w:tcPr>
            <w:tcW w:w="2109" w:type="dxa"/>
            <w:vMerge/>
          </w:tcPr>
          <w:p w14:paraId="44DB4C3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C073D2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2CC11DD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07A193F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1D02BBC" w14:textId="77777777" w:rsidTr="00307332">
        <w:trPr>
          <w:trHeight w:val="240"/>
        </w:trPr>
        <w:tc>
          <w:tcPr>
            <w:tcW w:w="2109" w:type="dxa"/>
            <w:vMerge/>
          </w:tcPr>
          <w:p w14:paraId="3C0302A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A89AA9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5</w:t>
            </w:r>
            <w:r w:rsidRPr="00307332">
              <w:rPr>
                <w:rFonts w:ascii="Times New Roman" w:hAnsi="Times New Roman" w:cs="Times New Roman"/>
                <w:sz w:val="24"/>
                <w:szCs w:val="24"/>
              </w:rPr>
              <w:t>. Анализ и оценка последствий собственной деятельности в окружающей среде</w:t>
            </w:r>
          </w:p>
        </w:tc>
        <w:tc>
          <w:tcPr>
            <w:tcW w:w="1701" w:type="dxa"/>
          </w:tcPr>
          <w:p w14:paraId="6E63431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7111C56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6655F317" w14:textId="77777777" w:rsidTr="00307332">
        <w:trPr>
          <w:trHeight w:val="20"/>
        </w:trPr>
        <w:tc>
          <w:tcPr>
            <w:tcW w:w="2109" w:type="dxa"/>
            <w:vMerge w:val="restart"/>
          </w:tcPr>
          <w:p w14:paraId="3A2AA13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4.5. Влияние социально-экологических факторов на здоровье человека</w:t>
            </w:r>
          </w:p>
          <w:p w14:paraId="1078881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7B0A8A0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5E5E82B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p w14:paraId="6ACA761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420F34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2F2190C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6/4</w:t>
            </w:r>
          </w:p>
        </w:tc>
        <w:tc>
          <w:tcPr>
            <w:tcW w:w="1559" w:type="dxa"/>
            <w:vMerge w:val="restart"/>
          </w:tcPr>
          <w:p w14:paraId="35BC261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0E0E2D9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50F8405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5EC929D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3CB6C1B" w14:textId="77777777" w:rsidTr="00307332">
        <w:trPr>
          <w:trHeight w:val="20"/>
        </w:trPr>
        <w:tc>
          <w:tcPr>
            <w:tcW w:w="2109" w:type="dxa"/>
            <w:vMerge/>
          </w:tcPr>
          <w:p w14:paraId="0A5BB41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B189E0F"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Здоровье и его составляющие. Факторы, положительно и отрицательно влияющие на организм человека. Вредные привычки: последствия и профилактика. Проблема техногенных воздействий на здоровье человека (электромагнитные поля, бытовая химия, избыточные шумы, радиация и т.п.). </w:t>
            </w:r>
          </w:p>
          <w:p w14:paraId="7A749F21"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Адаптация организма человека к факторам окружающей среды. Защитные механизмы организма человека. Здоровье и работоспособность.</w:t>
            </w:r>
          </w:p>
        </w:tc>
        <w:tc>
          <w:tcPr>
            <w:tcW w:w="1701" w:type="dxa"/>
          </w:tcPr>
          <w:p w14:paraId="6709B49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7A61EB9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19978E1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6632F5F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C1347B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c>
          <w:tcPr>
            <w:tcW w:w="1559" w:type="dxa"/>
            <w:vMerge/>
          </w:tcPr>
          <w:p w14:paraId="1AB2434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0A3E426" w14:textId="77777777" w:rsidTr="00307332">
        <w:trPr>
          <w:trHeight w:val="20"/>
        </w:trPr>
        <w:tc>
          <w:tcPr>
            <w:tcW w:w="2109" w:type="dxa"/>
            <w:vMerge/>
          </w:tcPr>
          <w:p w14:paraId="6DFF30E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7205149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47F3E80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w:t>
            </w:r>
          </w:p>
        </w:tc>
        <w:tc>
          <w:tcPr>
            <w:tcW w:w="1559" w:type="dxa"/>
            <w:vMerge/>
          </w:tcPr>
          <w:p w14:paraId="731A3D0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5EB0C74" w14:textId="77777777" w:rsidTr="00307332">
        <w:trPr>
          <w:trHeight w:val="20"/>
        </w:trPr>
        <w:tc>
          <w:tcPr>
            <w:tcW w:w="2109" w:type="dxa"/>
            <w:vMerge/>
          </w:tcPr>
          <w:p w14:paraId="3A745F0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1D6F0FA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Практическое занятие № 18</w:t>
            </w:r>
            <w:r w:rsidRPr="00307332">
              <w:rPr>
                <w:rFonts w:ascii="Times New Roman" w:hAnsi="Times New Roman" w:cs="Times New Roman"/>
                <w:sz w:val="24"/>
                <w:szCs w:val="24"/>
              </w:rPr>
              <w:t>. Определение суточного рациона питания</w:t>
            </w:r>
          </w:p>
        </w:tc>
        <w:tc>
          <w:tcPr>
            <w:tcW w:w="1701" w:type="dxa"/>
          </w:tcPr>
          <w:p w14:paraId="48B8274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BC8803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47B39C84" w14:textId="77777777" w:rsidTr="00307332">
        <w:trPr>
          <w:trHeight w:val="20"/>
        </w:trPr>
        <w:tc>
          <w:tcPr>
            <w:tcW w:w="2109" w:type="dxa"/>
            <w:vMerge/>
          </w:tcPr>
          <w:p w14:paraId="1549958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42F96E2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6</w:t>
            </w:r>
            <w:r w:rsidRPr="00307332">
              <w:rPr>
                <w:rFonts w:ascii="Times New Roman" w:hAnsi="Times New Roman" w:cs="Times New Roman"/>
                <w:sz w:val="24"/>
                <w:szCs w:val="24"/>
              </w:rPr>
              <w:t>.  «Влияние абиотических факторов на человека (низкие и высокие температуры)»</w:t>
            </w:r>
          </w:p>
        </w:tc>
        <w:tc>
          <w:tcPr>
            <w:tcW w:w="1701" w:type="dxa"/>
          </w:tcPr>
          <w:p w14:paraId="7602898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5A63F4C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7795953" w14:textId="77777777" w:rsidTr="00307332">
        <w:trPr>
          <w:trHeight w:val="240"/>
        </w:trPr>
        <w:tc>
          <w:tcPr>
            <w:tcW w:w="11874" w:type="dxa"/>
            <w:gridSpan w:val="2"/>
          </w:tcPr>
          <w:p w14:paraId="50883C5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Раздел 5. Биология в жизни</w:t>
            </w:r>
          </w:p>
        </w:tc>
        <w:tc>
          <w:tcPr>
            <w:tcW w:w="1701" w:type="dxa"/>
          </w:tcPr>
          <w:p w14:paraId="157F748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2/0</w:t>
            </w:r>
          </w:p>
        </w:tc>
        <w:tc>
          <w:tcPr>
            <w:tcW w:w="1559" w:type="dxa"/>
          </w:tcPr>
          <w:p w14:paraId="55A71FB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32E07FF9" w14:textId="77777777" w:rsidTr="00307332">
        <w:trPr>
          <w:trHeight w:val="240"/>
        </w:trPr>
        <w:tc>
          <w:tcPr>
            <w:tcW w:w="2109" w:type="dxa"/>
            <w:vMerge w:val="restart"/>
          </w:tcPr>
          <w:p w14:paraId="5564797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5.1. Биотехнологии в жизни каждого</w:t>
            </w:r>
          </w:p>
        </w:tc>
        <w:tc>
          <w:tcPr>
            <w:tcW w:w="9765" w:type="dxa"/>
          </w:tcPr>
          <w:p w14:paraId="0A9428BE"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Содержание</w:t>
            </w:r>
          </w:p>
        </w:tc>
        <w:tc>
          <w:tcPr>
            <w:tcW w:w="1701" w:type="dxa"/>
          </w:tcPr>
          <w:p w14:paraId="70EBAD1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2/0</w:t>
            </w:r>
          </w:p>
        </w:tc>
        <w:tc>
          <w:tcPr>
            <w:tcW w:w="1559" w:type="dxa"/>
            <w:vMerge w:val="restart"/>
          </w:tcPr>
          <w:p w14:paraId="1C5BD0F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096CD24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2ECB9DE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54754B8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bCs/>
                <w:iCs/>
                <w:sz w:val="24"/>
                <w:szCs w:val="24"/>
              </w:rPr>
            </w:pPr>
          </w:p>
        </w:tc>
      </w:tr>
      <w:tr w:rsidR="00307332" w:rsidRPr="00307332" w14:paraId="05274D88" w14:textId="77777777" w:rsidTr="00307332">
        <w:trPr>
          <w:trHeight w:val="240"/>
        </w:trPr>
        <w:tc>
          <w:tcPr>
            <w:tcW w:w="2109" w:type="dxa"/>
            <w:vMerge/>
          </w:tcPr>
          <w:p w14:paraId="699A30D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B4FDF6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sz w:val="24"/>
                <w:szCs w:val="24"/>
              </w:rPr>
              <w:t xml:space="preserve">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w:t>
            </w:r>
            <w:r w:rsidRPr="00307332">
              <w:rPr>
                <w:rFonts w:ascii="Times New Roman" w:hAnsi="Times New Roman" w:cs="Times New Roman"/>
                <w:sz w:val="24"/>
                <w:szCs w:val="24"/>
              </w:rPr>
              <w:lastRenderedPageBreak/>
              <w:t>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1701" w:type="dxa"/>
          </w:tcPr>
          <w:p w14:paraId="223B2B1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lastRenderedPageBreak/>
              <w:t>2</w:t>
            </w:r>
          </w:p>
        </w:tc>
        <w:tc>
          <w:tcPr>
            <w:tcW w:w="1559" w:type="dxa"/>
            <w:vMerge/>
          </w:tcPr>
          <w:p w14:paraId="52F1110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5DF52B09" w14:textId="77777777" w:rsidTr="00307332">
        <w:trPr>
          <w:trHeight w:val="240"/>
        </w:trPr>
        <w:tc>
          <w:tcPr>
            <w:tcW w:w="11874" w:type="dxa"/>
            <w:gridSpan w:val="2"/>
          </w:tcPr>
          <w:p w14:paraId="4FD603E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lastRenderedPageBreak/>
              <w:t xml:space="preserve">Раздел 6. Биоэкологические исследования </w:t>
            </w:r>
          </w:p>
        </w:tc>
        <w:tc>
          <w:tcPr>
            <w:tcW w:w="1701" w:type="dxa"/>
          </w:tcPr>
          <w:p w14:paraId="606119F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val="restart"/>
          </w:tcPr>
          <w:p w14:paraId="082E49D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01</w:t>
            </w:r>
          </w:p>
          <w:p w14:paraId="72D4660B"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02</w:t>
            </w:r>
          </w:p>
          <w:p w14:paraId="595BAE2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04</w:t>
            </w:r>
          </w:p>
          <w:p w14:paraId="2D3404D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ОК 07</w:t>
            </w:r>
          </w:p>
          <w:p w14:paraId="3FA9EE8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75300BF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F476CD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227BF8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49EBCA8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
          <w:p w14:paraId="75C57C2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3437DBB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E64A6E2" w14:textId="77777777" w:rsidTr="00307332">
        <w:trPr>
          <w:trHeight w:val="240"/>
        </w:trPr>
        <w:tc>
          <w:tcPr>
            <w:tcW w:w="2109" w:type="dxa"/>
            <w:vMerge w:val="restart"/>
          </w:tcPr>
          <w:p w14:paraId="2180E884"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Тема 6.1. Основные методы биоэкологических исследований</w:t>
            </w:r>
          </w:p>
        </w:tc>
        <w:tc>
          <w:tcPr>
            <w:tcW w:w="9765" w:type="dxa"/>
          </w:tcPr>
          <w:p w14:paraId="6964C72C"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Содержание</w:t>
            </w:r>
          </w:p>
        </w:tc>
        <w:tc>
          <w:tcPr>
            <w:tcW w:w="1701" w:type="dxa"/>
          </w:tcPr>
          <w:p w14:paraId="5A39DE2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4/2</w:t>
            </w:r>
          </w:p>
        </w:tc>
        <w:tc>
          <w:tcPr>
            <w:tcW w:w="1559" w:type="dxa"/>
            <w:vMerge/>
          </w:tcPr>
          <w:p w14:paraId="790CE2C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A426E49" w14:textId="77777777" w:rsidTr="00307332">
        <w:trPr>
          <w:trHeight w:val="240"/>
        </w:trPr>
        <w:tc>
          <w:tcPr>
            <w:tcW w:w="2109" w:type="dxa"/>
            <w:vMerge/>
          </w:tcPr>
          <w:p w14:paraId="76632E19"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55EC7AFA"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Научный метод. Методы биоэкологических исследований: полевые, лабораторные, экспериментальные.  Мониторинг окружающей среды: локальный, региональный и глобальный</w:t>
            </w:r>
          </w:p>
          <w:p w14:paraId="6C36B96F" w14:textId="77777777" w:rsidR="00307332" w:rsidRPr="00307332" w:rsidRDefault="00307332" w:rsidP="00307332">
            <w:pPr>
              <w:ind w:left="113" w:right="113"/>
              <w:rPr>
                <w:rFonts w:ascii="Times New Roman" w:hAnsi="Times New Roman" w:cs="Times New Roman"/>
                <w:sz w:val="24"/>
                <w:szCs w:val="24"/>
              </w:rPr>
            </w:pPr>
            <w:r w:rsidRPr="00307332">
              <w:rPr>
                <w:rFonts w:ascii="Times New Roman" w:hAnsi="Times New Roman" w:cs="Times New Roman"/>
                <w:sz w:val="24"/>
                <w:szCs w:val="24"/>
              </w:rPr>
              <w:t>Методы поиска, анализа и обработки информации о проекте в различных источниках</w:t>
            </w:r>
          </w:p>
        </w:tc>
        <w:tc>
          <w:tcPr>
            <w:tcW w:w="1701" w:type="dxa"/>
          </w:tcPr>
          <w:p w14:paraId="0A74D7C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tc>
        <w:tc>
          <w:tcPr>
            <w:tcW w:w="1559" w:type="dxa"/>
            <w:vMerge/>
          </w:tcPr>
          <w:p w14:paraId="3F85C77A"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DE10B8E" w14:textId="77777777" w:rsidTr="00307332">
        <w:trPr>
          <w:trHeight w:val="240"/>
        </w:trPr>
        <w:tc>
          <w:tcPr>
            <w:tcW w:w="2109" w:type="dxa"/>
            <w:vMerge/>
          </w:tcPr>
          <w:p w14:paraId="318DADA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234ABB6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 xml:space="preserve">В том числе практических и лабораторных </w:t>
            </w:r>
            <w:r w:rsidRPr="00307332">
              <w:rPr>
                <w:rFonts w:ascii="Times New Roman" w:hAnsi="Times New Roman" w:cs="Times New Roman"/>
                <w:b/>
                <w:spacing w:val="-2"/>
                <w:sz w:val="24"/>
                <w:szCs w:val="24"/>
              </w:rPr>
              <w:t>занятий</w:t>
            </w:r>
          </w:p>
        </w:tc>
        <w:tc>
          <w:tcPr>
            <w:tcW w:w="1701" w:type="dxa"/>
          </w:tcPr>
          <w:p w14:paraId="05051872"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2</w:t>
            </w:r>
          </w:p>
        </w:tc>
        <w:tc>
          <w:tcPr>
            <w:tcW w:w="1559" w:type="dxa"/>
            <w:vMerge/>
          </w:tcPr>
          <w:p w14:paraId="2F878AB5"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09D0CB56" w14:textId="77777777" w:rsidTr="00307332">
        <w:trPr>
          <w:trHeight w:val="240"/>
        </w:trPr>
        <w:tc>
          <w:tcPr>
            <w:tcW w:w="2109" w:type="dxa"/>
            <w:vMerge/>
          </w:tcPr>
          <w:p w14:paraId="3D854391"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p>
        </w:tc>
        <w:tc>
          <w:tcPr>
            <w:tcW w:w="9765" w:type="dxa"/>
          </w:tcPr>
          <w:p w14:paraId="3C7DEA9E" w14:textId="77777777" w:rsidR="00307332" w:rsidRPr="00307332" w:rsidRDefault="00307332" w:rsidP="00307332">
            <w:p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r w:rsidRPr="00307332">
              <w:rPr>
                <w:rFonts w:ascii="Times New Roman" w:hAnsi="Times New Roman" w:cs="Times New Roman"/>
                <w:b/>
                <w:sz w:val="24"/>
                <w:szCs w:val="24"/>
              </w:rPr>
              <w:t>Лабораторная работа№ 7</w:t>
            </w:r>
            <w:r w:rsidRPr="00307332">
              <w:rPr>
                <w:rFonts w:ascii="Times New Roman" w:hAnsi="Times New Roman" w:cs="Times New Roman"/>
                <w:sz w:val="24"/>
                <w:szCs w:val="24"/>
              </w:rPr>
              <w:t>. Влияние температуры на роста и физиологическую активность дрожжевых клеток. Влияние углеводов на роста и физиологическую активность дрожжевых клеток</w:t>
            </w:r>
          </w:p>
        </w:tc>
        <w:tc>
          <w:tcPr>
            <w:tcW w:w="1701" w:type="dxa"/>
          </w:tcPr>
          <w:p w14:paraId="459E7A2D"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r w:rsidRPr="00307332">
              <w:rPr>
                <w:rFonts w:ascii="Times New Roman" w:hAnsi="Times New Roman" w:cs="Times New Roman"/>
                <w:sz w:val="24"/>
                <w:szCs w:val="24"/>
              </w:rPr>
              <w:t>2</w:t>
            </w:r>
          </w:p>
          <w:p w14:paraId="6BC1F4D3"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p w14:paraId="0ADA32C0"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sz w:val="24"/>
                <w:szCs w:val="24"/>
              </w:rPr>
            </w:pPr>
          </w:p>
        </w:tc>
        <w:tc>
          <w:tcPr>
            <w:tcW w:w="1559" w:type="dxa"/>
            <w:vMerge/>
          </w:tcPr>
          <w:p w14:paraId="6FD99908"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r w:rsidR="00307332" w:rsidRPr="00307332" w14:paraId="7967BED4" w14:textId="77777777" w:rsidTr="00307332">
        <w:trPr>
          <w:trHeight w:val="240"/>
        </w:trPr>
        <w:tc>
          <w:tcPr>
            <w:tcW w:w="11874" w:type="dxa"/>
            <w:gridSpan w:val="2"/>
          </w:tcPr>
          <w:p w14:paraId="2A15466F"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imes New Roman" w:hAnsi="Times New Roman" w:cs="Times New Roman"/>
                <w:b/>
                <w:sz w:val="24"/>
                <w:szCs w:val="24"/>
              </w:rPr>
            </w:pPr>
            <w:r w:rsidRPr="00307332">
              <w:rPr>
                <w:rFonts w:ascii="Times New Roman" w:hAnsi="Times New Roman" w:cs="Times New Roman"/>
                <w:b/>
                <w:sz w:val="24"/>
                <w:szCs w:val="24"/>
              </w:rPr>
              <w:t>Всего:</w:t>
            </w:r>
          </w:p>
        </w:tc>
        <w:tc>
          <w:tcPr>
            <w:tcW w:w="1701" w:type="dxa"/>
          </w:tcPr>
          <w:p w14:paraId="0D3BDFE7"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b/>
                <w:sz w:val="24"/>
                <w:szCs w:val="24"/>
              </w:rPr>
            </w:pPr>
            <w:r w:rsidRPr="00307332">
              <w:rPr>
                <w:rFonts w:ascii="Times New Roman" w:hAnsi="Times New Roman" w:cs="Times New Roman"/>
                <w:b/>
                <w:sz w:val="24"/>
                <w:szCs w:val="24"/>
              </w:rPr>
              <w:t>144</w:t>
            </w:r>
          </w:p>
        </w:tc>
        <w:tc>
          <w:tcPr>
            <w:tcW w:w="1559" w:type="dxa"/>
          </w:tcPr>
          <w:p w14:paraId="4D0950A6" w14:textId="77777777" w:rsidR="00307332" w:rsidRPr="00307332" w:rsidRDefault="00307332" w:rsidP="00307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hAnsi="Times New Roman" w:cs="Times New Roman"/>
                <w:sz w:val="24"/>
                <w:szCs w:val="24"/>
              </w:rPr>
            </w:pPr>
          </w:p>
        </w:tc>
      </w:tr>
    </w:tbl>
    <w:p w14:paraId="1C10B2A5" w14:textId="77777777" w:rsidR="00307332" w:rsidRPr="00307332" w:rsidRDefault="00307332" w:rsidP="00307332">
      <w:pPr>
        <w:spacing w:after="0"/>
        <w:ind w:left="113" w:right="113"/>
        <w:rPr>
          <w:rFonts w:ascii="Times New Roman" w:eastAsia="Times New Roman" w:hAnsi="Times New Roman" w:cs="Times New Roman"/>
          <w:sz w:val="24"/>
          <w:szCs w:val="24"/>
          <w:lang w:eastAsia="ru-RU"/>
        </w:rPr>
      </w:pPr>
      <w:bookmarkStart w:id="65" w:name="_Hlk120195420"/>
    </w:p>
    <w:bookmarkEnd w:id="65"/>
    <w:p w14:paraId="47A21F82" w14:textId="77777777" w:rsidR="00307332" w:rsidRPr="00307332" w:rsidRDefault="00307332" w:rsidP="00307332">
      <w:pPr>
        <w:spacing w:after="0"/>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br w:type="page"/>
      </w:r>
    </w:p>
    <w:p w14:paraId="319FA794" w14:textId="77777777" w:rsidR="00307332" w:rsidRPr="00307332" w:rsidRDefault="00307332" w:rsidP="00307332">
      <w:pPr>
        <w:spacing w:after="0"/>
        <w:ind w:right="321"/>
        <w:rPr>
          <w:rFonts w:ascii="Times New Roman" w:eastAsia="Times New Roman" w:hAnsi="Times New Roman" w:cs="Times New Roman"/>
          <w:b/>
          <w:bCs/>
          <w:sz w:val="24"/>
          <w:szCs w:val="24"/>
          <w:lang w:eastAsia="ru-RU"/>
        </w:rPr>
        <w:sectPr w:rsidR="00307332" w:rsidRPr="00307332" w:rsidSect="00DE4ECE">
          <w:pgSz w:w="16838" w:h="11906" w:orient="landscape"/>
          <w:pgMar w:top="992" w:right="1954" w:bottom="992" w:left="1134" w:header="709" w:footer="709" w:gutter="0"/>
          <w:cols w:space="708"/>
          <w:docGrid w:linePitch="360"/>
        </w:sectPr>
      </w:pPr>
    </w:p>
    <w:p w14:paraId="54EC9B14" w14:textId="77777777" w:rsidR="00307332" w:rsidRPr="00307332" w:rsidRDefault="00307332" w:rsidP="00307332">
      <w:pPr>
        <w:tabs>
          <w:tab w:val="left" w:pos="993"/>
        </w:tabs>
        <w:spacing w:after="0" w:line="259" w:lineRule="auto"/>
        <w:ind w:firstLine="709"/>
        <w:contextualSpacing/>
        <w:jc w:val="both"/>
        <w:rPr>
          <w:rFonts w:ascii="Times New Roman" w:eastAsia="Calibri" w:hAnsi="Times New Roman" w:cs="Times New Roman"/>
          <w:b/>
          <w:bCs/>
          <w:sz w:val="28"/>
          <w:szCs w:val="28"/>
          <w:lang w:eastAsia="ru-RU"/>
        </w:rPr>
      </w:pPr>
      <w:r w:rsidRPr="00307332">
        <w:rPr>
          <w:rFonts w:ascii="Times New Roman" w:eastAsia="Calibri" w:hAnsi="Times New Roman" w:cs="Times New Roman"/>
          <w:b/>
          <w:bCs/>
          <w:sz w:val="28"/>
          <w:szCs w:val="28"/>
          <w:lang w:eastAsia="ru-RU"/>
        </w:rPr>
        <w:lastRenderedPageBreak/>
        <w:t>3. Условия реализации дисциплины</w:t>
      </w:r>
    </w:p>
    <w:p w14:paraId="14061E97" w14:textId="77777777" w:rsidR="00307332" w:rsidRPr="00307332" w:rsidRDefault="00307332" w:rsidP="00307332">
      <w:pPr>
        <w:shd w:val="clear" w:color="auto" w:fill="FFFFFF"/>
        <w:tabs>
          <w:tab w:val="left" w:pos="993"/>
          <w:tab w:val="left" w:pos="5962"/>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ab/>
      </w:r>
    </w:p>
    <w:p w14:paraId="49D055E8"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3.1. </w:t>
      </w:r>
      <w:r w:rsidRPr="00307332">
        <w:rPr>
          <w:rFonts w:ascii="Times New Roman" w:eastAsia="Times New Roman" w:hAnsi="Times New Roman" w:cs="Times New Roman"/>
          <w:bCs/>
          <w:sz w:val="24"/>
          <w:szCs w:val="24"/>
          <w:lang w:eastAsia="ru-RU"/>
        </w:rPr>
        <w:tab/>
        <w:t>Материально-техническое обеспечение</w:t>
      </w:r>
    </w:p>
    <w:p w14:paraId="587C70F5" w14:textId="34A366F5" w:rsidR="00307332" w:rsidRPr="00307332" w:rsidRDefault="00307332" w:rsidP="00307332">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Химии и Б</w:t>
      </w:r>
      <w:r w:rsidRPr="00307332">
        <w:rPr>
          <w:rFonts w:ascii="Times New Roman" w:eastAsia="Times New Roman" w:hAnsi="Times New Roman" w:cs="Times New Roman"/>
          <w:sz w:val="24"/>
          <w:szCs w:val="24"/>
          <w:lang w:eastAsia="ru-RU"/>
        </w:rPr>
        <w:t>иологии</w:t>
      </w:r>
      <w:r>
        <w:rPr>
          <w:rFonts w:ascii="Times New Roman" w:eastAsia="Times New Roman" w:hAnsi="Times New Roman" w:cs="Times New Roman"/>
          <w:sz w:val="24"/>
          <w:szCs w:val="24"/>
          <w:lang w:eastAsia="ru-RU"/>
        </w:rPr>
        <w:t>,</w:t>
      </w:r>
      <w:r w:rsidRPr="00307332">
        <w:rPr>
          <w:rFonts w:ascii="Times New Roman" w:eastAsia="Times New Roman" w:hAnsi="Times New Roman" w:cs="Times New Roman"/>
          <w:sz w:val="24"/>
          <w:szCs w:val="24"/>
          <w:lang w:eastAsia="ru-RU"/>
        </w:rPr>
        <w:t xml:space="preserve"> оснащенный в соответствии с приложением 3 ОПОП</w:t>
      </w:r>
      <w:r w:rsidR="009678A4">
        <w:rPr>
          <w:rFonts w:ascii="Times New Roman" w:eastAsia="Times New Roman" w:hAnsi="Times New Roman" w:cs="Times New Roman"/>
          <w:sz w:val="24"/>
          <w:szCs w:val="24"/>
          <w:lang w:eastAsia="ru-RU"/>
        </w:rPr>
        <w:t>.</w:t>
      </w:r>
    </w:p>
    <w:p w14:paraId="39065260"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b/>
          <w:bCs/>
          <w:sz w:val="24"/>
          <w:szCs w:val="24"/>
          <w:lang w:eastAsia="ru-RU"/>
        </w:rPr>
      </w:pPr>
    </w:p>
    <w:p w14:paraId="429311E1"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3.2. </w:t>
      </w:r>
      <w:r w:rsidRPr="00307332">
        <w:rPr>
          <w:rFonts w:ascii="Times New Roman" w:eastAsia="Times New Roman" w:hAnsi="Times New Roman" w:cs="Times New Roman"/>
          <w:sz w:val="24"/>
          <w:szCs w:val="24"/>
          <w:lang w:eastAsia="ru-RU"/>
        </w:rPr>
        <w:t>Учебно-методическое обеспечение</w:t>
      </w:r>
    </w:p>
    <w:p w14:paraId="1F21B8E3"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p>
    <w:p w14:paraId="6BBE8F44" w14:textId="77777777" w:rsidR="00307332" w:rsidRPr="00307332" w:rsidRDefault="00307332" w:rsidP="00307332">
      <w:pPr>
        <w:tabs>
          <w:tab w:val="left" w:pos="993"/>
        </w:tabs>
        <w:suppressAutoHyphens/>
        <w:spacing w:after="0"/>
        <w:ind w:firstLine="709"/>
        <w:contextualSpacing/>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bCs/>
          <w:sz w:val="24"/>
          <w:szCs w:val="24"/>
          <w:lang w:eastAsia="ru-RU"/>
        </w:rPr>
        <w:t xml:space="preserve">3.2.1. </w:t>
      </w:r>
      <w:r w:rsidRPr="00307332">
        <w:rPr>
          <w:rFonts w:ascii="Times New Roman" w:eastAsia="Times New Roman" w:hAnsi="Times New Roman" w:cs="Times New Roman"/>
          <w:sz w:val="24"/>
          <w:szCs w:val="24"/>
          <w:lang w:eastAsia="ru-RU"/>
        </w:rPr>
        <w:t>Основные источники и электронные издания</w:t>
      </w:r>
    </w:p>
    <w:p w14:paraId="088B0364" w14:textId="77777777" w:rsidR="00307332" w:rsidRPr="00307332" w:rsidRDefault="00307332" w:rsidP="00307332">
      <w:pPr>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1. Агафонова И.Б., Каменский А.А., </w:t>
      </w:r>
      <w:proofErr w:type="spellStart"/>
      <w:r w:rsidRPr="00307332">
        <w:rPr>
          <w:rFonts w:ascii="Times New Roman" w:eastAsia="Times New Roman" w:hAnsi="Times New Roman" w:cs="Times New Roman"/>
          <w:sz w:val="24"/>
          <w:szCs w:val="24"/>
          <w:lang w:eastAsia="ru-RU"/>
        </w:rPr>
        <w:t>Сивоглазов</w:t>
      </w:r>
      <w:proofErr w:type="spellEnd"/>
      <w:r w:rsidRPr="00307332">
        <w:rPr>
          <w:rFonts w:ascii="Times New Roman" w:eastAsia="Times New Roman" w:hAnsi="Times New Roman" w:cs="Times New Roman"/>
          <w:sz w:val="24"/>
          <w:szCs w:val="24"/>
          <w:lang w:eastAsia="ru-RU"/>
        </w:rPr>
        <w:t xml:space="preserve"> В.И Биология: базовый уровень: учебник для образовательных организаций, реализующих образовательные программы среднего профессионального образования. Акционерное общество "Издательство "Просвещение".</w:t>
      </w:r>
    </w:p>
    <w:p w14:paraId="580DC528" w14:textId="77777777" w:rsidR="00307332" w:rsidRPr="00307332" w:rsidRDefault="00307332" w:rsidP="00307332">
      <w:pPr>
        <w:tabs>
          <w:tab w:val="left" w:pos="993"/>
        </w:tabs>
        <w:spacing w:after="0"/>
        <w:ind w:firstLine="709"/>
        <w:jc w:val="both"/>
        <w:rPr>
          <w:rFonts w:ascii="Times New Roman" w:eastAsia="Times New Roman" w:hAnsi="Times New Roman" w:cs="Times New Roman"/>
          <w:lang w:eastAsia="ru-RU"/>
        </w:rPr>
      </w:pPr>
      <w:r w:rsidRPr="00307332">
        <w:rPr>
          <w:rFonts w:ascii="Times New Roman" w:eastAsia="Times New Roman" w:hAnsi="Times New Roman" w:cs="Times New Roman"/>
          <w:lang w:eastAsia="ru-RU"/>
        </w:rPr>
        <w:t>.</w:t>
      </w:r>
    </w:p>
    <w:p w14:paraId="2351615B" w14:textId="77777777" w:rsidR="00307332" w:rsidRPr="00307332" w:rsidRDefault="00307332" w:rsidP="00307332">
      <w:pPr>
        <w:widowControl w:val="0"/>
        <w:numPr>
          <w:ilvl w:val="2"/>
          <w:numId w:val="44"/>
        </w:numPr>
        <w:tabs>
          <w:tab w:val="left" w:pos="142"/>
          <w:tab w:val="left" w:pos="993"/>
          <w:tab w:val="left" w:pos="1410"/>
        </w:tabs>
        <w:autoSpaceDE w:val="0"/>
        <w:autoSpaceDN w:val="0"/>
        <w:spacing w:before="159" w:after="0"/>
        <w:ind w:left="0" w:firstLine="709"/>
        <w:contextualSpacing/>
        <w:jc w:val="both"/>
        <w:rPr>
          <w:rFonts w:ascii="Times New Roman" w:eastAsia="Times New Roman" w:hAnsi="Times New Roman" w:cs="Times New Roman"/>
          <w:b/>
          <w:sz w:val="24"/>
          <w:szCs w:val="24"/>
          <w:lang w:eastAsia="ru-RU" w:bidi="ru-RU"/>
        </w:rPr>
      </w:pPr>
      <w:r w:rsidRPr="00307332">
        <w:rPr>
          <w:rFonts w:ascii="Times New Roman" w:eastAsia="Times New Roman" w:hAnsi="Times New Roman" w:cs="Times New Roman"/>
          <w:b/>
          <w:sz w:val="24"/>
          <w:szCs w:val="24"/>
          <w:lang w:eastAsia="ru-RU" w:bidi="ru-RU"/>
        </w:rPr>
        <w:t>Дополнительные</w:t>
      </w:r>
      <w:r w:rsidRPr="00307332">
        <w:rPr>
          <w:rFonts w:ascii="Times New Roman" w:eastAsia="Times New Roman" w:hAnsi="Times New Roman" w:cs="Times New Roman"/>
          <w:b/>
          <w:spacing w:val="-6"/>
          <w:sz w:val="24"/>
          <w:szCs w:val="24"/>
          <w:lang w:eastAsia="ru-RU" w:bidi="ru-RU"/>
        </w:rPr>
        <w:t xml:space="preserve"> </w:t>
      </w:r>
      <w:r w:rsidRPr="00307332">
        <w:rPr>
          <w:rFonts w:ascii="Times New Roman" w:eastAsia="Times New Roman" w:hAnsi="Times New Roman" w:cs="Times New Roman"/>
          <w:b/>
          <w:spacing w:val="-2"/>
          <w:sz w:val="24"/>
          <w:szCs w:val="24"/>
          <w:lang w:eastAsia="ru-RU" w:bidi="ru-RU"/>
        </w:rPr>
        <w:t>источники</w:t>
      </w:r>
    </w:p>
    <w:p w14:paraId="0410A107"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1. Батуев А.С., Кузьмин И.Д., </w:t>
      </w:r>
      <w:proofErr w:type="spellStart"/>
      <w:r w:rsidRPr="00307332">
        <w:rPr>
          <w:rFonts w:ascii="Times New Roman" w:eastAsia="Times New Roman" w:hAnsi="Times New Roman" w:cs="Times New Roman"/>
          <w:sz w:val="24"/>
          <w:szCs w:val="24"/>
          <w:lang w:eastAsia="ru-RU"/>
        </w:rPr>
        <w:t>Ноздрачев</w:t>
      </w:r>
      <w:proofErr w:type="spellEnd"/>
      <w:r w:rsidRPr="00307332">
        <w:rPr>
          <w:rFonts w:ascii="Times New Roman" w:eastAsia="Times New Roman" w:hAnsi="Times New Roman" w:cs="Times New Roman"/>
          <w:sz w:val="24"/>
          <w:szCs w:val="24"/>
          <w:lang w:eastAsia="ru-RU"/>
        </w:rPr>
        <w:t xml:space="preserve"> А.Д. и др. Биология. Человек 9 класс. «Дрофа» М.,2019.</w:t>
      </w:r>
    </w:p>
    <w:p w14:paraId="0CFE292B" w14:textId="77777777" w:rsidR="00307332" w:rsidRPr="00307332" w:rsidRDefault="00307332" w:rsidP="00307332">
      <w:pPr>
        <w:shd w:val="clear" w:color="auto" w:fill="FFFFFF"/>
        <w:tabs>
          <w:tab w:val="left" w:pos="993"/>
          <w:tab w:val="right" w:pos="9922"/>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2. Захаров В. </w:t>
      </w:r>
      <w:r>
        <w:rPr>
          <w:rFonts w:ascii="Times New Roman" w:eastAsia="Times New Roman" w:hAnsi="Times New Roman" w:cs="Times New Roman"/>
          <w:sz w:val="24"/>
          <w:szCs w:val="24"/>
          <w:lang w:eastAsia="ru-RU"/>
        </w:rPr>
        <w:t>Б.</w:t>
      </w:r>
      <w:r w:rsidRPr="00307332">
        <w:rPr>
          <w:rFonts w:ascii="Times New Roman" w:eastAsia="Times New Roman" w:hAnsi="Times New Roman" w:cs="Times New Roman"/>
          <w:sz w:val="24"/>
          <w:szCs w:val="24"/>
          <w:lang w:eastAsia="ru-RU"/>
        </w:rPr>
        <w:t>, Мамонтов С.Г., Сонин В.</w:t>
      </w:r>
      <w:r>
        <w:rPr>
          <w:rFonts w:ascii="Times New Roman" w:eastAsia="Times New Roman" w:hAnsi="Times New Roman" w:cs="Times New Roman"/>
          <w:sz w:val="24"/>
          <w:szCs w:val="24"/>
          <w:lang w:eastAsia="ru-RU"/>
        </w:rPr>
        <w:t xml:space="preserve">И. Общая биология 10-11 класс, </w:t>
      </w:r>
      <w:r w:rsidRPr="00307332">
        <w:rPr>
          <w:rFonts w:ascii="Times New Roman" w:eastAsia="Times New Roman" w:hAnsi="Times New Roman" w:cs="Times New Roman"/>
          <w:sz w:val="24"/>
          <w:szCs w:val="24"/>
          <w:lang w:eastAsia="ru-RU"/>
        </w:rPr>
        <w:t>«Дрофа» М., 2019.</w:t>
      </w:r>
    </w:p>
    <w:p w14:paraId="0D7DFCC3"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3. Каменский А.А., Соколова Н.А., Титов С.А. Биология для учащихся 11 классов. «Экзамен» М., 2019.</w:t>
      </w:r>
    </w:p>
    <w:p w14:paraId="355689C6"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4. Константинов В.М., Резанов А.Г., Фадеева Е.О. Биология начальное и среднее профессиональное образование. М., 2020.</w:t>
      </w:r>
    </w:p>
    <w:p w14:paraId="53F04EF7"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5. </w:t>
      </w:r>
      <w:proofErr w:type="spellStart"/>
      <w:r w:rsidRPr="00307332">
        <w:rPr>
          <w:rFonts w:ascii="Times New Roman" w:eastAsia="Times New Roman" w:hAnsi="Times New Roman" w:cs="Times New Roman"/>
          <w:sz w:val="24"/>
          <w:szCs w:val="24"/>
          <w:lang w:eastAsia="ru-RU"/>
        </w:rPr>
        <w:t>Лемеза</w:t>
      </w:r>
      <w:proofErr w:type="spellEnd"/>
      <w:r w:rsidRPr="00307332">
        <w:rPr>
          <w:rFonts w:ascii="Times New Roman" w:eastAsia="Times New Roman" w:hAnsi="Times New Roman" w:cs="Times New Roman"/>
          <w:sz w:val="24"/>
          <w:szCs w:val="24"/>
          <w:lang w:eastAsia="ru-RU"/>
        </w:rPr>
        <w:t xml:space="preserve"> Н.А., </w:t>
      </w:r>
      <w:proofErr w:type="spellStart"/>
      <w:r w:rsidRPr="00307332">
        <w:rPr>
          <w:rFonts w:ascii="Times New Roman" w:eastAsia="Times New Roman" w:hAnsi="Times New Roman" w:cs="Times New Roman"/>
          <w:sz w:val="24"/>
          <w:szCs w:val="24"/>
          <w:lang w:eastAsia="ru-RU"/>
        </w:rPr>
        <w:t>камлюк</w:t>
      </w:r>
      <w:proofErr w:type="spellEnd"/>
      <w:r w:rsidRPr="00307332">
        <w:rPr>
          <w:rFonts w:ascii="Times New Roman" w:eastAsia="Times New Roman" w:hAnsi="Times New Roman" w:cs="Times New Roman"/>
          <w:sz w:val="24"/>
          <w:szCs w:val="24"/>
          <w:lang w:eastAsia="ru-RU"/>
        </w:rPr>
        <w:t xml:space="preserve"> Л.Д., Лисов Н.Д. Биология в экзаменационных вопросах и ответах, М., 2023.</w:t>
      </w:r>
    </w:p>
    <w:p w14:paraId="451231FF" w14:textId="77777777" w:rsidR="00307332" w:rsidRPr="00307332" w:rsidRDefault="00307332" w:rsidP="00307332">
      <w:pPr>
        <w:shd w:val="clear" w:color="auto" w:fill="FFFFFF"/>
        <w:tabs>
          <w:tab w:val="left" w:pos="993"/>
        </w:tabs>
        <w:spacing w:after="0"/>
        <w:ind w:firstLine="709"/>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 xml:space="preserve"> 6.Чернова Н.М. Основы экологии 10-11 класс «Дрофа» М., 2022</w:t>
      </w:r>
    </w:p>
    <w:p w14:paraId="6614DC6D" w14:textId="77777777" w:rsid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6447E2C2"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1EF0DFBD"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11BEC875"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73CD158F"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0F4A4121"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62BCB07A"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3A8149AD"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12E5F22A"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6C90739A"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7FF02423"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3EE2E19A"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0CCDC560"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6BC5DE69"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08F9989B"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03269DC2"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4C8E0487"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50804DAF"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2936E7D5"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5A3508EF" w14:textId="77777777" w:rsidR="009678A4"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278FD5F3" w14:textId="77777777" w:rsidR="009678A4" w:rsidRPr="00307332" w:rsidRDefault="009678A4" w:rsidP="00307332">
      <w:pPr>
        <w:shd w:val="clear" w:color="auto" w:fill="FFFFFF"/>
        <w:spacing w:after="0" w:line="240" w:lineRule="auto"/>
        <w:jc w:val="both"/>
        <w:rPr>
          <w:rFonts w:ascii="Times New Roman" w:eastAsia="Times New Roman" w:hAnsi="Times New Roman" w:cs="Times New Roman"/>
          <w:sz w:val="24"/>
          <w:szCs w:val="24"/>
          <w:lang w:eastAsia="ru-RU"/>
        </w:rPr>
      </w:pPr>
    </w:p>
    <w:p w14:paraId="495924CD" w14:textId="77777777" w:rsidR="00307332" w:rsidRPr="00307332" w:rsidRDefault="00307332" w:rsidP="00307332">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sz w:val="28"/>
          <w:szCs w:val="28"/>
          <w:lang w:eastAsia="ru-RU"/>
        </w:rPr>
      </w:pPr>
      <w:r w:rsidRPr="00307332">
        <w:rPr>
          <w:rFonts w:ascii="Times New Roman" w:eastAsia="Calibri" w:hAnsi="Times New Roman" w:cs="Times New Roman"/>
          <w:b/>
          <w:sz w:val="28"/>
          <w:szCs w:val="28"/>
          <w:lang w:eastAsia="ru-RU"/>
        </w:rPr>
        <w:lastRenderedPageBreak/>
        <w:t xml:space="preserve">4. </w:t>
      </w:r>
      <w:r w:rsidRPr="00307332">
        <w:rPr>
          <w:rFonts w:ascii="Times New Roman" w:eastAsia="Times New Roman" w:hAnsi="Times New Roman" w:cs="Times New Roman"/>
          <w:b/>
          <w:sz w:val="28"/>
          <w:szCs w:val="28"/>
          <w:lang w:eastAsia="ru-RU"/>
        </w:rPr>
        <w:t>Контроль и оценка результатов освоения дисциплины</w:t>
      </w:r>
    </w:p>
    <w:p w14:paraId="7BE5B931" w14:textId="77777777" w:rsidR="00307332" w:rsidRPr="00307332" w:rsidRDefault="00307332" w:rsidP="00307332">
      <w:pPr>
        <w:tabs>
          <w:tab w:val="left" w:pos="5137"/>
        </w:tabs>
        <w:spacing w:after="0" w:line="240" w:lineRule="auto"/>
        <w:contextualSpacing/>
        <w:jc w:val="both"/>
        <w:rPr>
          <w:rFonts w:ascii="Times New Roman" w:eastAsia="Calibri" w:hAnsi="Times New Roman" w:cs="Times New Roman"/>
          <w:b/>
          <w:sz w:val="24"/>
          <w:szCs w:val="24"/>
          <w:lang w:eastAsia="ru-RU"/>
        </w:rPr>
      </w:pPr>
      <w:r w:rsidRPr="00307332">
        <w:rPr>
          <w:rFonts w:ascii="Times New Roman" w:eastAsia="Calibri" w:hAnsi="Times New Roman" w:cs="Times New Roman"/>
          <w:b/>
          <w:sz w:val="24"/>
          <w:szCs w:val="24"/>
          <w:lang w:eastAsia="ru-RU"/>
        </w:rPr>
        <w:tab/>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3"/>
        <w:gridCol w:w="2557"/>
        <w:gridCol w:w="1768"/>
      </w:tblGrid>
      <w:tr w:rsidR="00307332" w:rsidRPr="00307332" w14:paraId="019C1AC8" w14:textId="77777777" w:rsidTr="00307332">
        <w:tc>
          <w:tcPr>
            <w:tcW w:w="2779" w:type="pct"/>
          </w:tcPr>
          <w:p w14:paraId="36FE7C25" w14:textId="77777777" w:rsidR="00307332" w:rsidRPr="00307332" w:rsidRDefault="00307332" w:rsidP="00307332">
            <w:pPr>
              <w:spacing w:after="0" w:line="240" w:lineRule="auto"/>
              <w:jc w:val="both"/>
              <w:rPr>
                <w:rFonts w:ascii="Times New Roman" w:eastAsia="Calibri" w:hAnsi="Times New Roman" w:cs="Times New Roman"/>
                <w:sz w:val="24"/>
                <w:szCs w:val="24"/>
                <w:lang w:eastAsia="ru-RU"/>
              </w:rPr>
            </w:pPr>
            <w:r w:rsidRPr="00307332">
              <w:rPr>
                <w:rFonts w:ascii="Times New Roman" w:eastAsia="Calibri" w:hAnsi="Times New Roman" w:cs="Times New Roman"/>
                <w:b/>
                <w:bCs/>
                <w:sz w:val="24"/>
                <w:szCs w:val="24"/>
                <w:lang w:eastAsia="ru-RU"/>
              </w:rPr>
              <w:t>Результаты обучения</w:t>
            </w:r>
          </w:p>
        </w:tc>
        <w:tc>
          <w:tcPr>
            <w:tcW w:w="1313" w:type="pct"/>
          </w:tcPr>
          <w:p w14:paraId="5BED6E48" w14:textId="77777777" w:rsidR="00307332" w:rsidRPr="00307332" w:rsidRDefault="00307332" w:rsidP="00307332">
            <w:pPr>
              <w:spacing w:after="0" w:line="240" w:lineRule="auto"/>
              <w:jc w:val="both"/>
              <w:rPr>
                <w:rFonts w:ascii="Times New Roman" w:eastAsia="Calibri" w:hAnsi="Times New Roman" w:cs="Times New Roman"/>
                <w:b/>
                <w:bCs/>
                <w:sz w:val="24"/>
                <w:szCs w:val="24"/>
                <w:lang w:eastAsia="ru-RU"/>
              </w:rPr>
            </w:pPr>
            <w:r w:rsidRPr="00307332">
              <w:rPr>
                <w:rFonts w:ascii="Times New Roman" w:eastAsia="Calibri" w:hAnsi="Times New Roman" w:cs="Times New Roman"/>
                <w:b/>
                <w:bCs/>
                <w:sz w:val="24"/>
                <w:szCs w:val="24"/>
                <w:lang w:eastAsia="ru-RU"/>
              </w:rPr>
              <w:t>Показатели освоения компетенций</w:t>
            </w:r>
          </w:p>
        </w:tc>
        <w:tc>
          <w:tcPr>
            <w:tcW w:w="908" w:type="pct"/>
          </w:tcPr>
          <w:p w14:paraId="3EACAE00" w14:textId="77777777" w:rsidR="00307332" w:rsidRPr="00307332" w:rsidRDefault="00307332" w:rsidP="00307332">
            <w:pPr>
              <w:spacing w:after="0" w:line="240" w:lineRule="auto"/>
              <w:jc w:val="both"/>
              <w:rPr>
                <w:rFonts w:ascii="Times New Roman" w:eastAsia="Calibri" w:hAnsi="Times New Roman" w:cs="Times New Roman"/>
                <w:b/>
                <w:bCs/>
                <w:sz w:val="24"/>
                <w:szCs w:val="24"/>
                <w:lang w:eastAsia="ru-RU"/>
              </w:rPr>
            </w:pPr>
            <w:r w:rsidRPr="00307332">
              <w:rPr>
                <w:rFonts w:ascii="Times New Roman" w:eastAsia="Calibri" w:hAnsi="Times New Roman" w:cs="Times New Roman"/>
                <w:b/>
                <w:bCs/>
                <w:sz w:val="24"/>
                <w:szCs w:val="24"/>
                <w:lang w:eastAsia="ru-RU"/>
              </w:rPr>
              <w:t>Методы оценки</w:t>
            </w:r>
          </w:p>
        </w:tc>
      </w:tr>
      <w:tr w:rsidR="00307332" w:rsidRPr="00307332" w14:paraId="51418737" w14:textId="77777777" w:rsidTr="00307332">
        <w:trPr>
          <w:trHeight w:val="3511"/>
        </w:trPr>
        <w:tc>
          <w:tcPr>
            <w:tcW w:w="2779" w:type="pct"/>
          </w:tcPr>
          <w:p w14:paraId="5CBC29E5" w14:textId="77777777" w:rsidR="00307332" w:rsidRPr="00307332" w:rsidRDefault="00307332" w:rsidP="00307332">
            <w:pPr>
              <w:spacing w:after="0" w:line="240" w:lineRule="auto"/>
              <w:jc w:val="both"/>
              <w:rPr>
                <w:rFonts w:ascii="Times New Roman" w:eastAsia="Calibri" w:hAnsi="Times New Roman" w:cs="Times New Roman"/>
                <w:bCs/>
                <w:sz w:val="24"/>
                <w:szCs w:val="24"/>
                <w:lang w:eastAsia="ru-RU"/>
              </w:rPr>
            </w:pPr>
            <w:r w:rsidRPr="00307332">
              <w:rPr>
                <w:rFonts w:ascii="Times New Roman" w:eastAsia="Calibri" w:hAnsi="Times New Roman" w:cs="Times New Roman"/>
                <w:bCs/>
                <w:sz w:val="24"/>
                <w:szCs w:val="24"/>
                <w:lang w:eastAsia="ru-RU"/>
              </w:rPr>
              <w:t>Умеет:</w:t>
            </w:r>
          </w:p>
          <w:p w14:paraId="39A01BB9"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раскрывать на примерах роль биологии в формировании современной научной картины мира и в практической деятельности людей;</w:t>
            </w:r>
          </w:p>
          <w:p w14:paraId="4E544BDE"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описывать взаимосвязь между естественными науками: биологией, физикой, химией; устанавливать взаимосвязь природных явлений;</w:t>
            </w:r>
          </w:p>
          <w:p w14:paraId="12EF5E51"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различать и описывать системную связь между основополагающими биологическими понятиями: клетка, организм, вид, экосистема, биосфера;</w:t>
            </w:r>
          </w:p>
          <w:p w14:paraId="0401F4AA"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5A13C9D0"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формулировать гипотезы на основании предложенной биологической информации и предлагать варианты проверки гипотез;</w:t>
            </w:r>
          </w:p>
          <w:p w14:paraId="44322946"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Знает:</w:t>
            </w:r>
          </w:p>
          <w:p w14:paraId="53662DCF"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sidRPr="00307332">
              <w:rPr>
                <w:rFonts w:ascii="Times New Roman" w:eastAsia="Times New Roman" w:hAnsi="Times New Roman" w:cs="Times New Roman"/>
                <w:sz w:val="24"/>
                <w:szCs w:val="24"/>
                <w:lang w:eastAsia="ru-RU"/>
              </w:rPr>
              <w:t>биологические термины и понятия, важнейшие биологические процессы и явления;</w:t>
            </w:r>
          </w:p>
          <w:p w14:paraId="11F82DB4"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07332">
              <w:rPr>
                <w:rFonts w:ascii="Times New Roman" w:eastAsia="Times New Roman" w:hAnsi="Times New Roman" w:cs="Times New Roman"/>
                <w:sz w:val="24"/>
                <w:szCs w:val="24"/>
                <w:lang w:eastAsia="ru-RU"/>
              </w:rPr>
              <w:t>тличительные признаки природных и искусственных сообществ;</w:t>
            </w:r>
          </w:p>
          <w:p w14:paraId="78FDFB26" w14:textId="77777777" w:rsidR="00307332" w:rsidRPr="00307332" w:rsidRDefault="00307332" w:rsidP="0030733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307332">
              <w:rPr>
                <w:rFonts w:ascii="Times New Roman" w:eastAsia="Times New Roman" w:hAnsi="Times New Roman" w:cs="Times New Roman"/>
                <w:sz w:val="24"/>
                <w:szCs w:val="24"/>
                <w:lang w:eastAsia="ru-RU"/>
              </w:rPr>
              <w:t>оль биологии в практической деятельности человека;</w:t>
            </w:r>
          </w:p>
          <w:p w14:paraId="4298D9D0" w14:textId="77777777" w:rsidR="00307332" w:rsidRPr="00307332" w:rsidRDefault="00307332" w:rsidP="0030733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Times New Roman" w:hAnsi="Times New Roman" w:cs="Times New Roman"/>
                <w:sz w:val="24"/>
                <w:szCs w:val="24"/>
                <w:lang w:eastAsia="ru-RU"/>
              </w:rPr>
              <w:t xml:space="preserve"> м</w:t>
            </w:r>
            <w:r w:rsidRPr="00307332">
              <w:rPr>
                <w:rFonts w:ascii="Times New Roman" w:eastAsia="Times New Roman" w:hAnsi="Times New Roman" w:cs="Times New Roman"/>
                <w:sz w:val="24"/>
                <w:szCs w:val="24"/>
                <w:lang w:eastAsia="ru-RU"/>
              </w:rPr>
              <w:t>етоды биологии и приёмы работы с лупой, микроскопом.</w:t>
            </w:r>
          </w:p>
        </w:tc>
        <w:tc>
          <w:tcPr>
            <w:tcW w:w="1313" w:type="pct"/>
          </w:tcPr>
          <w:p w14:paraId="7CE8E7E3" w14:textId="77777777" w:rsidR="00307332" w:rsidRPr="00307332" w:rsidRDefault="00307332" w:rsidP="00307332">
            <w:pPr>
              <w:spacing w:after="0" w:line="240" w:lineRule="auto"/>
              <w:jc w:val="both"/>
              <w:rPr>
                <w:rFonts w:ascii="Times New Roman" w:eastAsia="Calibri" w:hAnsi="Times New Roman" w:cs="Times New Roman"/>
                <w:bCs/>
                <w:sz w:val="24"/>
                <w:szCs w:val="24"/>
                <w:lang w:eastAsia="ru-RU"/>
              </w:rPr>
            </w:pPr>
            <w:r w:rsidRPr="00307332">
              <w:rPr>
                <w:rFonts w:ascii="Times New Roman" w:eastAsia="Times New Roman" w:hAnsi="Times New Roman" w:cs="Times New Roman"/>
                <w:sz w:val="24"/>
                <w:szCs w:val="24"/>
                <w:lang w:eastAsia="ru-RU"/>
              </w:rPr>
              <w:t>Выявляет причинно-следственные связи и актуализирует задачу, выдвигает гипотезу ее решения, находит аргументы для доказательства своих утверждений, задает параметры и критерии решения; анализирует полученные в ходе решения задачи результаты, критически оценивать их достоверность, прогнозирует изменение в новых условиях.</w:t>
            </w:r>
          </w:p>
        </w:tc>
        <w:tc>
          <w:tcPr>
            <w:tcW w:w="908" w:type="pct"/>
          </w:tcPr>
          <w:p w14:paraId="0E14DBD1" w14:textId="77777777" w:rsidR="00307332" w:rsidRPr="00307332" w:rsidRDefault="00307332" w:rsidP="00307332">
            <w:pPr>
              <w:spacing w:after="0" w:line="240" w:lineRule="auto"/>
              <w:jc w:val="both"/>
              <w:rPr>
                <w:rFonts w:ascii="Times New Roman" w:eastAsia="Calibri" w:hAnsi="Times New Roman" w:cs="Times New Roman"/>
                <w:bCs/>
                <w:sz w:val="24"/>
                <w:szCs w:val="24"/>
                <w:lang w:eastAsia="ru-RU"/>
              </w:rPr>
            </w:pPr>
            <w:r w:rsidRPr="00307332">
              <w:rPr>
                <w:rFonts w:ascii="Times New Roman" w:eastAsia="Times New Roman" w:hAnsi="Times New Roman" w:cs="Times New Roman"/>
                <w:sz w:val="24"/>
                <w:szCs w:val="24"/>
                <w:lang w:eastAsia="ru-RU"/>
              </w:rPr>
              <w:t>Текущий контроль в форме устного и письменного опроса, тестирования, контрольной работы; выполнение лабораторных работ. Зачет</w:t>
            </w:r>
          </w:p>
        </w:tc>
      </w:tr>
    </w:tbl>
    <w:p w14:paraId="59ED1BDA" w14:textId="77777777" w:rsidR="00E2277D" w:rsidRDefault="00E2277D" w:rsidP="00357598"/>
    <w:p w14:paraId="78524FFC" w14:textId="77777777" w:rsidR="00E2277D" w:rsidRDefault="00E2277D" w:rsidP="00357598"/>
    <w:p w14:paraId="08D375EE" w14:textId="77777777" w:rsidR="00E2277D" w:rsidRDefault="00E2277D" w:rsidP="00357598"/>
    <w:p w14:paraId="335FD6D8" w14:textId="77777777" w:rsidR="00307332" w:rsidRDefault="00307332" w:rsidP="00357598"/>
    <w:p w14:paraId="7EC1FCD3" w14:textId="77777777" w:rsidR="00307332" w:rsidRDefault="00307332" w:rsidP="00357598"/>
    <w:p w14:paraId="730D1B1E" w14:textId="77777777" w:rsidR="00307332" w:rsidRDefault="00307332" w:rsidP="00357598"/>
    <w:p w14:paraId="58D64076" w14:textId="77777777" w:rsidR="00307332" w:rsidRDefault="00307332" w:rsidP="00357598"/>
    <w:p w14:paraId="6D69A198" w14:textId="77777777" w:rsidR="00E2277D" w:rsidRDefault="00E2277D" w:rsidP="00357598"/>
    <w:p w14:paraId="1FB1A5D7" w14:textId="77777777" w:rsidR="00FA39FC" w:rsidRDefault="00FA39FC" w:rsidP="00357598"/>
    <w:p w14:paraId="7D33F95A"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r w:rsidRPr="00720EA9">
        <w:rPr>
          <w:rFonts w:ascii="Times New Roman" w:eastAsia="Calibri" w:hAnsi="Times New Roman" w:cs="Times New Roman"/>
          <w:b/>
          <w:bCs/>
          <w:color w:val="0D0D0D" w:themeColor="text1" w:themeTint="F2"/>
          <w:sz w:val="24"/>
          <w:szCs w:val="24"/>
        </w:rPr>
        <w:lastRenderedPageBreak/>
        <w:t>Приложение 2.14</w:t>
      </w:r>
    </w:p>
    <w:p w14:paraId="4DF1E024" w14:textId="27FCE50B"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r>
        <w:rPr>
          <w:rFonts w:ascii="Times New Roman" w:eastAsia="Calibri" w:hAnsi="Times New Roman" w:cs="Times New Roman"/>
          <w:b/>
          <w:bCs/>
          <w:color w:val="0D0D0D" w:themeColor="text1" w:themeTint="F2"/>
          <w:sz w:val="24"/>
          <w:szCs w:val="24"/>
        </w:rPr>
        <w:t>к ОПОП</w:t>
      </w:r>
      <w:r w:rsidRPr="00720EA9">
        <w:rPr>
          <w:rFonts w:ascii="Times New Roman" w:eastAsia="Calibri" w:hAnsi="Times New Roman" w:cs="Times New Roman"/>
          <w:b/>
          <w:bCs/>
          <w:color w:val="0D0D0D" w:themeColor="text1" w:themeTint="F2"/>
          <w:sz w:val="24"/>
          <w:szCs w:val="24"/>
        </w:rPr>
        <w:t xml:space="preserve"> по </w:t>
      </w:r>
      <w:r>
        <w:rPr>
          <w:rFonts w:ascii="Times New Roman" w:eastAsia="Calibri" w:hAnsi="Times New Roman" w:cs="Times New Roman"/>
          <w:b/>
          <w:bCs/>
          <w:color w:val="0D0D0D" w:themeColor="text1" w:themeTint="F2"/>
          <w:sz w:val="24"/>
          <w:szCs w:val="24"/>
        </w:rPr>
        <w:t>профессии</w:t>
      </w:r>
    </w:p>
    <w:p w14:paraId="53309507" w14:textId="7C76B0D9"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r>
        <w:rPr>
          <w:rFonts w:ascii="Times New Roman" w:hAnsi="Times New Roman" w:cs="Times New Roman"/>
          <w:b/>
          <w:bCs/>
          <w:color w:val="0D0D0D" w:themeColor="text1" w:themeTint="F2"/>
          <w:kern w:val="32"/>
          <w:sz w:val="24"/>
          <w:szCs w:val="24"/>
        </w:rPr>
        <w:t>35.01.35 Фермер</w:t>
      </w:r>
    </w:p>
    <w:p w14:paraId="09D2001E"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585B38D1"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3E9F936D"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0AE78CD9"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701328E9"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A1568CF"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126291E9"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6A8460C6"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7381708E"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47C7F59D"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5D2675F4"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787FD64"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710A073"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43E81B51"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3A6CCD77"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7B131C4D" w14:textId="77777777" w:rsidR="00FA39FC" w:rsidRPr="00720EA9" w:rsidRDefault="00FA39FC" w:rsidP="00FA39FC">
      <w:pPr>
        <w:spacing w:after="0" w:line="240" w:lineRule="auto"/>
        <w:jc w:val="right"/>
        <w:rPr>
          <w:rFonts w:ascii="Times New Roman" w:eastAsia="Calibri" w:hAnsi="Times New Roman" w:cs="Times New Roman"/>
          <w:b/>
          <w:bCs/>
          <w:color w:val="0D0D0D" w:themeColor="text1" w:themeTint="F2"/>
          <w:sz w:val="24"/>
          <w:szCs w:val="24"/>
        </w:rPr>
      </w:pPr>
    </w:p>
    <w:p w14:paraId="2731C084" w14:textId="77777777" w:rsidR="00FA39FC" w:rsidRPr="00720EA9" w:rsidRDefault="00FA39FC" w:rsidP="00FA39FC">
      <w:pPr>
        <w:spacing w:after="0" w:line="240" w:lineRule="auto"/>
        <w:jc w:val="center"/>
        <w:rPr>
          <w:rFonts w:ascii="Times New Roman" w:eastAsia="Calibri" w:hAnsi="Times New Roman" w:cs="Times New Roman"/>
          <w:b/>
          <w:bCs/>
          <w:color w:val="0D0D0D" w:themeColor="text1" w:themeTint="F2"/>
          <w:sz w:val="24"/>
          <w:szCs w:val="24"/>
        </w:rPr>
      </w:pPr>
      <w:r w:rsidRPr="00720EA9">
        <w:rPr>
          <w:rFonts w:ascii="Times New Roman" w:eastAsia="Calibri" w:hAnsi="Times New Roman" w:cs="Times New Roman"/>
          <w:b/>
          <w:bCs/>
          <w:color w:val="0D0D0D" w:themeColor="text1" w:themeTint="F2"/>
          <w:sz w:val="24"/>
          <w:szCs w:val="24"/>
        </w:rPr>
        <w:t>Рабочая программа дисциплины</w:t>
      </w:r>
    </w:p>
    <w:p w14:paraId="3AB35C40"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r w:rsidRPr="00720EA9">
        <w:rPr>
          <w:rFonts w:ascii="Times New Roman" w:eastAsia="Calibri" w:hAnsi="Times New Roman" w:cs="Times New Roman"/>
          <w:b/>
          <w:bCs/>
          <w:color w:val="0D0D0D" w:themeColor="text1" w:themeTint="F2"/>
          <w:sz w:val="24"/>
          <w:szCs w:val="24"/>
        </w:rPr>
        <w:t xml:space="preserve">«ИП.01 </w:t>
      </w:r>
      <w:proofErr w:type="gramStart"/>
      <w:r w:rsidRPr="00720EA9">
        <w:rPr>
          <w:rFonts w:ascii="Times New Roman" w:eastAsia="Calibri" w:hAnsi="Times New Roman" w:cs="Times New Roman"/>
          <w:b/>
          <w:bCs/>
          <w:color w:val="0D0D0D" w:themeColor="text1" w:themeTint="F2"/>
          <w:sz w:val="24"/>
          <w:szCs w:val="24"/>
        </w:rPr>
        <w:t>Индивидуальный проект</w:t>
      </w:r>
      <w:proofErr w:type="gramEnd"/>
      <w:r w:rsidRPr="00720EA9">
        <w:rPr>
          <w:rFonts w:ascii="Times New Roman" w:eastAsia="Calibri" w:hAnsi="Times New Roman" w:cs="Times New Roman"/>
          <w:b/>
          <w:bCs/>
          <w:color w:val="0D0D0D" w:themeColor="text1" w:themeTint="F2"/>
          <w:sz w:val="24"/>
          <w:szCs w:val="24"/>
        </w:rPr>
        <w:t>»</w:t>
      </w:r>
    </w:p>
    <w:p w14:paraId="0DE6C3F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68F99859"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4A568D8F"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7581911F"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06A93AD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2543F9A4"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BCCDBC0"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D17200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B35819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0EBA5DA6"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EA75537"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47CE365"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62C46F3"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3BAAA707"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1CD68DB7"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6E07549C"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2A45C82E"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521D4894" w14:textId="77777777" w:rsidR="00FA39FC" w:rsidRPr="00720EA9" w:rsidRDefault="00FA39FC" w:rsidP="00FA39FC">
      <w:pPr>
        <w:spacing w:after="0" w:line="360" w:lineRule="auto"/>
        <w:jc w:val="center"/>
        <w:rPr>
          <w:rFonts w:ascii="Times New Roman" w:eastAsia="Calibri" w:hAnsi="Times New Roman" w:cs="Times New Roman"/>
          <w:b/>
          <w:bCs/>
          <w:color w:val="0D0D0D" w:themeColor="text1" w:themeTint="F2"/>
          <w:sz w:val="24"/>
          <w:szCs w:val="24"/>
        </w:rPr>
      </w:pPr>
    </w:p>
    <w:p w14:paraId="487634A0" w14:textId="57440AE8" w:rsidR="00FA39FC" w:rsidRPr="00720EA9" w:rsidRDefault="00FA39FC" w:rsidP="00FA39FC">
      <w:pPr>
        <w:spacing w:after="0" w:line="240" w:lineRule="auto"/>
        <w:jc w:val="center"/>
        <w:rPr>
          <w:rFonts w:ascii="Times New Roman" w:eastAsia="Segoe UI" w:hAnsi="Times New Roman" w:cs="Times New Roman"/>
          <w:b/>
          <w:bCs/>
          <w:caps/>
          <w:color w:val="0D0D0D" w:themeColor="text1" w:themeTint="F2"/>
          <w:kern w:val="32"/>
          <w:sz w:val="24"/>
          <w:szCs w:val="24"/>
        </w:rPr>
      </w:pPr>
      <w:r>
        <w:rPr>
          <w:rFonts w:ascii="Times New Roman" w:eastAsia="Calibri" w:hAnsi="Times New Roman" w:cs="Times New Roman"/>
          <w:b/>
          <w:bCs/>
          <w:color w:val="0D0D0D" w:themeColor="text1" w:themeTint="F2"/>
          <w:sz w:val="24"/>
          <w:szCs w:val="24"/>
        </w:rPr>
        <w:t>2026</w:t>
      </w:r>
      <w:r w:rsidRPr="00720EA9">
        <w:rPr>
          <w:rFonts w:ascii="Times New Roman" w:eastAsia="Calibri" w:hAnsi="Times New Roman" w:cs="Times New Roman"/>
          <w:b/>
          <w:bCs/>
          <w:color w:val="0D0D0D" w:themeColor="text1" w:themeTint="F2"/>
          <w:sz w:val="24"/>
          <w:szCs w:val="24"/>
        </w:rPr>
        <w:t xml:space="preserve"> г.</w:t>
      </w:r>
    </w:p>
    <w:p w14:paraId="79CDB650" w14:textId="77777777" w:rsidR="00FA39FC" w:rsidRPr="00720EA9" w:rsidRDefault="00FA39FC" w:rsidP="00FA39FC">
      <w:pPr>
        <w:spacing w:after="0" w:line="240" w:lineRule="auto"/>
        <w:jc w:val="center"/>
        <w:rPr>
          <w:rFonts w:ascii="Times New Roman" w:eastAsia="Segoe UI" w:hAnsi="Times New Roman" w:cs="Times New Roman"/>
          <w:b/>
          <w:bCs/>
          <w:caps/>
          <w:color w:val="0D0D0D" w:themeColor="text1" w:themeTint="F2"/>
          <w:kern w:val="32"/>
          <w:sz w:val="24"/>
          <w:szCs w:val="24"/>
        </w:rPr>
      </w:pPr>
    </w:p>
    <w:p w14:paraId="63D8133F" w14:textId="77777777" w:rsidR="00FA39FC" w:rsidRPr="00720EA9" w:rsidRDefault="00FA39FC" w:rsidP="00FA39FC">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color w:val="0D0D0D" w:themeColor="text1" w:themeTint="F2"/>
        </w:rPr>
        <w:t>СОДЕРЖАНИЕ ПРОГРАММЫ</w:t>
      </w:r>
    </w:p>
    <w:p w14:paraId="73673F36" w14:textId="4C76E8DB" w:rsidR="00FA39FC" w:rsidRPr="00720EA9" w:rsidRDefault="00FA39FC" w:rsidP="00FA39FC">
      <w:pPr>
        <w:tabs>
          <w:tab w:val="right" w:leader="dot" w:pos="9639"/>
        </w:tabs>
        <w:spacing w:before="120" w:after="0"/>
        <w:rPr>
          <w:rFonts w:ascii="Times New Roman" w:hAnsi="Times New Roman" w:cs="Times New Roman"/>
          <w:noProof/>
          <w:color w:val="0D0D0D" w:themeColor="text1" w:themeTint="F2"/>
        </w:rPr>
      </w:pPr>
      <w:r w:rsidRPr="00720EA9">
        <w:rPr>
          <w:rFonts w:ascii="Times New Roman" w:eastAsia="Calibri" w:hAnsi="Times New Roman" w:cs="Times New Roman"/>
          <w:noProof/>
          <w:color w:val="0D0D0D" w:themeColor="text1" w:themeTint="F2"/>
        </w:rPr>
        <w:fldChar w:fldCharType="begin"/>
      </w:r>
      <w:r w:rsidRPr="00720EA9">
        <w:rPr>
          <w:rFonts w:ascii="Times New Roman" w:eastAsia="Calibri" w:hAnsi="Times New Roman" w:cs="Times New Roman"/>
          <w:noProof/>
          <w:color w:val="0D0D0D" w:themeColor="text1" w:themeTint="F2"/>
        </w:rPr>
        <w:instrText xml:space="preserve"> TOC \h \z \t "Раздел 1;1;Раздел 1.1;2" </w:instrText>
      </w:r>
      <w:r w:rsidRPr="00720EA9">
        <w:rPr>
          <w:rFonts w:ascii="Times New Roman" w:eastAsia="Calibri" w:hAnsi="Times New Roman" w:cs="Times New Roman"/>
          <w:noProof/>
          <w:color w:val="0D0D0D" w:themeColor="text1" w:themeTint="F2"/>
        </w:rPr>
        <w:fldChar w:fldCharType="separate"/>
      </w:r>
      <w:hyperlink w:anchor="_Toc156825287" w:history="1">
        <w:r w:rsidRPr="00720EA9">
          <w:rPr>
            <w:rFonts w:ascii="Times New Roman" w:eastAsia="Calibri" w:hAnsi="Times New Roman" w:cs="Times New Roman"/>
            <w:b/>
            <w:bCs/>
            <w:noProof/>
            <w:color w:val="0D0D0D" w:themeColor="text1" w:themeTint="F2"/>
            <w:u w:val="single"/>
          </w:rPr>
          <w:t>СОДЕРЖАНИЕ ПРОГРАММЫ</w:t>
        </w:r>
        <w:r w:rsidRPr="00720EA9">
          <w:rPr>
            <w:rFonts w:ascii="Times New Roman" w:eastAsia="Calibri" w:hAnsi="Times New Roman" w:cs="Times New Roman"/>
            <w:b/>
            <w:bCs/>
            <w:noProof/>
            <w:webHidden/>
            <w:color w:val="0D0D0D" w:themeColor="text1" w:themeTint="F2"/>
          </w:rPr>
          <w:tab/>
          <w:t>2</w:t>
        </w:r>
      </w:hyperlink>
      <w:r w:rsidR="00784DD9">
        <w:rPr>
          <w:rFonts w:ascii="Times New Roman" w:eastAsia="Calibri" w:hAnsi="Times New Roman" w:cs="Times New Roman"/>
          <w:b/>
          <w:bCs/>
          <w:noProof/>
          <w:color w:val="0D0D0D" w:themeColor="text1" w:themeTint="F2"/>
        </w:rPr>
        <w:t>13</w:t>
      </w:r>
    </w:p>
    <w:p w14:paraId="5AF0E6F6" w14:textId="70BF079E" w:rsidR="00FA39FC" w:rsidRPr="00720EA9" w:rsidRDefault="001F3DA3" w:rsidP="00FA39FC">
      <w:pPr>
        <w:tabs>
          <w:tab w:val="right" w:leader="dot" w:pos="9639"/>
        </w:tabs>
        <w:spacing w:before="120" w:after="0"/>
        <w:rPr>
          <w:rFonts w:ascii="Times New Roman" w:hAnsi="Times New Roman" w:cs="Times New Roman"/>
          <w:noProof/>
          <w:color w:val="0D0D0D" w:themeColor="text1" w:themeTint="F2"/>
        </w:rPr>
      </w:pPr>
      <w:hyperlink w:anchor="_Toc156825288" w:history="1">
        <w:r w:rsidR="00FA39FC" w:rsidRPr="00720EA9">
          <w:rPr>
            <w:rFonts w:ascii="Times New Roman" w:eastAsia="Calibri" w:hAnsi="Times New Roman" w:cs="Times New Roman"/>
            <w:b/>
            <w:bCs/>
            <w:noProof/>
            <w:color w:val="0D0D0D" w:themeColor="text1" w:themeTint="F2"/>
            <w:u w:val="single"/>
          </w:rPr>
          <w:t>1. Общая характеристика</w:t>
        </w:r>
        <w:r w:rsidR="00FA39FC" w:rsidRPr="00720EA9">
          <w:rPr>
            <w:rFonts w:ascii="Times New Roman" w:eastAsia="Calibri" w:hAnsi="Times New Roman" w:cs="Times New Roman"/>
            <w:b/>
            <w:bCs/>
            <w:noProof/>
            <w:webHidden/>
            <w:color w:val="0D0D0D" w:themeColor="text1" w:themeTint="F2"/>
          </w:rPr>
          <w:tab/>
        </w:r>
        <w:r w:rsidR="00784DD9">
          <w:rPr>
            <w:rFonts w:ascii="Times New Roman" w:eastAsia="Calibri" w:hAnsi="Times New Roman" w:cs="Times New Roman"/>
            <w:b/>
            <w:bCs/>
            <w:noProof/>
            <w:webHidden/>
            <w:color w:val="0D0D0D" w:themeColor="text1" w:themeTint="F2"/>
          </w:rPr>
          <w:t>214</w:t>
        </w:r>
      </w:hyperlink>
    </w:p>
    <w:p w14:paraId="66D95E61" w14:textId="2CB46714" w:rsidR="00FA39FC" w:rsidRPr="00720EA9" w:rsidRDefault="001F3DA3"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89" w:history="1">
        <w:r w:rsidR="00FA39FC" w:rsidRPr="00720EA9">
          <w:rPr>
            <w:rFonts w:ascii="Times New Roman" w:hAnsi="Times New Roman" w:cs="Times New Roman"/>
            <w:noProof/>
            <w:color w:val="0D0D0D" w:themeColor="text1" w:themeTint="F2"/>
            <w:sz w:val="24"/>
            <w:szCs w:val="24"/>
            <w:u w:val="single"/>
          </w:rPr>
          <w:t>1.1. Цель и место дисциплины в структуре образовательной программы</w:t>
        </w:r>
        <w:r w:rsidR="00FA39FC" w:rsidRPr="00720EA9">
          <w:rPr>
            <w:rFonts w:ascii="Times New Roman" w:hAnsi="Times New Roman" w:cs="Times New Roman"/>
            <w:noProof/>
            <w:webHidden/>
            <w:color w:val="0D0D0D" w:themeColor="text1" w:themeTint="F2"/>
            <w:sz w:val="24"/>
            <w:szCs w:val="24"/>
          </w:rPr>
          <w:tab/>
        </w:r>
        <w:r w:rsidR="00784DD9">
          <w:rPr>
            <w:rFonts w:ascii="Times New Roman" w:hAnsi="Times New Roman" w:cs="Times New Roman"/>
            <w:noProof/>
            <w:webHidden/>
            <w:color w:val="0D0D0D" w:themeColor="text1" w:themeTint="F2"/>
            <w:sz w:val="24"/>
            <w:szCs w:val="24"/>
          </w:rPr>
          <w:t>214</w:t>
        </w:r>
      </w:hyperlink>
    </w:p>
    <w:p w14:paraId="3C06A879" w14:textId="20284375" w:rsidR="00FA39FC" w:rsidRPr="00720EA9" w:rsidRDefault="001F3DA3"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0" w:history="1">
        <w:r w:rsidR="00FA39FC" w:rsidRPr="00720EA9">
          <w:rPr>
            <w:rFonts w:ascii="Times New Roman" w:hAnsi="Times New Roman" w:cs="Times New Roman"/>
            <w:noProof/>
            <w:color w:val="0D0D0D" w:themeColor="text1" w:themeTint="F2"/>
            <w:sz w:val="24"/>
            <w:szCs w:val="24"/>
            <w:u w:val="single"/>
          </w:rPr>
          <w:t>1.2. Планируемые результаты освоения дисциплины</w:t>
        </w:r>
        <w:r w:rsidR="00FA39FC" w:rsidRPr="00720EA9">
          <w:rPr>
            <w:rFonts w:ascii="Times New Roman" w:hAnsi="Times New Roman" w:cs="Times New Roman"/>
            <w:noProof/>
            <w:webHidden/>
            <w:color w:val="0D0D0D" w:themeColor="text1" w:themeTint="F2"/>
            <w:sz w:val="24"/>
            <w:szCs w:val="24"/>
          </w:rPr>
          <w:tab/>
        </w:r>
        <w:r w:rsidR="00784DD9">
          <w:rPr>
            <w:rFonts w:ascii="Times New Roman" w:hAnsi="Times New Roman" w:cs="Times New Roman"/>
            <w:noProof/>
            <w:webHidden/>
            <w:color w:val="0D0D0D" w:themeColor="text1" w:themeTint="F2"/>
            <w:sz w:val="24"/>
            <w:szCs w:val="24"/>
          </w:rPr>
          <w:t>214</w:t>
        </w:r>
      </w:hyperlink>
    </w:p>
    <w:p w14:paraId="6679FFBF" w14:textId="6979280A" w:rsidR="00FA39FC" w:rsidRPr="00720EA9" w:rsidRDefault="001F3DA3" w:rsidP="00FA39FC">
      <w:pPr>
        <w:tabs>
          <w:tab w:val="right" w:leader="dot" w:pos="9639"/>
        </w:tabs>
        <w:spacing w:before="120" w:after="0"/>
        <w:rPr>
          <w:rFonts w:ascii="Times New Roman" w:hAnsi="Times New Roman" w:cs="Times New Roman"/>
          <w:noProof/>
          <w:color w:val="0D0D0D" w:themeColor="text1" w:themeTint="F2"/>
        </w:rPr>
      </w:pPr>
      <w:hyperlink w:anchor="_Toc156825291" w:history="1">
        <w:r w:rsidR="00FA39FC" w:rsidRPr="00720EA9">
          <w:rPr>
            <w:rFonts w:ascii="Times New Roman" w:eastAsia="Calibri" w:hAnsi="Times New Roman" w:cs="Times New Roman"/>
            <w:b/>
            <w:bCs/>
            <w:noProof/>
            <w:color w:val="0D0D0D" w:themeColor="text1" w:themeTint="F2"/>
            <w:u w:val="single"/>
          </w:rPr>
          <w:t>2. Структура и содержание ДИСЦИПЛИНЫ</w:t>
        </w:r>
        <w:r w:rsidR="00FA39FC" w:rsidRPr="00720EA9">
          <w:rPr>
            <w:rFonts w:ascii="Times New Roman" w:eastAsia="Calibri" w:hAnsi="Times New Roman" w:cs="Times New Roman"/>
            <w:b/>
            <w:bCs/>
            <w:noProof/>
            <w:webHidden/>
            <w:color w:val="0D0D0D" w:themeColor="text1" w:themeTint="F2"/>
          </w:rPr>
          <w:tab/>
        </w:r>
        <w:r w:rsidR="00784DD9">
          <w:rPr>
            <w:rFonts w:ascii="Times New Roman" w:eastAsia="Calibri" w:hAnsi="Times New Roman" w:cs="Times New Roman"/>
            <w:b/>
            <w:bCs/>
            <w:noProof/>
            <w:webHidden/>
            <w:color w:val="0D0D0D" w:themeColor="text1" w:themeTint="F2"/>
          </w:rPr>
          <w:t>216</w:t>
        </w:r>
      </w:hyperlink>
    </w:p>
    <w:p w14:paraId="715541C3" w14:textId="3115ECDD" w:rsidR="00FA39FC" w:rsidRPr="00720EA9" w:rsidRDefault="001F3DA3"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2" w:history="1">
        <w:r w:rsidR="00FA39FC" w:rsidRPr="00720EA9">
          <w:rPr>
            <w:rFonts w:ascii="Times New Roman" w:hAnsi="Times New Roman" w:cs="Times New Roman"/>
            <w:noProof/>
            <w:color w:val="0D0D0D" w:themeColor="text1" w:themeTint="F2"/>
            <w:sz w:val="24"/>
            <w:szCs w:val="24"/>
            <w:u w:val="single"/>
          </w:rPr>
          <w:t>2.1. Трудоемкость освоения дисциплины</w:t>
        </w:r>
        <w:r w:rsidR="00FA39FC" w:rsidRPr="00720EA9">
          <w:rPr>
            <w:rFonts w:ascii="Times New Roman" w:hAnsi="Times New Roman" w:cs="Times New Roman"/>
            <w:noProof/>
            <w:webHidden/>
            <w:color w:val="0D0D0D" w:themeColor="text1" w:themeTint="F2"/>
            <w:sz w:val="24"/>
            <w:szCs w:val="24"/>
          </w:rPr>
          <w:tab/>
        </w:r>
        <w:r w:rsidR="00784DD9">
          <w:rPr>
            <w:rFonts w:ascii="Times New Roman" w:hAnsi="Times New Roman" w:cs="Times New Roman"/>
            <w:noProof/>
            <w:webHidden/>
            <w:color w:val="0D0D0D" w:themeColor="text1" w:themeTint="F2"/>
            <w:sz w:val="24"/>
            <w:szCs w:val="24"/>
          </w:rPr>
          <w:t>216</w:t>
        </w:r>
      </w:hyperlink>
    </w:p>
    <w:p w14:paraId="6EC8CDF3" w14:textId="194C5537" w:rsidR="00FA39FC" w:rsidRPr="00720EA9" w:rsidRDefault="001F3DA3"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3" w:history="1">
        <w:r w:rsidR="00FA39FC" w:rsidRPr="00720EA9">
          <w:rPr>
            <w:rFonts w:ascii="Times New Roman" w:hAnsi="Times New Roman" w:cs="Times New Roman"/>
            <w:noProof/>
            <w:color w:val="0D0D0D" w:themeColor="text1" w:themeTint="F2"/>
            <w:sz w:val="24"/>
            <w:szCs w:val="24"/>
            <w:u w:val="single"/>
          </w:rPr>
          <w:t>2.2. Содержание дисциплины</w:t>
        </w:r>
        <w:r w:rsidR="00FA39FC" w:rsidRPr="00720EA9">
          <w:rPr>
            <w:rFonts w:ascii="Times New Roman" w:hAnsi="Times New Roman" w:cs="Times New Roman"/>
            <w:noProof/>
            <w:webHidden/>
            <w:color w:val="0D0D0D" w:themeColor="text1" w:themeTint="F2"/>
            <w:sz w:val="24"/>
            <w:szCs w:val="24"/>
          </w:rPr>
          <w:tab/>
        </w:r>
        <w:r w:rsidR="00784DD9">
          <w:rPr>
            <w:rFonts w:ascii="Times New Roman" w:hAnsi="Times New Roman" w:cs="Times New Roman"/>
            <w:noProof/>
            <w:webHidden/>
            <w:color w:val="0D0D0D" w:themeColor="text1" w:themeTint="F2"/>
            <w:sz w:val="24"/>
            <w:szCs w:val="24"/>
          </w:rPr>
          <w:t>217</w:t>
        </w:r>
      </w:hyperlink>
    </w:p>
    <w:p w14:paraId="2891C3B6" w14:textId="333D8100" w:rsidR="00FA39FC" w:rsidRPr="00720EA9" w:rsidRDefault="001F3DA3" w:rsidP="00FA39FC">
      <w:pPr>
        <w:tabs>
          <w:tab w:val="right" w:leader="dot" w:pos="9639"/>
        </w:tabs>
        <w:spacing w:before="120" w:after="0"/>
        <w:rPr>
          <w:rFonts w:ascii="Times New Roman" w:hAnsi="Times New Roman" w:cs="Times New Roman"/>
          <w:noProof/>
          <w:color w:val="0D0D0D" w:themeColor="text1" w:themeTint="F2"/>
        </w:rPr>
      </w:pPr>
      <w:hyperlink w:anchor="_Toc156825296" w:history="1">
        <w:r w:rsidR="00FA39FC" w:rsidRPr="00720EA9">
          <w:rPr>
            <w:rFonts w:ascii="Times New Roman" w:eastAsia="Calibri" w:hAnsi="Times New Roman" w:cs="Times New Roman"/>
            <w:b/>
            <w:bCs/>
            <w:noProof/>
            <w:color w:val="0D0D0D" w:themeColor="text1" w:themeTint="F2"/>
            <w:u w:val="single"/>
          </w:rPr>
          <w:t>3. Условия реализации ДИСЦИПЛИНЫ</w:t>
        </w:r>
        <w:r w:rsidR="00FA39FC" w:rsidRPr="00720EA9">
          <w:rPr>
            <w:rFonts w:ascii="Times New Roman" w:eastAsia="Calibri" w:hAnsi="Times New Roman" w:cs="Times New Roman"/>
            <w:b/>
            <w:bCs/>
            <w:noProof/>
            <w:webHidden/>
            <w:color w:val="0D0D0D" w:themeColor="text1" w:themeTint="F2"/>
          </w:rPr>
          <w:tab/>
        </w:r>
        <w:r w:rsidR="00784DD9">
          <w:rPr>
            <w:rFonts w:ascii="Times New Roman" w:eastAsia="Calibri" w:hAnsi="Times New Roman" w:cs="Times New Roman"/>
            <w:b/>
            <w:bCs/>
            <w:noProof/>
            <w:webHidden/>
            <w:color w:val="0D0D0D" w:themeColor="text1" w:themeTint="F2"/>
          </w:rPr>
          <w:t>220</w:t>
        </w:r>
      </w:hyperlink>
    </w:p>
    <w:p w14:paraId="7B0DEE43" w14:textId="3841F70A" w:rsidR="00FA39FC" w:rsidRPr="00720EA9" w:rsidRDefault="001F3DA3"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7" w:history="1">
        <w:r w:rsidR="00FA39FC" w:rsidRPr="00720EA9">
          <w:rPr>
            <w:rFonts w:ascii="Times New Roman" w:hAnsi="Times New Roman" w:cs="Times New Roman"/>
            <w:noProof/>
            <w:color w:val="0D0D0D" w:themeColor="text1" w:themeTint="F2"/>
            <w:sz w:val="24"/>
            <w:szCs w:val="24"/>
            <w:u w:val="single"/>
          </w:rPr>
          <w:t>3.1. Материально-техническое обеспечение</w:t>
        </w:r>
        <w:r w:rsidR="00FA39FC" w:rsidRPr="00720EA9">
          <w:rPr>
            <w:rFonts w:ascii="Times New Roman" w:hAnsi="Times New Roman" w:cs="Times New Roman"/>
            <w:noProof/>
            <w:webHidden/>
            <w:color w:val="0D0D0D" w:themeColor="text1" w:themeTint="F2"/>
            <w:sz w:val="24"/>
            <w:szCs w:val="24"/>
          </w:rPr>
          <w:tab/>
        </w:r>
        <w:r w:rsidR="00784DD9">
          <w:rPr>
            <w:rFonts w:ascii="Times New Roman" w:hAnsi="Times New Roman" w:cs="Times New Roman"/>
            <w:noProof/>
            <w:webHidden/>
            <w:color w:val="0D0D0D" w:themeColor="text1" w:themeTint="F2"/>
            <w:sz w:val="24"/>
            <w:szCs w:val="24"/>
          </w:rPr>
          <w:t>220</w:t>
        </w:r>
      </w:hyperlink>
    </w:p>
    <w:p w14:paraId="607A75AD" w14:textId="36C2CDE0" w:rsidR="00FA39FC" w:rsidRPr="00720EA9" w:rsidRDefault="001F3DA3" w:rsidP="00FA39FC">
      <w:pPr>
        <w:tabs>
          <w:tab w:val="right" w:leader="dot" w:pos="9639"/>
        </w:tabs>
        <w:spacing w:before="120" w:after="0" w:line="240" w:lineRule="auto"/>
        <w:ind w:left="240"/>
        <w:rPr>
          <w:rFonts w:ascii="Times New Roman" w:hAnsi="Times New Roman" w:cs="Times New Roman"/>
          <w:noProof/>
          <w:color w:val="0D0D0D" w:themeColor="text1" w:themeTint="F2"/>
        </w:rPr>
      </w:pPr>
      <w:hyperlink w:anchor="_Toc156825298" w:history="1">
        <w:r w:rsidR="00FA39FC" w:rsidRPr="00720EA9">
          <w:rPr>
            <w:rFonts w:ascii="Times New Roman" w:hAnsi="Times New Roman" w:cs="Times New Roman"/>
            <w:noProof/>
            <w:color w:val="0D0D0D" w:themeColor="text1" w:themeTint="F2"/>
            <w:sz w:val="24"/>
            <w:szCs w:val="24"/>
            <w:u w:val="single"/>
          </w:rPr>
          <w:t>3.2. Учебно-методическое обеспечение</w:t>
        </w:r>
        <w:r w:rsidR="00FA39FC" w:rsidRPr="00720EA9">
          <w:rPr>
            <w:rFonts w:ascii="Times New Roman" w:hAnsi="Times New Roman" w:cs="Times New Roman"/>
            <w:noProof/>
            <w:webHidden/>
            <w:color w:val="0D0D0D" w:themeColor="text1" w:themeTint="F2"/>
            <w:sz w:val="24"/>
            <w:szCs w:val="24"/>
          </w:rPr>
          <w:tab/>
        </w:r>
        <w:r w:rsidR="00784DD9">
          <w:rPr>
            <w:rFonts w:ascii="Times New Roman" w:hAnsi="Times New Roman" w:cs="Times New Roman"/>
            <w:noProof/>
            <w:webHidden/>
            <w:color w:val="0D0D0D" w:themeColor="text1" w:themeTint="F2"/>
            <w:sz w:val="24"/>
            <w:szCs w:val="24"/>
          </w:rPr>
          <w:t>220</w:t>
        </w:r>
      </w:hyperlink>
    </w:p>
    <w:p w14:paraId="55015912" w14:textId="1F0C4717" w:rsidR="00FA39FC" w:rsidRPr="00720EA9" w:rsidRDefault="001F3DA3" w:rsidP="00FA39FC">
      <w:pPr>
        <w:tabs>
          <w:tab w:val="right" w:leader="dot" w:pos="9639"/>
        </w:tabs>
        <w:spacing w:before="120" w:after="0"/>
        <w:rPr>
          <w:rFonts w:ascii="Times New Roman" w:hAnsi="Times New Roman" w:cs="Times New Roman"/>
          <w:noProof/>
          <w:color w:val="0D0D0D" w:themeColor="text1" w:themeTint="F2"/>
        </w:rPr>
      </w:pPr>
      <w:hyperlink w:anchor="_Toc156825299" w:history="1">
        <w:r w:rsidR="00FA39FC" w:rsidRPr="00720EA9">
          <w:rPr>
            <w:rFonts w:ascii="Times New Roman" w:eastAsia="Calibri" w:hAnsi="Times New Roman" w:cs="Times New Roman"/>
            <w:b/>
            <w:bCs/>
            <w:noProof/>
            <w:color w:val="0D0D0D" w:themeColor="text1" w:themeTint="F2"/>
            <w:u w:val="single"/>
          </w:rPr>
          <w:t>4. Контроль и оценка результатов  освоения ДИСЦИПЛИНЫ</w:t>
        </w:r>
        <w:r w:rsidR="00FA39FC" w:rsidRPr="00720EA9">
          <w:rPr>
            <w:rFonts w:ascii="Times New Roman" w:eastAsia="Calibri" w:hAnsi="Times New Roman" w:cs="Times New Roman"/>
            <w:b/>
            <w:bCs/>
            <w:noProof/>
            <w:webHidden/>
            <w:color w:val="0D0D0D" w:themeColor="text1" w:themeTint="F2"/>
          </w:rPr>
          <w:tab/>
        </w:r>
        <w:r w:rsidR="00784DD9">
          <w:rPr>
            <w:rFonts w:ascii="Times New Roman" w:eastAsia="Calibri" w:hAnsi="Times New Roman" w:cs="Times New Roman"/>
            <w:b/>
            <w:bCs/>
            <w:noProof/>
            <w:webHidden/>
            <w:color w:val="0D0D0D" w:themeColor="text1" w:themeTint="F2"/>
          </w:rPr>
          <w:t>220</w:t>
        </w:r>
      </w:hyperlink>
    </w:p>
    <w:p w14:paraId="2FC2DE9B" w14:textId="77777777" w:rsidR="00FA39FC" w:rsidRPr="00720EA9" w:rsidRDefault="00FA39FC" w:rsidP="00FA39FC">
      <w:pPr>
        <w:keepNext/>
        <w:spacing w:after="120" w:line="240" w:lineRule="auto"/>
        <w:outlineLvl w:val="0"/>
        <w:rPr>
          <w:rFonts w:ascii="Times New Roman" w:eastAsia="Segoe UI" w:hAnsi="Times New Roman" w:cs="Times New Roman"/>
          <w:caps/>
          <w:color w:val="0D0D0D" w:themeColor="text1" w:themeTint="F2"/>
          <w:kern w:val="32"/>
          <w:sz w:val="24"/>
          <w:szCs w:val="24"/>
        </w:rPr>
      </w:pPr>
      <w:r w:rsidRPr="00720EA9">
        <w:rPr>
          <w:rFonts w:ascii="Times New Roman" w:eastAsia="Segoe UI" w:hAnsi="Times New Roman" w:cs="Times New Roman"/>
          <w:caps/>
          <w:color w:val="0D0D0D" w:themeColor="text1" w:themeTint="F2"/>
          <w:kern w:val="32"/>
          <w:sz w:val="24"/>
          <w:szCs w:val="24"/>
        </w:rPr>
        <w:fldChar w:fldCharType="end"/>
      </w:r>
    </w:p>
    <w:p w14:paraId="61E2BCB2" w14:textId="77777777" w:rsidR="00FA39FC" w:rsidRPr="00720EA9" w:rsidRDefault="00FA39FC" w:rsidP="00FA39FC">
      <w:pPr>
        <w:keepNext/>
        <w:spacing w:after="120" w:line="240" w:lineRule="auto"/>
        <w:outlineLvl w:val="0"/>
        <w:rPr>
          <w:rFonts w:ascii="Times New Roman" w:eastAsia="Segoe UI" w:hAnsi="Times New Roman" w:cs="Times New Roman"/>
          <w:b/>
          <w:bCs/>
          <w:caps/>
          <w:color w:val="0D0D0D" w:themeColor="text1" w:themeTint="F2"/>
          <w:kern w:val="32"/>
          <w:sz w:val="24"/>
          <w:szCs w:val="24"/>
        </w:rPr>
        <w:sectPr w:rsidR="00FA39FC" w:rsidRPr="00720EA9" w:rsidSect="00724DED">
          <w:headerReference w:type="even" r:id="rId55"/>
          <w:headerReference w:type="default" r:id="rId56"/>
          <w:pgSz w:w="11906" w:h="16838"/>
          <w:pgMar w:top="1134" w:right="567" w:bottom="1134" w:left="1701" w:header="709" w:footer="709" w:gutter="0"/>
          <w:cols w:space="708"/>
          <w:docGrid w:linePitch="360"/>
        </w:sectPr>
      </w:pPr>
    </w:p>
    <w:p w14:paraId="526DD114" w14:textId="77777777" w:rsidR="00FA39FC" w:rsidRPr="00720EA9" w:rsidRDefault="00FA39FC" w:rsidP="00FA39FC">
      <w:pPr>
        <w:keepNext/>
        <w:numPr>
          <w:ilvl w:val="0"/>
          <w:numId w:val="85"/>
        </w:numPr>
        <w:spacing w:after="120" w:line="240" w:lineRule="auto"/>
        <w:jc w:val="center"/>
        <w:outlineLvl w:val="0"/>
        <w:rPr>
          <w:rFonts w:ascii="Times New Roman" w:eastAsia="Segoe UI" w:hAnsi="Times New Roman" w:cs="Times New Roman"/>
          <w:b/>
          <w:bCs/>
          <w:iCs/>
          <w:caps/>
          <w:color w:val="0D0D0D" w:themeColor="text1" w:themeTint="F2"/>
          <w:kern w:val="32"/>
          <w:sz w:val="24"/>
          <w:szCs w:val="24"/>
        </w:rPr>
      </w:pPr>
      <w:r w:rsidRPr="00720EA9">
        <w:rPr>
          <w:rFonts w:ascii="Times New Roman" w:eastAsia="Segoe UI" w:hAnsi="Times New Roman" w:cs="Times New Roman"/>
          <w:b/>
          <w:bCs/>
          <w:iCs/>
          <w:caps/>
          <w:color w:val="0D0D0D" w:themeColor="text1" w:themeTint="F2"/>
          <w:kern w:val="32"/>
          <w:sz w:val="24"/>
          <w:szCs w:val="24"/>
        </w:rPr>
        <w:lastRenderedPageBreak/>
        <w:t>Общая характеристика РАБОЧЕЙ ПРОГРАММЫ УЧЕБНОЙ ДИСЦИПЛИНЫ</w:t>
      </w:r>
    </w:p>
    <w:p w14:paraId="59FAD2FE" w14:textId="77777777" w:rsidR="00FA39FC" w:rsidRPr="00720EA9" w:rsidRDefault="00FA39FC" w:rsidP="00FA39FC">
      <w:pPr>
        <w:widowControl w:val="0"/>
        <w:spacing w:after="0" w:line="240" w:lineRule="auto"/>
        <w:ind w:left="720"/>
        <w:jc w:val="center"/>
        <w:rPr>
          <w:rFonts w:ascii="Times New Roman" w:eastAsia="Segoe UI" w:hAnsi="Times New Roman" w:cs="Times New Roman"/>
          <w:b/>
          <w:color w:val="0D0D0D" w:themeColor="text1" w:themeTint="F2"/>
          <w:sz w:val="24"/>
          <w:szCs w:val="24"/>
          <w:lang w:eastAsia="nl-NL"/>
        </w:rPr>
      </w:pPr>
      <w:r w:rsidRPr="00720EA9">
        <w:rPr>
          <w:rFonts w:ascii="Times New Roman" w:eastAsia="Segoe UI" w:hAnsi="Times New Roman" w:cs="Times New Roman"/>
          <w:b/>
          <w:color w:val="0D0D0D" w:themeColor="text1" w:themeTint="F2"/>
          <w:sz w:val="24"/>
          <w:szCs w:val="24"/>
          <w:lang w:eastAsia="nl-NL"/>
        </w:rPr>
        <w:t>ИП.01 «</w:t>
      </w:r>
      <w:proofErr w:type="gramStart"/>
      <w:r w:rsidRPr="00720EA9">
        <w:rPr>
          <w:rFonts w:ascii="Times New Roman" w:eastAsia="Segoe UI" w:hAnsi="Times New Roman" w:cs="Times New Roman"/>
          <w:b/>
          <w:color w:val="0D0D0D" w:themeColor="text1" w:themeTint="F2"/>
          <w:sz w:val="24"/>
          <w:szCs w:val="24"/>
          <w:lang w:eastAsia="nl-NL"/>
        </w:rPr>
        <w:t>ИНДИВИДУАЛЬНЫЙ ПРОЕКТ</w:t>
      </w:r>
      <w:proofErr w:type="gramEnd"/>
      <w:r w:rsidRPr="00720EA9">
        <w:rPr>
          <w:rFonts w:ascii="Times New Roman" w:eastAsia="Segoe UI" w:hAnsi="Times New Roman" w:cs="Times New Roman"/>
          <w:b/>
          <w:color w:val="0D0D0D" w:themeColor="text1" w:themeTint="F2"/>
          <w:sz w:val="24"/>
          <w:szCs w:val="24"/>
          <w:lang w:eastAsia="nl-NL"/>
        </w:rPr>
        <w:t>»</w:t>
      </w:r>
    </w:p>
    <w:p w14:paraId="067D353D"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1.1. Цель и место дисциплины в структуре образовательной программы</w:t>
      </w:r>
    </w:p>
    <w:p w14:paraId="0C702C45" w14:textId="77777777" w:rsidR="00FA39FC" w:rsidRPr="00720EA9" w:rsidRDefault="00FA39FC" w:rsidP="00FA39FC">
      <w:pPr>
        <w:suppressAutoHyphens/>
        <w:spacing w:after="0"/>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Цель дисциплины ИП.01 «</w:t>
      </w:r>
      <w:proofErr w:type="gramStart"/>
      <w:r w:rsidRPr="00720EA9">
        <w:rPr>
          <w:rFonts w:ascii="Times New Roman" w:hAnsi="Times New Roman" w:cs="Times New Roman"/>
          <w:color w:val="0D0D0D" w:themeColor="text1" w:themeTint="F2"/>
          <w:sz w:val="24"/>
          <w:szCs w:val="24"/>
        </w:rPr>
        <w:t>Индивидуальный проект</w:t>
      </w:r>
      <w:proofErr w:type="gramEnd"/>
      <w:r w:rsidRPr="00720EA9">
        <w:rPr>
          <w:rFonts w:ascii="Times New Roman" w:hAnsi="Times New Roman" w:cs="Times New Roman"/>
          <w:color w:val="0D0D0D" w:themeColor="text1" w:themeTint="F2"/>
          <w:sz w:val="24"/>
          <w:szCs w:val="24"/>
        </w:rPr>
        <w:t>»: создание условий для решения</w:t>
      </w:r>
    </w:p>
    <w:p w14:paraId="465F1501" w14:textId="77777777" w:rsidR="00FA39FC" w:rsidRPr="00720EA9" w:rsidRDefault="00FA39FC" w:rsidP="00FA39FC">
      <w:pPr>
        <w:suppressAutoHyphens/>
        <w:spacing w:after="0"/>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 xml:space="preserve">студентами профессиональных задач и применения полученных знаний </w:t>
      </w:r>
      <w:proofErr w:type="gramStart"/>
      <w:r w:rsidRPr="00720EA9">
        <w:rPr>
          <w:rFonts w:ascii="Times New Roman" w:hAnsi="Times New Roman" w:cs="Times New Roman"/>
          <w:color w:val="0D0D0D" w:themeColor="text1" w:themeTint="F2"/>
          <w:sz w:val="24"/>
          <w:szCs w:val="24"/>
        </w:rPr>
        <w:t>в</w:t>
      </w:r>
      <w:proofErr w:type="gramEnd"/>
      <w:r w:rsidRPr="00720EA9">
        <w:rPr>
          <w:rFonts w:ascii="Times New Roman" w:hAnsi="Times New Roman" w:cs="Times New Roman"/>
          <w:color w:val="0D0D0D" w:themeColor="text1" w:themeTint="F2"/>
          <w:sz w:val="24"/>
          <w:szCs w:val="24"/>
        </w:rPr>
        <w:t xml:space="preserve"> будущей</w:t>
      </w:r>
    </w:p>
    <w:p w14:paraId="48B59B35" w14:textId="77777777" w:rsidR="00FA39FC" w:rsidRPr="00720EA9" w:rsidRDefault="00FA39FC" w:rsidP="00FA39FC">
      <w:pPr>
        <w:suppressAutoHyphens/>
        <w:spacing w:after="0"/>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трудовой деятельности.</w:t>
      </w:r>
    </w:p>
    <w:p w14:paraId="7A1023E8" w14:textId="62CB88F2"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r w:rsidRPr="00720EA9">
        <w:rPr>
          <w:rFonts w:ascii="Times New Roman" w:eastAsia="Calibri" w:hAnsi="Times New Roman" w:cs="Times New Roman"/>
          <w:color w:val="0D0D0D" w:themeColor="text1" w:themeTint="F2"/>
          <w:sz w:val="24"/>
          <w:szCs w:val="24"/>
        </w:rPr>
        <w:t>Дисциплина ИП.01 «</w:t>
      </w:r>
      <w:proofErr w:type="gramStart"/>
      <w:r w:rsidRPr="00720EA9">
        <w:rPr>
          <w:rFonts w:ascii="Times New Roman" w:eastAsia="Calibri" w:hAnsi="Times New Roman" w:cs="Times New Roman"/>
          <w:color w:val="0D0D0D" w:themeColor="text1" w:themeTint="F2"/>
          <w:sz w:val="24"/>
          <w:szCs w:val="24"/>
        </w:rPr>
        <w:t>Индивидуальный проект</w:t>
      </w:r>
      <w:proofErr w:type="gramEnd"/>
      <w:r w:rsidRPr="00720EA9">
        <w:rPr>
          <w:rFonts w:ascii="Times New Roman" w:eastAsia="Calibri" w:hAnsi="Times New Roman" w:cs="Times New Roman"/>
          <w:color w:val="0D0D0D" w:themeColor="text1" w:themeTint="F2"/>
          <w:sz w:val="24"/>
          <w:szCs w:val="24"/>
        </w:rPr>
        <w:t xml:space="preserve">» </w:t>
      </w:r>
      <w:r w:rsidRPr="00720EA9">
        <w:rPr>
          <w:rFonts w:ascii="Times New Roman" w:hAnsi="Times New Roman" w:cs="Times New Roman"/>
          <w:color w:val="0D0D0D" w:themeColor="text1" w:themeTint="F2"/>
          <w:sz w:val="24"/>
          <w:szCs w:val="24"/>
        </w:rPr>
        <w:t xml:space="preserve">является дополнительной  частью </w:t>
      </w:r>
      <w:r w:rsidRPr="00720EA9">
        <w:rPr>
          <w:rFonts w:ascii="Times New Roman" w:hAnsi="Times New Roman" w:cs="Times New Roman"/>
          <w:bCs/>
          <w:color w:val="0D0D0D" w:themeColor="text1" w:themeTint="F2"/>
          <w:sz w:val="24"/>
          <w:szCs w:val="24"/>
        </w:rPr>
        <w:t>образовательной программы ОП</w:t>
      </w:r>
      <w:r>
        <w:rPr>
          <w:rFonts w:ascii="Times New Roman" w:hAnsi="Times New Roman" w:cs="Times New Roman"/>
          <w:color w:val="0D0D0D" w:themeColor="text1" w:themeTint="F2"/>
          <w:sz w:val="24"/>
          <w:szCs w:val="24"/>
        </w:rPr>
        <w:t>ОП</w:t>
      </w:r>
      <w:r w:rsidRPr="00720EA9">
        <w:rPr>
          <w:rFonts w:ascii="Times New Roman" w:hAnsi="Times New Roman" w:cs="Times New Roman"/>
          <w:color w:val="0D0D0D" w:themeColor="text1" w:themeTint="F2"/>
          <w:sz w:val="24"/>
          <w:szCs w:val="24"/>
        </w:rPr>
        <w:t xml:space="preserve"> в соответствии с ФГОС СПО по </w:t>
      </w:r>
      <w:r>
        <w:rPr>
          <w:rFonts w:ascii="Times New Roman" w:hAnsi="Times New Roman" w:cs="Times New Roman"/>
          <w:color w:val="0D0D0D" w:themeColor="text1" w:themeTint="F2"/>
          <w:sz w:val="24"/>
          <w:szCs w:val="24"/>
        </w:rPr>
        <w:t>профессии 35.01.35 Фермер</w:t>
      </w:r>
    </w:p>
    <w:p w14:paraId="583E6B73" w14:textId="77777777"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p>
    <w:p w14:paraId="6DACF178" w14:textId="77777777" w:rsidR="00FA39FC" w:rsidRPr="00720EA9" w:rsidRDefault="00FA39FC" w:rsidP="00FA39FC">
      <w:pPr>
        <w:suppressAutoHyphens/>
        <w:spacing w:after="0"/>
        <w:ind w:firstLine="709"/>
        <w:jc w:val="both"/>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1.2. Планируемые результаты освоения дисциплины</w:t>
      </w:r>
    </w:p>
    <w:p w14:paraId="1EB86881" w14:textId="77777777" w:rsidR="00FA39FC" w:rsidRPr="00720EA9" w:rsidRDefault="00FA39FC" w:rsidP="00FA39FC">
      <w:pPr>
        <w:suppressAutoHyphens/>
        <w:spacing w:after="0"/>
        <w:ind w:firstLine="709"/>
        <w:jc w:val="both"/>
        <w:rPr>
          <w:rFonts w:ascii="Times New Roman" w:eastAsia="Calibri" w:hAnsi="Times New Roman" w:cs="Times New Roman"/>
          <w:b/>
          <w:color w:val="0D0D0D" w:themeColor="text1" w:themeTint="F2"/>
          <w:sz w:val="24"/>
          <w:szCs w:val="24"/>
        </w:rPr>
      </w:pPr>
    </w:p>
    <w:p w14:paraId="238DE386" w14:textId="77777777" w:rsidR="00FA39FC" w:rsidRPr="00720EA9" w:rsidRDefault="00FA39FC" w:rsidP="00FA39FC">
      <w:pPr>
        <w:spacing w:after="120" w:line="240" w:lineRule="auto"/>
        <w:ind w:firstLine="709"/>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В результате освоения дисциплины </w:t>
      </w:r>
      <w:proofErr w:type="gramStart"/>
      <w:r w:rsidRPr="00720EA9">
        <w:rPr>
          <w:rFonts w:ascii="Times New Roman" w:eastAsia="Calibri" w:hAnsi="Times New Roman" w:cs="Times New Roman"/>
          <w:bCs/>
          <w:color w:val="0D0D0D" w:themeColor="text1" w:themeTint="F2"/>
          <w:sz w:val="24"/>
          <w:szCs w:val="24"/>
        </w:rPr>
        <w:t>обучающийся</w:t>
      </w:r>
      <w:proofErr w:type="gramEnd"/>
      <w:r w:rsidRPr="00720EA9">
        <w:rPr>
          <w:rFonts w:ascii="Times New Roman" w:eastAsia="Calibri" w:hAnsi="Times New Roman" w:cs="Times New Roman"/>
          <w:bCs/>
          <w:color w:val="0D0D0D" w:themeColor="text1" w:themeTint="F2"/>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5"/>
        <w:gridCol w:w="3260"/>
        <w:gridCol w:w="1865"/>
      </w:tblGrid>
      <w:tr w:rsidR="00FA39FC" w:rsidRPr="00720EA9" w14:paraId="03E63849" w14:textId="77777777" w:rsidTr="005A7231">
        <w:tc>
          <w:tcPr>
            <w:tcW w:w="1668" w:type="dxa"/>
            <w:tcBorders>
              <w:top w:val="single" w:sz="4" w:space="0" w:color="auto"/>
              <w:left w:val="single" w:sz="4" w:space="0" w:color="auto"/>
              <w:right w:val="single" w:sz="4" w:space="0" w:color="auto"/>
            </w:tcBorders>
          </w:tcPr>
          <w:p w14:paraId="155E4A2C" w14:textId="77777777" w:rsidR="00FA39FC" w:rsidRPr="00720EA9" w:rsidRDefault="00FA39FC" w:rsidP="005A7231">
            <w:pPr>
              <w:spacing w:after="0" w:line="240" w:lineRule="auto"/>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Код </w:t>
            </w:r>
            <w:proofErr w:type="gramStart"/>
            <w:r w:rsidRPr="00720EA9">
              <w:rPr>
                <w:rFonts w:ascii="Times New Roman" w:eastAsia="Calibri" w:hAnsi="Times New Roman" w:cs="Times New Roman"/>
                <w:b/>
                <w:color w:val="0D0D0D" w:themeColor="text1" w:themeTint="F2"/>
                <w:sz w:val="24"/>
                <w:szCs w:val="24"/>
              </w:rPr>
              <w:t>ОК</w:t>
            </w:r>
            <w:proofErr w:type="gramEnd"/>
            <w:r w:rsidRPr="00720EA9">
              <w:rPr>
                <w:rFonts w:ascii="Times New Roman" w:eastAsia="Calibri" w:hAnsi="Times New Roman" w:cs="Times New Roman"/>
                <w:b/>
                <w:color w:val="0D0D0D" w:themeColor="text1" w:themeTint="F2"/>
                <w:sz w:val="24"/>
                <w:szCs w:val="24"/>
              </w:rPr>
              <w:t xml:space="preserve">, </w:t>
            </w:r>
          </w:p>
          <w:p w14:paraId="5D504031" w14:textId="77777777" w:rsidR="00FA39FC" w:rsidRPr="00720EA9" w:rsidRDefault="00FA39FC" w:rsidP="005A7231">
            <w:pPr>
              <w:spacing w:after="0" w:line="240" w:lineRule="auto"/>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ПК </w:t>
            </w:r>
          </w:p>
        </w:tc>
        <w:tc>
          <w:tcPr>
            <w:tcW w:w="2835" w:type="dxa"/>
            <w:tcBorders>
              <w:top w:val="single" w:sz="4" w:space="0" w:color="auto"/>
              <w:left w:val="single" w:sz="4" w:space="0" w:color="auto"/>
              <w:right w:val="single" w:sz="4" w:space="0" w:color="auto"/>
            </w:tcBorders>
          </w:tcPr>
          <w:p w14:paraId="6ABB7935"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Уметь</w:t>
            </w:r>
          </w:p>
        </w:tc>
        <w:tc>
          <w:tcPr>
            <w:tcW w:w="3260" w:type="dxa"/>
            <w:tcBorders>
              <w:top w:val="single" w:sz="4" w:space="0" w:color="auto"/>
              <w:left w:val="single" w:sz="4" w:space="0" w:color="auto"/>
              <w:bottom w:val="single" w:sz="4" w:space="0" w:color="auto"/>
              <w:right w:val="single" w:sz="4" w:space="0" w:color="auto"/>
            </w:tcBorders>
          </w:tcPr>
          <w:p w14:paraId="3525C530" w14:textId="77777777" w:rsidR="00FA39FC" w:rsidRPr="00720EA9" w:rsidRDefault="00FA39FC" w:rsidP="005A7231">
            <w:pPr>
              <w:spacing w:after="0" w:line="240" w:lineRule="auto"/>
              <w:jc w:val="center"/>
              <w:rPr>
                <w:rFonts w:ascii="Times New Roman" w:eastAsia="Calibri" w:hAnsi="Times New Roman" w:cs="Times New Roman"/>
                <w:b/>
                <w:i/>
                <w:color w:val="0D0D0D" w:themeColor="text1" w:themeTint="F2"/>
                <w:sz w:val="24"/>
                <w:szCs w:val="24"/>
              </w:rPr>
            </w:pPr>
            <w:r w:rsidRPr="00720EA9">
              <w:rPr>
                <w:rFonts w:ascii="Times New Roman" w:eastAsia="Calibri" w:hAnsi="Times New Roman" w:cs="Times New Roman"/>
                <w:b/>
                <w:color w:val="0D0D0D" w:themeColor="text1" w:themeTint="F2"/>
                <w:sz w:val="24"/>
                <w:szCs w:val="24"/>
              </w:rPr>
              <w:t>Знать</w:t>
            </w:r>
          </w:p>
        </w:tc>
        <w:tc>
          <w:tcPr>
            <w:tcW w:w="1865" w:type="dxa"/>
            <w:tcBorders>
              <w:top w:val="single" w:sz="4" w:space="0" w:color="auto"/>
              <w:left w:val="single" w:sz="4" w:space="0" w:color="auto"/>
              <w:bottom w:val="single" w:sz="4" w:space="0" w:color="auto"/>
              <w:right w:val="single" w:sz="4" w:space="0" w:color="auto"/>
            </w:tcBorders>
          </w:tcPr>
          <w:p w14:paraId="050AA19A" w14:textId="77777777" w:rsidR="00FA39FC" w:rsidRPr="00720EA9" w:rsidRDefault="00FA39FC" w:rsidP="005A7231">
            <w:pPr>
              <w:spacing w:after="0" w:line="240" w:lineRule="auto"/>
              <w:jc w:val="center"/>
              <w:rPr>
                <w:rFonts w:ascii="Times New Roman" w:eastAsia="Calibri" w:hAnsi="Times New Roman" w:cs="Times New Roman"/>
                <w:b/>
                <w:i/>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Владеть навыками </w:t>
            </w:r>
          </w:p>
        </w:tc>
      </w:tr>
      <w:tr w:rsidR="00FA39FC" w:rsidRPr="00720EA9" w14:paraId="3D05B0B9" w14:textId="77777777" w:rsidTr="005A7231">
        <w:tc>
          <w:tcPr>
            <w:tcW w:w="1668" w:type="dxa"/>
            <w:vMerge w:val="restart"/>
            <w:tcBorders>
              <w:top w:val="single" w:sz="4" w:space="0" w:color="auto"/>
              <w:left w:val="single" w:sz="4" w:space="0" w:color="auto"/>
              <w:right w:val="single" w:sz="4" w:space="0" w:color="auto"/>
            </w:tcBorders>
          </w:tcPr>
          <w:p w14:paraId="320A09DC"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ОК.01</w:t>
            </w:r>
          </w:p>
          <w:p w14:paraId="4628FF62"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top w:val="single" w:sz="4" w:space="0" w:color="auto"/>
              <w:left w:val="single" w:sz="4" w:space="0" w:color="auto"/>
              <w:right w:val="single" w:sz="4" w:space="0" w:color="auto"/>
            </w:tcBorders>
            <w:hideMark/>
          </w:tcPr>
          <w:p w14:paraId="2DDA30DD"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распознавать задачу и/или проблему в профессиональном и/или социальном контексте;</w:t>
            </w:r>
          </w:p>
        </w:tc>
        <w:tc>
          <w:tcPr>
            <w:tcW w:w="3260" w:type="dxa"/>
            <w:tcBorders>
              <w:top w:val="single" w:sz="4" w:space="0" w:color="auto"/>
              <w:left w:val="single" w:sz="4" w:space="0" w:color="auto"/>
              <w:bottom w:val="single" w:sz="4" w:space="0" w:color="auto"/>
              <w:right w:val="single" w:sz="4" w:space="0" w:color="auto"/>
            </w:tcBorders>
          </w:tcPr>
          <w:p w14:paraId="26915518"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а</w:t>
            </w:r>
            <w:r w:rsidRPr="00720EA9">
              <w:rPr>
                <w:rFonts w:ascii="Times New Roman" w:eastAsia="Calibri" w:hAnsi="Times New Roman" w:cs="Times New Roman"/>
                <w:bCs/>
                <w:color w:val="0D0D0D" w:themeColor="text1" w:themeTint="F2"/>
                <w:sz w:val="24"/>
                <w:szCs w:val="24"/>
              </w:rPr>
              <w:t xml:space="preserve">ктуальный профессиональный </w:t>
            </w:r>
            <w:r w:rsidRPr="00720EA9">
              <w:rPr>
                <w:rFonts w:ascii="Times New Roman" w:eastAsia="Calibri" w:hAnsi="Times New Roman" w:cs="Times New Roman"/>
                <w:bCs/>
                <w:color w:val="0D0D0D" w:themeColor="text1" w:themeTint="F2"/>
                <w:sz w:val="24"/>
                <w:szCs w:val="24"/>
              </w:rPr>
              <w:br/>
              <w:t xml:space="preserve">и социальный контекст, в котором приходится работать и жить; </w:t>
            </w:r>
          </w:p>
        </w:tc>
        <w:tc>
          <w:tcPr>
            <w:tcW w:w="1865" w:type="dxa"/>
            <w:vMerge w:val="restart"/>
            <w:tcBorders>
              <w:top w:val="single" w:sz="4" w:space="0" w:color="auto"/>
              <w:left w:val="single" w:sz="4" w:space="0" w:color="auto"/>
              <w:right w:val="single" w:sz="4" w:space="0" w:color="auto"/>
            </w:tcBorders>
          </w:tcPr>
          <w:p w14:paraId="307A4626" w14:textId="77777777" w:rsidR="00FA39FC" w:rsidRPr="00720EA9" w:rsidRDefault="00FA39FC" w:rsidP="005A7231">
            <w:pPr>
              <w:spacing w:after="0" w:line="240" w:lineRule="auto"/>
              <w:jc w:val="center"/>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i/>
                <w:color w:val="0D0D0D" w:themeColor="text1" w:themeTint="F2"/>
                <w:sz w:val="24"/>
                <w:szCs w:val="24"/>
              </w:rPr>
              <w:t>-</w:t>
            </w:r>
          </w:p>
          <w:p w14:paraId="5DE1DDC5" w14:textId="77777777" w:rsidR="00FA39FC" w:rsidRPr="00720EA9" w:rsidRDefault="00FA39FC" w:rsidP="005A7231">
            <w:pPr>
              <w:spacing w:after="0" w:line="240" w:lineRule="auto"/>
              <w:jc w:val="center"/>
              <w:rPr>
                <w:rFonts w:ascii="Times New Roman" w:eastAsia="Calibri" w:hAnsi="Times New Roman" w:cs="Times New Roman"/>
                <w:bCs/>
                <w:i/>
                <w:color w:val="0D0D0D" w:themeColor="text1" w:themeTint="F2"/>
                <w:sz w:val="24"/>
                <w:szCs w:val="24"/>
              </w:rPr>
            </w:pPr>
          </w:p>
        </w:tc>
      </w:tr>
      <w:tr w:rsidR="00FA39FC" w:rsidRPr="00720EA9" w14:paraId="464C3FE7" w14:textId="77777777" w:rsidTr="005A7231">
        <w:tc>
          <w:tcPr>
            <w:tcW w:w="1668" w:type="dxa"/>
            <w:vMerge/>
            <w:tcBorders>
              <w:left w:val="single" w:sz="4" w:space="0" w:color="auto"/>
              <w:right w:val="single" w:sz="4" w:space="0" w:color="auto"/>
            </w:tcBorders>
          </w:tcPr>
          <w:p w14:paraId="1E59811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bottom w:val="single" w:sz="4" w:space="0" w:color="auto"/>
              <w:right w:val="single" w:sz="4" w:space="0" w:color="auto"/>
            </w:tcBorders>
          </w:tcPr>
          <w:p w14:paraId="6ABA7864"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анализировать задачу и/или проблему и выделять её составные части; </w:t>
            </w:r>
          </w:p>
        </w:tc>
        <w:tc>
          <w:tcPr>
            <w:tcW w:w="3260" w:type="dxa"/>
            <w:tcBorders>
              <w:top w:val="single" w:sz="4" w:space="0" w:color="auto"/>
              <w:left w:val="single" w:sz="4" w:space="0" w:color="auto"/>
              <w:bottom w:val="single" w:sz="4" w:space="0" w:color="auto"/>
              <w:right w:val="single" w:sz="4" w:space="0" w:color="auto"/>
            </w:tcBorders>
          </w:tcPr>
          <w:p w14:paraId="0EA98C24"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основные источники информации </w:t>
            </w:r>
            <w:r w:rsidRPr="00720EA9">
              <w:rPr>
                <w:rFonts w:ascii="Times New Roman" w:eastAsia="Calibri" w:hAnsi="Times New Roman" w:cs="Times New Roman"/>
                <w:bCs/>
                <w:color w:val="0D0D0D" w:themeColor="text1" w:themeTint="F2"/>
                <w:sz w:val="24"/>
                <w:szCs w:val="24"/>
              </w:rPr>
              <w:br/>
              <w:t xml:space="preserve">и ресурсы для решения задач и проблем </w:t>
            </w:r>
            <w:r w:rsidRPr="00720EA9">
              <w:rPr>
                <w:rFonts w:ascii="Times New Roman" w:eastAsia="Calibri" w:hAnsi="Times New Roman" w:cs="Times New Roman"/>
                <w:bCs/>
                <w:color w:val="0D0D0D" w:themeColor="text1" w:themeTint="F2"/>
                <w:sz w:val="24"/>
                <w:szCs w:val="24"/>
              </w:rPr>
              <w:br/>
              <w:t>в профессиональном и/или социальном контексте;</w:t>
            </w:r>
          </w:p>
        </w:tc>
        <w:tc>
          <w:tcPr>
            <w:tcW w:w="1865" w:type="dxa"/>
            <w:vMerge/>
            <w:tcBorders>
              <w:left w:val="single" w:sz="4" w:space="0" w:color="auto"/>
              <w:right w:val="single" w:sz="4" w:space="0" w:color="auto"/>
            </w:tcBorders>
          </w:tcPr>
          <w:p w14:paraId="19720591" w14:textId="77777777" w:rsidR="00FA39FC" w:rsidRPr="00720EA9" w:rsidRDefault="00FA39FC" w:rsidP="005A7231">
            <w:pPr>
              <w:spacing w:after="0" w:line="240" w:lineRule="auto"/>
              <w:jc w:val="center"/>
              <w:rPr>
                <w:rFonts w:ascii="Times New Roman" w:eastAsia="Calibri" w:hAnsi="Times New Roman" w:cs="Times New Roman"/>
                <w:bCs/>
                <w:i/>
                <w:color w:val="0D0D0D" w:themeColor="text1" w:themeTint="F2"/>
                <w:sz w:val="24"/>
                <w:szCs w:val="24"/>
              </w:rPr>
            </w:pPr>
          </w:p>
        </w:tc>
      </w:tr>
      <w:tr w:rsidR="00FA39FC" w:rsidRPr="00720EA9" w14:paraId="061A2E12" w14:textId="77777777" w:rsidTr="005A7231">
        <w:tc>
          <w:tcPr>
            <w:tcW w:w="1668" w:type="dxa"/>
            <w:vMerge/>
            <w:tcBorders>
              <w:left w:val="single" w:sz="4" w:space="0" w:color="auto"/>
              <w:right w:val="single" w:sz="4" w:space="0" w:color="auto"/>
            </w:tcBorders>
          </w:tcPr>
          <w:p w14:paraId="763C4B8B"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top w:val="single" w:sz="4" w:space="0" w:color="auto"/>
              <w:left w:val="single" w:sz="4" w:space="0" w:color="auto"/>
              <w:right w:val="single" w:sz="4" w:space="0" w:color="auto"/>
            </w:tcBorders>
            <w:hideMark/>
          </w:tcPr>
          <w:p w14:paraId="022B1068"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определять этапы решения задачи;</w:t>
            </w:r>
          </w:p>
        </w:tc>
        <w:tc>
          <w:tcPr>
            <w:tcW w:w="3260" w:type="dxa"/>
            <w:tcBorders>
              <w:top w:val="single" w:sz="4" w:space="0" w:color="auto"/>
              <w:left w:val="single" w:sz="4" w:space="0" w:color="auto"/>
              <w:bottom w:val="single" w:sz="4" w:space="0" w:color="auto"/>
              <w:right w:val="single" w:sz="4" w:space="0" w:color="auto"/>
            </w:tcBorders>
          </w:tcPr>
          <w:p w14:paraId="49211177"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алгоритмы выполнения работ в </w:t>
            </w:r>
            <w:proofErr w:type="gramStart"/>
            <w:r w:rsidRPr="00720EA9">
              <w:rPr>
                <w:rFonts w:ascii="Times New Roman" w:eastAsia="Calibri" w:hAnsi="Times New Roman" w:cs="Times New Roman"/>
                <w:bCs/>
                <w:color w:val="0D0D0D" w:themeColor="text1" w:themeTint="F2"/>
                <w:sz w:val="24"/>
                <w:szCs w:val="24"/>
              </w:rPr>
              <w:t>профессиональной</w:t>
            </w:r>
            <w:proofErr w:type="gramEnd"/>
            <w:r w:rsidRPr="00720EA9">
              <w:rPr>
                <w:rFonts w:ascii="Times New Roman" w:eastAsia="Calibri" w:hAnsi="Times New Roman" w:cs="Times New Roman"/>
                <w:bCs/>
                <w:color w:val="0D0D0D" w:themeColor="text1" w:themeTint="F2"/>
                <w:sz w:val="24"/>
                <w:szCs w:val="24"/>
              </w:rPr>
              <w:t xml:space="preserve"> </w:t>
            </w:r>
            <w:r w:rsidRPr="00720EA9">
              <w:rPr>
                <w:rFonts w:ascii="Times New Roman" w:eastAsia="Calibri" w:hAnsi="Times New Roman" w:cs="Times New Roman"/>
                <w:bCs/>
                <w:color w:val="0D0D0D" w:themeColor="text1" w:themeTint="F2"/>
                <w:sz w:val="24"/>
                <w:szCs w:val="24"/>
              </w:rPr>
              <w:br/>
              <w:t xml:space="preserve">и смежных областях; </w:t>
            </w:r>
          </w:p>
        </w:tc>
        <w:tc>
          <w:tcPr>
            <w:tcW w:w="1865" w:type="dxa"/>
            <w:vMerge/>
            <w:tcBorders>
              <w:left w:val="single" w:sz="4" w:space="0" w:color="auto"/>
              <w:right w:val="single" w:sz="4" w:space="0" w:color="auto"/>
            </w:tcBorders>
            <w:hideMark/>
          </w:tcPr>
          <w:p w14:paraId="14A7D81B"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17B69A19" w14:textId="77777777" w:rsidTr="005A7231">
        <w:trPr>
          <w:trHeight w:val="327"/>
        </w:trPr>
        <w:tc>
          <w:tcPr>
            <w:tcW w:w="1668" w:type="dxa"/>
            <w:vMerge/>
            <w:tcBorders>
              <w:left w:val="single" w:sz="4" w:space="0" w:color="auto"/>
              <w:right w:val="single" w:sz="4" w:space="0" w:color="auto"/>
            </w:tcBorders>
          </w:tcPr>
          <w:p w14:paraId="35662D1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2BDCF9A4"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выявлять и эффективно искать информацию, необходимую для решения задачи и/или проблемы;</w:t>
            </w:r>
          </w:p>
        </w:tc>
        <w:tc>
          <w:tcPr>
            <w:tcW w:w="3260" w:type="dxa"/>
            <w:tcBorders>
              <w:top w:val="single" w:sz="4" w:space="0" w:color="auto"/>
              <w:left w:val="single" w:sz="4" w:space="0" w:color="auto"/>
              <w:bottom w:val="single" w:sz="4" w:space="0" w:color="auto"/>
              <w:right w:val="single" w:sz="4" w:space="0" w:color="auto"/>
            </w:tcBorders>
          </w:tcPr>
          <w:p w14:paraId="5761CF16"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t>методы работы в профессиональной и смежных сферах;</w:t>
            </w:r>
            <w:proofErr w:type="gramEnd"/>
          </w:p>
        </w:tc>
        <w:tc>
          <w:tcPr>
            <w:tcW w:w="1865" w:type="dxa"/>
            <w:vMerge/>
            <w:tcBorders>
              <w:left w:val="single" w:sz="4" w:space="0" w:color="auto"/>
              <w:right w:val="single" w:sz="4" w:space="0" w:color="auto"/>
            </w:tcBorders>
          </w:tcPr>
          <w:p w14:paraId="5E5255E8"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6C8A7F05" w14:textId="77777777" w:rsidTr="005A7231">
        <w:trPr>
          <w:trHeight w:val="327"/>
        </w:trPr>
        <w:tc>
          <w:tcPr>
            <w:tcW w:w="1668" w:type="dxa"/>
            <w:vMerge/>
            <w:tcBorders>
              <w:left w:val="single" w:sz="4" w:space="0" w:color="auto"/>
              <w:right w:val="single" w:sz="4" w:space="0" w:color="auto"/>
            </w:tcBorders>
          </w:tcPr>
          <w:p w14:paraId="53426B6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361E27DA"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составлять план действия; </w:t>
            </w:r>
          </w:p>
        </w:tc>
        <w:tc>
          <w:tcPr>
            <w:tcW w:w="3260" w:type="dxa"/>
            <w:tcBorders>
              <w:top w:val="single" w:sz="4" w:space="0" w:color="auto"/>
              <w:left w:val="single" w:sz="4" w:space="0" w:color="auto"/>
              <w:bottom w:val="single" w:sz="4" w:space="0" w:color="auto"/>
              <w:right w:val="single" w:sz="4" w:space="0" w:color="auto"/>
            </w:tcBorders>
          </w:tcPr>
          <w:p w14:paraId="3DEBB834"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структуру плана для решения задач; </w:t>
            </w:r>
          </w:p>
        </w:tc>
        <w:tc>
          <w:tcPr>
            <w:tcW w:w="1865" w:type="dxa"/>
            <w:vMerge/>
            <w:tcBorders>
              <w:left w:val="single" w:sz="4" w:space="0" w:color="auto"/>
              <w:right w:val="single" w:sz="4" w:space="0" w:color="auto"/>
            </w:tcBorders>
          </w:tcPr>
          <w:p w14:paraId="17066CD9"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181155F8" w14:textId="77777777" w:rsidTr="005A7231">
        <w:trPr>
          <w:trHeight w:val="327"/>
        </w:trPr>
        <w:tc>
          <w:tcPr>
            <w:tcW w:w="1668" w:type="dxa"/>
            <w:vMerge/>
            <w:tcBorders>
              <w:left w:val="single" w:sz="4" w:space="0" w:color="auto"/>
              <w:right w:val="single" w:sz="4" w:space="0" w:color="auto"/>
            </w:tcBorders>
          </w:tcPr>
          <w:p w14:paraId="1837D9E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31AE5858"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определять необходимые ресурсы;</w:t>
            </w:r>
          </w:p>
        </w:tc>
        <w:tc>
          <w:tcPr>
            <w:tcW w:w="3260" w:type="dxa"/>
            <w:tcBorders>
              <w:top w:val="single" w:sz="4" w:space="0" w:color="auto"/>
              <w:left w:val="single" w:sz="4" w:space="0" w:color="auto"/>
              <w:bottom w:val="single" w:sz="4" w:space="0" w:color="auto"/>
              <w:right w:val="single" w:sz="4" w:space="0" w:color="auto"/>
            </w:tcBorders>
          </w:tcPr>
          <w:p w14:paraId="087FE603"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порядок </w:t>
            </w:r>
            <w:proofErr w:type="gramStart"/>
            <w:r w:rsidRPr="00720EA9">
              <w:rPr>
                <w:rFonts w:ascii="Times New Roman" w:eastAsia="Calibri" w:hAnsi="Times New Roman" w:cs="Times New Roman"/>
                <w:bCs/>
                <w:color w:val="0D0D0D" w:themeColor="text1" w:themeTint="F2"/>
                <w:sz w:val="24"/>
                <w:szCs w:val="24"/>
              </w:rPr>
              <w:t>оценки результатов решения задач профессиональной деятельности</w:t>
            </w:r>
            <w:proofErr w:type="gramEnd"/>
          </w:p>
        </w:tc>
        <w:tc>
          <w:tcPr>
            <w:tcW w:w="1865" w:type="dxa"/>
            <w:vMerge/>
            <w:tcBorders>
              <w:left w:val="single" w:sz="4" w:space="0" w:color="auto"/>
              <w:right w:val="single" w:sz="4" w:space="0" w:color="auto"/>
            </w:tcBorders>
          </w:tcPr>
          <w:p w14:paraId="2DA7C3DA"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3CA79C9" w14:textId="77777777" w:rsidTr="005A7231">
        <w:trPr>
          <w:trHeight w:val="327"/>
        </w:trPr>
        <w:tc>
          <w:tcPr>
            <w:tcW w:w="1668" w:type="dxa"/>
            <w:vMerge/>
            <w:tcBorders>
              <w:left w:val="single" w:sz="4" w:space="0" w:color="auto"/>
              <w:right w:val="single" w:sz="4" w:space="0" w:color="auto"/>
            </w:tcBorders>
          </w:tcPr>
          <w:p w14:paraId="6C1BC16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vAlign w:val="center"/>
          </w:tcPr>
          <w:p w14:paraId="7FD7F3C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roofErr w:type="gramStart"/>
            <w:r w:rsidRPr="00720EA9">
              <w:rPr>
                <w:rFonts w:ascii="Times New Roman" w:eastAsia="Calibri" w:hAnsi="Times New Roman" w:cs="Times New Roman"/>
                <w:iCs/>
                <w:color w:val="0D0D0D" w:themeColor="text1" w:themeTint="F2"/>
                <w:sz w:val="24"/>
                <w:szCs w:val="24"/>
              </w:rPr>
              <w:t xml:space="preserve">владеть актуальными методами работы </w:t>
            </w:r>
            <w:r w:rsidRPr="00720EA9">
              <w:rPr>
                <w:rFonts w:ascii="Times New Roman" w:eastAsia="Calibri" w:hAnsi="Times New Roman" w:cs="Times New Roman"/>
                <w:iCs/>
                <w:color w:val="0D0D0D" w:themeColor="text1" w:themeTint="F2"/>
                <w:sz w:val="24"/>
                <w:szCs w:val="24"/>
              </w:rPr>
              <w:br/>
              <w:t>в профессиональной и смежных сферах;</w:t>
            </w:r>
            <w:proofErr w:type="gramEnd"/>
          </w:p>
        </w:tc>
        <w:tc>
          <w:tcPr>
            <w:tcW w:w="3260" w:type="dxa"/>
            <w:tcBorders>
              <w:top w:val="single" w:sz="4" w:space="0" w:color="auto"/>
              <w:left w:val="single" w:sz="4" w:space="0" w:color="auto"/>
              <w:bottom w:val="single" w:sz="4" w:space="0" w:color="auto"/>
              <w:right w:val="single" w:sz="4" w:space="0" w:color="auto"/>
            </w:tcBorders>
          </w:tcPr>
          <w:p w14:paraId="1AB0AF5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а</w:t>
            </w:r>
            <w:r w:rsidRPr="00720EA9">
              <w:rPr>
                <w:rFonts w:ascii="Times New Roman" w:eastAsia="Calibri" w:hAnsi="Times New Roman" w:cs="Times New Roman"/>
                <w:bCs/>
                <w:color w:val="0D0D0D" w:themeColor="text1" w:themeTint="F2"/>
                <w:sz w:val="24"/>
                <w:szCs w:val="24"/>
              </w:rPr>
              <w:t xml:space="preserve">ктуальный профессиональный </w:t>
            </w:r>
            <w:r w:rsidRPr="00720EA9">
              <w:rPr>
                <w:rFonts w:ascii="Times New Roman" w:eastAsia="Calibri" w:hAnsi="Times New Roman" w:cs="Times New Roman"/>
                <w:bCs/>
                <w:color w:val="0D0D0D" w:themeColor="text1" w:themeTint="F2"/>
                <w:sz w:val="24"/>
                <w:szCs w:val="24"/>
              </w:rPr>
              <w:br/>
              <w:t xml:space="preserve">и социальный контекст, в котором приходится работать и жить; </w:t>
            </w:r>
          </w:p>
        </w:tc>
        <w:tc>
          <w:tcPr>
            <w:tcW w:w="1865" w:type="dxa"/>
            <w:vMerge/>
            <w:tcBorders>
              <w:left w:val="single" w:sz="4" w:space="0" w:color="auto"/>
              <w:right w:val="single" w:sz="4" w:space="0" w:color="auto"/>
            </w:tcBorders>
          </w:tcPr>
          <w:p w14:paraId="0743EC3C"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E4C2C2F" w14:textId="77777777" w:rsidTr="005A7231">
        <w:trPr>
          <w:trHeight w:val="327"/>
        </w:trPr>
        <w:tc>
          <w:tcPr>
            <w:tcW w:w="1668" w:type="dxa"/>
            <w:vMerge/>
            <w:tcBorders>
              <w:left w:val="single" w:sz="4" w:space="0" w:color="auto"/>
              <w:right w:val="single" w:sz="4" w:space="0" w:color="auto"/>
            </w:tcBorders>
          </w:tcPr>
          <w:p w14:paraId="19AEF282"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679A1A93"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реализовывать </w:t>
            </w:r>
            <w:r w:rsidRPr="00720EA9">
              <w:rPr>
                <w:rFonts w:ascii="Times New Roman" w:eastAsia="Calibri" w:hAnsi="Times New Roman" w:cs="Times New Roman"/>
                <w:iCs/>
                <w:color w:val="0D0D0D" w:themeColor="text1" w:themeTint="F2"/>
                <w:sz w:val="24"/>
                <w:szCs w:val="24"/>
              </w:rPr>
              <w:lastRenderedPageBreak/>
              <w:t>составленный план;</w:t>
            </w:r>
          </w:p>
        </w:tc>
        <w:tc>
          <w:tcPr>
            <w:tcW w:w="3260" w:type="dxa"/>
            <w:tcBorders>
              <w:top w:val="single" w:sz="4" w:space="0" w:color="auto"/>
              <w:left w:val="single" w:sz="4" w:space="0" w:color="auto"/>
              <w:bottom w:val="single" w:sz="4" w:space="0" w:color="auto"/>
              <w:right w:val="single" w:sz="4" w:space="0" w:color="auto"/>
            </w:tcBorders>
          </w:tcPr>
          <w:p w14:paraId="1DFA5FD5"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
        </w:tc>
        <w:tc>
          <w:tcPr>
            <w:tcW w:w="1865" w:type="dxa"/>
            <w:vMerge/>
            <w:tcBorders>
              <w:left w:val="single" w:sz="4" w:space="0" w:color="auto"/>
              <w:bottom w:val="single" w:sz="4" w:space="0" w:color="auto"/>
              <w:right w:val="single" w:sz="4" w:space="0" w:color="auto"/>
            </w:tcBorders>
          </w:tcPr>
          <w:p w14:paraId="293B2D78"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E72AA09" w14:textId="77777777" w:rsidTr="005A7231">
        <w:trPr>
          <w:trHeight w:val="327"/>
        </w:trPr>
        <w:tc>
          <w:tcPr>
            <w:tcW w:w="1668" w:type="dxa"/>
            <w:vMerge/>
            <w:tcBorders>
              <w:left w:val="single" w:sz="4" w:space="0" w:color="auto"/>
              <w:right w:val="single" w:sz="4" w:space="0" w:color="auto"/>
            </w:tcBorders>
          </w:tcPr>
          <w:p w14:paraId="2B47EDE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017D8C4F"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оценивать результат и последствия своих действий (самостоятельно или с помощью наставника)</w:t>
            </w:r>
          </w:p>
        </w:tc>
        <w:tc>
          <w:tcPr>
            <w:tcW w:w="3260" w:type="dxa"/>
            <w:tcBorders>
              <w:top w:val="single" w:sz="4" w:space="0" w:color="auto"/>
              <w:left w:val="single" w:sz="4" w:space="0" w:color="auto"/>
              <w:bottom w:val="single" w:sz="4" w:space="0" w:color="auto"/>
              <w:right w:val="single" w:sz="4" w:space="0" w:color="auto"/>
            </w:tcBorders>
          </w:tcPr>
          <w:p w14:paraId="487C75AF"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
        </w:tc>
        <w:tc>
          <w:tcPr>
            <w:tcW w:w="1865" w:type="dxa"/>
            <w:tcBorders>
              <w:top w:val="single" w:sz="4" w:space="0" w:color="auto"/>
              <w:left w:val="single" w:sz="4" w:space="0" w:color="auto"/>
              <w:bottom w:val="single" w:sz="4" w:space="0" w:color="auto"/>
              <w:right w:val="single" w:sz="4" w:space="0" w:color="auto"/>
            </w:tcBorders>
          </w:tcPr>
          <w:p w14:paraId="69BBA33F"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38F2F6B6" w14:textId="77777777" w:rsidTr="005A7231">
        <w:trPr>
          <w:trHeight w:val="327"/>
        </w:trPr>
        <w:tc>
          <w:tcPr>
            <w:tcW w:w="1668" w:type="dxa"/>
            <w:vMerge w:val="restart"/>
            <w:tcBorders>
              <w:left w:val="single" w:sz="4" w:space="0" w:color="auto"/>
              <w:right w:val="single" w:sz="4" w:space="0" w:color="auto"/>
            </w:tcBorders>
          </w:tcPr>
          <w:p w14:paraId="6FF208A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t>ОК</w:t>
            </w:r>
            <w:proofErr w:type="gramEnd"/>
            <w:r w:rsidRPr="00720EA9">
              <w:rPr>
                <w:rFonts w:ascii="Times New Roman" w:eastAsia="Calibri" w:hAnsi="Times New Roman" w:cs="Times New Roman"/>
                <w:bCs/>
                <w:color w:val="0D0D0D" w:themeColor="text1" w:themeTint="F2"/>
                <w:sz w:val="24"/>
                <w:szCs w:val="24"/>
              </w:rPr>
              <w:t xml:space="preserve"> 2</w:t>
            </w:r>
          </w:p>
        </w:tc>
        <w:tc>
          <w:tcPr>
            <w:tcW w:w="2835" w:type="dxa"/>
            <w:tcBorders>
              <w:left w:val="single" w:sz="4" w:space="0" w:color="auto"/>
              <w:right w:val="single" w:sz="4" w:space="0" w:color="auto"/>
            </w:tcBorders>
          </w:tcPr>
          <w:p w14:paraId="33434317"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определять необходимые источники информации;</w:t>
            </w:r>
          </w:p>
        </w:tc>
        <w:tc>
          <w:tcPr>
            <w:tcW w:w="3260" w:type="dxa"/>
            <w:tcBorders>
              <w:top w:val="single" w:sz="4" w:space="0" w:color="auto"/>
              <w:left w:val="single" w:sz="4" w:space="0" w:color="auto"/>
              <w:bottom w:val="single" w:sz="4" w:space="0" w:color="auto"/>
              <w:right w:val="single" w:sz="4" w:space="0" w:color="auto"/>
            </w:tcBorders>
          </w:tcPr>
          <w:p w14:paraId="3671A166"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приемы структурирования информации; </w:t>
            </w:r>
          </w:p>
        </w:tc>
        <w:tc>
          <w:tcPr>
            <w:tcW w:w="1865" w:type="dxa"/>
            <w:vMerge w:val="restart"/>
            <w:tcBorders>
              <w:top w:val="single" w:sz="4" w:space="0" w:color="auto"/>
              <w:left w:val="single" w:sz="4" w:space="0" w:color="auto"/>
              <w:right w:val="single" w:sz="4" w:space="0" w:color="auto"/>
            </w:tcBorders>
          </w:tcPr>
          <w:p w14:paraId="404989F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p w14:paraId="603DABC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0EE10BBA" w14:textId="77777777" w:rsidTr="005A7231">
        <w:trPr>
          <w:trHeight w:val="327"/>
        </w:trPr>
        <w:tc>
          <w:tcPr>
            <w:tcW w:w="1668" w:type="dxa"/>
            <w:vMerge/>
            <w:tcBorders>
              <w:left w:val="single" w:sz="4" w:space="0" w:color="auto"/>
              <w:right w:val="single" w:sz="4" w:space="0" w:color="auto"/>
            </w:tcBorders>
          </w:tcPr>
          <w:p w14:paraId="5BEF77A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0CCE7C8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планировать процесс поиска; структурировать получаемую информацию; </w:t>
            </w:r>
          </w:p>
        </w:tc>
        <w:tc>
          <w:tcPr>
            <w:tcW w:w="3260" w:type="dxa"/>
            <w:tcBorders>
              <w:top w:val="single" w:sz="4" w:space="0" w:color="auto"/>
              <w:left w:val="single" w:sz="4" w:space="0" w:color="auto"/>
              <w:bottom w:val="single" w:sz="4" w:space="0" w:color="auto"/>
              <w:right w:val="single" w:sz="4" w:space="0" w:color="auto"/>
            </w:tcBorders>
          </w:tcPr>
          <w:p w14:paraId="688C946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формат оформления результатов поиска информации, </w:t>
            </w:r>
            <w:r w:rsidRPr="00720EA9">
              <w:rPr>
                <w:rFonts w:ascii="Times New Roman" w:eastAsia="Calibri" w:hAnsi="Times New Roman" w:cs="Times New Roman"/>
                <w:bCs/>
                <w:iCs/>
                <w:color w:val="0D0D0D" w:themeColor="text1" w:themeTint="F2"/>
                <w:sz w:val="24"/>
                <w:szCs w:val="24"/>
              </w:rPr>
              <w:t>современные средства и устройства информатизации;</w:t>
            </w:r>
          </w:p>
        </w:tc>
        <w:tc>
          <w:tcPr>
            <w:tcW w:w="1865" w:type="dxa"/>
            <w:vMerge/>
            <w:tcBorders>
              <w:left w:val="single" w:sz="4" w:space="0" w:color="auto"/>
              <w:right w:val="single" w:sz="4" w:space="0" w:color="auto"/>
            </w:tcBorders>
          </w:tcPr>
          <w:p w14:paraId="7426C85A"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75A10CBC" w14:textId="77777777" w:rsidTr="005A7231">
        <w:trPr>
          <w:trHeight w:val="327"/>
        </w:trPr>
        <w:tc>
          <w:tcPr>
            <w:tcW w:w="1668" w:type="dxa"/>
            <w:vMerge/>
            <w:tcBorders>
              <w:left w:val="single" w:sz="4" w:space="0" w:color="auto"/>
              <w:right w:val="single" w:sz="4" w:space="0" w:color="auto"/>
            </w:tcBorders>
          </w:tcPr>
          <w:p w14:paraId="6A8B88C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060A3812"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iCs/>
                <w:color w:val="0D0D0D" w:themeColor="text1" w:themeTint="F2"/>
                <w:sz w:val="24"/>
                <w:szCs w:val="24"/>
              </w:rPr>
              <w:t xml:space="preserve">выделять наиболее </w:t>
            </w:r>
            <w:proofErr w:type="gramStart"/>
            <w:r w:rsidRPr="00720EA9">
              <w:rPr>
                <w:rFonts w:ascii="Times New Roman" w:eastAsia="Calibri" w:hAnsi="Times New Roman" w:cs="Times New Roman"/>
                <w:iCs/>
                <w:color w:val="0D0D0D" w:themeColor="text1" w:themeTint="F2"/>
                <w:sz w:val="24"/>
                <w:szCs w:val="24"/>
              </w:rPr>
              <w:t>значимое</w:t>
            </w:r>
            <w:proofErr w:type="gramEnd"/>
            <w:r w:rsidRPr="00720EA9">
              <w:rPr>
                <w:rFonts w:ascii="Times New Roman" w:eastAsia="Calibri" w:hAnsi="Times New Roman" w:cs="Times New Roman"/>
                <w:iCs/>
                <w:color w:val="0D0D0D" w:themeColor="text1" w:themeTint="F2"/>
                <w:sz w:val="24"/>
                <w:szCs w:val="24"/>
              </w:rPr>
              <w:t xml:space="preserve"> в перечне информации; </w:t>
            </w:r>
          </w:p>
        </w:tc>
        <w:tc>
          <w:tcPr>
            <w:tcW w:w="3260" w:type="dxa"/>
            <w:tcBorders>
              <w:top w:val="single" w:sz="4" w:space="0" w:color="auto"/>
              <w:left w:val="single" w:sz="4" w:space="0" w:color="auto"/>
              <w:bottom w:val="single" w:sz="4" w:space="0" w:color="auto"/>
              <w:right w:val="single" w:sz="4" w:space="0" w:color="auto"/>
            </w:tcBorders>
          </w:tcPr>
          <w:p w14:paraId="5115C9DA"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p>
        </w:tc>
        <w:tc>
          <w:tcPr>
            <w:tcW w:w="1865" w:type="dxa"/>
            <w:vMerge/>
            <w:tcBorders>
              <w:left w:val="single" w:sz="4" w:space="0" w:color="auto"/>
              <w:bottom w:val="single" w:sz="4" w:space="0" w:color="auto"/>
              <w:right w:val="single" w:sz="4" w:space="0" w:color="auto"/>
            </w:tcBorders>
          </w:tcPr>
          <w:p w14:paraId="4BED9CB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670627BC" w14:textId="77777777" w:rsidTr="005A7231">
        <w:trPr>
          <w:trHeight w:val="327"/>
        </w:trPr>
        <w:tc>
          <w:tcPr>
            <w:tcW w:w="1668" w:type="dxa"/>
            <w:vMerge w:val="restart"/>
            <w:tcBorders>
              <w:left w:val="single" w:sz="4" w:space="0" w:color="auto"/>
              <w:right w:val="single" w:sz="4" w:space="0" w:color="auto"/>
            </w:tcBorders>
          </w:tcPr>
          <w:p w14:paraId="3E7291B7"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t>ОК</w:t>
            </w:r>
            <w:proofErr w:type="gramEnd"/>
            <w:r w:rsidRPr="00720EA9">
              <w:rPr>
                <w:rFonts w:ascii="Times New Roman" w:eastAsia="Calibri" w:hAnsi="Times New Roman" w:cs="Times New Roman"/>
                <w:bCs/>
                <w:color w:val="0D0D0D" w:themeColor="text1" w:themeTint="F2"/>
                <w:sz w:val="24"/>
                <w:szCs w:val="24"/>
              </w:rPr>
              <w:t xml:space="preserve"> 3</w:t>
            </w:r>
          </w:p>
        </w:tc>
        <w:tc>
          <w:tcPr>
            <w:tcW w:w="2835" w:type="dxa"/>
            <w:tcBorders>
              <w:left w:val="single" w:sz="4" w:space="0" w:color="auto"/>
              <w:right w:val="single" w:sz="4" w:space="0" w:color="auto"/>
            </w:tcBorders>
          </w:tcPr>
          <w:p w14:paraId="4C4CF86A"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color w:val="0D0D0D" w:themeColor="text1" w:themeTint="F2"/>
                <w:sz w:val="24"/>
                <w:szCs w:val="24"/>
              </w:rPr>
              <w:t>применять современную научную профессиональную терминологию;</w:t>
            </w:r>
          </w:p>
        </w:tc>
        <w:tc>
          <w:tcPr>
            <w:tcW w:w="3260" w:type="dxa"/>
            <w:tcBorders>
              <w:top w:val="single" w:sz="4" w:space="0" w:color="auto"/>
              <w:left w:val="single" w:sz="4" w:space="0" w:color="auto"/>
              <w:bottom w:val="single" w:sz="4" w:space="0" w:color="auto"/>
              <w:right w:val="single" w:sz="4" w:space="0" w:color="auto"/>
            </w:tcBorders>
          </w:tcPr>
          <w:p w14:paraId="3FE2D9A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современная научная и профессиональная терминология;</w:t>
            </w:r>
          </w:p>
        </w:tc>
        <w:tc>
          <w:tcPr>
            <w:tcW w:w="1865" w:type="dxa"/>
            <w:vMerge w:val="restart"/>
            <w:tcBorders>
              <w:top w:val="single" w:sz="4" w:space="0" w:color="auto"/>
              <w:left w:val="single" w:sz="4" w:space="0" w:color="auto"/>
              <w:right w:val="single" w:sz="4" w:space="0" w:color="auto"/>
            </w:tcBorders>
          </w:tcPr>
          <w:p w14:paraId="7CC542D1"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p w14:paraId="36A159FE"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48D88DEF" w14:textId="77777777" w:rsidTr="005A7231">
        <w:trPr>
          <w:trHeight w:val="327"/>
        </w:trPr>
        <w:tc>
          <w:tcPr>
            <w:tcW w:w="1668" w:type="dxa"/>
            <w:vMerge/>
            <w:tcBorders>
              <w:left w:val="single" w:sz="4" w:space="0" w:color="auto"/>
              <w:right w:val="single" w:sz="4" w:space="0" w:color="auto"/>
            </w:tcBorders>
          </w:tcPr>
          <w:p w14:paraId="722F358E"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182675C2"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color w:val="0D0D0D" w:themeColor="text1" w:themeTint="F2"/>
                <w:sz w:val="24"/>
                <w:szCs w:val="24"/>
              </w:rPr>
              <w:t xml:space="preserve">определять и выстраивать траектории профессионального развития и самообразования; </w:t>
            </w:r>
          </w:p>
        </w:tc>
        <w:tc>
          <w:tcPr>
            <w:tcW w:w="3260" w:type="dxa"/>
            <w:tcBorders>
              <w:top w:val="single" w:sz="4" w:space="0" w:color="auto"/>
              <w:left w:val="single" w:sz="4" w:space="0" w:color="auto"/>
              <w:bottom w:val="single" w:sz="4" w:space="0" w:color="auto"/>
              <w:right w:val="single" w:sz="4" w:space="0" w:color="auto"/>
            </w:tcBorders>
          </w:tcPr>
          <w:p w14:paraId="16805FFB"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возможные траектории профессионального развития и самообразования;</w:t>
            </w:r>
          </w:p>
        </w:tc>
        <w:tc>
          <w:tcPr>
            <w:tcW w:w="1865" w:type="dxa"/>
            <w:vMerge/>
            <w:tcBorders>
              <w:left w:val="single" w:sz="4" w:space="0" w:color="auto"/>
              <w:bottom w:val="single" w:sz="4" w:space="0" w:color="auto"/>
              <w:right w:val="single" w:sz="4" w:space="0" w:color="auto"/>
            </w:tcBorders>
          </w:tcPr>
          <w:p w14:paraId="55EEE51E"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09D1480" w14:textId="77777777" w:rsidTr="005A7231">
        <w:trPr>
          <w:trHeight w:val="327"/>
        </w:trPr>
        <w:tc>
          <w:tcPr>
            <w:tcW w:w="1668" w:type="dxa"/>
            <w:vMerge w:val="restart"/>
            <w:tcBorders>
              <w:left w:val="single" w:sz="4" w:space="0" w:color="auto"/>
              <w:right w:val="single" w:sz="4" w:space="0" w:color="auto"/>
            </w:tcBorders>
          </w:tcPr>
          <w:p w14:paraId="36C9E217"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t>ОК</w:t>
            </w:r>
            <w:proofErr w:type="gramEnd"/>
            <w:r w:rsidRPr="00720EA9">
              <w:rPr>
                <w:rFonts w:ascii="Times New Roman" w:eastAsia="Calibri" w:hAnsi="Times New Roman" w:cs="Times New Roman"/>
                <w:bCs/>
                <w:color w:val="0D0D0D" w:themeColor="text1" w:themeTint="F2"/>
                <w:sz w:val="24"/>
                <w:szCs w:val="24"/>
              </w:rPr>
              <w:t xml:space="preserve"> 4</w:t>
            </w:r>
          </w:p>
        </w:tc>
        <w:tc>
          <w:tcPr>
            <w:tcW w:w="2835" w:type="dxa"/>
            <w:tcBorders>
              <w:left w:val="single" w:sz="4" w:space="0" w:color="auto"/>
              <w:right w:val="single" w:sz="4" w:space="0" w:color="auto"/>
            </w:tcBorders>
          </w:tcPr>
          <w:p w14:paraId="79F36524"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pacing w:val="-4"/>
                <w:sz w:val="24"/>
                <w:szCs w:val="24"/>
              </w:rPr>
              <w:t xml:space="preserve">организовывать работу коллектива </w:t>
            </w:r>
            <w:r w:rsidRPr="00720EA9">
              <w:rPr>
                <w:rFonts w:ascii="Times New Roman" w:eastAsia="Calibri" w:hAnsi="Times New Roman" w:cs="Times New Roman"/>
                <w:bCs/>
                <w:color w:val="0D0D0D" w:themeColor="text1" w:themeTint="F2"/>
                <w:spacing w:val="-4"/>
                <w:sz w:val="24"/>
                <w:szCs w:val="24"/>
              </w:rPr>
              <w:br/>
              <w:t xml:space="preserve">и команды; </w:t>
            </w:r>
          </w:p>
        </w:tc>
        <w:tc>
          <w:tcPr>
            <w:tcW w:w="3260" w:type="dxa"/>
            <w:tcBorders>
              <w:top w:val="single" w:sz="4" w:space="0" w:color="auto"/>
              <w:left w:val="single" w:sz="4" w:space="0" w:color="auto"/>
              <w:bottom w:val="single" w:sz="4" w:space="0" w:color="auto"/>
              <w:right w:val="single" w:sz="4" w:space="0" w:color="auto"/>
            </w:tcBorders>
          </w:tcPr>
          <w:p w14:paraId="097C1FA6"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психологические основы деятельности коллектива, психологические особенности личности;</w:t>
            </w:r>
          </w:p>
        </w:tc>
        <w:tc>
          <w:tcPr>
            <w:tcW w:w="1865" w:type="dxa"/>
            <w:vMerge w:val="restart"/>
            <w:tcBorders>
              <w:top w:val="single" w:sz="4" w:space="0" w:color="auto"/>
              <w:left w:val="single" w:sz="4" w:space="0" w:color="auto"/>
              <w:right w:val="single" w:sz="4" w:space="0" w:color="auto"/>
            </w:tcBorders>
          </w:tcPr>
          <w:p w14:paraId="79D6E9A9"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p w14:paraId="44CEE7BD"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05124253" w14:textId="77777777" w:rsidTr="005A7231">
        <w:trPr>
          <w:trHeight w:val="327"/>
        </w:trPr>
        <w:tc>
          <w:tcPr>
            <w:tcW w:w="1668" w:type="dxa"/>
            <w:vMerge/>
            <w:tcBorders>
              <w:left w:val="single" w:sz="4" w:space="0" w:color="auto"/>
              <w:right w:val="single" w:sz="4" w:space="0" w:color="auto"/>
            </w:tcBorders>
          </w:tcPr>
          <w:p w14:paraId="3528605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6904F4BF"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pacing w:val="-4"/>
                <w:sz w:val="24"/>
                <w:szCs w:val="24"/>
              </w:rPr>
              <w:t>взаимодействовать с коллегами, руководством, клиентами в ходе профессиональной деятельности</w:t>
            </w:r>
          </w:p>
        </w:tc>
        <w:tc>
          <w:tcPr>
            <w:tcW w:w="3260" w:type="dxa"/>
            <w:tcBorders>
              <w:top w:val="single" w:sz="4" w:space="0" w:color="auto"/>
              <w:left w:val="single" w:sz="4" w:space="0" w:color="auto"/>
              <w:bottom w:val="single" w:sz="4" w:space="0" w:color="auto"/>
              <w:right w:val="single" w:sz="4" w:space="0" w:color="auto"/>
            </w:tcBorders>
          </w:tcPr>
          <w:p w14:paraId="7E2E28FC" w14:textId="77777777" w:rsidR="00FA39FC" w:rsidRPr="00720EA9" w:rsidRDefault="00FA39FC" w:rsidP="005A7231">
            <w:pPr>
              <w:spacing w:after="0" w:line="240" w:lineRule="auto"/>
              <w:rPr>
                <w:rFonts w:ascii="Times New Roman" w:eastAsia="Calibri" w:hAnsi="Times New Roman" w:cs="Times New Roman"/>
                <w:bCs/>
                <w:i/>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основы проектной деятельности</w:t>
            </w:r>
          </w:p>
        </w:tc>
        <w:tc>
          <w:tcPr>
            <w:tcW w:w="1865" w:type="dxa"/>
            <w:vMerge/>
            <w:tcBorders>
              <w:left w:val="single" w:sz="4" w:space="0" w:color="auto"/>
              <w:bottom w:val="single" w:sz="4" w:space="0" w:color="auto"/>
              <w:right w:val="single" w:sz="4" w:space="0" w:color="auto"/>
            </w:tcBorders>
          </w:tcPr>
          <w:p w14:paraId="4BE75770"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26C0C900" w14:textId="77777777" w:rsidTr="005A7231">
        <w:trPr>
          <w:trHeight w:val="327"/>
        </w:trPr>
        <w:tc>
          <w:tcPr>
            <w:tcW w:w="1668" w:type="dxa"/>
            <w:tcBorders>
              <w:left w:val="single" w:sz="4" w:space="0" w:color="auto"/>
              <w:right w:val="single" w:sz="4" w:space="0" w:color="auto"/>
            </w:tcBorders>
          </w:tcPr>
          <w:p w14:paraId="28872D7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t>ОК</w:t>
            </w:r>
            <w:proofErr w:type="gramEnd"/>
            <w:r w:rsidRPr="00720EA9">
              <w:rPr>
                <w:rFonts w:ascii="Times New Roman" w:eastAsia="Calibri" w:hAnsi="Times New Roman" w:cs="Times New Roman"/>
                <w:bCs/>
                <w:color w:val="0D0D0D" w:themeColor="text1" w:themeTint="F2"/>
                <w:sz w:val="24"/>
                <w:szCs w:val="24"/>
              </w:rPr>
              <w:t xml:space="preserve"> 5</w:t>
            </w:r>
          </w:p>
        </w:tc>
        <w:tc>
          <w:tcPr>
            <w:tcW w:w="2835" w:type="dxa"/>
            <w:tcBorders>
              <w:left w:val="single" w:sz="4" w:space="0" w:color="auto"/>
              <w:right w:val="single" w:sz="4" w:space="0" w:color="auto"/>
            </w:tcBorders>
          </w:tcPr>
          <w:p w14:paraId="64E6FFDF"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pacing w:val="-4"/>
                <w:sz w:val="24"/>
                <w:szCs w:val="24"/>
              </w:rPr>
              <w:t xml:space="preserve">грамотно </w:t>
            </w:r>
            <w:r w:rsidRPr="00720EA9">
              <w:rPr>
                <w:rFonts w:ascii="Times New Roman" w:eastAsia="Calibri" w:hAnsi="Times New Roman" w:cs="Times New Roman"/>
                <w:bCs/>
                <w:color w:val="0D0D0D" w:themeColor="text1" w:themeTint="F2"/>
                <w:spacing w:val="-4"/>
                <w:sz w:val="24"/>
                <w:szCs w:val="24"/>
              </w:rPr>
              <w:t xml:space="preserve">излагать свои мысли </w:t>
            </w:r>
            <w:r w:rsidRPr="00720EA9">
              <w:rPr>
                <w:rFonts w:ascii="Times New Roman" w:eastAsia="Calibri" w:hAnsi="Times New Roman" w:cs="Times New Roman"/>
                <w:bCs/>
                <w:color w:val="0D0D0D" w:themeColor="text1" w:themeTint="F2"/>
                <w:spacing w:val="-4"/>
                <w:sz w:val="24"/>
                <w:szCs w:val="24"/>
              </w:rPr>
              <w:br/>
              <w:t xml:space="preserve">и оформлять документы по профессиональной тематике на государственном языке, </w:t>
            </w:r>
            <w:r w:rsidRPr="00720EA9">
              <w:rPr>
                <w:rFonts w:ascii="Times New Roman" w:eastAsia="Calibri" w:hAnsi="Times New Roman" w:cs="Times New Roman"/>
                <w:bCs/>
                <w:iCs/>
                <w:color w:val="0D0D0D" w:themeColor="text1" w:themeTint="F2"/>
                <w:spacing w:val="-4"/>
                <w:sz w:val="24"/>
                <w:szCs w:val="24"/>
              </w:rPr>
              <w:t>проявлять толерантность в рабочем коллективе</w:t>
            </w:r>
          </w:p>
        </w:tc>
        <w:tc>
          <w:tcPr>
            <w:tcW w:w="3260" w:type="dxa"/>
            <w:tcBorders>
              <w:top w:val="single" w:sz="4" w:space="0" w:color="auto"/>
              <w:left w:val="single" w:sz="4" w:space="0" w:color="auto"/>
              <w:bottom w:val="single" w:sz="4" w:space="0" w:color="auto"/>
              <w:right w:val="single" w:sz="4" w:space="0" w:color="auto"/>
            </w:tcBorders>
          </w:tcPr>
          <w:p w14:paraId="0CF2F438"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правила оформления документов </w:t>
            </w:r>
            <w:r w:rsidRPr="00720EA9">
              <w:rPr>
                <w:rFonts w:ascii="Times New Roman" w:eastAsia="Calibri" w:hAnsi="Times New Roman" w:cs="Times New Roman"/>
                <w:bCs/>
                <w:color w:val="0D0D0D" w:themeColor="text1" w:themeTint="F2"/>
                <w:sz w:val="24"/>
                <w:szCs w:val="24"/>
              </w:rPr>
              <w:br/>
              <w:t>и построения устных сообщений</w:t>
            </w:r>
          </w:p>
        </w:tc>
        <w:tc>
          <w:tcPr>
            <w:tcW w:w="1865" w:type="dxa"/>
            <w:tcBorders>
              <w:top w:val="single" w:sz="4" w:space="0" w:color="auto"/>
              <w:left w:val="single" w:sz="4" w:space="0" w:color="auto"/>
              <w:bottom w:val="single" w:sz="4" w:space="0" w:color="auto"/>
              <w:right w:val="single" w:sz="4" w:space="0" w:color="auto"/>
            </w:tcBorders>
          </w:tcPr>
          <w:p w14:paraId="5F8FB287"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1783EC9A" w14:textId="77777777" w:rsidTr="005A7231">
        <w:trPr>
          <w:trHeight w:val="327"/>
        </w:trPr>
        <w:tc>
          <w:tcPr>
            <w:tcW w:w="1668" w:type="dxa"/>
            <w:vMerge w:val="restart"/>
            <w:tcBorders>
              <w:left w:val="single" w:sz="4" w:space="0" w:color="auto"/>
              <w:right w:val="single" w:sz="4" w:space="0" w:color="auto"/>
            </w:tcBorders>
          </w:tcPr>
          <w:p w14:paraId="4CEBC45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t>ОК</w:t>
            </w:r>
            <w:proofErr w:type="gramEnd"/>
            <w:r w:rsidRPr="00720EA9">
              <w:rPr>
                <w:rFonts w:ascii="Times New Roman" w:eastAsia="Calibri" w:hAnsi="Times New Roman" w:cs="Times New Roman"/>
                <w:bCs/>
                <w:color w:val="0D0D0D" w:themeColor="text1" w:themeTint="F2"/>
                <w:sz w:val="24"/>
                <w:szCs w:val="24"/>
              </w:rPr>
              <w:t xml:space="preserve"> 6</w:t>
            </w:r>
          </w:p>
        </w:tc>
        <w:tc>
          <w:tcPr>
            <w:tcW w:w="2835" w:type="dxa"/>
            <w:tcBorders>
              <w:left w:val="single" w:sz="4" w:space="0" w:color="auto"/>
              <w:right w:val="single" w:sz="4" w:space="0" w:color="auto"/>
            </w:tcBorders>
          </w:tcPr>
          <w:p w14:paraId="0BD71D9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pacing w:val="-4"/>
                <w:sz w:val="24"/>
                <w:szCs w:val="24"/>
              </w:rPr>
              <w:t>описывать значимость своей специальности;</w:t>
            </w:r>
          </w:p>
        </w:tc>
        <w:tc>
          <w:tcPr>
            <w:tcW w:w="3260" w:type="dxa"/>
            <w:tcBorders>
              <w:top w:val="single" w:sz="4" w:space="0" w:color="auto"/>
              <w:left w:val="single" w:sz="4" w:space="0" w:color="auto"/>
              <w:bottom w:val="single" w:sz="4" w:space="0" w:color="auto"/>
              <w:right w:val="single" w:sz="4" w:space="0" w:color="auto"/>
            </w:tcBorders>
          </w:tcPr>
          <w:p w14:paraId="5695D163"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сущность гражданско-патриотической позиции, общечеловеческих ценностей; </w:t>
            </w:r>
          </w:p>
        </w:tc>
        <w:tc>
          <w:tcPr>
            <w:tcW w:w="1865" w:type="dxa"/>
            <w:vMerge w:val="restart"/>
            <w:tcBorders>
              <w:top w:val="single" w:sz="4" w:space="0" w:color="auto"/>
              <w:left w:val="single" w:sz="4" w:space="0" w:color="auto"/>
              <w:right w:val="single" w:sz="4" w:space="0" w:color="auto"/>
            </w:tcBorders>
          </w:tcPr>
          <w:p w14:paraId="4C8EA605"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47260B5D" w14:textId="77777777" w:rsidTr="005A7231">
        <w:trPr>
          <w:trHeight w:val="327"/>
        </w:trPr>
        <w:tc>
          <w:tcPr>
            <w:tcW w:w="1668" w:type="dxa"/>
            <w:vMerge/>
            <w:tcBorders>
              <w:left w:val="single" w:sz="4" w:space="0" w:color="auto"/>
              <w:right w:val="single" w:sz="4" w:space="0" w:color="auto"/>
            </w:tcBorders>
          </w:tcPr>
          <w:p w14:paraId="3B18A12B"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tcBorders>
              <w:left w:val="single" w:sz="4" w:space="0" w:color="auto"/>
              <w:right w:val="single" w:sz="4" w:space="0" w:color="auto"/>
            </w:tcBorders>
          </w:tcPr>
          <w:p w14:paraId="3AEBC491"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p>
        </w:tc>
        <w:tc>
          <w:tcPr>
            <w:tcW w:w="3260" w:type="dxa"/>
            <w:tcBorders>
              <w:top w:val="single" w:sz="4" w:space="0" w:color="auto"/>
              <w:left w:val="single" w:sz="4" w:space="0" w:color="auto"/>
              <w:bottom w:val="single" w:sz="4" w:space="0" w:color="auto"/>
              <w:right w:val="single" w:sz="4" w:space="0" w:color="auto"/>
            </w:tcBorders>
          </w:tcPr>
          <w:p w14:paraId="01E0AF45"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значимость профессиональной деятельности по </w:t>
            </w:r>
            <w:r w:rsidRPr="00720EA9">
              <w:rPr>
                <w:rFonts w:ascii="Times New Roman" w:eastAsia="Calibri" w:hAnsi="Times New Roman" w:cs="Times New Roman"/>
                <w:bCs/>
                <w:iCs/>
                <w:color w:val="0D0D0D" w:themeColor="text1" w:themeTint="F2"/>
                <w:sz w:val="24"/>
                <w:szCs w:val="24"/>
              </w:rPr>
              <w:lastRenderedPageBreak/>
              <w:t>специальности;</w:t>
            </w:r>
          </w:p>
        </w:tc>
        <w:tc>
          <w:tcPr>
            <w:tcW w:w="1865" w:type="dxa"/>
            <w:vMerge/>
            <w:tcBorders>
              <w:left w:val="single" w:sz="4" w:space="0" w:color="auto"/>
              <w:bottom w:val="single" w:sz="4" w:space="0" w:color="auto"/>
              <w:right w:val="single" w:sz="4" w:space="0" w:color="auto"/>
            </w:tcBorders>
          </w:tcPr>
          <w:p w14:paraId="23B08D36"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6880FF81" w14:textId="77777777" w:rsidTr="005A7231">
        <w:trPr>
          <w:trHeight w:val="327"/>
        </w:trPr>
        <w:tc>
          <w:tcPr>
            <w:tcW w:w="1668" w:type="dxa"/>
            <w:tcBorders>
              <w:left w:val="single" w:sz="4" w:space="0" w:color="auto"/>
              <w:right w:val="single" w:sz="4" w:space="0" w:color="auto"/>
            </w:tcBorders>
          </w:tcPr>
          <w:p w14:paraId="198EC8DA"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roofErr w:type="gramStart"/>
            <w:r w:rsidRPr="00720EA9">
              <w:rPr>
                <w:rFonts w:ascii="Times New Roman" w:eastAsia="Calibri" w:hAnsi="Times New Roman" w:cs="Times New Roman"/>
                <w:bCs/>
                <w:color w:val="0D0D0D" w:themeColor="text1" w:themeTint="F2"/>
                <w:sz w:val="24"/>
                <w:szCs w:val="24"/>
              </w:rPr>
              <w:lastRenderedPageBreak/>
              <w:t>ОК</w:t>
            </w:r>
            <w:proofErr w:type="gramEnd"/>
            <w:r w:rsidRPr="00720EA9">
              <w:rPr>
                <w:rFonts w:ascii="Times New Roman" w:eastAsia="Calibri" w:hAnsi="Times New Roman" w:cs="Times New Roman"/>
                <w:bCs/>
                <w:color w:val="0D0D0D" w:themeColor="text1" w:themeTint="F2"/>
                <w:sz w:val="24"/>
                <w:szCs w:val="24"/>
              </w:rPr>
              <w:t xml:space="preserve"> 7</w:t>
            </w:r>
          </w:p>
        </w:tc>
        <w:tc>
          <w:tcPr>
            <w:tcW w:w="2835" w:type="dxa"/>
            <w:tcBorders>
              <w:left w:val="single" w:sz="4" w:space="0" w:color="auto"/>
              <w:right w:val="single" w:sz="4" w:space="0" w:color="auto"/>
            </w:tcBorders>
          </w:tcPr>
          <w:p w14:paraId="15BC136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z w:val="24"/>
                <w:szCs w:val="24"/>
              </w:rPr>
              <w:t xml:space="preserve">соблюдать нормы экологической безопасности; </w:t>
            </w:r>
          </w:p>
        </w:tc>
        <w:tc>
          <w:tcPr>
            <w:tcW w:w="3260" w:type="dxa"/>
            <w:tcBorders>
              <w:top w:val="single" w:sz="4" w:space="0" w:color="auto"/>
              <w:left w:val="single" w:sz="4" w:space="0" w:color="auto"/>
              <w:bottom w:val="single" w:sz="4" w:space="0" w:color="auto"/>
              <w:right w:val="single" w:sz="4" w:space="0" w:color="auto"/>
            </w:tcBorders>
          </w:tcPr>
          <w:p w14:paraId="6B41702B"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правила экологической безопасности при ведении профессиональной деятельности; </w:t>
            </w:r>
          </w:p>
        </w:tc>
        <w:tc>
          <w:tcPr>
            <w:tcW w:w="1865" w:type="dxa"/>
            <w:tcBorders>
              <w:top w:val="single" w:sz="4" w:space="0" w:color="auto"/>
              <w:left w:val="single" w:sz="4" w:space="0" w:color="auto"/>
              <w:bottom w:val="single" w:sz="4" w:space="0" w:color="auto"/>
              <w:right w:val="single" w:sz="4" w:space="0" w:color="auto"/>
            </w:tcBorders>
          </w:tcPr>
          <w:p w14:paraId="48791755"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5ACEF322" w14:textId="77777777" w:rsidTr="005A7231">
        <w:trPr>
          <w:trHeight w:val="655"/>
        </w:trPr>
        <w:tc>
          <w:tcPr>
            <w:tcW w:w="1668" w:type="dxa"/>
            <w:vMerge w:val="restart"/>
            <w:tcBorders>
              <w:top w:val="nil"/>
              <w:left w:val="single" w:sz="4" w:space="0" w:color="auto"/>
              <w:right w:val="single" w:sz="4" w:space="0" w:color="auto"/>
            </w:tcBorders>
          </w:tcPr>
          <w:p w14:paraId="37D6D9B8"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vMerge w:val="restart"/>
            <w:tcBorders>
              <w:left w:val="single" w:sz="4" w:space="0" w:color="auto"/>
              <w:right w:val="single" w:sz="4" w:space="0" w:color="auto"/>
            </w:tcBorders>
          </w:tcPr>
          <w:p w14:paraId="486B4A39"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pacing w:val="-4"/>
                <w:sz w:val="24"/>
                <w:szCs w:val="24"/>
              </w:rPr>
            </w:pPr>
            <w:r w:rsidRPr="00720EA9">
              <w:rPr>
                <w:rFonts w:ascii="Times New Roman" w:eastAsia="Calibri" w:hAnsi="Times New Roman" w:cs="Times New Roman"/>
                <w:bCs/>
                <w:iCs/>
                <w:color w:val="0D0D0D" w:themeColor="text1" w:themeTint="F2"/>
                <w:sz w:val="24"/>
                <w:szCs w:val="24"/>
              </w:rPr>
              <w:t>определять направления ресурсосбережения в рамках профессиональной деятельности по профессии (специальности),</w:t>
            </w:r>
            <w:r w:rsidRPr="00720EA9">
              <w:rPr>
                <w:rFonts w:ascii="Times New Roman" w:eastAsia="Calibri" w:hAnsi="Times New Roman" w:cs="Times New Roman"/>
                <w:color w:val="0D0D0D" w:themeColor="text1" w:themeTint="F2"/>
                <w:sz w:val="24"/>
                <w:szCs w:val="24"/>
              </w:rPr>
              <w:t xml:space="preserve"> </w:t>
            </w:r>
            <w:r w:rsidRPr="00720EA9">
              <w:rPr>
                <w:rFonts w:ascii="Times New Roman" w:eastAsia="Calibri" w:hAnsi="Times New Roman" w:cs="Times New Roman"/>
                <w:bCs/>
                <w:color w:val="0D0D0D" w:themeColor="text1" w:themeTint="F2"/>
                <w:sz w:val="24"/>
                <w:szCs w:val="24"/>
              </w:rPr>
              <w:t>осуществлять работу с соблюдением принципов бережливого производства;</w:t>
            </w:r>
          </w:p>
        </w:tc>
        <w:tc>
          <w:tcPr>
            <w:tcW w:w="3260" w:type="dxa"/>
            <w:tcBorders>
              <w:top w:val="single" w:sz="4" w:space="0" w:color="auto"/>
              <w:left w:val="single" w:sz="4" w:space="0" w:color="auto"/>
              <w:right w:val="single" w:sz="4" w:space="0" w:color="auto"/>
            </w:tcBorders>
          </w:tcPr>
          <w:p w14:paraId="570B5980"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пути обеспечения ресурсосбережения;</w:t>
            </w:r>
          </w:p>
        </w:tc>
        <w:tc>
          <w:tcPr>
            <w:tcW w:w="1865" w:type="dxa"/>
            <w:vMerge w:val="restart"/>
            <w:tcBorders>
              <w:top w:val="nil"/>
              <w:left w:val="single" w:sz="4" w:space="0" w:color="auto"/>
              <w:right w:val="single" w:sz="4" w:space="0" w:color="auto"/>
            </w:tcBorders>
          </w:tcPr>
          <w:p w14:paraId="697579CF"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r w:rsidR="00FA39FC" w:rsidRPr="00720EA9" w14:paraId="5922F04E" w14:textId="77777777" w:rsidTr="005A7231">
        <w:trPr>
          <w:trHeight w:val="1170"/>
        </w:trPr>
        <w:tc>
          <w:tcPr>
            <w:tcW w:w="1668" w:type="dxa"/>
            <w:vMerge/>
            <w:tcBorders>
              <w:top w:val="nil"/>
              <w:left w:val="single" w:sz="4" w:space="0" w:color="auto"/>
              <w:right w:val="single" w:sz="4" w:space="0" w:color="auto"/>
            </w:tcBorders>
          </w:tcPr>
          <w:p w14:paraId="50523FA2" w14:textId="77777777" w:rsidR="00FA39FC" w:rsidRPr="00720EA9" w:rsidRDefault="00FA39FC" w:rsidP="005A7231">
            <w:pPr>
              <w:spacing w:after="0" w:line="240" w:lineRule="auto"/>
              <w:rPr>
                <w:rFonts w:ascii="Times New Roman" w:eastAsia="Calibri" w:hAnsi="Times New Roman" w:cs="Times New Roman"/>
                <w:bCs/>
                <w:color w:val="0D0D0D" w:themeColor="text1" w:themeTint="F2"/>
                <w:sz w:val="24"/>
                <w:szCs w:val="24"/>
              </w:rPr>
            </w:pPr>
          </w:p>
        </w:tc>
        <w:tc>
          <w:tcPr>
            <w:tcW w:w="2835" w:type="dxa"/>
            <w:vMerge/>
            <w:tcBorders>
              <w:left w:val="single" w:sz="4" w:space="0" w:color="auto"/>
              <w:right w:val="single" w:sz="4" w:space="0" w:color="auto"/>
            </w:tcBorders>
          </w:tcPr>
          <w:p w14:paraId="7E601359" w14:textId="77777777" w:rsidR="00FA39FC" w:rsidRPr="00720EA9" w:rsidRDefault="00FA39FC" w:rsidP="005A7231">
            <w:pPr>
              <w:spacing w:after="0" w:line="240" w:lineRule="auto"/>
              <w:rPr>
                <w:rFonts w:ascii="Times New Roman" w:eastAsia="Calibri" w:hAnsi="Times New Roman" w:cs="Times New Roman"/>
                <w:bCs/>
                <w:iCs/>
                <w:color w:val="0D0D0D" w:themeColor="text1" w:themeTint="F2"/>
                <w:sz w:val="24"/>
                <w:szCs w:val="24"/>
              </w:rPr>
            </w:pPr>
          </w:p>
        </w:tc>
        <w:tc>
          <w:tcPr>
            <w:tcW w:w="3260" w:type="dxa"/>
            <w:tcBorders>
              <w:top w:val="single" w:sz="4" w:space="0" w:color="auto"/>
              <w:left w:val="single" w:sz="4" w:space="0" w:color="auto"/>
              <w:right w:val="single" w:sz="4" w:space="0" w:color="auto"/>
            </w:tcBorders>
          </w:tcPr>
          <w:p w14:paraId="46D333F2" w14:textId="77777777" w:rsidR="00FA39FC" w:rsidRPr="00720EA9" w:rsidRDefault="00FA39FC" w:rsidP="005A7231">
            <w:pPr>
              <w:spacing w:after="0" w:line="240" w:lineRule="auto"/>
              <w:rPr>
                <w:rFonts w:ascii="Times New Roman" w:eastAsia="Calibri" w:hAnsi="Times New Roman" w:cs="Times New Roman"/>
                <w:bCs/>
                <w:i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принципы бережливого производства;</w:t>
            </w:r>
          </w:p>
        </w:tc>
        <w:tc>
          <w:tcPr>
            <w:tcW w:w="1865" w:type="dxa"/>
            <w:vMerge/>
            <w:tcBorders>
              <w:top w:val="nil"/>
              <w:left w:val="single" w:sz="4" w:space="0" w:color="auto"/>
              <w:right w:val="single" w:sz="4" w:space="0" w:color="auto"/>
            </w:tcBorders>
          </w:tcPr>
          <w:p w14:paraId="2F7C9312"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r>
    </w:tbl>
    <w:p w14:paraId="2C69C737" w14:textId="77777777" w:rsidR="00FA39FC" w:rsidRPr="00720EA9" w:rsidRDefault="00FA39FC" w:rsidP="00FA39FC">
      <w:pPr>
        <w:keepNext/>
        <w:spacing w:after="120" w:line="240" w:lineRule="auto"/>
        <w:jc w:val="center"/>
        <w:outlineLvl w:val="0"/>
        <w:rPr>
          <w:rFonts w:ascii="Times New Roman" w:eastAsia="Segoe UI" w:hAnsi="Times New Roman" w:cs="Times New Roman"/>
          <w:b/>
          <w:bCs/>
          <w:caps/>
          <w:color w:val="0D0D0D" w:themeColor="text1" w:themeTint="F2"/>
          <w:kern w:val="32"/>
          <w:sz w:val="24"/>
          <w:szCs w:val="24"/>
        </w:rPr>
      </w:pPr>
    </w:p>
    <w:p w14:paraId="710C4B84" w14:textId="77777777" w:rsidR="00FA39FC" w:rsidRPr="00720EA9" w:rsidRDefault="00FA39FC" w:rsidP="00FA39FC">
      <w:pPr>
        <w:keepNext/>
        <w:spacing w:after="120" w:line="240" w:lineRule="auto"/>
        <w:jc w:val="center"/>
        <w:outlineLvl w:val="0"/>
        <w:rPr>
          <w:rFonts w:ascii="Times New Roman" w:eastAsia="Segoe UI" w:hAnsi="Times New Roman" w:cs="Times New Roman"/>
          <w:b/>
          <w:bCs/>
          <w:caps/>
          <w:color w:val="0D0D0D" w:themeColor="text1" w:themeTint="F2"/>
          <w:kern w:val="32"/>
          <w:sz w:val="24"/>
          <w:szCs w:val="24"/>
        </w:rPr>
      </w:pPr>
      <w:r w:rsidRPr="00720EA9">
        <w:rPr>
          <w:rFonts w:ascii="Times New Roman" w:eastAsia="Segoe UI" w:hAnsi="Times New Roman" w:cs="Times New Roman"/>
          <w:b/>
          <w:bCs/>
          <w:caps/>
          <w:color w:val="0D0D0D" w:themeColor="text1" w:themeTint="F2"/>
          <w:kern w:val="32"/>
          <w:sz w:val="24"/>
          <w:szCs w:val="24"/>
        </w:rPr>
        <w:t>2. Структура и содержание ДИСЦИПЛИНЫ</w:t>
      </w:r>
    </w:p>
    <w:p w14:paraId="7FB9EC2D"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FA39FC" w:rsidRPr="00720EA9" w14:paraId="18791B9D" w14:textId="77777777" w:rsidTr="005A7231">
        <w:trPr>
          <w:trHeight w:val="23"/>
        </w:trPr>
        <w:tc>
          <w:tcPr>
            <w:tcW w:w="3258" w:type="pct"/>
            <w:vAlign w:val="center"/>
          </w:tcPr>
          <w:p w14:paraId="1AA689D7"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Наименование составных частей дисциплины</w:t>
            </w:r>
          </w:p>
        </w:tc>
        <w:tc>
          <w:tcPr>
            <w:tcW w:w="579" w:type="pct"/>
            <w:vAlign w:val="center"/>
          </w:tcPr>
          <w:p w14:paraId="0202AA97" w14:textId="77777777" w:rsidR="00FA39FC" w:rsidRPr="00720EA9" w:rsidRDefault="00FA39FC" w:rsidP="005A7231">
            <w:pPr>
              <w:spacing w:after="0" w:line="240" w:lineRule="auto"/>
              <w:jc w:val="center"/>
              <w:rPr>
                <w:rFonts w:ascii="Times New Roman" w:eastAsia="Calibri" w:hAnsi="Times New Roman" w:cs="Times New Roman"/>
                <w:b/>
                <w:iCs/>
                <w:color w:val="0D0D0D" w:themeColor="text1" w:themeTint="F2"/>
                <w:sz w:val="24"/>
                <w:szCs w:val="24"/>
              </w:rPr>
            </w:pPr>
            <w:r w:rsidRPr="00720EA9">
              <w:rPr>
                <w:rFonts w:ascii="Times New Roman" w:eastAsia="Calibri" w:hAnsi="Times New Roman" w:cs="Times New Roman"/>
                <w:b/>
                <w:iCs/>
                <w:color w:val="0D0D0D" w:themeColor="text1" w:themeTint="F2"/>
                <w:sz w:val="24"/>
                <w:szCs w:val="24"/>
              </w:rPr>
              <w:t>Объем в часах</w:t>
            </w:r>
          </w:p>
        </w:tc>
        <w:tc>
          <w:tcPr>
            <w:tcW w:w="1162" w:type="pct"/>
          </w:tcPr>
          <w:p w14:paraId="3B572026" w14:textId="77777777" w:rsidR="00FA39FC" w:rsidRPr="00720EA9" w:rsidRDefault="00FA39FC" w:rsidP="005A7231">
            <w:pPr>
              <w:spacing w:after="0" w:line="240" w:lineRule="auto"/>
              <w:jc w:val="center"/>
              <w:rPr>
                <w:rFonts w:ascii="Times New Roman" w:eastAsia="Calibri" w:hAnsi="Times New Roman" w:cs="Times New Roman"/>
                <w:b/>
                <w:iCs/>
                <w:color w:val="0D0D0D" w:themeColor="text1" w:themeTint="F2"/>
                <w:sz w:val="24"/>
                <w:szCs w:val="24"/>
              </w:rPr>
            </w:pPr>
            <w:r w:rsidRPr="00720EA9">
              <w:rPr>
                <w:rFonts w:ascii="Times New Roman" w:eastAsia="Calibri" w:hAnsi="Times New Roman" w:cs="Times New Roman"/>
                <w:b/>
                <w:color w:val="0D0D0D" w:themeColor="text1" w:themeTint="F2"/>
                <w:sz w:val="24"/>
                <w:szCs w:val="24"/>
              </w:rPr>
              <w:t xml:space="preserve">В </w:t>
            </w:r>
            <w:proofErr w:type="spellStart"/>
            <w:r w:rsidRPr="00720EA9">
              <w:rPr>
                <w:rFonts w:ascii="Times New Roman" w:eastAsia="Calibri" w:hAnsi="Times New Roman" w:cs="Times New Roman"/>
                <w:b/>
                <w:color w:val="0D0D0D" w:themeColor="text1" w:themeTint="F2"/>
                <w:sz w:val="24"/>
                <w:szCs w:val="24"/>
              </w:rPr>
              <w:t>т.ч</w:t>
            </w:r>
            <w:proofErr w:type="spellEnd"/>
            <w:r w:rsidRPr="00720EA9">
              <w:rPr>
                <w:rFonts w:ascii="Times New Roman" w:eastAsia="Calibri" w:hAnsi="Times New Roman" w:cs="Times New Roman"/>
                <w:b/>
                <w:color w:val="0D0D0D" w:themeColor="text1" w:themeTint="F2"/>
                <w:sz w:val="24"/>
                <w:szCs w:val="24"/>
              </w:rPr>
              <w:t xml:space="preserve">. в форме </w:t>
            </w:r>
            <w:proofErr w:type="spellStart"/>
            <w:r w:rsidRPr="00720EA9">
              <w:rPr>
                <w:rFonts w:ascii="Times New Roman" w:eastAsia="Calibri" w:hAnsi="Times New Roman" w:cs="Times New Roman"/>
                <w:b/>
                <w:color w:val="0D0D0D" w:themeColor="text1" w:themeTint="F2"/>
                <w:sz w:val="24"/>
                <w:szCs w:val="24"/>
              </w:rPr>
              <w:t>практ</w:t>
            </w:r>
            <w:proofErr w:type="spellEnd"/>
            <w:r w:rsidRPr="00720EA9">
              <w:rPr>
                <w:rFonts w:ascii="Times New Roman" w:eastAsia="Calibri" w:hAnsi="Times New Roman" w:cs="Times New Roman"/>
                <w:b/>
                <w:color w:val="0D0D0D" w:themeColor="text1" w:themeTint="F2"/>
                <w:sz w:val="24"/>
                <w:szCs w:val="24"/>
              </w:rPr>
              <w:t>. подготовки</w:t>
            </w:r>
          </w:p>
        </w:tc>
      </w:tr>
      <w:tr w:rsidR="00FA39FC" w:rsidRPr="00720EA9" w14:paraId="0506386F" w14:textId="77777777" w:rsidTr="005A7231">
        <w:trPr>
          <w:trHeight w:val="23"/>
        </w:trPr>
        <w:tc>
          <w:tcPr>
            <w:tcW w:w="3258" w:type="pct"/>
            <w:vAlign w:val="center"/>
          </w:tcPr>
          <w:p w14:paraId="79251D4A"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Учебные занятия</w:t>
            </w:r>
          </w:p>
        </w:tc>
        <w:tc>
          <w:tcPr>
            <w:tcW w:w="579" w:type="pct"/>
            <w:vAlign w:val="center"/>
          </w:tcPr>
          <w:p w14:paraId="1FE1961F"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32</w:t>
            </w:r>
          </w:p>
        </w:tc>
        <w:tc>
          <w:tcPr>
            <w:tcW w:w="1162" w:type="pct"/>
            <w:vAlign w:val="center"/>
          </w:tcPr>
          <w:p w14:paraId="2C48EF04"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16</w:t>
            </w:r>
          </w:p>
        </w:tc>
      </w:tr>
      <w:tr w:rsidR="00FA39FC" w:rsidRPr="00720EA9" w14:paraId="6D603BA9" w14:textId="77777777" w:rsidTr="005A7231">
        <w:trPr>
          <w:trHeight w:val="23"/>
        </w:trPr>
        <w:tc>
          <w:tcPr>
            <w:tcW w:w="3258" w:type="pct"/>
            <w:vAlign w:val="center"/>
          </w:tcPr>
          <w:p w14:paraId="5AAFB4D8" w14:textId="77777777" w:rsidR="00FA39FC" w:rsidRPr="00720EA9" w:rsidRDefault="00FA39FC" w:rsidP="005A7231">
            <w:pPr>
              <w:spacing w:after="0" w:line="240" w:lineRule="auto"/>
              <w:jc w:val="both"/>
              <w:rPr>
                <w:rFonts w:ascii="Times New Roman" w:eastAsia="Calibri" w:hAnsi="Times New Roman" w:cs="Times New Roman"/>
                <w:bCs/>
                <w:iCs/>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Курсовая работа (проект)</w:t>
            </w:r>
          </w:p>
        </w:tc>
        <w:tc>
          <w:tcPr>
            <w:tcW w:w="579" w:type="pct"/>
            <w:vAlign w:val="center"/>
          </w:tcPr>
          <w:p w14:paraId="21B996FD"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c>
          <w:tcPr>
            <w:tcW w:w="1162" w:type="pct"/>
            <w:vAlign w:val="center"/>
          </w:tcPr>
          <w:p w14:paraId="67E23D8D"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3A839AE3" w14:textId="77777777" w:rsidTr="005A7231">
        <w:trPr>
          <w:trHeight w:val="23"/>
        </w:trPr>
        <w:tc>
          <w:tcPr>
            <w:tcW w:w="3258" w:type="pct"/>
            <w:vAlign w:val="center"/>
          </w:tcPr>
          <w:p w14:paraId="1FDDC2C0"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Самостоятельная работа</w:t>
            </w:r>
          </w:p>
        </w:tc>
        <w:tc>
          <w:tcPr>
            <w:tcW w:w="579" w:type="pct"/>
            <w:vAlign w:val="center"/>
          </w:tcPr>
          <w:p w14:paraId="1984F913"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c>
          <w:tcPr>
            <w:tcW w:w="1162" w:type="pct"/>
            <w:vAlign w:val="center"/>
          </w:tcPr>
          <w:p w14:paraId="1D53FFA8"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44E274F5" w14:textId="77777777" w:rsidTr="005A7231">
        <w:trPr>
          <w:trHeight w:val="23"/>
        </w:trPr>
        <w:tc>
          <w:tcPr>
            <w:tcW w:w="3258" w:type="pct"/>
            <w:vAlign w:val="center"/>
          </w:tcPr>
          <w:p w14:paraId="65D9BB8C"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 xml:space="preserve">Промежуточная аттестация в </w:t>
            </w:r>
            <w:r w:rsidRPr="00720EA9">
              <w:rPr>
                <w:rFonts w:ascii="Times New Roman" w:eastAsia="Calibri" w:hAnsi="Times New Roman" w:cs="Times New Roman"/>
                <w:bCs/>
                <w:iCs/>
                <w:color w:val="0D0D0D" w:themeColor="text1" w:themeTint="F2"/>
                <w:sz w:val="24"/>
                <w:szCs w:val="24"/>
              </w:rPr>
              <w:t>форме дифференцированного зачета</w:t>
            </w:r>
          </w:p>
        </w:tc>
        <w:tc>
          <w:tcPr>
            <w:tcW w:w="579" w:type="pct"/>
            <w:vAlign w:val="center"/>
          </w:tcPr>
          <w:p w14:paraId="6CFCD5D4"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p>
        </w:tc>
        <w:tc>
          <w:tcPr>
            <w:tcW w:w="1162" w:type="pct"/>
            <w:vAlign w:val="center"/>
          </w:tcPr>
          <w:p w14:paraId="3AA41C67" w14:textId="77777777" w:rsidR="00FA39FC" w:rsidRPr="00720EA9" w:rsidRDefault="00FA39FC" w:rsidP="005A7231">
            <w:pPr>
              <w:spacing w:after="0" w:line="240" w:lineRule="auto"/>
              <w:jc w:val="center"/>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w:t>
            </w:r>
          </w:p>
        </w:tc>
      </w:tr>
      <w:tr w:rsidR="00FA39FC" w:rsidRPr="00720EA9" w14:paraId="59203A1A" w14:textId="77777777" w:rsidTr="005A7231">
        <w:trPr>
          <w:trHeight w:val="23"/>
        </w:trPr>
        <w:tc>
          <w:tcPr>
            <w:tcW w:w="3258" w:type="pct"/>
            <w:vAlign w:val="center"/>
          </w:tcPr>
          <w:p w14:paraId="3EADB72B" w14:textId="77777777" w:rsidR="00FA39FC" w:rsidRPr="00720EA9" w:rsidRDefault="00FA39FC" w:rsidP="005A7231">
            <w:pPr>
              <w:spacing w:after="0" w:line="240" w:lineRule="auto"/>
              <w:jc w:val="both"/>
              <w:rPr>
                <w:rFonts w:ascii="Times New Roman" w:eastAsia="Calibri" w:hAnsi="Times New Roman" w:cs="Times New Roman"/>
                <w:bCs/>
                <w:color w:val="0D0D0D" w:themeColor="text1" w:themeTint="F2"/>
                <w:sz w:val="24"/>
                <w:szCs w:val="24"/>
              </w:rPr>
            </w:pPr>
            <w:r w:rsidRPr="00720EA9">
              <w:rPr>
                <w:rFonts w:ascii="Times New Roman" w:eastAsia="Calibri" w:hAnsi="Times New Roman" w:cs="Times New Roman"/>
                <w:bCs/>
                <w:color w:val="0D0D0D" w:themeColor="text1" w:themeTint="F2"/>
                <w:sz w:val="24"/>
                <w:szCs w:val="24"/>
              </w:rPr>
              <w:t>Всего</w:t>
            </w:r>
          </w:p>
        </w:tc>
        <w:tc>
          <w:tcPr>
            <w:tcW w:w="579" w:type="pct"/>
            <w:vAlign w:val="center"/>
          </w:tcPr>
          <w:p w14:paraId="2958B022"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32</w:t>
            </w:r>
          </w:p>
        </w:tc>
        <w:tc>
          <w:tcPr>
            <w:tcW w:w="1162" w:type="pct"/>
            <w:vAlign w:val="center"/>
          </w:tcPr>
          <w:p w14:paraId="4A69D514" w14:textId="77777777" w:rsidR="00FA39FC" w:rsidRPr="00720EA9" w:rsidRDefault="00FA39FC" w:rsidP="005A7231">
            <w:pPr>
              <w:spacing w:after="0" w:line="240" w:lineRule="auto"/>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16</w:t>
            </w:r>
          </w:p>
        </w:tc>
      </w:tr>
    </w:tbl>
    <w:p w14:paraId="4461EF7B" w14:textId="77777777" w:rsidR="00FA39FC" w:rsidRPr="00720EA9" w:rsidRDefault="00FA39FC" w:rsidP="00FA39FC">
      <w:pPr>
        <w:spacing w:after="0" w:line="240" w:lineRule="auto"/>
        <w:rPr>
          <w:rFonts w:ascii="Times New Roman" w:eastAsia="Segoe UI" w:hAnsi="Times New Roman" w:cs="Times New Roman"/>
          <w:b/>
          <w:bCs/>
          <w:color w:val="0D0D0D" w:themeColor="text1" w:themeTint="F2"/>
          <w:sz w:val="24"/>
          <w:szCs w:val="24"/>
        </w:rPr>
      </w:pPr>
      <w:r w:rsidRPr="00720EA9">
        <w:rPr>
          <w:rFonts w:ascii="Times New Roman" w:eastAsia="Calibri" w:hAnsi="Times New Roman" w:cs="Times New Roman"/>
          <w:color w:val="0D0D0D" w:themeColor="text1" w:themeTint="F2"/>
        </w:rPr>
        <w:br w:type="page"/>
      </w:r>
    </w:p>
    <w:p w14:paraId="7C2D1B12"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sectPr w:rsidR="00FA39FC" w:rsidRPr="00720EA9" w:rsidSect="00724DED">
          <w:headerReference w:type="even" r:id="rId57"/>
          <w:pgSz w:w="11906" w:h="16838"/>
          <w:pgMar w:top="1134" w:right="567" w:bottom="1134" w:left="1701" w:header="709" w:footer="709" w:gutter="0"/>
          <w:cols w:space="708"/>
          <w:docGrid w:linePitch="360"/>
        </w:sectPr>
      </w:pPr>
    </w:p>
    <w:p w14:paraId="69747620"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lastRenderedPageBreak/>
        <w:t>2.2. Содержание дисциплины</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14"/>
        <w:gridCol w:w="6649"/>
        <w:gridCol w:w="2694"/>
        <w:gridCol w:w="2409"/>
      </w:tblGrid>
      <w:tr w:rsidR="00FA39FC" w:rsidRPr="00720EA9" w14:paraId="24B91768" w14:textId="77777777" w:rsidTr="005A7231">
        <w:trPr>
          <w:trHeight w:val="903"/>
        </w:trPr>
        <w:tc>
          <w:tcPr>
            <w:tcW w:w="2971" w:type="dxa"/>
            <w:vAlign w:val="center"/>
          </w:tcPr>
          <w:p w14:paraId="33E49BBE" w14:textId="77777777" w:rsidR="00FA39FC" w:rsidRPr="00720EA9" w:rsidRDefault="00FA39FC" w:rsidP="005A7231">
            <w:pPr>
              <w:spacing w:after="0"/>
              <w:jc w:val="center"/>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Наименование разделов и тем</w:t>
            </w:r>
          </w:p>
        </w:tc>
        <w:tc>
          <w:tcPr>
            <w:tcW w:w="6663" w:type="dxa"/>
            <w:gridSpan w:val="2"/>
            <w:vAlign w:val="center"/>
          </w:tcPr>
          <w:p w14:paraId="64379400" w14:textId="77777777" w:rsidR="00FA39FC" w:rsidRPr="00720EA9" w:rsidRDefault="00FA39FC" w:rsidP="005A7231">
            <w:pPr>
              <w:suppressAutoHyphens/>
              <w:spacing w:after="0" w:line="240" w:lineRule="auto"/>
              <w:jc w:val="center"/>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Содержание учебного материала, практических и лабораторных занятий</w:t>
            </w:r>
          </w:p>
        </w:tc>
        <w:tc>
          <w:tcPr>
            <w:tcW w:w="2694" w:type="dxa"/>
          </w:tcPr>
          <w:p w14:paraId="4335A4E2"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eastAsia="Calibri" w:hAnsi="Times New Roman" w:cs="Times New Roman"/>
                <w:b/>
                <w:bCs/>
                <w:color w:val="0D0D0D" w:themeColor="text1" w:themeTint="F2"/>
                <w:sz w:val="24"/>
                <w:szCs w:val="24"/>
              </w:rPr>
              <w:t xml:space="preserve">Объем, </w:t>
            </w:r>
            <w:proofErr w:type="spellStart"/>
            <w:r w:rsidRPr="00720EA9">
              <w:rPr>
                <w:rFonts w:ascii="Times New Roman" w:eastAsia="Calibri" w:hAnsi="Times New Roman" w:cs="Times New Roman"/>
                <w:b/>
                <w:bCs/>
                <w:color w:val="0D0D0D" w:themeColor="text1" w:themeTint="F2"/>
                <w:sz w:val="24"/>
                <w:szCs w:val="24"/>
              </w:rPr>
              <w:t>ак</w:t>
            </w:r>
            <w:proofErr w:type="spellEnd"/>
            <w:r w:rsidRPr="00720EA9">
              <w:rPr>
                <w:rFonts w:ascii="Times New Roman" w:eastAsia="Calibri" w:hAnsi="Times New Roman" w:cs="Times New Roman"/>
                <w:b/>
                <w:bCs/>
                <w:color w:val="0D0D0D" w:themeColor="text1" w:themeTint="F2"/>
                <w:sz w:val="24"/>
                <w:szCs w:val="24"/>
              </w:rPr>
              <w:t xml:space="preserve">. ч. / </w:t>
            </w:r>
            <w:r w:rsidRPr="00720EA9">
              <w:rPr>
                <w:rFonts w:ascii="Times New Roman" w:eastAsia="Calibri" w:hAnsi="Times New Roman" w:cs="Times New Roman"/>
                <w:b/>
                <w:bCs/>
                <w:color w:val="0D0D0D" w:themeColor="text1" w:themeTint="F2"/>
                <w:sz w:val="24"/>
                <w:szCs w:val="24"/>
              </w:rPr>
              <w:br/>
              <w:t xml:space="preserve">в том числе </w:t>
            </w:r>
            <w:r w:rsidRPr="00720EA9">
              <w:rPr>
                <w:rFonts w:ascii="Times New Roman" w:eastAsia="Calibri" w:hAnsi="Times New Roman" w:cs="Times New Roman"/>
                <w:b/>
                <w:bCs/>
                <w:color w:val="0D0D0D" w:themeColor="text1" w:themeTint="F2"/>
                <w:sz w:val="24"/>
                <w:szCs w:val="24"/>
              </w:rPr>
              <w:br/>
              <w:t xml:space="preserve">в форме практической подготовки, </w:t>
            </w:r>
            <w:r w:rsidRPr="00720EA9">
              <w:rPr>
                <w:rFonts w:ascii="Times New Roman" w:eastAsia="Calibri" w:hAnsi="Times New Roman" w:cs="Times New Roman"/>
                <w:b/>
                <w:bCs/>
                <w:color w:val="0D0D0D" w:themeColor="text1" w:themeTint="F2"/>
                <w:sz w:val="24"/>
                <w:szCs w:val="24"/>
              </w:rPr>
              <w:br/>
            </w:r>
            <w:proofErr w:type="spellStart"/>
            <w:r w:rsidRPr="00720EA9">
              <w:rPr>
                <w:rFonts w:ascii="Times New Roman" w:eastAsia="Calibri" w:hAnsi="Times New Roman" w:cs="Times New Roman"/>
                <w:b/>
                <w:bCs/>
                <w:color w:val="0D0D0D" w:themeColor="text1" w:themeTint="F2"/>
                <w:sz w:val="24"/>
                <w:szCs w:val="24"/>
              </w:rPr>
              <w:t>ак</w:t>
            </w:r>
            <w:proofErr w:type="spellEnd"/>
            <w:r w:rsidRPr="00720EA9">
              <w:rPr>
                <w:rFonts w:ascii="Times New Roman" w:eastAsia="Calibri" w:hAnsi="Times New Roman" w:cs="Times New Roman"/>
                <w:b/>
                <w:bCs/>
                <w:color w:val="0D0D0D" w:themeColor="text1" w:themeTint="F2"/>
                <w:sz w:val="24"/>
                <w:szCs w:val="24"/>
              </w:rPr>
              <w:t>. ч.</w:t>
            </w:r>
          </w:p>
        </w:tc>
        <w:tc>
          <w:tcPr>
            <w:tcW w:w="2409" w:type="dxa"/>
          </w:tcPr>
          <w:p w14:paraId="7C03469E"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eastAsia="Calibri" w:hAnsi="Times New Roman" w:cs="Times New Roman"/>
                <w:b/>
                <w:bCs/>
                <w:color w:val="0D0D0D" w:themeColor="text1" w:themeTint="F2"/>
                <w:sz w:val="24"/>
                <w:szCs w:val="24"/>
              </w:rPr>
              <w:t>Коды компетенций, формированию которых способствует элемент программы</w:t>
            </w:r>
          </w:p>
        </w:tc>
      </w:tr>
      <w:tr w:rsidR="00FA39FC" w:rsidRPr="00720EA9" w14:paraId="55F1C0B4" w14:textId="77777777" w:rsidTr="005A7231">
        <w:tc>
          <w:tcPr>
            <w:tcW w:w="9634" w:type="dxa"/>
            <w:gridSpan w:val="3"/>
          </w:tcPr>
          <w:p w14:paraId="6BC3BBEF" w14:textId="77777777" w:rsidR="00FA39FC" w:rsidRPr="00720EA9" w:rsidRDefault="00FA39FC" w:rsidP="005A7231">
            <w:pPr>
              <w:spacing w:after="0" w:line="240" w:lineRule="auto"/>
              <w:rPr>
                <w:rFonts w:ascii="Times New Roman" w:hAnsi="Times New Roman" w:cs="Times New Roman"/>
                <w:i/>
                <w:color w:val="0D0D0D" w:themeColor="text1" w:themeTint="F2"/>
              </w:rPr>
            </w:pPr>
            <w:r w:rsidRPr="00720EA9">
              <w:rPr>
                <w:rFonts w:ascii="Times New Roman" w:hAnsi="Times New Roman" w:cs="Times New Roman"/>
                <w:b/>
                <w:bCs/>
                <w:color w:val="0D0D0D" w:themeColor="text1" w:themeTint="F2"/>
              </w:rPr>
              <w:t>Раздел №1</w:t>
            </w:r>
            <w:r w:rsidRPr="00720EA9">
              <w:rPr>
                <w:rFonts w:ascii="Times New Roman" w:hAnsi="Times New Roman" w:cs="Times New Roman"/>
                <w:b/>
                <w:color w:val="0D0D0D" w:themeColor="text1" w:themeTint="F2"/>
                <w:sz w:val="24"/>
              </w:rPr>
              <w:t>Теоретические</w:t>
            </w:r>
            <w:r w:rsidRPr="00720EA9">
              <w:rPr>
                <w:rFonts w:ascii="Times New Roman" w:hAnsi="Times New Roman" w:cs="Times New Roman"/>
                <w:b/>
                <w:color w:val="0D0D0D" w:themeColor="text1" w:themeTint="F2"/>
                <w:spacing w:val="-8"/>
                <w:sz w:val="24"/>
              </w:rPr>
              <w:t xml:space="preserve"> </w:t>
            </w:r>
            <w:r w:rsidRPr="00720EA9">
              <w:rPr>
                <w:rFonts w:ascii="Times New Roman" w:hAnsi="Times New Roman" w:cs="Times New Roman"/>
                <w:b/>
                <w:color w:val="0D0D0D" w:themeColor="text1" w:themeTint="F2"/>
                <w:sz w:val="24"/>
              </w:rPr>
              <w:t>основы</w:t>
            </w:r>
            <w:r w:rsidRPr="00720EA9">
              <w:rPr>
                <w:rFonts w:ascii="Times New Roman" w:hAnsi="Times New Roman" w:cs="Times New Roman"/>
                <w:b/>
                <w:color w:val="0D0D0D" w:themeColor="text1" w:themeTint="F2"/>
                <w:spacing w:val="-5"/>
                <w:sz w:val="24"/>
              </w:rPr>
              <w:t xml:space="preserve"> </w:t>
            </w:r>
            <w:r w:rsidRPr="00720EA9">
              <w:rPr>
                <w:rFonts w:ascii="Times New Roman" w:hAnsi="Times New Roman" w:cs="Times New Roman"/>
                <w:b/>
                <w:color w:val="0D0D0D" w:themeColor="text1" w:themeTint="F2"/>
                <w:sz w:val="24"/>
              </w:rPr>
              <w:t>учебного</w:t>
            </w:r>
            <w:r w:rsidRPr="00720EA9">
              <w:rPr>
                <w:rFonts w:ascii="Times New Roman" w:hAnsi="Times New Roman" w:cs="Times New Roman"/>
                <w:b/>
                <w:color w:val="0D0D0D" w:themeColor="text1" w:themeTint="F2"/>
                <w:spacing w:val="-6"/>
                <w:sz w:val="24"/>
              </w:rPr>
              <w:t xml:space="preserve"> </w:t>
            </w:r>
            <w:r w:rsidRPr="00720EA9">
              <w:rPr>
                <w:rFonts w:ascii="Times New Roman" w:hAnsi="Times New Roman" w:cs="Times New Roman"/>
                <w:b/>
                <w:color w:val="0D0D0D" w:themeColor="text1" w:themeTint="F2"/>
                <w:spacing w:val="-2"/>
                <w:sz w:val="24"/>
              </w:rPr>
              <w:t>проектирования</w:t>
            </w:r>
          </w:p>
        </w:tc>
        <w:tc>
          <w:tcPr>
            <w:tcW w:w="2694" w:type="dxa"/>
          </w:tcPr>
          <w:p w14:paraId="4F0DA0C8"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10/2</w:t>
            </w:r>
          </w:p>
        </w:tc>
        <w:tc>
          <w:tcPr>
            <w:tcW w:w="2409" w:type="dxa"/>
          </w:tcPr>
          <w:p w14:paraId="58DDF44B"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0E1AD951" w14:textId="77777777" w:rsidTr="005A7231">
        <w:tc>
          <w:tcPr>
            <w:tcW w:w="2971" w:type="dxa"/>
            <w:vMerge w:val="restart"/>
          </w:tcPr>
          <w:p w14:paraId="367AA2F7" w14:textId="77777777" w:rsidR="00FA39FC" w:rsidRPr="00720EA9" w:rsidRDefault="00FA39FC" w:rsidP="005A7231">
            <w:pPr>
              <w:spacing w:after="0" w:line="240" w:lineRule="auto"/>
              <w:rPr>
                <w:rFonts w:ascii="Times New Roman" w:hAnsi="Times New Roman" w:cs="Times New Roman"/>
                <w:b/>
                <w:bCs/>
                <w:color w:val="0D0D0D" w:themeColor="text1" w:themeTint="F2"/>
                <w:sz w:val="24"/>
                <w:szCs w:val="24"/>
              </w:rPr>
            </w:pPr>
            <w:r w:rsidRPr="00720EA9">
              <w:rPr>
                <w:rFonts w:ascii="Times New Roman" w:hAnsi="Times New Roman" w:cs="Times New Roman"/>
                <w:b/>
                <w:bCs/>
                <w:color w:val="0D0D0D" w:themeColor="text1" w:themeTint="F2"/>
                <w:sz w:val="24"/>
                <w:szCs w:val="24"/>
              </w:rPr>
              <w:t xml:space="preserve">Тема 1.1 </w:t>
            </w:r>
          </w:p>
          <w:p w14:paraId="19CAB4F3"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color w:val="0D0D0D" w:themeColor="text1" w:themeTint="F2"/>
                <w:sz w:val="24"/>
              </w:rPr>
              <w:t>Основные</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представления</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о проектной деятельности</w:t>
            </w:r>
          </w:p>
        </w:tc>
        <w:tc>
          <w:tcPr>
            <w:tcW w:w="6663" w:type="dxa"/>
            <w:gridSpan w:val="2"/>
          </w:tcPr>
          <w:p w14:paraId="108C923E" w14:textId="77777777" w:rsidR="00FA39FC" w:rsidRPr="00720EA9" w:rsidRDefault="00FA39FC" w:rsidP="005A7231">
            <w:pPr>
              <w:spacing w:after="0" w:line="240" w:lineRule="auto"/>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7BD2FE55"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6873EA5A" w14:textId="77777777" w:rsidR="00FA39FC" w:rsidRPr="00720EA9" w:rsidRDefault="00FA39FC" w:rsidP="005A7231">
            <w:pPr>
              <w:spacing w:after="0" w:line="240" w:lineRule="auto"/>
              <w:rPr>
                <w:rFonts w:ascii="Times New Roman" w:hAnsi="Times New Roman" w:cs="Times New Roman"/>
                <w:b/>
                <w:bCs/>
                <w:color w:val="0D0D0D" w:themeColor="text1" w:themeTint="F2"/>
              </w:rPr>
            </w:pPr>
          </w:p>
          <w:p w14:paraId="41F2790E"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proofErr w:type="gramStart"/>
            <w:r w:rsidRPr="00720EA9">
              <w:rPr>
                <w:rFonts w:ascii="Times New Roman" w:hAnsi="Times New Roman" w:cs="Times New Roman"/>
                <w:color w:val="0D0D0D" w:themeColor="text1" w:themeTint="F2"/>
              </w:rPr>
              <w:t>ОК</w:t>
            </w:r>
            <w:proofErr w:type="gramEnd"/>
            <w:r w:rsidRPr="00720EA9">
              <w:rPr>
                <w:rFonts w:ascii="Times New Roman" w:hAnsi="Times New Roman" w:cs="Times New Roman"/>
                <w:color w:val="0D0D0D" w:themeColor="text1" w:themeTint="F2"/>
              </w:rPr>
              <w:t xml:space="preserve"> 01; ОК 02; ОК 03; ОК 04 ;ОК 05; ОК 06; ОК 07</w:t>
            </w:r>
          </w:p>
        </w:tc>
      </w:tr>
      <w:tr w:rsidR="00FA39FC" w:rsidRPr="00720EA9" w14:paraId="707D4A29" w14:textId="77777777" w:rsidTr="005A7231">
        <w:trPr>
          <w:trHeight w:val="396"/>
        </w:trPr>
        <w:tc>
          <w:tcPr>
            <w:tcW w:w="2971" w:type="dxa"/>
            <w:vMerge/>
          </w:tcPr>
          <w:p w14:paraId="370FB9FD"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715EF646" w14:textId="77777777" w:rsidR="00FA39FC" w:rsidRPr="00720EA9" w:rsidRDefault="00FA39FC" w:rsidP="005A7231">
            <w:pPr>
              <w:widowControl w:val="0"/>
              <w:autoSpaceDE w:val="0"/>
              <w:autoSpaceDN w:val="0"/>
              <w:spacing w:after="0" w:line="240" w:lineRule="auto"/>
              <w:ind w:left="93" w:right="107"/>
              <w:jc w:val="both"/>
              <w:rPr>
                <w:rFonts w:ascii="Times New Roman" w:hAnsi="Times New Roman" w:cs="Times New Roman"/>
                <w:color w:val="0D0D0D" w:themeColor="text1" w:themeTint="F2"/>
                <w:sz w:val="23"/>
              </w:rPr>
            </w:pPr>
            <w:proofErr w:type="gramStart"/>
            <w:r w:rsidRPr="00720EA9">
              <w:rPr>
                <w:rFonts w:ascii="Times New Roman" w:hAnsi="Times New Roman" w:cs="Times New Roman"/>
                <w:color w:val="0D0D0D" w:themeColor="text1" w:themeTint="F2"/>
                <w:sz w:val="24"/>
              </w:rPr>
              <w:t>Понятие «индивидуальный проект», его типы и виды (исследовательский,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творческий,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игровой,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информационный,</w:t>
            </w:r>
            <w:r w:rsidRPr="00720EA9">
              <w:rPr>
                <w:rFonts w:ascii="Times New Roman" w:hAnsi="Times New Roman" w:cs="Times New Roman"/>
                <w:color w:val="0D0D0D" w:themeColor="text1" w:themeTint="F2"/>
                <w:spacing w:val="-9"/>
                <w:sz w:val="24"/>
              </w:rPr>
              <w:t xml:space="preserve"> </w:t>
            </w:r>
            <w:r w:rsidRPr="00720EA9">
              <w:rPr>
                <w:rFonts w:ascii="Times New Roman" w:hAnsi="Times New Roman" w:cs="Times New Roman"/>
                <w:color w:val="0D0D0D" w:themeColor="text1" w:themeTint="F2"/>
                <w:sz w:val="24"/>
              </w:rPr>
              <w:t>практический, социальный,</w:t>
            </w:r>
            <w:r w:rsidRPr="00720EA9">
              <w:rPr>
                <w:rFonts w:ascii="Times New Roman" w:hAnsi="Times New Roman" w:cs="Times New Roman"/>
                <w:color w:val="0D0D0D" w:themeColor="text1" w:themeTint="F2"/>
                <w:spacing w:val="78"/>
                <w:sz w:val="24"/>
              </w:rPr>
              <w:t xml:space="preserve">  </w:t>
            </w:r>
            <w:r w:rsidRPr="00720EA9">
              <w:rPr>
                <w:rFonts w:ascii="Times New Roman" w:hAnsi="Times New Roman" w:cs="Times New Roman"/>
                <w:color w:val="0D0D0D" w:themeColor="text1" w:themeTint="F2"/>
                <w:sz w:val="24"/>
              </w:rPr>
              <w:t>инновационный</w:t>
            </w:r>
            <w:r w:rsidRPr="00720EA9">
              <w:rPr>
                <w:rFonts w:ascii="Times New Roman" w:hAnsi="Times New Roman" w:cs="Times New Roman"/>
                <w:color w:val="0D0D0D" w:themeColor="text1" w:themeTint="F2"/>
                <w:spacing w:val="50"/>
                <w:w w:val="150"/>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79"/>
                <w:sz w:val="24"/>
              </w:rPr>
              <w:t xml:space="preserve">  </w:t>
            </w:r>
            <w:proofErr w:type="spellStart"/>
            <w:r w:rsidRPr="00720EA9">
              <w:rPr>
                <w:rFonts w:ascii="Times New Roman" w:hAnsi="Times New Roman" w:cs="Times New Roman"/>
                <w:color w:val="0D0D0D" w:themeColor="text1" w:themeTint="F2"/>
                <w:sz w:val="24"/>
              </w:rPr>
              <w:t>т.д</w:t>
            </w:r>
            <w:proofErr w:type="spellEnd"/>
            <w:r w:rsidRPr="00720EA9">
              <w:rPr>
                <w:rFonts w:ascii="Times New Roman" w:hAnsi="Times New Roman" w:cs="Times New Roman"/>
                <w:color w:val="0D0D0D" w:themeColor="text1" w:themeTint="F2"/>
                <w:sz w:val="24"/>
              </w:rPr>
              <w:t>).</w:t>
            </w:r>
            <w:proofErr w:type="gramEnd"/>
            <w:r w:rsidRPr="00720EA9">
              <w:rPr>
                <w:rFonts w:ascii="Times New Roman" w:hAnsi="Times New Roman" w:cs="Times New Roman"/>
                <w:color w:val="0D0D0D" w:themeColor="text1" w:themeTint="F2"/>
                <w:spacing w:val="50"/>
                <w:w w:val="150"/>
                <w:sz w:val="24"/>
              </w:rPr>
              <w:t xml:space="preserve">  </w:t>
            </w:r>
            <w:r w:rsidRPr="00720EA9">
              <w:rPr>
                <w:rFonts w:ascii="Times New Roman" w:hAnsi="Times New Roman" w:cs="Times New Roman"/>
                <w:color w:val="0D0D0D" w:themeColor="text1" w:themeTint="F2"/>
                <w:sz w:val="23"/>
              </w:rPr>
              <w:t>Отличие</w:t>
            </w:r>
            <w:r w:rsidRPr="00720EA9">
              <w:rPr>
                <w:rFonts w:ascii="Times New Roman" w:hAnsi="Times New Roman" w:cs="Times New Roman"/>
                <w:color w:val="0D0D0D" w:themeColor="text1" w:themeTint="F2"/>
                <w:spacing w:val="52"/>
                <w:w w:val="150"/>
                <w:sz w:val="23"/>
              </w:rPr>
              <w:t xml:space="preserve">  </w:t>
            </w:r>
            <w:r w:rsidRPr="00720EA9">
              <w:rPr>
                <w:rFonts w:ascii="Times New Roman" w:hAnsi="Times New Roman" w:cs="Times New Roman"/>
                <w:color w:val="0D0D0D" w:themeColor="text1" w:themeTint="F2"/>
                <w:sz w:val="23"/>
              </w:rPr>
              <w:t>понятий</w:t>
            </w:r>
            <w:r w:rsidRPr="00720EA9">
              <w:rPr>
                <w:rFonts w:ascii="Times New Roman" w:hAnsi="Times New Roman" w:cs="Times New Roman"/>
                <w:color w:val="0D0D0D" w:themeColor="text1" w:themeTint="F2"/>
                <w:spacing w:val="53"/>
                <w:w w:val="150"/>
                <w:sz w:val="23"/>
              </w:rPr>
              <w:t xml:space="preserve">  </w:t>
            </w:r>
            <w:r w:rsidRPr="00720EA9">
              <w:rPr>
                <w:rFonts w:ascii="Times New Roman" w:hAnsi="Times New Roman" w:cs="Times New Roman"/>
                <w:color w:val="0D0D0D" w:themeColor="text1" w:themeTint="F2"/>
                <w:spacing w:val="-2"/>
                <w:sz w:val="23"/>
              </w:rPr>
              <w:t>«проект»,</w:t>
            </w:r>
          </w:p>
          <w:p w14:paraId="631AD3B0"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3"/>
              </w:rPr>
              <w:t>«исследование».</w:t>
            </w:r>
            <w:r w:rsidRPr="00720EA9">
              <w:rPr>
                <w:rFonts w:ascii="Times New Roman" w:hAnsi="Times New Roman" w:cs="Times New Roman"/>
                <w:color w:val="0D0D0D" w:themeColor="text1" w:themeTint="F2"/>
                <w:spacing w:val="50"/>
                <w:sz w:val="23"/>
              </w:rPr>
              <w:t xml:space="preserve"> </w:t>
            </w:r>
            <w:r w:rsidRPr="00720EA9">
              <w:rPr>
                <w:rFonts w:ascii="Times New Roman" w:hAnsi="Times New Roman" w:cs="Times New Roman"/>
                <w:color w:val="0D0D0D" w:themeColor="text1" w:themeTint="F2"/>
                <w:sz w:val="24"/>
              </w:rPr>
              <w:t>Требования</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к</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структуре</w:t>
            </w:r>
            <w:r w:rsidRPr="00720EA9">
              <w:rPr>
                <w:rFonts w:ascii="Times New Roman" w:hAnsi="Times New Roman" w:cs="Times New Roman"/>
                <w:color w:val="0D0D0D" w:themeColor="text1" w:themeTint="F2"/>
                <w:spacing w:val="-6"/>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содержанию</w:t>
            </w:r>
            <w:r w:rsidRPr="00720EA9">
              <w:rPr>
                <w:rFonts w:ascii="Times New Roman" w:hAnsi="Times New Roman" w:cs="Times New Roman"/>
                <w:color w:val="0D0D0D" w:themeColor="text1" w:themeTint="F2"/>
                <w:spacing w:val="-2"/>
                <w:sz w:val="24"/>
              </w:rPr>
              <w:t xml:space="preserve"> </w:t>
            </w:r>
            <w:r w:rsidRPr="00720EA9">
              <w:rPr>
                <w:rFonts w:ascii="Times New Roman" w:hAnsi="Times New Roman" w:cs="Times New Roman"/>
                <w:color w:val="0D0D0D" w:themeColor="text1" w:themeTint="F2"/>
                <w:sz w:val="24"/>
              </w:rPr>
              <w:t>учебного</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pacing w:val="-2"/>
                <w:sz w:val="24"/>
              </w:rPr>
              <w:t>проекта.</w:t>
            </w:r>
          </w:p>
        </w:tc>
        <w:tc>
          <w:tcPr>
            <w:tcW w:w="2694" w:type="dxa"/>
          </w:tcPr>
          <w:p w14:paraId="1737F54F"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58CAA087"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1FC2BC11" w14:textId="77777777" w:rsidTr="005A7231">
        <w:trPr>
          <w:trHeight w:val="20"/>
        </w:trPr>
        <w:tc>
          <w:tcPr>
            <w:tcW w:w="2971" w:type="dxa"/>
            <w:vMerge/>
          </w:tcPr>
          <w:p w14:paraId="1192EF0C"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4CE9656B" w14:textId="77777777" w:rsidR="00FA39FC" w:rsidRPr="00720EA9" w:rsidRDefault="00FA39FC" w:rsidP="005A7231">
            <w:pPr>
              <w:suppressAutoHyphens/>
              <w:spacing w:after="0" w:line="240" w:lineRule="auto"/>
              <w:jc w:val="both"/>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Содержание</w:t>
            </w:r>
          </w:p>
        </w:tc>
        <w:tc>
          <w:tcPr>
            <w:tcW w:w="2694" w:type="dxa"/>
          </w:tcPr>
          <w:p w14:paraId="30E48D58"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4B0F29C8" w14:textId="77777777" w:rsidR="00FA39FC" w:rsidRPr="00720EA9" w:rsidRDefault="00FA39FC" w:rsidP="005A7231">
            <w:pPr>
              <w:suppressAutoHyphens/>
              <w:spacing w:after="0" w:line="240" w:lineRule="auto"/>
              <w:jc w:val="both"/>
              <w:rPr>
                <w:rFonts w:ascii="Times New Roman" w:hAnsi="Times New Roman" w:cs="Times New Roman"/>
                <w:b/>
                <w:bCs/>
                <w:color w:val="0D0D0D" w:themeColor="text1" w:themeTint="F2"/>
              </w:rPr>
            </w:pPr>
          </w:p>
        </w:tc>
      </w:tr>
      <w:tr w:rsidR="00FA39FC" w:rsidRPr="00720EA9" w14:paraId="7B110ADE" w14:textId="77777777" w:rsidTr="005A7231">
        <w:trPr>
          <w:trHeight w:val="655"/>
        </w:trPr>
        <w:tc>
          <w:tcPr>
            <w:tcW w:w="2971" w:type="dxa"/>
            <w:vMerge/>
          </w:tcPr>
          <w:p w14:paraId="0CB5ACEC"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30B79DEC" w14:textId="77777777" w:rsidR="00FA39FC" w:rsidRPr="00720EA9" w:rsidRDefault="00FA39FC" w:rsidP="005A7231">
            <w:pPr>
              <w:suppressAutoHyphens/>
              <w:spacing w:after="0" w:line="240" w:lineRule="auto"/>
              <w:jc w:val="both"/>
              <w:rPr>
                <w:rFonts w:ascii="Times New Roman" w:hAnsi="Times New Roman" w:cs="Times New Roman"/>
                <w:iCs/>
                <w:color w:val="0D0D0D" w:themeColor="text1" w:themeTint="F2"/>
              </w:rPr>
            </w:pPr>
            <w:r w:rsidRPr="00720EA9">
              <w:rPr>
                <w:rFonts w:ascii="Times New Roman" w:hAnsi="Times New Roman" w:cs="Times New Roman"/>
                <w:color w:val="0D0D0D" w:themeColor="text1" w:themeTint="F2"/>
                <w:sz w:val="24"/>
              </w:rPr>
              <w:t>Этапы</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работы</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над</w:t>
            </w:r>
            <w:r w:rsidRPr="00720EA9">
              <w:rPr>
                <w:rFonts w:ascii="Times New Roman" w:hAnsi="Times New Roman" w:cs="Times New Roman"/>
                <w:color w:val="0D0D0D" w:themeColor="text1" w:themeTint="F2"/>
                <w:spacing w:val="-15"/>
                <w:sz w:val="24"/>
              </w:rPr>
              <w:t xml:space="preserve"> </w:t>
            </w:r>
            <w:proofErr w:type="gramStart"/>
            <w:r w:rsidRPr="00720EA9">
              <w:rPr>
                <w:rFonts w:ascii="Times New Roman" w:hAnsi="Times New Roman" w:cs="Times New Roman"/>
                <w:color w:val="0D0D0D" w:themeColor="text1" w:themeTint="F2"/>
                <w:sz w:val="24"/>
              </w:rPr>
              <w:t>индивидуальным</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проектом</w:t>
            </w:r>
            <w:proofErr w:type="gramEnd"/>
            <w:r w:rsidRPr="00720EA9">
              <w:rPr>
                <w:rFonts w:ascii="Times New Roman" w:hAnsi="Times New Roman" w:cs="Times New Roman"/>
                <w:color w:val="0D0D0D" w:themeColor="text1" w:themeTint="F2"/>
                <w:sz w:val="24"/>
              </w:rPr>
              <w:t>,</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их</w:t>
            </w:r>
            <w:r w:rsidRPr="00720EA9">
              <w:rPr>
                <w:rFonts w:ascii="Times New Roman" w:hAnsi="Times New Roman" w:cs="Times New Roman"/>
                <w:color w:val="0D0D0D" w:themeColor="text1" w:themeTint="F2"/>
                <w:spacing w:val="-15"/>
                <w:sz w:val="24"/>
              </w:rPr>
              <w:t xml:space="preserve"> </w:t>
            </w:r>
            <w:r w:rsidRPr="00720EA9">
              <w:rPr>
                <w:rFonts w:ascii="Times New Roman" w:hAnsi="Times New Roman" w:cs="Times New Roman"/>
                <w:color w:val="0D0D0D" w:themeColor="text1" w:themeTint="F2"/>
                <w:sz w:val="24"/>
              </w:rPr>
              <w:t xml:space="preserve">содержание. Критерии оценки </w:t>
            </w:r>
            <w:proofErr w:type="gramStart"/>
            <w:r w:rsidRPr="00720EA9">
              <w:rPr>
                <w:rFonts w:ascii="Times New Roman" w:hAnsi="Times New Roman" w:cs="Times New Roman"/>
                <w:color w:val="0D0D0D" w:themeColor="text1" w:themeTint="F2"/>
                <w:sz w:val="24"/>
              </w:rPr>
              <w:t>индивидуального проекта</w:t>
            </w:r>
            <w:proofErr w:type="gramEnd"/>
            <w:r w:rsidRPr="00720EA9">
              <w:rPr>
                <w:rFonts w:ascii="Times New Roman" w:hAnsi="Times New Roman" w:cs="Times New Roman"/>
                <w:color w:val="0D0D0D" w:themeColor="text1" w:themeTint="F2"/>
                <w:sz w:val="24"/>
              </w:rPr>
              <w:t>.</w:t>
            </w:r>
          </w:p>
        </w:tc>
        <w:tc>
          <w:tcPr>
            <w:tcW w:w="2694" w:type="dxa"/>
          </w:tcPr>
          <w:p w14:paraId="0F322574"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1D387E5"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3B8D862B" w14:textId="77777777" w:rsidTr="005A7231">
        <w:trPr>
          <w:trHeight w:val="268"/>
        </w:trPr>
        <w:tc>
          <w:tcPr>
            <w:tcW w:w="2971" w:type="dxa"/>
            <w:vMerge w:val="restart"/>
          </w:tcPr>
          <w:p w14:paraId="57DAED12"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Тема 1.2</w:t>
            </w:r>
          </w:p>
          <w:p w14:paraId="04C5A049"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Состав, структура и содержание </w:t>
            </w:r>
            <w:proofErr w:type="gramStart"/>
            <w:r w:rsidRPr="00720EA9">
              <w:rPr>
                <w:rFonts w:ascii="Times New Roman" w:hAnsi="Times New Roman" w:cs="Times New Roman"/>
                <w:b/>
                <w:bCs/>
                <w:color w:val="0D0D0D" w:themeColor="text1" w:themeTint="F2"/>
              </w:rPr>
              <w:t>основных</w:t>
            </w:r>
            <w:proofErr w:type="gramEnd"/>
          </w:p>
          <w:p w14:paraId="2CA2D4B5"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элементов </w:t>
            </w:r>
            <w:proofErr w:type="gramStart"/>
            <w:r w:rsidRPr="00720EA9">
              <w:rPr>
                <w:rFonts w:ascii="Times New Roman" w:hAnsi="Times New Roman" w:cs="Times New Roman"/>
                <w:b/>
                <w:bCs/>
                <w:color w:val="0D0D0D" w:themeColor="text1" w:themeTint="F2"/>
              </w:rPr>
              <w:t>индивидуальных проектов</w:t>
            </w:r>
            <w:proofErr w:type="gramEnd"/>
            <w:r w:rsidRPr="00720EA9">
              <w:rPr>
                <w:rFonts w:ascii="Times New Roman" w:hAnsi="Times New Roman" w:cs="Times New Roman"/>
                <w:b/>
                <w:bCs/>
                <w:color w:val="0D0D0D" w:themeColor="text1" w:themeTint="F2"/>
              </w:rPr>
              <w:t>.</w:t>
            </w:r>
          </w:p>
        </w:tc>
        <w:tc>
          <w:tcPr>
            <w:tcW w:w="6663" w:type="dxa"/>
            <w:gridSpan w:val="2"/>
            <w:tcBorders>
              <w:top w:val="single" w:sz="4" w:space="0" w:color="auto"/>
              <w:left w:val="single" w:sz="4" w:space="0" w:color="auto"/>
              <w:bottom w:val="single" w:sz="4" w:space="0" w:color="auto"/>
            </w:tcBorders>
            <w:vAlign w:val="bottom"/>
          </w:tcPr>
          <w:p w14:paraId="7DC6E277"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51EAF0B5"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3D2124CC"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proofErr w:type="gramStart"/>
            <w:r w:rsidRPr="00720EA9">
              <w:rPr>
                <w:rFonts w:ascii="Times New Roman" w:hAnsi="Times New Roman" w:cs="Times New Roman"/>
                <w:color w:val="0D0D0D" w:themeColor="text1" w:themeTint="F2"/>
              </w:rPr>
              <w:t>ОК</w:t>
            </w:r>
            <w:proofErr w:type="gramEnd"/>
            <w:r w:rsidRPr="00720EA9">
              <w:rPr>
                <w:rFonts w:ascii="Times New Roman" w:hAnsi="Times New Roman" w:cs="Times New Roman"/>
                <w:color w:val="0D0D0D" w:themeColor="text1" w:themeTint="F2"/>
              </w:rPr>
              <w:t xml:space="preserve"> 01; ОК 02; ОК 03; ОК 04 ;ОК 05; ОК 06; ОК 07</w:t>
            </w:r>
          </w:p>
        </w:tc>
      </w:tr>
      <w:tr w:rsidR="00FA39FC" w:rsidRPr="00720EA9" w14:paraId="0CA38E5B" w14:textId="77777777" w:rsidTr="005A7231">
        <w:trPr>
          <w:trHeight w:val="361"/>
        </w:trPr>
        <w:tc>
          <w:tcPr>
            <w:tcW w:w="2971" w:type="dxa"/>
            <w:vMerge/>
          </w:tcPr>
          <w:p w14:paraId="3F60F43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0585BE99"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3"/>
              </w:rPr>
              <w:t xml:space="preserve">Требования к выбору темы </w:t>
            </w:r>
            <w:proofErr w:type="gramStart"/>
            <w:r w:rsidRPr="00720EA9">
              <w:rPr>
                <w:rFonts w:ascii="Times New Roman" w:hAnsi="Times New Roman" w:cs="Times New Roman"/>
                <w:color w:val="0D0D0D" w:themeColor="text1" w:themeTint="F2"/>
                <w:sz w:val="23"/>
              </w:rPr>
              <w:t>индивидуального проекта</w:t>
            </w:r>
            <w:proofErr w:type="gramEnd"/>
            <w:r w:rsidRPr="00720EA9">
              <w:rPr>
                <w:rFonts w:ascii="Times New Roman" w:hAnsi="Times New Roman" w:cs="Times New Roman"/>
                <w:color w:val="0D0D0D" w:themeColor="text1" w:themeTint="F2"/>
                <w:sz w:val="23"/>
              </w:rPr>
              <w:t>. Определение научной проблемы: постановка цели и задач, объекта и предмета исследования. Формулирование гипотезы, ее доказательство и опровержение.</w:t>
            </w:r>
          </w:p>
        </w:tc>
        <w:tc>
          <w:tcPr>
            <w:tcW w:w="2694" w:type="dxa"/>
          </w:tcPr>
          <w:p w14:paraId="76ED942C"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35A5CB7"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7C241996" w14:textId="77777777" w:rsidTr="005A7231">
        <w:trPr>
          <w:trHeight w:val="201"/>
        </w:trPr>
        <w:tc>
          <w:tcPr>
            <w:tcW w:w="2971" w:type="dxa"/>
            <w:vMerge/>
          </w:tcPr>
          <w:p w14:paraId="79990389"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7E298DBC"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1B2F65F4"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0466F07A"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35EADE8B" w14:textId="77777777" w:rsidTr="005A7231">
        <w:trPr>
          <w:trHeight w:val="137"/>
        </w:trPr>
        <w:tc>
          <w:tcPr>
            <w:tcW w:w="2971" w:type="dxa"/>
            <w:vMerge/>
          </w:tcPr>
          <w:p w14:paraId="0FF68236"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7EEE08B0"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4"/>
              </w:rPr>
              <w:t>Актуальность</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практическая</w:t>
            </w:r>
            <w:r w:rsidRPr="00720EA9">
              <w:rPr>
                <w:rFonts w:ascii="Times New Roman" w:hAnsi="Times New Roman" w:cs="Times New Roman"/>
                <w:color w:val="0D0D0D" w:themeColor="text1" w:themeTint="F2"/>
                <w:spacing w:val="-5"/>
                <w:sz w:val="24"/>
              </w:rPr>
              <w:t xml:space="preserve"> </w:t>
            </w:r>
            <w:r w:rsidRPr="00720EA9">
              <w:rPr>
                <w:rFonts w:ascii="Times New Roman" w:hAnsi="Times New Roman" w:cs="Times New Roman"/>
                <w:color w:val="0D0D0D" w:themeColor="text1" w:themeTint="F2"/>
                <w:sz w:val="24"/>
              </w:rPr>
              <w:t>значимость</w:t>
            </w:r>
            <w:r w:rsidRPr="00720EA9">
              <w:rPr>
                <w:rFonts w:ascii="Times New Roman" w:hAnsi="Times New Roman" w:cs="Times New Roman"/>
                <w:color w:val="0D0D0D" w:themeColor="text1" w:themeTint="F2"/>
                <w:spacing w:val="-3"/>
                <w:sz w:val="24"/>
              </w:rPr>
              <w:t xml:space="preserve"> </w:t>
            </w:r>
            <w:proofErr w:type="gramStart"/>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pacing w:val="-2"/>
                <w:sz w:val="24"/>
              </w:rPr>
              <w:t>проекта</w:t>
            </w:r>
            <w:proofErr w:type="gramEnd"/>
            <w:r w:rsidRPr="00720EA9">
              <w:rPr>
                <w:rFonts w:ascii="Times New Roman" w:hAnsi="Times New Roman" w:cs="Times New Roman"/>
                <w:color w:val="0D0D0D" w:themeColor="text1" w:themeTint="F2"/>
                <w:spacing w:val="-2"/>
                <w:sz w:val="24"/>
              </w:rPr>
              <w:t>.</w:t>
            </w:r>
            <w:r w:rsidRPr="00720EA9">
              <w:rPr>
                <w:rFonts w:ascii="Times New Roman" w:hAnsi="Times New Roman" w:cs="Times New Roman"/>
                <w:color w:val="0D0D0D" w:themeColor="text1" w:themeTint="F2"/>
              </w:rPr>
              <w:t xml:space="preserve"> </w:t>
            </w:r>
          </w:p>
        </w:tc>
        <w:tc>
          <w:tcPr>
            <w:tcW w:w="2694" w:type="dxa"/>
          </w:tcPr>
          <w:p w14:paraId="0CD03530"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2A951F9F"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4AF4CF1F" w14:textId="77777777" w:rsidTr="005A7231">
        <w:trPr>
          <w:trHeight w:val="298"/>
        </w:trPr>
        <w:tc>
          <w:tcPr>
            <w:tcW w:w="2971" w:type="dxa"/>
            <w:vMerge/>
          </w:tcPr>
          <w:p w14:paraId="0E6854CA"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53897823"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5BD2BDBD" w14:textId="77777777" w:rsidR="00FA39FC" w:rsidRPr="00720EA9" w:rsidRDefault="00FA39FC" w:rsidP="005A7231">
            <w:pPr>
              <w:spacing w:after="0" w:line="240" w:lineRule="auto"/>
              <w:jc w:val="center"/>
              <w:rPr>
                <w:rFonts w:ascii="Times New Roman" w:hAnsi="Times New Roman" w:cs="Times New Roman"/>
                <w:b/>
                <w:color w:val="0D0D0D" w:themeColor="text1" w:themeTint="F2"/>
              </w:rPr>
            </w:pPr>
            <w:r w:rsidRPr="00720EA9">
              <w:rPr>
                <w:rFonts w:ascii="Times New Roman" w:hAnsi="Times New Roman" w:cs="Times New Roman"/>
                <w:b/>
                <w:color w:val="0D0D0D" w:themeColor="text1" w:themeTint="F2"/>
              </w:rPr>
              <w:t>2</w:t>
            </w:r>
          </w:p>
        </w:tc>
        <w:tc>
          <w:tcPr>
            <w:tcW w:w="2409" w:type="dxa"/>
            <w:vMerge/>
          </w:tcPr>
          <w:p w14:paraId="3EC5F27F"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45C27A04" w14:textId="77777777" w:rsidTr="005A7231">
        <w:tc>
          <w:tcPr>
            <w:tcW w:w="2971" w:type="dxa"/>
            <w:vMerge/>
          </w:tcPr>
          <w:p w14:paraId="2CBAC210"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13B3A593" w14:textId="77777777" w:rsidR="00FA39FC" w:rsidRPr="00720EA9" w:rsidRDefault="00FA39FC" w:rsidP="005A7231">
            <w:pPr>
              <w:widowControl w:val="0"/>
              <w:tabs>
                <w:tab w:val="left" w:pos="2180"/>
                <w:tab w:val="left" w:pos="3544"/>
                <w:tab w:val="left" w:pos="4507"/>
              </w:tabs>
              <w:autoSpaceDE w:val="0"/>
              <w:autoSpaceDN w:val="0"/>
              <w:spacing w:after="0" w:line="265" w:lineRule="exact"/>
              <w:ind w:left="115"/>
              <w:rPr>
                <w:rFonts w:ascii="Times New Roman" w:hAnsi="Times New Roman" w:cs="Times New Roman"/>
                <w:color w:val="0D0D0D" w:themeColor="text1" w:themeTint="F2"/>
                <w:sz w:val="24"/>
              </w:rPr>
            </w:pPr>
            <w:r w:rsidRPr="00720EA9">
              <w:rPr>
                <w:rFonts w:ascii="Times New Roman" w:hAnsi="Times New Roman" w:cs="Times New Roman"/>
                <w:b/>
                <w:color w:val="0D0D0D" w:themeColor="text1" w:themeTint="F2"/>
                <w:spacing w:val="-2"/>
                <w:sz w:val="24"/>
              </w:rPr>
              <w:t>Практическое</w:t>
            </w:r>
            <w:r w:rsidRPr="00720EA9">
              <w:rPr>
                <w:rFonts w:ascii="Times New Roman" w:hAnsi="Times New Roman" w:cs="Times New Roman"/>
                <w:b/>
                <w:color w:val="0D0D0D" w:themeColor="text1" w:themeTint="F2"/>
                <w:sz w:val="24"/>
              </w:rPr>
              <w:tab/>
            </w:r>
            <w:r w:rsidRPr="00720EA9">
              <w:rPr>
                <w:rFonts w:ascii="Times New Roman" w:hAnsi="Times New Roman" w:cs="Times New Roman"/>
                <w:b/>
                <w:color w:val="0D0D0D" w:themeColor="text1" w:themeTint="F2"/>
                <w:spacing w:val="-2"/>
                <w:sz w:val="24"/>
              </w:rPr>
              <w:t>занятие</w:t>
            </w:r>
            <w:r w:rsidRPr="00720EA9">
              <w:rPr>
                <w:rFonts w:ascii="Times New Roman" w:hAnsi="Times New Roman" w:cs="Times New Roman"/>
                <w:b/>
                <w:color w:val="0D0D0D" w:themeColor="text1" w:themeTint="F2"/>
                <w:sz w:val="24"/>
              </w:rPr>
              <w:tab/>
            </w:r>
            <w:r w:rsidRPr="00720EA9">
              <w:rPr>
                <w:rFonts w:ascii="Times New Roman" w:hAnsi="Times New Roman" w:cs="Times New Roman"/>
                <w:b/>
                <w:color w:val="0D0D0D" w:themeColor="text1" w:themeTint="F2"/>
                <w:spacing w:val="-5"/>
                <w:sz w:val="24"/>
              </w:rPr>
              <w:t>№1:</w:t>
            </w:r>
            <w:r w:rsidRPr="00720EA9">
              <w:rPr>
                <w:rFonts w:ascii="Times New Roman" w:hAnsi="Times New Roman" w:cs="Times New Roman"/>
                <w:b/>
                <w:color w:val="0D0D0D" w:themeColor="text1" w:themeTint="F2"/>
                <w:sz w:val="24"/>
              </w:rPr>
              <w:tab/>
            </w:r>
            <w:r w:rsidRPr="00720EA9">
              <w:rPr>
                <w:rFonts w:ascii="Times New Roman" w:hAnsi="Times New Roman" w:cs="Times New Roman"/>
                <w:color w:val="0D0D0D" w:themeColor="text1" w:themeTint="F2"/>
                <w:spacing w:val="-2"/>
                <w:sz w:val="24"/>
              </w:rPr>
              <w:t>«Проектирование</w:t>
            </w:r>
          </w:p>
          <w:p w14:paraId="6DE3AFFF"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проекта</w:t>
            </w:r>
            <w:r w:rsidRPr="00720EA9">
              <w:rPr>
                <w:rFonts w:ascii="Times New Roman" w:hAnsi="Times New Roman" w:cs="Times New Roman"/>
                <w:color w:val="0D0D0D" w:themeColor="text1" w:themeTint="F2"/>
                <w:spacing w:val="-4"/>
                <w:sz w:val="24"/>
              </w:rPr>
              <w:t xml:space="preserve"> «</w:t>
            </w:r>
            <w:r w:rsidRPr="00720EA9">
              <w:rPr>
                <w:rFonts w:ascii="Times New Roman" w:hAnsi="Times New Roman" w:cs="Times New Roman"/>
                <w:color w:val="0D0D0D" w:themeColor="text1" w:themeTint="F2"/>
                <w:sz w:val="24"/>
              </w:rPr>
              <w:t xml:space="preserve">Технологический процесс подработки </w:t>
            </w:r>
            <w:proofErr w:type="gramStart"/>
            <w:r w:rsidRPr="00720EA9">
              <w:rPr>
                <w:rFonts w:ascii="Times New Roman" w:hAnsi="Times New Roman" w:cs="Times New Roman"/>
                <w:color w:val="0D0D0D" w:themeColor="text1" w:themeTint="F2"/>
                <w:sz w:val="24"/>
              </w:rPr>
              <w:t xml:space="preserve">( </w:t>
            </w:r>
            <w:proofErr w:type="gramEnd"/>
            <w:r w:rsidRPr="00720EA9">
              <w:rPr>
                <w:rFonts w:ascii="Times New Roman" w:hAnsi="Times New Roman" w:cs="Times New Roman"/>
                <w:color w:val="0D0D0D" w:themeColor="text1" w:themeTint="F2"/>
                <w:sz w:val="24"/>
              </w:rPr>
              <w:t xml:space="preserve">переработки) различных видов зерновых </w:t>
            </w:r>
            <w:r w:rsidRPr="00720EA9">
              <w:rPr>
                <w:rFonts w:ascii="Times New Roman" w:hAnsi="Times New Roman" w:cs="Times New Roman"/>
                <w:color w:val="0D0D0D" w:themeColor="text1" w:themeTint="F2"/>
                <w:sz w:val="24"/>
              </w:rPr>
              <w:lastRenderedPageBreak/>
              <w:t>культур</w:t>
            </w:r>
            <w:r w:rsidRPr="00720EA9">
              <w:rPr>
                <w:rFonts w:ascii="Times New Roman" w:hAnsi="Times New Roman" w:cs="Times New Roman"/>
                <w:color w:val="0D0D0D" w:themeColor="text1" w:themeTint="F2"/>
                <w:spacing w:val="-2"/>
                <w:sz w:val="24"/>
              </w:rPr>
              <w:t>»»</w:t>
            </w:r>
          </w:p>
        </w:tc>
        <w:tc>
          <w:tcPr>
            <w:tcW w:w="2694" w:type="dxa"/>
          </w:tcPr>
          <w:p w14:paraId="52E3C14C" w14:textId="77777777" w:rsidR="00FA39FC" w:rsidRPr="00720EA9" w:rsidRDefault="00FA39FC" w:rsidP="005A7231">
            <w:pPr>
              <w:spacing w:after="0" w:line="240" w:lineRule="auto"/>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lastRenderedPageBreak/>
              <w:t>2</w:t>
            </w:r>
          </w:p>
        </w:tc>
        <w:tc>
          <w:tcPr>
            <w:tcW w:w="2409" w:type="dxa"/>
            <w:vMerge/>
          </w:tcPr>
          <w:p w14:paraId="067B5D99"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01EC1F8B" w14:textId="77777777" w:rsidTr="005A7231">
        <w:tc>
          <w:tcPr>
            <w:tcW w:w="9634" w:type="dxa"/>
            <w:gridSpan w:val="3"/>
          </w:tcPr>
          <w:p w14:paraId="50CFD793" w14:textId="77777777" w:rsidR="00FA39FC" w:rsidRPr="00720EA9" w:rsidRDefault="00FA39FC" w:rsidP="005A7231">
            <w:pPr>
              <w:spacing w:after="0" w:line="240" w:lineRule="auto"/>
              <w:rPr>
                <w:rFonts w:ascii="Times New Roman" w:hAnsi="Times New Roman" w:cs="Times New Roman"/>
                <w:i/>
                <w:color w:val="0D0D0D" w:themeColor="text1" w:themeTint="F2"/>
              </w:rPr>
            </w:pPr>
            <w:r w:rsidRPr="00720EA9">
              <w:rPr>
                <w:rFonts w:ascii="Times New Roman" w:hAnsi="Times New Roman" w:cs="Times New Roman"/>
                <w:b/>
                <w:color w:val="0D0D0D" w:themeColor="text1" w:themeTint="F2"/>
                <w:sz w:val="24"/>
              </w:rPr>
              <w:lastRenderedPageBreak/>
              <w:t>Раздел</w:t>
            </w:r>
            <w:r w:rsidRPr="00720EA9">
              <w:rPr>
                <w:rFonts w:ascii="Times New Roman" w:hAnsi="Times New Roman" w:cs="Times New Roman"/>
                <w:b/>
                <w:color w:val="0D0D0D" w:themeColor="text1" w:themeTint="F2"/>
                <w:spacing w:val="-7"/>
                <w:sz w:val="24"/>
              </w:rPr>
              <w:t xml:space="preserve"> </w:t>
            </w:r>
            <w:r w:rsidRPr="00720EA9">
              <w:rPr>
                <w:rFonts w:ascii="Times New Roman" w:hAnsi="Times New Roman" w:cs="Times New Roman"/>
                <w:b/>
                <w:color w:val="0D0D0D" w:themeColor="text1" w:themeTint="F2"/>
                <w:sz w:val="24"/>
              </w:rPr>
              <w:t>2. Технология</w:t>
            </w:r>
            <w:r w:rsidRPr="00720EA9">
              <w:rPr>
                <w:rFonts w:ascii="Times New Roman" w:hAnsi="Times New Roman" w:cs="Times New Roman"/>
                <w:b/>
                <w:color w:val="0D0D0D" w:themeColor="text1" w:themeTint="F2"/>
                <w:spacing w:val="-3"/>
                <w:sz w:val="24"/>
              </w:rPr>
              <w:t xml:space="preserve"> </w:t>
            </w:r>
            <w:r w:rsidRPr="00720EA9">
              <w:rPr>
                <w:rFonts w:ascii="Times New Roman" w:hAnsi="Times New Roman" w:cs="Times New Roman"/>
                <w:b/>
                <w:color w:val="0D0D0D" w:themeColor="text1" w:themeTint="F2"/>
                <w:sz w:val="24"/>
              </w:rPr>
              <w:t>работы</w:t>
            </w:r>
            <w:r w:rsidRPr="00720EA9">
              <w:rPr>
                <w:rFonts w:ascii="Times New Roman" w:hAnsi="Times New Roman" w:cs="Times New Roman"/>
                <w:b/>
                <w:color w:val="0D0D0D" w:themeColor="text1" w:themeTint="F2"/>
                <w:spacing w:val="-6"/>
                <w:sz w:val="24"/>
              </w:rPr>
              <w:t xml:space="preserve"> </w:t>
            </w:r>
            <w:r w:rsidRPr="00720EA9">
              <w:rPr>
                <w:rFonts w:ascii="Times New Roman" w:hAnsi="Times New Roman" w:cs="Times New Roman"/>
                <w:b/>
                <w:color w:val="0D0D0D" w:themeColor="text1" w:themeTint="F2"/>
                <w:sz w:val="24"/>
              </w:rPr>
              <w:t>над</w:t>
            </w:r>
            <w:r w:rsidRPr="00720EA9">
              <w:rPr>
                <w:rFonts w:ascii="Times New Roman" w:hAnsi="Times New Roman" w:cs="Times New Roman"/>
                <w:b/>
                <w:color w:val="0D0D0D" w:themeColor="text1" w:themeTint="F2"/>
                <w:spacing w:val="-5"/>
                <w:sz w:val="24"/>
              </w:rPr>
              <w:t xml:space="preserve"> </w:t>
            </w:r>
            <w:proofErr w:type="gramStart"/>
            <w:r w:rsidRPr="00720EA9">
              <w:rPr>
                <w:rFonts w:ascii="Times New Roman" w:hAnsi="Times New Roman" w:cs="Times New Roman"/>
                <w:b/>
                <w:color w:val="0D0D0D" w:themeColor="text1" w:themeTint="F2"/>
                <w:sz w:val="24"/>
              </w:rPr>
              <w:t>индивидуальным</w:t>
            </w:r>
            <w:r w:rsidRPr="00720EA9">
              <w:rPr>
                <w:rFonts w:ascii="Times New Roman" w:hAnsi="Times New Roman" w:cs="Times New Roman"/>
                <w:b/>
                <w:color w:val="0D0D0D" w:themeColor="text1" w:themeTint="F2"/>
                <w:spacing w:val="-4"/>
                <w:sz w:val="24"/>
              </w:rPr>
              <w:t xml:space="preserve"> </w:t>
            </w:r>
            <w:r w:rsidRPr="00720EA9">
              <w:rPr>
                <w:rFonts w:ascii="Times New Roman" w:hAnsi="Times New Roman" w:cs="Times New Roman"/>
                <w:b/>
                <w:color w:val="0D0D0D" w:themeColor="text1" w:themeTint="F2"/>
                <w:spacing w:val="-2"/>
                <w:sz w:val="24"/>
              </w:rPr>
              <w:t>проектом</w:t>
            </w:r>
            <w:proofErr w:type="gramEnd"/>
          </w:p>
        </w:tc>
        <w:tc>
          <w:tcPr>
            <w:tcW w:w="2694" w:type="dxa"/>
          </w:tcPr>
          <w:p w14:paraId="508E005D"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12/8</w:t>
            </w:r>
          </w:p>
        </w:tc>
        <w:tc>
          <w:tcPr>
            <w:tcW w:w="2409" w:type="dxa"/>
          </w:tcPr>
          <w:p w14:paraId="72B0C114"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39C2ED45" w14:textId="77777777" w:rsidTr="005A7231">
        <w:tc>
          <w:tcPr>
            <w:tcW w:w="2971" w:type="dxa"/>
            <w:vMerge w:val="restart"/>
          </w:tcPr>
          <w:p w14:paraId="5A82D3F6"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Тема 2.1 </w:t>
            </w:r>
          </w:p>
          <w:p w14:paraId="680A749C"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Информационные ресурсы </w:t>
            </w:r>
            <w:proofErr w:type="gramStart"/>
            <w:r w:rsidRPr="00720EA9">
              <w:rPr>
                <w:rFonts w:ascii="Times New Roman" w:hAnsi="Times New Roman" w:cs="Times New Roman"/>
                <w:b/>
                <w:bCs/>
                <w:color w:val="0D0D0D" w:themeColor="text1" w:themeTint="F2"/>
              </w:rPr>
              <w:t>проектной</w:t>
            </w:r>
            <w:proofErr w:type="gramEnd"/>
          </w:p>
          <w:p w14:paraId="74287942"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деятельности.</w:t>
            </w:r>
          </w:p>
        </w:tc>
        <w:tc>
          <w:tcPr>
            <w:tcW w:w="6663" w:type="dxa"/>
            <w:gridSpan w:val="2"/>
          </w:tcPr>
          <w:p w14:paraId="4FC0CB17" w14:textId="77777777" w:rsidR="00FA39FC" w:rsidRPr="00720EA9" w:rsidRDefault="00FA39FC" w:rsidP="005A7231">
            <w:pPr>
              <w:spacing w:after="0" w:line="240" w:lineRule="auto"/>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323C23C6"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4835246B"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proofErr w:type="gramStart"/>
            <w:r w:rsidRPr="00720EA9">
              <w:rPr>
                <w:rFonts w:ascii="Times New Roman" w:hAnsi="Times New Roman" w:cs="Times New Roman"/>
                <w:color w:val="0D0D0D" w:themeColor="text1" w:themeTint="F2"/>
              </w:rPr>
              <w:t>ОК</w:t>
            </w:r>
            <w:proofErr w:type="gramEnd"/>
            <w:r w:rsidRPr="00720EA9">
              <w:rPr>
                <w:rFonts w:ascii="Times New Roman" w:hAnsi="Times New Roman" w:cs="Times New Roman"/>
                <w:color w:val="0D0D0D" w:themeColor="text1" w:themeTint="F2"/>
              </w:rPr>
              <w:t xml:space="preserve"> 01; ОК 02; ОК 03; ОК 04 ;ОК 05; ОК 06; ОК 07</w:t>
            </w:r>
          </w:p>
        </w:tc>
      </w:tr>
      <w:tr w:rsidR="00FA39FC" w:rsidRPr="00720EA9" w14:paraId="476CD507" w14:textId="77777777" w:rsidTr="005A7231">
        <w:trPr>
          <w:trHeight w:val="396"/>
        </w:trPr>
        <w:tc>
          <w:tcPr>
            <w:tcW w:w="2971" w:type="dxa"/>
            <w:vMerge/>
          </w:tcPr>
          <w:p w14:paraId="0615461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792E818C"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sz w:val="24"/>
              </w:rPr>
              <w:t>Алгоритм</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работы</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с</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нормативной,</w:t>
            </w:r>
            <w:r w:rsidRPr="00720EA9">
              <w:rPr>
                <w:rFonts w:ascii="Times New Roman" w:hAnsi="Times New Roman" w:cs="Times New Roman"/>
                <w:color w:val="0D0D0D" w:themeColor="text1" w:themeTint="F2"/>
                <w:spacing w:val="-1"/>
                <w:sz w:val="24"/>
              </w:rPr>
              <w:t xml:space="preserve"> </w:t>
            </w:r>
            <w:r w:rsidRPr="00720EA9">
              <w:rPr>
                <w:rFonts w:ascii="Times New Roman" w:hAnsi="Times New Roman" w:cs="Times New Roman"/>
                <w:color w:val="0D0D0D" w:themeColor="text1" w:themeTint="F2"/>
                <w:sz w:val="24"/>
              </w:rPr>
              <w:t>учебной,</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специальной</w:t>
            </w:r>
            <w:r w:rsidRPr="00720EA9">
              <w:rPr>
                <w:rFonts w:ascii="Times New Roman" w:hAnsi="Times New Roman" w:cs="Times New Roman"/>
                <w:color w:val="0D0D0D" w:themeColor="text1" w:themeTint="F2"/>
                <w:spacing w:val="-3"/>
                <w:sz w:val="24"/>
              </w:rPr>
              <w:t xml:space="preserve"> </w:t>
            </w:r>
            <w:r w:rsidRPr="00720EA9">
              <w:rPr>
                <w:rFonts w:ascii="Times New Roman" w:hAnsi="Times New Roman" w:cs="Times New Roman"/>
                <w:color w:val="0D0D0D" w:themeColor="text1" w:themeTint="F2"/>
                <w:sz w:val="24"/>
              </w:rPr>
              <w:t>литературой. Интернет-ресурсы с использованием методических рекомендаций. Интернет и авторское право. Библиографические правила цитирования источников. Правила составления списка использованных источников в соответствии с требованиями  НД</w:t>
            </w:r>
          </w:p>
        </w:tc>
        <w:tc>
          <w:tcPr>
            <w:tcW w:w="2694" w:type="dxa"/>
          </w:tcPr>
          <w:p w14:paraId="082CC39C"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3858F2F1"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5EBCEF05" w14:textId="77777777" w:rsidTr="005A7231">
        <w:trPr>
          <w:trHeight w:val="20"/>
        </w:trPr>
        <w:tc>
          <w:tcPr>
            <w:tcW w:w="2971" w:type="dxa"/>
            <w:vMerge/>
          </w:tcPr>
          <w:p w14:paraId="3535405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56F2186E" w14:textId="77777777" w:rsidR="00FA39FC" w:rsidRPr="00720EA9" w:rsidRDefault="00FA39FC" w:rsidP="005A7231">
            <w:pPr>
              <w:suppressAutoHyphens/>
              <w:spacing w:after="0" w:line="240" w:lineRule="auto"/>
              <w:jc w:val="both"/>
              <w:rPr>
                <w:rFonts w:ascii="Times New Roman" w:hAnsi="Times New Roman" w:cs="Times New Roman"/>
                <w:b/>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20A01119" w14:textId="77777777" w:rsidR="00FA39FC" w:rsidRPr="00720EA9" w:rsidRDefault="00FA39FC" w:rsidP="005A7231">
            <w:pPr>
              <w:suppressAutoHyphens/>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6</w:t>
            </w:r>
          </w:p>
        </w:tc>
        <w:tc>
          <w:tcPr>
            <w:tcW w:w="2409" w:type="dxa"/>
            <w:vMerge/>
          </w:tcPr>
          <w:p w14:paraId="37BCBD74" w14:textId="77777777" w:rsidR="00FA39FC" w:rsidRPr="00720EA9" w:rsidRDefault="00FA39FC" w:rsidP="005A7231">
            <w:pPr>
              <w:suppressAutoHyphens/>
              <w:spacing w:after="0" w:line="240" w:lineRule="auto"/>
              <w:jc w:val="both"/>
              <w:rPr>
                <w:rFonts w:ascii="Times New Roman" w:hAnsi="Times New Roman" w:cs="Times New Roman"/>
                <w:b/>
                <w:bCs/>
                <w:color w:val="0D0D0D" w:themeColor="text1" w:themeTint="F2"/>
              </w:rPr>
            </w:pPr>
          </w:p>
        </w:tc>
      </w:tr>
      <w:tr w:rsidR="00FA39FC" w:rsidRPr="00720EA9" w14:paraId="0D854AEB" w14:textId="77777777" w:rsidTr="005A7231">
        <w:trPr>
          <w:trHeight w:val="204"/>
        </w:trPr>
        <w:tc>
          <w:tcPr>
            <w:tcW w:w="2971" w:type="dxa"/>
            <w:vMerge/>
          </w:tcPr>
          <w:p w14:paraId="112A718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Pr>
          <w:p w14:paraId="2452124D"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 xml:space="preserve"> </w:t>
            </w:r>
            <w:r w:rsidRPr="00720EA9">
              <w:rPr>
                <w:rFonts w:ascii="Times New Roman" w:hAnsi="Times New Roman" w:cs="Times New Roman"/>
                <w:b/>
                <w:color w:val="0D0D0D" w:themeColor="text1" w:themeTint="F2"/>
              </w:rPr>
              <w:t>Практическое занятие № 2</w:t>
            </w:r>
            <w:r w:rsidRPr="00720EA9">
              <w:rPr>
                <w:rFonts w:ascii="Times New Roman" w:hAnsi="Times New Roman" w:cs="Times New Roman"/>
                <w:color w:val="0D0D0D" w:themeColor="text1" w:themeTint="F2"/>
              </w:rPr>
              <w:t xml:space="preserve"> «Поиск источников информации. Оформление титульного листа, содержание, введение».</w:t>
            </w:r>
          </w:p>
        </w:tc>
        <w:tc>
          <w:tcPr>
            <w:tcW w:w="2694" w:type="dxa"/>
          </w:tcPr>
          <w:p w14:paraId="7B94C7AB"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5BCF810" w14:textId="77777777" w:rsidR="00FA39FC" w:rsidRPr="00720EA9" w:rsidRDefault="00FA39FC" w:rsidP="005A7231">
            <w:pPr>
              <w:suppressAutoHyphens/>
              <w:spacing w:after="0" w:line="240" w:lineRule="auto"/>
              <w:jc w:val="both"/>
              <w:rPr>
                <w:rFonts w:ascii="Times New Roman" w:hAnsi="Times New Roman" w:cs="Times New Roman"/>
                <w:color w:val="0D0D0D" w:themeColor="text1" w:themeTint="F2"/>
              </w:rPr>
            </w:pPr>
          </w:p>
        </w:tc>
      </w:tr>
      <w:tr w:rsidR="00FA39FC" w:rsidRPr="00720EA9" w14:paraId="34C65084" w14:textId="77777777" w:rsidTr="005A7231">
        <w:trPr>
          <w:trHeight w:val="73"/>
        </w:trPr>
        <w:tc>
          <w:tcPr>
            <w:tcW w:w="2971" w:type="dxa"/>
            <w:vMerge/>
          </w:tcPr>
          <w:p w14:paraId="4D97C953"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vAlign w:val="bottom"/>
          </w:tcPr>
          <w:p w14:paraId="53135895" w14:textId="77777777" w:rsidR="00FA39FC" w:rsidRPr="00720EA9" w:rsidRDefault="00FA39FC" w:rsidP="005A7231">
            <w:pPr>
              <w:suppressAutoHyphens/>
              <w:spacing w:after="0" w:line="240" w:lineRule="auto"/>
              <w:rPr>
                <w:rFonts w:ascii="Times New Roman" w:hAnsi="Times New Roman" w:cs="Times New Roman"/>
                <w:color w:val="0D0D0D" w:themeColor="text1" w:themeTint="F2"/>
              </w:rPr>
            </w:pPr>
            <w:r w:rsidRPr="00720EA9">
              <w:rPr>
                <w:rFonts w:ascii="Times New Roman" w:hAnsi="Times New Roman" w:cs="Times New Roman"/>
                <w:b/>
                <w:color w:val="0D0D0D" w:themeColor="text1" w:themeTint="F2"/>
              </w:rPr>
              <w:t>Практическое  занятие № 3</w:t>
            </w:r>
            <w:r w:rsidRPr="00720EA9">
              <w:rPr>
                <w:rFonts w:ascii="Times New Roman" w:hAnsi="Times New Roman" w:cs="Times New Roman"/>
                <w:color w:val="0D0D0D" w:themeColor="text1" w:themeTint="F2"/>
              </w:rPr>
              <w:tab/>
              <w:t>«Оформление</w:t>
            </w:r>
            <w:r w:rsidRPr="00720EA9">
              <w:rPr>
                <w:rFonts w:ascii="Times New Roman" w:hAnsi="Times New Roman" w:cs="Times New Roman"/>
                <w:color w:val="0D0D0D" w:themeColor="text1" w:themeTint="F2"/>
              </w:rPr>
              <w:tab/>
              <w:t xml:space="preserve">текста основной части </w:t>
            </w:r>
            <w:proofErr w:type="gramStart"/>
            <w:r w:rsidRPr="00720EA9">
              <w:rPr>
                <w:rFonts w:ascii="Times New Roman" w:hAnsi="Times New Roman" w:cs="Times New Roman"/>
                <w:color w:val="0D0D0D" w:themeColor="text1" w:themeTint="F2"/>
              </w:rPr>
              <w:t>индивидуального  проекта</w:t>
            </w:r>
            <w:proofErr w:type="gramEnd"/>
            <w:r w:rsidRPr="00720EA9">
              <w:rPr>
                <w:rFonts w:ascii="Times New Roman" w:hAnsi="Times New Roman" w:cs="Times New Roman"/>
                <w:color w:val="0D0D0D" w:themeColor="text1" w:themeTint="F2"/>
              </w:rPr>
              <w:t>»</w:t>
            </w:r>
          </w:p>
        </w:tc>
        <w:tc>
          <w:tcPr>
            <w:tcW w:w="2694" w:type="dxa"/>
          </w:tcPr>
          <w:p w14:paraId="283A2765" w14:textId="77777777" w:rsidR="00FA39FC" w:rsidRPr="00720EA9" w:rsidRDefault="00FA39FC" w:rsidP="005A7231">
            <w:pPr>
              <w:suppressAutoHyphens/>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5A060A4F" w14:textId="77777777" w:rsidR="00FA39FC" w:rsidRPr="00720EA9" w:rsidRDefault="00FA39FC" w:rsidP="005A7231">
            <w:pPr>
              <w:suppressAutoHyphens/>
              <w:spacing w:after="0" w:line="240" w:lineRule="auto"/>
              <w:rPr>
                <w:rFonts w:ascii="Times New Roman" w:hAnsi="Times New Roman" w:cs="Times New Roman"/>
                <w:color w:val="0D0D0D" w:themeColor="text1" w:themeTint="F2"/>
              </w:rPr>
            </w:pPr>
          </w:p>
        </w:tc>
      </w:tr>
      <w:tr w:rsidR="00FA39FC" w:rsidRPr="00720EA9" w14:paraId="5E96A849" w14:textId="77777777" w:rsidTr="005A7231">
        <w:trPr>
          <w:trHeight w:val="209"/>
        </w:trPr>
        <w:tc>
          <w:tcPr>
            <w:tcW w:w="2971" w:type="dxa"/>
            <w:vMerge/>
          </w:tcPr>
          <w:p w14:paraId="370BAD4C"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5604122D" w14:textId="77777777" w:rsidR="00FA39FC" w:rsidRPr="00720EA9" w:rsidRDefault="00FA39FC" w:rsidP="005A7231">
            <w:pPr>
              <w:spacing w:after="0" w:line="240" w:lineRule="auto"/>
              <w:rPr>
                <w:rFonts w:ascii="Times New Roman" w:hAnsi="Times New Roman" w:cs="Times New Roman"/>
                <w:bCs/>
                <w:color w:val="0D0D0D" w:themeColor="text1" w:themeTint="F2"/>
              </w:rPr>
            </w:pPr>
            <w:r w:rsidRPr="00720EA9">
              <w:rPr>
                <w:rFonts w:ascii="Times New Roman" w:hAnsi="Times New Roman" w:cs="Times New Roman"/>
                <w:b/>
                <w:bCs/>
                <w:color w:val="0D0D0D" w:themeColor="text1" w:themeTint="F2"/>
              </w:rPr>
              <w:t xml:space="preserve">Практическое  занятие  № 4  </w:t>
            </w:r>
            <w:r w:rsidRPr="00720EA9">
              <w:rPr>
                <w:rFonts w:ascii="Times New Roman" w:hAnsi="Times New Roman" w:cs="Times New Roman"/>
                <w:bCs/>
                <w:color w:val="0D0D0D" w:themeColor="text1" w:themeTint="F2"/>
              </w:rPr>
              <w:t>«Заключение.</w:t>
            </w:r>
            <w:r w:rsidRPr="00720EA9">
              <w:rPr>
                <w:rFonts w:ascii="Times New Roman" w:hAnsi="Times New Roman" w:cs="Times New Roman"/>
                <w:bCs/>
                <w:color w:val="0D0D0D" w:themeColor="text1" w:themeTint="F2"/>
              </w:rPr>
              <w:tab/>
              <w:t>Формулирование  выводов (результатов)».</w:t>
            </w:r>
          </w:p>
        </w:tc>
        <w:tc>
          <w:tcPr>
            <w:tcW w:w="2694" w:type="dxa"/>
          </w:tcPr>
          <w:p w14:paraId="753A32D1" w14:textId="77777777" w:rsidR="00FA39FC" w:rsidRPr="00720EA9" w:rsidRDefault="00FA39FC" w:rsidP="005A7231">
            <w:pPr>
              <w:spacing w:after="0" w:line="240" w:lineRule="auto"/>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54BC8066"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5478D7A7" w14:textId="77777777" w:rsidTr="005A7231">
        <w:trPr>
          <w:trHeight w:val="323"/>
        </w:trPr>
        <w:tc>
          <w:tcPr>
            <w:tcW w:w="2971" w:type="dxa"/>
            <w:vMerge w:val="restart"/>
          </w:tcPr>
          <w:p w14:paraId="54C2F38D"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Тема 2.2.</w:t>
            </w:r>
          </w:p>
          <w:p w14:paraId="56064BCD"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 Общие требования</w:t>
            </w:r>
          </w:p>
          <w:p w14:paraId="4A96E0AC"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к оформлению текста</w:t>
            </w:r>
          </w:p>
        </w:tc>
        <w:tc>
          <w:tcPr>
            <w:tcW w:w="6663" w:type="dxa"/>
            <w:gridSpan w:val="2"/>
            <w:tcBorders>
              <w:top w:val="single" w:sz="4" w:space="0" w:color="auto"/>
              <w:left w:val="single" w:sz="4" w:space="0" w:color="auto"/>
              <w:bottom w:val="single" w:sz="4" w:space="0" w:color="auto"/>
            </w:tcBorders>
            <w:vAlign w:val="bottom"/>
          </w:tcPr>
          <w:p w14:paraId="1936013A"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Содержание </w:t>
            </w:r>
          </w:p>
        </w:tc>
        <w:tc>
          <w:tcPr>
            <w:tcW w:w="2694" w:type="dxa"/>
          </w:tcPr>
          <w:p w14:paraId="47D9C046"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07B20BBC"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proofErr w:type="gramStart"/>
            <w:r w:rsidRPr="00720EA9">
              <w:rPr>
                <w:rFonts w:ascii="Times New Roman" w:hAnsi="Times New Roman" w:cs="Times New Roman"/>
                <w:color w:val="0D0D0D" w:themeColor="text1" w:themeTint="F2"/>
              </w:rPr>
              <w:t>ОК</w:t>
            </w:r>
            <w:proofErr w:type="gramEnd"/>
            <w:r w:rsidRPr="00720EA9">
              <w:rPr>
                <w:rFonts w:ascii="Times New Roman" w:hAnsi="Times New Roman" w:cs="Times New Roman"/>
                <w:color w:val="0D0D0D" w:themeColor="text1" w:themeTint="F2"/>
              </w:rPr>
              <w:t xml:space="preserve"> 01; ОК 02; ОК 03; ОК 04 ;ОК 05; ОК 06; ОК 07</w:t>
            </w:r>
          </w:p>
        </w:tc>
      </w:tr>
      <w:tr w:rsidR="00FA39FC" w:rsidRPr="00720EA9" w14:paraId="277CC633" w14:textId="77777777" w:rsidTr="005A7231">
        <w:trPr>
          <w:trHeight w:val="361"/>
        </w:trPr>
        <w:tc>
          <w:tcPr>
            <w:tcW w:w="2971" w:type="dxa"/>
            <w:vMerge/>
          </w:tcPr>
          <w:p w14:paraId="3AF60FE3"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0CCC58BA"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 xml:space="preserve">Техническое оформление </w:t>
            </w:r>
            <w:proofErr w:type="gramStart"/>
            <w:r w:rsidRPr="00720EA9">
              <w:rPr>
                <w:rFonts w:ascii="Times New Roman" w:hAnsi="Times New Roman" w:cs="Times New Roman"/>
                <w:color w:val="0D0D0D" w:themeColor="text1" w:themeTint="F2"/>
              </w:rPr>
              <w:t>индивидуального проекта</w:t>
            </w:r>
            <w:proofErr w:type="gramEnd"/>
            <w:r w:rsidRPr="00720EA9">
              <w:rPr>
                <w:rFonts w:ascii="Times New Roman" w:hAnsi="Times New Roman" w:cs="Times New Roman"/>
                <w:color w:val="0D0D0D" w:themeColor="text1" w:themeTint="F2"/>
              </w:rPr>
              <w:t xml:space="preserve"> (поля, нумерация страниц, заглавия структурные элементов). Оформление титульного листа и содержания. </w:t>
            </w:r>
            <w:proofErr w:type="gramStart"/>
            <w:r w:rsidRPr="00720EA9">
              <w:rPr>
                <w:rFonts w:ascii="Times New Roman" w:hAnsi="Times New Roman" w:cs="Times New Roman"/>
                <w:color w:val="0D0D0D" w:themeColor="text1" w:themeTint="F2"/>
              </w:rPr>
              <w:t>Оформлении таблиц, графиков, диаграмм схем).</w:t>
            </w:r>
            <w:proofErr w:type="gramEnd"/>
          </w:p>
        </w:tc>
        <w:tc>
          <w:tcPr>
            <w:tcW w:w="2694" w:type="dxa"/>
          </w:tcPr>
          <w:p w14:paraId="16748235"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0EB3EC4C"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6F74FE5A" w14:textId="77777777" w:rsidTr="005A7231">
        <w:trPr>
          <w:trHeight w:val="258"/>
        </w:trPr>
        <w:tc>
          <w:tcPr>
            <w:tcW w:w="2971" w:type="dxa"/>
            <w:vMerge/>
          </w:tcPr>
          <w:p w14:paraId="78CC5AE8"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bottom w:val="single" w:sz="4" w:space="0" w:color="auto"/>
            </w:tcBorders>
            <w:vAlign w:val="bottom"/>
          </w:tcPr>
          <w:p w14:paraId="52C861F4" w14:textId="77777777" w:rsidR="00FA39FC" w:rsidRPr="00720EA9" w:rsidRDefault="00FA39FC" w:rsidP="005A7231">
            <w:pPr>
              <w:spacing w:after="0" w:line="240" w:lineRule="auto"/>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6C62A83A" w14:textId="77777777" w:rsidR="00FA39FC" w:rsidRPr="00720EA9" w:rsidRDefault="00FA39FC" w:rsidP="005A7231">
            <w:pPr>
              <w:spacing w:after="0" w:line="240" w:lineRule="auto"/>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1FDCAA11"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r>
      <w:tr w:rsidR="00FA39FC" w:rsidRPr="00720EA9" w14:paraId="03B2AB07" w14:textId="77777777" w:rsidTr="005A7231">
        <w:trPr>
          <w:trHeight w:val="759"/>
        </w:trPr>
        <w:tc>
          <w:tcPr>
            <w:tcW w:w="2971" w:type="dxa"/>
            <w:vMerge/>
          </w:tcPr>
          <w:p w14:paraId="764EBB07" w14:textId="77777777" w:rsidR="00FA39FC" w:rsidRPr="00720EA9" w:rsidRDefault="00FA39FC" w:rsidP="005A7231">
            <w:pPr>
              <w:spacing w:after="0" w:line="240" w:lineRule="auto"/>
              <w:rPr>
                <w:rFonts w:ascii="Times New Roman" w:hAnsi="Times New Roman" w:cs="Times New Roman"/>
                <w:b/>
                <w:bCs/>
                <w:color w:val="0D0D0D" w:themeColor="text1" w:themeTint="F2"/>
              </w:rPr>
            </w:pPr>
          </w:p>
        </w:tc>
        <w:tc>
          <w:tcPr>
            <w:tcW w:w="6663" w:type="dxa"/>
            <w:gridSpan w:val="2"/>
            <w:tcBorders>
              <w:top w:val="single" w:sz="4" w:space="0" w:color="auto"/>
              <w:left w:val="single" w:sz="4" w:space="0" w:color="auto"/>
            </w:tcBorders>
            <w:vAlign w:val="bottom"/>
          </w:tcPr>
          <w:p w14:paraId="4569F0F5" w14:textId="77777777" w:rsidR="00FA39FC" w:rsidRPr="00720EA9" w:rsidRDefault="00FA39FC" w:rsidP="005A7231">
            <w:pPr>
              <w:spacing w:after="0" w:line="240" w:lineRule="auto"/>
              <w:rPr>
                <w:rFonts w:ascii="Times New Roman" w:hAnsi="Times New Roman" w:cs="Times New Roman"/>
                <w:color w:val="0D0D0D" w:themeColor="text1" w:themeTint="F2"/>
              </w:rPr>
            </w:pPr>
            <w:r w:rsidRPr="00720EA9">
              <w:rPr>
                <w:rFonts w:ascii="Times New Roman" w:hAnsi="Times New Roman" w:cs="Times New Roman"/>
                <w:b/>
                <w:color w:val="0D0D0D" w:themeColor="text1" w:themeTint="F2"/>
              </w:rPr>
              <w:t>Практическое занятие № 5</w:t>
            </w:r>
            <w:r w:rsidRPr="00720EA9">
              <w:rPr>
                <w:rFonts w:ascii="Times New Roman" w:hAnsi="Times New Roman" w:cs="Times New Roman"/>
                <w:color w:val="0D0D0D" w:themeColor="text1" w:themeTint="F2"/>
              </w:rPr>
              <w:t xml:space="preserve"> «Оформление библиографического описания, научных  источников,  энциклопедий,  электронных  ресурсов  по  теме </w:t>
            </w:r>
            <w:proofErr w:type="gramStart"/>
            <w:r w:rsidRPr="00720EA9">
              <w:rPr>
                <w:rFonts w:ascii="Times New Roman" w:hAnsi="Times New Roman" w:cs="Times New Roman"/>
                <w:color w:val="0D0D0D" w:themeColor="text1" w:themeTint="F2"/>
              </w:rPr>
              <w:t>индивидуального проекта</w:t>
            </w:r>
            <w:proofErr w:type="gramEnd"/>
            <w:r w:rsidRPr="00720EA9">
              <w:rPr>
                <w:rFonts w:ascii="Times New Roman" w:hAnsi="Times New Roman" w:cs="Times New Roman"/>
                <w:color w:val="0D0D0D" w:themeColor="text1" w:themeTint="F2"/>
              </w:rPr>
              <w:t>».</w:t>
            </w:r>
          </w:p>
        </w:tc>
        <w:tc>
          <w:tcPr>
            <w:tcW w:w="2694" w:type="dxa"/>
          </w:tcPr>
          <w:p w14:paraId="0C4DB2C3"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2</w:t>
            </w:r>
          </w:p>
        </w:tc>
        <w:tc>
          <w:tcPr>
            <w:tcW w:w="2409" w:type="dxa"/>
            <w:vMerge/>
          </w:tcPr>
          <w:p w14:paraId="1BCF8875" w14:textId="77777777" w:rsidR="00FA39FC" w:rsidRPr="00720EA9" w:rsidRDefault="00FA39FC" w:rsidP="005A7231">
            <w:pPr>
              <w:spacing w:after="0" w:line="240" w:lineRule="auto"/>
              <w:rPr>
                <w:rFonts w:ascii="Times New Roman" w:hAnsi="Times New Roman" w:cs="Times New Roman"/>
                <w:color w:val="0D0D0D" w:themeColor="text1" w:themeTint="F2"/>
              </w:rPr>
            </w:pPr>
          </w:p>
        </w:tc>
      </w:tr>
      <w:tr w:rsidR="00FA39FC" w:rsidRPr="00720EA9" w14:paraId="7918202B" w14:textId="77777777" w:rsidTr="005A7231">
        <w:tc>
          <w:tcPr>
            <w:tcW w:w="9634" w:type="dxa"/>
            <w:gridSpan w:val="3"/>
          </w:tcPr>
          <w:p w14:paraId="7857D9B2"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color w:val="0D0D0D" w:themeColor="text1" w:themeTint="F2"/>
                <w:sz w:val="24"/>
              </w:rPr>
              <w:t>Раздел</w:t>
            </w:r>
            <w:r w:rsidRPr="00720EA9">
              <w:rPr>
                <w:rFonts w:ascii="Times New Roman" w:hAnsi="Times New Roman" w:cs="Times New Roman"/>
                <w:b/>
                <w:color w:val="0D0D0D" w:themeColor="text1" w:themeTint="F2"/>
                <w:spacing w:val="-6"/>
                <w:sz w:val="24"/>
              </w:rPr>
              <w:t xml:space="preserve"> </w:t>
            </w:r>
            <w:r w:rsidRPr="00720EA9">
              <w:rPr>
                <w:rFonts w:ascii="Times New Roman" w:hAnsi="Times New Roman" w:cs="Times New Roman"/>
                <w:b/>
                <w:color w:val="0D0D0D" w:themeColor="text1" w:themeTint="F2"/>
                <w:sz w:val="24"/>
              </w:rPr>
              <w:t>3.</w:t>
            </w:r>
            <w:r w:rsidRPr="00720EA9">
              <w:rPr>
                <w:rFonts w:ascii="Times New Roman" w:hAnsi="Times New Roman" w:cs="Times New Roman"/>
                <w:b/>
                <w:color w:val="0D0D0D" w:themeColor="text1" w:themeTint="F2"/>
                <w:spacing w:val="-2"/>
                <w:sz w:val="24"/>
              </w:rPr>
              <w:t xml:space="preserve"> </w:t>
            </w:r>
            <w:r w:rsidRPr="00720EA9">
              <w:rPr>
                <w:rFonts w:ascii="Times New Roman" w:hAnsi="Times New Roman" w:cs="Times New Roman"/>
                <w:b/>
                <w:color w:val="0D0D0D" w:themeColor="text1" w:themeTint="F2"/>
                <w:sz w:val="24"/>
              </w:rPr>
              <w:t>Защита</w:t>
            </w:r>
            <w:r w:rsidRPr="00720EA9">
              <w:rPr>
                <w:rFonts w:ascii="Times New Roman" w:hAnsi="Times New Roman" w:cs="Times New Roman"/>
                <w:b/>
                <w:color w:val="0D0D0D" w:themeColor="text1" w:themeTint="F2"/>
                <w:spacing w:val="-3"/>
                <w:sz w:val="24"/>
              </w:rPr>
              <w:t xml:space="preserve"> </w:t>
            </w:r>
            <w:r w:rsidRPr="00720EA9">
              <w:rPr>
                <w:rFonts w:ascii="Times New Roman" w:hAnsi="Times New Roman" w:cs="Times New Roman"/>
                <w:b/>
                <w:color w:val="0D0D0D" w:themeColor="text1" w:themeTint="F2"/>
                <w:sz w:val="24"/>
              </w:rPr>
              <w:t>результатов</w:t>
            </w:r>
            <w:r w:rsidRPr="00720EA9">
              <w:rPr>
                <w:rFonts w:ascii="Times New Roman" w:hAnsi="Times New Roman" w:cs="Times New Roman"/>
                <w:b/>
                <w:color w:val="0D0D0D" w:themeColor="text1" w:themeTint="F2"/>
                <w:spacing w:val="-2"/>
                <w:sz w:val="24"/>
              </w:rPr>
              <w:t xml:space="preserve"> </w:t>
            </w:r>
            <w:r w:rsidRPr="00720EA9">
              <w:rPr>
                <w:rFonts w:ascii="Times New Roman" w:hAnsi="Times New Roman" w:cs="Times New Roman"/>
                <w:b/>
                <w:color w:val="0D0D0D" w:themeColor="text1" w:themeTint="F2"/>
                <w:sz w:val="24"/>
              </w:rPr>
              <w:t>проектной</w:t>
            </w:r>
            <w:r w:rsidRPr="00720EA9">
              <w:rPr>
                <w:rFonts w:ascii="Times New Roman" w:hAnsi="Times New Roman" w:cs="Times New Roman"/>
                <w:b/>
                <w:color w:val="0D0D0D" w:themeColor="text1" w:themeTint="F2"/>
                <w:spacing w:val="-4"/>
                <w:sz w:val="24"/>
              </w:rPr>
              <w:t xml:space="preserve"> </w:t>
            </w:r>
            <w:r w:rsidRPr="00720EA9">
              <w:rPr>
                <w:rFonts w:ascii="Times New Roman" w:hAnsi="Times New Roman" w:cs="Times New Roman"/>
                <w:b/>
                <w:color w:val="0D0D0D" w:themeColor="text1" w:themeTint="F2"/>
                <w:spacing w:val="-2"/>
                <w:sz w:val="24"/>
              </w:rPr>
              <w:t>деятельности</w:t>
            </w:r>
          </w:p>
        </w:tc>
        <w:tc>
          <w:tcPr>
            <w:tcW w:w="2694" w:type="dxa"/>
          </w:tcPr>
          <w:p w14:paraId="5D477DAB"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8/4</w:t>
            </w:r>
          </w:p>
        </w:tc>
        <w:tc>
          <w:tcPr>
            <w:tcW w:w="2409" w:type="dxa"/>
          </w:tcPr>
          <w:p w14:paraId="1AACFAA4"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20DCFC28" w14:textId="77777777" w:rsidTr="005A7231">
        <w:tc>
          <w:tcPr>
            <w:tcW w:w="2985" w:type="dxa"/>
            <w:gridSpan w:val="2"/>
            <w:vMerge w:val="restart"/>
          </w:tcPr>
          <w:p w14:paraId="2D971379" w14:textId="77777777" w:rsidR="00FA39FC" w:rsidRPr="00720EA9" w:rsidRDefault="00FA39FC" w:rsidP="005A7231">
            <w:pPr>
              <w:spacing w:after="0"/>
              <w:rPr>
                <w:rFonts w:ascii="Times New Roman" w:hAnsi="Times New Roman" w:cs="Times New Roman"/>
                <w:b/>
                <w:color w:val="0D0D0D" w:themeColor="text1" w:themeTint="F2"/>
                <w:sz w:val="24"/>
              </w:rPr>
            </w:pPr>
            <w:r w:rsidRPr="00720EA9">
              <w:rPr>
                <w:rFonts w:ascii="Times New Roman" w:hAnsi="Times New Roman" w:cs="Times New Roman"/>
                <w:b/>
                <w:color w:val="0D0D0D" w:themeColor="text1" w:themeTint="F2"/>
                <w:sz w:val="24"/>
              </w:rPr>
              <w:t xml:space="preserve">Тема 3.1 </w:t>
            </w:r>
          </w:p>
          <w:p w14:paraId="17D2DA8F"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color w:val="0D0D0D" w:themeColor="text1" w:themeTint="F2"/>
                <w:sz w:val="24"/>
              </w:rPr>
              <w:t>Содержание структурных</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частей</w:t>
            </w:r>
            <w:r w:rsidRPr="00720EA9">
              <w:rPr>
                <w:rFonts w:ascii="Times New Roman" w:hAnsi="Times New Roman" w:cs="Times New Roman"/>
                <w:b/>
                <w:color w:val="0D0D0D" w:themeColor="text1" w:themeTint="F2"/>
                <w:spacing w:val="-15"/>
                <w:sz w:val="24"/>
              </w:rPr>
              <w:t xml:space="preserve"> </w:t>
            </w:r>
            <w:r w:rsidRPr="00720EA9">
              <w:rPr>
                <w:rFonts w:ascii="Times New Roman" w:hAnsi="Times New Roman" w:cs="Times New Roman"/>
                <w:b/>
                <w:color w:val="0D0D0D" w:themeColor="text1" w:themeTint="F2"/>
                <w:sz w:val="24"/>
              </w:rPr>
              <w:t>проекта</w:t>
            </w:r>
          </w:p>
        </w:tc>
        <w:tc>
          <w:tcPr>
            <w:tcW w:w="6649" w:type="dxa"/>
          </w:tcPr>
          <w:p w14:paraId="0F174C03"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color w:val="0D0D0D" w:themeColor="text1" w:themeTint="F2"/>
              </w:rPr>
              <w:t>Содержание</w:t>
            </w:r>
          </w:p>
        </w:tc>
        <w:tc>
          <w:tcPr>
            <w:tcW w:w="2694" w:type="dxa"/>
          </w:tcPr>
          <w:p w14:paraId="0BCBBB14"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val="restart"/>
          </w:tcPr>
          <w:p w14:paraId="21D49348" w14:textId="77777777" w:rsidR="00FA39FC" w:rsidRPr="00720EA9" w:rsidRDefault="00FA39FC" w:rsidP="005A7231">
            <w:pPr>
              <w:spacing w:after="0"/>
              <w:rPr>
                <w:rFonts w:ascii="Times New Roman" w:hAnsi="Times New Roman" w:cs="Times New Roman"/>
                <w:b/>
                <w:bCs/>
                <w:i/>
                <w:color w:val="0D0D0D" w:themeColor="text1" w:themeTint="F2"/>
              </w:rPr>
            </w:pPr>
          </w:p>
          <w:p w14:paraId="732300A7" w14:textId="77777777" w:rsidR="00FA39FC" w:rsidRPr="00720EA9" w:rsidRDefault="00FA39FC" w:rsidP="005A7231">
            <w:pPr>
              <w:spacing w:after="0" w:line="240" w:lineRule="auto"/>
              <w:jc w:val="center"/>
              <w:rPr>
                <w:rFonts w:ascii="Times New Roman" w:hAnsi="Times New Roman" w:cs="Times New Roman"/>
                <w:color w:val="0D0D0D" w:themeColor="text1" w:themeTint="F2"/>
              </w:rPr>
            </w:pPr>
            <w:proofErr w:type="gramStart"/>
            <w:r w:rsidRPr="00720EA9">
              <w:rPr>
                <w:rFonts w:ascii="Times New Roman" w:hAnsi="Times New Roman" w:cs="Times New Roman"/>
                <w:color w:val="0D0D0D" w:themeColor="text1" w:themeTint="F2"/>
              </w:rPr>
              <w:t>ОК</w:t>
            </w:r>
            <w:proofErr w:type="gramEnd"/>
            <w:r w:rsidRPr="00720EA9">
              <w:rPr>
                <w:rFonts w:ascii="Times New Roman" w:hAnsi="Times New Roman" w:cs="Times New Roman"/>
                <w:color w:val="0D0D0D" w:themeColor="text1" w:themeTint="F2"/>
              </w:rPr>
              <w:t xml:space="preserve"> 01; ОК 02; ОК 03; ОК 04 ;ОК 05; ОК 06; ОК 07</w:t>
            </w:r>
          </w:p>
        </w:tc>
      </w:tr>
      <w:tr w:rsidR="00FA39FC" w:rsidRPr="00720EA9" w14:paraId="7479B5D4" w14:textId="77777777" w:rsidTr="005A7231">
        <w:tc>
          <w:tcPr>
            <w:tcW w:w="2985" w:type="dxa"/>
            <w:gridSpan w:val="2"/>
            <w:vMerge/>
          </w:tcPr>
          <w:p w14:paraId="58C25D2D"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337D6E9A" w14:textId="77777777" w:rsidR="00FA39FC" w:rsidRPr="00720EA9" w:rsidRDefault="00FA39FC" w:rsidP="005A7231">
            <w:pPr>
              <w:widowControl w:val="0"/>
              <w:tabs>
                <w:tab w:val="left" w:pos="715"/>
              </w:tabs>
              <w:autoSpaceDE w:val="0"/>
              <w:autoSpaceDN w:val="0"/>
              <w:spacing w:after="0" w:line="240" w:lineRule="auto"/>
              <w:ind w:left="110" w:right="112" w:firstLine="141"/>
              <w:rPr>
                <w:rFonts w:ascii="Times New Roman" w:hAnsi="Times New Roman" w:cs="Times New Roman"/>
                <w:color w:val="0D0D0D" w:themeColor="text1" w:themeTint="F2"/>
                <w:sz w:val="24"/>
              </w:rPr>
            </w:pPr>
            <w:r w:rsidRPr="00720EA9">
              <w:rPr>
                <w:rFonts w:ascii="Times New Roman" w:hAnsi="Times New Roman" w:cs="Times New Roman"/>
                <w:color w:val="0D0D0D" w:themeColor="text1" w:themeTint="F2"/>
                <w:sz w:val="24"/>
              </w:rPr>
              <w:t>Требования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к</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докладу</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для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защиты</w:t>
            </w:r>
            <w:r w:rsidRPr="00720EA9">
              <w:rPr>
                <w:rFonts w:ascii="Times New Roman" w:hAnsi="Times New Roman" w:cs="Times New Roman"/>
                <w:color w:val="0D0D0D" w:themeColor="text1" w:themeTint="F2"/>
                <w:spacing w:val="40"/>
                <w:sz w:val="24"/>
              </w:rPr>
              <w:t xml:space="preserve"> </w:t>
            </w:r>
            <w:proofErr w:type="gramStart"/>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проекта</w:t>
            </w:r>
            <w:proofErr w:type="gramEnd"/>
            <w:r w:rsidRPr="00720EA9">
              <w:rPr>
                <w:rFonts w:ascii="Times New Roman" w:hAnsi="Times New Roman" w:cs="Times New Roman"/>
                <w:color w:val="0D0D0D" w:themeColor="text1" w:themeTint="F2"/>
                <w:sz w:val="24"/>
              </w:rPr>
              <w:t>,</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его структура</w:t>
            </w:r>
            <w:r w:rsidRPr="00720EA9">
              <w:rPr>
                <w:rFonts w:ascii="Times New Roman" w:hAnsi="Times New Roman" w:cs="Times New Roman"/>
                <w:color w:val="0D0D0D" w:themeColor="text1" w:themeTint="F2"/>
                <w:spacing w:val="69"/>
                <w:sz w:val="24"/>
              </w:rPr>
              <w:t xml:space="preserve"> </w:t>
            </w:r>
            <w:r w:rsidRPr="00720EA9">
              <w:rPr>
                <w:rFonts w:ascii="Times New Roman" w:hAnsi="Times New Roman" w:cs="Times New Roman"/>
                <w:color w:val="0D0D0D" w:themeColor="text1" w:themeTint="F2"/>
                <w:sz w:val="24"/>
              </w:rPr>
              <w:t>и</w:t>
            </w:r>
            <w:r w:rsidRPr="00720EA9">
              <w:rPr>
                <w:rFonts w:ascii="Times New Roman" w:hAnsi="Times New Roman" w:cs="Times New Roman"/>
                <w:color w:val="0D0D0D" w:themeColor="text1" w:themeTint="F2"/>
                <w:spacing w:val="74"/>
                <w:sz w:val="24"/>
              </w:rPr>
              <w:t xml:space="preserve"> </w:t>
            </w:r>
            <w:r w:rsidRPr="00720EA9">
              <w:rPr>
                <w:rFonts w:ascii="Times New Roman" w:hAnsi="Times New Roman" w:cs="Times New Roman"/>
                <w:color w:val="0D0D0D" w:themeColor="text1" w:themeTint="F2"/>
                <w:sz w:val="24"/>
              </w:rPr>
              <w:t>содержание.</w:t>
            </w:r>
            <w:r w:rsidRPr="00720EA9">
              <w:rPr>
                <w:rFonts w:ascii="Times New Roman" w:hAnsi="Times New Roman" w:cs="Times New Roman"/>
                <w:color w:val="0D0D0D" w:themeColor="text1" w:themeTint="F2"/>
                <w:spacing w:val="75"/>
                <w:sz w:val="24"/>
              </w:rPr>
              <w:t xml:space="preserve"> </w:t>
            </w:r>
            <w:r w:rsidRPr="00720EA9">
              <w:rPr>
                <w:rFonts w:ascii="Times New Roman" w:hAnsi="Times New Roman" w:cs="Times New Roman"/>
                <w:color w:val="0D0D0D" w:themeColor="text1" w:themeTint="F2"/>
                <w:sz w:val="24"/>
              </w:rPr>
              <w:t>Определение</w:t>
            </w:r>
            <w:r w:rsidRPr="00720EA9">
              <w:rPr>
                <w:rFonts w:ascii="Times New Roman" w:hAnsi="Times New Roman" w:cs="Times New Roman"/>
                <w:color w:val="0D0D0D" w:themeColor="text1" w:themeTint="F2"/>
                <w:spacing w:val="72"/>
                <w:sz w:val="24"/>
              </w:rPr>
              <w:t xml:space="preserve"> </w:t>
            </w:r>
            <w:r w:rsidRPr="00720EA9">
              <w:rPr>
                <w:rFonts w:ascii="Times New Roman" w:hAnsi="Times New Roman" w:cs="Times New Roman"/>
                <w:color w:val="0D0D0D" w:themeColor="text1" w:themeTint="F2"/>
                <w:sz w:val="24"/>
              </w:rPr>
              <w:t>содержания</w:t>
            </w:r>
            <w:r w:rsidRPr="00720EA9">
              <w:rPr>
                <w:rFonts w:ascii="Times New Roman" w:hAnsi="Times New Roman" w:cs="Times New Roman"/>
                <w:color w:val="0D0D0D" w:themeColor="text1" w:themeTint="F2"/>
                <w:spacing w:val="72"/>
                <w:sz w:val="24"/>
              </w:rPr>
              <w:t xml:space="preserve"> </w:t>
            </w:r>
            <w:r w:rsidRPr="00720EA9">
              <w:rPr>
                <w:rFonts w:ascii="Times New Roman" w:hAnsi="Times New Roman" w:cs="Times New Roman"/>
                <w:color w:val="0D0D0D" w:themeColor="text1" w:themeTint="F2"/>
                <w:sz w:val="24"/>
              </w:rPr>
              <w:t>структурных</w:t>
            </w:r>
            <w:r w:rsidRPr="00720EA9">
              <w:rPr>
                <w:rFonts w:ascii="Times New Roman" w:hAnsi="Times New Roman" w:cs="Times New Roman"/>
                <w:color w:val="0D0D0D" w:themeColor="text1" w:themeTint="F2"/>
                <w:spacing w:val="75"/>
                <w:sz w:val="24"/>
              </w:rPr>
              <w:t xml:space="preserve"> </w:t>
            </w:r>
            <w:r w:rsidRPr="00720EA9">
              <w:rPr>
                <w:rFonts w:ascii="Times New Roman" w:hAnsi="Times New Roman" w:cs="Times New Roman"/>
                <w:color w:val="0D0D0D" w:themeColor="text1" w:themeTint="F2"/>
                <w:spacing w:val="-2"/>
                <w:sz w:val="24"/>
              </w:rPr>
              <w:t>частей</w:t>
            </w:r>
            <w:r w:rsidRPr="00720EA9">
              <w:rPr>
                <w:rFonts w:ascii="Times New Roman" w:hAnsi="Times New Roman" w:cs="Times New Roman"/>
                <w:color w:val="0D0D0D" w:themeColor="text1" w:themeTint="F2"/>
                <w:sz w:val="24"/>
              </w:rPr>
              <w:t xml:space="preserve"> </w:t>
            </w:r>
            <w:proofErr w:type="gramStart"/>
            <w:r w:rsidRPr="00720EA9">
              <w:rPr>
                <w:rFonts w:ascii="Times New Roman" w:hAnsi="Times New Roman" w:cs="Times New Roman"/>
                <w:color w:val="0D0D0D" w:themeColor="text1" w:themeTint="F2"/>
                <w:sz w:val="24"/>
              </w:rPr>
              <w:t>индивидуального</w:t>
            </w:r>
            <w:r w:rsidRPr="00720EA9">
              <w:rPr>
                <w:rFonts w:ascii="Times New Roman" w:hAnsi="Times New Roman" w:cs="Times New Roman"/>
                <w:color w:val="0D0D0D" w:themeColor="text1" w:themeTint="F2"/>
                <w:spacing w:val="-10"/>
                <w:sz w:val="24"/>
              </w:rPr>
              <w:t xml:space="preserve"> </w:t>
            </w:r>
            <w:r w:rsidRPr="00720EA9">
              <w:rPr>
                <w:rFonts w:ascii="Times New Roman" w:hAnsi="Times New Roman" w:cs="Times New Roman"/>
                <w:color w:val="0D0D0D" w:themeColor="text1" w:themeTint="F2"/>
                <w:spacing w:val="-2"/>
                <w:sz w:val="24"/>
              </w:rPr>
              <w:t>проекта</w:t>
            </w:r>
            <w:proofErr w:type="gramEnd"/>
            <w:r w:rsidRPr="00720EA9">
              <w:rPr>
                <w:rFonts w:ascii="Times New Roman" w:hAnsi="Times New Roman" w:cs="Times New Roman"/>
                <w:color w:val="0D0D0D" w:themeColor="text1" w:themeTint="F2"/>
                <w:spacing w:val="-2"/>
                <w:sz w:val="24"/>
              </w:rPr>
              <w:t>.</w:t>
            </w:r>
          </w:p>
        </w:tc>
        <w:tc>
          <w:tcPr>
            <w:tcW w:w="2694" w:type="dxa"/>
          </w:tcPr>
          <w:p w14:paraId="6E08C8F5"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621255FD"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316BFB97" w14:textId="77777777" w:rsidTr="005A7231">
        <w:tc>
          <w:tcPr>
            <w:tcW w:w="2985" w:type="dxa"/>
            <w:gridSpan w:val="2"/>
            <w:vMerge/>
          </w:tcPr>
          <w:p w14:paraId="7C418DEF"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79EEF6D7"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color w:val="0D0D0D" w:themeColor="text1" w:themeTint="F2"/>
              </w:rPr>
              <w:t>Содержание</w:t>
            </w:r>
          </w:p>
        </w:tc>
        <w:tc>
          <w:tcPr>
            <w:tcW w:w="2694" w:type="dxa"/>
          </w:tcPr>
          <w:p w14:paraId="5F80A165"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vMerge/>
          </w:tcPr>
          <w:p w14:paraId="64BC934E"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2FF77B30" w14:textId="77777777" w:rsidTr="005A7231">
        <w:tc>
          <w:tcPr>
            <w:tcW w:w="2985" w:type="dxa"/>
            <w:gridSpan w:val="2"/>
            <w:vMerge/>
          </w:tcPr>
          <w:p w14:paraId="169FAB0C"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0671A103" w14:textId="77777777" w:rsidR="00FA39FC" w:rsidRPr="00720EA9" w:rsidRDefault="00FA39FC" w:rsidP="005A7231">
            <w:pPr>
              <w:widowControl w:val="0"/>
              <w:tabs>
                <w:tab w:val="left" w:pos="715"/>
                <w:tab w:val="left" w:pos="1631"/>
                <w:tab w:val="left" w:pos="2069"/>
                <w:tab w:val="left" w:pos="2186"/>
                <w:tab w:val="left" w:pos="2579"/>
                <w:tab w:val="left" w:pos="3644"/>
                <w:tab w:val="left" w:pos="3969"/>
                <w:tab w:val="left" w:pos="4972"/>
                <w:tab w:val="left" w:pos="5421"/>
                <w:tab w:val="left" w:pos="6697"/>
                <w:tab w:val="left" w:pos="7039"/>
              </w:tabs>
              <w:autoSpaceDE w:val="0"/>
              <w:autoSpaceDN w:val="0"/>
              <w:spacing w:after="0" w:line="240" w:lineRule="auto"/>
              <w:ind w:left="110" w:right="110" w:firstLine="141"/>
              <w:rPr>
                <w:rFonts w:ascii="Times New Roman" w:hAnsi="Times New Roman" w:cs="Times New Roman"/>
                <w:color w:val="0D0D0D" w:themeColor="text1" w:themeTint="F2"/>
                <w:sz w:val="24"/>
              </w:rPr>
            </w:pPr>
            <w:r w:rsidRPr="00720EA9">
              <w:rPr>
                <w:rFonts w:ascii="Times New Roman" w:hAnsi="Times New Roman" w:cs="Times New Roman"/>
                <w:color w:val="0D0D0D" w:themeColor="text1" w:themeTint="F2"/>
                <w:spacing w:val="-2"/>
                <w:sz w:val="24"/>
              </w:rPr>
              <w:t>Подготовка</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10"/>
                <w:sz w:val="24"/>
              </w:rPr>
              <w:t>к</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публичной</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защите</w:t>
            </w:r>
            <w:r w:rsidRPr="00720EA9">
              <w:rPr>
                <w:rFonts w:ascii="Times New Roman" w:hAnsi="Times New Roman" w:cs="Times New Roman"/>
                <w:color w:val="0D0D0D" w:themeColor="text1" w:themeTint="F2"/>
                <w:sz w:val="24"/>
              </w:rPr>
              <w:t xml:space="preserve"> </w:t>
            </w:r>
            <w:proofErr w:type="gramStart"/>
            <w:r w:rsidRPr="00720EA9">
              <w:rPr>
                <w:rFonts w:ascii="Times New Roman" w:hAnsi="Times New Roman" w:cs="Times New Roman"/>
                <w:color w:val="0D0D0D" w:themeColor="text1" w:themeTint="F2"/>
                <w:spacing w:val="-2"/>
                <w:sz w:val="24"/>
              </w:rPr>
              <w:t>индивидуального</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проекта</w:t>
            </w:r>
            <w:proofErr w:type="gramEnd"/>
            <w:r w:rsidRPr="00720EA9">
              <w:rPr>
                <w:rFonts w:ascii="Times New Roman" w:hAnsi="Times New Roman" w:cs="Times New Roman"/>
                <w:color w:val="0D0D0D" w:themeColor="text1" w:themeTint="F2"/>
                <w:spacing w:val="-2"/>
                <w:sz w:val="24"/>
              </w:rPr>
              <w:t>. Требования</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10"/>
                <w:sz w:val="24"/>
              </w:rPr>
              <w:t>к</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публичному</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выступлению.</w:t>
            </w:r>
            <w:r w:rsidRPr="00720EA9">
              <w:rPr>
                <w:rFonts w:ascii="Times New Roman" w:hAnsi="Times New Roman" w:cs="Times New Roman"/>
                <w:color w:val="0D0D0D" w:themeColor="text1" w:themeTint="F2"/>
                <w:sz w:val="24"/>
              </w:rPr>
              <w:tab/>
            </w:r>
            <w:r w:rsidRPr="00720EA9">
              <w:rPr>
                <w:rFonts w:ascii="Times New Roman" w:hAnsi="Times New Roman" w:cs="Times New Roman"/>
                <w:color w:val="0D0D0D" w:themeColor="text1" w:themeTint="F2"/>
                <w:spacing w:val="-2"/>
                <w:sz w:val="24"/>
              </w:rPr>
              <w:t>Культура</w:t>
            </w:r>
            <w:r w:rsidRPr="00720EA9">
              <w:rPr>
                <w:rFonts w:ascii="Times New Roman" w:hAnsi="Times New Roman" w:cs="Times New Roman"/>
                <w:color w:val="0D0D0D" w:themeColor="text1" w:themeTint="F2"/>
                <w:sz w:val="24"/>
              </w:rPr>
              <w:tab/>
            </w:r>
            <w:proofErr w:type="gramStart"/>
            <w:r w:rsidRPr="00720EA9">
              <w:rPr>
                <w:rFonts w:ascii="Times New Roman" w:hAnsi="Times New Roman" w:cs="Times New Roman"/>
                <w:color w:val="0D0D0D" w:themeColor="text1" w:themeTint="F2"/>
                <w:spacing w:val="-2"/>
                <w:sz w:val="24"/>
              </w:rPr>
              <w:t>публичного</w:t>
            </w:r>
            <w:proofErr w:type="gramEnd"/>
          </w:p>
          <w:p w14:paraId="503AA5AA"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color w:val="0D0D0D" w:themeColor="text1" w:themeTint="F2"/>
                <w:sz w:val="24"/>
              </w:rPr>
              <w:t>выступления.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Культура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ведения</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дискуссии.</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Подготовка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 xml:space="preserve">мультимедийной </w:t>
            </w:r>
            <w:r w:rsidRPr="00720EA9">
              <w:rPr>
                <w:rFonts w:ascii="Times New Roman" w:hAnsi="Times New Roman" w:cs="Times New Roman"/>
                <w:color w:val="0D0D0D" w:themeColor="text1" w:themeTint="F2"/>
                <w:spacing w:val="-2"/>
                <w:sz w:val="24"/>
              </w:rPr>
              <w:t>презентации.</w:t>
            </w:r>
          </w:p>
        </w:tc>
        <w:tc>
          <w:tcPr>
            <w:tcW w:w="2694" w:type="dxa"/>
          </w:tcPr>
          <w:p w14:paraId="74F23FB9"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0C839BAA"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3BE65FDD" w14:textId="77777777" w:rsidTr="005A7231">
        <w:tc>
          <w:tcPr>
            <w:tcW w:w="2985" w:type="dxa"/>
            <w:gridSpan w:val="2"/>
            <w:vMerge/>
          </w:tcPr>
          <w:p w14:paraId="443D9D48"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0AC79984"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color w:val="0D0D0D" w:themeColor="text1" w:themeTint="F2"/>
              </w:rPr>
              <w:t>В том числе практических и лабораторных занятий</w:t>
            </w:r>
          </w:p>
        </w:tc>
        <w:tc>
          <w:tcPr>
            <w:tcW w:w="2694" w:type="dxa"/>
          </w:tcPr>
          <w:p w14:paraId="265925EF"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4</w:t>
            </w:r>
          </w:p>
        </w:tc>
        <w:tc>
          <w:tcPr>
            <w:tcW w:w="2409" w:type="dxa"/>
            <w:vMerge/>
          </w:tcPr>
          <w:p w14:paraId="45111884"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0203C6C7" w14:textId="77777777" w:rsidTr="005A7231">
        <w:trPr>
          <w:trHeight w:val="330"/>
        </w:trPr>
        <w:tc>
          <w:tcPr>
            <w:tcW w:w="2985" w:type="dxa"/>
            <w:gridSpan w:val="2"/>
            <w:vMerge/>
          </w:tcPr>
          <w:p w14:paraId="0FF867F2"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47B86D67"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color w:val="0D0D0D" w:themeColor="text1" w:themeTint="F2"/>
                <w:sz w:val="24"/>
              </w:rPr>
              <w:t>Практическое</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b/>
                <w:color w:val="0D0D0D" w:themeColor="text1" w:themeTint="F2"/>
                <w:sz w:val="24"/>
              </w:rPr>
              <w:t>занятие</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b/>
                <w:color w:val="0D0D0D" w:themeColor="text1" w:themeTint="F2"/>
                <w:sz w:val="24"/>
              </w:rPr>
              <w:t>№</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b/>
                <w:color w:val="0D0D0D" w:themeColor="text1" w:themeTint="F2"/>
                <w:sz w:val="24"/>
              </w:rPr>
              <w:t>6</w:t>
            </w:r>
            <w:r w:rsidRPr="00720EA9">
              <w:rPr>
                <w:rFonts w:ascii="Times New Roman" w:hAnsi="Times New Roman" w:cs="Times New Roman"/>
                <w:b/>
                <w:color w:val="0D0D0D" w:themeColor="text1" w:themeTint="F2"/>
                <w:spacing w:val="40"/>
                <w:sz w:val="24"/>
              </w:rPr>
              <w:t xml:space="preserve"> </w:t>
            </w:r>
            <w:r w:rsidRPr="00720EA9">
              <w:rPr>
                <w:rFonts w:ascii="Times New Roman" w:hAnsi="Times New Roman" w:cs="Times New Roman"/>
                <w:color w:val="0D0D0D" w:themeColor="text1" w:themeTint="F2"/>
                <w:sz w:val="24"/>
              </w:rPr>
              <w:t>«Подготовка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доклада</w:t>
            </w:r>
            <w:r w:rsidRPr="00720EA9">
              <w:rPr>
                <w:rFonts w:ascii="Times New Roman" w:hAnsi="Times New Roman" w:cs="Times New Roman"/>
                <w:color w:val="0D0D0D" w:themeColor="text1" w:themeTint="F2"/>
                <w:spacing w:val="40"/>
                <w:sz w:val="24"/>
              </w:rPr>
              <w:t xml:space="preserve">  </w:t>
            </w:r>
          </w:p>
          <w:p w14:paraId="0949F4FE" w14:textId="77777777" w:rsidR="00FA39FC" w:rsidRPr="00720EA9" w:rsidRDefault="00FA39FC" w:rsidP="005A7231">
            <w:pPr>
              <w:spacing w:after="0"/>
              <w:rPr>
                <w:rFonts w:ascii="Times New Roman" w:hAnsi="Times New Roman" w:cs="Times New Roman"/>
                <w:color w:val="0D0D0D" w:themeColor="text1" w:themeTint="F2"/>
                <w:sz w:val="24"/>
              </w:rPr>
            </w:pPr>
            <w:r w:rsidRPr="00720EA9">
              <w:rPr>
                <w:rFonts w:ascii="Times New Roman" w:hAnsi="Times New Roman" w:cs="Times New Roman"/>
                <w:color w:val="0D0D0D" w:themeColor="text1" w:themeTint="F2"/>
                <w:sz w:val="24"/>
              </w:rPr>
              <w:t>по индивидуальной теме проекта»</w:t>
            </w:r>
          </w:p>
          <w:p w14:paraId="75486F50" w14:textId="77777777" w:rsidR="00FA39FC" w:rsidRPr="00720EA9" w:rsidRDefault="00FA39FC" w:rsidP="005A7231">
            <w:pPr>
              <w:spacing w:after="0"/>
              <w:rPr>
                <w:rFonts w:ascii="Times New Roman" w:hAnsi="Times New Roman" w:cs="Times New Roman"/>
                <w:b/>
                <w:bCs/>
                <w:i/>
                <w:color w:val="0D0D0D" w:themeColor="text1" w:themeTint="F2"/>
              </w:rPr>
            </w:pPr>
          </w:p>
        </w:tc>
        <w:tc>
          <w:tcPr>
            <w:tcW w:w="2694" w:type="dxa"/>
          </w:tcPr>
          <w:p w14:paraId="76E3555B"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0A4E89A9"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3870AD66" w14:textId="77777777" w:rsidTr="005A7231">
        <w:trPr>
          <w:trHeight w:val="601"/>
        </w:trPr>
        <w:tc>
          <w:tcPr>
            <w:tcW w:w="2985" w:type="dxa"/>
            <w:gridSpan w:val="2"/>
            <w:vMerge/>
          </w:tcPr>
          <w:p w14:paraId="65ED847A" w14:textId="77777777" w:rsidR="00FA39FC" w:rsidRPr="00720EA9" w:rsidRDefault="00FA39FC" w:rsidP="005A7231">
            <w:pPr>
              <w:spacing w:after="0"/>
              <w:rPr>
                <w:rFonts w:ascii="Times New Roman" w:hAnsi="Times New Roman" w:cs="Times New Roman"/>
                <w:b/>
                <w:bCs/>
                <w:i/>
                <w:color w:val="0D0D0D" w:themeColor="text1" w:themeTint="F2"/>
              </w:rPr>
            </w:pPr>
          </w:p>
        </w:tc>
        <w:tc>
          <w:tcPr>
            <w:tcW w:w="6649" w:type="dxa"/>
          </w:tcPr>
          <w:p w14:paraId="64002166" w14:textId="77777777" w:rsidR="00FA39FC" w:rsidRPr="00720EA9" w:rsidRDefault="00FA39FC" w:rsidP="005A7231">
            <w:pPr>
              <w:spacing w:after="0"/>
              <w:rPr>
                <w:rFonts w:ascii="Times New Roman" w:hAnsi="Times New Roman" w:cs="Times New Roman"/>
                <w:b/>
                <w:color w:val="0D0D0D" w:themeColor="text1" w:themeTint="F2"/>
                <w:sz w:val="24"/>
              </w:rPr>
            </w:pPr>
            <w:r w:rsidRPr="00720EA9">
              <w:rPr>
                <w:rFonts w:ascii="Times New Roman" w:hAnsi="Times New Roman" w:cs="Times New Roman"/>
                <w:b/>
                <w:color w:val="0D0D0D" w:themeColor="text1" w:themeTint="F2"/>
                <w:sz w:val="24"/>
              </w:rPr>
              <w:t>Практическое занятие № 7 «</w:t>
            </w:r>
            <w:r w:rsidRPr="00720EA9">
              <w:rPr>
                <w:rFonts w:ascii="Times New Roman" w:hAnsi="Times New Roman" w:cs="Times New Roman"/>
                <w:color w:val="0D0D0D" w:themeColor="text1" w:themeTint="F2"/>
                <w:sz w:val="24"/>
              </w:rPr>
              <w:t>Подготовка</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мультимедийной</w:t>
            </w:r>
            <w:r w:rsidRPr="00720EA9">
              <w:rPr>
                <w:rFonts w:ascii="Times New Roman" w:hAnsi="Times New Roman" w:cs="Times New Roman"/>
                <w:color w:val="0D0D0D" w:themeColor="text1" w:themeTint="F2"/>
                <w:spacing w:val="40"/>
                <w:sz w:val="24"/>
              </w:rPr>
              <w:t xml:space="preserve"> </w:t>
            </w:r>
            <w:r w:rsidRPr="00720EA9">
              <w:rPr>
                <w:rFonts w:ascii="Times New Roman" w:hAnsi="Times New Roman" w:cs="Times New Roman"/>
                <w:color w:val="0D0D0D" w:themeColor="text1" w:themeTint="F2"/>
                <w:sz w:val="24"/>
              </w:rPr>
              <w:t>презентации к защите доклада по заданию</w:t>
            </w:r>
            <w:r w:rsidRPr="00720EA9">
              <w:rPr>
                <w:rFonts w:ascii="Times New Roman" w:hAnsi="Times New Roman" w:cs="Times New Roman"/>
                <w:b/>
                <w:color w:val="0D0D0D" w:themeColor="text1" w:themeTint="F2"/>
                <w:sz w:val="24"/>
              </w:rPr>
              <w:t>»</w:t>
            </w:r>
          </w:p>
        </w:tc>
        <w:tc>
          <w:tcPr>
            <w:tcW w:w="2694" w:type="dxa"/>
            <w:tcBorders>
              <w:top w:val="nil"/>
            </w:tcBorders>
          </w:tcPr>
          <w:p w14:paraId="740E382B" w14:textId="77777777" w:rsidR="00FA39FC" w:rsidRPr="00720EA9" w:rsidRDefault="00FA39FC" w:rsidP="005A7231">
            <w:pPr>
              <w:spacing w:after="0"/>
              <w:jc w:val="center"/>
              <w:rPr>
                <w:rFonts w:ascii="Times New Roman" w:hAnsi="Times New Roman" w:cs="Times New Roman"/>
                <w:bCs/>
                <w:color w:val="0D0D0D" w:themeColor="text1" w:themeTint="F2"/>
              </w:rPr>
            </w:pPr>
            <w:r w:rsidRPr="00720EA9">
              <w:rPr>
                <w:rFonts w:ascii="Times New Roman" w:hAnsi="Times New Roman" w:cs="Times New Roman"/>
                <w:bCs/>
                <w:color w:val="0D0D0D" w:themeColor="text1" w:themeTint="F2"/>
              </w:rPr>
              <w:t>2</w:t>
            </w:r>
          </w:p>
        </w:tc>
        <w:tc>
          <w:tcPr>
            <w:tcW w:w="2409" w:type="dxa"/>
            <w:vMerge/>
          </w:tcPr>
          <w:p w14:paraId="608DBBF6"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5C9C1664" w14:textId="77777777" w:rsidTr="005A7231">
        <w:tc>
          <w:tcPr>
            <w:tcW w:w="9634" w:type="dxa"/>
            <w:gridSpan w:val="3"/>
          </w:tcPr>
          <w:p w14:paraId="55B90482" w14:textId="77777777" w:rsidR="00FA39FC" w:rsidRPr="00720EA9" w:rsidRDefault="00FA39FC" w:rsidP="005A7231">
            <w:pPr>
              <w:spacing w:after="0"/>
              <w:rPr>
                <w:rFonts w:ascii="Times New Roman" w:hAnsi="Times New Roman" w:cs="Times New Roman"/>
                <w:b/>
                <w:bCs/>
                <w:i/>
                <w:color w:val="0D0D0D" w:themeColor="text1" w:themeTint="F2"/>
              </w:rPr>
            </w:pPr>
          </w:p>
        </w:tc>
        <w:tc>
          <w:tcPr>
            <w:tcW w:w="2694" w:type="dxa"/>
          </w:tcPr>
          <w:p w14:paraId="35EEE2FE" w14:textId="77777777" w:rsidR="00FA39FC" w:rsidRPr="00720EA9" w:rsidRDefault="00FA39FC" w:rsidP="005A7231">
            <w:pPr>
              <w:spacing w:after="0"/>
              <w:jc w:val="center"/>
              <w:rPr>
                <w:rFonts w:ascii="Times New Roman" w:hAnsi="Times New Roman" w:cs="Times New Roman"/>
                <w:b/>
                <w:bCs/>
                <w:color w:val="0D0D0D" w:themeColor="text1" w:themeTint="F2"/>
              </w:rPr>
            </w:pPr>
          </w:p>
        </w:tc>
        <w:tc>
          <w:tcPr>
            <w:tcW w:w="2409" w:type="dxa"/>
          </w:tcPr>
          <w:p w14:paraId="2886F61A"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4F66104B" w14:textId="77777777" w:rsidTr="005A7231">
        <w:tc>
          <w:tcPr>
            <w:tcW w:w="9634" w:type="dxa"/>
            <w:gridSpan w:val="3"/>
          </w:tcPr>
          <w:p w14:paraId="6B13D716" w14:textId="77777777" w:rsidR="00FA39FC" w:rsidRPr="00720EA9" w:rsidRDefault="00FA39FC" w:rsidP="005A7231">
            <w:pPr>
              <w:spacing w:after="0"/>
              <w:rPr>
                <w:rFonts w:ascii="Times New Roman" w:hAnsi="Times New Roman" w:cs="Times New Roman"/>
                <w:b/>
                <w:bCs/>
                <w:i/>
                <w:color w:val="0D0D0D" w:themeColor="text1" w:themeTint="F2"/>
              </w:rPr>
            </w:pPr>
            <w:r w:rsidRPr="00720EA9">
              <w:rPr>
                <w:rFonts w:ascii="Times New Roman" w:hAnsi="Times New Roman" w:cs="Times New Roman"/>
                <w:b/>
                <w:bCs/>
                <w:i/>
                <w:color w:val="0D0D0D" w:themeColor="text1" w:themeTint="F2"/>
              </w:rPr>
              <w:t>Промежуточная аттестация</w:t>
            </w:r>
            <w:proofErr w:type="gramStart"/>
            <w:r w:rsidRPr="00720EA9">
              <w:rPr>
                <w:rFonts w:ascii="Times New Roman" w:hAnsi="Times New Roman" w:cs="Times New Roman"/>
                <w:b/>
                <w:bCs/>
                <w:i/>
                <w:color w:val="0D0D0D" w:themeColor="text1" w:themeTint="F2"/>
              </w:rPr>
              <w:t xml:space="preserve">  :</w:t>
            </w:r>
            <w:proofErr w:type="gramEnd"/>
            <w:r w:rsidRPr="00720EA9">
              <w:rPr>
                <w:rFonts w:ascii="Times New Roman" w:hAnsi="Times New Roman" w:cs="Times New Roman"/>
                <w:b/>
                <w:bCs/>
                <w:i/>
                <w:color w:val="0D0D0D" w:themeColor="text1" w:themeTint="F2"/>
              </w:rPr>
              <w:t xml:space="preserve"> дифференцированный зачет ( защита проекта )</w:t>
            </w:r>
          </w:p>
        </w:tc>
        <w:tc>
          <w:tcPr>
            <w:tcW w:w="2694" w:type="dxa"/>
          </w:tcPr>
          <w:p w14:paraId="732F623F"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2</w:t>
            </w:r>
          </w:p>
        </w:tc>
        <w:tc>
          <w:tcPr>
            <w:tcW w:w="2409" w:type="dxa"/>
          </w:tcPr>
          <w:p w14:paraId="7BD90371" w14:textId="77777777" w:rsidR="00FA39FC" w:rsidRPr="00720EA9" w:rsidRDefault="00FA39FC" w:rsidP="005A7231">
            <w:pPr>
              <w:spacing w:after="0"/>
              <w:rPr>
                <w:rFonts w:ascii="Times New Roman" w:hAnsi="Times New Roman" w:cs="Times New Roman"/>
                <w:b/>
                <w:bCs/>
                <w:i/>
                <w:color w:val="0D0D0D" w:themeColor="text1" w:themeTint="F2"/>
              </w:rPr>
            </w:pPr>
          </w:p>
        </w:tc>
      </w:tr>
      <w:tr w:rsidR="00FA39FC" w:rsidRPr="00720EA9" w14:paraId="7B409C69" w14:textId="77777777" w:rsidTr="005A7231">
        <w:tc>
          <w:tcPr>
            <w:tcW w:w="9634" w:type="dxa"/>
            <w:gridSpan w:val="3"/>
          </w:tcPr>
          <w:p w14:paraId="198BEC08" w14:textId="77777777" w:rsidR="00FA39FC" w:rsidRPr="00720EA9" w:rsidRDefault="00FA39FC" w:rsidP="005A7231">
            <w:pPr>
              <w:spacing w:after="0"/>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 xml:space="preserve">Всего </w:t>
            </w:r>
          </w:p>
        </w:tc>
        <w:tc>
          <w:tcPr>
            <w:tcW w:w="2694" w:type="dxa"/>
          </w:tcPr>
          <w:p w14:paraId="27EAC021" w14:textId="77777777" w:rsidR="00FA39FC" w:rsidRPr="00720EA9" w:rsidRDefault="00FA39FC" w:rsidP="005A7231">
            <w:pPr>
              <w:spacing w:after="0"/>
              <w:jc w:val="center"/>
              <w:rPr>
                <w:rFonts w:ascii="Times New Roman" w:hAnsi="Times New Roman" w:cs="Times New Roman"/>
                <w:b/>
                <w:bCs/>
                <w:color w:val="0D0D0D" w:themeColor="text1" w:themeTint="F2"/>
              </w:rPr>
            </w:pPr>
            <w:r w:rsidRPr="00720EA9">
              <w:rPr>
                <w:rFonts w:ascii="Times New Roman" w:hAnsi="Times New Roman" w:cs="Times New Roman"/>
                <w:b/>
                <w:bCs/>
                <w:color w:val="0D0D0D" w:themeColor="text1" w:themeTint="F2"/>
              </w:rPr>
              <w:t>32</w:t>
            </w:r>
          </w:p>
        </w:tc>
        <w:tc>
          <w:tcPr>
            <w:tcW w:w="2409" w:type="dxa"/>
          </w:tcPr>
          <w:p w14:paraId="73D987EE" w14:textId="77777777" w:rsidR="00FA39FC" w:rsidRPr="00720EA9" w:rsidRDefault="00FA39FC" w:rsidP="005A7231">
            <w:pPr>
              <w:spacing w:after="0"/>
              <w:rPr>
                <w:rFonts w:ascii="Times New Roman" w:hAnsi="Times New Roman" w:cs="Times New Roman"/>
                <w:b/>
                <w:bCs/>
                <w:color w:val="0D0D0D" w:themeColor="text1" w:themeTint="F2"/>
              </w:rPr>
            </w:pPr>
          </w:p>
        </w:tc>
      </w:tr>
    </w:tbl>
    <w:p w14:paraId="78BD5829" w14:textId="77777777" w:rsidR="00FA39FC" w:rsidRPr="00720EA9" w:rsidRDefault="00FA39FC" w:rsidP="00FA39FC">
      <w:pPr>
        <w:spacing w:after="120"/>
        <w:ind w:firstLine="709"/>
        <w:jc w:val="both"/>
        <w:outlineLvl w:val="1"/>
        <w:rPr>
          <w:rFonts w:ascii="Times New Roman" w:eastAsia="Segoe UI" w:hAnsi="Times New Roman" w:cs="Times New Roman"/>
          <w:b/>
          <w:bCs/>
          <w:color w:val="0D0D0D" w:themeColor="text1" w:themeTint="F2"/>
          <w:sz w:val="24"/>
          <w:szCs w:val="24"/>
        </w:rPr>
      </w:pPr>
    </w:p>
    <w:p w14:paraId="12EC0C04" w14:textId="77777777" w:rsidR="00FA39FC" w:rsidRPr="00720EA9" w:rsidRDefault="00FA39FC" w:rsidP="00FA39FC">
      <w:pPr>
        <w:spacing w:after="0" w:line="240" w:lineRule="auto"/>
        <w:rPr>
          <w:rFonts w:ascii="Times New Roman" w:eastAsia="Calibri" w:hAnsi="Times New Roman" w:cs="Times New Roman"/>
          <w:color w:val="0D0D0D" w:themeColor="text1" w:themeTint="F2"/>
          <w:sz w:val="24"/>
          <w:szCs w:val="24"/>
        </w:rPr>
        <w:sectPr w:rsidR="00FA39FC" w:rsidRPr="00720EA9" w:rsidSect="00724DED">
          <w:pgSz w:w="16838" w:h="11906" w:orient="landscape"/>
          <w:pgMar w:top="1701" w:right="1134" w:bottom="567" w:left="1134" w:header="709" w:footer="709" w:gutter="0"/>
          <w:cols w:space="708"/>
          <w:docGrid w:linePitch="360"/>
        </w:sectPr>
      </w:pPr>
    </w:p>
    <w:p w14:paraId="0495B752" w14:textId="77777777" w:rsidR="00FA39FC" w:rsidRPr="00720EA9" w:rsidRDefault="00FA39FC" w:rsidP="00FA39FC">
      <w:pPr>
        <w:spacing w:after="0" w:line="240" w:lineRule="auto"/>
        <w:rPr>
          <w:rFonts w:ascii="Times New Roman" w:eastAsia="Calibri" w:hAnsi="Times New Roman" w:cs="Times New Roman"/>
          <w:color w:val="0D0D0D" w:themeColor="text1" w:themeTint="F2"/>
          <w:sz w:val="24"/>
          <w:szCs w:val="24"/>
        </w:rPr>
      </w:pPr>
    </w:p>
    <w:p w14:paraId="7EA66B4C" w14:textId="77777777" w:rsidR="00FA39FC" w:rsidRPr="00720EA9" w:rsidRDefault="00FA39FC" w:rsidP="00FA39FC">
      <w:pPr>
        <w:keepNext/>
        <w:spacing w:after="120" w:line="240" w:lineRule="auto"/>
        <w:jc w:val="center"/>
        <w:outlineLvl w:val="0"/>
        <w:rPr>
          <w:rFonts w:ascii="Times New Roman" w:eastAsia="Segoe UI" w:hAnsi="Times New Roman" w:cs="Times New Roman"/>
          <w:b/>
          <w:bCs/>
          <w:caps/>
          <w:color w:val="0D0D0D" w:themeColor="text1" w:themeTint="F2"/>
          <w:kern w:val="32"/>
          <w:sz w:val="24"/>
          <w:szCs w:val="24"/>
        </w:rPr>
      </w:pPr>
      <w:r w:rsidRPr="00720EA9">
        <w:rPr>
          <w:rFonts w:ascii="Times New Roman" w:eastAsia="Segoe UI" w:hAnsi="Times New Roman" w:cs="Times New Roman"/>
          <w:b/>
          <w:bCs/>
          <w:caps/>
          <w:color w:val="0D0D0D" w:themeColor="text1" w:themeTint="F2"/>
          <w:kern w:val="32"/>
          <w:sz w:val="24"/>
          <w:szCs w:val="24"/>
        </w:rPr>
        <w:t>3. Условия реализации ДИСЦИПЛИНЫ</w:t>
      </w:r>
    </w:p>
    <w:p w14:paraId="516F50BF" w14:textId="77777777" w:rsidR="00FA39FC" w:rsidRPr="00720EA9" w:rsidRDefault="00FA39FC" w:rsidP="00FA39FC">
      <w:pPr>
        <w:spacing w:after="120"/>
        <w:ind w:firstLine="709"/>
        <w:outlineLvl w:val="1"/>
        <w:rPr>
          <w:rFonts w:ascii="Times New Roman" w:eastAsia="Segoe UI"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3.1. Материально-техническое обеспечение</w:t>
      </w:r>
    </w:p>
    <w:p w14:paraId="2F5D60FE" w14:textId="2C5ECCF6"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r w:rsidRPr="00720EA9">
        <w:rPr>
          <w:rFonts w:ascii="Times New Roman" w:hAnsi="Times New Roman" w:cs="Times New Roman"/>
          <w:bCs/>
          <w:color w:val="0D0D0D" w:themeColor="text1" w:themeTint="F2"/>
          <w:sz w:val="24"/>
          <w:szCs w:val="24"/>
        </w:rPr>
        <w:t>Кабинет «</w:t>
      </w:r>
      <w:r w:rsidRPr="00720EA9">
        <w:rPr>
          <w:rFonts w:ascii="Times New Roman" w:hAnsi="Times New Roman" w:cs="Times New Roman"/>
          <w:bCs/>
          <w:iCs/>
          <w:color w:val="0D0D0D" w:themeColor="text1" w:themeTint="F2"/>
          <w:sz w:val="24"/>
          <w:szCs w:val="24"/>
        </w:rPr>
        <w:t>Социально-экономических дисциплин»</w:t>
      </w:r>
      <w:r w:rsidRPr="00720EA9">
        <w:rPr>
          <w:rFonts w:ascii="Times New Roman" w:hAnsi="Times New Roman" w:cs="Times New Roman"/>
          <w:b/>
          <w:bCs/>
          <w:iCs/>
          <w:color w:val="0D0D0D" w:themeColor="text1" w:themeTint="F2"/>
          <w:sz w:val="24"/>
          <w:szCs w:val="24"/>
        </w:rPr>
        <w:t>,</w:t>
      </w:r>
      <w:r w:rsidRPr="00720EA9">
        <w:rPr>
          <w:rFonts w:ascii="Times New Roman" w:hAnsi="Times New Roman" w:cs="Times New Roman"/>
          <w:bCs/>
          <w:iCs/>
          <w:color w:val="0D0D0D" w:themeColor="text1" w:themeTint="F2"/>
          <w:sz w:val="24"/>
          <w:szCs w:val="24"/>
        </w:rPr>
        <w:t xml:space="preserve"> оснащенный в соответствии с п. 6.1.2.1 образовательной программы по </w:t>
      </w:r>
      <w:r>
        <w:rPr>
          <w:rFonts w:ascii="Times New Roman" w:hAnsi="Times New Roman" w:cs="Times New Roman"/>
          <w:bCs/>
          <w:iCs/>
          <w:color w:val="0D0D0D" w:themeColor="text1" w:themeTint="F2"/>
          <w:sz w:val="24"/>
          <w:szCs w:val="24"/>
        </w:rPr>
        <w:t xml:space="preserve">профессии </w:t>
      </w:r>
      <w:r>
        <w:rPr>
          <w:rFonts w:ascii="Times New Roman" w:hAnsi="Times New Roman" w:cs="Times New Roman"/>
          <w:color w:val="0D0D0D" w:themeColor="text1" w:themeTint="F2"/>
          <w:sz w:val="24"/>
          <w:szCs w:val="24"/>
        </w:rPr>
        <w:t>35.01.35 Фермер</w:t>
      </w:r>
    </w:p>
    <w:p w14:paraId="36799F41" w14:textId="151A5C8E"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color w:val="0D0D0D" w:themeColor="text1" w:themeTint="F2"/>
          <w:sz w:val="24"/>
          <w:szCs w:val="24"/>
        </w:rPr>
      </w:pPr>
    </w:p>
    <w:p w14:paraId="72DF61B8" w14:textId="77777777" w:rsidR="00FA39FC" w:rsidRPr="00720EA9" w:rsidRDefault="00FA39FC" w:rsidP="00FA39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D0D0D" w:themeColor="text1" w:themeTint="F2"/>
          <w:sz w:val="24"/>
          <w:szCs w:val="24"/>
        </w:rPr>
      </w:pPr>
    </w:p>
    <w:p w14:paraId="7EB4B944" w14:textId="77777777" w:rsidR="00FA39FC" w:rsidRPr="00720EA9" w:rsidRDefault="00FA39FC" w:rsidP="00FA39FC">
      <w:pPr>
        <w:spacing w:after="120"/>
        <w:ind w:firstLine="709"/>
        <w:outlineLvl w:val="1"/>
        <w:rPr>
          <w:rFonts w:ascii="Times New Roman" w:hAnsi="Times New Roman" w:cs="Times New Roman"/>
          <w:b/>
          <w:bCs/>
          <w:color w:val="0D0D0D" w:themeColor="text1" w:themeTint="F2"/>
          <w:sz w:val="24"/>
          <w:szCs w:val="24"/>
        </w:rPr>
      </w:pPr>
      <w:r w:rsidRPr="00720EA9">
        <w:rPr>
          <w:rFonts w:ascii="Times New Roman" w:eastAsia="Segoe UI" w:hAnsi="Times New Roman" w:cs="Times New Roman"/>
          <w:b/>
          <w:bCs/>
          <w:color w:val="0D0D0D" w:themeColor="text1" w:themeTint="F2"/>
          <w:sz w:val="24"/>
          <w:szCs w:val="24"/>
        </w:rPr>
        <w:t>3.2. Учебно-методическое обеспечение</w:t>
      </w:r>
    </w:p>
    <w:p w14:paraId="7634556B" w14:textId="77777777" w:rsidR="00FA39FC" w:rsidRPr="00720EA9" w:rsidRDefault="00FA39FC" w:rsidP="00FA39FC">
      <w:pPr>
        <w:spacing w:after="0"/>
        <w:ind w:firstLine="709"/>
        <w:contextualSpacing/>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3.2.1. Основные печатные и/или электронные издания</w:t>
      </w:r>
    </w:p>
    <w:p w14:paraId="50BDE37B" w14:textId="77777777" w:rsidR="00FA39FC" w:rsidRPr="00720EA9" w:rsidRDefault="00FA39FC" w:rsidP="00FA39FC">
      <w:pPr>
        <w:tabs>
          <w:tab w:val="left" w:pos="6946"/>
        </w:tabs>
        <w:spacing w:after="0" w:line="240" w:lineRule="auto"/>
        <w:ind w:firstLine="284"/>
        <w:jc w:val="both"/>
        <w:rPr>
          <w:rFonts w:ascii="Times New Roman" w:hAnsi="Times New Roman" w:cs="Times New Roman"/>
          <w:color w:val="0D0D0D" w:themeColor="text1" w:themeTint="F2"/>
          <w:sz w:val="24"/>
          <w:szCs w:val="24"/>
        </w:rPr>
      </w:pPr>
      <w:r w:rsidRPr="00720EA9">
        <w:rPr>
          <w:rFonts w:ascii="Times New Roman" w:eastAsia="Calibri" w:hAnsi="Times New Roman" w:cs="Times New Roman"/>
          <w:bCs/>
          <w:iCs/>
          <w:color w:val="0D0D0D" w:themeColor="text1" w:themeTint="F2"/>
          <w:sz w:val="24"/>
          <w:szCs w:val="24"/>
        </w:rPr>
        <w:t xml:space="preserve">    </w:t>
      </w:r>
      <w:r w:rsidRPr="00720EA9">
        <w:rPr>
          <w:rFonts w:ascii="Times New Roman" w:eastAsia="Calibri" w:hAnsi="Times New Roman" w:cs="Times New Roman"/>
          <w:iCs/>
          <w:color w:val="0D0D0D" w:themeColor="text1" w:themeTint="F2"/>
          <w:sz w:val="24"/>
          <w:szCs w:val="24"/>
        </w:rPr>
        <w:t>1</w:t>
      </w:r>
      <w:r w:rsidRPr="00720EA9">
        <w:rPr>
          <w:rFonts w:ascii="Times New Roman" w:eastAsia="Calibri" w:hAnsi="Times New Roman" w:cs="Times New Roman"/>
          <w:b/>
          <w:iCs/>
          <w:color w:val="0D0D0D" w:themeColor="text1" w:themeTint="F2"/>
          <w:sz w:val="24"/>
          <w:szCs w:val="24"/>
        </w:rPr>
        <w:t xml:space="preserve">. </w:t>
      </w:r>
      <w:r w:rsidRPr="00720EA9">
        <w:rPr>
          <w:rFonts w:ascii="Times New Roman" w:hAnsi="Times New Roman" w:cs="Times New Roman"/>
          <w:color w:val="0D0D0D" w:themeColor="text1" w:themeTint="F2"/>
          <w:sz w:val="24"/>
          <w:szCs w:val="24"/>
        </w:rPr>
        <w:t xml:space="preserve">Голуб, Г.Б. Метод проектов – технология </w:t>
      </w:r>
      <w:proofErr w:type="spellStart"/>
      <w:r w:rsidRPr="00720EA9">
        <w:rPr>
          <w:rFonts w:ascii="Times New Roman" w:hAnsi="Times New Roman" w:cs="Times New Roman"/>
          <w:color w:val="0D0D0D" w:themeColor="text1" w:themeTint="F2"/>
          <w:sz w:val="24"/>
          <w:szCs w:val="24"/>
        </w:rPr>
        <w:t>компетентностно</w:t>
      </w:r>
      <w:proofErr w:type="spellEnd"/>
      <w:r w:rsidRPr="00720EA9">
        <w:rPr>
          <w:rFonts w:ascii="Times New Roman" w:hAnsi="Times New Roman" w:cs="Times New Roman"/>
          <w:color w:val="0D0D0D" w:themeColor="text1" w:themeTint="F2"/>
          <w:sz w:val="24"/>
          <w:szCs w:val="24"/>
        </w:rPr>
        <w:t xml:space="preserve">-ориентированного образования: методическое пособие для педагогов / Г.Б. Голуб, Е.А. Перелыгина, О.В. </w:t>
      </w:r>
      <w:proofErr w:type="spellStart"/>
      <w:r w:rsidRPr="00720EA9">
        <w:rPr>
          <w:rFonts w:ascii="Times New Roman" w:hAnsi="Times New Roman" w:cs="Times New Roman"/>
          <w:color w:val="0D0D0D" w:themeColor="text1" w:themeTint="F2"/>
          <w:sz w:val="24"/>
          <w:szCs w:val="24"/>
        </w:rPr>
        <w:t>Чуракова</w:t>
      </w:r>
      <w:proofErr w:type="spellEnd"/>
      <w:proofErr w:type="gramStart"/>
      <w:r w:rsidRPr="00720EA9">
        <w:rPr>
          <w:rFonts w:ascii="Times New Roman" w:hAnsi="Times New Roman" w:cs="Times New Roman"/>
          <w:color w:val="0D0D0D" w:themeColor="text1" w:themeTint="F2"/>
          <w:sz w:val="24"/>
          <w:szCs w:val="24"/>
        </w:rPr>
        <w:t xml:space="preserve"> ;</w:t>
      </w:r>
      <w:proofErr w:type="gramEnd"/>
      <w:r w:rsidRPr="00720EA9">
        <w:rPr>
          <w:rFonts w:ascii="Times New Roman" w:hAnsi="Times New Roman" w:cs="Times New Roman"/>
          <w:color w:val="0D0D0D" w:themeColor="text1" w:themeTint="F2"/>
          <w:sz w:val="24"/>
          <w:szCs w:val="24"/>
        </w:rPr>
        <w:t xml:space="preserve"> под ред. проф. Е.Я. Когана. – Самара: Учебная литература, 2019. – 176 с. </w:t>
      </w:r>
    </w:p>
    <w:p w14:paraId="1FCCB808" w14:textId="77777777" w:rsidR="00FA39FC" w:rsidRPr="00720EA9" w:rsidRDefault="00FA39FC" w:rsidP="00FA39FC">
      <w:pPr>
        <w:tabs>
          <w:tab w:val="left" w:pos="6946"/>
        </w:tabs>
        <w:spacing w:after="0" w:line="240" w:lineRule="auto"/>
        <w:ind w:firstLine="284"/>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 xml:space="preserve">    2. Голуб, Г.Б. Основы проектной деятельности школьника / Г.Б. Голуб, Е.А. Перелыгина, О.В. </w:t>
      </w:r>
      <w:proofErr w:type="spellStart"/>
      <w:r w:rsidRPr="00720EA9">
        <w:rPr>
          <w:rFonts w:ascii="Times New Roman" w:hAnsi="Times New Roman" w:cs="Times New Roman"/>
          <w:color w:val="0D0D0D" w:themeColor="text1" w:themeTint="F2"/>
          <w:sz w:val="24"/>
          <w:szCs w:val="24"/>
        </w:rPr>
        <w:t>Чуракова</w:t>
      </w:r>
      <w:proofErr w:type="spellEnd"/>
      <w:proofErr w:type="gramStart"/>
      <w:r w:rsidRPr="00720EA9">
        <w:rPr>
          <w:rFonts w:ascii="Times New Roman" w:hAnsi="Times New Roman" w:cs="Times New Roman"/>
          <w:color w:val="0D0D0D" w:themeColor="text1" w:themeTint="F2"/>
          <w:sz w:val="24"/>
          <w:szCs w:val="24"/>
        </w:rPr>
        <w:t xml:space="preserve"> ;</w:t>
      </w:r>
      <w:proofErr w:type="gramEnd"/>
      <w:r w:rsidRPr="00720EA9">
        <w:rPr>
          <w:rFonts w:ascii="Times New Roman" w:hAnsi="Times New Roman" w:cs="Times New Roman"/>
          <w:color w:val="0D0D0D" w:themeColor="text1" w:themeTint="F2"/>
          <w:sz w:val="24"/>
          <w:szCs w:val="24"/>
        </w:rPr>
        <w:t xml:space="preserve"> под ред. проф. Е.Я. Когана. – Самара: Учебная литература, 2019. – 224 с. </w:t>
      </w:r>
    </w:p>
    <w:p w14:paraId="0BBCD64A" w14:textId="77777777" w:rsidR="00FA39FC" w:rsidRPr="00720EA9" w:rsidRDefault="00FA39FC" w:rsidP="00FA39FC">
      <w:pPr>
        <w:tabs>
          <w:tab w:val="left" w:pos="6946"/>
        </w:tabs>
        <w:spacing w:after="0" w:line="240" w:lineRule="auto"/>
        <w:ind w:firstLine="284"/>
        <w:jc w:val="both"/>
        <w:rPr>
          <w:rFonts w:ascii="Times New Roman" w:hAnsi="Times New Roman" w:cs="Times New Roman"/>
          <w:color w:val="0D0D0D" w:themeColor="text1" w:themeTint="F2"/>
          <w:sz w:val="24"/>
          <w:szCs w:val="24"/>
        </w:rPr>
      </w:pPr>
      <w:r w:rsidRPr="00720EA9">
        <w:rPr>
          <w:rFonts w:ascii="Times New Roman" w:hAnsi="Times New Roman" w:cs="Times New Roman"/>
          <w:color w:val="0D0D0D" w:themeColor="text1" w:themeTint="F2"/>
          <w:sz w:val="24"/>
          <w:szCs w:val="24"/>
        </w:rPr>
        <w:t xml:space="preserve">   3.  </w:t>
      </w:r>
      <w:proofErr w:type="spellStart"/>
      <w:r w:rsidRPr="00720EA9">
        <w:rPr>
          <w:rFonts w:ascii="Times New Roman" w:hAnsi="Times New Roman" w:cs="Times New Roman"/>
          <w:color w:val="0D0D0D" w:themeColor="text1" w:themeTint="F2"/>
          <w:sz w:val="24"/>
          <w:szCs w:val="24"/>
        </w:rPr>
        <w:t>Половкова</w:t>
      </w:r>
      <w:proofErr w:type="spellEnd"/>
      <w:r w:rsidRPr="00720EA9">
        <w:rPr>
          <w:rFonts w:ascii="Times New Roman" w:hAnsi="Times New Roman" w:cs="Times New Roman"/>
          <w:color w:val="0D0D0D" w:themeColor="text1" w:themeTint="F2"/>
          <w:sz w:val="24"/>
          <w:szCs w:val="24"/>
        </w:rPr>
        <w:t xml:space="preserve"> М.В., </w:t>
      </w:r>
      <w:proofErr w:type="spellStart"/>
      <w:r w:rsidRPr="00720EA9">
        <w:rPr>
          <w:rFonts w:ascii="Times New Roman" w:hAnsi="Times New Roman" w:cs="Times New Roman"/>
          <w:color w:val="0D0D0D" w:themeColor="text1" w:themeTint="F2"/>
          <w:sz w:val="24"/>
          <w:szCs w:val="24"/>
        </w:rPr>
        <w:t>Майсак</w:t>
      </w:r>
      <w:proofErr w:type="spellEnd"/>
      <w:r w:rsidRPr="00720EA9">
        <w:rPr>
          <w:rFonts w:ascii="Times New Roman" w:hAnsi="Times New Roman" w:cs="Times New Roman"/>
          <w:color w:val="0D0D0D" w:themeColor="text1" w:themeTint="F2"/>
          <w:sz w:val="24"/>
          <w:szCs w:val="24"/>
        </w:rPr>
        <w:t xml:space="preserve"> Н.В., </w:t>
      </w:r>
      <w:proofErr w:type="spellStart"/>
      <w:r w:rsidRPr="00720EA9">
        <w:rPr>
          <w:rFonts w:ascii="Times New Roman" w:hAnsi="Times New Roman" w:cs="Times New Roman"/>
          <w:color w:val="0D0D0D" w:themeColor="text1" w:themeTint="F2"/>
          <w:sz w:val="24"/>
          <w:szCs w:val="24"/>
        </w:rPr>
        <w:t>Половкова</w:t>
      </w:r>
      <w:proofErr w:type="spellEnd"/>
      <w:r w:rsidRPr="00720EA9">
        <w:rPr>
          <w:rFonts w:ascii="Times New Roman" w:hAnsi="Times New Roman" w:cs="Times New Roman"/>
          <w:color w:val="0D0D0D" w:themeColor="text1" w:themeTint="F2"/>
          <w:sz w:val="24"/>
          <w:szCs w:val="24"/>
        </w:rPr>
        <w:t xml:space="preserve"> Т.В.: </w:t>
      </w:r>
      <w:proofErr w:type="gramStart"/>
      <w:r w:rsidRPr="00720EA9">
        <w:rPr>
          <w:rFonts w:ascii="Times New Roman" w:hAnsi="Times New Roman" w:cs="Times New Roman"/>
          <w:color w:val="0D0D0D" w:themeColor="text1" w:themeTint="F2"/>
          <w:sz w:val="24"/>
          <w:szCs w:val="24"/>
        </w:rPr>
        <w:t>Индивидуальный проект</w:t>
      </w:r>
      <w:proofErr w:type="gramEnd"/>
      <w:r w:rsidRPr="00720EA9">
        <w:rPr>
          <w:rFonts w:ascii="Times New Roman" w:hAnsi="Times New Roman" w:cs="Times New Roman"/>
          <w:color w:val="0D0D0D" w:themeColor="text1" w:themeTint="F2"/>
          <w:sz w:val="24"/>
          <w:szCs w:val="24"/>
        </w:rPr>
        <w:t xml:space="preserve">. 10-11 классы. Учебное пособие. ФГОС, М.: Просвещение, 2019. </w:t>
      </w:r>
    </w:p>
    <w:p w14:paraId="66757E04" w14:textId="77777777" w:rsidR="00FA39FC" w:rsidRPr="00720EA9" w:rsidRDefault="00FA39FC" w:rsidP="00FA39FC">
      <w:pPr>
        <w:spacing w:after="0"/>
        <w:ind w:firstLine="709"/>
        <w:contextualSpacing/>
        <w:rPr>
          <w:rFonts w:ascii="Times New Roman" w:eastAsia="Calibri" w:hAnsi="Times New Roman" w:cs="Times New Roman"/>
          <w:bCs/>
          <w:color w:val="0D0D0D" w:themeColor="text1" w:themeTint="F2"/>
          <w:sz w:val="24"/>
          <w:szCs w:val="24"/>
        </w:rPr>
      </w:pPr>
    </w:p>
    <w:p w14:paraId="447054F1" w14:textId="77777777" w:rsidR="00FA39FC" w:rsidRPr="00720EA9" w:rsidRDefault="00FA39FC" w:rsidP="00FA39FC">
      <w:pPr>
        <w:suppressAutoHyphens/>
        <w:spacing w:after="0"/>
        <w:ind w:firstLine="709"/>
        <w:contextualSpacing/>
        <w:rPr>
          <w:rFonts w:ascii="Times New Roman" w:eastAsia="Calibri" w:hAnsi="Times New Roman" w:cs="Times New Roman"/>
          <w:b/>
          <w:bCs/>
          <w:iCs/>
          <w:color w:val="0D0D0D" w:themeColor="text1" w:themeTint="F2"/>
          <w:sz w:val="24"/>
          <w:szCs w:val="24"/>
        </w:rPr>
      </w:pPr>
      <w:r w:rsidRPr="00720EA9">
        <w:rPr>
          <w:rFonts w:ascii="Times New Roman" w:eastAsia="Calibri" w:hAnsi="Times New Roman" w:cs="Times New Roman"/>
          <w:b/>
          <w:bCs/>
          <w:iCs/>
          <w:color w:val="0D0D0D" w:themeColor="text1" w:themeTint="F2"/>
          <w:sz w:val="24"/>
          <w:szCs w:val="24"/>
        </w:rPr>
        <w:t xml:space="preserve">3.2.2. Дополнительные источники </w:t>
      </w:r>
    </w:p>
    <w:p w14:paraId="24777433" w14:textId="77777777" w:rsidR="00FA39FC" w:rsidRPr="00720EA9" w:rsidRDefault="00FA39FC" w:rsidP="00FA39FC">
      <w:pPr>
        <w:keepNext/>
        <w:keepLines/>
        <w:pBdr>
          <w:top w:val="none" w:sz="4" w:space="0" w:color="000000"/>
          <w:left w:val="none" w:sz="4" w:space="0" w:color="000000"/>
          <w:bottom w:val="none" w:sz="4" w:space="0" w:color="000000"/>
          <w:right w:val="none" w:sz="4" w:space="0" w:color="000000"/>
          <w:between w:val="none" w:sz="4" w:space="0" w:color="000000"/>
        </w:pBdr>
        <w:tabs>
          <w:tab w:val="left" w:pos="0"/>
          <w:tab w:val="left" w:pos="567"/>
          <w:tab w:val="left" w:pos="709"/>
          <w:tab w:val="left" w:pos="993"/>
        </w:tabs>
        <w:suppressAutoHyphens/>
        <w:spacing w:after="0"/>
        <w:ind w:firstLine="284"/>
        <w:jc w:val="both"/>
        <w:outlineLvl w:val="4"/>
        <w:rPr>
          <w:rFonts w:ascii="Times New Roman" w:eastAsia="Arial" w:hAnsi="Times New Roman" w:cs="Times New Roman"/>
          <w:color w:val="0D0D0D" w:themeColor="text1" w:themeTint="F2"/>
        </w:rPr>
      </w:pPr>
      <w:r w:rsidRPr="00720EA9">
        <w:rPr>
          <w:rFonts w:ascii="Times New Roman" w:eastAsia="Calibri" w:hAnsi="Times New Roman" w:cs="Times New Roman"/>
          <w:bCs/>
          <w:iCs/>
          <w:color w:val="0D0D0D" w:themeColor="text1" w:themeTint="F2"/>
          <w:sz w:val="24"/>
          <w:szCs w:val="24"/>
        </w:rPr>
        <w:t>1.</w:t>
      </w:r>
      <w:r w:rsidRPr="00720EA9">
        <w:rPr>
          <w:rFonts w:ascii="Times New Roman" w:eastAsia="Calibri" w:hAnsi="Times New Roman" w:cs="Times New Roman"/>
          <w:b/>
          <w:iCs/>
          <w:color w:val="0D0D0D" w:themeColor="text1" w:themeTint="F2"/>
          <w:sz w:val="24"/>
          <w:szCs w:val="24"/>
        </w:rPr>
        <w:t xml:space="preserve"> </w:t>
      </w:r>
      <w:r w:rsidRPr="00720EA9">
        <w:rPr>
          <w:rFonts w:ascii="Times New Roman" w:eastAsia="Calibri" w:hAnsi="Times New Roman" w:cs="Times New Roman"/>
          <w:bCs/>
          <w:iCs/>
          <w:color w:val="0D0D0D" w:themeColor="text1" w:themeTint="F2"/>
          <w:sz w:val="24"/>
          <w:szCs w:val="24"/>
        </w:rPr>
        <w:t xml:space="preserve"> </w:t>
      </w:r>
      <w:r w:rsidRPr="00720EA9">
        <w:rPr>
          <w:rFonts w:ascii="Times New Roman" w:eastAsia="Arial" w:hAnsi="Times New Roman" w:cs="Times New Roman"/>
          <w:color w:val="0D0D0D" w:themeColor="text1" w:themeTint="F2"/>
        </w:rPr>
        <w:t xml:space="preserve">База данных Минэкономразвития РФ «Информационные системы Министерства в сети Интернет» [Электронный ресурс]. URL: http://economy.gov.ru/minec/about/systems/infosystems/ Госкомстат РФ [Электронный ресурс]. URL: </w:t>
      </w:r>
      <w:hyperlink r:id="rId58" w:history="1">
        <w:r w:rsidRPr="00720EA9">
          <w:rPr>
            <w:rFonts w:ascii="Times New Roman" w:eastAsia="Arial" w:hAnsi="Times New Roman" w:cs="Times New Roman"/>
            <w:color w:val="0D0D0D" w:themeColor="text1" w:themeTint="F2"/>
            <w:u w:val="single"/>
          </w:rPr>
          <w:t>http://www.gks.ru/</w:t>
        </w:r>
      </w:hyperlink>
    </w:p>
    <w:p w14:paraId="15B1896B" w14:textId="77777777" w:rsidR="00FA39FC" w:rsidRPr="00720EA9" w:rsidRDefault="00FA39FC" w:rsidP="00FA39FC">
      <w:pPr>
        <w:keepNext/>
        <w:keepLines/>
        <w:pBdr>
          <w:top w:val="none" w:sz="4" w:space="0" w:color="000000"/>
          <w:left w:val="none" w:sz="4" w:space="0" w:color="000000"/>
          <w:bottom w:val="none" w:sz="4" w:space="0" w:color="000000"/>
          <w:right w:val="none" w:sz="4" w:space="0" w:color="000000"/>
          <w:between w:val="none" w:sz="4" w:space="0" w:color="000000"/>
        </w:pBdr>
        <w:tabs>
          <w:tab w:val="left" w:pos="0"/>
          <w:tab w:val="left" w:pos="567"/>
          <w:tab w:val="left" w:pos="709"/>
          <w:tab w:val="left" w:pos="993"/>
        </w:tabs>
        <w:suppressAutoHyphens/>
        <w:spacing w:after="0"/>
        <w:ind w:firstLine="284"/>
        <w:jc w:val="both"/>
        <w:outlineLvl w:val="4"/>
        <w:rPr>
          <w:rFonts w:ascii="Times New Roman" w:eastAsia="Arial" w:hAnsi="Times New Roman" w:cs="Times New Roman"/>
          <w:color w:val="0D0D0D" w:themeColor="text1" w:themeTint="F2"/>
        </w:rPr>
      </w:pPr>
      <w:r w:rsidRPr="00720EA9">
        <w:rPr>
          <w:rFonts w:ascii="Times New Roman" w:eastAsia="Arial" w:hAnsi="Times New Roman" w:cs="Times New Roman"/>
          <w:color w:val="0D0D0D" w:themeColor="text1" w:themeTint="F2"/>
        </w:rPr>
        <w:t xml:space="preserve">2. Информационная система «Единое окно доступа к образовательным ресурсам. Раздел. Информатика и информационные технологии» [Электронный ресурс]. URL: </w:t>
      </w:r>
      <w:hyperlink r:id="rId59" w:history="1">
        <w:r w:rsidRPr="00720EA9">
          <w:rPr>
            <w:rFonts w:ascii="Times New Roman" w:eastAsia="Arial" w:hAnsi="Times New Roman" w:cs="Times New Roman"/>
            <w:color w:val="0D0D0D" w:themeColor="text1" w:themeTint="F2"/>
            <w:u w:val="single"/>
          </w:rPr>
          <w:t>http://window.edu.ru/catalog/?p_rubr=2.2.75.6</w:t>
        </w:r>
      </w:hyperlink>
    </w:p>
    <w:p w14:paraId="56F18CE2" w14:textId="77777777" w:rsidR="00FA39FC" w:rsidRPr="00720EA9" w:rsidRDefault="00FA39FC" w:rsidP="00FA39FC">
      <w:pPr>
        <w:spacing w:after="0" w:line="240" w:lineRule="auto"/>
        <w:ind w:firstLine="284"/>
        <w:contextualSpacing/>
        <w:jc w:val="both"/>
        <w:rPr>
          <w:rFonts w:ascii="Times New Roman" w:hAnsi="Times New Roman" w:cs="Times New Roman"/>
          <w:color w:val="0D0D0D" w:themeColor="text1" w:themeTint="F2"/>
          <w:sz w:val="24"/>
          <w:szCs w:val="24"/>
        </w:rPr>
      </w:pPr>
      <w:r w:rsidRPr="00720EA9">
        <w:rPr>
          <w:rFonts w:ascii="Times New Roman" w:eastAsia="Arial" w:hAnsi="Times New Roman" w:cs="Times New Roman"/>
          <w:color w:val="0D0D0D" w:themeColor="text1" w:themeTint="F2"/>
        </w:rPr>
        <w:t xml:space="preserve">3.  </w:t>
      </w:r>
      <w:r w:rsidRPr="00720EA9">
        <w:rPr>
          <w:rFonts w:ascii="Times New Roman" w:hAnsi="Times New Roman" w:cs="Times New Roman"/>
          <w:color w:val="0D0D0D" w:themeColor="text1" w:themeTint="F2"/>
        </w:rPr>
        <w:t xml:space="preserve">Электронная библиотека ВШТЭ СПБ ГУПТД [Электронный ресурс]. URL: </w:t>
      </w:r>
      <w:hyperlink r:id="rId60" w:history="1">
        <w:r w:rsidRPr="00720EA9">
          <w:rPr>
            <w:rFonts w:ascii="Times New Roman" w:hAnsi="Times New Roman" w:cs="Times New Roman"/>
            <w:color w:val="0D0D0D" w:themeColor="text1" w:themeTint="F2"/>
            <w:u w:val="single"/>
          </w:rPr>
          <w:t>http://nizrp.narod.ru</w:t>
        </w:r>
      </w:hyperlink>
    </w:p>
    <w:p w14:paraId="0BB6B117" w14:textId="77777777" w:rsidR="00FA39FC" w:rsidRPr="00720EA9" w:rsidRDefault="00FA39FC" w:rsidP="00FA39FC">
      <w:pPr>
        <w:spacing w:after="0"/>
        <w:ind w:firstLine="709"/>
        <w:contextualSpacing/>
        <w:jc w:val="both"/>
        <w:rPr>
          <w:rFonts w:ascii="Times New Roman" w:eastAsia="Calibri" w:hAnsi="Times New Roman" w:cs="Times New Roman"/>
          <w:bCs/>
          <w:i/>
          <w:color w:val="0D0D0D" w:themeColor="text1" w:themeTint="F2"/>
          <w:sz w:val="24"/>
          <w:szCs w:val="24"/>
        </w:rPr>
      </w:pPr>
    </w:p>
    <w:p w14:paraId="7AB483E9" w14:textId="77777777" w:rsidR="00FA39FC" w:rsidRPr="00720EA9" w:rsidRDefault="00FA39FC" w:rsidP="00FA39FC">
      <w:pPr>
        <w:keepNext/>
        <w:spacing w:after="120" w:line="240" w:lineRule="auto"/>
        <w:jc w:val="center"/>
        <w:outlineLvl w:val="0"/>
        <w:rPr>
          <w:rFonts w:ascii="Times New Roman" w:eastAsia="Segoe UI" w:hAnsi="Times New Roman" w:cs="Times New Roman"/>
          <w:caps/>
          <w:color w:val="0D0D0D" w:themeColor="text1" w:themeTint="F2"/>
          <w:kern w:val="32"/>
          <w:sz w:val="24"/>
          <w:szCs w:val="24"/>
        </w:rPr>
      </w:pPr>
      <w:r w:rsidRPr="00720EA9">
        <w:rPr>
          <w:rFonts w:ascii="Times New Roman" w:eastAsia="Segoe UI" w:hAnsi="Times New Roman" w:cs="Times New Roman"/>
          <w:b/>
          <w:bCs/>
          <w:caps/>
          <w:color w:val="0D0D0D" w:themeColor="text1" w:themeTint="F2"/>
          <w:kern w:val="32"/>
          <w:sz w:val="24"/>
          <w:szCs w:val="24"/>
        </w:rPr>
        <w:t xml:space="preserve">4. Контроль и оценка результатов </w:t>
      </w:r>
      <w:r w:rsidRPr="00720EA9">
        <w:rPr>
          <w:rFonts w:ascii="Times New Roman" w:eastAsia="Segoe UI" w:hAnsi="Times New Roman" w:cs="Times New Roman"/>
          <w:b/>
          <w:bCs/>
          <w:caps/>
          <w:color w:val="0D0D0D" w:themeColor="text1" w:themeTint="F2"/>
          <w:kern w:val="32"/>
          <w:sz w:val="24"/>
          <w:szCs w:val="24"/>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3419"/>
        <w:gridCol w:w="3003"/>
      </w:tblGrid>
      <w:tr w:rsidR="00FA39FC" w:rsidRPr="00720EA9" w14:paraId="68C94573" w14:textId="77777777" w:rsidTr="005A7231">
        <w:trPr>
          <w:trHeight w:val="519"/>
        </w:trPr>
        <w:tc>
          <w:tcPr>
            <w:tcW w:w="1544" w:type="pct"/>
            <w:vAlign w:val="center"/>
          </w:tcPr>
          <w:p w14:paraId="7A358990" w14:textId="77777777" w:rsidR="00FA39FC" w:rsidRPr="00720EA9" w:rsidRDefault="00FA39FC" w:rsidP="005A7231">
            <w:pPr>
              <w:suppressAutoHyphens/>
              <w:spacing w:after="0"/>
              <w:contextualSpacing/>
              <w:jc w:val="center"/>
              <w:rPr>
                <w:rFonts w:ascii="Times New Roman" w:eastAsia="Calibri" w:hAnsi="Times New Roman" w:cs="Times New Roman"/>
                <w:b/>
                <w:iCs/>
                <w:color w:val="0D0D0D" w:themeColor="text1" w:themeTint="F2"/>
                <w:sz w:val="24"/>
                <w:szCs w:val="24"/>
              </w:rPr>
            </w:pPr>
            <w:r w:rsidRPr="00720EA9">
              <w:rPr>
                <w:rFonts w:ascii="Times New Roman" w:eastAsia="Calibri" w:hAnsi="Times New Roman" w:cs="Times New Roman"/>
                <w:b/>
                <w:iCs/>
                <w:color w:val="0D0D0D" w:themeColor="text1" w:themeTint="F2"/>
                <w:sz w:val="24"/>
                <w:szCs w:val="24"/>
              </w:rPr>
              <w:t>Результаты обучения</w:t>
            </w:r>
          </w:p>
        </w:tc>
        <w:tc>
          <w:tcPr>
            <w:tcW w:w="1840" w:type="pct"/>
            <w:vAlign w:val="center"/>
          </w:tcPr>
          <w:p w14:paraId="72EB4655" w14:textId="77777777" w:rsidR="00FA39FC" w:rsidRPr="00720EA9" w:rsidRDefault="00FA39FC" w:rsidP="005A7231">
            <w:pPr>
              <w:suppressAutoHyphens/>
              <w:spacing w:after="0"/>
              <w:contextualSpacing/>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iCs/>
                <w:color w:val="0D0D0D" w:themeColor="text1" w:themeTint="F2"/>
                <w:sz w:val="24"/>
                <w:szCs w:val="24"/>
              </w:rPr>
              <w:t>Показатели освоенности компетенций</w:t>
            </w:r>
          </w:p>
        </w:tc>
        <w:tc>
          <w:tcPr>
            <w:tcW w:w="1616" w:type="pct"/>
            <w:vAlign w:val="center"/>
          </w:tcPr>
          <w:p w14:paraId="46F60FCF" w14:textId="77777777" w:rsidR="00FA39FC" w:rsidRPr="00720EA9" w:rsidRDefault="00FA39FC" w:rsidP="005A7231">
            <w:pPr>
              <w:suppressAutoHyphens/>
              <w:spacing w:after="0"/>
              <w:contextualSpacing/>
              <w:jc w:val="center"/>
              <w:rPr>
                <w:rFonts w:ascii="Times New Roman" w:eastAsia="Calibri" w:hAnsi="Times New Roman" w:cs="Times New Roman"/>
                <w:b/>
                <w:color w:val="0D0D0D" w:themeColor="text1" w:themeTint="F2"/>
                <w:sz w:val="24"/>
                <w:szCs w:val="24"/>
              </w:rPr>
            </w:pPr>
            <w:r w:rsidRPr="00720EA9">
              <w:rPr>
                <w:rFonts w:ascii="Times New Roman" w:eastAsia="Calibri" w:hAnsi="Times New Roman" w:cs="Times New Roman"/>
                <w:b/>
                <w:color w:val="0D0D0D" w:themeColor="text1" w:themeTint="F2"/>
                <w:sz w:val="24"/>
                <w:szCs w:val="24"/>
              </w:rPr>
              <w:t>Методы оценки</w:t>
            </w:r>
          </w:p>
        </w:tc>
      </w:tr>
      <w:tr w:rsidR="00FA39FC" w:rsidRPr="00720EA9" w14:paraId="4121EA25" w14:textId="77777777" w:rsidTr="005A7231">
        <w:trPr>
          <w:trHeight w:val="4285"/>
        </w:trPr>
        <w:tc>
          <w:tcPr>
            <w:tcW w:w="1544" w:type="pct"/>
            <w:vMerge w:val="restart"/>
          </w:tcPr>
          <w:p w14:paraId="0C7A3109"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color w:val="0D0D0D" w:themeColor="text1" w:themeTint="F2"/>
              </w:rPr>
              <w:t xml:space="preserve">Знает: </w:t>
            </w:r>
          </w:p>
          <w:p w14:paraId="46B7DB18"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iCs/>
                <w:color w:val="0D0D0D" w:themeColor="text1" w:themeTint="F2"/>
              </w:rPr>
              <w:t>- Значимость профессиональной деятельности по специальности</w:t>
            </w:r>
          </w:p>
          <w:p w14:paraId="165D03BC"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iCs/>
                <w:color w:val="0D0D0D" w:themeColor="text1" w:themeTint="F2"/>
              </w:rPr>
              <w:t>- а</w:t>
            </w:r>
            <w:r w:rsidRPr="00720EA9">
              <w:rPr>
                <w:rFonts w:ascii="Times New Roman" w:eastAsia="Calibri" w:hAnsi="Times New Roman" w:cs="Times New Roman"/>
                <w:bCs/>
                <w:color w:val="0D0D0D" w:themeColor="text1" w:themeTint="F2"/>
              </w:rPr>
              <w:t xml:space="preserve">ктуальный профессиональный </w:t>
            </w:r>
            <w:r w:rsidRPr="00720EA9">
              <w:rPr>
                <w:rFonts w:ascii="Times New Roman" w:eastAsia="Calibri" w:hAnsi="Times New Roman" w:cs="Times New Roman"/>
                <w:bCs/>
                <w:color w:val="0D0D0D" w:themeColor="text1" w:themeTint="F2"/>
              </w:rPr>
              <w:br/>
              <w:t xml:space="preserve">и социальный контекст, в котором приходится работать и жить; </w:t>
            </w:r>
          </w:p>
          <w:p w14:paraId="0964F8E0"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color w:val="0D0D0D" w:themeColor="text1" w:themeTint="F2"/>
              </w:rPr>
              <w:t xml:space="preserve">- основные источники информации </w:t>
            </w:r>
            <w:r w:rsidRPr="00720EA9">
              <w:rPr>
                <w:rFonts w:ascii="Times New Roman" w:eastAsia="Calibri" w:hAnsi="Times New Roman" w:cs="Times New Roman"/>
                <w:bCs/>
                <w:color w:val="0D0D0D" w:themeColor="text1" w:themeTint="F2"/>
              </w:rPr>
              <w:br/>
              <w:t xml:space="preserve">и ресурсы для решения задач и проблем </w:t>
            </w:r>
            <w:r w:rsidRPr="00720EA9">
              <w:rPr>
                <w:rFonts w:ascii="Times New Roman" w:eastAsia="Calibri" w:hAnsi="Times New Roman" w:cs="Times New Roman"/>
                <w:bCs/>
                <w:color w:val="0D0D0D" w:themeColor="text1" w:themeTint="F2"/>
              </w:rPr>
              <w:br/>
            </w:r>
            <w:r w:rsidRPr="00720EA9">
              <w:rPr>
                <w:rFonts w:ascii="Times New Roman" w:eastAsia="Calibri" w:hAnsi="Times New Roman" w:cs="Times New Roman"/>
                <w:bCs/>
                <w:color w:val="0D0D0D" w:themeColor="text1" w:themeTint="F2"/>
              </w:rPr>
              <w:lastRenderedPageBreak/>
              <w:t>в профессиональном и/или социальном контексте;</w:t>
            </w:r>
          </w:p>
          <w:p w14:paraId="01AC57FC"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iCs/>
                <w:color w:val="0D0D0D" w:themeColor="text1" w:themeTint="F2"/>
              </w:rPr>
              <w:t>- Сущность гражданской позиции, общечеловеческих ценностей</w:t>
            </w:r>
          </w:p>
          <w:p w14:paraId="4BB81146"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iCs/>
                <w:color w:val="0D0D0D" w:themeColor="text1" w:themeTint="F2"/>
              </w:rPr>
              <w:t xml:space="preserve">- приемы структурирования информации; </w:t>
            </w:r>
          </w:p>
          <w:p w14:paraId="6F7B832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iCs/>
                <w:color w:val="0D0D0D" w:themeColor="text1" w:themeTint="F2"/>
              </w:rPr>
              <w:t xml:space="preserve">- формат оформления результатов поиска информации, </w:t>
            </w:r>
            <w:r w:rsidRPr="00720EA9">
              <w:rPr>
                <w:rFonts w:ascii="Times New Roman" w:eastAsia="Calibri" w:hAnsi="Times New Roman" w:cs="Times New Roman"/>
                <w:bCs/>
                <w:iCs/>
                <w:color w:val="0D0D0D" w:themeColor="text1" w:themeTint="F2"/>
              </w:rPr>
              <w:t>современные средства и устройства информатизации;</w:t>
            </w:r>
          </w:p>
          <w:p w14:paraId="706315AE"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порядок их применения и программное обеспечение в профессиональной </w:t>
            </w:r>
            <w:proofErr w:type="gramStart"/>
            <w:r w:rsidRPr="00720EA9">
              <w:rPr>
                <w:rFonts w:ascii="Times New Roman" w:eastAsia="Calibri" w:hAnsi="Times New Roman" w:cs="Times New Roman"/>
                <w:bCs/>
                <w:iCs/>
                <w:color w:val="0D0D0D" w:themeColor="text1" w:themeTint="F2"/>
              </w:rPr>
              <w:t>деятельности</w:t>
            </w:r>
            <w:proofErr w:type="gramEnd"/>
            <w:r w:rsidRPr="00720EA9">
              <w:rPr>
                <w:rFonts w:ascii="Times New Roman" w:eastAsia="Calibri" w:hAnsi="Times New Roman" w:cs="Times New Roman"/>
                <w:bCs/>
                <w:iCs/>
                <w:color w:val="0D0D0D" w:themeColor="text1" w:themeTint="F2"/>
              </w:rPr>
              <w:t xml:space="preserve"> в том числе с использованием цифровых средств</w:t>
            </w:r>
          </w:p>
          <w:p w14:paraId="24439C23"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color w:val="0D0D0D" w:themeColor="text1" w:themeTint="F2"/>
              </w:rPr>
              <w:t>- психологические основы деятельности коллектива, психологические особенности личности;</w:t>
            </w:r>
          </w:p>
          <w:p w14:paraId="50C9C228"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color w:val="0D0D0D" w:themeColor="text1" w:themeTint="F2"/>
              </w:rPr>
              <w:t xml:space="preserve">- особенности социального и культурного контекста; </w:t>
            </w:r>
          </w:p>
          <w:p w14:paraId="672A5165" w14:textId="77777777" w:rsidR="00FA39FC" w:rsidRPr="00720EA9" w:rsidRDefault="00FA39FC" w:rsidP="005A7231">
            <w:pPr>
              <w:suppressAutoHyphens/>
              <w:spacing w:after="0"/>
              <w:contextualSpacing/>
              <w:rPr>
                <w:rFonts w:ascii="Times New Roman" w:eastAsia="Calibri" w:hAnsi="Times New Roman" w:cs="Times New Roman"/>
                <w:bCs/>
                <w:color w:val="0D0D0D" w:themeColor="text1" w:themeTint="F2"/>
              </w:rPr>
            </w:pPr>
            <w:r w:rsidRPr="00720EA9">
              <w:rPr>
                <w:rFonts w:ascii="Times New Roman" w:eastAsia="Calibri" w:hAnsi="Times New Roman" w:cs="Times New Roman"/>
                <w:bCs/>
                <w:color w:val="0D0D0D" w:themeColor="text1" w:themeTint="F2"/>
              </w:rPr>
              <w:t xml:space="preserve">- правила оформления документов </w:t>
            </w:r>
            <w:r w:rsidRPr="00720EA9">
              <w:rPr>
                <w:rFonts w:ascii="Times New Roman" w:eastAsia="Calibri" w:hAnsi="Times New Roman" w:cs="Times New Roman"/>
                <w:bCs/>
                <w:color w:val="0D0D0D" w:themeColor="text1" w:themeTint="F2"/>
              </w:rPr>
              <w:br/>
              <w:t>и построения устных сообщений</w:t>
            </w:r>
          </w:p>
          <w:p w14:paraId="5D8179DD"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основы проектной деятельности;</w:t>
            </w:r>
          </w:p>
          <w:p w14:paraId="4B2CFBE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возможные траектории профессионального развития и самообразования;</w:t>
            </w:r>
          </w:p>
          <w:p w14:paraId="17C7FCD3"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актуальный профессиональный </w:t>
            </w:r>
          </w:p>
          <w:p w14:paraId="6E3AD77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и социальный контекст, в котором приходится работать и жить; </w:t>
            </w:r>
          </w:p>
          <w:p w14:paraId="6268952B"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основные источники информации </w:t>
            </w:r>
          </w:p>
          <w:p w14:paraId="612F8197"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и ресурсы для решения задач и проблем </w:t>
            </w:r>
          </w:p>
          <w:p w14:paraId="768B5811"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в профессиональном и/или социальном контексте;</w:t>
            </w:r>
          </w:p>
          <w:p w14:paraId="5ABE78B0"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Умеет</w:t>
            </w:r>
            <w:proofErr w:type="gramStart"/>
            <w:r w:rsidRPr="00720EA9">
              <w:rPr>
                <w:rFonts w:ascii="Times New Roman" w:eastAsia="Calibri" w:hAnsi="Times New Roman" w:cs="Times New Roman"/>
                <w:bCs/>
                <w:iCs/>
                <w:color w:val="0D0D0D" w:themeColor="text1" w:themeTint="F2"/>
              </w:rPr>
              <w:t xml:space="preserve"> :</w:t>
            </w:r>
            <w:proofErr w:type="gramEnd"/>
          </w:p>
          <w:p w14:paraId="5828E329"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Описывать значимость своей будущей </w:t>
            </w:r>
            <w:r w:rsidRPr="00720EA9">
              <w:rPr>
                <w:rFonts w:ascii="Times New Roman" w:eastAsia="Calibri" w:hAnsi="Times New Roman" w:cs="Times New Roman"/>
                <w:bCs/>
                <w:iCs/>
                <w:color w:val="0D0D0D" w:themeColor="text1" w:themeTint="F2"/>
              </w:rPr>
              <w:lastRenderedPageBreak/>
              <w:t>специальности</w:t>
            </w:r>
            <w:proofErr w:type="gramStart"/>
            <w:r w:rsidRPr="00720EA9">
              <w:rPr>
                <w:rFonts w:ascii="Times New Roman" w:eastAsia="Calibri" w:hAnsi="Times New Roman" w:cs="Times New Roman"/>
                <w:bCs/>
                <w:iCs/>
                <w:color w:val="0D0D0D" w:themeColor="text1" w:themeTint="F2"/>
              </w:rPr>
              <w:t xml:space="preserve"> ;</w:t>
            </w:r>
            <w:proofErr w:type="gramEnd"/>
          </w:p>
          <w:p w14:paraId="339F72F6"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 составлять план действия; </w:t>
            </w:r>
          </w:p>
          <w:p w14:paraId="070A23C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определять необходимые ресурсы;</w:t>
            </w:r>
          </w:p>
          <w:p w14:paraId="2B0A7B88"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proofErr w:type="gramStart"/>
            <w:r w:rsidRPr="00720EA9">
              <w:rPr>
                <w:rFonts w:ascii="Times New Roman" w:eastAsia="Calibri" w:hAnsi="Times New Roman" w:cs="Times New Roman"/>
                <w:bCs/>
                <w:iCs/>
                <w:color w:val="0D0D0D" w:themeColor="text1" w:themeTint="F2"/>
              </w:rPr>
              <w:t>- владеть актуальными методами работы в профессиональной и смежных сферах;</w:t>
            </w:r>
            <w:proofErr w:type="gramEnd"/>
          </w:p>
          <w:p w14:paraId="4C31D0C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-реализовывать составленный план;</w:t>
            </w:r>
          </w:p>
          <w:p w14:paraId="2E22F088"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-оценивать результат и последствия своих действий (самостоятельно или с помощью наставника)</w:t>
            </w:r>
          </w:p>
          <w:p w14:paraId="0D725884"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-Применять стандарты антикоррупционного поведения</w:t>
            </w:r>
          </w:p>
          <w:p w14:paraId="76BA81E3"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определять задачи для поиска информации; </w:t>
            </w:r>
          </w:p>
          <w:p w14:paraId="6C15DBAC"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-определять необходимые источники информации;</w:t>
            </w:r>
          </w:p>
          <w:p w14:paraId="1D993937"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-планировать процесс поиска; структурировать получаемую информацию; </w:t>
            </w:r>
          </w:p>
          <w:p w14:paraId="1A34C3D5"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-выделять наиболее </w:t>
            </w:r>
            <w:proofErr w:type="gramStart"/>
            <w:r w:rsidRPr="00720EA9">
              <w:rPr>
                <w:rFonts w:ascii="Times New Roman" w:eastAsia="Calibri" w:hAnsi="Times New Roman" w:cs="Times New Roman"/>
                <w:bCs/>
                <w:iCs/>
                <w:color w:val="0D0D0D" w:themeColor="text1" w:themeTint="F2"/>
              </w:rPr>
              <w:t>значимое</w:t>
            </w:r>
            <w:proofErr w:type="gramEnd"/>
            <w:r w:rsidRPr="00720EA9">
              <w:rPr>
                <w:rFonts w:ascii="Times New Roman" w:eastAsia="Calibri" w:hAnsi="Times New Roman" w:cs="Times New Roman"/>
                <w:bCs/>
                <w:iCs/>
                <w:color w:val="0D0D0D" w:themeColor="text1" w:themeTint="F2"/>
              </w:rPr>
              <w:t xml:space="preserve"> в перечне информации; </w:t>
            </w:r>
          </w:p>
          <w:p w14:paraId="7549757A"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-использовать современное программное обеспечение;</w:t>
            </w:r>
          </w:p>
          <w:p w14:paraId="1E2CC4E1"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-взаимодействовать с коллегами, руководством, клиентами в ходе профессиональной деятельности</w:t>
            </w:r>
          </w:p>
          <w:p w14:paraId="3689B37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-грамотно излагать свои мысли </w:t>
            </w:r>
          </w:p>
          <w:p w14:paraId="5BB5EFBC"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и оформлять документы по профессиональной тематике на государственном языке, </w:t>
            </w:r>
            <w:proofErr w:type="gramStart"/>
            <w:r w:rsidRPr="00720EA9">
              <w:rPr>
                <w:rFonts w:ascii="Times New Roman" w:eastAsia="Calibri" w:hAnsi="Times New Roman" w:cs="Times New Roman"/>
                <w:bCs/>
                <w:iCs/>
                <w:color w:val="0D0D0D" w:themeColor="text1" w:themeTint="F2"/>
              </w:rPr>
              <w:t>-п</w:t>
            </w:r>
            <w:proofErr w:type="gramEnd"/>
            <w:r w:rsidRPr="00720EA9">
              <w:rPr>
                <w:rFonts w:ascii="Times New Roman" w:eastAsia="Calibri" w:hAnsi="Times New Roman" w:cs="Times New Roman"/>
                <w:bCs/>
                <w:iCs/>
                <w:color w:val="0D0D0D" w:themeColor="text1" w:themeTint="F2"/>
              </w:rPr>
              <w:t>роявлять толерантность в рабочем коллективе</w:t>
            </w:r>
          </w:p>
          <w:p w14:paraId="6DBAD889"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-организовывать работу коллектива и команды; </w:t>
            </w:r>
          </w:p>
          <w:p w14:paraId="3411E66C"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-определять актуальность нормативно-правовой документации в профессиональной деятельности; </w:t>
            </w:r>
          </w:p>
          <w:p w14:paraId="2DC19161"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lastRenderedPageBreak/>
              <w:t>-применять современную научную профессиональную терминологию;</w:t>
            </w:r>
          </w:p>
          <w:p w14:paraId="75F30F66"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-определять и выстраивать траектории профессионального развития и самообразования; </w:t>
            </w:r>
          </w:p>
          <w:p w14:paraId="08A2C21B"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-распознавать задачу и/или проблему в профессиональном и/или социальном контексте;</w:t>
            </w:r>
          </w:p>
          <w:p w14:paraId="66FD37A2"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r w:rsidRPr="00720EA9">
              <w:rPr>
                <w:rFonts w:ascii="Times New Roman" w:eastAsia="Calibri" w:hAnsi="Times New Roman" w:cs="Times New Roman"/>
                <w:bCs/>
                <w:iCs/>
                <w:color w:val="0D0D0D" w:themeColor="text1" w:themeTint="F2"/>
              </w:rPr>
              <w:t xml:space="preserve">-анализировать задачу и/или проблему и выделять её составные части; </w:t>
            </w:r>
          </w:p>
          <w:p w14:paraId="1B4C3A0A"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bCs/>
                <w:iCs/>
                <w:color w:val="0D0D0D" w:themeColor="text1" w:themeTint="F2"/>
              </w:rPr>
              <w:t>- определять этапы решения задачи;</w:t>
            </w:r>
          </w:p>
        </w:tc>
        <w:tc>
          <w:tcPr>
            <w:tcW w:w="1840" w:type="pct"/>
            <w:vMerge w:val="restart"/>
          </w:tcPr>
          <w:p w14:paraId="565B5298" w14:textId="77777777" w:rsidR="00FA39FC" w:rsidRPr="00720EA9" w:rsidRDefault="00FA39FC" w:rsidP="005A7231">
            <w:pPr>
              <w:widowControl w:val="0"/>
              <w:spacing w:after="0" w:line="240" w:lineRule="auto"/>
              <w:ind w:firstLine="109"/>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lastRenderedPageBreak/>
              <w:t xml:space="preserve">«Отлично» - систематические и глубокие знания учебного материала, владеет базовыми понятиями, свободно выполняет задания, предусмотренные программой учебной дисциплины; проявляет творческие способности в изложении, понимании программного материала. </w:t>
            </w:r>
            <w:proofErr w:type="gramStart"/>
            <w:r w:rsidRPr="00720EA9">
              <w:rPr>
                <w:rFonts w:ascii="Times New Roman" w:hAnsi="Times New Roman" w:cs="Times New Roman"/>
                <w:color w:val="0D0D0D" w:themeColor="text1" w:themeTint="F2"/>
              </w:rPr>
              <w:t>Способен</w:t>
            </w:r>
            <w:proofErr w:type="gramEnd"/>
            <w:r w:rsidRPr="00720EA9">
              <w:rPr>
                <w:rFonts w:ascii="Times New Roman" w:hAnsi="Times New Roman" w:cs="Times New Roman"/>
                <w:color w:val="0D0D0D" w:themeColor="text1" w:themeTint="F2"/>
              </w:rPr>
              <w:t xml:space="preserve"> преломлять теоретические знания к практике будущей профессиональной деятельности. При условии тестовой формы сдачи зачета, студент должен дать 90% и более </w:t>
            </w:r>
            <w:r w:rsidRPr="00720EA9">
              <w:rPr>
                <w:rFonts w:ascii="Times New Roman" w:hAnsi="Times New Roman" w:cs="Times New Roman"/>
                <w:color w:val="0D0D0D" w:themeColor="text1" w:themeTint="F2"/>
              </w:rPr>
              <w:lastRenderedPageBreak/>
              <w:t>правильных ответов.</w:t>
            </w:r>
          </w:p>
          <w:p w14:paraId="087C7D92" w14:textId="77777777" w:rsidR="00FA39FC" w:rsidRPr="00720EA9" w:rsidRDefault="00FA39FC" w:rsidP="005A7231">
            <w:pPr>
              <w:widowControl w:val="0"/>
              <w:spacing w:after="0" w:line="240" w:lineRule="auto"/>
              <w:ind w:firstLine="109"/>
              <w:jc w:val="both"/>
              <w:rPr>
                <w:rFonts w:ascii="Times New Roman" w:hAnsi="Times New Roman" w:cs="Times New Roman"/>
                <w:color w:val="0D0D0D" w:themeColor="text1" w:themeTint="F2"/>
              </w:rPr>
            </w:pPr>
          </w:p>
          <w:p w14:paraId="2AE9F02E" w14:textId="77777777" w:rsidR="00FA39FC" w:rsidRPr="00720EA9" w:rsidRDefault="00FA39FC" w:rsidP="005A7231">
            <w:pPr>
              <w:widowControl w:val="0"/>
              <w:spacing w:after="0" w:line="240" w:lineRule="auto"/>
              <w:ind w:firstLine="109"/>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 xml:space="preserve">«Хорошо» - заслуживает </w:t>
            </w:r>
            <w:proofErr w:type="gramStart"/>
            <w:r w:rsidRPr="00720EA9">
              <w:rPr>
                <w:rFonts w:ascii="Times New Roman" w:hAnsi="Times New Roman" w:cs="Times New Roman"/>
                <w:color w:val="0D0D0D" w:themeColor="text1" w:themeTint="F2"/>
              </w:rPr>
              <w:t>обучающийся</w:t>
            </w:r>
            <w:proofErr w:type="gramEnd"/>
            <w:r w:rsidRPr="00720EA9">
              <w:rPr>
                <w:rFonts w:ascii="Times New Roman" w:hAnsi="Times New Roman" w:cs="Times New Roman"/>
                <w:color w:val="0D0D0D" w:themeColor="text1" w:themeTint="F2"/>
              </w:rPr>
              <w:t xml:space="preserve">, который обнаруживает полное знание учебного материала, ориентируется в базовых понятиях, успешно выполняет задания, предусмотренные программой. Освоил основные закономерности учебной дисциплины (курса) в их значении для приобретаемой профессии. В целом </w:t>
            </w:r>
            <w:proofErr w:type="gramStart"/>
            <w:r w:rsidRPr="00720EA9">
              <w:rPr>
                <w:rFonts w:ascii="Times New Roman" w:hAnsi="Times New Roman" w:cs="Times New Roman"/>
                <w:color w:val="0D0D0D" w:themeColor="text1" w:themeTint="F2"/>
              </w:rPr>
              <w:t>способен</w:t>
            </w:r>
            <w:proofErr w:type="gramEnd"/>
            <w:r w:rsidRPr="00720EA9">
              <w:rPr>
                <w:rFonts w:ascii="Times New Roman" w:hAnsi="Times New Roman" w:cs="Times New Roman"/>
                <w:color w:val="0D0D0D" w:themeColor="text1" w:themeTint="F2"/>
              </w:rPr>
              <w:t xml:space="preserve"> преломлять теоретические знания к практике будущей профессиональной деятельности. При условии тестовой формы сдачи зачета, студент должен дать 80-89% правильных ответов.</w:t>
            </w:r>
          </w:p>
          <w:p w14:paraId="6BAFD9A5"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43D6CF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«Удовлетворительно» -</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теоретическое содержание</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курса освоено частично, но</w:t>
            </w:r>
            <w:r w:rsidRPr="00720EA9">
              <w:rPr>
                <w:rFonts w:ascii="Times New Roman" w:hAnsi="Times New Roman" w:cs="Times New Roman"/>
                <w:color w:val="0D0D0D" w:themeColor="text1" w:themeTint="F2"/>
                <w:spacing w:val="-53"/>
              </w:rPr>
              <w:t xml:space="preserve"> </w:t>
            </w:r>
            <w:r w:rsidRPr="00720EA9">
              <w:rPr>
                <w:rFonts w:ascii="Times New Roman" w:hAnsi="Times New Roman" w:cs="Times New Roman"/>
                <w:color w:val="0D0D0D" w:themeColor="text1" w:themeTint="F2"/>
              </w:rPr>
              <w:t>пробелы</w:t>
            </w:r>
            <w:r w:rsidRPr="00720EA9">
              <w:rPr>
                <w:rFonts w:ascii="Times New Roman" w:hAnsi="Times New Roman" w:cs="Times New Roman"/>
                <w:color w:val="0D0D0D" w:themeColor="text1" w:themeTint="F2"/>
                <w:spacing w:val="2"/>
              </w:rPr>
              <w:t xml:space="preserve"> </w:t>
            </w:r>
            <w:r w:rsidRPr="00720EA9">
              <w:rPr>
                <w:rFonts w:ascii="Times New Roman" w:hAnsi="Times New Roman" w:cs="Times New Roman"/>
                <w:color w:val="0D0D0D" w:themeColor="text1" w:themeTint="F2"/>
              </w:rPr>
              <w:t>не</w:t>
            </w:r>
            <w:r w:rsidRPr="00720EA9">
              <w:rPr>
                <w:rFonts w:ascii="Times New Roman" w:hAnsi="Times New Roman" w:cs="Times New Roman"/>
                <w:color w:val="0D0D0D" w:themeColor="text1" w:themeTint="F2"/>
                <w:spacing w:val="-6"/>
              </w:rPr>
              <w:t xml:space="preserve"> </w:t>
            </w:r>
            <w:r w:rsidRPr="00720EA9">
              <w:rPr>
                <w:rFonts w:ascii="Times New Roman" w:hAnsi="Times New Roman" w:cs="Times New Roman"/>
                <w:color w:val="0D0D0D" w:themeColor="text1" w:themeTint="F2"/>
              </w:rPr>
              <w:t>носят существенного характера,</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необходимые</w:t>
            </w:r>
            <w:r w:rsidRPr="00720EA9">
              <w:rPr>
                <w:rFonts w:ascii="Times New Roman" w:hAnsi="Times New Roman" w:cs="Times New Roman"/>
                <w:color w:val="0D0D0D" w:themeColor="text1" w:themeTint="F2"/>
                <w:spacing w:val="-13"/>
              </w:rPr>
              <w:t xml:space="preserve"> </w:t>
            </w:r>
            <w:r w:rsidRPr="00720EA9">
              <w:rPr>
                <w:rFonts w:ascii="Times New Roman" w:hAnsi="Times New Roman" w:cs="Times New Roman"/>
                <w:color w:val="0D0D0D" w:themeColor="text1" w:themeTint="F2"/>
              </w:rPr>
              <w:t>умения</w:t>
            </w:r>
            <w:r w:rsidRPr="00720EA9">
              <w:rPr>
                <w:rFonts w:ascii="Times New Roman" w:hAnsi="Times New Roman" w:cs="Times New Roman"/>
                <w:color w:val="0D0D0D" w:themeColor="text1" w:themeTint="F2"/>
                <w:spacing w:val="-6"/>
              </w:rPr>
              <w:t xml:space="preserve"> </w:t>
            </w:r>
            <w:r w:rsidRPr="00720EA9">
              <w:rPr>
                <w:rFonts w:ascii="Times New Roman" w:hAnsi="Times New Roman" w:cs="Times New Roman"/>
                <w:color w:val="0D0D0D" w:themeColor="text1" w:themeTint="F2"/>
              </w:rPr>
              <w:t xml:space="preserve">работы </w:t>
            </w:r>
          </w:p>
          <w:p w14:paraId="538A8B29"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50983A8"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90C7CC0"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F1ABED8"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018504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FCD0F55"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8D211A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7DFC5BCE"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55ADEC0"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1A2061C4"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675352E6"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2A03253"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6B75BCA"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34932B8"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3A2BA19F"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36E4365E"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6C067350"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E82A29F"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4A59099"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EA8E119"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0FD059AC"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470CC9F1"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p>
          <w:p w14:paraId="50ABEDB4"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hAnsi="Times New Roman" w:cs="Times New Roman"/>
                <w:color w:val="0D0D0D" w:themeColor="text1" w:themeTint="F2"/>
              </w:rPr>
              <w:t xml:space="preserve"> </w:t>
            </w:r>
          </w:p>
        </w:tc>
        <w:tc>
          <w:tcPr>
            <w:tcW w:w="1616" w:type="pct"/>
          </w:tcPr>
          <w:p w14:paraId="6ECAF358"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lastRenderedPageBreak/>
              <w:t>Тестирование на знание</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терминологии</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по</w:t>
            </w:r>
            <w:r w:rsidRPr="00720EA9">
              <w:rPr>
                <w:rFonts w:ascii="Times New Roman" w:hAnsi="Times New Roman" w:cs="Times New Roman"/>
                <w:color w:val="0D0D0D" w:themeColor="text1" w:themeTint="F2"/>
                <w:spacing w:val="-4"/>
              </w:rPr>
              <w:t xml:space="preserve"> </w:t>
            </w:r>
            <w:r w:rsidRPr="00720EA9">
              <w:rPr>
                <w:rFonts w:ascii="Times New Roman" w:hAnsi="Times New Roman" w:cs="Times New Roman"/>
                <w:color w:val="0D0D0D" w:themeColor="text1" w:themeTint="F2"/>
              </w:rPr>
              <w:t>теме.</w:t>
            </w:r>
          </w:p>
          <w:p w14:paraId="7AE678D1"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Самостоятельная</w:t>
            </w:r>
            <w:r w:rsidRPr="00720EA9">
              <w:rPr>
                <w:rFonts w:ascii="Times New Roman" w:hAnsi="Times New Roman" w:cs="Times New Roman"/>
                <w:color w:val="0D0D0D" w:themeColor="text1" w:themeTint="F2"/>
                <w:spacing w:val="-3"/>
              </w:rPr>
              <w:t xml:space="preserve"> </w:t>
            </w:r>
            <w:r w:rsidRPr="00720EA9">
              <w:rPr>
                <w:rFonts w:ascii="Times New Roman" w:hAnsi="Times New Roman" w:cs="Times New Roman"/>
                <w:color w:val="0D0D0D" w:themeColor="text1" w:themeTint="F2"/>
              </w:rPr>
              <w:t>работа.</w:t>
            </w:r>
          </w:p>
          <w:p w14:paraId="76B5E1E2"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Экспертное наблюдение</w:t>
            </w:r>
            <w:r w:rsidRPr="00720EA9">
              <w:rPr>
                <w:rFonts w:ascii="Times New Roman" w:hAnsi="Times New Roman" w:cs="Times New Roman"/>
                <w:color w:val="0D0D0D" w:themeColor="text1" w:themeTint="F2"/>
                <w:spacing w:val="-7"/>
              </w:rPr>
              <w:t xml:space="preserve"> </w:t>
            </w:r>
            <w:r w:rsidRPr="00720EA9">
              <w:rPr>
                <w:rFonts w:ascii="Times New Roman" w:hAnsi="Times New Roman" w:cs="Times New Roman"/>
                <w:color w:val="0D0D0D" w:themeColor="text1" w:themeTint="F2"/>
              </w:rPr>
              <w:t xml:space="preserve">за </w:t>
            </w:r>
            <w:r w:rsidRPr="00720EA9">
              <w:rPr>
                <w:rFonts w:ascii="Times New Roman" w:hAnsi="Times New Roman" w:cs="Times New Roman"/>
                <w:color w:val="0D0D0D" w:themeColor="text1" w:themeTint="F2"/>
                <w:spacing w:val="-1"/>
              </w:rPr>
              <w:t xml:space="preserve">выполнением </w:t>
            </w:r>
            <w:r w:rsidRPr="00720EA9">
              <w:rPr>
                <w:rFonts w:ascii="Times New Roman" w:hAnsi="Times New Roman" w:cs="Times New Roman"/>
                <w:color w:val="0D0D0D" w:themeColor="text1" w:themeTint="F2"/>
              </w:rPr>
              <w:t>практического</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задания (деятельностью</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студента).</w:t>
            </w:r>
          </w:p>
          <w:p w14:paraId="3AA793F6" w14:textId="77777777" w:rsidR="00FA39FC" w:rsidRPr="00720EA9" w:rsidRDefault="00FA39FC" w:rsidP="005A7231">
            <w:pPr>
              <w:widowControl w:val="0"/>
              <w:tabs>
                <w:tab w:val="left" w:pos="387"/>
                <w:tab w:val="left" w:pos="388"/>
              </w:tabs>
              <w:spacing w:after="0" w:line="240" w:lineRule="auto"/>
              <w:jc w:val="both"/>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Подготовка</w:t>
            </w:r>
            <w:r w:rsidRPr="00720EA9">
              <w:rPr>
                <w:rFonts w:ascii="Times New Roman" w:hAnsi="Times New Roman" w:cs="Times New Roman"/>
                <w:color w:val="0D0D0D" w:themeColor="text1" w:themeTint="F2"/>
                <w:spacing w:val="2"/>
              </w:rPr>
              <w:t xml:space="preserve"> </w:t>
            </w:r>
            <w:r w:rsidRPr="00720EA9">
              <w:rPr>
                <w:rFonts w:ascii="Times New Roman" w:hAnsi="Times New Roman" w:cs="Times New Roman"/>
                <w:color w:val="0D0D0D" w:themeColor="text1" w:themeTint="F2"/>
              </w:rPr>
              <w:t>и выступление</w:t>
            </w:r>
            <w:r w:rsidRPr="00720EA9">
              <w:rPr>
                <w:rFonts w:ascii="Times New Roman" w:hAnsi="Times New Roman" w:cs="Times New Roman"/>
                <w:color w:val="0D0D0D" w:themeColor="text1" w:themeTint="F2"/>
                <w:spacing w:val="-13"/>
              </w:rPr>
              <w:t xml:space="preserve"> </w:t>
            </w:r>
            <w:r w:rsidRPr="00720EA9">
              <w:rPr>
                <w:rFonts w:ascii="Times New Roman" w:hAnsi="Times New Roman" w:cs="Times New Roman"/>
                <w:color w:val="0D0D0D" w:themeColor="text1" w:themeTint="F2"/>
              </w:rPr>
              <w:t>с</w:t>
            </w:r>
            <w:r w:rsidRPr="00720EA9">
              <w:rPr>
                <w:rFonts w:ascii="Times New Roman" w:hAnsi="Times New Roman" w:cs="Times New Roman"/>
                <w:color w:val="0D0D0D" w:themeColor="text1" w:themeTint="F2"/>
                <w:spacing w:val="-8"/>
              </w:rPr>
              <w:t xml:space="preserve"> </w:t>
            </w:r>
            <w:r w:rsidRPr="00720EA9">
              <w:rPr>
                <w:rFonts w:ascii="Times New Roman" w:hAnsi="Times New Roman" w:cs="Times New Roman"/>
                <w:color w:val="0D0D0D" w:themeColor="text1" w:themeTint="F2"/>
              </w:rPr>
              <w:t>докладом,</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сообщением,</w:t>
            </w:r>
            <w:r w:rsidRPr="00720EA9">
              <w:rPr>
                <w:rFonts w:ascii="Times New Roman" w:hAnsi="Times New Roman" w:cs="Times New Roman"/>
                <w:color w:val="0D0D0D" w:themeColor="text1" w:themeTint="F2"/>
                <w:spacing w:val="1"/>
              </w:rPr>
              <w:t xml:space="preserve"> </w:t>
            </w:r>
            <w:r w:rsidRPr="00720EA9">
              <w:rPr>
                <w:rFonts w:ascii="Times New Roman" w:hAnsi="Times New Roman" w:cs="Times New Roman"/>
                <w:color w:val="0D0D0D" w:themeColor="text1" w:themeTint="F2"/>
              </w:rPr>
              <w:t>презентацией.</w:t>
            </w:r>
          </w:p>
          <w:p w14:paraId="49E41DC2" w14:textId="77777777" w:rsidR="00FA39FC" w:rsidRPr="00720EA9" w:rsidRDefault="00FA39FC" w:rsidP="005A7231">
            <w:pPr>
              <w:suppressAutoHyphens/>
              <w:spacing w:after="0"/>
              <w:contextualSpacing/>
              <w:rPr>
                <w:rFonts w:ascii="Times New Roman" w:hAnsi="Times New Roman" w:cs="Times New Roman"/>
                <w:color w:val="0D0D0D" w:themeColor="text1" w:themeTint="F2"/>
              </w:rPr>
            </w:pPr>
            <w:r w:rsidRPr="00720EA9">
              <w:rPr>
                <w:rFonts w:ascii="Times New Roman" w:hAnsi="Times New Roman" w:cs="Times New Roman"/>
                <w:color w:val="0D0D0D" w:themeColor="text1" w:themeTint="F2"/>
              </w:rPr>
              <w:t>Решение</w:t>
            </w:r>
            <w:r w:rsidRPr="00720EA9">
              <w:rPr>
                <w:rFonts w:ascii="Times New Roman" w:hAnsi="Times New Roman" w:cs="Times New Roman"/>
                <w:color w:val="0D0D0D" w:themeColor="text1" w:themeTint="F2"/>
                <w:spacing w:val="-11"/>
              </w:rPr>
              <w:t xml:space="preserve"> </w:t>
            </w:r>
            <w:r w:rsidRPr="00720EA9">
              <w:rPr>
                <w:rFonts w:ascii="Times New Roman" w:hAnsi="Times New Roman" w:cs="Times New Roman"/>
                <w:color w:val="0D0D0D" w:themeColor="text1" w:themeTint="F2"/>
              </w:rPr>
              <w:t>ситуационных</w:t>
            </w:r>
            <w:r w:rsidRPr="00720EA9">
              <w:rPr>
                <w:rFonts w:ascii="Times New Roman" w:hAnsi="Times New Roman" w:cs="Times New Roman"/>
                <w:color w:val="0D0D0D" w:themeColor="text1" w:themeTint="F2"/>
                <w:spacing w:val="-52"/>
              </w:rPr>
              <w:t xml:space="preserve">       </w:t>
            </w:r>
            <w:r w:rsidRPr="00720EA9">
              <w:rPr>
                <w:rFonts w:ascii="Times New Roman" w:hAnsi="Times New Roman" w:cs="Times New Roman"/>
                <w:color w:val="0D0D0D" w:themeColor="text1" w:themeTint="F2"/>
              </w:rPr>
              <w:t>задач</w:t>
            </w:r>
          </w:p>
          <w:p w14:paraId="4F5669B3"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r w:rsidRPr="00720EA9">
              <w:rPr>
                <w:rFonts w:ascii="Times New Roman" w:eastAsia="Calibri" w:hAnsi="Times New Roman" w:cs="Times New Roman"/>
                <w:i/>
                <w:color w:val="0D0D0D" w:themeColor="text1" w:themeTint="F2"/>
              </w:rPr>
              <w:t xml:space="preserve"> </w:t>
            </w:r>
          </w:p>
        </w:tc>
      </w:tr>
      <w:tr w:rsidR="00FA39FC" w:rsidRPr="00720EA9" w14:paraId="46B18A7F" w14:textId="77777777" w:rsidTr="005A7231">
        <w:trPr>
          <w:trHeight w:val="5554"/>
        </w:trPr>
        <w:tc>
          <w:tcPr>
            <w:tcW w:w="1544" w:type="pct"/>
            <w:vMerge/>
          </w:tcPr>
          <w:p w14:paraId="4D20596B" w14:textId="77777777" w:rsidR="00FA39FC" w:rsidRPr="00720EA9" w:rsidRDefault="00FA39FC" w:rsidP="005A7231">
            <w:pPr>
              <w:suppressAutoHyphens/>
              <w:spacing w:after="0"/>
              <w:contextualSpacing/>
              <w:rPr>
                <w:rFonts w:ascii="Times New Roman" w:eastAsia="Calibri" w:hAnsi="Times New Roman" w:cs="Times New Roman"/>
                <w:bCs/>
                <w:iCs/>
                <w:color w:val="0D0D0D" w:themeColor="text1" w:themeTint="F2"/>
              </w:rPr>
            </w:pPr>
          </w:p>
        </w:tc>
        <w:tc>
          <w:tcPr>
            <w:tcW w:w="1840" w:type="pct"/>
            <w:vMerge/>
          </w:tcPr>
          <w:p w14:paraId="6D133EC0" w14:textId="77777777" w:rsidR="00FA39FC" w:rsidRPr="00720EA9" w:rsidRDefault="00FA39FC" w:rsidP="005A7231">
            <w:pPr>
              <w:suppressAutoHyphens/>
              <w:spacing w:after="0"/>
              <w:contextualSpacing/>
              <w:rPr>
                <w:rFonts w:ascii="Times New Roman" w:eastAsia="Calibri" w:hAnsi="Times New Roman" w:cs="Times New Roman"/>
                <w:i/>
                <w:color w:val="0D0D0D" w:themeColor="text1" w:themeTint="F2"/>
              </w:rPr>
            </w:pPr>
          </w:p>
        </w:tc>
        <w:tc>
          <w:tcPr>
            <w:tcW w:w="1616" w:type="pct"/>
          </w:tcPr>
          <w:p w14:paraId="165B46A3" w14:textId="77777777" w:rsidR="00FA39FC" w:rsidRPr="00720EA9" w:rsidRDefault="00FA39FC" w:rsidP="005A7231">
            <w:pPr>
              <w:suppressAutoHyphens/>
              <w:spacing w:after="0" w:line="240" w:lineRule="auto"/>
              <w:jc w:val="both"/>
              <w:rPr>
                <w:rFonts w:ascii="Times New Roman" w:eastAsia="Calibri" w:hAnsi="Times New Roman" w:cs="Times New Roman"/>
                <w:color w:val="0D0D0D" w:themeColor="text1" w:themeTint="F2"/>
              </w:rPr>
            </w:pPr>
          </w:p>
        </w:tc>
      </w:tr>
    </w:tbl>
    <w:p w14:paraId="241AF538" w14:textId="77777777" w:rsidR="00FA39FC" w:rsidRPr="00720EA9" w:rsidRDefault="00FA39FC" w:rsidP="00FA39FC">
      <w:pPr>
        <w:spacing w:after="0" w:line="240" w:lineRule="auto"/>
        <w:rPr>
          <w:rFonts w:ascii="Times New Roman" w:eastAsia="Calibri" w:hAnsi="Times New Roman" w:cs="Times New Roman"/>
          <w:b/>
          <w:bCs/>
          <w:color w:val="0D0D0D" w:themeColor="text1" w:themeTint="F2"/>
          <w:sz w:val="18"/>
          <w:szCs w:val="18"/>
        </w:rPr>
      </w:pPr>
    </w:p>
    <w:p w14:paraId="393E18F8" w14:textId="77777777" w:rsidR="00FA39FC" w:rsidRPr="00720EA9" w:rsidRDefault="00FA39FC" w:rsidP="00FA39FC">
      <w:pPr>
        <w:spacing w:after="0" w:line="240" w:lineRule="auto"/>
        <w:rPr>
          <w:rFonts w:ascii="Times New Roman" w:eastAsia="Calibri" w:hAnsi="Times New Roman" w:cs="Times New Roman"/>
          <w:b/>
          <w:bCs/>
          <w:color w:val="0D0D0D" w:themeColor="text1" w:themeTint="F2"/>
          <w:sz w:val="18"/>
          <w:szCs w:val="18"/>
        </w:rPr>
      </w:pPr>
    </w:p>
    <w:p w14:paraId="73E5A81B" w14:textId="0308F366" w:rsidR="009678A4" w:rsidRPr="00FA39FC" w:rsidRDefault="00FA39FC" w:rsidP="00FA39FC">
      <w:pPr>
        <w:spacing w:after="0" w:line="240" w:lineRule="auto"/>
        <w:jc w:val="center"/>
        <w:rPr>
          <w:rFonts w:ascii="Times New Roman" w:eastAsia="Segoe UI" w:hAnsi="Times New Roman" w:cs="Times New Roman"/>
          <w:b/>
          <w:bCs/>
          <w:caps/>
          <w:color w:val="0D0D0D" w:themeColor="text1" w:themeTint="F2"/>
          <w:kern w:val="32"/>
          <w:sz w:val="24"/>
          <w:szCs w:val="24"/>
        </w:rPr>
      </w:pPr>
      <w:r w:rsidRPr="00720EA9">
        <w:rPr>
          <w:rFonts w:ascii="Times New Roman" w:eastAsia="Calibri" w:hAnsi="Times New Roman" w:cs="Times New Roman"/>
          <w:b/>
          <w:bCs/>
          <w:color w:val="0D0D0D" w:themeColor="text1" w:themeTint="F2"/>
          <w:sz w:val="24"/>
          <w:szCs w:val="24"/>
        </w:rPr>
        <w:br w:type="page"/>
      </w:r>
    </w:p>
    <w:p w14:paraId="08693943" w14:textId="3128BDDF" w:rsidR="00E2277D" w:rsidRPr="004F69EE" w:rsidRDefault="00FA39FC" w:rsidP="00E2277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2.15</w:t>
      </w:r>
    </w:p>
    <w:p w14:paraId="47C66853" w14:textId="2CBA618D" w:rsidR="00E2277D" w:rsidRPr="004F69EE" w:rsidRDefault="00E2277D" w:rsidP="00E2277D">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к ОПОП</w:t>
      </w:r>
      <w:r w:rsidR="009678A4">
        <w:rPr>
          <w:rFonts w:ascii="Times New Roman" w:eastAsia="Calibri" w:hAnsi="Times New Roman" w:cs="Times New Roman"/>
          <w:b/>
          <w:bCs/>
          <w:sz w:val="24"/>
          <w:szCs w:val="24"/>
        </w:rPr>
        <w:t xml:space="preserve"> </w:t>
      </w:r>
      <w:r w:rsidRPr="004F69EE">
        <w:rPr>
          <w:rFonts w:ascii="Times New Roman" w:eastAsia="Calibri" w:hAnsi="Times New Roman" w:cs="Times New Roman"/>
          <w:b/>
          <w:bCs/>
          <w:sz w:val="24"/>
          <w:szCs w:val="24"/>
        </w:rPr>
        <w:t xml:space="preserve">по профессии </w:t>
      </w:r>
    </w:p>
    <w:p w14:paraId="219D1FB5" w14:textId="77777777" w:rsidR="00E2277D" w:rsidRPr="004F69EE" w:rsidRDefault="00E2277D" w:rsidP="00026FB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026FB8">
        <w:rPr>
          <w:rFonts w:ascii="Times New Roman" w:eastAsia="Calibri" w:hAnsi="Times New Roman" w:cs="Times New Roman"/>
          <w:b/>
          <w:bCs/>
          <w:sz w:val="24"/>
          <w:szCs w:val="24"/>
        </w:rPr>
        <w:t>35 Фермер</w:t>
      </w:r>
    </w:p>
    <w:p w14:paraId="23D61748"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6747E54B"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C345AAB"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0F872598"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EB9F908"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F938651"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6994A62B"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06B7AA2C"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F0818B3"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04A86625"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4B63481F" w14:textId="77777777" w:rsidR="00E2277D" w:rsidRPr="004F69EE" w:rsidRDefault="00E2277D" w:rsidP="00E2277D">
      <w:pPr>
        <w:spacing w:after="0" w:line="240" w:lineRule="auto"/>
        <w:jc w:val="right"/>
        <w:rPr>
          <w:rFonts w:ascii="Times New Roman" w:eastAsia="Calibri" w:hAnsi="Times New Roman" w:cs="Times New Roman"/>
          <w:b/>
          <w:bCs/>
          <w:color w:val="0070C0"/>
          <w:sz w:val="24"/>
          <w:szCs w:val="24"/>
        </w:rPr>
      </w:pPr>
    </w:p>
    <w:p w14:paraId="3AD2AD52" w14:textId="77777777" w:rsidR="00E2277D" w:rsidRPr="004F69EE" w:rsidRDefault="00E2277D" w:rsidP="00E2277D">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F4FF762" w14:textId="77777777" w:rsidR="00E2277D" w:rsidRPr="004C2EA3" w:rsidRDefault="00E2277D" w:rsidP="00E2277D">
      <w:pPr>
        <w:spacing w:after="0"/>
        <w:rPr>
          <w:rFonts w:ascii="Times New Roman" w:eastAsia="Times New Roman" w:hAnsi="Times New Roman" w:cs="Times New Roman"/>
          <w:b/>
          <w:bCs/>
          <w:sz w:val="28"/>
          <w:szCs w:val="24"/>
          <w:lang w:eastAsia="ru-RU"/>
        </w:rPr>
      </w:pPr>
    </w:p>
    <w:p w14:paraId="79D24736" w14:textId="77777777" w:rsidR="00E2277D" w:rsidRDefault="00E2277D" w:rsidP="00E2277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01</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ИСТОРИЯ РОССИИ</w:t>
      </w:r>
      <w:r w:rsidRPr="004C2EA3">
        <w:rPr>
          <w:rFonts w:ascii="Times New Roman" w:eastAsia="Times New Roman" w:hAnsi="Times New Roman" w:cs="Times New Roman"/>
          <w:b/>
          <w:bCs/>
          <w:sz w:val="24"/>
          <w:szCs w:val="24"/>
          <w:lang w:eastAsia="ru-RU"/>
        </w:rPr>
        <w:tab/>
      </w:r>
    </w:p>
    <w:p w14:paraId="1302CFF1"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6DF004A0"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2BEE512F"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70AD30A4"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F30091A"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0D9F84C"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5174AE2"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59A0A0AF"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2413896"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B249242"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650BB78E"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D8DC1AB"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24B72FF"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73876B1D"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2D252681"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542FD28"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75F69649"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FF0558D"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20EAC69"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57F8F5BC"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04F812FA"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3BFCC6F4"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6B695914" w14:textId="77777777" w:rsidR="00E2277D" w:rsidRDefault="00E2277D" w:rsidP="00E2277D">
      <w:pPr>
        <w:spacing w:after="0"/>
        <w:jc w:val="center"/>
        <w:rPr>
          <w:rFonts w:ascii="Times New Roman" w:eastAsia="Times New Roman" w:hAnsi="Times New Roman" w:cs="Times New Roman"/>
          <w:b/>
          <w:bCs/>
          <w:sz w:val="24"/>
          <w:szCs w:val="24"/>
          <w:lang w:eastAsia="ru-RU"/>
        </w:rPr>
      </w:pPr>
    </w:p>
    <w:p w14:paraId="168E8727"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5DCE7ECE"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15FDA7D0"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1F5A69FF"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41434C65" w14:textId="77777777" w:rsidR="009678A4" w:rsidRDefault="009678A4" w:rsidP="00E2277D">
      <w:pPr>
        <w:spacing w:after="0"/>
        <w:jc w:val="center"/>
        <w:rPr>
          <w:rFonts w:ascii="Times New Roman" w:eastAsia="Times New Roman" w:hAnsi="Times New Roman" w:cs="Times New Roman"/>
          <w:b/>
          <w:bCs/>
          <w:sz w:val="24"/>
          <w:szCs w:val="24"/>
          <w:lang w:eastAsia="ru-RU"/>
        </w:rPr>
      </w:pPr>
    </w:p>
    <w:p w14:paraId="22CF4C3C" w14:textId="1E4644CB" w:rsidR="00E2277D" w:rsidRDefault="00E2277D" w:rsidP="009678A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05AC51B3" w14:textId="77777777" w:rsidR="00E2277D" w:rsidRPr="004C2EA3" w:rsidRDefault="00E2277D" w:rsidP="00E2277D">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EC6E079" w14:textId="77777777" w:rsidR="00E2277D" w:rsidRPr="004C2EA3" w:rsidRDefault="00E2277D" w:rsidP="00E2277D">
      <w:pPr>
        <w:widowControl w:val="0"/>
        <w:autoSpaceDE w:val="0"/>
        <w:autoSpaceDN w:val="0"/>
        <w:spacing w:before="81" w:after="0" w:line="240" w:lineRule="auto"/>
        <w:ind w:left="122"/>
        <w:jc w:val="center"/>
        <w:rPr>
          <w:rFonts w:ascii="Times New Roman" w:eastAsia="Times New Roman" w:hAnsi="Times New Roman" w:cs="Times New Roman"/>
        </w:rPr>
      </w:pPr>
    </w:p>
    <w:p w14:paraId="6E9E4E62" w14:textId="65BF97A4" w:rsidR="00E2277D" w:rsidRPr="004C2EA3" w:rsidRDefault="001F3DA3" w:rsidP="003E3BAD">
      <w:pPr>
        <w:widowControl w:val="0"/>
        <w:numPr>
          <w:ilvl w:val="0"/>
          <w:numId w:val="41"/>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E2277D" w:rsidRPr="004C2EA3">
          <w:rPr>
            <w:rFonts w:ascii="Times New Roman" w:eastAsia="Times New Roman" w:hAnsi="Times New Roman" w:cs="Times New Roman"/>
            <w:b/>
            <w:sz w:val="24"/>
          </w:rPr>
          <w:t xml:space="preserve">Общая </w:t>
        </w:r>
        <w:r w:rsidR="00E2277D" w:rsidRPr="004C2EA3">
          <w:rPr>
            <w:rFonts w:ascii="Times New Roman" w:eastAsia="Times New Roman" w:hAnsi="Times New Roman" w:cs="Times New Roman"/>
            <w:b/>
            <w:spacing w:val="-2"/>
            <w:sz w:val="24"/>
          </w:rPr>
          <w:t>характеристика</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226</w:t>
      </w:r>
    </w:p>
    <w:p w14:paraId="4A31E9EE" w14:textId="02296AE3" w:rsidR="00E2277D" w:rsidRPr="004C2EA3" w:rsidRDefault="001F3DA3" w:rsidP="003E3BAD">
      <w:pPr>
        <w:widowControl w:val="0"/>
        <w:numPr>
          <w:ilvl w:val="1"/>
          <w:numId w:val="4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E2277D" w:rsidRPr="004C2EA3">
          <w:rPr>
            <w:rFonts w:ascii="Times New Roman" w:eastAsia="Times New Roman" w:hAnsi="Times New Roman" w:cs="Times New Roman"/>
            <w:sz w:val="24"/>
          </w:rPr>
          <w:t>Цель</w:t>
        </w:r>
        <w:r w:rsidR="00E2277D" w:rsidRPr="004C2EA3">
          <w:rPr>
            <w:rFonts w:ascii="Times New Roman" w:eastAsia="Times New Roman" w:hAnsi="Times New Roman" w:cs="Times New Roman"/>
            <w:spacing w:val="-4"/>
            <w:sz w:val="24"/>
          </w:rPr>
          <w:t xml:space="preserve"> </w:t>
        </w:r>
        <w:r w:rsidR="00E2277D" w:rsidRPr="004C2EA3">
          <w:rPr>
            <w:rFonts w:ascii="Times New Roman" w:eastAsia="Times New Roman" w:hAnsi="Times New Roman" w:cs="Times New Roman"/>
            <w:sz w:val="24"/>
          </w:rPr>
          <w:t>и</w:t>
        </w:r>
        <w:r w:rsidR="00E2277D" w:rsidRPr="004C2EA3">
          <w:rPr>
            <w:rFonts w:ascii="Times New Roman" w:eastAsia="Times New Roman" w:hAnsi="Times New Roman" w:cs="Times New Roman"/>
            <w:spacing w:val="-2"/>
            <w:sz w:val="24"/>
          </w:rPr>
          <w:t xml:space="preserve"> </w:t>
        </w:r>
        <w:r w:rsidR="00E2277D" w:rsidRPr="004C2EA3">
          <w:rPr>
            <w:rFonts w:ascii="Times New Roman" w:eastAsia="Times New Roman" w:hAnsi="Times New Roman" w:cs="Times New Roman"/>
            <w:sz w:val="24"/>
          </w:rPr>
          <w:t>место</w:t>
        </w:r>
        <w:r w:rsidR="00E2277D" w:rsidRPr="004C2EA3">
          <w:rPr>
            <w:rFonts w:ascii="Times New Roman" w:eastAsia="Times New Roman" w:hAnsi="Times New Roman" w:cs="Times New Roman"/>
            <w:spacing w:val="-2"/>
            <w:sz w:val="24"/>
          </w:rPr>
          <w:t xml:space="preserve"> </w:t>
        </w:r>
        <w:r w:rsidR="00E2277D" w:rsidRPr="004C2EA3">
          <w:rPr>
            <w:rFonts w:ascii="Times New Roman" w:eastAsia="Times New Roman" w:hAnsi="Times New Roman" w:cs="Times New Roman"/>
            <w:sz w:val="24"/>
          </w:rPr>
          <w:t>дисциплины</w:t>
        </w:r>
        <w:r w:rsidR="00E2277D" w:rsidRPr="004C2EA3">
          <w:rPr>
            <w:rFonts w:ascii="Times New Roman" w:eastAsia="Times New Roman" w:hAnsi="Times New Roman" w:cs="Times New Roman"/>
            <w:spacing w:val="-2"/>
            <w:sz w:val="24"/>
          </w:rPr>
          <w:t xml:space="preserve"> </w:t>
        </w:r>
        <w:r w:rsidR="00E2277D" w:rsidRPr="004C2EA3">
          <w:rPr>
            <w:rFonts w:ascii="Times New Roman" w:eastAsia="Times New Roman" w:hAnsi="Times New Roman" w:cs="Times New Roman"/>
            <w:sz w:val="24"/>
          </w:rPr>
          <w:t>в</w:t>
        </w:r>
        <w:r w:rsidR="00E2277D" w:rsidRPr="004C2EA3">
          <w:rPr>
            <w:rFonts w:ascii="Times New Roman" w:eastAsia="Times New Roman" w:hAnsi="Times New Roman" w:cs="Times New Roman"/>
            <w:spacing w:val="-3"/>
            <w:sz w:val="24"/>
          </w:rPr>
          <w:t xml:space="preserve"> </w:t>
        </w:r>
        <w:r w:rsidR="00E2277D" w:rsidRPr="004C2EA3">
          <w:rPr>
            <w:rFonts w:ascii="Times New Roman" w:eastAsia="Times New Roman" w:hAnsi="Times New Roman" w:cs="Times New Roman"/>
            <w:sz w:val="24"/>
          </w:rPr>
          <w:t>структуре</w:t>
        </w:r>
        <w:r w:rsidR="00E2277D" w:rsidRPr="004C2EA3">
          <w:rPr>
            <w:rFonts w:ascii="Times New Roman" w:eastAsia="Times New Roman" w:hAnsi="Times New Roman" w:cs="Times New Roman"/>
            <w:spacing w:val="-2"/>
            <w:sz w:val="24"/>
          </w:rPr>
          <w:t xml:space="preserve"> </w:t>
        </w:r>
        <w:r w:rsidR="00E2277D" w:rsidRPr="004C2EA3">
          <w:rPr>
            <w:rFonts w:ascii="Times New Roman" w:eastAsia="Times New Roman" w:hAnsi="Times New Roman" w:cs="Times New Roman"/>
            <w:sz w:val="24"/>
          </w:rPr>
          <w:t>образовательной</w:t>
        </w:r>
        <w:r w:rsidR="00E2277D" w:rsidRPr="004C2EA3">
          <w:rPr>
            <w:rFonts w:ascii="Times New Roman" w:eastAsia="Times New Roman" w:hAnsi="Times New Roman" w:cs="Times New Roman"/>
            <w:spacing w:val="-3"/>
            <w:sz w:val="24"/>
          </w:rPr>
          <w:t xml:space="preserve"> </w:t>
        </w:r>
        <w:r w:rsidR="00E2277D" w:rsidRPr="004C2EA3">
          <w:rPr>
            <w:rFonts w:ascii="Times New Roman" w:eastAsia="Times New Roman" w:hAnsi="Times New Roman" w:cs="Times New Roman"/>
            <w:spacing w:val="-2"/>
            <w:sz w:val="24"/>
          </w:rPr>
          <w:t>программы</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226</w:t>
      </w:r>
    </w:p>
    <w:p w14:paraId="77E831B0" w14:textId="09F6470F" w:rsidR="00E2277D" w:rsidRPr="004C2EA3" w:rsidRDefault="001F3DA3" w:rsidP="003E3BAD">
      <w:pPr>
        <w:widowControl w:val="0"/>
        <w:numPr>
          <w:ilvl w:val="1"/>
          <w:numId w:val="4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E2277D" w:rsidRPr="004C2EA3">
          <w:rPr>
            <w:rFonts w:ascii="Times New Roman" w:eastAsia="Times New Roman" w:hAnsi="Times New Roman" w:cs="Times New Roman"/>
            <w:sz w:val="24"/>
          </w:rPr>
          <w:t>Планируемые</w:t>
        </w:r>
        <w:r w:rsidR="00E2277D" w:rsidRPr="004C2EA3">
          <w:rPr>
            <w:rFonts w:ascii="Times New Roman" w:eastAsia="Times New Roman" w:hAnsi="Times New Roman" w:cs="Times New Roman"/>
            <w:spacing w:val="-6"/>
            <w:sz w:val="24"/>
          </w:rPr>
          <w:t xml:space="preserve"> </w:t>
        </w:r>
        <w:r w:rsidR="00E2277D" w:rsidRPr="004C2EA3">
          <w:rPr>
            <w:rFonts w:ascii="Times New Roman" w:eastAsia="Times New Roman" w:hAnsi="Times New Roman" w:cs="Times New Roman"/>
            <w:sz w:val="24"/>
          </w:rPr>
          <w:t>результаты</w:t>
        </w:r>
        <w:r w:rsidR="00E2277D" w:rsidRPr="004C2EA3">
          <w:rPr>
            <w:rFonts w:ascii="Times New Roman" w:eastAsia="Times New Roman" w:hAnsi="Times New Roman" w:cs="Times New Roman"/>
            <w:spacing w:val="-3"/>
            <w:sz w:val="24"/>
          </w:rPr>
          <w:t xml:space="preserve"> </w:t>
        </w:r>
        <w:r w:rsidR="00E2277D" w:rsidRPr="004C2EA3">
          <w:rPr>
            <w:rFonts w:ascii="Times New Roman" w:eastAsia="Times New Roman" w:hAnsi="Times New Roman" w:cs="Times New Roman"/>
            <w:sz w:val="24"/>
          </w:rPr>
          <w:t>освоения</w:t>
        </w:r>
        <w:r w:rsidR="00E2277D" w:rsidRPr="004C2EA3">
          <w:rPr>
            <w:rFonts w:ascii="Times New Roman" w:eastAsia="Times New Roman" w:hAnsi="Times New Roman" w:cs="Times New Roman"/>
            <w:spacing w:val="-3"/>
            <w:sz w:val="24"/>
          </w:rPr>
          <w:t xml:space="preserve"> </w:t>
        </w:r>
        <w:r w:rsidR="00E2277D" w:rsidRPr="004C2EA3">
          <w:rPr>
            <w:rFonts w:ascii="Times New Roman" w:eastAsia="Times New Roman" w:hAnsi="Times New Roman" w:cs="Times New Roman"/>
            <w:spacing w:val="-2"/>
            <w:sz w:val="24"/>
          </w:rPr>
          <w:t>дисциплины</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226</w:t>
      </w:r>
    </w:p>
    <w:p w14:paraId="21C7322A" w14:textId="4810AD98" w:rsidR="00E2277D" w:rsidRPr="004C2EA3" w:rsidRDefault="001F3DA3" w:rsidP="003E3BAD">
      <w:pPr>
        <w:widowControl w:val="0"/>
        <w:numPr>
          <w:ilvl w:val="0"/>
          <w:numId w:val="4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E2277D" w:rsidRPr="004C2EA3">
          <w:rPr>
            <w:rFonts w:ascii="Times New Roman" w:eastAsia="Times New Roman" w:hAnsi="Times New Roman" w:cs="Times New Roman"/>
            <w:b/>
            <w:sz w:val="24"/>
          </w:rPr>
          <w:t>Структура</w:t>
        </w:r>
        <w:r w:rsidR="00E2277D" w:rsidRPr="004C2EA3">
          <w:rPr>
            <w:rFonts w:ascii="Times New Roman" w:eastAsia="Times New Roman" w:hAnsi="Times New Roman" w:cs="Times New Roman"/>
            <w:b/>
            <w:spacing w:val="-4"/>
            <w:sz w:val="24"/>
          </w:rPr>
          <w:t xml:space="preserve"> </w:t>
        </w:r>
        <w:r w:rsidR="00E2277D" w:rsidRPr="004C2EA3">
          <w:rPr>
            <w:rFonts w:ascii="Times New Roman" w:eastAsia="Times New Roman" w:hAnsi="Times New Roman" w:cs="Times New Roman"/>
            <w:b/>
            <w:sz w:val="24"/>
          </w:rPr>
          <w:t>и</w:t>
        </w:r>
        <w:r w:rsidR="00E2277D" w:rsidRPr="004C2EA3">
          <w:rPr>
            <w:rFonts w:ascii="Times New Roman" w:eastAsia="Times New Roman" w:hAnsi="Times New Roman" w:cs="Times New Roman"/>
            <w:b/>
            <w:spacing w:val="-3"/>
            <w:sz w:val="24"/>
          </w:rPr>
          <w:t xml:space="preserve"> </w:t>
        </w:r>
        <w:r w:rsidR="00E2277D" w:rsidRPr="004C2EA3">
          <w:rPr>
            <w:rFonts w:ascii="Times New Roman" w:eastAsia="Times New Roman" w:hAnsi="Times New Roman" w:cs="Times New Roman"/>
            <w:b/>
            <w:sz w:val="24"/>
          </w:rPr>
          <w:t>содержание</w:t>
        </w:r>
        <w:r w:rsidR="00E2277D" w:rsidRPr="004C2EA3">
          <w:rPr>
            <w:rFonts w:ascii="Times New Roman" w:eastAsia="Times New Roman" w:hAnsi="Times New Roman" w:cs="Times New Roman"/>
            <w:b/>
            <w:spacing w:val="-4"/>
            <w:sz w:val="24"/>
          </w:rPr>
          <w:t xml:space="preserve"> </w:t>
        </w:r>
        <w:r w:rsidR="00E2277D" w:rsidRPr="004C2EA3">
          <w:rPr>
            <w:rFonts w:ascii="Times New Roman" w:eastAsia="Times New Roman" w:hAnsi="Times New Roman" w:cs="Times New Roman"/>
            <w:b/>
            <w:spacing w:val="-4"/>
            <w:sz w:val="24"/>
            <w:szCs w:val="24"/>
          </w:rPr>
          <w:t xml:space="preserve">дисциплины </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228</w:t>
      </w:r>
    </w:p>
    <w:p w14:paraId="71DC273B" w14:textId="42E071F5" w:rsidR="00E2277D" w:rsidRPr="004C2EA3" w:rsidRDefault="001F3DA3" w:rsidP="003E3BAD">
      <w:pPr>
        <w:widowControl w:val="0"/>
        <w:numPr>
          <w:ilvl w:val="1"/>
          <w:numId w:val="4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E2277D" w:rsidRPr="004C2EA3">
          <w:rPr>
            <w:rFonts w:ascii="Times New Roman" w:eastAsia="Times New Roman" w:hAnsi="Times New Roman" w:cs="Times New Roman"/>
            <w:sz w:val="24"/>
          </w:rPr>
          <w:t>Трудоемкость</w:t>
        </w:r>
        <w:r w:rsidR="00E2277D" w:rsidRPr="004C2EA3">
          <w:rPr>
            <w:rFonts w:ascii="Times New Roman" w:eastAsia="Times New Roman" w:hAnsi="Times New Roman" w:cs="Times New Roman"/>
            <w:spacing w:val="-2"/>
            <w:sz w:val="24"/>
          </w:rPr>
          <w:t xml:space="preserve"> </w:t>
        </w:r>
        <w:r w:rsidR="00E2277D" w:rsidRPr="004C2EA3">
          <w:rPr>
            <w:rFonts w:ascii="Times New Roman" w:eastAsia="Times New Roman" w:hAnsi="Times New Roman" w:cs="Times New Roman"/>
            <w:sz w:val="24"/>
          </w:rPr>
          <w:t>освоения</w:t>
        </w:r>
        <w:r w:rsidR="00E2277D" w:rsidRPr="004C2EA3">
          <w:rPr>
            <w:rFonts w:ascii="Times New Roman" w:eastAsia="Times New Roman" w:hAnsi="Times New Roman" w:cs="Times New Roman"/>
            <w:spacing w:val="-2"/>
            <w:sz w:val="24"/>
          </w:rPr>
          <w:t xml:space="preserve"> дисциплины</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228</w:t>
      </w:r>
    </w:p>
    <w:p w14:paraId="25DA088F" w14:textId="37809514" w:rsidR="00E2277D" w:rsidRPr="004C2EA3" w:rsidRDefault="001F3DA3" w:rsidP="003E3BAD">
      <w:pPr>
        <w:widowControl w:val="0"/>
        <w:numPr>
          <w:ilvl w:val="1"/>
          <w:numId w:val="4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E2277D" w:rsidRPr="004C2EA3">
          <w:rPr>
            <w:rFonts w:ascii="Times New Roman" w:eastAsia="Times New Roman" w:hAnsi="Times New Roman" w:cs="Times New Roman"/>
            <w:sz w:val="24"/>
          </w:rPr>
          <w:t>Содержание</w:t>
        </w:r>
        <w:r w:rsidR="00E2277D" w:rsidRPr="004C2EA3">
          <w:rPr>
            <w:rFonts w:ascii="Times New Roman" w:eastAsia="Times New Roman" w:hAnsi="Times New Roman" w:cs="Times New Roman"/>
            <w:spacing w:val="-4"/>
            <w:sz w:val="24"/>
          </w:rPr>
          <w:t xml:space="preserve"> </w:t>
        </w:r>
        <w:r w:rsidR="00E2277D" w:rsidRPr="004C2EA3">
          <w:rPr>
            <w:rFonts w:ascii="Times New Roman" w:eastAsia="Times New Roman" w:hAnsi="Times New Roman" w:cs="Times New Roman"/>
            <w:spacing w:val="-2"/>
            <w:sz w:val="24"/>
          </w:rPr>
          <w:t>дисциплины</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229</w:t>
      </w:r>
    </w:p>
    <w:p w14:paraId="38870ED2" w14:textId="5AE3E845" w:rsidR="00E2277D" w:rsidRPr="004C2EA3" w:rsidRDefault="001F3DA3" w:rsidP="003E3BAD">
      <w:pPr>
        <w:widowControl w:val="0"/>
        <w:numPr>
          <w:ilvl w:val="0"/>
          <w:numId w:val="4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E2277D" w:rsidRPr="004C2EA3">
          <w:rPr>
            <w:rFonts w:ascii="Times New Roman" w:eastAsia="Times New Roman" w:hAnsi="Times New Roman" w:cs="Times New Roman"/>
            <w:b/>
            <w:sz w:val="24"/>
          </w:rPr>
          <w:t>Условия</w:t>
        </w:r>
        <w:r w:rsidR="00E2277D" w:rsidRPr="004C2EA3">
          <w:rPr>
            <w:rFonts w:ascii="Times New Roman" w:eastAsia="Times New Roman" w:hAnsi="Times New Roman" w:cs="Times New Roman"/>
            <w:b/>
            <w:spacing w:val="-4"/>
            <w:sz w:val="24"/>
          </w:rPr>
          <w:t xml:space="preserve"> </w:t>
        </w:r>
        <w:r w:rsidR="00E2277D" w:rsidRPr="004C2EA3">
          <w:rPr>
            <w:rFonts w:ascii="Times New Roman" w:eastAsia="Times New Roman" w:hAnsi="Times New Roman" w:cs="Times New Roman"/>
            <w:b/>
            <w:sz w:val="24"/>
          </w:rPr>
          <w:t>реализации</w:t>
        </w:r>
        <w:r w:rsidR="00E2277D" w:rsidRPr="004C2EA3">
          <w:rPr>
            <w:rFonts w:ascii="Times New Roman" w:eastAsia="Times New Roman" w:hAnsi="Times New Roman" w:cs="Times New Roman"/>
            <w:b/>
            <w:spacing w:val="-3"/>
            <w:sz w:val="24"/>
          </w:rPr>
          <w:t xml:space="preserve"> </w:t>
        </w:r>
        <w:r w:rsidR="00E2277D" w:rsidRPr="004C2EA3">
          <w:rPr>
            <w:rFonts w:ascii="Times New Roman" w:eastAsia="Times New Roman" w:hAnsi="Times New Roman" w:cs="Times New Roman"/>
            <w:b/>
            <w:spacing w:val="-3"/>
            <w:sz w:val="24"/>
            <w:szCs w:val="24"/>
          </w:rPr>
          <w:t>дисциплины</w:t>
        </w:r>
        <w:r w:rsidR="00E2277D">
          <w:rPr>
            <w:rFonts w:ascii="Times New Roman" w:eastAsia="Times New Roman" w:hAnsi="Times New Roman" w:cs="Times New Roman"/>
            <w:b/>
            <w:spacing w:val="-2"/>
            <w:sz w:val="24"/>
            <w:szCs w:val="24"/>
          </w:rPr>
          <w:t xml:space="preserve"> </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234</w:t>
      </w:r>
    </w:p>
    <w:p w14:paraId="305062F6" w14:textId="74528E42" w:rsidR="00E2277D" w:rsidRPr="004C2EA3" w:rsidRDefault="001F3DA3" w:rsidP="003E3BAD">
      <w:pPr>
        <w:widowControl w:val="0"/>
        <w:numPr>
          <w:ilvl w:val="1"/>
          <w:numId w:val="4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E2277D" w:rsidRPr="004C2EA3">
          <w:rPr>
            <w:rFonts w:ascii="Times New Roman" w:eastAsia="Times New Roman" w:hAnsi="Times New Roman" w:cs="Times New Roman"/>
            <w:sz w:val="24"/>
          </w:rPr>
          <w:t>Материально-техническое</w:t>
        </w:r>
        <w:r w:rsidR="00E2277D" w:rsidRPr="004C2EA3">
          <w:rPr>
            <w:rFonts w:ascii="Times New Roman" w:eastAsia="Times New Roman" w:hAnsi="Times New Roman" w:cs="Times New Roman"/>
            <w:spacing w:val="-9"/>
            <w:sz w:val="24"/>
          </w:rPr>
          <w:t xml:space="preserve"> </w:t>
        </w:r>
        <w:r w:rsidR="00E2277D" w:rsidRPr="004C2EA3">
          <w:rPr>
            <w:rFonts w:ascii="Times New Roman" w:eastAsia="Times New Roman" w:hAnsi="Times New Roman" w:cs="Times New Roman"/>
            <w:spacing w:val="-2"/>
            <w:sz w:val="24"/>
          </w:rPr>
          <w:t>обеспечение</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234</w:t>
      </w:r>
    </w:p>
    <w:p w14:paraId="16F13496" w14:textId="1E286919" w:rsidR="00E2277D" w:rsidRPr="004C2EA3" w:rsidRDefault="001F3DA3" w:rsidP="003E3BAD">
      <w:pPr>
        <w:widowControl w:val="0"/>
        <w:numPr>
          <w:ilvl w:val="1"/>
          <w:numId w:val="4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E2277D" w:rsidRPr="004C2EA3">
          <w:rPr>
            <w:rFonts w:ascii="Times New Roman" w:eastAsia="Times New Roman" w:hAnsi="Times New Roman" w:cs="Times New Roman"/>
            <w:sz w:val="24"/>
          </w:rPr>
          <w:t>Учебно-методическое</w:t>
        </w:r>
        <w:r w:rsidR="00E2277D" w:rsidRPr="004C2EA3">
          <w:rPr>
            <w:rFonts w:ascii="Times New Roman" w:eastAsia="Times New Roman" w:hAnsi="Times New Roman" w:cs="Times New Roman"/>
            <w:spacing w:val="-5"/>
            <w:sz w:val="24"/>
          </w:rPr>
          <w:t xml:space="preserve"> </w:t>
        </w:r>
        <w:r w:rsidR="00E2277D" w:rsidRPr="004C2EA3">
          <w:rPr>
            <w:rFonts w:ascii="Times New Roman" w:eastAsia="Times New Roman" w:hAnsi="Times New Roman" w:cs="Times New Roman"/>
            <w:spacing w:val="-2"/>
            <w:sz w:val="24"/>
          </w:rPr>
          <w:t>обеспечение</w:t>
        </w:r>
        <w:r w:rsidR="00E2277D" w:rsidRPr="004C2EA3">
          <w:rPr>
            <w:rFonts w:ascii="Times New Roman" w:eastAsia="Times New Roman" w:hAnsi="Times New Roman" w:cs="Times New Roman"/>
            <w:sz w:val="24"/>
          </w:rPr>
          <w:tab/>
        </w:r>
      </w:hyperlink>
      <w:r w:rsidR="00D1102F">
        <w:rPr>
          <w:rFonts w:ascii="Times New Roman" w:eastAsia="Times New Roman" w:hAnsi="Times New Roman" w:cs="Times New Roman"/>
          <w:sz w:val="24"/>
        </w:rPr>
        <w:t>234</w:t>
      </w:r>
    </w:p>
    <w:p w14:paraId="3E7B2154" w14:textId="0E9CF2AC" w:rsidR="00E2277D" w:rsidRDefault="00E2277D" w:rsidP="00E2277D">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D1102F">
          <w:rPr>
            <w:rFonts w:ascii="Times New Roman" w:eastAsia="Times New Roman" w:hAnsi="Times New Roman" w:cs="Times New Roman"/>
            <w:spacing w:val="-2"/>
            <w:sz w:val="24"/>
            <w:szCs w:val="24"/>
          </w:rPr>
          <w:t>...........................</w:t>
        </w:r>
        <w:r w:rsidRPr="003E79C6">
          <w:rPr>
            <w:rFonts w:ascii="Times New Roman" w:eastAsia="Times New Roman" w:hAnsi="Times New Roman" w:cs="Times New Roman"/>
            <w:spacing w:val="-2"/>
            <w:sz w:val="24"/>
            <w:szCs w:val="24"/>
          </w:rPr>
          <w:t xml:space="preserve"> </w:t>
        </w:r>
        <w:r w:rsidR="00D1102F">
          <w:rPr>
            <w:rFonts w:ascii="Times New Roman" w:eastAsia="Times New Roman" w:hAnsi="Times New Roman" w:cs="Times New Roman"/>
            <w:spacing w:val="-2"/>
            <w:sz w:val="24"/>
            <w:szCs w:val="24"/>
          </w:rPr>
          <w:t>235</w:t>
        </w:r>
        <w:r w:rsidRPr="004C2EA3">
          <w:rPr>
            <w:rFonts w:ascii="Times New Roman" w:eastAsia="Times New Roman" w:hAnsi="Times New Roman" w:cs="Times New Roman"/>
            <w:sz w:val="24"/>
          </w:rPr>
          <w:tab/>
        </w:r>
      </w:hyperlink>
    </w:p>
    <w:p w14:paraId="14BA6E42" w14:textId="77777777" w:rsidR="00E2277D" w:rsidRDefault="00E2277D" w:rsidP="00357598"/>
    <w:p w14:paraId="4F248C2E" w14:textId="77777777" w:rsidR="00C9554E" w:rsidRDefault="00C9554E" w:rsidP="00357598"/>
    <w:p w14:paraId="48228F03" w14:textId="77777777" w:rsidR="00C9554E" w:rsidRDefault="00C9554E" w:rsidP="00357598"/>
    <w:p w14:paraId="70D538CF" w14:textId="77777777" w:rsidR="00C9554E" w:rsidRDefault="00C9554E" w:rsidP="00357598"/>
    <w:p w14:paraId="3EF14B6B" w14:textId="77777777" w:rsidR="00C9554E" w:rsidRDefault="00C9554E" w:rsidP="00357598"/>
    <w:p w14:paraId="49E72934" w14:textId="77777777" w:rsidR="00C9554E" w:rsidRDefault="00C9554E" w:rsidP="00357598"/>
    <w:p w14:paraId="442487DB" w14:textId="77777777" w:rsidR="00C9554E" w:rsidRDefault="00C9554E" w:rsidP="00357598"/>
    <w:p w14:paraId="487CBFD7" w14:textId="77777777" w:rsidR="00C9554E" w:rsidRDefault="00C9554E" w:rsidP="00357598"/>
    <w:p w14:paraId="74D8686E" w14:textId="77777777" w:rsidR="00C9554E" w:rsidRDefault="00C9554E" w:rsidP="00357598"/>
    <w:p w14:paraId="2D2B2F2F" w14:textId="77777777" w:rsidR="00C9554E" w:rsidRDefault="00C9554E" w:rsidP="00357598"/>
    <w:p w14:paraId="6CBDF537" w14:textId="77777777" w:rsidR="00C9554E" w:rsidRDefault="00C9554E" w:rsidP="00357598"/>
    <w:p w14:paraId="4E752256" w14:textId="77777777" w:rsidR="00C9554E" w:rsidRDefault="00C9554E" w:rsidP="00357598"/>
    <w:p w14:paraId="7EB311AF" w14:textId="77777777" w:rsidR="00C9554E" w:rsidRDefault="00C9554E" w:rsidP="00357598"/>
    <w:p w14:paraId="36BA5B9D" w14:textId="77777777" w:rsidR="00C9554E" w:rsidRDefault="00C9554E" w:rsidP="00357598"/>
    <w:p w14:paraId="26596563" w14:textId="77777777" w:rsidR="00C9554E" w:rsidRDefault="00C9554E" w:rsidP="00357598"/>
    <w:p w14:paraId="4E934827" w14:textId="77777777" w:rsidR="00C9554E" w:rsidRDefault="00C9554E" w:rsidP="00357598"/>
    <w:p w14:paraId="0343DB0F" w14:textId="77777777" w:rsidR="00C9554E" w:rsidRDefault="00C9554E" w:rsidP="00357598"/>
    <w:p w14:paraId="5D378E96" w14:textId="77777777" w:rsidR="00C9554E" w:rsidRDefault="00C9554E" w:rsidP="00357598"/>
    <w:p w14:paraId="3765FCEB" w14:textId="77777777" w:rsidR="00CC40D9" w:rsidRPr="00CC40D9" w:rsidRDefault="00CC40D9" w:rsidP="00CC40D9">
      <w:pPr>
        <w:widowControl w:val="0"/>
        <w:tabs>
          <w:tab w:val="left" w:pos="142"/>
          <w:tab w:val="left" w:pos="993"/>
        </w:tabs>
        <w:autoSpaceDE w:val="0"/>
        <w:autoSpaceDN w:val="0"/>
        <w:spacing w:after="0"/>
        <w:contextualSpacing/>
        <w:jc w:val="both"/>
        <w:rPr>
          <w:rFonts w:ascii="Times New Roman" w:eastAsia="Times New Roman" w:hAnsi="Times New Roman" w:cs="Times New Roman"/>
          <w:b/>
          <w:sz w:val="28"/>
          <w:szCs w:val="28"/>
        </w:rPr>
      </w:pPr>
      <w:r w:rsidRPr="00CC40D9">
        <w:rPr>
          <w:rFonts w:ascii="Times New Roman" w:eastAsia="Times New Roman" w:hAnsi="Times New Roman" w:cs="Times New Roman"/>
          <w:b/>
          <w:sz w:val="28"/>
          <w:szCs w:val="28"/>
        </w:rPr>
        <w:lastRenderedPageBreak/>
        <w:t>1.Общая</w:t>
      </w:r>
      <w:r w:rsidRPr="00CC40D9">
        <w:rPr>
          <w:rFonts w:ascii="Times New Roman" w:eastAsia="Times New Roman" w:hAnsi="Times New Roman" w:cs="Times New Roman"/>
          <w:b/>
          <w:spacing w:val="-9"/>
          <w:sz w:val="28"/>
          <w:szCs w:val="28"/>
        </w:rPr>
        <w:t xml:space="preserve"> </w:t>
      </w:r>
      <w:r w:rsidRPr="00CC40D9">
        <w:rPr>
          <w:rFonts w:ascii="Times New Roman" w:eastAsia="Times New Roman" w:hAnsi="Times New Roman" w:cs="Times New Roman"/>
          <w:b/>
          <w:sz w:val="28"/>
          <w:szCs w:val="28"/>
        </w:rPr>
        <w:t>характеристика</w:t>
      </w:r>
      <w:r w:rsidRPr="00CC40D9">
        <w:rPr>
          <w:rFonts w:ascii="Times New Roman" w:eastAsia="Times New Roman" w:hAnsi="Times New Roman" w:cs="Times New Roman"/>
          <w:b/>
          <w:spacing w:val="-9"/>
          <w:sz w:val="28"/>
          <w:szCs w:val="28"/>
        </w:rPr>
        <w:t xml:space="preserve"> рабочей программы учебной дисциплины «История России»</w:t>
      </w:r>
    </w:p>
    <w:p w14:paraId="5EA4877B" w14:textId="77777777" w:rsidR="00CC40D9" w:rsidRPr="00CC40D9" w:rsidRDefault="00CC40D9" w:rsidP="00CC40D9">
      <w:pPr>
        <w:widowControl w:val="0"/>
        <w:tabs>
          <w:tab w:val="left" w:pos="142"/>
          <w:tab w:val="left" w:pos="993"/>
        </w:tabs>
        <w:autoSpaceDE w:val="0"/>
        <w:autoSpaceDN w:val="0"/>
        <w:spacing w:after="0"/>
        <w:contextualSpacing/>
        <w:jc w:val="both"/>
        <w:rPr>
          <w:rFonts w:ascii="Times New Roman" w:eastAsia="Times New Roman" w:hAnsi="Times New Roman" w:cs="Times New Roman"/>
          <w:sz w:val="24"/>
          <w:szCs w:val="24"/>
        </w:rPr>
      </w:pPr>
    </w:p>
    <w:p w14:paraId="68EE57CB" w14:textId="77777777" w:rsidR="00CC40D9" w:rsidRPr="00CC40D9" w:rsidRDefault="00CC40D9" w:rsidP="003E3BAD">
      <w:pPr>
        <w:widowControl w:val="0"/>
        <w:numPr>
          <w:ilvl w:val="1"/>
          <w:numId w:val="46"/>
        </w:numPr>
        <w:tabs>
          <w:tab w:val="left" w:pos="142"/>
          <w:tab w:val="left" w:pos="284"/>
          <w:tab w:val="left" w:pos="851"/>
          <w:tab w:val="left" w:pos="1134"/>
        </w:tabs>
        <w:autoSpaceDE w:val="0"/>
        <w:autoSpaceDN w:val="0"/>
        <w:spacing w:after="0"/>
        <w:ind w:left="0" w:firstLine="709"/>
        <w:contextualSpacing/>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Цель</w:t>
      </w:r>
      <w:r w:rsidRPr="00CC40D9">
        <w:rPr>
          <w:rFonts w:ascii="Times New Roman" w:eastAsia="Times New Roman" w:hAnsi="Times New Roman" w:cs="Times New Roman"/>
          <w:spacing w:val="-6"/>
          <w:sz w:val="24"/>
          <w:szCs w:val="24"/>
        </w:rPr>
        <w:t xml:space="preserve"> </w:t>
      </w:r>
      <w:r w:rsidRPr="00CC40D9">
        <w:rPr>
          <w:rFonts w:ascii="Times New Roman" w:eastAsia="Times New Roman" w:hAnsi="Times New Roman" w:cs="Times New Roman"/>
          <w:sz w:val="24"/>
          <w:szCs w:val="24"/>
        </w:rPr>
        <w:t>и</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место</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z w:val="24"/>
          <w:szCs w:val="24"/>
        </w:rPr>
        <w:t>дисциплины</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в</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структуре</w:t>
      </w:r>
      <w:r w:rsidRPr="00CC40D9">
        <w:rPr>
          <w:rFonts w:ascii="Times New Roman" w:eastAsia="Times New Roman" w:hAnsi="Times New Roman" w:cs="Times New Roman"/>
          <w:spacing w:val="-4"/>
          <w:sz w:val="24"/>
          <w:szCs w:val="24"/>
        </w:rPr>
        <w:t xml:space="preserve"> </w:t>
      </w:r>
      <w:r w:rsidRPr="00CC40D9">
        <w:rPr>
          <w:rFonts w:ascii="Times New Roman" w:eastAsia="Times New Roman" w:hAnsi="Times New Roman" w:cs="Times New Roman"/>
          <w:sz w:val="24"/>
          <w:szCs w:val="24"/>
        </w:rPr>
        <w:t>образовательной</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pacing w:val="-2"/>
          <w:sz w:val="24"/>
          <w:szCs w:val="24"/>
        </w:rPr>
        <w:t>программы</w:t>
      </w:r>
    </w:p>
    <w:p w14:paraId="1AAAE5FC" w14:textId="77777777" w:rsidR="00CC40D9" w:rsidRPr="00CC40D9" w:rsidRDefault="00CC40D9" w:rsidP="00CC40D9">
      <w:pPr>
        <w:widowControl w:val="0"/>
        <w:tabs>
          <w:tab w:val="left" w:pos="142"/>
          <w:tab w:val="left" w:pos="284"/>
          <w:tab w:val="left" w:pos="993"/>
        </w:tabs>
        <w:autoSpaceDE w:val="0"/>
        <w:autoSpaceDN w:val="0"/>
        <w:spacing w:after="0"/>
        <w:ind w:firstLine="709"/>
        <w:contextualSpacing/>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Цель дисциплины </w:t>
      </w:r>
      <w:r w:rsidRPr="00CC40D9">
        <w:rPr>
          <w:rFonts w:ascii="Times New Roman" w:hAnsi="Times New Roman" w:cs="Times New Roman"/>
          <w:sz w:val="24"/>
          <w:szCs w:val="24"/>
        </w:rPr>
        <w:t>«История России»</w:t>
      </w:r>
      <w:r w:rsidRPr="00CC40D9">
        <w:rPr>
          <w:rFonts w:ascii="Times New Roman" w:eastAsia="Times New Roman" w:hAnsi="Times New Roman" w:cs="Times New Roman"/>
          <w:sz w:val="24"/>
          <w:szCs w:val="24"/>
        </w:rPr>
        <w:t>: 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p>
    <w:p w14:paraId="2945A2DB" w14:textId="77777777" w:rsidR="00CC40D9" w:rsidRPr="00CC40D9" w:rsidRDefault="00CC40D9" w:rsidP="00CC40D9">
      <w:pPr>
        <w:widowControl w:val="0"/>
        <w:tabs>
          <w:tab w:val="left" w:pos="284"/>
          <w:tab w:val="left" w:pos="993"/>
        </w:tabs>
        <w:spacing w:after="0"/>
        <w:ind w:firstLine="709"/>
        <w:contextualSpacing/>
        <w:jc w:val="both"/>
        <w:rPr>
          <w:rFonts w:ascii="Times New Roman" w:hAnsi="Times New Roman" w:cs="Times New Roman"/>
          <w:sz w:val="24"/>
          <w:szCs w:val="24"/>
        </w:rPr>
      </w:pPr>
      <w:r w:rsidRPr="00CC40D9">
        <w:rPr>
          <w:rFonts w:ascii="Times New Roman" w:eastAsia="Times New Roman" w:hAnsi="Times New Roman" w:cs="Times New Roman"/>
          <w:sz w:val="24"/>
          <w:szCs w:val="24"/>
        </w:rPr>
        <w:t xml:space="preserve">Дисциплина </w:t>
      </w:r>
      <w:r w:rsidRPr="00CC40D9">
        <w:rPr>
          <w:rFonts w:ascii="Times New Roman" w:hAnsi="Times New Roman" w:cs="Times New Roman"/>
          <w:sz w:val="24"/>
          <w:szCs w:val="24"/>
        </w:rPr>
        <w:t>«История России»</w:t>
      </w:r>
      <w:r w:rsidRPr="00CC40D9">
        <w:rPr>
          <w:rFonts w:ascii="Times New Roman" w:eastAsia="Times New Roman" w:hAnsi="Times New Roman" w:cs="Times New Roman"/>
          <w:sz w:val="24"/>
          <w:szCs w:val="24"/>
        </w:rPr>
        <w:t xml:space="preserve"> включена в </w:t>
      </w:r>
      <w:r w:rsidRPr="00CC40D9">
        <w:rPr>
          <w:rFonts w:ascii="Times New Roman" w:hAnsi="Times New Roman" w:cs="Times New Roman"/>
          <w:sz w:val="24"/>
          <w:szCs w:val="24"/>
        </w:rPr>
        <w:t xml:space="preserve">обязательную часть социально-гуманитарного цикла образовательной программы.  </w:t>
      </w:r>
    </w:p>
    <w:p w14:paraId="6F8568C6" w14:textId="77777777" w:rsidR="00CC40D9" w:rsidRPr="00CC40D9" w:rsidRDefault="00CC40D9" w:rsidP="003E3BAD">
      <w:pPr>
        <w:widowControl w:val="0"/>
        <w:numPr>
          <w:ilvl w:val="1"/>
          <w:numId w:val="46"/>
        </w:numPr>
        <w:tabs>
          <w:tab w:val="left" w:pos="142"/>
          <w:tab w:val="left" w:pos="284"/>
          <w:tab w:val="left" w:pos="993"/>
          <w:tab w:val="left" w:pos="1134"/>
        </w:tabs>
        <w:autoSpaceDE w:val="0"/>
        <w:autoSpaceDN w:val="0"/>
        <w:spacing w:before="162" w:after="0"/>
        <w:ind w:left="0" w:firstLine="709"/>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Планируемые</w:t>
      </w:r>
      <w:r w:rsidRPr="00CC40D9">
        <w:rPr>
          <w:rFonts w:ascii="Times New Roman" w:eastAsia="Times New Roman" w:hAnsi="Times New Roman" w:cs="Times New Roman"/>
          <w:spacing w:val="-8"/>
          <w:sz w:val="24"/>
          <w:szCs w:val="24"/>
        </w:rPr>
        <w:t xml:space="preserve"> </w:t>
      </w:r>
      <w:r w:rsidRPr="00CC40D9">
        <w:rPr>
          <w:rFonts w:ascii="Times New Roman" w:eastAsia="Times New Roman" w:hAnsi="Times New Roman" w:cs="Times New Roman"/>
          <w:sz w:val="24"/>
          <w:szCs w:val="24"/>
        </w:rPr>
        <w:t>результаты</w:t>
      </w:r>
      <w:r w:rsidRPr="00CC40D9">
        <w:rPr>
          <w:rFonts w:ascii="Times New Roman" w:eastAsia="Times New Roman" w:hAnsi="Times New Roman" w:cs="Times New Roman"/>
          <w:spacing w:val="-5"/>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8"/>
          <w:sz w:val="24"/>
          <w:szCs w:val="24"/>
        </w:rPr>
        <w:t xml:space="preserve"> </w:t>
      </w:r>
      <w:r w:rsidRPr="00CC40D9">
        <w:rPr>
          <w:rFonts w:ascii="Times New Roman" w:eastAsia="Times New Roman" w:hAnsi="Times New Roman" w:cs="Times New Roman"/>
          <w:spacing w:val="-2"/>
          <w:sz w:val="24"/>
          <w:szCs w:val="24"/>
        </w:rPr>
        <w:t>дисциплины</w:t>
      </w:r>
    </w:p>
    <w:p w14:paraId="6C115D20" w14:textId="44C9C013" w:rsidR="00CC40D9" w:rsidRPr="00CC40D9" w:rsidRDefault="00CC40D9" w:rsidP="00CC40D9">
      <w:pPr>
        <w:widowControl w:val="0"/>
        <w:tabs>
          <w:tab w:val="left" w:pos="142"/>
          <w:tab w:val="left" w:pos="284"/>
          <w:tab w:val="left" w:pos="993"/>
        </w:tabs>
        <w:autoSpaceDE w:val="0"/>
        <w:autoSpaceDN w:val="0"/>
        <w:spacing w:before="182" w:after="0"/>
        <w:ind w:firstLine="709"/>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Результаты</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дисциплины</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соотносятся</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с</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планируемыми</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результатами</w:t>
      </w:r>
      <w:r w:rsidRPr="00CC40D9">
        <w:rPr>
          <w:rFonts w:ascii="Times New Roman" w:eastAsia="Times New Roman" w:hAnsi="Times New Roman" w:cs="Times New Roman"/>
          <w:spacing w:val="-15"/>
          <w:sz w:val="24"/>
          <w:szCs w:val="24"/>
        </w:rPr>
        <w:t xml:space="preserve"> </w:t>
      </w:r>
      <w:r w:rsidRPr="00CC40D9">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CC40D9">
        <w:rPr>
          <w:rFonts w:ascii="Times New Roman" w:eastAsia="Times New Roman" w:hAnsi="Times New Roman" w:cs="Times New Roman"/>
          <w:spacing w:val="-2"/>
          <w:sz w:val="24"/>
          <w:szCs w:val="24"/>
        </w:rPr>
        <w:t>ОПОП).</w:t>
      </w:r>
    </w:p>
    <w:p w14:paraId="712E95B9" w14:textId="77777777" w:rsidR="00CC40D9" w:rsidRPr="00CC40D9" w:rsidRDefault="00CC40D9" w:rsidP="00CC40D9">
      <w:pPr>
        <w:widowControl w:val="0"/>
        <w:tabs>
          <w:tab w:val="left" w:pos="142"/>
          <w:tab w:val="left" w:pos="284"/>
          <w:tab w:val="left" w:pos="993"/>
        </w:tabs>
        <w:autoSpaceDE w:val="0"/>
        <w:autoSpaceDN w:val="0"/>
        <w:spacing w:before="159" w:after="0"/>
        <w:ind w:firstLine="709"/>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В</w:t>
      </w:r>
      <w:r w:rsidRPr="00CC40D9">
        <w:rPr>
          <w:rFonts w:ascii="Times New Roman" w:eastAsia="Times New Roman" w:hAnsi="Times New Roman" w:cs="Times New Roman"/>
          <w:spacing w:val="-5"/>
          <w:sz w:val="24"/>
          <w:szCs w:val="24"/>
        </w:rPr>
        <w:t xml:space="preserve"> </w:t>
      </w:r>
      <w:r w:rsidRPr="00CC40D9">
        <w:rPr>
          <w:rFonts w:ascii="Times New Roman" w:eastAsia="Times New Roman" w:hAnsi="Times New Roman" w:cs="Times New Roman"/>
          <w:sz w:val="24"/>
          <w:szCs w:val="24"/>
        </w:rPr>
        <w:t>результате</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6"/>
          <w:sz w:val="24"/>
          <w:szCs w:val="24"/>
        </w:rPr>
        <w:t xml:space="preserve"> </w:t>
      </w:r>
      <w:r w:rsidRPr="00CC40D9">
        <w:rPr>
          <w:rFonts w:ascii="Times New Roman" w:eastAsia="Times New Roman" w:hAnsi="Times New Roman" w:cs="Times New Roman"/>
          <w:sz w:val="24"/>
          <w:szCs w:val="24"/>
        </w:rPr>
        <w:t>дисциплины</w:t>
      </w:r>
      <w:r w:rsidRPr="00CC40D9">
        <w:rPr>
          <w:rFonts w:ascii="Times New Roman" w:eastAsia="Times New Roman" w:hAnsi="Times New Roman" w:cs="Times New Roman"/>
          <w:spacing w:val="-3"/>
          <w:sz w:val="24"/>
          <w:szCs w:val="24"/>
        </w:rPr>
        <w:t xml:space="preserve"> </w:t>
      </w:r>
      <w:r w:rsidRPr="00CC40D9">
        <w:rPr>
          <w:rFonts w:ascii="Times New Roman" w:eastAsia="Times New Roman" w:hAnsi="Times New Roman" w:cs="Times New Roman"/>
          <w:sz w:val="24"/>
          <w:szCs w:val="24"/>
        </w:rPr>
        <w:t>обучающийся</w:t>
      </w:r>
      <w:r w:rsidRPr="00CC40D9">
        <w:rPr>
          <w:rFonts w:ascii="Times New Roman" w:eastAsia="Times New Roman" w:hAnsi="Times New Roman" w:cs="Times New Roman"/>
          <w:spacing w:val="-2"/>
          <w:sz w:val="24"/>
          <w:szCs w:val="24"/>
        </w:rPr>
        <w:t xml:space="preserve"> должен:</w:t>
      </w:r>
    </w:p>
    <w:p w14:paraId="2332D936" w14:textId="77777777" w:rsidR="00CC40D9" w:rsidRPr="00CC40D9" w:rsidRDefault="00CC40D9" w:rsidP="00CC40D9">
      <w:pPr>
        <w:spacing w:after="0"/>
        <w:contextualSpacing/>
        <w:jc w:val="both"/>
        <w:rPr>
          <w:rFonts w:ascii="Times New Roman" w:hAnsi="Times New Roman" w:cs="Times New Roman"/>
          <w:sz w:val="24"/>
          <w:szCs w:val="24"/>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969"/>
        <w:gridCol w:w="3543"/>
        <w:gridCol w:w="1418"/>
      </w:tblGrid>
      <w:tr w:rsidR="00CC40D9" w:rsidRPr="00CC40D9" w14:paraId="2F854D15"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70C3C1F5" w14:textId="77777777" w:rsidR="00CC40D9" w:rsidRPr="00CC40D9" w:rsidRDefault="00DF0BA6" w:rsidP="00CC40D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Код</w:t>
            </w:r>
            <w:r w:rsidR="00CC40D9" w:rsidRPr="00CC40D9">
              <w:rPr>
                <w:rFonts w:ascii="Times New Roman" w:hAnsi="Times New Roman" w:cs="Times New Roman"/>
                <w:b/>
                <w:sz w:val="24"/>
                <w:szCs w:val="24"/>
              </w:rPr>
              <w:t xml:space="preserve"> </w:t>
            </w:r>
          </w:p>
          <w:p w14:paraId="20F4CFF0"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ОК, ПК</w:t>
            </w:r>
          </w:p>
        </w:tc>
        <w:tc>
          <w:tcPr>
            <w:tcW w:w="3969" w:type="dxa"/>
            <w:tcBorders>
              <w:top w:val="single" w:sz="4" w:space="0" w:color="000000"/>
              <w:left w:val="single" w:sz="4" w:space="0" w:color="000000"/>
              <w:bottom w:val="single" w:sz="4" w:space="0" w:color="000000"/>
              <w:right w:val="single" w:sz="4" w:space="0" w:color="000000"/>
            </w:tcBorders>
          </w:tcPr>
          <w:p w14:paraId="6AD9EE72"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Уметь</w:t>
            </w:r>
          </w:p>
        </w:tc>
        <w:tc>
          <w:tcPr>
            <w:tcW w:w="3543" w:type="dxa"/>
            <w:tcBorders>
              <w:top w:val="single" w:sz="4" w:space="0" w:color="000000"/>
              <w:left w:val="single" w:sz="4" w:space="0" w:color="000000"/>
              <w:bottom w:val="single" w:sz="4" w:space="0" w:color="000000"/>
              <w:right w:val="single" w:sz="4" w:space="0" w:color="000000"/>
            </w:tcBorders>
          </w:tcPr>
          <w:p w14:paraId="459D7776"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Знать</w:t>
            </w:r>
          </w:p>
        </w:tc>
        <w:tc>
          <w:tcPr>
            <w:tcW w:w="1418" w:type="dxa"/>
            <w:tcBorders>
              <w:top w:val="single" w:sz="4" w:space="0" w:color="000000"/>
              <w:left w:val="single" w:sz="4" w:space="0" w:color="000000"/>
              <w:bottom w:val="single" w:sz="4" w:space="0" w:color="000000"/>
              <w:right w:val="single" w:sz="4" w:space="0" w:color="000000"/>
            </w:tcBorders>
          </w:tcPr>
          <w:p w14:paraId="44FCC102"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b/>
                <w:sz w:val="24"/>
                <w:szCs w:val="24"/>
              </w:rPr>
              <w:t>Владеть навыками</w:t>
            </w:r>
          </w:p>
        </w:tc>
      </w:tr>
      <w:tr w:rsidR="00CC40D9" w:rsidRPr="00CC40D9" w14:paraId="0BA4AD35"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27EAF2ED"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01</w:t>
            </w:r>
          </w:p>
        </w:tc>
        <w:tc>
          <w:tcPr>
            <w:tcW w:w="3969" w:type="dxa"/>
            <w:tcBorders>
              <w:top w:val="single" w:sz="4" w:space="0" w:color="000000"/>
              <w:left w:val="single" w:sz="4" w:space="0" w:color="000000"/>
              <w:bottom w:val="single" w:sz="4" w:space="0" w:color="000000"/>
              <w:right w:val="single" w:sz="4" w:space="0" w:color="000000"/>
            </w:tcBorders>
          </w:tcPr>
          <w:p w14:paraId="7B762ED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распознавать задачу и/или проблему в профессиональном и/или социальном контексте;</w:t>
            </w:r>
          </w:p>
          <w:p w14:paraId="7FEF9F2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анализировать задачу и/или проблему и выделять её составные части; </w:t>
            </w:r>
          </w:p>
          <w:p w14:paraId="26BAA704"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определять этапы решения задачи;</w:t>
            </w:r>
          </w:p>
          <w:p w14:paraId="61A60F4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выявлять и эффективно искать информацию, необходимую для решения задачи и/или проблемы;</w:t>
            </w:r>
          </w:p>
          <w:p w14:paraId="3AA60EC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составлять план действия; </w:t>
            </w:r>
          </w:p>
          <w:p w14:paraId="0F91FAA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определять необходимые ресурсы;</w:t>
            </w:r>
          </w:p>
          <w:p w14:paraId="6E48C28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владеть актуальными методами работы в профессиональной и смежных сферах;</w:t>
            </w:r>
          </w:p>
          <w:p w14:paraId="785AF520"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реализовывать составленный план;</w:t>
            </w:r>
          </w:p>
          <w:p w14:paraId="547ACF3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оценивать результат и последствия своих действий (самостоятельно или с </w:t>
            </w:r>
          </w:p>
          <w:p w14:paraId="066CAEA1"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помощью наставника)</w:t>
            </w:r>
          </w:p>
        </w:tc>
        <w:tc>
          <w:tcPr>
            <w:tcW w:w="3543" w:type="dxa"/>
            <w:tcBorders>
              <w:top w:val="single" w:sz="4" w:space="0" w:color="000000"/>
              <w:left w:val="single" w:sz="4" w:space="0" w:color="000000"/>
              <w:bottom w:val="single" w:sz="4" w:space="0" w:color="000000"/>
              <w:right w:val="single" w:sz="4" w:space="0" w:color="000000"/>
            </w:tcBorders>
          </w:tcPr>
          <w:p w14:paraId="1273FFB4"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актуальный профессиональный и социальный контекст, в котором приходится работать и жить; </w:t>
            </w:r>
          </w:p>
          <w:p w14:paraId="07254C20"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основные источники информации и ресурсы для решения задач и проблем </w:t>
            </w:r>
            <w:r w:rsidRPr="00CC40D9">
              <w:rPr>
                <w:rFonts w:ascii="Times New Roman" w:hAnsi="Times New Roman" w:cs="Times New Roman"/>
                <w:sz w:val="24"/>
                <w:szCs w:val="24"/>
                <w:lang w:eastAsia="ru-RU"/>
              </w:rPr>
              <w:br/>
              <w:t>в профессиональном и/или социальном контексте;</w:t>
            </w:r>
          </w:p>
          <w:p w14:paraId="3CE60FC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алгоритмы выполнения работ в профессиональной и смежных областях; </w:t>
            </w:r>
          </w:p>
          <w:p w14:paraId="60F879A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методы работы в профессиональной и смежных сферах;</w:t>
            </w:r>
          </w:p>
          <w:p w14:paraId="375F90C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структуру плана для решения задач; </w:t>
            </w:r>
          </w:p>
          <w:p w14:paraId="6842C47D"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порядок оценки результатов решения задач профессиональной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6478DC34"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01239E53"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47957676"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02</w:t>
            </w:r>
          </w:p>
        </w:tc>
        <w:tc>
          <w:tcPr>
            <w:tcW w:w="3969" w:type="dxa"/>
            <w:tcBorders>
              <w:top w:val="single" w:sz="4" w:space="0" w:color="000000"/>
              <w:left w:val="single" w:sz="4" w:space="0" w:color="000000"/>
              <w:bottom w:val="single" w:sz="4" w:space="0" w:color="000000"/>
              <w:right w:val="single" w:sz="4" w:space="0" w:color="000000"/>
            </w:tcBorders>
          </w:tcPr>
          <w:p w14:paraId="4BEE6D2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задачи для поиска информации; </w:t>
            </w:r>
          </w:p>
          <w:p w14:paraId="14DE344F"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определять необходимые источники информации;</w:t>
            </w:r>
          </w:p>
          <w:p w14:paraId="2B89649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lastRenderedPageBreak/>
              <w:t xml:space="preserve">планировать процесс поиска; структурировать получаемую информацию; </w:t>
            </w:r>
          </w:p>
          <w:p w14:paraId="50E4969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выделять наиболее значимое в перечне информации; </w:t>
            </w:r>
          </w:p>
          <w:p w14:paraId="6C71553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оценивать практическую значимость результатов поиска;</w:t>
            </w:r>
          </w:p>
          <w:p w14:paraId="52DE708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оформлять результаты поиска, применять средства информационных технологий для решения профессиональных задач;</w:t>
            </w:r>
          </w:p>
          <w:p w14:paraId="3A8FAD3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использовать современное программное обеспечение;</w:t>
            </w:r>
          </w:p>
          <w:p w14:paraId="34F48CA4"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использовать различные цифровые средства для решения профессиональных задач</w:t>
            </w:r>
          </w:p>
        </w:tc>
        <w:tc>
          <w:tcPr>
            <w:tcW w:w="3543" w:type="dxa"/>
            <w:tcBorders>
              <w:top w:val="single" w:sz="4" w:space="0" w:color="000000"/>
              <w:left w:val="single" w:sz="4" w:space="0" w:color="000000"/>
              <w:bottom w:val="single" w:sz="4" w:space="0" w:color="000000"/>
              <w:right w:val="single" w:sz="4" w:space="0" w:color="000000"/>
            </w:tcBorders>
          </w:tcPr>
          <w:p w14:paraId="24C446DF"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lastRenderedPageBreak/>
              <w:t xml:space="preserve">номенклатуру информационных источников, применяемых в профессиональной </w:t>
            </w:r>
            <w:r w:rsidRPr="00CC40D9">
              <w:rPr>
                <w:rFonts w:ascii="Times New Roman" w:hAnsi="Times New Roman" w:cs="Times New Roman"/>
                <w:sz w:val="24"/>
                <w:szCs w:val="24"/>
                <w:lang w:eastAsia="ru-RU"/>
              </w:rPr>
              <w:lastRenderedPageBreak/>
              <w:t xml:space="preserve">деятельности; </w:t>
            </w:r>
          </w:p>
          <w:p w14:paraId="18DFA3F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приемы структурирования информации; </w:t>
            </w:r>
          </w:p>
          <w:p w14:paraId="56A1209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формат оформления результатов поиска информации, современные средства и устройства информатизации;</w:t>
            </w:r>
          </w:p>
          <w:p w14:paraId="7E6C9BCB"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1418" w:type="dxa"/>
            <w:tcBorders>
              <w:top w:val="single" w:sz="4" w:space="0" w:color="000000"/>
              <w:left w:val="single" w:sz="4" w:space="0" w:color="000000"/>
              <w:bottom w:val="single" w:sz="4" w:space="0" w:color="000000"/>
              <w:right w:val="single" w:sz="4" w:space="0" w:color="000000"/>
            </w:tcBorders>
          </w:tcPr>
          <w:p w14:paraId="27A1B182"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lastRenderedPageBreak/>
              <w:t>-</w:t>
            </w:r>
          </w:p>
        </w:tc>
      </w:tr>
      <w:tr w:rsidR="00CC40D9" w:rsidRPr="00CC40D9" w14:paraId="340DDDEC"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4E7D7E50"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lastRenderedPageBreak/>
              <w:t>ОК 03</w:t>
            </w:r>
          </w:p>
        </w:tc>
        <w:tc>
          <w:tcPr>
            <w:tcW w:w="3969" w:type="dxa"/>
            <w:tcBorders>
              <w:top w:val="single" w:sz="4" w:space="0" w:color="000000"/>
              <w:left w:val="single" w:sz="4" w:space="0" w:color="000000"/>
              <w:bottom w:val="single" w:sz="4" w:space="0" w:color="000000"/>
              <w:right w:val="single" w:sz="4" w:space="0" w:color="000000"/>
            </w:tcBorders>
          </w:tcPr>
          <w:p w14:paraId="3F63AAB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актуальность нормативно-правовой документации в профессиональной деятельности; </w:t>
            </w:r>
          </w:p>
          <w:p w14:paraId="6D980F4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применять современную научную профессиональную терминологию;</w:t>
            </w:r>
          </w:p>
          <w:p w14:paraId="7D8E3156"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p>
          <w:p w14:paraId="5307B2D7"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выявлять достоинства и недостатки коммерческой идеи; </w:t>
            </w:r>
          </w:p>
          <w:p w14:paraId="6964D30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презентовать идеи открытия собственного дела в профессиональной деятельности; оформлять бизнес-план;</w:t>
            </w:r>
          </w:p>
          <w:p w14:paraId="5C005CC1"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рассчитывать размеры выплат по процентным ставкам кредитования;</w:t>
            </w:r>
          </w:p>
          <w:p w14:paraId="14F32E3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определять инвестиционную привлекательность коммерческих идей в рамках профессиональной деятельности; </w:t>
            </w:r>
          </w:p>
          <w:p w14:paraId="504075C7"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презентовать бизнес-идею; </w:t>
            </w:r>
          </w:p>
          <w:p w14:paraId="53F33AEB"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определять источники финансирования</w:t>
            </w:r>
          </w:p>
        </w:tc>
        <w:tc>
          <w:tcPr>
            <w:tcW w:w="3543" w:type="dxa"/>
            <w:tcBorders>
              <w:top w:val="single" w:sz="4" w:space="0" w:color="000000"/>
              <w:left w:val="single" w:sz="4" w:space="0" w:color="000000"/>
              <w:bottom w:val="single" w:sz="4" w:space="0" w:color="000000"/>
              <w:right w:val="single" w:sz="4" w:space="0" w:color="000000"/>
            </w:tcBorders>
          </w:tcPr>
          <w:p w14:paraId="35282B3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содержание актуальной нормативно-правовой документации; </w:t>
            </w:r>
          </w:p>
          <w:p w14:paraId="610F327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современную научную и профессиональную терминологию;</w:t>
            </w:r>
          </w:p>
          <w:p w14:paraId="1F0F5293"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возможные траектории профессионального развития и самообразования;</w:t>
            </w:r>
          </w:p>
          <w:p w14:paraId="29DFA15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основы предпринимательской деятельности; основы финансовой грамотности;</w:t>
            </w:r>
          </w:p>
          <w:p w14:paraId="033DCC4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правила разработки бизнес-планов;</w:t>
            </w:r>
          </w:p>
          <w:p w14:paraId="74D22CF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порядок выстраивания презентации; </w:t>
            </w:r>
          </w:p>
          <w:p w14:paraId="3E14A90C"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кредитные банковские продукты</w:t>
            </w:r>
          </w:p>
        </w:tc>
        <w:tc>
          <w:tcPr>
            <w:tcW w:w="1418" w:type="dxa"/>
            <w:tcBorders>
              <w:top w:val="single" w:sz="4" w:space="0" w:color="000000"/>
              <w:left w:val="single" w:sz="4" w:space="0" w:color="000000"/>
              <w:bottom w:val="single" w:sz="4" w:space="0" w:color="000000"/>
              <w:right w:val="single" w:sz="4" w:space="0" w:color="000000"/>
            </w:tcBorders>
          </w:tcPr>
          <w:p w14:paraId="39A618B0"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58843EE3"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1307733D"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04</w:t>
            </w:r>
          </w:p>
        </w:tc>
        <w:tc>
          <w:tcPr>
            <w:tcW w:w="3969" w:type="dxa"/>
            <w:tcBorders>
              <w:top w:val="single" w:sz="4" w:space="0" w:color="000000"/>
              <w:left w:val="single" w:sz="4" w:space="0" w:color="000000"/>
              <w:bottom w:val="single" w:sz="4" w:space="0" w:color="000000"/>
              <w:right w:val="single" w:sz="4" w:space="0" w:color="000000"/>
            </w:tcBorders>
          </w:tcPr>
          <w:p w14:paraId="1FDCB01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организовывать работу коллектива и команды; </w:t>
            </w:r>
          </w:p>
          <w:p w14:paraId="705C66C0"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взаимодействовать с коллегами, руководством, клиентами в ходе профессиональной деятельности</w:t>
            </w:r>
          </w:p>
        </w:tc>
        <w:tc>
          <w:tcPr>
            <w:tcW w:w="3543" w:type="dxa"/>
            <w:tcBorders>
              <w:top w:val="single" w:sz="4" w:space="0" w:color="000000"/>
              <w:left w:val="single" w:sz="4" w:space="0" w:color="000000"/>
              <w:bottom w:val="single" w:sz="4" w:space="0" w:color="000000"/>
              <w:right w:val="single" w:sz="4" w:space="0" w:color="000000"/>
            </w:tcBorders>
          </w:tcPr>
          <w:p w14:paraId="23DED26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психологические основы деятельности коллектива, психологические особенности личности;</w:t>
            </w:r>
          </w:p>
          <w:p w14:paraId="3639AC2E"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основы проектной 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5D8F2B7D"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6B9A21BC"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646D7A8E" w14:textId="77777777" w:rsidR="00CC40D9" w:rsidRPr="00CC40D9" w:rsidRDefault="00CC40D9" w:rsidP="00DF0BA6">
            <w:pPr>
              <w:spacing w:after="0"/>
              <w:contextualSpacing/>
              <w:rPr>
                <w:rFonts w:ascii="Times New Roman" w:hAnsi="Times New Roman" w:cs="Times New Roman"/>
                <w:sz w:val="24"/>
                <w:szCs w:val="24"/>
              </w:rPr>
            </w:pPr>
            <w:r w:rsidRPr="00CC40D9">
              <w:rPr>
                <w:rFonts w:ascii="Times New Roman" w:hAnsi="Times New Roman" w:cs="Times New Roman"/>
                <w:sz w:val="24"/>
                <w:szCs w:val="24"/>
              </w:rPr>
              <w:lastRenderedPageBreak/>
              <w:t xml:space="preserve">ОК </w:t>
            </w:r>
            <w:r w:rsidR="00DF0BA6">
              <w:rPr>
                <w:rFonts w:ascii="Times New Roman" w:hAnsi="Times New Roman" w:cs="Times New Roman"/>
                <w:sz w:val="24"/>
                <w:szCs w:val="24"/>
              </w:rPr>
              <w:t>05</w:t>
            </w:r>
          </w:p>
        </w:tc>
        <w:tc>
          <w:tcPr>
            <w:tcW w:w="3969" w:type="dxa"/>
            <w:tcBorders>
              <w:top w:val="single" w:sz="4" w:space="0" w:color="000000"/>
              <w:left w:val="single" w:sz="4" w:space="0" w:color="000000"/>
              <w:bottom w:val="single" w:sz="4" w:space="0" w:color="000000"/>
              <w:right w:val="single" w:sz="4" w:space="0" w:color="000000"/>
            </w:tcBorders>
          </w:tcPr>
          <w:p w14:paraId="57038F9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грамотно излагать свои мысли и оформлять документы по профессиональной тематике на государственном языке, </w:t>
            </w:r>
          </w:p>
          <w:p w14:paraId="3EA8BDA5"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проявлять толерантность в рабочем коллективе</w:t>
            </w:r>
          </w:p>
        </w:tc>
        <w:tc>
          <w:tcPr>
            <w:tcW w:w="3543" w:type="dxa"/>
            <w:tcBorders>
              <w:top w:val="single" w:sz="4" w:space="0" w:color="000000"/>
              <w:left w:val="single" w:sz="4" w:space="0" w:color="000000"/>
              <w:bottom w:val="single" w:sz="4" w:space="0" w:color="000000"/>
              <w:right w:val="single" w:sz="4" w:space="0" w:color="000000"/>
            </w:tcBorders>
          </w:tcPr>
          <w:p w14:paraId="6A802D58"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особенности социального и культурного контекста; </w:t>
            </w:r>
          </w:p>
          <w:p w14:paraId="525870F8"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правила оформления документов и построения устных сообщений</w:t>
            </w:r>
          </w:p>
        </w:tc>
        <w:tc>
          <w:tcPr>
            <w:tcW w:w="1418" w:type="dxa"/>
            <w:tcBorders>
              <w:top w:val="single" w:sz="4" w:space="0" w:color="000000"/>
              <w:left w:val="single" w:sz="4" w:space="0" w:color="000000"/>
              <w:bottom w:val="single" w:sz="4" w:space="0" w:color="000000"/>
              <w:right w:val="single" w:sz="4" w:space="0" w:color="000000"/>
            </w:tcBorders>
          </w:tcPr>
          <w:p w14:paraId="25F2B86E"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10C2B483"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130D17F8" w14:textId="77777777" w:rsidR="00CC40D9" w:rsidRPr="00CC40D9" w:rsidRDefault="00DF0BA6" w:rsidP="00DF0BA6">
            <w:pPr>
              <w:spacing w:after="0"/>
              <w:contextualSpacing/>
              <w:rPr>
                <w:rFonts w:ascii="Times New Roman" w:hAnsi="Times New Roman" w:cs="Times New Roman"/>
                <w:sz w:val="24"/>
                <w:szCs w:val="24"/>
              </w:rPr>
            </w:pPr>
            <w:r>
              <w:rPr>
                <w:rFonts w:ascii="Times New Roman" w:hAnsi="Times New Roman" w:cs="Times New Roman"/>
                <w:sz w:val="24"/>
                <w:szCs w:val="24"/>
              </w:rPr>
              <w:t>ОК 06</w:t>
            </w:r>
          </w:p>
        </w:tc>
        <w:tc>
          <w:tcPr>
            <w:tcW w:w="3969" w:type="dxa"/>
            <w:tcBorders>
              <w:top w:val="single" w:sz="4" w:space="0" w:color="000000"/>
              <w:left w:val="single" w:sz="4" w:space="0" w:color="000000"/>
              <w:bottom w:val="single" w:sz="4" w:space="0" w:color="000000"/>
              <w:right w:val="single" w:sz="4" w:space="0" w:color="000000"/>
            </w:tcBorders>
          </w:tcPr>
          <w:p w14:paraId="785D4382" w14:textId="5F262EFB"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описыват</w:t>
            </w:r>
            <w:r w:rsidR="00026FB8">
              <w:rPr>
                <w:rFonts w:ascii="Times New Roman" w:hAnsi="Times New Roman" w:cs="Times New Roman"/>
                <w:sz w:val="24"/>
                <w:szCs w:val="24"/>
                <w:lang w:eastAsia="ru-RU"/>
              </w:rPr>
              <w:t xml:space="preserve">ь значимость своей профессии, </w:t>
            </w:r>
            <w:r w:rsidRPr="00CC40D9">
              <w:rPr>
                <w:rFonts w:ascii="Times New Roman" w:hAnsi="Times New Roman" w:cs="Times New Roman"/>
                <w:sz w:val="24"/>
                <w:szCs w:val="24"/>
                <w:lang w:eastAsia="ru-RU"/>
              </w:rPr>
              <w:t>применять стандарты антикоррупционного поведения</w:t>
            </w:r>
          </w:p>
        </w:tc>
        <w:tc>
          <w:tcPr>
            <w:tcW w:w="3543" w:type="dxa"/>
            <w:tcBorders>
              <w:top w:val="single" w:sz="4" w:space="0" w:color="000000"/>
              <w:left w:val="single" w:sz="4" w:space="0" w:color="000000"/>
              <w:bottom w:val="single" w:sz="4" w:space="0" w:color="000000"/>
              <w:right w:val="single" w:sz="4" w:space="0" w:color="000000"/>
            </w:tcBorders>
          </w:tcPr>
          <w:p w14:paraId="2CF3B7D5"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сущность гражданско-патриотической позиции, общечеловеческих ценностей </w:t>
            </w:r>
          </w:p>
          <w:p w14:paraId="1CE0258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значимость профессиональной деятельности по профессии </w:t>
            </w:r>
          </w:p>
          <w:p w14:paraId="5E0D240E"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стандарты антикоррупционного поведения и последствия его нарушения</w:t>
            </w:r>
          </w:p>
        </w:tc>
        <w:tc>
          <w:tcPr>
            <w:tcW w:w="1418" w:type="dxa"/>
            <w:tcBorders>
              <w:top w:val="single" w:sz="4" w:space="0" w:color="000000"/>
              <w:left w:val="single" w:sz="4" w:space="0" w:color="000000"/>
              <w:bottom w:val="single" w:sz="4" w:space="0" w:color="000000"/>
              <w:right w:val="single" w:sz="4" w:space="0" w:color="000000"/>
            </w:tcBorders>
          </w:tcPr>
          <w:p w14:paraId="392D0FC4"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r w:rsidR="00CC40D9" w:rsidRPr="00CC40D9" w14:paraId="6FC756AB" w14:textId="77777777" w:rsidTr="00DF0BA6">
        <w:trPr>
          <w:trHeight w:val="782"/>
        </w:trPr>
        <w:tc>
          <w:tcPr>
            <w:tcW w:w="1135" w:type="dxa"/>
            <w:tcBorders>
              <w:top w:val="single" w:sz="4" w:space="0" w:color="000000"/>
              <w:left w:val="single" w:sz="4" w:space="0" w:color="000000"/>
              <w:bottom w:val="single" w:sz="4" w:space="0" w:color="000000"/>
              <w:right w:val="single" w:sz="4" w:space="0" w:color="000000"/>
            </w:tcBorders>
          </w:tcPr>
          <w:p w14:paraId="1893C50F" w14:textId="77777777" w:rsidR="00CC40D9" w:rsidRPr="00CC40D9" w:rsidRDefault="00DF0BA6" w:rsidP="00CC40D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Pr>
                <w:rFonts w:ascii="Times New Roman" w:hAnsi="Times New Roman" w:cs="Times New Roman"/>
                <w:sz w:val="24"/>
                <w:szCs w:val="24"/>
              </w:rPr>
              <w:t>ОК 09</w:t>
            </w:r>
          </w:p>
          <w:p w14:paraId="77FB7E27" w14:textId="77777777" w:rsidR="00CC40D9" w:rsidRPr="00CC40D9" w:rsidRDefault="00CC40D9" w:rsidP="00CC40D9">
            <w:pPr>
              <w:spacing w:after="0"/>
              <w:contextualSpacing/>
              <w:jc w:val="center"/>
              <w:rPr>
                <w:rFonts w:ascii="Times New Roman" w:hAnsi="Times New Roman" w:cs="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062396BB"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E5A4174"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участвовать в диалогах на знакомые общие и профессиональные темы; </w:t>
            </w:r>
          </w:p>
          <w:p w14:paraId="078DB77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строить простые высказывания о себе и о своей профессиональной деятельности; </w:t>
            </w:r>
          </w:p>
          <w:p w14:paraId="62C500AA"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 xml:space="preserve">кратко обосновывать и объяснять свои действия (текущие и планируемые); </w:t>
            </w:r>
          </w:p>
          <w:p w14:paraId="3AB753D3"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писать простые связные сообщения на знакомые или интересующие профессиональные темы.</w:t>
            </w:r>
          </w:p>
        </w:tc>
        <w:tc>
          <w:tcPr>
            <w:tcW w:w="3543" w:type="dxa"/>
            <w:tcBorders>
              <w:top w:val="single" w:sz="4" w:space="0" w:color="000000"/>
              <w:left w:val="single" w:sz="4" w:space="0" w:color="000000"/>
              <w:bottom w:val="single" w:sz="4" w:space="0" w:color="000000"/>
              <w:right w:val="single" w:sz="4" w:space="0" w:color="000000"/>
            </w:tcBorders>
          </w:tcPr>
          <w:p w14:paraId="261785DE"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правила построения простых и сложных предложений на профессиональные темы;</w:t>
            </w:r>
          </w:p>
          <w:p w14:paraId="6F7762AC"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основные общеупотребительные глаголы (бытовая и профессиональная лексика);</w:t>
            </w:r>
          </w:p>
          <w:p w14:paraId="52115632"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лексический минимум, относящийся к описанию предметов, средств и процессов профессиональной деятельности;</w:t>
            </w:r>
          </w:p>
          <w:p w14:paraId="7E24A3C9" w14:textId="77777777" w:rsidR="00CC40D9" w:rsidRPr="00CC40D9" w:rsidRDefault="00CC40D9" w:rsidP="00CC40D9">
            <w:pPr>
              <w:spacing w:after="0"/>
              <w:contextualSpacing/>
              <w:rPr>
                <w:rFonts w:ascii="Times New Roman" w:hAnsi="Times New Roman" w:cs="Times New Roman"/>
                <w:sz w:val="24"/>
                <w:szCs w:val="24"/>
                <w:lang w:eastAsia="ru-RU"/>
              </w:rPr>
            </w:pPr>
            <w:r w:rsidRPr="00CC40D9">
              <w:rPr>
                <w:rFonts w:ascii="Times New Roman" w:hAnsi="Times New Roman" w:cs="Times New Roman"/>
                <w:sz w:val="24"/>
                <w:szCs w:val="24"/>
                <w:lang w:eastAsia="ru-RU"/>
              </w:rPr>
              <w:t>особенности произношения;</w:t>
            </w:r>
          </w:p>
          <w:p w14:paraId="5EAC5E3D" w14:textId="77777777" w:rsidR="00CC40D9" w:rsidRPr="00CC40D9" w:rsidRDefault="00CC40D9" w:rsidP="00CC40D9">
            <w:pPr>
              <w:spacing w:after="0"/>
              <w:contextualSpacing/>
              <w:rPr>
                <w:rFonts w:ascii="Times New Roman" w:hAnsi="Times New Roman" w:cs="Times New Roman"/>
                <w:b/>
                <w:sz w:val="24"/>
                <w:szCs w:val="24"/>
              </w:rPr>
            </w:pPr>
            <w:r w:rsidRPr="00CC40D9">
              <w:rPr>
                <w:rFonts w:ascii="Times New Roman" w:hAnsi="Times New Roman" w:cs="Times New Roman"/>
                <w:sz w:val="24"/>
                <w:szCs w:val="24"/>
                <w:lang w:eastAsia="ru-RU"/>
              </w:rPr>
              <w:t>правила чтения текстов профессиональной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15A82CB2" w14:textId="77777777" w:rsidR="00CC40D9" w:rsidRPr="00CC40D9" w:rsidRDefault="00CC40D9" w:rsidP="00CC40D9">
            <w:pPr>
              <w:spacing w:after="0"/>
              <w:contextualSpacing/>
              <w:jc w:val="center"/>
              <w:rPr>
                <w:rFonts w:ascii="Times New Roman" w:hAnsi="Times New Roman" w:cs="Times New Roman"/>
                <w:b/>
                <w:sz w:val="24"/>
                <w:szCs w:val="24"/>
              </w:rPr>
            </w:pPr>
            <w:r w:rsidRPr="00CC40D9">
              <w:rPr>
                <w:rFonts w:ascii="Times New Roman" w:hAnsi="Times New Roman" w:cs="Times New Roman"/>
                <w:b/>
                <w:sz w:val="24"/>
                <w:szCs w:val="24"/>
              </w:rPr>
              <w:t>-</w:t>
            </w:r>
          </w:p>
        </w:tc>
      </w:tr>
    </w:tbl>
    <w:p w14:paraId="4D54CC31" w14:textId="77777777" w:rsidR="00CC40D9" w:rsidRPr="00CC40D9" w:rsidRDefault="00CC40D9" w:rsidP="00CC40D9">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492A4732" w14:textId="77777777" w:rsidR="00CC40D9" w:rsidRPr="00CC40D9" w:rsidRDefault="00CC40D9" w:rsidP="00CC40D9">
      <w:pPr>
        <w:widowControl w:val="0"/>
        <w:tabs>
          <w:tab w:val="left" w:pos="343"/>
          <w:tab w:val="left" w:pos="993"/>
        </w:tabs>
        <w:autoSpaceDE w:val="0"/>
        <w:autoSpaceDN w:val="0"/>
        <w:spacing w:after="0"/>
        <w:contextualSpacing/>
        <w:jc w:val="both"/>
        <w:rPr>
          <w:rFonts w:ascii="Times New Roman" w:eastAsia="Times New Roman" w:hAnsi="Times New Roman" w:cs="Times New Roman"/>
          <w:b/>
          <w:sz w:val="28"/>
          <w:szCs w:val="28"/>
        </w:rPr>
      </w:pPr>
    </w:p>
    <w:p w14:paraId="75FA295E" w14:textId="77777777" w:rsidR="00CC40D9" w:rsidRPr="00CC40D9" w:rsidRDefault="00CC40D9" w:rsidP="00CC40D9">
      <w:pPr>
        <w:widowControl w:val="0"/>
        <w:tabs>
          <w:tab w:val="left" w:pos="343"/>
          <w:tab w:val="left" w:pos="993"/>
        </w:tabs>
        <w:autoSpaceDE w:val="0"/>
        <w:autoSpaceDN w:val="0"/>
        <w:spacing w:after="0"/>
        <w:ind w:firstLine="709"/>
        <w:contextualSpacing/>
        <w:jc w:val="both"/>
        <w:rPr>
          <w:rFonts w:ascii="Times New Roman" w:eastAsia="Times New Roman" w:hAnsi="Times New Roman" w:cs="Times New Roman"/>
          <w:b/>
          <w:sz w:val="28"/>
          <w:szCs w:val="28"/>
        </w:rPr>
      </w:pPr>
      <w:r w:rsidRPr="00CC40D9">
        <w:rPr>
          <w:rFonts w:ascii="Times New Roman" w:eastAsia="Times New Roman" w:hAnsi="Times New Roman" w:cs="Times New Roman"/>
          <w:b/>
          <w:sz w:val="28"/>
          <w:szCs w:val="28"/>
        </w:rPr>
        <w:t>2.Структура</w:t>
      </w:r>
      <w:r w:rsidRPr="00CC40D9">
        <w:rPr>
          <w:rFonts w:ascii="Times New Roman" w:eastAsia="Times New Roman" w:hAnsi="Times New Roman" w:cs="Times New Roman"/>
          <w:b/>
          <w:spacing w:val="-7"/>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3"/>
          <w:sz w:val="28"/>
          <w:szCs w:val="28"/>
        </w:rPr>
        <w:t xml:space="preserve"> </w:t>
      </w:r>
      <w:r w:rsidRPr="00CC40D9">
        <w:rPr>
          <w:rFonts w:ascii="Times New Roman" w:eastAsia="Times New Roman" w:hAnsi="Times New Roman" w:cs="Times New Roman"/>
          <w:b/>
          <w:sz w:val="28"/>
          <w:szCs w:val="28"/>
        </w:rPr>
        <w:t>содержание дисциплины</w:t>
      </w:r>
    </w:p>
    <w:p w14:paraId="1912040C" w14:textId="77777777" w:rsidR="00CC40D9" w:rsidRPr="00CC40D9" w:rsidRDefault="00CC40D9" w:rsidP="00CC40D9">
      <w:pPr>
        <w:widowControl w:val="0"/>
        <w:tabs>
          <w:tab w:val="left" w:pos="142"/>
          <w:tab w:val="left" w:pos="509"/>
        </w:tabs>
        <w:autoSpaceDE w:val="0"/>
        <w:autoSpaceDN w:val="0"/>
        <w:spacing w:after="0"/>
        <w:ind w:firstLine="709"/>
        <w:contextualSpacing/>
        <w:jc w:val="both"/>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2.1.  Трудоемкость</w:t>
      </w:r>
      <w:r w:rsidRPr="00CC40D9">
        <w:rPr>
          <w:rFonts w:ascii="Times New Roman" w:eastAsia="Times New Roman" w:hAnsi="Times New Roman" w:cs="Times New Roman"/>
          <w:spacing w:val="-6"/>
          <w:sz w:val="24"/>
          <w:szCs w:val="24"/>
        </w:rPr>
        <w:t xml:space="preserve"> </w:t>
      </w:r>
      <w:r w:rsidRPr="00CC40D9">
        <w:rPr>
          <w:rFonts w:ascii="Times New Roman" w:eastAsia="Times New Roman" w:hAnsi="Times New Roman" w:cs="Times New Roman"/>
          <w:sz w:val="24"/>
          <w:szCs w:val="24"/>
        </w:rPr>
        <w:t>освоения</w:t>
      </w:r>
      <w:r w:rsidRPr="00CC40D9">
        <w:rPr>
          <w:rFonts w:ascii="Times New Roman" w:eastAsia="Times New Roman" w:hAnsi="Times New Roman" w:cs="Times New Roman"/>
          <w:spacing w:val="-5"/>
          <w:sz w:val="24"/>
          <w:szCs w:val="24"/>
        </w:rPr>
        <w:t xml:space="preserve"> </w:t>
      </w:r>
      <w:r w:rsidRPr="00CC40D9">
        <w:rPr>
          <w:rFonts w:ascii="Times New Roman" w:eastAsia="Times New Roman" w:hAnsi="Times New Roman" w:cs="Times New Roman"/>
          <w:spacing w:val="-2"/>
          <w:sz w:val="24"/>
          <w:szCs w:val="24"/>
        </w:rPr>
        <w:t>дисциплины</w:t>
      </w:r>
    </w:p>
    <w:p w14:paraId="6331EE70" w14:textId="77777777" w:rsidR="00CC40D9" w:rsidRPr="00CC40D9" w:rsidRDefault="00CC40D9" w:rsidP="00CC40D9">
      <w:pPr>
        <w:widowControl w:val="0"/>
        <w:tabs>
          <w:tab w:val="left" w:pos="142"/>
          <w:tab w:val="left" w:pos="509"/>
          <w:tab w:val="left" w:pos="993"/>
        </w:tabs>
        <w:autoSpaceDE w:val="0"/>
        <w:autoSpaceDN w:val="0"/>
        <w:spacing w:after="0"/>
        <w:ind w:left="1069"/>
        <w:contextualSpacing/>
        <w:jc w:val="both"/>
        <w:rPr>
          <w:rFonts w:ascii="Times New Roman" w:eastAsia="Times New Roman" w:hAnsi="Times New Roman" w:cs="Times New Roman"/>
          <w:sz w:val="24"/>
          <w:szCs w:val="24"/>
        </w:rPr>
      </w:pPr>
    </w:p>
    <w:tbl>
      <w:tblPr>
        <w:tblW w:w="532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80"/>
        <w:gridCol w:w="1264"/>
        <w:gridCol w:w="1547"/>
      </w:tblGrid>
      <w:tr w:rsidR="00CC40D9" w:rsidRPr="00CC40D9" w14:paraId="4DBAE7D7" w14:textId="77777777" w:rsidTr="00CC40D9">
        <w:trPr>
          <w:trHeight w:val="23"/>
          <w:jc w:val="center"/>
        </w:trPr>
        <w:tc>
          <w:tcPr>
            <w:tcW w:w="3578" w:type="pct"/>
            <w:vAlign w:val="center"/>
          </w:tcPr>
          <w:p w14:paraId="0D9533BB" w14:textId="77777777" w:rsidR="00CC40D9" w:rsidRPr="00CC40D9" w:rsidRDefault="00CC40D9" w:rsidP="00CC40D9">
            <w:pPr>
              <w:spacing w:after="0"/>
              <w:contextualSpacing/>
              <w:jc w:val="center"/>
              <w:rPr>
                <w:rFonts w:ascii="Times New Roman" w:eastAsia="Calibri" w:hAnsi="Times New Roman" w:cs="Times New Roman"/>
                <w:b/>
                <w:sz w:val="24"/>
                <w:szCs w:val="24"/>
              </w:rPr>
            </w:pPr>
            <w:bookmarkStart w:id="66" w:name="_Hlk152333186"/>
            <w:r w:rsidRPr="00CC40D9">
              <w:rPr>
                <w:rFonts w:ascii="Times New Roman" w:eastAsia="Calibri" w:hAnsi="Times New Roman" w:cs="Times New Roman"/>
                <w:b/>
                <w:sz w:val="24"/>
                <w:szCs w:val="24"/>
              </w:rPr>
              <w:t>Наименование составных частей дисциплины</w:t>
            </w:r>
          </w:p>
        </w:tc>
        <w:tc>
          <w:tcPr>
            <w:tcW w:w="639" w:type="pct"/>
            <w:vAlign w:val="center"/>
          </w:tcPr>
          <w:p w14:paraId="2FEE35C5" w14:textId="77777777" w:rsidR="00CC40D9" w:rsidRPr="00CC40D9" w:rsidRDefault="00CC40D9" w:rsidP="00CC40D9">
            <w:pPr>
              <w:spacing w:after="0"/>
              <w:contextualSpacing/>
              <w:jc w:val="center"/>
              <w:rPr>
                <w:rFonts w:ascii="Times New Roman" w:eastAsia="Calibri" w:hAnsi="Times New Roman" w:cs="Times New Roman"/>
                <w:b/>
                <w:iCs/>
                <w:sz w:val="24"/>
                <w:szCs w:val="24"/>
              </w:rPr>
            </w:pPr>
            <w:r w:rsidRPr="00CC40D9">
              <w:rPr>
                <w:rFonts w:ascii="Times New Roman" w:eastAsia="Calibri" w:hAnsi="Times New Roman" w:cs="Times New Roman"/>
                <w:b/>
                <w:iCs/>
                <w:sz w:val="24"/>
                <w:szCs w:val="24"/>
              </w:rPr>
              <w:t>Объем в часах</w:t>
            </w:r>
          </w:p>
        </w:tc>
        <w:tc>
          <w:tcPr>
            <w:tcW w:w="782" w:type="pct"/>
          </w:tcPr>
          <w:p w14:paraId="6091A02E" w14:textId="77777777" w:rsidR="00CC40D9" w:rsidRPr="00CC40D9" w:rsidRDefault="00CC40D9" w:rsidP="00CC40D9">
            <w:pPr>
              <w:spacing w:after="0"/>
              <w:contextualSpacing/>
              <w:jc w:val="center"/>
              <w:rPr>
                <w:rFonts w:ascii="Times New Roman" w:eastAsia="Calibri" w:hAnsi="Times New Roman" w:cs="Times New Roman"/>
                <w:b/>
                <w:iCs/>
                <w:sz w:val="24"/>
                <w:szCs w:val="24"/>
              </w:rPr>
            </w:pPr>
            <w:r w:rsidRPr="00CC40D9">
              <w:rPr>
                <w:rFonts w:ascii="Times New Roman" w:eastAsia="Calibri" w:hAnsi="Times New Roman" w:cs="Times New Roman"/>
                <w:b/>
                <w:sz w:val="24"/>
                <w:szCs w:val="24"/>
              </w:rPr>
              <w:t>В т.ч. в форме практ. подготовки</w:t>
            </w:r>
          </w:p>
        </w:tc>
      </w:tr>
      <w:tr w:rsidR="00CC40D9" w:rsidRPr="00CC40D9" w14:paraId="4B770C91" w14:textId="77777777" w:rsidTr="00CC40D9">
        <w:trPr>
          <w:trHeight w:val="23"/>
          <w:jc w:val="center"/>
        </w:trPr>
        <w:tc>
          <w:tcPr>
            <w:tcW w:w="3578" w:type="pct"/>
            <w:vAlign w:val="center"/>
          </w:tcPr>
          <w:p w14:paraId="165D08DC" w14:textId="77777777" w:rsidR="00CC40D9" w:rsidRPr="00CC40D9" w:rsidRDefault="00CC40D9" w:rsidP="00CC40D9">
            <w:pPr>
              <w:spacing w:after="0"/>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Учебные занятия</w:t>
            </w:r>
          </w:p>
        </w:tc>
        <w:tc>
          <w:tcPr>
            <w:tcW w:w="639" w:type="pct"/>
            <w:vAlign w:val="center"/>
          </w:tcPr>
          <w:p w14:paraId="0A29AD07"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36</w:t>
            </w:r>
          </w:p>
        </w:tc>
        <w:tc>
          <w:tcPr>
            <w:tcW w:w="782" w:type="pct"/>
            <w:vAlign w:val="center"/>
          </w:tcPr>
          <w:p w14:paraId="7BDF957E"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8</w:t>
            </w:r>
          </w:p>
        </w:tc>
      </w:tr>
      <w:tr w:rsidR="00CC40D9" w:rsidRPr="00CC40D9" w14:paraId="3EA8523C" w14:textId="77777777" w:rsidTr="00CC40D9">
        <w:trPr>
          <w:trHeight w:val="23"/>
          <w:jc w:val="center"/>
        </w:trPr>
        <w:tc>
          <w:tcPr>
            <w:tcW w:w="3578" w:type="pct"/>
          </w:tcPr>
          <w:p w14:paraId="3129F204" w14:textId="77777777" w:rsidR="00CC40D9" w:rsidRPr="00CC40D9" w:rsidRDefault="00CC40D9" w:rsidP="00CC40D9">
            <w:pPr>
              <w:tabs>
                <w:tab w:val="left" w:pos="993"/>
              </w:tabs>
              <w:spacing w:after="0"/>
              <w:contextualSpacing/>
              <w:jc w:val="both"/>
              <w:rPr>
                <w:rFonts w:ascii="Times New Roman" w:eastAsia="Times New Roman" w:hAnsi="Times New Roman" w:cs="Times New Roman"/>
                <w:sz w:val="24"/>
              </w:rPr>
            </w:pPr>
            <w:r w:rsidRPr="00CC40D9">
              <w:rPr>
                <w:rFonts w:ascii="Times New Roman" w:eastAsia="Times New Roman" w:hAnsi="Times New Roman" w:cs="Times New Roman"/>
                <w:sz w:val="24"/>
              </w:rPr>
              <w:t>Курсовая</w:t>
            </w:r>
            <w:r w:rsidRPr="00CC40D9">
              <w:rPr>
                <w:rFonts w:ascii="Times New Roman" w:eastAsia="Times New Roman" w:hAnsi="Times New Roman" w:cs="Times New Roman"/>
                <w:spacing w:val="-2"/>
                <w:sz w:val="24"/>
              </w:rPr>
              <w:t xml:space="preserve"> </w:t>
            </w:r>
            <w:r w:rsidRPr="00CC40D9">
              <w:rPr>
                <w:rFonts w:ascii="Times New Roman" w:eastAsia="Times New Roman" w:hAnsi="Times New Roman" w:cs="Times New Roman"/>
                <w:sz w:val="24"/>
              </w:rPr>
              <w:t>работа</w:t>
            </w:r>
            <w:r w:rsidRPr="00CC40D9">
              <w:rPr>
                <w:rFonts w:ascii="Times New Roman" w:eastAsia="Times New Roman" w:hAnsi="Times New Roman" w:cs="Times New Roman"/>
                <w:spacing w:val="-1"/>
                <w:sz w:val="24"/>
              </w:rPr>
              <w:t xml:space="preserve"> </w:t>
            </w:r>
            <w:r w:rsidRPr="00CC40D9">
              <w:rPr>
                <w:rFonts w:ascii="Times New Roman" w:eastAsia="Times New Roman" w:hAnsi="Times New Roman" w:cs="Times New Roman"/>
                <w:spacing w:val="-2"/>
                <w:sz w:val="24"/>
              </w:rPr>
              <w:t>(проект)</w:t>
            </w:r>
          </w:p>
        </w:tc>
        <w:tc>
          <w:tcPr>
            <w:tcW w:w="639" w:type="pct"/>
          </w:tcPr>
          <w:p w14:paraId="3136470A"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rPr>
            </w:pPr>
            <w:r w:rsidRPr="00CC40D9">
              <w:rPr>
                <w:rFonts w:ascii="Times New Roman" w:eastAsia="Times New Roman" w:hAnsi="Times New Roman" w:cs="Times New Roman"/>
                <w:spacing w:val="-5"/>
                <w:sz w:val="24"/>
              </w:rPr>
              <w:t>-</w:t>
            </w:r>
          </w:p>
        </w:tc>
        <w:tc>
          <w:tcPr>
            <w:tcW w:w="782" w:type="pct"/>
          </w:tcPr>
          <w:p w14:paraId="0A501E55"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rPr>
            </w:pPr>
            <w:r w:rsidRPr="00CC40D9">
              <w:rPr>
                <w:rFonts w:ascii="Times New Roman" w:eastAsia="Times New Roman" w:hAnsi="Times New Roman" w:cs="Times New Roman"/>
                <w:spacing w:val="-5"/>
                <w:sz w:val="24"/>
              </w:rPr>
              <w:t>-</w:t>
            </w:r>
          </w:p>
        </w:tc>
      </w:tr>
      <w:tr w:rsidR="00CC40D9" w:rsidRPr="00CC40D9" w14:paraId="16D326B3" w14:textId="77777777" w:rsidTr="00CC40D9">
        <w:trPr>
          <w:trHeight w:val="23"/>
          <w:jc w:val="center"/>
        </w:trPr>
        <w:tc>
          <w:tcPr>
            <w:tcW w:w="3578" w:type="pct"/>
            <w:vAlign w:val="center"/>
          </w:tcPr>
          <w:p w14:paraId="5A6799D8" w14:textId="77777777" w:rsidR="00CC40D9" w:rsidRPr="00CC40D9" w:rsidRDefault="00CC40D9" w:rsidP="00CC40D9">
            <w:pPr>
              <w:spacing w:after="0"/>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Самостоятельная работа</w:t>
            </w:r>
          </w:p>
        </w:tc>
        <w:tc>
          <w:tcPr>
            <w:tcW w:w="639" w:type="pct"/>
            <w:vAlign w:val="center"/>
          </w:tcPr>
          <w:p w14:paraId="5385C956"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w:t>
            </w:r>
          </w:p>
        </w:tc>
        <w:tc>
          <w:tcPr>
            <w:tcW w:w="782" w:type="pct"/>
            <w:vAlign w:val="center"/>
          </w:tcPr>
          <w:p w14:paraId="4E89C83A" w14:textId="77777777" w:rsidR="00CC40D9" w:rsidRPr="00CC40D9" w:rsidRDefault="00CC40D9" w:rsidP="00CC40D9">
            <w:pPr>
              <w:spacing w:after="0"/>
              <w:contextualSpacing/>
              <w:jc w:val="center"/>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w:t>
            </w:r>
          </w:p>
        </w:tc>
      </w:tr>
      <w:tr w:rsidR="00CC40D9" w:rsidRPr="00CC40D9" w14:paraId="2D737CC7" w14:textId="77777777" w:rsidTr="00CC40D9">
        <w:trPr>
          <w:trHeight w:val="23"/>
          <w:jc w:val="center"/>
        </w:trPr>
        <w:tc>
          <w:tcPr>
            <w:tcW w:w="3578" w:type="pct"/>
          </w:tcPr>
          <w:p w14:paraId="3D805B66" w14:textId="77777777" w:rsidR="00CC40D9" w:rsidRPr="00CC40D9" w:rsidRDefault="00CC40D9" w:rsidP="00CC40D9">
            <w:pPr>
              <w:tabs>
                <w:tab w:val="left" w:pos="993"/>
              </w:tabs>
              <w:spacing w:after="0"/>
              <w:contextualSpacing/>
              <w:rPr>
                <w:rFonts w:ascii="Times New Roman" w:eastAsia="Times New Roman" w:hAnsi="Times New Roman" w:cs="Times New Roman"/>
                <w:i/>
                <w:sz w:val="24"/>
                <w:szCs w:val="24"/>
              </w:rPr>
            </w:pPr>
            <w:r w:rsidRPr="00CC40D9">
              <w:rPr>
                <w:rFonts w:ascii="Times New Roman" w:eastAsia="Times New Roman" w:hAnsi="Times New Roman" w:cs="Times New Roman"/>
                <w:sz w:val="24"/>
                <w:szCs w:val="24"/>
              </w:rPr>
              <w:t>Промежуточная</w:t>
            </w:r>
            <w:r w:rsidRPr="00CC40D9">
              <w:rPr>
                <w:rFonts w:ascii="Times New Roman" w:eastAsia="Times New Roman" w:hAnsi="Times New Roman" w:cs="Times New Roman"/>
                <w:spacing w:val="-14"/>
                <w:sz w:val="24"/>
                <w:szCs w:val="24"/>
              </w:rPr>
              <w:t xml:space="preserve"> </w:t>
            </w:r>
            <w:r w:rsidRPr="00CC40D9">
              <w:rPr>
                <w:rFonts w:ascii="Times New Roman" w:eastAsia="Times New Roman" w:hAnsi="Times New Roman" w:cs="Times New Roman"/>
                <w:sz w:val="24"/>
                <w:szCs w:val="24"/>
              </w:rPr>
              <w:t>аттестация</w:t>
            </w:r>
            <w:r w:rsidRPr="00CC40D9">
              <w:rPr>
                <w:rFonts w:ascii="Times New Roman" w:eastAsia="Times New Roman" w:hAnsi="Times New Roman" w:cs="Times New Roman"/>
                <w:spacing w:val="-14"/>
                <w:sz w:val="24"/>
                <w:szCs w:val="24"/>
              </w:rPr>
              <w:t xml:space="preserve"> </w:t>
            </w:r>
            <w:r w:rsidRPr="00CC40D9">
              <w:rPr>
                <w:rFonts w:ascii="Times New Roman" w:eastAsia="Times New Roman" w:hAnsi="Times New Roman" w:cs="Times New Roman"/>
                <w:sz w:val="24"/>
                <w:szCs w:val="24"/>
              </w:rPr>
              <w:t>в</w:t>
            </w:r>
            <w:r w:rsidRPr="00CC40D9">
              <w:rPr>
                <w:rFonts w:ascii="Times New Roman" w:eastAsia="Times New Roman" w:hAnsi="Times New Roman" w:cs="Times New Roman"/>
                <w:spacing w:val="-13"/>
                <w:sz w:val="24"/>
                <w:szCs w:val="24"/>
              </w:rPr>
              <w:t xml:space="preserve"> </w:t>
            </w:r>
            <w:r w:rsidRPr="00CC40D9">
              <w:rPr>
                <w:rFonts w:ascii="Times New Roman" w:eastAsia="Times New Roman" w:hAnsi="Times New Roman" w:cs="Times New Roman"/>
                <w:sz w:val="24"/>
                <w:szCs w:val="24"/>
              </w:rPr>
              <w:t>форме</w:t>
            </w:r>
            <w:r w:rsidRPr="00CC40D9">
              <w:rPr>
                <w:rFonts w:ascii="Times New Roman" w:eastAsia="Times New Roman" w:hAnsi="Times New Roman" w:cs="Times New Roman"/>
                <w:spacing w:val="-9"/>
                <w:sz w:val="24"/>
                <w:szCs w:val="24"/>
              </w:rPr>
              <w:t xml:space="preserve"> </w:t>
            </w:r>
            <w:r w:rsidRPr="00CC40D9">
              <w:rPr>
                <w:rFonts w:ascii="Times New Roman" w:eastAsia="Times New Roman" w:hAnsi="Times New Roman" w:cs="Times New Roman"/>
                <w:sz w:val="24"/>
                <w:szCs w:val="24"/>
              </w:rPr>
              <w:t>дифференцированного зачета</w:t>
            </w:r>
          </w:p>
        </w:tc>
        <w:tc>
          <w:tcPr>
            <w:tcW w:w="639" w:type="pct"/>
          </w:tcPr>
          <w:p w14:paraId="003F1EA4"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szCs w:val="24"/>
              </w:rPr>
            </w:pPr>
            <w:r w:rsidRPr="00CC40D9">
              <w:rPr>
                <w:rFonts w:ascii="Times New Roman" w:eastAsia="Times New Roman" w:hAnsi="Times New Roman" w:cs="Times New Roman"/>
                <w:spacing w:val="-5"/>
                <w:sz w:val="24"/>
                <w:szCs w:val="24"/>
              </w:rPr>
              <w:t>-</w:t>
            </w:r>
          </w:p>
        </w:tc>
        <w:tc>
          <w:tcPr>
            <w:tcW w:w="782" w:type="pct"/>
          </w:tcPr>
          <w:p w14:paraId="1087311A" w14:textId="77777777" w:rsidR="00CC40D9" w:rsidRPr="00CC40D9" w:rsidRDefault="00CC40D9" w:rsidP="00CC40D9">
            <w:pPr>
              <w:tabs>
                <w:tab w:val="left" w:pos="142"/>
                <w:tab w:val="left" w:pos="993"/>
              </w:tabs>
              <w:spacing w:after="0"/>
              <w:ind w:firstLine="18"/>
              <w:contextualSpacing/>
              <w:jc w:val="center"/>
              <w:rPr>
                <w:rFonts w:ascii="Times New Roman" w:eastAsia="Times New Roman" w:hAnsi="Times New Roman" w:cs="Times New Roman"/>
                <w:sz w:val="24"/>
                <w:szCs w:val="24"/>
              </w:rPr>
            </w:pPr>
            <w:r w:rsidRPr="00CC40D9">
              <w:rPr>
                <w:rFonts w:ascii="Times New Roman" w:eastAsia="Times New Roman" w:hAnsi="Times New Roman" w:cs="Times New Roman"/>
                <w:spacing w:val="-5"/>
                <w:sz w:val="24"/>
                <w:szCs w:val="24"/>
              </w:rPr>
              <w:t>-</w:t>
            </w:r>
          </w:p>
        </w:tc>
      </w:tr>
      <w:tr w:rsidR="00CC40D9" w:rsidRPr="00CC40D9" w14:paraId="56A7BD44" w14:textId="77777777" w:rsidTr="00CC40D9">
        <w:trPr>
          <w:trHeight w:val="23"/>
          <w:jc w:val="center"/>
        </w:trPr>
        <w:tc>
          <w:tcPr>
            <w:tcW w:w="3578" w:type="pct"/>
            <w:vAlign w:val="center"/>
          </w:tcPr>
          <w:p w14:paraId="4286A754" w14:textId="77777777" w:rsidR="00CC40D9" w:rsidRPr="00CC40D9" w:rsidRDefault="00CC40D9" w:rsidP="00CC40D9">
            <w:pPr>
              <w:spacing w:after="0"/>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Всего</w:t>
            </w:r>
          </w:p>
        </w:tc>
        <w:tc>
          <w:tcPr>
            <w:tcW w:w="639" w:type="pct"/>
            <w:vAlign w:val="center"/>
          </w:tcPr>
          <w:p w14:paraId="42CE270B" w14:textId="77777777" w:rsidR="00CC40D9" w:rsidRPr="00CC40D9" w:rsidRDefault="00CC40D9" w:rsidP="00CC40D9">
            <w:pPr>
              <w:spacing w:after="0"/>
              <w:contextualSpacing/>
              <w:jc w:val="center"/>
              <w:rPr>
                <w:rFonts w:ascii="Times New Roman" w:eastAsia="Calibri" w:hAnsi="Times New Roman" w:cs="Times New Roman"/>
                <w:b/>
                <w:sz w:val="24"/>
                <w:szCs w:val="24"/>
              </w:rPr>
            </w:pPr>
            <w:r w:rsidRPr="00CC40D9">
              <w:rPr>
                <w:rFonts w:ascii="Times New Roman" w:eastAsia="Calibri" w:hAnsi="Times New Roman" w:cs="Times New Roman"/>
                <w:b/>
                <w:sz w:val="24"/>
                <w:szCs w:val="24"/>
              </w:rPr>
              <w:t>36</w:t>
            </w:r>
          </w:p>
        </w:tc>
        <w:tc>
          <w:tcPr>
            <w:tcW w:w="782" w:type="pct"/>
            <w:vAlign w:val="center"/>
          </w:tcPr>
          <w:p w14:paraId="79BCAF8D" w14:textId="77777777" w:rsidR="00CC40D9" w:rsidRPr="00CC40D9" w:rsidRDefault="00CC40D9" w:rsidP="00CC40D9">
            <w:pPr>
              <w:spacing w:after="0"/>
              <w:contextualSpacing/>
              <w:jc w:val="center"/>
              <w:rPr>
                <w:rFonts w:ascii="Times New Roman" w:eastAsia="Calibri" w:hAnsi="Times New Roman" w:cs="Times New Roman"/>
                <w:b/>
                <w:sz w:val="24"/>
                <w:szCs w:val="24"/>
              </w:rPr>
            </w:pPr>
            <w:r w:rsidRPr="00CC40D9">
              <w:rPr>
                <w:rFonts w:ascii="Times New Roman" w:eastAsia="Calibri" w:hAnsi="Times New Roman" w:cs="Times New Roman"/>
                <w:b/>
                <w:sz w:val="24"/>
                <w:szCs w:val="24"/>
              </w:rPr>
              <w:t>8</w:t>
            </w:r>
          </w:p>
        </w:tc>
      </w:tr>
      <w:bookmarkEnd w:id="66"/>
    </w:tbl>
    <w:p w14:paraId="7C14BC15" w14:textId="77777777" w:rsidR="00CC40D9" w:rsidRPr="00CC40D9" w:rsidRDefault="00CC40D9" w:rsidP="00CC40D9">
      <w:pPr>
        <w:widowControl w:val="0"/>
        <w:autoSpaceDE w:val="0"/>
        <w:autoSpaceDN w:val="0"/>
        <w:spacing w:after="0"/>
        <w:contextualSpacing/>
        <w:rPr>
          <w:rFonts w:ascii="Times New Roman" w:eastAsia="Times New Roman" w:hAnsi="Times New Roman" w:cs="Times New Roman"/>
          <w:sz w:val="24"/>
        </w:rPr>
        <w:sectPr w:rsidR="00CC40D9" w:rsidRPr="00CC40D9" w:rsidSect="00525504">
          <w:headerReference w:type="default" r:id="rId61"/>
          <w:pgSz w:w="11910" w:h="16840"/>
          <w:pgMar w:top="1134" w:right="1134" w:bottom="1134" w:left="1701" w:header="751" w:footer="712" w:gutter="0"/>
          <w:cols w:space="720"/>
        </w:sectPr>
      </w:pPr>
    </w:p>
    <w:p w14:paraId="42805E6D" w14:textId="77777777" w:rsidR="00CC40D9" w:rsidRPr="00CC40D9" w:rsidRDefault="00CC40D9" w:rsidP="00CC40D9">
      <w:pPr>
        <w:widowControl w:val="0"/>
        <w:tabs>
          <w:tab w:val="left" w:pos="142"/>
          <w:tab w:val="left" w:pos="500"/>
          <w:tab w:val="left" w:pos="993"/>
        </w:tabs>
        <w:autoSpaceDE w:val="0"/>
        <w:autoSpaceDN w:val="0"/>
        <w:spacing w:after="0"/>
        <w:ind w:left="709"/>
        <w:contextualSpacing/>
        <w:rPr>
          <w:rFonts w:ascii="Times New Roman" w:eastAsia="Times New Roman" w:hAnsi="Times New Roman" w:cs="Times New Roman"/>
          <w:spacing w:val="-2"/>
          <w:sz w:val="24"/>
          <w:szCs w:val="24"/>
        </w:rPr>
      </w:pPr>
      <w:r w:rsidRPr="00CC40D9">
        <w:rPr>
          <w:rFonts w:ascii="Times New Roman" w:eastAsia="Times New Roman" w:hAnsi="Times New Roman" w:cs="Times New Roman"/>
          <w:sz w:val="24"/>
          <w:szCs w:val="24"/>
        </w:rPr>
        <w:lastRenderedPageBreak/>
        <w:t>2.2. Содержание</w:t>
      </w:r>
      <w:r w:rsidRPr="00CC40D9">
        <w:rPr>
          <w:rFonts w:ascii="Times New Roman" w:eastAsia="Times New Roman" w:hAnsi="Times New Roman" w:cs="Times New Roman"/>
          <w:spacing w:val="-8"/>
          <w:sz w:val="24"/>
          <w:szCs w:val="24"/>
        </w:rPr>
        <w:t xml:space="preserve"> </w:t>
      </w:r>
      <w:r w:rsidRPr="00CC40D9">
        <w:rPr>
          <w:rFonts w:ascii="Times New Roman" w:eastAsia="Times New Roman" w:hAnsi="Times New Roman" w:cs="Times New Roman"/>
          <w:spacing w:val="-2"/>
          <w:sz w:val="24"/>
          <w:szCs w:val="24"/>
        </w:rPr>
        <w:t>дисциплины</w:t>
      </w:r>
    </w:p>
    <w:p w14:paraId="51B34B8C" w14:textId="77777777" w:rsidR="00CC40D9" w:rsidRPr="00CC40D9" w:rsidRDefault="00CC40D9" w:rsidP="00CC40D9">
      <w:pPr>
        <w:widowControl w:val="0"/>
        <w:tabs>
          <w:tab w:val="left" w:pos="142"/>
          <w:tab w:val="left" w:pos="500"/>
          <w:tab w:val="left" w:pos="993"/>
        </w:tabs>
        <w:autoSpaceDE w:val="0"/>
        <w:autoSpaceDN w:val="0"/>
        <w:spacing w:after="0"/>
        <w:ind w:left="709"/>
        <w:contextualSpacing/>
        <w:rPr>
          <w:rFonts w:ascii="Times New Roman" w:eastAsia="Times New Roman" w:hAnsi="Times New Roman" w:cs="Times New Roman"/>
          <w:spacing w:val="-2"/>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7171"/>
        <w:gridCol w:w="1881"/>
        <w:gridCol w:w="3061"/>
      </w:tblGrid>
      <w:tr w:rsidR="00CC40D9" w:rsidRPr="00CC40D9" w14:paraId="5AA941D4" w14:textId="77777777" w:rsidTr="00525504">
        <w:trPr>
          <w:trHeight w:val="20"/>
        </w:trPr>
        <w:tc>
          <w:tcPr>
            <w:tcW w:w="711" w:type="pct"/>
            <w:vAlign w:val="center"/>
          </w:tcPr>
          <w:p w14:paraId="66660C6E" w14:textId="77777777" w:rsidR="00CC40D9" w:rsidRPr="00CC40D9" w:rsidRDefault="00CC40D9" w:rsidP="00CC40D9">
            <w:pPr>
              <w:suppressAutoHyphens/>
              <w:spacing w:after="0"/>
              <w:contextualSpacing/>
              <w:jc w:val="center"/>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Наименование разделов и тем</w:t>
            </w:r>
          </w:p>
        </w:tc>
        <w:tc>
          <w:tcPr>
            <w:tcW w:w="2539" w:type="pct"/>
            <w:vAlign w:val="center"/>
          </w:tcPr>
          <w:p w14:paraId="73F7B83E" w14:textId="77777777" w:rsidR="00CC40D9" w:rsidRPr="00CC40D9" w:rsidRDefault="00CC40D9" w:rsidP="00CC40D9">
            <w:pPr>
              <w:suppressAutoHyphens/>
              <w:spacing w:after="0"/>
              <w:contextualSpacing/>
              <w:jc w:val="center"/>
              <w:rPr>
                <w:rFonts w:ascii="Times New Roman" w:eastAsia="Calibri" w:hAnsi="Times New Roman" w:cs="Times New Roman"/>
                <w:b/>
                <w:bCs/>
                <w:lang w:eastAsia="ru-RU"/>
              </w:rPr>
            </w:pPr>
            <w:r w:rsidRPr="00CC40D9">
              <w:rPr>
                <w:rFonts w:ascii="Times New Roman" w:eastAsia="Times New Roman" w:hAnsi="Times New Roman" w:cs="Times New Roman"/>
                <w:b/>
              </w:rPr>
              <w:t>Содержание</w:t>
            </w:r>
            <w:r w:rsidRPr="00CC40D9">
              <w:rPr>
                <w:rFonts w:ascii="Times New Roman" w:eastAsia="Times New Roman" w:hAnsi="Times New Roman" w:cs="Times New Roman"/>
                <w:b/>
                <w:spacing w:val="-10"/>
              </w:rPr>
              <w:t xml:space="preserve"> </w:t>
            </w:r>
            <w:r w:rsidRPr="00CC40D9">
              <w:rPr>
                <w:rFonts w:ascii="Times New Roman" w:eastAsia="Times New Roman" w:hAnsi="Times New Roman" w:cs="Times New Roman"/>
                <w:b/>
              </w:rPr>
              <w:t>учебного</w:t>
            </w:r>
            <w:r w:rsidRPr="00CC40D9">
              <w:rPr>
                <w:rFonts w:ascii="Times New Roman" w:eastAsia="Times New Roman" w:hAnsi="Times New Roman" w:cs="Times New Roman"/>
                <w:b/>
                <w:spacing w:val="-10"/>
              </w:rPr>
              <w:t xml:space="preserve"> </w:t>
            </w:r>
            <w:r w:rsidRPr="00CC40D9">
              <w:rPr>
                <w:rFonts w:ascii="Times New Roman" w:eastAsia="Times New Roman" w:hAnsi="Times New Roman" w:cs="Times New Roman"/>
                <w:b/>
              </w:rPr>
              <w:t>материала,</w:t>
            </w:r>
            <w:r w:rsidRPr="00CC40D9">
              <w:rPr>
                <w:rFonts w:ascii="Times New Roman" w:eastAsia="Times New Roman" w:hAnsi="Times New Roman" w:cs="Times New Roman"/>
                <w:b/>
                <w:spacing w:val="-8"/>
              </w:rPr>
              <w:t xml:space="preserve"> </w:t>
            </w:r>
            <w:r w:rsidRPr="00CC40D9">
              <w:rPr>
                <w:rFonts w:ascii="Times New Roman" w:eastAsia="Times New Roman" w:hAnsi="Times New Roman" w:cs="Times New Roman"/>
                <w:b/>
              </w:rPr>
              <w:t>практических</w:t>
            </w:r>
            <w:r w:rsidRPr="00CC40D9">
              <w:rPr>
                <w:rFonts w:ascii="Times New Roman" w:eastAsia="Times New Roman" w:hAnsi="Times New Roman" w:cs="Times New Roman"/>
                <w:b/>
                <w:spacing w:val="-11"/>
              </w:rPr>
              <w:t xml:space="preserve"> </w:t>
            </w:r>
            <w:r w:rsidRPr="00CC40D9">
              <w:rPr>
                <w:rFonts w:ascii="Times New Roman" w:eastAsia="Times New Roman" w:hAnsi="Times New Roman" w:cs="Times New Roman"/>
                <w:b/>
              </w:rPr>
              <w:t>и лабораторных занятий</w:t>
            </w:r>
          </w:p>
        </w:tc>
        <w:tc>
          <w:tcPr>
            <w:tcW w:w="666" w:type="pct"/>
          </w:tcPr>
          <w:p w14:paraId="01640C07" w14:textId="77777777" w:rsidR="00CC40D9" w:rsidRPr="00CC40D9" w:rsidRDefault="00CC40D9" w:rsidP="00CC40D9">
            <w:pPr>
              <w:tabs>
                <w:tab w:val="left" w:pos="142"/>
                <w:tab w:val="left" w:pos="993"/>
              </w:tabs>
              <w:spacing w:after="0"/>
              <w:ind w:left="28" w:right="116"/>
              <w:contextualSpacing/>
              <w:jc w:val="both"/>
              <w:rPr>
                <w:rFonts w:ascii="Times New Roman" w:eastAsia="Times New Roman" w:hAnsi="Times New Roman" w:cs="Times New Roman"/>
                <w:b/>
              </w:rPr>
            </w:pPr>
            <w:r w:rsidRPr="00CC40D9">
              <w:rPr>
                <w:rFonts w:ascii="Times New Roman" w:eastAsia="Times New Roman" w:hAnsi="Times New Roman" w:cs="Times New Roman"/>
                <w:b/>
              </w:rPr>
              <w:t>Объем,</w:t>
            </w:r>
            <w:r w:rsidRPr="00CC40D9">
              <w:rPr>
                <w:rFonts w:ascii="Times New Roman" w:eastAsia="Times New Roman" w:hAnsi="Times New Roman" w:cs="Times New Roman"/>
                <w:b/>
                <w:spacing w:val="-14"/>
              </w:rPr>
              <w:t xml:space="preserve"> </w:t>
            </w:r>
            <w:proofErr w:type="spellStart"/>
            <w:r w:rsidRPr="00CC40D9">
              <w:rPr>
                <w:rFonts w:ascii="Times New Roman" w:eastAsia="Times New Roman" w:hAnsi="Times New Roman" w:cs="Times New Roman"/>
                <w:b/>
              </w:rPr>
              <w:t>ак</w:t>
            </w:r>
            <w:proofErr w:type="spellEnd"/>
            <w:r w:rsidRPr="00CC40D9">
              <w:rPr>
                <w:rFonts w:ascii="Times New Roman" w:eastAsia="Times New Roman" w:hAnsi="Times New Roman" w:cs="Times New Roman"/>
                <w:b/>
              </w:rPr>
              <w:t>.</w:t>
            </w:r>
            <w:r w:rsidRPr="00CC40D9">
              <w:rPr>
                <w:rFonts w:ascii="Times New Roman" w:eastAsia="Times New Roman" w:hAnsi="Times New Roman" w:cs="Times New Roman"/>
                <w:b/>
                <w:spacing w:val="-13"/>
              </w:rPr>
              <w:t xml:space="preserve"> </w:t>
            </w:r>
            <w:r w:rsidRPr="00CC40D9">
              <w:rPr>
                <w:rFonts w:ascii="Times New Roman" w:eastAsia="Times New Roman" w:hAnsi="Times New Roman" w:cs="Times New Roman"/>
                <w:b/>
              </w:rPr>
              <w:t>ч.</w:t>
            </w:r>
            <w:r w:rsidRPr="00CC40D9">
              <w:rPr>
                <w:rFonts w:ascii="Times New Roman" w:eastAsia="Times New Roman" w:hAnsi="Times New Roman" w:cs="Times New Roman"/>
                <w:b/>
                <w:spacing w:val="-13"/>
              </w:rPr>
              <w:t xml:space="preserve"> </w:t>
            </w:r>
            <w:r w:rsidRPr="00CC40D9">
              <w:rPr>
                <w:rFonts w:ascii="Times New Roman" w:eastAsia="Times New Roman" w:hAnsi="Times New Roman" w:cs="Times New Roman"/>
                <w:b/>
              </w:rPr>
              <w:t>/ в том числе</w:t>
            </w:r>
          </w:p>
          <w:p w14:paraId="762E126D" w14:textId="77777777" w:rsidR="00CC40D9" w:rsidRPr="00CC40D9" w:rsidRDefault="00CC40D9" w:rsidP="00CC40D9">
            <w:pPr>
              <w:tabs>
                <w:tab w:val="left" w:pos="142"/>
                <w:tab w:val="left" w:pos="993"/>
              </w:tabs>
              <w:spacing w:after="0"/>
              <w:ind w:left="28"/>
              <w:contextualSpacing/>
              <w:jc w:val="both"/>
              <w:rPr>
                <w:rFonts w:ascii="Times New Roman" w:eastAsia="Times New Roman" w:hAnsi="Times New Roman" w:cs="Times New Roman"/>
                <w:b/>
              </w:rPr>
            </w:pPr>
            <w:r w:rsidRPr="00CC40D9">
              <w:rPr>
                <w:rFonts w:ascii="Times New Roman" w:eastAsia="Times New Roman" w:hAnsi="Times New Roman" w:cs="Times New Roman"/>
                <w:b/>
              </w:rPr>
              <w:t>в</w:t>
            </w:r>
            <w:r w:rsidRPr="00CC40D9">
              <w:rPr>
                <w:rFonts w:ascii="Times New Roman" w:eastAsia="Times New Roman" w:hAnsi="Times New Roman" w:cs="Times New Roman"/>
                <w:b/>
                <w:spacing w:val="-15"/>
              </w:rPr>
              <w:t xml:space="preserve"> </w:t>
            </w:r>
            <w:r w:rsidRPr="00CC40D9">
              <w:rPr>
                <w:rFonts w:ascii="Times New Roman" w:eastAsia="Times New Roman" w:hAnsi="Times New Roman" w:cs="Times New Roman"/>
                <w:b/>
              </w:rPr>
              <w:t>форме</w:t>
            </w:r>
            <w:r w:rsidRPr="00CC40D9">
              <w:rPr>
                <w:rFonts w:ascii="Times New Roman" w:eastAsia="Times New Roman" w:hAnsi="Times New Roman" w:cs="Times New Roman"/>
                <w:b/>
                <w:spacing w:val="-15"/>
              </w:rPr>
              <w:t xml:space="preserve"> </w:t>
            </w:r>
            <w:r w:rsidRPr="00CC40D9">
              <w:rPr>
                <w:rFonts w:ascii="Times New Roman" w:eastAsia="Times New Roman" w:hAnsi="Times New Roman" w:cs="Times New Roman"/>
                <w:b/>
              </w:rPr>
              <w:t xml:space="preserve">практической </w:t>
            </w:r>
            <w:r w:rsidRPr="00CC40D9">
              <w:rPr>
                <w:rFonts w:ascii="Times New Roman" w:eastAsia="Times New Roman" w:hAnsi="Times New Roman" w:cs="Times New Roman"/>
                <w:b/>
                <w:spacing w:val="-2"/>
              </w:rPr>
              <w:t>подготовки,</w:t>
            </w:r>
          </w:p>
          <w:p w14:paraId="6085CE0B" w14:textId="77777777" w:rsidR="00CC40D9" w:rsidRPr="00CC40D9" w:rsidRDefault="00CC40D9" w:rsidP="00CC40D9">
            <w:pPr>
              <w:tabs>
                <w:tab w:val="left" w:pos="142"/>
                <w:tab w:val="left" w:pos="993"/>
              </w:tabs>
              <w:spacing w:after="0"/>
              <w:ind w:left="28" w:right="116"/>
              <w:contextualSpacing/>
              <w:jc w:val="both"/>
              <w:rPr>
                <w:rFonts w:ascii="Times New Roman" w:eastAsia="Times New Roman" w:hAnsi="Times New Roman" w:cs="Times New Roman"/>
                <w:b/>
              </w:rPr>
            </w:pPr>
            <w:proofErr w:type="spellStart"/>
            <w:r w:rsidRPr="00CC40D9">
              <w:rPr>
                <w:rFonts w:ascii="Times New Roman" w:eastAsia="Times New Roman" w:hAnsi="Times New Roman" w:cs="Times New Roman"/>
                <w:b/>
              </w:rPr>
              <w:t>ак</w:t>
            </w:r>
            <w:proofErr w:type="spellEnd"/>
            <w:r w:rsidRPr="00CC40D9">
              <w:rPr>
                <w:rFonts w:ascii="Times New Roman" w:eastAsia="Times New Roman" w:hAnsi="Times New Roman" w:cs="Times New Roman"/>
                <w:b/>
              </w:rPr>
              <w:t xml:space="preserve">. </w:t>
            </w:r>
            <w:r w:rsidRPr="00CC40D9">
              <w:rPr>
                <w:rFonts w:ascii="Times New Roman" w:eastAsia="Times New Roman" w:hAnsi="Times New Roman" w:cs="Times New Roman"/>
                <w:b/>
                <w:spacing w:val="-5"/>
              </w:rPr>
              <w:t>ч.</w:t>
            </w:r>
          </w:p>
        </w:tc>
        <w:tc>
          <w:tcPr>
            <w:tcW w:w="1084" w:type="pct"/>
          </w:tcPr>
          <w:p w14:paraId="083E5756" w14:textId="77777777" w:rsidR="00CC40D9" w:rsidRPr="00CC40D9" w:rsidRDefault="00CC40D9" w:rsidP="00CC40D9">
            <w:pPr>
              <w:tabs>
                <w:tab w:val="left" w:pos="142"/>
                <w:tab w:val="left" w:pos="993"/>
              </w:tabs>
              <w:spacing w:after="0"/>
              <w:ind w:left="25" w:firstLine="25"/>
              <w:contextualSpacing/>
              <w:jc w:val="both"/>
              <w:rPr>
                <w:rFonts w:ascii="Times New Roman" w:eastAsia="Times New Roman" w:hAnsi="Times New Roman" w:cs="Times New Roman"/>
                <w:b/>
              </w:rPr>
            </w:pPr>
            <w:r w:rsidRPr="00CC40D9">
              <w:rPr>
                <w:rFonts w:ascii="Times New Roman" w:eastAsia="Times New Roman" w:hAnsi="Times New Roman" w:cs="Times New Roman"/>
                <w:b/>
              </w:rPr>
              <w:t>Коды</w:t>
            </w:r>
            <w:r w:rsidRPr="00CC40D9">
              <w:rPr>
                <w:rFonts w:ascii="Times New Roman" w:eastAsia="Times New Roman" w:hAnsi="Times New Roman" w:cs="Times New Roman"/>
                <w:b/>
                <w:spacing w:val="-15"/>
              </w:rPr>
              <w:t xml:space="preserve"> </w:t>
            </w:r>
            <w:r w:rsidRPr="00CC40D9">
              <w:rPr>
                <w:rFonts w:ascii="Times New Roman" w:eastAsia="Times New Roman" w:hAnsi="Times New Roman" w:cs="Times New Roman"/>
                <w:b/>
              </w:rPr>
              <w:t xml:space="preserve">компетенций, </w:t>
            </w:r>
            <w:r w:rsidRPr="00CC40D9">
              <w:rPr>
                <w:rFonts w:ascii="Times New Roman" w:eastAsia="Times New Roman" w:hAnsi="Times New Roman" w:cs="Times New Roman"/>
                <w:b/>
                <w:spacing w:val="-2"/>
              </w:rPr>
              <w:t>формированию которых способствует элемент</w:t>
            </w:r>
            <w:r w:rsidRPr="00CC40D9">
              <w:rPr>
                <w:rFonts w:ascii="Times New Roman" w:eastAsia="Times New Roman" w:hAnsi="Times New Roman" w:cs="Times New Roman"/>
                <w:b/>
                <w:spacing w:val="80"/>
              </w:rPr>
              <w:t xml:space="preserve"> </w:t>
            </w:r>
            <w:r w:rsidRPr="00CC40D9">
              <w:rPr>
                <w:rFonts w:ascii="Times New Roman" w:eastAsia="Times New Roman" w:hAnsi="Times New Roman" w:cs="Times New Roman"/>
                <w:b/>
                <w:spacing w:val="-2"/>
              </w:rPr>
              <w:t>программы</w:t>
            </w:r>
          </w:p>
        </w:tc>
      </w:tr>
      <w:tr w:rsidR="00CC40D9" w:rsidRPr="00CC40D9" w14:paraId="5D744D3B" w14:textId="77777777" w:rsidTr="00525504">
        <w:trPr>
          <w:trHeight w:val="307"/>
        </w:trPr>
        <w:tc>
          <w:tcPr>
            <w:tcW w:w="711" w:type="pct"/>
          </w:tcPr>
          <w:p w14:paraId="2A4F35B6"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1</w:t>
            </w:r>
          </w:p>
        </w:tc>
        <w:tc>
          <w:tcPr>
            <w:tcW w:w="2539" w:type="pct"/>
          </w:tcPr>
          <w:p w14:paraId="3BCC5CD6"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2</w:t>
            </w:r>
          </w:p>
        </w:tc>
        <w:tc>
          <w:tcPr>
            <w:tcW w:w="666" w:type="pct"/>
          </w:tcPr>
          <w:p w14:paraId="2A124FCA"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3</w:t>
            </w:r>
          </w:p>
        </w:tc>
        <w:tc>
          <w:tcPr>
            <w:tcW w:w="1084" w:type="pct"/>
          </w:tcPr>
          <w:p w14:paraId="1B8BCE41" w14:textId="77777777" w:rsidR="00CC40D9" w:rsidRPr="00CC40D9" w:rsidRDefault="00CC40D9" w:rsidP="00CC40D9">
            <w:pPr>
              <w:spacing w:after="0"/>
              <w:contextualSpacing/>
              <w:jc w:val="center"/>
              <w:rPr>
                <w:rFonts w:ascii="Times New Roman" w:eastAsia="Calibri" w:hAnsi="Times New Roman" w:cs="Times New Roman"/>
                <w:b/>
                <w:bCs/>
                <w:iCs/>
                <w:lang w:eastAsia="ru-RU"/>
              </w:rPr>
            </w:pPr>
            <w:r w:rsidRPr="00CC40D9">
              <w:rPr>
                <w:rFonts w:ascii="Times New Roman" w:eastAsia="Calibri" w:hAnsi="Times New Roman" w:cs="Times New Roman"/>
                <w:b/>
                <w:bCs/>
                <w:iCs/>
                <w:lang w:eastAsia="ru-RU"/>
              </w:rPr>
              <w:t>4</w:t>
            </w:r>
          </w:p>
        </w:tc>
      </w:tr>
      <w:tr w:rsidR="00CC40D9" w:rsidRPr="00CC40D9" w14:paraId="75893627" w14:textId="77777777" w:rsidTr="00525504">
        <w:trPr>
          <w:trHeight w:val="20"/>
        </w:trPr>
        <w:tc>
          <w:tcPr>
            <w:tcW w:w="711" w:type="pct"/>
            <w:vMerge w:val="restart"/>
          </w:tcPr>
          <w:p w14:paraId="51C3C46C"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Тема 1. «Россия – священная наша держава»</w:t>
            </w:r>
          </w:p>
        </w:tc>
        <w:tc>
          <w:tcPr>
            <w:tcW w:w="2539" w:type="pct"/>
          </w:tcPr>
          <w:p w14:paraId="5E5343F7" w14:textId="77777777" w:rsidR="00CC40D9" w:rsidRPr="00CC40D9" w:rsidRDefault="00CC40D9" w:rsidP="00CC40D9">
            <w:pPr>
              <w:spacing w:after="0"/>
              <w:contextualSpacing/>
              <w:rPr>
                <w:rFonts w:ascii="Times New Roman" w:eastAsia="Calibri" w:hAnsi="Times New Roman" w:cs="Times New Roman"/>
                <w:b/>
                <w:bCs/>
                <w:i/>
                <w:lang w:eastAsia="ru-RU"/>
              </w:rPr>
            </w:pPr>
            <w:r w:rsidRPr="00CC40D9">
              <w:rPr>
                <w:rFonts w:ascii="Times New Roman" w:eastAsia="Calibri" w:hAnsi="Times New Roman" w:cs="Times New Roman"/>
                <w:b/>
                <w:bCs/>
                <w:lang w:eastAsia="ru-RU"/>
              </w:rPr>
              <w:t>Содержание</w:t>
            </w:r>
          </w:p>
        </w:tc>
        <w:tc>
          <w:tcPr>
            <w:tcW w:w="666" w:type="pct"/>
          </w:tcPr>
          <w:p w14:paraId="3B6347AD" w14:textId="77777777" w:rsidR="00CC40D9" w:rsidRPr="00CC40D9" w:rsidRDefault="00CC40D9" w:rsidP="00CC40D9">
            <w:pPr>
              <w:suppressAutoHyphens/>
              <w:spacing w:after="0"/>
              <w:contextualSpacing/>
              <w:jc w:val="center"/>
              <w:rPr>
                <w:rFonts w:ascii="Times New Roman" w:eastAsia="Calibri" w:hAnsi="Times New Roman" w:cs="Times New Roman"/>
                <w:b/>
                <w:iCs/>
                <w:lang w:eastAsia="ru-RU"/>
              </w:rPr>
            </w:pPr>
            <w:r w:rsidRPr="00CC40D9">
              <w:rPr>
                <w:rFonts w:ascii="Times New Roman" w:eastAsia="Calibri" w:hAnsi="Times New Roman" w:cs="Times New Roman"/>
                <w:b/>
                <w:lang w:eastAsia="ru-RU"/>
              </w:rPr>
              <w:t>2</w:t>
            </w:r>
          </w:p>
        </w:tc>
        <w:tc>
          <w:tcPr>
            <w:tcW w:w="1084" w:type="pct"/>
            <w:vMerge w:val="restart"/>
          </w:tcPr>
          <w:p w14:paraId="6AC195B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r>
              <w:rPr>
                <w:rFonts w:ascii="Times New Roman" w:hAnsi="Times New Roman" w:cs="Times New Roman"/>
              </w:rPr>
              <w:t xml:space="preserve"> - </w:t>
            </w:r>
            <w:r w:rsidRPr="00CC40D9">
              <w:rPr>
                <w:rFonts w:ascii="Times New Roman" w:hAnsi="Times New Roman" w:cs="Times New Roman"/>
              </w:rPr>
              <w:t>ОК 06</w:t>
            </w:r>
          </w:p>
          <w:p w14:paraId="1F9A17A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BAD8B19" w14:textId="77777777" w:rsidTr="00525504">
        <w:trPr>
          <w:trHeight w:val="20"/>
        </w:trPr>
        <w:tc>
          <w:tcPr>
            <w:tcW w:w="711" w:type="pct"/>
            <w:vMerge/>
          </w:tcPr>
          <w:p w14:paraId="2BEF7EFD" w14:textId="77777777" w:rsidR="00CC40D9" w:rsidRPr="00CC40D9" w:rsidRDefault="00CC40D9" w:rsidP="00CC40D9">
            <w:pPr>
              <w:spacing w:after="0"/>
              <w:contextualSpacing/>
              <w:rPr>
                <w:rFonts w:ascii="Times New Roman" w:eastAsia="Calibri" w:hAnsi="Times New Roman" w:cs="Times New Roman"/>
                <w:b/>
                <w:bCs/>
                <w:i/>
                <w:lang w:eastAsia="ru-RU"/>
              </w:rPr>
            </w:pPr>
          </w:p>
        </w:tc>
        <w:tc>
          <w:tcPr>
            <w:tcW w:w="2539" w:type="pct"/>
          </w:tcPr>
          <w:p w14:paraId="1DE77D77" w14:textId="77777777" w:rsidR="00CC40D9" w:rsidRPr="00CC40D9" w:rsidRDefault="00CC40D9" w:rsidP="00CC40D9">
            <w:pPr>
              <w:spacing w:after="0"/>
              <w:contextualSpacing/>
              <w:jc w:val="both"/>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 xml:space="preserve">1. </w:t>
            </w:r>
            <w:r w:rsidRPr="00CC40D9">
              <w:rPr>
                <w:rFonts w:ascii="Times New Roman" w:hAnsi="Times New Roman" w:cs="Times New Roman"/>
              </w:rPr>
              <w:t>История гимна и флага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666" w:type="pct"/>
            <w:vAlign w:val="center"/>
          </w:tcPr>
          <w:p w14:paraId="54C4F1A1" w14:textId="77777777" w:rsidR="00CC40D9" w:rsidRPr="00CC40D9" w:rsidRDefault="00CC40D9" w:rsidP="00CC40D9">
            <w:pPr>
              <w:suppressAutoHyphens/>
              <w:spacing w:after="0"/>
              <w:contextualSpacing/>
              <w:jc w:val="center"/>
              <w:rPr>
                <w:rFonts w:ascii="Times New Roman" w:eastAsia="Calibri" w:hAnsi="Times New Roman" w:cs="Times New Roman"/>
                <w:bCs/>
                <w:iCs/>
                <w:lang w:eastAsia="ru-RU"/>
              </w:rPr>
            </w:pPr>
            <w:r w:rsidRPr="00CC40D9">
              <w:rPr>
                <w:rFonts w:ascii="Times New Roman" w:eastAsia="Calibri" w:hAnsi="Times New Roman" w:cs="Times New Roman"/>
                <w:lang w:eastAsia="ru-RU"/>
              </w:rPr>
              <w:t>2</w:t>
            </w:r>
          </w:p>
        </w:tc>
        <w:tc>
          <w:tcPr>
            <w:tcW w:w="1084" w:type="pct"/>
            <w:vMerge/>
          </w:tcPr>
          <w:p w14:paraId="22769E8F" w14:textId="77777777" w:rsidR="00CC40D9" w:rsidRPr="00CC40D9" w:rsidRDefault="00CC40D9" w:rsidP="00CC40D9">
            <w:pPr>
              <w:spacing w:after="0"/>
              <w:contextualSpacing/>
              <w:rPr>
                <w:rFonts w:ascii="Times New Roman" w:eastAsia="Calibri" w:hAnsi="Times New Roman" w:cs="Times New Roman"/>
                <w:lang w:eastAsia="ru-RU"/>
              </w:rPr>
            </w:pPr>
          </w:p>
        </w:tc>
      </w:tr>
      <w:tr w:rsidR="00CC40D9" w:rsidRPr="00CC40D9" w14:paraId="06587DA8" w14:textId="77777777" w:rsidTr="00525504">
        <w:trPr>
          <w:trHeight w:val="20"/>
        </w:trPr>
        <w:tc>
          <w:tcPr>
            <w:tcW w:w="711" w:type="pct"/>
            <w:vMerge w:val="restart"/>
          </w:tcPr>
          <w:p w14:paraId="0BBE0BF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b/>
              </w:rPr>
              <w:t>Тема 2. От Руси до России: выбор пути, обретение независимости и становление единого государства</w:t>
            </w:r>
          </w:p>
        </w:tc>
        <w:tc>
          <w:tcPr>
            <w:tcW w:w="2539" w:type="pct"/>
          </w:tcPr>
          <w:p w14:paraId="14DC9F1A" w14:textId="77777777" w:rsidR="00CC40D9" w:rsidRPr="00CC40D9" w:rsidRDefault="00CC40D9" w:rsidP="00CC40D9">
            <w:pPr>
              <w:spacing w:after="0"/>
              <w:contextualSpacing/>
              <w:rPr>
                <w:rFonts w:ascii="Times New Roman" w:eastAsia="Times New Roman"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ED062A9" w14:textId="77777777" w:rsidR="00CC40D9" w:rsidRPr="00CC40D9" w:rsidRDefault="00CC40D9" w:rsidP="00CC40D9">
            <w:pPr>
              <w:spacing w:after="0"/>
              <w:contextualSpacing/>
              <w:jc w:val="center"/>
              <w:rPr>
                <w:rFonts w:ascii="Times New Roman" w:eastAsia="Times New Roman" w:hAnsi="Times New Roman" w:cs="Times New Roman"/>
                <w:b/>
                <w:lang w:eastAsia="ru-RU"/>
              </w:rPr>
            </w:pPr>
            <w:r w:rsidRPr="00CC40D9">
              <w:rPr>
                <w:rFonts w:ascii="Times New Roman" w:eastAsia="Times New Roman" w:hAnsi="Times New Roman" w:cs="Times New Roman"/>
                <w:b/>
                <w:lang w:eastAsia="ru-RU"/>
              </w:rPr>
              <w:t>2/2</w:t>
            </w:r>
          </w:p>
        </w:tc>
        <w:tc>
          <w:tcPr>
            <w:tcW w:w="1084" w:type="pct"/>
            <w:vMerge w:val="restart"/>
          </w:tcPr>
          <w:p w14:paraId="4B65F2C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01 </w:t>
            </w:r>
          </w:p>
          <w:p w14:paraId="211F2F5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4467997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5577059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04 </w:t>
            </w:r>
          </w:p>
          <w:p w14:paraId="521DE41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5FC3503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p w14:paraId="62E856D8"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63FB1CF8" w14:textId="77777777" w:rsidTr="00525504">
        <w:trPr>
          <w:trHeight w:val="20"/>
        </w:trPr>
        <w:tc>
          <w:tcPr>
            <w:tcW w:w="711" w:type="pct"/>
            <w:vMerge/>
          </w:tcPr>
          <w:p w14:paraId="0BD939B3"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27874D30" w14:textId="77777777" w:rsidR="00CC40D9" w:rsidRPr="00CC40D9" w:rsidRDefault="00CC40D9" w:rsidP="00CC40D9">
            <w:pPr>
              <w:spacing w:after="0"/>
              <w:contextualSpacing/>
              <w:rPr>
                <w:rFonts w:ascii="Times New Roman" w:eastAsia="Times New Roman" w:hAnsi="Times New Roman" w:cs="Times New Roman"/>
                <w:b/>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vAlign w:val="center"/>
          </w:tcPr>
          <w:p w14:paraId="0CA8F705"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tcPr>
          <w:p w14:paraId="4919205B" w14:textId="77777777" w:rsidR="00CC40D9" w:rsidRPr="00CC40D9" w:rsidRDefault="00CC40D9" w:rsidP="00CC40D9">
            <w:pPr>
              <w:spacing w:after="0"/>
              <w:contextualSpacing/>
              <w:rPr>
                <w:rFonts w:ascii="Times New Roman" w:eastAsia="Calibri" w:hAnsi="Times New Roman" w:cs="Times New Roman"/>
                <w:lang w:eastAsia="ru-RU"/>
              </w:rPr>
            </w:pPr>
          </w:p>
        </w:tc>
      </w:tr>
      <w:tr w:rsidR="00CC40D9" w:rsidRPr="00CC40D9" w14:paraId="28C8E0D8" w14:textId="77777777" w:rsidTr="00525504">
        <w:trPr>
          <w:trHeight w:val="20"/>
        </w:trPr>
        <w:tc>
          <w:tcPr>
            <w:tcW w:w="711" w:type="pct"/>
            <w:vMerge/>
          </w:tcPr>
          <w:p w14:paraId="33935519"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3634755A" w14:textId="77777777" w:rsidR="00CC40D9" w:rsidRPr="00CC40D9" w:rsidRDefault="00CC40D9" w:rsidP="00CC40D9">
            <w:pPr>
              <w:shd w:val="clear" w:color="auto" w:fill="FFFFFF"/>
              <w:spacing w:after="0"/>
              <w:contextualSpacing/>
              <w:jc w:val="both"/>
              <w:rPr>
                <w:rFonts w:ascii="Times New Roman" w:eastAsia="Times New Roman" w:hAnsi="Times New Roman" w:cs="Times New Roman"/>
                <w:color w:val="000000"/>
                <w:lang w:eastAsia="ru-RU"/>
              </w:rPr>
            </w:pPr>
            <w:r w:rsidRPr="00CC40D9">
              <w:rPr>
                <w:rFonts w:ascii="Times New Roman" w:hAnsi="Times New Roman" w:cs="Times New Roman"/>
                <w:b/>
              </w:rPr>
              <w:t>Практическое занятие №1</w:t>
            </w:r>
            <w:r w:rsidRPr="00CC40D9">
              <w:rPr>
                <w:rFonts w:ascii="Times New Roman" w:hAnsi="Times New Roman" w:cs="Times New Roman"/>
              </w:rPr>
              <w:t xml:space="preserve">. </w:t>
            </w:r>
            <w:r w:rsidRPr="00CC40D9">
              <w:rPr>
                <w:rFonts w:ascii="Times New Roman" w:hAnsi="Times New Roman"/>
              </w:rPr>
              <w:t>Экспансия католичества против православия. Русь и Орда. Агрессия Запада: Невская битва и Ледовое побоище. Александр Невский – выбор пути. Собирание русских земель вокруг Москвы. Обретение независимости Руси от Орды. Иван IV – Россия становится царством</w:t>
            </w:r>
          </w:p>
        </w:tc>
        <w:tc>
          <w:tcPr>
            <w:tcW w:w="666" w:type="pct"/>
            <w:vAlign w:val="center"/>
          </w:tcPr>
          <w:p w14:paraId="1586CC4C"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6F5847D6"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2ED72924" w14:textId="77777777" w:rsidTr="00525504">
        <w:trPr>
          <w:trHeight w:val="20"/>
        </w:trPr>
        <w:tc>
          <w:tcPr>
            <w:tcW w:w="711" w:type="pct"/>
            <w:vMerge w:val="restart"/>
          </w:tcPr>
          <w:p w14:paraId="3D667AF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Тема 3. Смута и её преодоление</w:t>
            </w:r>
          </w:p>
        </w:tc>
        <w:tc>
          <w:tcPr>
            <w:tcW w:w="2539" w:type="pct"/>
          </w:tcPr>
          <w:p w14:paraId="1F871312"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1BF350C4"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606E1DA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7B74A78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454C86D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23DCDB9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6AE002C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485A9402" w14:textId="77777777" w:rsidTr="00525504">
        <w:trPr>
          <w:trHeight w:val="20"/>
        </w:trPr>
        <w:tc>
          <w:tcPr>
            <w:tcW w:w="711" w:type="pct"/>
            <w:vMerge/>
          </w:tcPr>
          <w:p w14:paraId="0F52215F"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5CD7047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rPr>
              <w:t>Земские соборы – народное представительство и волеизъявление. Причины, ход и последствия Смутного времени. 4 ноября – смысл Дня народного единства, как объединения народов России против внутреннего раскола и иностранной интервенции. Зарождение гражданского и патриотического самосознания в ходе народного ополчения</w:t>
            </w:r>
          </w:p>
        </w:tc>
        <w:tc>
          <w:tcPr>
            <w:tcW w:w="666" w:type="pct"/>
            <w:vAlign w:val="center"/>
          </w:tcPr>
          <w:p w14:paraId="3FD22F1A"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7D65E04B"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0058F580" w14:textId="77777777" w:rsidTr="00525504">
        <w:trPr>
          <w:trHeight w:val="286"/>
        </w:trPr>
        <w:tc>
          <w:tcPr>
            <w:tcW w:w="711" w:type="pct"/>
            <w:vMerge w:val="restart"/>
          </w:tcPr>
          <w:p w14:paraId="55ECE6D1"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 xml:space="preserve">Тема 4. </w:t>
            </w:r>
            <w:r w:rsidRPr="00CC40D9">
              <w:rPr>
                <w:rFonts w:ascii="Times New Roman" w:hAnsi="Times New Roman"/>
                <w:b/>
              </w:rPr>
              <w:lastRenderedPageBreak/>
              <w:t>Восстановление единства русского народа: объединение Великой и Малой Руси</w:t>
            </w:r>
          </w:p>
        </w:tc>
        <w:tc>
          <w:tcPr>
            <w:tcW w:w="2539" w:type="pct"/>
          </w:tcPr>
          <w:p w14:paraId="7C5FD4D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lastRenderedPageBreak/>
              <w:t>Содержание</w:t>
            </w:r>
          </w:p>
        </w:tc>
        <w:tc>
          <w:tcPr>
            <w:tcW w:w="666" w:type="pct"/>
            <w:vAlign w:val="center"/>
          </w:tcPr>
          <w:p w14:paraId="03741731"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tcPr>
          <w:p w14:paraId="17AA6E5F"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49D92E77" w14:textId="77777777" w:rsidTr="00525504">
        <w:trPr>
          <w:trHeight w:val="1904"/>
        </w:trPr>
        <w:tc>
          <w:tcPr>
            <w:tcW w:w="711" w:type="pct"/>
            <w:vMerge/>
          </w:tcPr>
          <w:p w14:paraId="6FCEF1CF"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711F88E2"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rPr>
              <w:t>Угнетение православных русских людей в составе Литвы, Польши, Речи Посполитой. Борьба запорожских казаков под руководством Богдана Хмельницкого за православную веру и единство с Россией. Спасение Малороссии Великой Россией: Земский собор 1653 г., Переяславская Рада 1654 г., Русско-польская война 1654-1667 гг.</w:t>
            </w:r>
          </w:p>
        </w:tc>
        <w:tc>
          <w:tcPr>
            <w:tcW w:w="666" w:type="pct"/>
            <w:vAlign w:val="center"/>
          </w:tcPr>
          <w:p w14:paraId="61D349E6"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tcPr>
          <w:p w14:paraId="01C6E9E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470710B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7519FEBF"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014EDF4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tc>
      </w:tr>
      <w:tr w:rsidR="00CC40D9" w:rsidRPr="00CC40D9" w14:paraId="2FF6BBF7" w14:textId="77777777" w:rsidTr="00525504">
        <w:trPr>
          <w:trHeight w:val="20"/>
        </w:trPr>
        <w:tc>
          <w:tcPr>
            <w:tcW w:w="711" w:type="pct"/>
            <w:vMerge w:val="restart"/>
          </w:tcPr>
          <w:p w14:paraId="2BD86C7D"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lastRenderedPageBreak/>
              <w:t>Тема 5. Пётр Великий. Строитель великой империи</w:t>
            </w:r>
          </w:p>
        </w:tc>
        <w:tc>
          <w:tcPr>
            <w:tcW w:w="2539" w:type="pct"/>
          </w:tcPr>
          <w:p w14:paraId="28C6D3E0"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EBAF165"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4/2</w:t>
            </w:r>
          </w:p>
        </w:tc>
        <w:tc>
          <w:tcPr>
            <w:tcW w:w="1084" w:type="pct"/>
            <w:vMerge w:val="restart"/>
          </w:tcPr>
          <w:p w14:paraId="14CB924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60B848F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18D355D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7E91D2F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3B57BCE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tc>
      </w:tr>
      <w:tr w:rsidR="00CC40D9" w:rsidRPr="00CC40D9" w14:paraId="62E27956" w14:textId="77777777" w:rsidTr="00525504">
        <w:trPr>
          <w:trHeight w:val="20"/>
        </w:trPr>
        <w:tc>
          <w:tcPr>
            <w:tcW w:w="711" w:type="pct"/>
            <w:vMerge/>
          </w:tcPr>
          <w:p w14:paraId="2795C89A"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383D7591" w14:textId="77777777" w:rsidR="00CC40D9" w:rsidRPr="00CC40D9" w:rsidRDefault="00CC40D9" w:rsidP="00CC40D9">
            <w:pPr>
              <w:spacing w:after="0"/>
              <w:contextualSpacing/>
              <w:jc w:val="both"/>
              <w:rPr>
                <w:rFonts w:ascii="Times New Roman" w:eastAsia="Calibri" w:hAnsi="Times New Roman" w:cs="Times New Roman"/>
                <w:b/>
                <w:bCs/>
                <w:lang w:eastAsia="ru-RU"/>
              </w:rPr>
            </w:pPr>
            <w:r w:rsidRPr="00CC40D9">
              <w:rPr>
                <w:rFonts w:ascii="Times New Roman" w:hAnsi="Times New Roman"/>
              </w:rPr>
              <w:t xml:space="preserve">Консолидация Петром I внутренних сил России с целью ее выхода на широкую мировую арену. Внутренние реформы для развития производительных сил страны и укрепления военной безопасности. </w:t>
            </w:r>
          </w:p>
        </w:tc>
        <w:tc>
          <w:tcPr>
            <w:tcW w:w="666" w:type="pct"/>
            <w:vAlign w:val="center"/>
          </w:tcPr>
          <w:p w14:paraId="28D4094E"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Times New Roman" w:hAnsi="Times New Roman" w:cs="Times New Roman"/>
                <w:bCs/>
                <w:lang w:eastAsia="ru-RU"/>
              </w:rPr>
              <w:t>2</w:t>
            </w:r>
          </w:p>
        </w:tc>
        <w:tc>
          <w:tcPr>
            <w:tcW w:w="1084" w:type="pct"/>
            <w:vMerge/>
          </w:tcPr>
          <w:p w14:paraId="6975AFB4"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5FA4FF26" w14:textId="77777777" w:rsidTr="00525504">
        <w:trPr>
          <w:trHeight w:val="20"/>
        </w:trPr>
        <w:tc>
          <w:tcPr>
            <w:tcW w:w="711" w:type="pct"/>
            <w:vMerge/>
          </w:tcPr>
          <w:p w14:paraId="2555B621"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6438DA51" w14:textId="77777777" w:rsidR="00CC40D9" w:rsidRPr="00CC40D9" w:rsidRDefault="00CC40D9" w:rsidP="00CC40D9">
            <w:pPr>
              <w:spacing w:after="0"/>
              <w:contextualSpacing/>
              <w:jc w:val="both"/>
              <w:rPr>
                <w:rFonts w:ascii="Times New Roman" w:eastAsia="Times New Roman" w:hAnsi="Times New Roman" w:cs="Times New Roman"/>
                <w:bCs/>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vAlign w:val="center"/>
          </w:tcPr>
          <w:p w14:paraId="741C3674"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796208F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40FE92E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01571B3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05BBB84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0D99C847" w14:textId="77777777" w:rsidR="00CC40D9" w:rsidRPr="00CC40D9" w:rsidRDefault="00CC40D9" w:rsidP="00CC40D9">
            <w:pPr>
              <w:spacing w:after="0"/>
              <w:contextualSpacing/>
              <w:jc w:val="both"/>
              <w:rPr>
                <w:rFonts w:ascii="Times New Roman" w:eastAsia="Calibri" w:hAnsi="Times New Roman" w:cs="Times New Roman"/>
                <w:lang w:eastAsia="ru-RU"/>
              </w:rPr>
            </w:pPr>
            <w:r w:rsidRPr="00CC40D9">
              <w:rPr>
                <w:rFonts w:ascii="Times New Roman" w:hAnsi="Times New Roman" w:cs="Times New Roman"/>
              </w:rPr>
              <w:t>ОК 09</w:t>
            </w:r>
          </w:p>
        </w:tc>
      </w:tr>
      <w:tr w:rsidR="00CC40D9" w:rsidRPr="00CC40D9" w14:paraId="2A964CDB" w14:textId="77777777" w:rsidTr="00525504">
        <w:trPr>
          <w:trHeight w:val="1132"/>
        </w:trPr>
        <w:tc>
          <w:tcPr>
            <w:tcW w:w="711" w:type="pct"/>
            <w:vMerge/>
          </w:tcPr>
          <w:p w14:paraId="57DD4DF2"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6004139B"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Times New Roman" w:hAnsi="Times New Roman" w:cs="Times New Roman"/>
                <w:b/>
                <w:lang w:eastAsia="ru-RU"/>
              </w:rPr>
              <w:t xml:space="preserve">Практическое занятие № 2: </w:t>
            </w:r>
            <w:r w:rsidRPr="00CC40D9">
              <w:rPr>
                <w:rFonts w:ascii="Times New Roman" w:hAnsi="Times New Roman"/>
              </w:rPr>
              <w:t>Строительство великой империи: цена и результаты. Продолжение освоения Сибири и Дальнего Востока: история русских открытий в сравнении с колониальными захватами западных стран</w:t>
            </w:r>
          </w:p>
        </w:tc>
        <w:tc>
          <w:tcPr>
            <w:tcW w:w="666" w:type="pct"/>
            <w:vAlign w:val="center"/>
          </w:tcPr>
          <w:p w14:paraId="17710138"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65488800"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5F93DCBE" w14:textId="77777777" w:rsidTr="00525504">
        <w:trPr>
          <w:trHeight w:val="20"/>
        </w:trPr>
        <w:tc>
          <w:tcPr>
            <w:tcW w:w="711" w:type="pct"/>
            <w:vMerge w:val="restart"/>
          </w:tcPr>
          <w:p w14:paraId="630F33C4"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hAnsi="Times New Roman" w:cs="Times New Roman"/>
                <w:b/>
              </w:rPr>
              <w:t xml:space="preserve">Тема 6. </w:t>
            </w:r>
            <w:r w:rsidRPr="00CC40D9">
              <w:rPr>
                <w:rFonts w:ascii="Times New Roman" w:hAnsi="Times New Roman"/>
                <w:b/>
              </w:rPr>
              <w:t>Екатерина II: продолжатель великих дел Петра I</w:t>
            </w:r>
            <w:r w:rsidRPr="00CC40D9">
              <w:rPr>
                <w:rFonts w:ascii="Times New Roman" w:eastAsia="Calibri" w:hAnsi="Times New Roman" w:cs="Times New Roman"/>
                <w:b/>
                <w:bCs/>
                <w:lang w:eastAsia="ru-RU"/>
              </w:rPr>
              <w:t xml:space="preserve"> </w:t>
            </w:r>
          </w:p>
        </w:tc>
        <w:tc>
          <w:tcPr>
            <w:tcW w:w="2539" w:type="pct"/>
          </w:tcPr>
          <w:p w14:paraId="5941C79C"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4B938A9B"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76393B7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0CAB384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1F9B7D06"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2B18189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04 </w:t>
            </w:r>
          </w:p>
          <w:p w14:paraId="5674F2CF"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70AE0786" w14:textId="77777777" w:rsidTr="00525504">
        <w:trPr>
          <w:trHeight w:val="20"/>
        </w:trPr>
        <w:tc>
          <w:tcPr>
            <w:tcW w:w="711" w:type="pct"/>
            <w:vMerge/>
          </w:tcPr>
          <w:p w14:paraId="4688544B" w14:textId="77777777" w:rsidR="00CC40D9" w:rsidRPr="00CC40D9" w:rsidRDefault="00CC40D9" w:rsidP="00CC40D9">
            <w:pPr>
              <w:spacing w:after="0"/>
              <w:contextualSpacing/>
              <w:rPr>
                <w:rFonts w:ascii="Times New Roman" w:eastAsia="Times New Roman" w:hAnsi="Times New Roman" w:cs="Times New Roman"/>
                <w:b/>
                <w:bCs/>
                <w:lang w:eastAsia="ru-RU"/>
              </w:rPr>
            </w:pPr>
          </w:p>
        </w:tc>
        <w:tc>
          <w:tcPr>
            <w:tcW w:w="2539" w:type="pct"/>
          </w:tcPr>
          <w:p w14:paraId="771690F7" w14:textId="77777777" w:rsidR="00CC40D9" w:rsidRPr="00CC40D9" w:rsidRDefault="00CC40D9" w:rsidP="00CC40D9">
            <w:pPr>
              <w:spacing w:after="0"/>
              <w:contextualSpacing/>
              <w:jc w:val="both"/>
              <w:rPr>
                <w:rFonts w:ascii="Times New Roman" w:eastAsia="Calibri" w:hAnsi="Times New Roman" w:cs="Times New Roman"/>
                <w:b/>
                <w:bCs/>
                <w:lang w:eastAsia="ru-RU"/>
              </w:rPr>
            </w:pPr>
            <w:r w:rsidRPr="00CC40D9">
              <w:rPr>
                <w:rFonts w:ascii="Times New Roman" w:hAnsi="Times New Roman"/>
              </w:rPr>
              <w:t>Просвещённый абсолютизм в России. Решение национальных задач: присоединение Крыма, освоение Новороссии, воссоединение Правобережья Днепра и Белоруссии с Россией. Противоречия развития науки и культуры с существующим крепостным правом</w:t>
            </w:r>
          </w:p>
        </w:tc>
        <w:tc>
          <w:tcPr>
            <w:tcW w:w="666" w:type="pct"/>
            <w:vAlign w:val="center"/>
          </w:tcPr>
          <w:p w14:paraId="37C45E20"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035BB7FD" w14:textId="77777777" w:rsidR="00CC40D9" w:rsidRPr="00CC40D9" w:rsidRDefault="00CC40D9" w:rsidP="00CC40D9">
            <w:pPr>
              <w:spacing w:after="0"/>
              <w:contextualSpacing/>
              <w:rPr>
                <w:rFonts w:ascii="Times New Roman" w:eastAsia="Calibri" w:hAnsi="Times New Roman" w:cs="Times New Roman"/>
                <w:bCs/>
                <w:lang w:eastAsia="ru-RU"/>
              </w:rPr>
            </w:pPr>
          </w:p>
        </w:tc>
      </w:tr>
      <w:tr w:rsidR="00CC40D9" w:rsidRPr="00CC40D9" w14:paraId="3EE296C0" w14:textId="77777777" w:rsidTr="00525504">
        <w:trPr>
          <w:trHeight w:val="20"/>
        </w:trPr>
        <w:tc>
          <w:tcPr>
            <w:tcW w:w="711" w:type="pct"/>
            <w:vMerge w:val="restart"/>
            <w:tcBorders>
              <w:top w:val="single" w:sz="4" w:space="0" w:color="000000"/>
              <w:left w:val="single" w:sz="4" w:space="0" w:color="000000"/>
              <w:bottom w:val="single" w:sz="4" w:space="0" w:color="000000"/>
              <w:right w:val="single" w:sz="2" w:space="0" w:color="000000"/>
            </w:tcBorders>
          </w:tcPr>
          <w:p w14:paraId="5F639CBC"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 xml:space="preserve">Тема 7. </w:t>
            </w:r>
            <w:r w:rsidRPr="00CC40D9">
              <w:rPr>
                <w:rFonts w:ascii="Times New Roman" w:hAnsi="Times New Roman"/>
                <w:b/>
              </w:rPr>
              <w:t>От победы над Наполеоном до Крымской войны</w:t>
            </w:r>
          </w:p>
        </w:tc>
        <w:tc>
          <w:tcPr>
            <w:tcW w:w="2539" w:type="pct"/>
          </w:tcPr>
          <w:p w14:paraId="0B80B849"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42A6FC8"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2/2</w:t>
            </w:r>
          </w:p>
        </w:tc>
        <w:tc>
          <w:tcPr>
            <w:tcW w:w="1084" w:type="pct"/>
            <w:vMerge w:val="restart"/>
          </w:tcPr>
          <w:p w14:paraId="4B0F2C63"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01</w:t>
            </w:r>
          </w:p>
          <w:p w14:paraId="2026BEEA"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02</w:t>
            </w:r>
          </w:p>
          <w:p w14:paraId="0976CE89"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03</w:t>
            </w:r>
          </w:p>
          <w:p w14:paraId="2DDE01BD"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04</w:t>
            </w:r>
          </w:p>
          <w:p w14:paraId="38F56A54"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05 </w:t>
            </w:r>
          </w:p>
          <w:p w14:paraId="39FCFAF9"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06 </w:t>
            </w:r>
          </w:p>
          <w:p w14:paraId="3934EFDC"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09</w:t>
            </w:r>
          </w:p>
        </w:tc>
      </w:tr>
      <w:tr w:rsidR="00CC40D9" w:rsidRPr="00CC40D9" w14:paraId="2304D208" w14:textId="77777777" w:rsidTr="00525504">
        <w:trPr>
          <w:trHeight w:val="558"/>
        </w:trPr>
        <w:tc>
          <w:tcPr>
            <w:tcW w:w="711" w:type="pct"/>
            <w:vMerge/>
          </w:tcPr>
          <w:p w14:paraId="15BE16B3"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Borders>
              <w:bottom w:val="single" w:sz="4" w:space="0" w:color="auto"/>
            </w:tcBorders>
          </w:tcPr>
          <w:p w14:paraId="3879876D" w14:textId="77777777" w:rsidR="00CC40D9" w:rsidRPr="00CC40D9" w:rsidRDefault="00CC40D9" w:rsidP="00CC40D9">
            <w:pPr>
              <w:spacing w:after="0"/>
              <w:contextualSpacing/>
              <w:jc w:val="both"/>
              <w:rPr>
                <w:rFonts w:ascii="Times New Roman" w:eastAsia="Times New Roman" w:hAnsi="Times New Roman" w:cs="Times New Roman"/>
                <w:bCs/>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tcBorders>
              <w:bottom w:val="single" w:sz="4" w:space="0" w:color="auto"/>
            </w:tcBorders>
            <w:vAlign w:val="center"/>
          </w:tcPr>
          <w:p w14:paraId="294D357E"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tcPr>
          <w:p w14:paraId="1209F4E6" w14:textId="77777777" w:rsidR="00CC40D9" w:rsidRPr="00CC40D9" w:rsidRDefault="00CC40D9" w:rsidP="00CC40D9">
            <w:pPr>
              <w:spacing w:after="0"/>
              <w:contextualSpacing/>
              <w:rPr>
                <w:rFonts w:ascii="Times New Roman" w:hAnsi="Times New Roman" w:cs="Times New Roman"/>
              </w:rPr>
            </w:pPr>
          </w:p>
        </w:tc>
      </w:tr>
      <w:tr w:rsidR="00CC40D9" w:rsidRPr="00CC40D9" w14:paraId="6043F3AB" w14:textId="77777777" w:rsidTr="00525504">
        <w:trPr>
          <w:trHeight w:val="700"/>
        </w:trPr>
        <w:tc>
          <w:tcPr>
            <w:tcW w:w="711" w:type="pct"/>
            <w:vMerge/>
          </w:tcPr>
          <w:p w14:paraId="0AFA3269"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Borders>
              <w:bottom w:val="single" w:sz="4" w:space="0" w:color="auto"/>
            </w:tcBorders>
          </w:tcPr>
          <w:p w14:paraId="3B6C8DC8"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Times New Roman" w:hAnsi="Times New Roman" w:cs="Times New Roman"/>
                <w:b/>
                <w:lang w:eastAsia="ru-RU"/>
              </w:rPr>
              <w:t xml:space="preserve">Практическое занятие № 3 </w:t>
            </w:r>
            <w:r w:rsidRPr="00CC40D9">
              <w:rPr>
                <w:rFonts w:ascii="Times New Roman" w:hAnsi="Times New Roman"/>
              </w:rPr>
              <w:t>Роль России в спасении Европы от экспансии наполеоновской Франции. Истоки патриотизма народов страны. Расширение границ и статуса великой державы России в первой половине XIX в. «Восточный вопрос». Крымская война, как попытка Запада нанести «стратегическое поражение» России. Память о героях обороны Севастополя. Итоги Крымской войны: Великие реформы Александра II, модернизация страны при Александре III</w:t>
            </w:r>
          </w:p>
        </w:tc>
        <w:tc>
          <w:tcPr>
            <w:tcW w:w="666" w:type="pct"/>
            <w:tcBorders>
              <w:bottom w:val="single" w:sz="4" w:space="0" w:color="auto"/>
            </w:tcBorders>
            <w:vAlign w:val="center"/>
          </w:tcPr>
          <w:p w14:paraId="4E880EDE"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Borders>
              <w:bottom w:val="single" w:sz="4" w:space="0" w:color="auto"/>
            </w:tcBorders>
          </w:tcPr>
          <w:p w14:paraId="54AF32FD" w14:textId="77777777" w:rsidR="00CC40D9" w:rsidRPr="00CC40D9" w:rsidRDefault="00CC40D9" w:rsidP="00CC40D9">
            <w:pPr>
              <w:spacing w:after="0"/>
              <w:contextualSpacing/>
              <w:rPr>
                <w:rFonts w:ascii="Times New Roman" w:eastAsia="Calibri" w:hAnsi="Times New Roman" w:cs="Times New Roman"/>
                <w:i/>
                <w:lang w:eastAsia="ru-RU"/>
              </w:rPr>
            </w:pPr>
          </w:p>
        </w:tc>
      </w:tr>
      <w:tr w:rsidR="00CC40D9" w:rsidRPr="00CC40D9" w14:paraId="5F76F585" w14:textId="77777777" w:rsidTr="00525504">
        <w:trPr>
          <w:trHeight w:val="416"/>
        </w:trPr>
        <w:tc>
          <w:tcPr>
            <w:tcW w:w="711" w:type="pct"/>
            <w:vMerge w:val="restart"/>
          </w:tcPr>
          <w:p w14:paraId="29E7C635"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lastRenderedPageBreak/>
              <w:t>Тема 8. Гибель империи</w:t>
            </w:r>
          </w:p>
          <w:p w14:paraId="3BABA5FD"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430BA05E"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30141E9A"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0EE6B55E"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01</w:t>
            </w:r>
          </w:p>
          <w:p w14:paraId="43C88C33"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02</w:t>
            </w:r>
          </w:p>
          <w:p w14:paraId="7FB74B14"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03</w:t>
            </w:r>
          </w:p>
          <w:p w14:paraId="35C83434"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04 </w:t>
            </w:r>
          </w:p>
          <w:p w14:paraId="5C878522"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 xml:space="preserve">ОК 05 </w:t>
            </w:r>
          </w:p>
          <w:p w14:paraId="560B45D0" w14:textId="77777777" w:rsidR="00CC40D9" w:rsidRPr="00CC40D9" w:rsidRDefault="00CC40D9" w:rsidP="00CC40D9">
            <w:pPr>
              <w:spacing w:after="0"/>
              <w:contextualSpacing/>
              <w:rPr>
                <w:rFonts w:ascii="Times New Roman" w:hAnsi="Times New Roman" w:cs="Times New Roman"/>
              </w:rPr>
            </w:pPr>
            <w:r w:rsidRPr="00CC40D9">
              <w:rPr>
                <w:rFonts w:ascii="Times New Roman" w:hAnsi="Times New Roman" w:cs="Times New Roman"/>
              </w:rPr>
              <w:t>ОК 06</w:t>
            </w:r>
          </w:p>
          <w:p w14:paraId="09821BF3" w14:textId="77777777" w:rsidR="00CC40D9" w:rsidRPr="00CC40D9" w:rsidRDefault="00CC40D9" w:rsidP="00CC40D9">
            <w:pPr>
              <w:spacing w:after="0"/>
              <w:contextualSpacing/>
              <w:rPr>
                <w:rFonts w:ascii="Times New Roman" w:hAnsi="Times New Roman" w:cs="Times New Roman"/>
              </w:rPr>
            </w:pPr>
          </w:p>
        </w:tc>
      </w:tr>
      <w:tr w:rsidR="00CC40D9" w:rsidRPr="00CC40D9" w14:paraId="32266993" w14:textId="77777777" w:rsidTr="00525504">
        <w:trPr>
          <w:trHeight w:val="1696"/>
        </w:trPr>
        <w:tc>
          <w:tcPr>
            <w:tcW w:w="711" w:type="pct"/>
            <w:vMerge/>
          </w:tcPr>
          <w:p w14:paraId="71B5CAA7"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Borders>
              <w:top w:val="single" w:sz="4" w:space="0" w:color="000000"/>
              <w:left w:val="single" w:sz="2" w:space="0" w:color="000000"/>
              <w:bottom w:val="single" w:sz="4" w:space="0" w:color="000000"/>
              <w:right w:val="single" w:sz="4" w:space="0" w:color="000000"/>
            </w:tcBorders>
          </w:tcPr>
          <w:p w14:paraId="662C529D" w14:textId="77777777" w:rsidR="00CC40D9" w:rsidRPr="00CC40D9" w:rsidRDefault="00CC40D9" w:rsidP="00CC40D9">
            <w:pPr>
              <w:spacing w:after="0"/>
              <w:contextualSpacing/>
              <w:jc w:val="both"/>
              <w:rPr>
                <w:rFonts w:ascii="Times New Roman" w:hAnsi="Times New Roman"/>
              </w:rPr>
            </w:pPr>
            <w:r w:rsidRPr="00CC40D9">
              <w:rPr>
                <w:rFonts w:ascii="Times New Roman" w:hAnsi="Times New Roman"/>
              </w:rPr>
              <w:t>Русская революция 1905-1907 гг. – начало либерального эксперимента над исторической Россией. Первая мировая война и её уроки: герои сражений и мобилизация страны. От Февраля к Октябрю 1917 года: как свергали царя, но сломали государство. Гражданская война: крах идеи мировой революции, но возрождение инстинкта национального самосохранения</w:t>
            </w:r>
          </w:p>
        </w:tc>
        <w:tc>
          <w:tcPr>
            <w:tcW w:w="666" w:type="pct"/>
            <w:vAlign w:val="center"/>
          </w:tcPr>
          <w:p w14:paraId="4D6A4B3E"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p w14:paraId="01D56D2F"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p>
        </w:tc>
        <w:tc>
          <w:tcPr>
            <w:tcW w:w="1084" w:type="pct"/>
            <w:vMerge/>
          </w:tcPr>
          <w:p w14:paraId="73CA4783" w14:textId="77777777" w:rsidR="00CC40D9" w:rsidRPr="00CC40D9" w:rsidRDefault="00CC40D9" w:rsidP="00CC40D9">
            <w:pPr>
              <w:suppressAutoHyphens/>
              <w:spacing w:after="0"/>
              <w:contextualSpacing/>
              <w:jc w:val="both"/>
              <w:rPr>
                <w:rFonts w:ascii="Times New Roman" w:eastAsia="Calibri" w:hAnsi="Times New Roman" w:cs="Times New Roman"/>
                <w:lang w:eastAsia="ru-RU"/>
              </w:rPr>
            </w:pPr>
          </w:p>
        </w:tc>
      </w:tr>
      <w:tr w:rsidR="00CC40D9" w:rsidRPr="00CC40D9" w14:paraId="588E341B" w14:textId="77777777" w:rsidTr="00525504">
        <w:trPr>
          <w:trHeight w:val="285"/>
        </w:trPr>
        <w:tc>
          <w:tcPr>
            <w:tcW w:w="711" w:type="pct"/>
            <w:vMerge w:val="restart"/>
            <w:tcBorders>
              <w:top w:val="single" w:sz="4" w:space="0" w:color="000000"/>
              <w:left w:val="single" w:sz="4" w:space="0" w:color="000000"/>
              <w:right w:val="single" w:sz="2" w:space="0" w:color="000000"/>
            </w:tcBorders>
          </w:tcPr>
          <w:p w14:paraId="06ACF610"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9. От великих потрясений к Великой победе</w:t>
            </w:r>
          </w:p>
          <w:p w14:paraId="34686621"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2422E12C"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Содержание</w:t>
            </w:r>
          </w:p>
        </w:tc>
        <w:tc>
          <w:tcPr>
            <w:tcW w:w="666" w:type="pct"/>
            <w:vAlign w:val="center"/>
          </w:tcPr>
          <w:p w14:paraId="69251F03" w14:textId="77777777" w:rsidR="00CC40D9" w:rsidRPr="00CC40D9" w:rsidRDefault="00CC40D9" w:rsidP="00CC40D9">
            <w:pPr>
              <w:suppressAutoHyphens/>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2</w:t>
            </w:r>
          </w:p>
        </w:tc>
        <w:tc>
          <w:tcPr>
            <w:tcW w:w="1084" w:type="pct"/>
            <w:vMerge w:val="restart"/>
          </w:tcPr>
          <w:p w14:paraId="5023A19C" w14:textId="77777777" w:rsidR="00CC40D9" w:rsidRPr="00CC40D9" w:rsidRDefault="00CC40D9" w:rsidP="00CC40D9">
            <w:pPr>
              <w:spacing w:after="0"/>
              <w:contextualSpacing/>
              <w:jc w:val="both"/>
              <w:rPr>
                <w:rFonts w:ascii="Times New Roman" w:hAnsi="Times New Roman" w:cs="Times New Roman"/>
              </w:rPr>
            </w:pPr>
          </w:p>
          <w:p w14:paraId="01FBD09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347EE2F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02D4EB1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03 </w:t>
            </w:r>
          </w:p>
          <w:p w14:paraId="3D4C341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2F77229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0875AE6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25AF7E54"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59CD440E" w14:textId="77777777" w:rsidTr="00525504">
        <w:trPr>
          <w:trHeight w:val="1248"/>
        </w:trPr>
        <w:tc>
          <w:tcPr>
            <w:tcW w:w="711" w:type="pct"/>
            <w:vMerge/>
            <w:tcBorders>
              <w:left w:val="single" w:sz="4" w:space="0" w:color="000000"/>
              <w:bottom w:val="single" w:sz="4" w:space="0" w:color="000000"/>
              <w:right w:val="single" w:sz="2" w:space="0" w:color="000000"/>
            </w:tcBorders>
          </w:tcPr>
          <w:p w14:paraId="6271D69C"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4443009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Выбор пути развития: восстановления цивилизационного пространства России в виде СССР. Перекосы «коренизации» в союзных республиках и территориальные «подарки» большевиков Украинской ССР. Антирелигиозная кампания. Историческое значение индустриализации. Коллективизация и ее последствия. Поворот в сторону преемственности от дореволюционной России, подъем патриотизма и его выражение в Великой Отечественной войне</w:t>
            </w:r>
          </w:p>
        </w:tc>
        <w:tc>
          <w:tcPr>
            <w:tcW w:w="666" w:type="pct"/>
            <w:vAlign w:val="center"/>
          </w:tcPr>
          <w:p w14:paraId="597AFD4B" w14:textId="77777777" w:rsidR="00CC40D9" w:rsidRPr="00CC40D9" w:rsidRDefault="00CC40D9" w:rsidP="00CC40D9">
            <w:pPr>
              <w:suppressAutoHyphens/>
              <w:spacing w:after="0"/>
              <w:contextualSpacing/>
              <w:jc w:val="center"/>
              <w:rPr>
                <w:rFonts w:ascii="Times New Roman" w:eastAsia="Calibri" w:hAnsi="Times New Roman" w:cs="Times New Roman"/>
                <w:lang w:eastAsia="ru-RU"/>
              </w:rPr>
            </w:pPr>
            <w:r w:rsidRPr="00CC40D9">
              <w:rPr>
                <w:rFonts w:ascii="Times New Roman" w:eastAsia="Calibri" w:hAnsi="Times New Roman" w:cs="Times New Roman"/>
                <w:lang w:eastAsia="ru-RU"/>
              </w:rPr>
              <w:t>2</w:t>
            </w:r>
          </w:p>
        </w:tc>
        <w:tc>
          <w:tcPr>
            <w:tcW w:w="1084" w:type="pct"/>
            <w:vMerge/>
          </w:tcPr>
          <w:p w14:paraId="5E540EEB"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684C326F" w14:textId="77777777" w:rsidTr="00525504">
        <w:trPr>
          <w:trHeight w:val="374"/>
        </w:trPr>
        <w:tc>
          <w:tcPr>
            <w:tcW w:w="711" w:type="pct"/>
            <w:vMerge w:val="restart"/>
          </w:tcPr>
          <w:p w14:paraId="32B8C280"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10. «Вставай, страна огромная»</w:t>
            </w:r>
          </w:p>
          <w:p w14:paraId="750A742D"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2D17CDB9"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053BF0ED"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679668D8" w14:textId="77777777" w:rsidR="00CC40D9" w:rsidRPr="00CC40D9" w:rsidRDefault="00CC40D9" w:rsidP="00CC40D9">
            <w:pPr>
              <w:spacing w:after="0"/>
              <w:contextualSpacing/>
              <w:jc w:val="both"/>
              <w:rPr>
                <w:rFonts w:ascii="Times New Roman" w:hAnsi="Times New Roman" w:cs="Times New Roman"/>
              </w:rPr>
            </w:pPr>
          </w:p>
          <w:p w14:paraId="104121E1" w14:textId="77777777" w:rsidR="00CC40D9" w:rsidRPr="00CC40D9" w:rsidRDefault="00CC40D9" w:rsidP="00CC40D9">
            <w:pPr>
              <w:spacing w:after="0"/>
              <w:contextualSpacing/>
              <w:jc w:val="both"/>
              <w:rPr>
                <w:rFonts w:ascii="Times New Roman" w:hAnsi="Times New Roman" w:cs="Times New Roman"/>
              </w:rPr>
            </w:pPr>
          </w:p>
          <w:p w14:paraId="2DBD6E6F"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57426CE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2A594FF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03 </w:t>
            </w:r>
          </w:p>
          <w:p w14:paraId="3F5E3D8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1D6A583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13C7852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5027A5A2" w14:textId="77777777" w:rsidTr="00525504">
        <w:trPr>
          <w:trHeight w:val="1836"/>
        </w:trPr>
        <w:tc>
          <w:tcPr>
            <w:tcW w:w="711" w:type="pct"/>
            <w:vMerge/>
          </w:tcPr>
          <w:p w14:paraId="4E37C389"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4C55383C" w14:textId="777F6B11"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 xml:space="preserve">Причины и предпосылки Великой Отечественной войны как составной части Второй мировой войны. Против кого мы сражались: </w:t>
            </w:r>
            <w:proofErr w:type="gramStart"/>
            <w:r w:rsidRPr="00CC40D9">
              <w:rPr>
                <w:rFonts w:ascii="Times New Roman" w:hAnsi="Times New Roman"/>
              </w:rPr>
              <w:t>Европа</w:t>
            </w:r>
            <w:proofErr w:type="gramEnd"/>
            <w:r w:rsidR="009678A4">
              <w:rPr>
                <w:rFonts w:ascii="Times New Roman" w:hAnsi="Times New Roman"/>
              </w:rPr>
              <w:t xml:space="preserve"> </w:t>
            </w:r>
            <w:r w:rsidRPr="00CC40D9">
              <w:rPr>
                <w:rFonts w:ascii="Times New Roman" w:hAnsi="Times New Roman"/>
              </w:rPr>
              <w:t>объединенная под нацистской свастикой. Основные этапы и события Великой Отечественной войны. Патриотический подъем народа. Актуальные уроки: понятие единства фронта и тыла. Защитники Родины и предатели-отщепенцы. Великая Отечественная война в исторической памяти нашего народа. Истоки подвига народов СССР и достижения ими Великой Победы</w:t>
            </w:r>
          </w:p>
        </w:tc>
        <w:tc>
          <w:tcPr>
            <w:tcW w:w="666" w:type="pct"/>
            <w:vAlign w:val="center"/>
          </w:tcPr>
          <w:p w14:paraId="7C5B2AFD"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508D19E7"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1E487830" w14:textId="77777777" w:rsidTr="00525504">
        <w:trPr>
          <w:trHeight w:val="125"/>
        </w:trPr>
        <w:tc>
          <w:tcPr>
            <w:tcW w:w="711" w:type="pct"/>
            <w:vMerge w:val="restart"/>
          </w:tcPr>
          <w:p w14:paraId="1C0A1537"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11. В буднях великих строек</w:t>
            </w:r>
          </w:p>
          <w:p w14:paraId="49DC9EE5"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2FC88EB5"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3C179596"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6FD2818B" w14:textId="77777777" w:rsidR="00CC40D9" w:rsidRPr="00CC40D9" w:rsidRDefault="00CC40D9" w:rsidP="00CC40D9">
            <w:pPr>
              <w:spacing w:after="0"/>
              <w:contextualSpacing/>
              <w:jc w:val="both"/>
              <w:rPr>
                <w:rFonts w:ascii="Times New Roman" w:hAnsi="Times New Roman" w:cs="Times New Roman"/>
              </w:rPr>
            </w:pPr>
          </w:p>
          <w:p w14:paraId="79C09A7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6CF2D9D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3B9CDF4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0C2DB71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50D5346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BBBAD8C" w14:textId="77777777" w:rsidTr="00525504">
        <w:trPr>
          <w:trHeight w:val="268"/>
        </w:trPr>
        <w:tc>
          <w:tcPr>
            <w:tcW w:w="711" w:type="pct"/>
            <w:vMerge/>
          </w:tcPr>
          <w:p w14:paraId="5D378D52"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3735725C" w14:textId="77777777" w:rsidR="00CC40D9" w:rsidRPr="00CC40D9" w:rsidRDefault="00CC40D9" w:rsidP="00CC40D9">
            <w:pPr>
              <w:spacing w:after="0"/>
              <w:contextualSpacing/>
              <w:jc w:val="both"/>
              <w:rPr>
                <w:rFonts w:ascii="Times New Roman" w:hAnsi="Times New Roman"/>
              </w:rPr>
            </w:pPr>
            <w:r w:rsidRPr="00CC40D9">
              <w:rPr>
                <w:rFonts w:ascii="Times New Roman" w:hAnsi="Times New Roman"/>
              </w:rPr>
              <w:t xml:space="preserve">Геополитические результаты победы в Великой Отечественной войне. Возрождение разрушенной экономики, культура и общество СССР после войны. Ликвидация СССР ядерной монополии США и жизнь в условиях навязанной Западом холодной войны. НАТО и Варшавский договор. СССР - лидер борьбы за освобождение стран Азии, Африки и Латинской Америки от колониальной и неоколониальной зависимости. Этапы экономического развития в 1950-1970-х гг.: значение достижений в </w:t>
            </w:r>
            <w:r w:rsidRPr="00CC40D9">
              <w:rPr>
                <w:rFonts w:ascii="Times New Roman" w:hAnsi="Times New Roman"/>
              </w:rPr>
              <w:lastRenderedPageBreak/>
              <w:t>науке, промышленности и сельском хозяйстве для современной Российской Федерации</w:t>
            </w:r>
          </w:p>
        </w:tc>
        <w:tc>
          <w:tcPr>
            <w:tcW w:w="666" w:type="pct"/>
            <w:vAlign w:val="center"/>
          </w:tcPr>
          <w:p w14:paraId="1870F8A9"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lastRenderedPageBreak/>
              <w:t>2</w:t>
            </w:r>
          </w:p>
        </w:tc>
        <w:tc>
          <w:tcPr>
            <w:tcW w:w="1084" w:type="pct"/>
            <w:vMerge/>
          </w:tcPr>
          <w:p w14:paraId="41001894"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135631EE" w14:textId="77777777" w:rsidTr="00525504">
        <w:trPr>
          <w:trHeight w:val="288"/>
        </w:trPr>
        <w:tc>
          <w:tcPr>
            <w:tcW w:w="711" w:type="pct"/>
            <w:vMerge w:val="restart"/>
          </w:tcPr>
          <w:p w14:paraId="29FDAE26"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lastRenderedPageBreak/>
              <w:t>Тема 12. От перестройки к кризису, от кризиса к возрождению</w:t>
            </w:r>
          </w:p>
          <w:p w14:paraId="040EBCED"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447290C3"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7A28594F"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78F72F0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3DD4C93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2738CF9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4981016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751F26E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47235F8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3313A2B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436F83EF" w14:textId="77777777" w:rsidTr="00525504">
        <w:trPr>
          <w:trHeight w:val="982"/>
        </w:trPr>
        <w:tc>
          <w:tcPr>
            <w:tcW w:w="711" w:type="pct"/>
            <w:vMerge/>
          </w:tcPr>
          <w:p w14:paraId="6CC63D11"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0C21AB91" w14:textId="77777777" w:rsidR="00CC40D9" w:rsidRPr="00CC40D9" w:rsidRDefault="00CC40D9" w:rsidP="00CC40D9">
            <w:pPr>
              <w:spacing w:after="0"/>
              <w:contextualSpacing/>
              <w:jc w:val="both"/>
              <w:rPr>
                <w:rFonts w:ascii="Times New Roman" w:eastAsia="Times New Roman" w:hAnsi="Times New Roman" w:cs="Times New Roman"/>
                <w:b/>
                <w:bCs/>
                <w:lang w:eastAsia="ru-RU"/>
              </w:rPr>
            </w:pPr>
            <w:r w:rsidRPr="00CC40D9">
              <w:rPr>
                <w:rFonts w:ascii="Times New Roman" w:hAnsi="Times New Roman"/>
              </w:rPr>
              <w:t>Причины «перестройки»: роль объективных и субъективных факторов в ее ходе и итогах. Поддержка Западом сепаратизма и радикального национализма: распад СССР – величайшая геополитическая катастрофа. Россия в 1990-е гг.: кризис экономики, обнищание населения и криминализация общества – цена реформ 1990-х гг. Попытка диктата олигархов. Конфликты на Северном Кавказе и других регионах России: опасность распада страны. Россия в условиях установления США однополярного миропорядка: зависимость от экономик западного мира, снижение роли СНГ, разрыв связей с бывшими странами социалистического лагеря. Кризис духовных ценностей у населения России</w:t>
            </w:r>
          </w:p>
        </w:tc>
        <w:tc>
          <w:tcPr>
            <w:tcW w:w="666" w:type="pct"/>
            <w:vAlign w:val="center"/>
          </w:tcPr>
          <w:p w14:paraId="02BF8CDB"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098B635C"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796A142E" w14:textId="77777777" w:rsidTr="00525504">
        <w:trPr>
          <w:trHeight w:val="192"/>
        </w:trPr>
        <w:tc>
          <w:tcPr>
            <w:tcW w:w="711" w:type="pct"/>
            <w:vMerge w:val="restart"/>
          </w:tcPr>
          <w:p w14:paraId="28254B8C"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13. Россия. ХХI век</w:t>
            </w:r>
          </w:p>
          <w:p w14:paraId="39CFFB59"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7AEA55BA"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0AE7BCF4"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7748A43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38CFFDE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1E4CB54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7FD3324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643C53DC"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1F2D670E" w14:textId="77777777" w:rsidTr="00525504">
        <w:trPr>
          <w:trHeight w:val="672"/>
        </w:trPr>
        <w:tc>
          <w:tcPr>
            <w:tcW w:w="711" w:type="pct"/>
            <w:vMerge/>
          </w:tcPr>
          <w:p w14:paraId="7595332D"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77D938F5" w14:textId="77777777" w:rsidR="00CC40D9" w:rsidRPr="00CC40D9" w:rsidRDefault="00CC40D9" w:rsidP="00CC40D9">
            <w:pPr>
              <w:spacing w:after="0"/>
              <w:contextualSpacing/>
              <w:jc w:val="both"/>
              <w:rPr>
                <w:rFonts w:ascii="Times New Roman" w:eastAsia="Times New Roman" w:hAnsi="Times New Roman" w:cs="Times New Roman"/>
                <w:b/>
                <w:bCs/>
                <w:lang w:eastAsia="ru-RU"/>
              </w:rPr>
            </w:pPr>
            <w:r w:rsidRPr="00CC40D9">
              <w:rPr>
                <w:rFonts w:ascii="Times New Roman" w:hAnsi="Times New Roman"/>
              </w:rPr>
              <w:t>Запрос на национальное возрождение в обществе. Укрепление патриотических настроений. Владимир Путин. Устранение олигархата от власти и укрепление ее вертикали. Успешная борьба с национальным сепаратизмом, экстремизмом и терроризмом. Курс на суверенную внешнюю политику: от Мюнхенской речи до специальной военной операции. Экономическое возрождение: энергетика, сельское хозяйство, национальные проекты, наукоемкое производство. Возвращение уважения к традиционным ценностям народов России. Национальные проекты. Поправки в конституцию. Поступательное развитие в условиях западных санкций и агрессии НАТО против России руками Украины. Специальная военная операция. Становление Россией и дружественными ей странами многополярного мира в условиях кризиса доминирования США и их союзников</w:t>
            </w:r>
          </w:p>
        </w:tc>
        <w:tc>
          <w:tcPr>
            <w:tcW w:w="666" w:type="pct"/>
            <w:vAlign w:val="center"/>
          </w:tcPr>
          <w:p w14:paraId="636B19B2"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1EC5A3E6"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0F6190B7" w14:textId="77777777" w:rsidTr="00525504">
        <w:trPr>
          <w:trHeight w:val="365"/>
        </w:trPr>
        <w:tc>
          <w:tcPr>
            <w:tcW w:w="711" w:type="pct"/>
            <w:vMerge w:val="restart"/>
          </w:tcPr>
          <w:p w14:paraId="2BD735EA"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t>Тема 14. История антироссийской пропаганды</w:t>
            </w:r>
          </w:p>
          <w:p w14:paraId="7A3C23D4" w14:textId="77777777" w:rsidR="00CC40D9" w:rsidRPr="00CC40D9" w:rsidRDefault="00CC40D9" w:rsidP="00CC40D9">
            <w:pPr>
              <w:spacing w:after="0"/>
              <w:contextualSpacing/>
              <w:rPr>
                <w:rFonts w:ascii="Times New Roman" w:eastAsia="Calibri" w:hAnsi="Times New Roman" w:cs="Times New Roman"/>
                <w:b/>
                <w:bCs/>
                <w:lang w:eastAsia="ru-RU"/>
              </w:rPr>
            </w:pPr>
          </w:p>
        </w:tc>
        <w:tc>
          <w:tcPr>
            <w:tcW w:w="2539" w:type="pct"/>
          </w:tcPr>
          <w:p w14:paraId="70376357"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17EAED08"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2A93F917"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09C7AF2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4C96AC0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4B51777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689B1F97" w14:textId="77777777" w:rsidTr="00525504">
        <w:trPr>
          <w:trHeight w:val="268"/>
        </w:trPr>
        <w:tc>
          <w:tcPr>
            <w:tcW w:w="711" w:type="pct"/>
            <w:vMerge/>
          </w:tcPr>
          <w:p w14:paraId="2CF96697"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76E18BD7" w14:textId="77777777" w:rsidR="00CC40D9" w:rsidRPr="00CC40D9" w:rsidRDefault="00CC40D9" w:rsidP="00CC40D9">
            <w:pPr>
              <w:spacing w:after="0"/>
              <w:contextualSpacing/>
              <w:jc w:val="both"/>
              <w:rPr>
                <w:rFonts w:ascii="Times New Roman" w:hAnsi="Times New Roman"/>
              </w:rPr>
            </w:pPr>
            <w:r w:rsidRPr="00CC40D9">
              <w:rPr>
                <w:rFonts w:ascii="Times New Roman" w:hAnsi="Times New Roman"/>
              </w:rPr>
              <w:t xml:space="preserve">Истоки русофобии – «сказания иностранцев о России». Ливонская война – становление русофобской мифологии. «Завещание Петра Великого» – антироссийская фальшивка. Пропаганда Наполеона Бонапарта. </w:t>
            </w:r>
            <w:r w:rsidRPr="00CC40D9">
              <w:rPr>
                <w:rFonts w:ascii="Times New Roman" w:hAnsi="Times New Roman"/>
              </w:rPr>
              <w:lastRenderedPageBreak/>
              <w:t>Либеральная и революционная антироссийская пропаганда в Европе в XIX столетии и роль в ней российской революционной эмиграции. Формирования образа агрессивной и тоталитарной России в США во 2-й пол. XIX в. Образ большевистской угрозы в подготовке гитлеровской агрессии. Антисоветская пропаганда эпохи Холодной войны. Расистские и неонацистские корни пропаганды против СССР и Российской Федерации во второй половине XX в. - начале XXI в. Мифологемы и центры распространения современной русофобии</w:t>
            </w:r>
          </w:p>
        </w:tc>
        <w:tc>
          <w:tcPr>
            <w:tcW w:w="666" w:type="pct"/>
            <w:vAlign w:val="center"/>
          </w:tcPr>
          <w:p w14:paraId="45BEA0E7"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lastRenderedPageBreak/>
              <w:t>2</w:t>
            </w:r>
          </w:p>
        </w:tc>
        <w:tc>
          <w:tcPr>
            <w:tcW w:w="1084" w:type="pct"/>
            <w:vMerge/>
          </w:tcPr>
          <w:p w14:paraId="3D2FAA0A"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665E4059" w14:textId="77777777" w:rsidTr="00525504">
        <w:trPr>
          <w:trHeight w:val="240"/>
        </w:trPr>
        <w:tc>
          <w:tcPr>
            <w:tcW w:w="711" w:type="pct"/>
            <w:vMerge w:val="restart"/>
          </w:tcPr>
          <w:p w14:paraId="2217DB85" w14:textId="77777777" w:rsidR="00CC40D9" w:rsidRPr="00CC40D9" w:rsidRDefault="00CC40D9" w:rsidP="00CC40D9">
            <w:pPr>
              <w:spacing w:after="0"/>
              <w:contextualSpacing/>
              <w:jc w:val="both"/>
              <w:rPr>
                <w:rFonts w:ascii="Times New Roman" w:hAnsi="Times New Roman" w:cs="Times New Roman"/>
                <w:b/>
              </w:rPr>
            </w:pPr>
            <w:r w:rsidRPr="00CC40D9">
              <w:rPr>
                <w:rFonts w:ascii="Times New Roman" w:hAnsi="Times New Roman" w:cs="Times New Roman"/>
                <w:b/>
              </w:rPr>
              <w:lastRenderedPageBreak/>
              <w:t>Тема 15. Слава русского оружия</w:t>
            </w:r>
          </w:p>
          <w:p w14:paraId="084D33DE"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14CB881E"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5F31B0C7"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10579FE2"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0C9D4F9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0A01EC1B"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06CB826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485684E8"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3A3589C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32F46F4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2320C07D" w14:textId="77777777" w:rsidTr="00525504">
        <w:trPr>
          <w:trHeight w:val="576"/>
        </w:trPr>
        <w:tc>
          <w:tcPr>
            <w:tcW w:w="711" w:type="pct"/>
            <w:vMerge/>
          </w:tcPr>
          <w:p w14:paraId="48D787B3"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0F7DB10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Александровский, Обуховский и др.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666" w:type="pct"/>
            <w:vAlign w:val="center"/>
          </w:tcPr>
          <w:p w14:paraId="63FDFD16"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21E32C21"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1FF0B95C" w14:textId="77777777" w:rsidTr="00525504">
        <w:trPr>
          <w:trHeight w:val="264"/>
        </w:trPr>
        <w:tc>
          <w:tcPr>
            <w:tcW w:w="711" w:type="pct"/>
            <w:vMerge w:val="restart"/>
          </w:tcPr>
          <w:p w14:paraId="3A852E5D" w14:textId="77777777" w:rsidR="00CC40D9" w:rsidRPr="00CC40D9" w:rsidRDefault="00CC40D9" w:rsidP="00CC40D9">
            <w:pPr>
              <w:spacing w:after="0" w:line="240" w:lineRule="auto"/>
              <w:jc w:val="both"/>
              <w:rPr>
                <w:rFonts w:ascii="Times New Roman" w:hAnsi="Times New Roman"/>
                <w:b/>
              </w:rPr>
            </w:pPr>
            <w:r w:rsidRPr="00CC40D9">
              <w:rPr>
                <w:rFonts w:ascii="Times New Roman" w:hAnsi="Times New Roman" w:cs="Times New Roman"/>
                <w:b/>
              </w:rPr>
              <w:t xml:space="preserve">Тема 16. </w:t>
            </w:r>
            <w:r w:rsidRPr="00CC40D9">
              <w:rPr>
                <w:rFonts w:ascii="Times New Roman" w:hAnsi="Times New Roman"/>
                <w:b/>
              </w:rPr>
              <w:t>Россия сегодня</w:t>
            </w:r>
          </w:p>
          <w:p w14:paraId="22506D0B"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02740EE0" w14:textId="77777777" w:rsidR="00CC40D9" w:rsidRPr="00CC40D9" w:rsidRDefault="00CC40D9" w:rsidP="00CC40D9">
            <w:pPr>
              <w:spacing w:after="0"/>
              <w:contextualSpacing/>
              <w:rPr>
                <w:rFonts w:ascii="Times New Roman" w:hAnsi="Times New Roman" w:cs="Times New Roman"/>
                <w:b/>
              </w:rPr>
            </w:pPr>
            <w:r w:rsidRPr="00CC40D9">
              <w:rPr>
                <w:rFonts w:ascii="Times New Roman" w:eastAsia="Calibri" w:hAnsi="Times New Roman" w:cs="Times New Roman"/>
                <w:b/>
                <w:bCs/>
                <w:lang w:eastAsia="ru-RU"/>
              </w:rPr>
              <w:t>Содержание</w:t>
            </w:r>
          </w:p>
        </w:tc>
        <w:tc>
          <w:tcPr>
            <w:tcW w:w="666" w:type="pct"/>
            <w:vAlign w:val="center"/>
          </w:tcPr>
          <w:p w14:paraId="396B4C9D"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4/2</w:t>
            </w:r>
          </w:p>
        </w:tc>
        <w:tc>
          <w:tcPr>
            <w:tcW w:w="1084" w:type="pct"/>
            <w:vMerge w:val="restart"/>
          </w:tcPr>
          <w:p w14:paraId="64670771"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01</w:t>
            </w:r>
          </w:p>
          <w:p w14:paraId="5F9553D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02</w:t>
            </w:r>
          </w:p>
          <w:p w14:paraId="7EBD43A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3DD85500"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 xml:space="preserve">ОК 04 </w:t>
            </w:r>
          </w:p>
          <w:p w14:paraId="2F41AED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05DDB07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24C7CC2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C42E1C5" w14:textId="77777777" w:rsidTr="00525504">
        <w:trPr>
          <w:trHeight w:val="552"/>
        </w:trPr>
        <w:tc>
          <w:tcPr>
            <w:tcW w:w="711" w:type="pct"/>
            <w:vMerge/>
          </w:tcPr>
          <w:p w14:paraId="7103BE2F" w14:textId="77777777" w:rsidR="00CC40D9" w:rsidRPr="00CC40D9" w:rsidRDefault="00CC40D9" w:rsidP="00CC40D9">
            <w:pPr>
              <w:spacing w:after="0"/>
              <w:contextualSpacing/>
              <w:jc w:val="both"/>
              <w:rPr>
                <w:rFonts w:ascii="Times New Roman" w:hAnsi="Times New Roman" w:cs="Times New Roman"/>
                <w:b/>
              </w:rPr>
            </w:pPr>
          </w:p>
        </w:tc>
        <w:tc>
          <w:tcPr>
            <w:tcW w:w="2539" w:type="pct"/>
            <w:tcBorders>
              <w:top w:val="single" w:sz="4" w:space="0" w:color="000000"/>
              <w:left w:val="single" w:sz="2" w:space="0" w:color="000000"/>
              <w:bottom w:val="single" w:sz="4" w:space="0" w:color="000000"/>
              <w:right w:val="single" w:sz="4" w:space="0" w:color="000000"/>
            </w:tcBorders>
          </w:tcPr>
          <w:p w14:paraId="37A40105"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rPr>
              <w:t xml:space="preserve">Высокие технологии. Достижения в области искусственного интеллекта. Энергетика. Сельское хозяйство. Освоение Арктики. Развитие сообщений – дороги и мосты. Транспорт. Космос. Перспективы импортозамещения и технологических рывков. Развитие цифровых технологий. Роль гражданственности и патриотической позиции молодежи в достижении Россией полного суверенитета в экономике, культуре, науке. </w:t>
            </w:r>
          </w:p>
        </w:tc>
        <w:tc>
          <w:tcPr>
            <w:tcW w:w="666" w:type="pct"/>
            <w:vAlign w:val="center"/>
          </w:tcPr>
          <w:p w14:paraId="29C7DEAE"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73B68616"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557CB20E" w14:textId="77777777" w:rsidTr="00525504">
        <w:trPr>
          <w:trHeight w:val="163"/>
        </w:trPr>
        <w:tc>
          <w:tcPr>
            <w:tcW w:w="711" w:type="pct"/>
            <w:vMerge/>
          </w:tcPr>
          <w:p w14:paraId="6CDC0C12"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50C7EFA5" w14:textId="77777777" w:rsidR="00CC40D9" w:rsidRPr="00CC40D9" w:rsidRDefault="00CC40D9" w:rsidP="00CC40D9">
            <w:pPr>
              <w:spacing w:after="0"/>
              <w:contextualSpacing/>
              <w:jc w:val="both"/>
              <w:rPr>
                <w:rFonts w:ascii="Times New Roman" w:eastAsia="Times New Roman" w:hAnsi="Times New Roman" w:cs="Times New Roman"/>
                <w:bCs/>
                <w:lang w:eastAsia="ru-RU"/>
              </w:rPr>
            </w:pPr>
            <w:r w:rsidRPr="00CC40D9">
              <w:rPr>
                <w:rFonts w:ascii="Times New Roman" w:eastAsia="Times New Roman" w:hAnsi="Times New Roman" w:cs="Times New Roman"/>
                <w:b/>
                <w:bCs/>
                <w:lang w:eastAsia="ru-RU"/>
              </w:rPr>
              <w:t>В том числе практических и лабораторных занятий</w:t>
            </w:r>
          </w:p>
        </w:tc>
        <w:tc>
          <w:tcPr>
            <w:tcW w:w="666" w:type="pct"/>
            <w:vAlign w:val="center"/>
          </w:tcPr>
          <w:p w14:paraId="2141765E" w14:textId="77777777" w:rsidR="00CC40D9" w:rsidRPr="00CC40D9" w:rsidRDefault="00CC40D9" w:rsidP="00CC40D9">
            <w:pPr>
              <w:spacing w:after="0"/>
              <w:contextualSpacing/>
              <w:jc w:val="center"/>
              <w:rPr>
                <w:rFonts w:ascii="Times New Roman" w:eastAsia="Times New Roman" w:hAnsi="Times New Roman" w:cs="Times New Roman"/>
                <w:b/>
                <w:bCs/>
                <w:lang w:eastAsia="ru-RU"/>
              </w:rPr>
            </w:pPr>
            <w:r w:rsidRPr="00CC40D9">
              <w:rPr>
                <w:rFonts w:ascii="Times New Roman" w:eastAsia="Times New Roman" w:hAnsi="Times New Roman" w:cs="Times New Roman"/>
                <w:b/>
                <w:bCs/>
                <w:lang w:eastAsia="ru-RU"/>
              </w:rPr>
              <w:t>2</w:t>
            </w:r>
          </w:p>
        </w:tc>
        <w:tc>
          <w:tcPr>
            <w:tcW w:w="1084" w:type="pct"/>
            <w:vMerge w:val="restart"/>
          </w:tcPr>
          <w:p w14:paraId="6766BD6D"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03</w:t>
            </w:r>
          </w:p>
          <w:p w14:paraId="6B7DF129"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04</w:t>
            </w:r>
          </w:p>
          <w:p w14:paraId="5999A7AE"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05</w:t>
            </w:r>
          </w:p>
          <w:p w14:paraId="76C2ACBA"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06</w:t>
            </w:r>
          </w:p>
          <w:p w14:paraId="256958B4" w14:textId="77777777" w:rsidR="00CC40D9" w:rsidRPr="00CC40D9" w:rsidRDefault="00CC40D9" w:rsidP="00CC40D9">
            <w:pPr>
              <w:spacing w:after="0"/>
              <w:contextualSpacing/>
              <w:jc w:val="both"/>
              <w:rPr>
                <w:rFonts w:ascii="Times New Roman" w:hAnsi="Times New Roman" w:cs="Times New Roman"/>
              </w:rPr>
            </w:pPr>
            <w:r w:rsidRPr="00CC40D9">
              <w:rPr>
                <w:rFonts w:ascii="Times New Roman" w:hAnsi="Times New Roman" w:cs="Times New Roman"/>
              </w:rPr>
              <w:t>ОК 09</w:t>
            </w:r>
          </w:p>
        </w:tc>
      </w:tr>
      <w:tr w:rsidR="00CC40D9" w:rsidRPr="00CC40D9" w14:paraId="3E059E23" w14:textId="77777777" w:rsidTr="00525504">
        <w:trPr>
          <w:trHeight w:val="153"/>
        </w:trPr>
        <w:tc>
          <w:tcPr>
            <w:tcW w:w="711" w:type="pct"/>
            <w:vMerge/>
          </w:tcPr>
          <w:p w14:paraId="2BC7938F" w14:textId="77777777" w:rsidR="00CC40D9" w:rsidRPr="00CC40D9" w:rsidRDefault="00CC40D9" w:rsidP="00CC40D9">
            <w:pPr>
              <w:spacing w:after="0"/>
              <w:contextualSpacing/>
              <w:jc w:val="both"/>
              <w:rPr>
                <w:rFonts w:ascii="Times New Roman" w:hAnsi="Times New Roman" w:cs="Times New Roman"/>
                <w:b/>
              </w:rPr>
            </w:pPr>
          </w:p>
        </w:tc>
        <w:tc>
          <w:tcPr>
            <w:tcW w:w="2539" w:type="pct"/>
          </w:tcPr>
          <w:p w14:paraId="2274B1F0" w14:textId="77777777" w:rsidR="00CC40D9" w:rsidRPr="00CC40D9" w:rsidRDefault="00CC40D9" w:rsidP="00CC40D9">
            <w:pPr>
              <w:spacing w:after="0"/>
              <w:contextualSpacing/>
              <w:rPr>
                <w:rFonts w:ascii="Times New Roman" w:eastAsia="Times New Roman" w:hAnsi="Times New Roman" w:cs="Times New Roman"/>
                <w:bCs/>
                <w:lang w:eastAsia="ru-RU"/>
              </w:rPr>
            </w:pPr>
            <w:r w:rsidRPr="00CC40D9">
              <w:rPr>
                <w:rFonts w:ascii="Times New Roman" w:eastAsia="Times New Roman" w:hAnsi="Times New Roman" w:cs="Times New Roman"/>
                <w:b/>
                <w:lang w:eastAsia="ru-RU"/>
              </w:rPr>
              <w:t xml:space="preserve">Практическое занятие №4: </w:t>
            </w:r>
            <w:r w:rsidRPr="00CC40D9">
              <w:rPr>
                <w:rFonts w:ascii="Times New Roman" w:hAnsi="Times New Roman"/>
              </w:rPr>
              <w:t>Значение истории для современного гражданина Российской Федерации</w:t>
            </w:r>
          </w:p>
        </w:tc>
        <w:tc>
          <w:tcPr>
            <w:tcW w:w="666" w:type="pct"/>
            <w:vAlign w:val="center"/>
          </w:tcPr>
          <w:p w14:paraId="71DB079F" w14:textId="77777777" w:rsidR="00CC40D9" w:rsidRPr="00CC40D9" w:rsidRDefault="00CC40D9" w:rsidP="00CC40D9">
            <w:pPr>
              <w:spacing w:after="0"/>
              <w:contextualSpacing/>
              <w:jc w:val="center"/>
              <w:rPr>
                <w:rFonts w:ascii="Times New Roman" w:eastAsia="Times New Roman" w:hAnsi="Times New Roman" w:cs="Times New Roman"/>
                <w:bCs/>
                <w:lang w:eastAsia="ru-RU"/>
              </w:rPr>
            </w:pPr>
            <w:r w:rsidRPr="00CC40D9">
              <w:rPr>
                <w:rFonts w:ascii="Times New Roman" w:eastAsia="Times New Roman" w:hAnsi="Times New Roman" w:cs="Times New Roman"/>
                <w:bCs/>
                <w:lang w:eastAsia="ru-RU"/>
              </w:rPr>
              <w:t>2</w:t>
            </w:r>
          </w:p>
        </w:tc>
        <w:tc>
          <w:tcPr>
            <w:tcW w:w="1084" w:type="pct"/>
            <w:vMerge/>
          </w:tcPr>
          <w:p w14:paraId="7AC04AE1" w14:textId="77777777" w:rsidR="00CC40D9" w:rsidRPr="00CC40D9" w:rsidRDefault="00CC40D9" w:rsidP="00CC40D9">
            <w:pPr>
              <w:spacing w:after="0"/>
              <w:contextualSpacing/>
              <w:jc w:val="both"/>
              <w:rPr>
                <w:rFonts w:ascii="Times New Roman" w:hAnsi="Times New Roman" w:cs="Times New Roman"/>
              </w:rPr>
            </w:pPr>
          </w:p>
        </w:tc>
      </w:tr>
      <w:tr w:rsidR="00CC40D9" w:rsidRPr="00CC40D9" w14:paraId="48F8200F" w14:textId="77777777" w:rsidTr="00525504">
        <w:trPr>
          <w:trHeight w:val="20"/>
        </w:trPr>
        <w:tc>
          <w:tcPr>
            <w:tcW w:w="3250" w:type="pct"/>
            <w:gridSpan w:val="2"/>
          </w:tcPr>
          <w:p w14:paraId="78907D0D" w14:textId="77777777" w:rsidR="00CC40D9" w:rsidRPr="00CC40D9" w:rsidRDefault="00CC40D9" w:rsidP="00CC40D9">
            <w:pPr>
              <w:spacing w:after="0"/>
              <w:contextualSpacing/>
              <w:rPr>
                <w:rFonts w:ascii="Times New Roman" w:eastAsia="Calibri" w:hAnsi="Times New Roman" w:cs="Times New Roman"/>
                <w:b/>
                <w:bCs/>
                <w:lang w:eastAsia="ru-RU"/>
              </w:rPr>
            </w:pPr>
            <w:r w:rsidRPr="00CC40D9">
              <w:rPr>
                <w:rFonts w:ascii="Times New Roman" w:eastAsia="Calibri" w:hAnsi="Times New Roman" w:cs="Times New Roman"/>
                <w:b/>
                <w:bCs/>
                <w:lang w:eastAsia="ru-RU"/>
              </w:rPr>
              <w:t>Всего:</w:t>
            </w:r>
          </w:p>
        </w:tc>
        <w:tc>
          <w:tcPr>
            <w:tcW w:w="666" w:type="pct"/>
            <w:vAlign w:val="center"/>
          </w:tcPr>
          <w:p w14:paraId="5A1A61D8" w14:textId="77777777" w:rsidR="00CC40D9" w:rsidRPr="00CC40D9" w:rsidRDefault="00CC40D9" w:rsidP="00CC40D9">
            <w:pPr>
              <w:spacing w:after="0"/>
              <w:contextualSpacing/>
              <w:jc w:val="center"/>
              <w:rPr>
                <w:rFonts w:ascii="Times New Roman" w:eastAsia="Calibri" w:hAnsi="Times New Roman" w:cs="Times New Roman"/>
                <w:b/>
                <w:lang w:eastAsia="ru-RU"/>
              </w:rPr>
            </w:pPr>
            <w:r w:rsidRPr="00CC40D9">
              <w:rPr>
                <w:rFonts w:ascii="Times New Roman" w:eastAsia="Calibri" w:hAnsi="Times New Roman" w:cs="Times New Roman"/>
                <w:b/>
                <w:lang w:eastAsia="ru-RU"/>
              </w:rPr>
              <w:t>36/8</w:t>
            </w:r>
          </w:p>
        </w:tc>
        <w:tc>
          <w:tcPr>
            <w:tcW w:w="1084" w:type="pct"/>
          </w:tcPr>
          <w:p w14:paraId="41287AB4" w14:textId="77777777" w:rsidR="00CC40D9" w:rsidRPr="00CC40D9" w:rsidRDefault="00CC40D9" w:rsidP="00CC40D9">
            <w:pPr>
              <w:spacing w:after="0"/>
              <w:contextualSpacing/>
              <w:rPr>
                <w:rFonts w:ascii="Times New Roman" w:eastAsia="Calibri" w:hAnsi="Times New Roman" w:cs="Times New Roman"/>
                <w:b/>
                <w:bCs/>
                <w:i/>
                <w:lang w:eastAsia="ru-RU"/>
              </w:rPr>
            </w:pPr>
          </w:p>
        </w:tc>
      </w:tr>
    </w:tbl>
    <w:p w14:paraId="71F2C307" w14:textId="77777777" w:rsidR="00CC40D9" w:rsidRPr="00CC40D9" w:rsidRDefault="00CC40D9" w:rsidP="00CC40D9">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rPr>
        <w:sectPr w:rsidR="00CC40D9" w:rsidRPr="00CC40D9" w:rsidSect="00525504">
          <w:headerReference w:type="default" r:id="rId62"/>
          <w:pgSz w:w="16840" w:h="11910" w:orient="landscape"/>
          <w:pgMar w:top="1134" w:right="1134" w:bottom="1134" w:left="1701" w:header="751" w:footer="0" w:gutter="0"/>
          <w:cols w:space="720"/>
        </w:sectPr>
      </w:pPr>
    </w:p>
    <w:p w14:paraId="0930CCBF" w14:textId="77777777" w:rsidR="00CC40D9" w:rsidRPr="00CC40D9" w:rsidRDefault="00CC40D9" w:rsidP="00CC40D9">
      <w:pPr>
        <w:spacing w:after="0"/>
        <w:contextualSpacing/>
        <w:rPr>
          <w:rFonts w:ascii="Times New Roman" w:eastAsia="Segoe UI" w:hAnsi="Times New Roman" w:cs="Times New Roman"/>
          <w:b/>
          <w:bCs/>
          <w:sz w:val="28"/>
          <w:szCs w:val="28"/>
          <w:lang w:eastAsia="ru-RU"/>
        </w:rPr>
      </w:pPr>
      <w:r w:rsidRPr="00CC40D9">
        <w:rPr>
          <w:rFonts w:ascii="Times New Roman" w:eastAsia="Calibri" w:hAnsi="Times New Roman" w:cs="Times New Roman"/>
          <w:b/>
          <w:bCs/>
          <w:sz w:val="28"/>
          <w:szCs w:val="28"/>
        </w:rPr>
        <w:lastRenderedPageBreak/>
        <w:t xml:space="preserve">            3. Условия реализации дисциплины </w:t>
      </w:r>
    </w:p>
    <w:p w14:paraId="302B6FC3" w14:textId="77777777" w:rsidR="00CC40D9" w:rsidRPr="00CC40D9" w:rsidRDefault="00CC40D9" w:rsidP="00CC40D9">
      <w:pPr>
        <w:spacing w:after="0"/>
        <w:ind w:firstLine="709"/>
        <w:contextualSpacing/>
        <w:outlineLvl w:val="1"/>
        <w:rPr>
          <w:rFonts w:ascii="Times New Roman" w:eastAsia="Segoe UI" w:hAnsi="Times New Roman" w:cs="Times New Roman"/>
          <w:bCs/>
          <w:sz w:val="24"/>
          <w:szCs w:val="24"/>
          <w:lang w:eastAsia="ru-RU"/>
        </w:rPr>
      </w:pPr>
      <w:r w:rsidRPr="00CC40D9">
        <w:rPr>
          <w:rFonts w:ascii="Times New Roman" w:eastAsia="Segoe UI" w:hAnsi="Times New Roman" w:cs="Times New Roman"/>
          <w:bCs/>
          <w:sz w:val="24"/>
          <w:szCs w:val="24"/>
          <w:lang w:eastAsia="ru-RU"/>
        </w:rPr>
        <w:t>3.1. Материально-техническое обеспечение</w:t>
      </w:r>
    </w:p>
    <w:p w14:paraId="0D6B6469" w14:textId="761DB63B" w:rsidR="00CC40D9" w:rsidRPr="00CC40D9" w:rsidRDefault="00CC40D9" w:rsidP="00CC40D9">
      <w:pPr>
        <w:widowControl w:val="0"/>
        <w:tabs>
          <w:tab w:val="left" w:pos="142"/>
          <w:tab w:val="left" w:pos="993"/>
          <w:tab w:val="left" w:pos="4765"/>
        </w:tabs>
        <w:autoSpaceDE w:val="0"/>
        <w:autoSpaceDN w:val="0"/>
        <w:spacing w:before="184" w:after="0" w:line="264" w:lineRule="auto"/>
        <w:ind w:firstLine="709"/>
        <w:jc w:val="both"/>
        <w:rPr>
          <w:rFonts w:ascii="Times New Roman" w:eastAsia="Times New Roman" w:hAnsi="Times New Roman" w:cs="Times New Roman"/>
          <w:sz w:val="24"/>
        </w:rPr>
      </w:pPr>
      <w:r w:rsidRPr="00CC40D9">
        <w:rPr>
          <w:rFonts w:ascii="Times New Roman" w:eastAsia="Calibri" w:hAnsi="Times New Roman" w:cs="Times New Roman"/>
          <w:bCs/>
          <w:sz w:val="24"/>
          <w:szCs w:val="24"/>
        </w:rPr>
        <w:t>Кабинет Истории и обществознания,</w:t>
      </w:r>
      <w:r w:rsidRPr="00CC40D9">
        <w:rPr>
          <w:rFonts w:ascii="Times New Roman" w:eastAsia="Times New Roman" w:hAnsi="Times New Roman" w:cs="Times New Roman"/>
          <w:i/>
          <w:sz w:val="24"/>
        </w:rPr>
        <w:t xml:space="preserve"> </w:t>
      </w:r>
      <w:r w:rsidRPr="00CC40D9">
        <w:rPr>
          <w:rFonts w:ascii="Times New Roman" w:eastAsia="Times New Roman" w:hAnsi="Times New Roman" w:cs="Times New Roman"/>
          <w:sz w:val="24"/>
        </w:rPr>
        <w:t>оснащенный в соответствии с приложением 3 ОПОП.</w:t>
      </w:r>
    </w:p>
    <w:p w14:paraId="6BF7B814"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w:t>
      </w:r>
      <w:r w:rsidRPr="00CC40D9">
        <w:rPr>
          <w:rFonts w:ascii="Times New Roman" w:eastAsia="Calibri" w:hAnsi="Times New Roman" w:cs="Times New Roman"/>
          <w:bCs/>
          <w:sz w:val="24"/>
          <w:szCs w:val="24"/>
        </w:rPr>
        <w:tab/>
        <w:t>рабочее место преподавателя;</w:t>
      </w:r>
    </w:p>
    <w:p w14:paraId="195DD05A"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w:t>
      </w:r>
      <w:r w:rsidRPr="00CC40D9">
        <w:rPr>
          <w:rFonts w:ascii="Times New Roman" w:eastAsia="Calibri" w:hAnsi="Times New Roman" w:cs="Times New Roman"/>
          <w:bCs/>
          <w:sz w:val="24"/>
          <w:szCs w:val="24"/>
        </w:rPr>
        <w:tab/>
        <w:t>рабочие места обучающихся;</w:t>
      </w:r>
    </w:p>
    <w:p w14:paraId="3F0ED48D"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xml:space="preserve">-          комплект учебно-наглядных пособий, </w:t>
      </w:r>
    </w:p>
    <w:p w14:paraId="36FD067B"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комплекты раздаточных материалов.</w:t>
      </w:r>
    </w:p>
    <w:p w14:paraId="23EE6DAF"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xml:space="preserve">-          техническими средствами обучения: </w:t>
      </w:r>
    </w:p>
    <w:p w14:paraId="0CF2939E"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xml:space="preserve">-          мультимедийный проектор; </w:t>
      </w:r>
    </w:p>
    <w:p w14:paraId="5115BAFC"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xml:space="preserve">-          экран или интерактивная доска.  </w:t>
      </w:r>
    </w:p>
    <w:p w14:paraId="49B3444A" w14:textId="77777777" w:rsidR="00CC40D9" w:rsidRPr="00CC40D9" w:rsidRDefault="00CC40D9" w:rsidP="00CC40D9">
      <w:pPr>
        <w:spacing w:after="0"/>
        <w:ind w:firstLine="709"/>
        <w:contextualSpacing/>
        <w:outlineLvl w:val="1"/>
        <w:rPr>
          <w:rFonts w:ascii="Times New Roman" w:eastAsia="Calibri" w:hAnsi="Times New Roman" w:cs="Times New Roman"/>
          <w:bCs/>
          <w:sz w:val="24"/>
          <w:szCs w:val="24"/>
        </w:rPr>
      </w:pPr>
    </w:p>
    <w:p w14:paraId="7D4FB68D" w14:textId="77777777" w:rsidR="00CC40D9" w:rsidRPr="00CC40D9" w:rsidRDefault="00CC40D9" w:rsidP="00CC40D9">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rPr>
      </w:pPr>
      <w:r w:rsidRPr="00CC40D9">
        <w:rPr>
          <w:rFonts w:ascii="Times New Roman" w:hAnsi="Times New Roman" w:cs="Times New Roman"/>
          <w:sz w:val="24"/>
          <w:szCs w:val="24"/>
        </w:rPr>
        <w:t xml:space="preserve"> 3.2. </w:t>
      </w:r>
      <w:r w:rsidRPr="00CC40D9">
        <w:rPr>
          <w:rFonts w:ascii="Times New Roman" w:eastAsia="Times New Roman" w:hAnsi="Times New Roman" w:cs="Times New Roman"/>
          <w:spacing w:val="-2"/>
          <w:sz w:val="24"/>
          <w:szCs w:val="24"/>
        </w:rPr>
        <w:t>Учебно-методическое</w:t>
      </w:r>
      <w:r w:rsidRPr="00CC40D9">
        <w:rPr>
          <w:rFonts w:ascii="Times New Roman" w:eastAsia="Times New Roman" w:hAnsi="Times New Roman" w:cs="Times New Roman"/>
          <w:spacing w:val="24"/>
          <w:sz w:val="24"/>
          <w:szCs w:val="24"/>
        </w:rPr>
        <w:t xml:space="preserve"> </w:t>
      </w:r>
      <w:r w:rsidRPr="00CC40D9">
        <w:rPr>
          <w:rFonts w:ascii="Times New Roman" w:eastAsia="Times New Roman" w:hAnsi="Times New Roman" w:cs="Times New Roman"/>
          <w:spacing w:val="-2"/>
          <w:sz w:val="24"/>
          <w:szCs w:val="24"/>
        </w:rPr>
        <w:t>обеспечение</w:t>
      </w:r>
    </w:p>
    <w:p w14:paraId="761B4019" w14:textId="77777777" w:rsidR="00CC40D9" w:rsidRPr="00CC40D9" w:rsidRDefault="00CC40D9" w:rsidP="00CC40D9">
      <w:pPr>
        <w:widowControl w:val="0"/>
        <w:tabs>
          <w:tab w:val="left" w:pos="142"/>
          <w:tab w:val="left" w:pos="993"/>
          <w:tab w:val="left" w:pos="1410"/>
        </w:tabs>
        <w:autoSpaceDE w:val="0"/>
        <w:autoSpaceDN w:val="0"/>
        <w:spacing w:before="185" w:after="0" w:line="240" w:lineRule="auto"/>
        <w:ind w:left="810"/>
        <w:jc w:val="both"/>
        <w:rPr>
          <w:rFonts w:ascii="Times New Roman" w:eastAsia="Times New Roman" w:hAnsi="Times New Roman" w:cs="Times New Roman"/>
          <w:sz w:val="24"/>
        </w:rPr>
      </w:pPr>
      <w:r w:rsidRPr="00CC40D9">
        <w:rPr>
          <w:rFonts w:ascii="Times New Roman" w:eastAsia="Times New Roman" w:hAnsi="Times New Roman" w:cs="Times New Roman"/>
          <w:sz w:val="24"/>
        </w:rPr>
        <w:t>3.2.1. Основные</w:t>
      </w:r>
      <w:r w:rsidRPr="00CC40D9">
        <w:rPr>
          <w:rFonts w:ascii="Times New Roman" w:eastAsia="Times New Roman" w:hAnsi="Times New Roman" w:cs="Times New Roman"/>
          <w:spacing w:val="-4"/>
          <w:sz w:val="24"/>
        </w:rPr>
        <w:t xml:space="preserve"> </w:t>
      </w:r>
      <w:r w:rsidRPr="00CC40D9">
        <w:rPr>
          <w:rFonts w:ascii="Times New Roman" w:eastAsia="Times New Roman" w:hAnsi="Times New Roman" w:cs="Times New Roman"/>
          <w:sz w:val="24"/>
        </w:rPr>
        <w:t>печатные</w:t>
      </w:r>
      <w:r w:rsidRPr="00CC40D9">
        <w:rPr>
          <w:rFonts w:ascii="Times New Roman" w:eastAsia="Times New Roman" w:hAnsi="Times New Roman" w:cs="Times New Roman"/>
          <w:spacing w:val="-4"/>
          <w:sz w:val="24"/>
        </w:rPr>
        <w:t xml:space="preserve"> </w:t>
      </w:r>
      <w:r w:rsidRPr="00CC40D9">
        <w:rPr>
          <w:rFonts w:ascii="Times New Roman" w:eastAsia="Times New Roman" w:hAnsi="Times New Roman" w:cs="Times New Roman"/>
          <w:sz w:val="24"/>
        </w:rPr>
        <w:t>и/или</w:t>
      </w:r>
      <w:r w:rsidRPr="00CC40D9">
        <w:rPr>
          <w:rFonts w:ascii="Times New Roman" w:eastAsia="Times New Roman" w:hAnsi="Times New Roman" w:cs="Times New Roman"/>
          <w:spacing w:val="-3"/>
          <w:sz w:val="24"/>
        </w:rPr>
        <w:t xml:space="preserve"> </w:t>
      </w:r>
      <w:r w:rsidRPr="00CC40D9">
        <w:rPr>
          <w:rFonts w:ascii="Times New Roman" w:eastAsia="Times New Roman" w:hAnsi="Times New Roman" w:cs="Times New Roman"/>
          <w:sz w:val="24"/>
        </w:rPr>
        <w:t>электронные</w:t>
      </w:r>
      <w:r w:rsidRPr="00CC40D9">
        <w:rPr>
          <w:rFonts w:ascii="Times New Roman" w:eastAsia="Times New Roman" w:hAnsi="Times New Roman" w:cs="Times New Roman"/>
          <w:spacing w:val="-3"/>
          <w:sz w:val="24"/>
        </w:rPr>
        <w:t xml:space="preserve"> </w:t>
      </w:r>
      <w:r w:rsidRPr="00CC40D9">
        <w:rPr>
          <w:rFonts w:ascii="Times New Roman" w:eastAsia="Times New Roman" w:hAnsi="Times New Roman" w:cs="Times New Roman"/>
          <w:spacing w:val="-2"/>
          <w:sz w:val="24"/>
        </w:rPr>
        <w:t>издания</w:t>
      </w:r>
    </w:p>
    <w:p w14:paraId="0E76E91C" w14:textId="77777777" w:rsidR="00CC40D9" w:rsidRPr="00CC40D9" w:rsidRDefault="00CC40D9" w:rsidP="00CC40D9">
      <w:pPr>
        <w:spacing w:after="0"/>
        <w:ind w:firstLine="709"/>
        <w:contextualSpacing/>
        <w:jc w:val="both"/>
        <w:rPr>
          <w:rFonts w:ascii="Times New Roman" w:hAnsi="Times New Roman"/>
          <w:sz w:val="24"/>
        </w:rPr>
      </w:pPr>
      <w:r>
        <w:rPr>
          <w:rFonts w:ascii="Times New Roman" w:hAnsi="Times New Roman"/>
          <w:sz w:val="24"/>
        </w:rPr>
        <w:t>1. Мединский</w:t>
      </w:r>
      <w:r w:rsidRPr="00CC40D9">
        <w:rPr>
          <w:rFonts w:ascii="Times New Roman" w:hAnsi="Times New Roman"/>
          <w:sz w:val="24"/>
        </w:rPr>
        <w:t xml:space="preserve"> В. Р. История. История России. 1914—1945 годы. Учебник. </w:t>
      </w:r>
      <w:proofErr w:type="spellStart"/>
      <w:r w:rsidRPr="00CC40D9">
        <w:rPr>
          <w:rFonts w:ascii="Times New Roman" w:hAnsi="Times New Roman"/>
          <w:sz w:val="24"/>
        </w:rPr>
        <w:t>Минпросвещения</w:t>
      </w:r>
      <w:proofErr w:type="spellEnd"/>
      <w:r w:rsidRPr="00CC40D9">
        <w:rPr>
          <w:rFonts w:ascii="Times New Roman" w:hAnsi="Times New Roman"/>
          <w:sz w:val="24"/>
        </w:rPr>
        <w:t xml:space="preserve"> России. Образовательно-издательский центр «Академия», 2024. 2024. — 496 с. — ISBN 978-5-0054-2948-3 — Текст: непосредственный.</w:t>
      </w:r>
    </w:p>
    <w:p w14:paraId="02D98B8D" w14:textId="77777777" w:rsidR="00CC40D9" w:rsidRPr="00CC40D9" w:rsidRDefault="00CC40D9" w:rsidP="00CC40D9">
      <w:pPr>
        <w:spacing w:after="0"/>
        <w:ind w:firstLine="709"/>
        <w:jc w:val="both"/>
        <w:rPr>
          <w:rFonts w:ascii="Times New Roman" w:hAnsi="Times New Roman"/>
          <w:sz w:val="24"/>
        </w:rPr>
      </w:pPr>
      <w:r>
        <w:rPr>
          <w:rFonts w:ascii="Times New Roman" w:hAnsi="Times New Roman"/>
          <w:sz w:val="24"/>
        </w:rPr>
        <w:t>2. Мединский</w:t>
      </w:r>
      <w:r w:rsidRPr="00CC40D9">
        <w:rPr>
          <w:rFonts w:ascii="Times New Roman" w:hAnsi="Times New Roman"/>
          <w:sz w:val="24"/>
        </w:rPr>
        <w:t xml:space="preserve"> В. Р. История. История России. 1945 год — начало XXI века. Учебник. </w:t>
      </w:r>
      <w:proofErr w:type="spellStart"/>
      <w:r w:rsidRPr="00CC40D9">
        <w:rPr>
          <w:rFonts w:ascii="Times New Roman" w:hAnsi="Times New Roman"/>
          <w:sz w:val="24"/>
        </w:rPr>
        <w:t>Минпросвещения</w:t>
      </w:r>
      <w:proofErr w:type="spellEnd"/>
      <w:r w:rsidRPr="00CC40D9">
        <w:rPr>
          <w:rFonts w:ascii="Times New Roman" w:hAnsi="Times New Roman"/>
          <w:sz w:val="24"/>
        </w:rPr>
        <w:t xml:space="preserve"> России. Образовательно-издательский центр «Академия», 2024. 2024. — 448 с. — ISBN 978-50054-2948-3 — Текст: непосредственный.</w:t>
      </w:r>
    </w:p>
    <w:p w14:paraId="6ECB526C"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3. Соловьев, К. А. История России: учебник и практикум для среднего профессионального образования / К. А. Соловьев [и др.]; под редакцией К. А. Соловьева.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2024. — 241 с. — (Профессиональное образование). — ISBN 978-5-534-15877-9. — Текст: непосредственный.</w:t>
      </w:r>
    </w:p>
    <w:p w14:paraId="0925EDE7"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Основные электронные издания</w:t>
      </w:r>
    </w:p>
    <w:p w14:paraId="0F247A48"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1. Бугров, К. Д. История России: учебное пособие для СПО / К. Д. Бугров, С. В. Соколов. — 3-е изд. — Саратов: Профобразование, 2024. — 125 c. — </w:t>
      </w:r>
      <w:r>
        <w:rPr>
          <w:rFonts w:ascii="Times New Roman" w:hAnsi="Times New Roman"/>
          <w:sz w:val="24"/>
        </w:rPr>
        <w:t>ISBN 978-5-4488-1105-0. — Текст</w:t>
      </w:r>
      <w:r w:rsidRPr="00CC40D9">
        <w:rPr>
          <w:rFonts w:ascii="Times New Roman" w:hAnsi="Times New Roman"/>
          <w:sz w:val="24"/>
        </w:rPr>
        <w:t>: электронный // Электронный ресурс цифровой образовате</w:t>
      </w:r>
      <w:r>
        <w:rPr>
          <w:rFonts w:ascii="Times New Roman" w:hAnsi="Times New Roman"/>
          <w:sz w:val="24"/>
        </w:rPr>
        <w:t xml:space="preserve">льной среды СПО </w:t>
      </w:r>
      <w:proofErr w:type="spellStart"/>
      <w:r>
        <w:rPr>
          <w:rFonts w:ascii="Times New Roman" w:hAnsi="Times New Roman"/>
          <w:sz w:val="24"/>
        </w:rPr>
        <w:t>PROFобразование</w:t>
      </w:r>
      <w:proofErr w:type="spellEnd"/>
      <w:r w:rsidRPr="00CC40D9">
        <w:rPr>
          <w:rFonts w:ascii="Times New Roman" w:hAnsi="Times New Roman"/>
          <w:sz w:val="24"/>
        </w:rPr>
        <w:t>: [сайт]. — URL: https://profspo.ru/books/139542</w:t>
      </w:r>
      <w:hyperlink r:id="rId63" w:history="1">
        <w:r w:rsidRPr="00CC40D9">
          <w:rPr>
            <w:rFonts w:ascii="Times New Roman" w:hAnsi="Times New Roman"/>
            <w:sz w:val="24"/>
          </w:rPr>
          <w:t>.</w:t>
        </w:r>
      </w:hyperlink>
    </w:p>
    <w:p w14:paraId="0573DAF3" w14:textId="6CE4E30D" w:rsidR="00CC40D9" w:rsidRPr="00CC40D9" w:rsidRDefault="00CC40D9" w:rsidP="00CC40D9">
      <w:pPr>
        <w:spacing w:after="0"/>
        <w:ind w:firstLine="709"/>
        <w:jc w:val="both"/>
        <w:rPr>
          <w:rFonts w:ascii="Times New Roman" w:hAnsi="Times New Roman"/>
          <w:sz w:val="24"/>
        </w:rPr>
      </w:pPr>
      <w:r>
        <w:rPr>
          <w:rFonts w:ascii="Times New Roman" w:hAnsi="Times New Roman"/>
          <w:sz w:val="24"/>
        </w:rPr>
        <w:t>2. Прядеин</w:t>
      </w:r>
      <w:r w:rsidRPr="00CC40D9">
        <w:rPr>
          <w:rFonts w:ascii="Times New Roman" w:hAnsi="Times New Roman"/>
          <w:sz w:val="24"/>
        </w:rPr>
        <w:t xml:space="preserve"> В. С.  История Росс</w:t>
      </w:r>
      <w:r>
        <w:rPr>
          <w:rFonts w:ascii="Times New Roman" w:hAnsi="Times New Roman"/>
          <w:sz w:val="24"/>
        </w:rPr>
        <w:t>ии в схемах, таблицах, терминах</w:t>
      </w:r>
      <w:r w:rsidRPr="00CC40D9">
        <w:rPr>
          <w:rFonts w:ascii="Times New Roman" w:hAnsi="Times New Roman"/>
          <w:sz w:val="24"/>
        </w:rPr>
        <w:t xml:space="preserve">: учебное пособие для среднего профессионального образования / В. С. Прядеин; под научной редакцией В. М. Кириллова.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107 с. — (Профессиональное образование). — </w:t>
      </w:r>
      <w:r>
        <w:rPr>
          <w:rFonts w:ascii="Times New Roman" w:hAnsi="Times New Roman"/>
          <w:sz w:val="24"/>
        </w:rPr>
        <w:t>ISBN 978-5-534-05440-8. — Текст</w:t>
      </w:r>
      <w:r w:rsidRPr="00CC40D9">
        <w:rPr>
          <w:rFonts w:ascii="Times New Roman" w:hAnsi="Times New Roman"/>
          <w:sz w:val="24"/>
        </w:rPr>
        <w:t xml:space="preserve">: электронный // Образовательная платформа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[сайт]. — URL: </w:t>
      </w:r>
      <w:hyperlink r:id="rId64" w:history="1">
        <w:r w:rsidRPr="00CC40D9">
          <w:rPr>
            <w:rFonts w:ascii="Times New Roman" w:hAnsi="Times New Roman"/>
            <w:sz w:val="24"/>
          </w:rPr>
          <w:t>https://urait.ru/bcode/540370</w:t>
        </w:r>
      </w:hyperlink>
      <w:r w:rsidRPr="00CC40D9">
        <w:rPr>
          <w:rFonts w:ascii="Times New Roman" w:hAnsi="Times New Roman"/>
          <w:sz w:val="24"/>
        </w:rPr>
        <w:t>.</w:t>
      </w:r>
    </w:p>
    <w:p w14:paraId="48A357FF" w14:textId="77777777" w:rsidR="00CC40D9" w:rsidRPr="00CC40D9" w:rsidRDefault="00CC40D9" w:rsidP="00CC40D9">
      <w:pPr>
        <w:spacing w:after="0"/>
        <w:ind w:firstLine="709"/>
        <w:jc w:val="both"/>
        <w:rPr>
          <w:rFonts w:ascii="Times New Roman" w:hAnsi="Times New Roman"/>
          <w:sz w:val="24"/>
        </w:rPr>
      </w:pPr>
    </w:p>
    <w:p w14:paraId="3D73A28F" w14:textId="77777777" w:rsidR="00CC40D9" w:rsidRPr="00CC40D9" w:rsidRDefault="00CC40D9" w:rsidP="00CC40D9">
      <w:pPr>
        <w:spacing w:after="0"/>
        <w:ind w:firstLine="709"/>
        <w:jc w:val="both"/>
        <w:rPr>
          <w:rFonts w:ascii="Times New Roman" w:hAnsi="Times New Roman"/>
          <w:i/>
          <w:sz w:val="24"/>
        </w:rPr>
      </w:pPr>
      <w:r w:rsidRPr="00CC40D9">
        <w:rPr>
          <w:rFonts w:ascii="Times New Roman" w:hAnsi="Times New Roman"/>
          <w:sz w:val="24"/>
        </w:rPr>
        <w:t xml:space="preserve">3.2.2. Дополнительные источники </w:t>
      </w:r>
    </w:p>
    <w:p w14:paraId="18302862"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1. Артемов В.В. История (для всех специальностей СПО): учебник для студентов, обучающихся по профессиям и специальностям сред. проф. образования: учебное издание /Артемов В.В., </w:t>
      </w:r>
      <w:proofErr w:type="spellStart"/>
      <w:r w:rsidRPr="00CC40D9">
        <w:rPr>
          <w:rFonts w:ascii="Times New Roman" w:hAnsi="Times New Roman"/>
          <w:sz w:val="24"/>
        </w:rPr>
        <w:t>Лубченков</w:t>
      </w:r>
      <w:proofErr w:type="spellEnd"/>
      <w:r w:rsidRPr="00CC40D9">
        <w:rPr>
          <w:rFonts w:ascii="Times New Roman" w:hAnsi="Times New Roman"/>
          <w:sz w:val="24"/>
        </w:rPr>
        <w:t xml:space="preserve"> Ю.Н. - Москва: Академия, 2024. - 256 c. (Специальности среднего профессионального образования) – ISBN 978-5-0054-2323-8.</w:t>
      </w:r>
    </w:p>
    <w:p w14:paraId="0A8A08AD"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2. Карпачев, С. П. История России: учебное пособие для среднего профессионального образования / С. П. Карпачев. — 3-е изд., </w:t>
      </w:r>
      <w:proofErr w:type="spellStart"/>
      <w:r w:rsidRPr="00CC40D9">
        <w:rPr>
          <w:rFonts w:ascii="Times New Roman" w:hAnsi="Times New Roman"/>
          <w:sz w:val="24"/>
        </w:rPr>
        <w:t>перераб</w:t>
      </w:r>
      <w:proofErr w:type="spellEnd"/>
      <w:r w:rsidRPr="00CC40D9">
        <w:rPr>
          <w:rFonts w:ascii="Times New Roman" w:hAnsi="Times New Roman"/>
          <w:sz w:val="24"/>
        </w:rPr>
        <w:t xml:space="preserve">. и доп.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2024. — 248 с. — (Профессиональное образование). — ISBN 978-5-534-08753-6. — Текст: непосредственный.</w:t>
      </w:r>
    </w:p>
    <w:p w14:paraId="6C7B9CDA" w14:textId="77777777" w:rsidR="00CC40D9" w:rsidRPr="00CC40D9" w:rsidRDefault="00CC40D9" w:rsidP="00CC40D9">
      <w:pPr>
        <w:spacing w:after="0"/>
        <w:ind w:firstLine="709"/>
        <w:jc w:val="both"/>
        <w:rPr>
          <w:rFonts w:ascii="Times New Roman" w:hAnsi="Times New Roman"/>
          <w:sz w:val="24"/>
        </w:rPr>
      </w:pPr>
      <w:r>
        <w:rPr>
          <w:rFonts w:ascii="Times New Roman" w:hAnsi="Times New Roman"/>
          <w:sz w:val="24"/>
        </w:rPr>
        <w:lastRenderedPageBreak/>
        <w:t>3. Касьянов, В.В. История</w:t>
      </w:r>
      <w:r w:rsidRPr="00CC40D9">
        <w:rPr>
          <w:rFonts w:ascii="Times New Roman" w:hAnsi="Times New Roman"/>
          <w:sz w:val="24"/>
        </w:rPr>
        <w:t xml:space="preserve">: учебное пособие / В.В. Касьянов, П.С. Самыгин, С.И. Самыгин, В.Н. Шевелев. — </w:t>
      </w:r>
      <w:r>
        <w:rPr>
          <w:rFonts w:ascii="Times New Roman" w:hAnsi="Times New Roman"/>
          <w:sz w:val="24"/>
        </w:rPr>
        <w:t xml:space="preserve">2-е изд., </w:t>
      </w:r>
      <w:proofErr w:type="spellStart"/>
      <w:r>
        <w:rPr>
          <w:rFonts w:ascii="Times New Roman" w:hAnsi="Times New Roman"/>
          <w:sz w:val="24"/>
        </w:rPr>
        <w:t>испр</w:t>
      </w:r>
      <w:proofErr w:type="spellEnd"/>
      <w:r>
        <w:rPr>
          <w:rFonts w:ascii="Times New Roman" w:hAnsi="Times New Roman"/>
          <w:sz w:val="24"/>
        </w:rPr>
        <w:t>. и доп. — Москва</w:t>
      </w:r>
      <w:r w:rsidRPr="00CC40D9">
        <w:rPr>
          <w:rFonts w:ascii="Times New Roman" w:hAnsi="Times New Roman"/>
          <w:sz w:val="24"/>
        </w:rPr>
        <w:t xml:space="preserve">: ИНФРА-М, 2024. — 550 с. — (Среднее профессиональное образование). — DOI 10.12737/1086532. - </w:t>
      </w:r>
      <w:r>
        <w:rPr>
          <w:rFonts w:ascii="Times New Roman" w:hAnsi="Times New Roman"/>
          <w:sz w:val="24"/>
        </w:rPr>
        <w:t>ISBN 978-5-16-016200-3. - Текст</w:t>
      </w:r>
      <w:r w:rsidRPr="00CC40D9">
        <w:rPr>
          <w:rFonts w:ascii="Times New Roman" w:hAnsi="Times New Roman"/>
          <w:sz w:val="24"/>
        </w:rPr>
        <w:t>: электронный.</w:t>
      </w:r>
    </w:p>
    <w:p w14:paraId="5D3D4663"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4. </w:t>
      </w:r>
      <w:r>
        <w:rPr>
          <w:rFonts w:ascii="Times New Roman" w:hAnsi="Times New Roman"/>
          <w:sz w:val="24"/>
        </w:rPr>
        <w:t>Кириллов, В. В.  История России</w:t>
      </w:r>
      <w:r w:rsidRPr="00CC40D9">
        <w:rPr>
          <w:rFonts w:ascii="Times New Roman" w:hAnsi="Times New Roman"/>
          <w:sz w:val="24"/>
        </w:rPr>
        <w:t xml:space="preserve">: учебник для среднего профессионального образования / В. В. Кириллов, М. А. </w:t>
      </w:r>
      <w:proofErr w:type="spellStart"/>
      <w:r w:rsidRPr="00CC40D9">
        <w:rPr>
          <w:rFonts w:ascii="Times New Roman" w:hAnsi="Times New Roman"/>
          <w:sz w:val="24"/>
        </w:rPr>
        <w:t>Бравина</w:t>
      </w:r>
      <w:proofErr w:type="spellEnd"/>
      <w:r w:rsidRPr="00CC40D9">
        <w:rPr>
          <w:rFonts w:ascii="Times New Roman" w:hAnsi="Times New Roman"/>
          <w:sz w:val="24"/>
        </w:rPr>
        <w:t>. — 5-е</w:t>
      </w:r>
      <w:r>
        <w:rPr>
          <w:rFonts w:ascii="Times New Roman" w:hAnsi="Times New Roman"/>
          <w:sz w:val="24"/>
        </w:rPr>
        <w:t xml:space="preserve"> изд., </w:t>
      </w:r>
      <w:proofErr w:type="spellStart"/>
      <w:r>
        <w:rPr>
          <w:rFonts w:ascii="Times New Roman" w:hAnsi="Times New Roman"/>
          <w:sz w:val="24"/>
        </w:rPr>
        <w:t>перераб</w:t>
      </w:r>
      <w:proofErr w:type="spellEnd"/>
      <w:r>
        <w:rPr>
          <w:rFonts w:ascii="Times New Roman" w:hAnsi="Times New Roman"/>
          <w:sz w:val="24"/>
        </w:rPr>
        <w:t>. и доп. — Москва</w:t>
      </w:r>
      <w:r w:rsidRPr="00CC40D9">
        <w:rPr>
          <w:rFonts w:ascii="Times New Roman" w:hAnsi="Times New Roman"/>
          <w:sz w:val="24"/>
        </w:rPr>
        <w:t xml:space="preserve">: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596 с. — (Профессиональное образование). — </w:t>
      </w:r>
      <w:r>
        <w:rPr>
          <w:rFonts w:ascii="Times New Roman" w:hAnsi="Times New Roman"/>
          <w:sz w:val="24"/>
        </w:rPr>
        <w:t>ISBN 978-5-534-19455-5. — Текст</w:t>
      </w:r>
      <w:r w:rsidRPr="00CC40D9">
        <w:rPr>
          <w:rFonts w:ascii="Times New Roman" w:hAnsi="Times New Roman"/>
          <w:sz w:val="24"/>
        </w:rPr>
        <w:t>: непосредственный.</w:t>
      </w:r>
    </w:p>
    <w:p w14:paraId="12C23316"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5. Кислицын, С.А., История (с учетом новой Концепции преподавания истории России): учебник / С. А. Кислицын, С. И. Самыгин, П. С. Самыгин. — Москва: </w:t>
      </w:r>
      <w:proofErr w:type="spellStart"/>
      <w:r w:rsidRPr="00CC40D9">
        <w:rPr>
          <w:rFonts w:ascii="Times New Roman" w:hAnsi="Times New Roman"/>
          <w:sz w:val="24"/>
        </w:rPr>
        <w:t>КноРус</w:t>
      </w:r>
      <w:proofErr w:type="spellEnd"/>
      <w:r w:rsidRPr="00CC40D9">
        <w:rPr>
          <w:rFonts w:ascii="Times New Roman" w:hAnsi="Times New Roman"/>
          <w:sz w:val="24"/>
        </w:rPr>
        <w:t>, 2024. — 335 с. — ISBN 978-5-406-12188-7. — Текст: непосредственный.</w:t>
      </w:r>
    </w:p>
    <w:p w14:paraId="3F2E94C8"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6.Кислицин, С.А., </w:t>
      </w:r>
      <w:proofErr w:type="gramStart"/>
      <w:r w:rsidRPr="00CC40D9">
        <w:rPr>
          <w:rFonts w:ascii="Times New Roman" w:hAnsi="Times New Roman"/>
          <w:sz w:val="24"/>
        </w:rPr>
        <w:t>Россия-моя</w:t>
      </w:r>
      <w:proofErr w:type="gramEnd"/>
      <w:r w:rsidRPr="00CC40D9">
        <w:rPr>
          <w:rFonts w:ascii="Times New Roman" w:hAnsi="Times New Roman"/>
          <w:sz w:val="24"/>
        </w:rPr>
        <w:t xml:space="preserve"> история: учебник /С.А. </w:t>
      </w:r>
      <w:proofErr w:type="spellStart"/>
      <w:r w:rsidRPr="00CC40D9">
        <w:rPr>
          <w:rFonts w:ascii="Times New Roman" w:hAnsi="Times New Roman"/>
          <w:sz w:val="24"/>
        </w:rPr>
        <w:t>Кислицин</w:t>
      </w:r>
      <w:proofErr w:type="spellEnd"/>
      <w:r w:rsidRPr="00CC40D9">
        <w:rPr>
          <w:rFonts w:ascii="Times New Roman" w:hAnsi="Times New Roman"/>
          <w:sz w:val="24"/>
        </w:rPr>
        <w:t xml:space="preserve">, С.И. </w:t>
      </w:r>
      <w:proofErr w:type="spellStart"/>
      <w:r w:rsidRPr="00CC40D9">
        <w:rPr>
          <w:rFonts w:ascii="Times New Roman" w:hAnsi="Times New Roman"/>
          <w:sz w:val="24"/>
        </w:rPr>
        <w:t>Самаргин</w:t>
      </w:r>
      <w:proofErr w:type="spellEnd"/>
      <w:r w:rsidRPr="00CC40D9">
        <w:rPr>
          <w:rFonts w:ascii="Times New Roman" w:hAnsi="Times New Roman"/>
          <w:sz w:val="24"/>
        </w:rPr>
        <w:t xml:space="preserve">, П.С. </w:t>
      </w:r>
      <w:proofErr w:type="spellStart"/>
      <w:r w:rsidRPr="00CC40D9">
        <w:rPr>
          <w:rFonts w:ascii="Times New Roman" w:hAnsi="Times New Roman"/>
          <w:sz w:val="24"/>
        </w:rPr>
        <w:t>Самаргин</w:t>
      </w:r>
      <w:proofErr w:type="spellEnd"/>
      <w:r w:rsidRPr="00CC40D9">
        <w:rPr>
          <w:rFonts w:ascii="Times New Roman" w:hAnsi="Times New Roman"/>
          <w:sz w:val="24"/>
        </w:rPr>
        <w:t>.- Мо</w:t>
      </w:r>
      <w:r>
        <w:rPr>
          <w:rFonts w:ascii="Times New Roman" w:hAnsi="Times New Roman"/>
          <w:sz w:val="24"/>
        </w:rPr>
        <w:t>сква: КНОРУС, 2024. – 209 с.- (</w:t>
      </w:r>
      <w:r w:rsidRPr="00CC40D9">
        <w:rPr>
          <w:rFonts w:ascii="Times New Roman" w:hAnsi="Times New Roman"/>
          <w:sz w:val="24"/>
        </w:rPr>
        <w:t xml:space="preserve">Средне-профессиональное </w:t>
      </w:r>
      <w:proofErr w:type="spellStart"/>
      <w:r w:rsidRPr="00CC40D9">
        <w:rPr>
          <w:rFonts w:ascii="Times New Roman" w:hAnsi="Times New Roman"/>
          <w:sz w:val="24"/>
        </w:rPr>
        <w:t>образоване</w:t>
      </w:r>
      <w:proofErr w:type="spellEnd"/>
      <w:r w:rsidRPr="00CC40D9">
        <w:rPr>
          <w:rFonts w:ascii="Times New Roman" w:hAnsi="Times New Roman"/>
          <w:sz w:val="24"/>
        </w:rPr>
        <w:t>)</w:t>
      </w:r>
    </w:p>
    <w:p w14:paraId="790E8290"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7. Крамаренко, Р. А.  История России: учебное пособие для среднего профессионального образования / Р. А. Крамаренко. — </w:t>
      </w:r>
      <w:r>
        <w:rPr>
          <w:rFonts w:ascii="Times New Roman" w:hAnsi="Times New Roman"/>
          <w:sz w:val="24"/>
        </w:rPr>
        <w:t xml:space="preserve">2-е изд., </w:t>
      </w:r>
      <w:proofErr w:type="spellStart"/>
      <w:r>
        <w:rPr>
          <w:rFonts w:ascii="Times New Roman" w:hAnsi="Times New Roman"/>
          <w:sz w:val="24"/>
        </w:rPr>
        <w:t>испр</w:t>
      </w:r>
      <w:proofErr w:type="spellEnd"/>
      <w:r>
        <w:rPr>
          <w:rFonts w:ascii="Times New Roman" w:hAnsi="Times New Roman"/>
          <w:sz w:val="24"/>
        </w:rPr>
        <w:t>. и доп. — Москва</w:t>
      </w:r>
      <w:r w:rsidRPr="00CC40D9">
        <w:rPr>
          <w:rFonts w:ascii="Times New Roman" w:hAnsi="Times New Roman"/>
          <w:sz w:val="24"/>
        </w:rPr>
        <w:t xml:space="preserve">: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197 с. — (Профессиональное образование). — ISBN 978-5-534-09199-1. — Текст: электронный // Образовательная платформа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[сайт]. — URL: </w:t>
      </w:r>
      <w:hyperlink r:id="rId65" w:history="1">
        <w:r w:rsidRPr="00CC40D9">
          <w:rPr>
            <w:rFonts w:ascii="Times New Roman" w:hAnsi="Times New Roman"/>
            <w:sz w:val="24"/>
          </w:rPr>
          <w:t>https://urait.ru/bcode/539174.</w:t>
        </w:r>
      </w:hyperlink>
    </w:p>
    <w:p w14:paraId="3CB3BA36"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8. Мокроусова, Л. Г. История России: учебное пособие для среднего профессионального образования / Л. Г. Мокроусова, А. Н. Павлова.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122 с. — (Профессиональное образование). — ISBN 978-5-534-17068-9. — Текст: электронный // Образовательная платформа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[сайт]. — URL: </w:t>
      </w:r>
      <w:hyperlink r:id="rId66" w:history="1">
        <w:r w:rsidRPr="00CC40D9">
          <w:rPr>
            <w:rFonts w:ascii="Times New Roman" w:hAnsi="Times New Roman"/>
            <w:sz w:val="24"/>
          </w:rPr>
          <w:t>https://urait.ru/bcode/532336</w:t>
        </w:r>
      </w:hyperlink>
      <w:r w:rsidRPr="00CC40D9">
        <w:rPr>
          <w:rFonts w:ascii="Times New Roman" w:hAnsi="Times New Roman"/>
          <w:sz w:val="24"/>
        </w:rPr>
        <w:t>.</w:t>
      </w:r>
    </w:p>
    <w:p w14:paraId="55FB72AC"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 xml:space="preserve">9. Некрасова, М. Б. История России: учебник и практикум для среднего профессионального образования / М. Б. Некрасова. — 6-е изд., </w:t>
      </w:r>
      <w:proofErr w:type="spellStart"/>
      <w:r w:rsidRPr="00CC40D9">
        <w:rPr>
          <w:rFonts w:ascii="Times New Roman" w:hAnsi="Times New Roman"/>
          <w:sz w:val="24"/>
        </w:rPr>
        <w:t>перераб</w:t>
      </w:r>
      <w:proofErr w:type="spellEnd"/>
      <w:r w:rsidRPr="00CC40D9">
        <w:rPr>
          <w:rFonts w:ascii="Times New Roman" w:hAnsi="Times New Roman"/>
          <w:sz w:val="24"/>
        </w:rPr>
        <w:t xml:space="preserve">. и доп.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436 с. — (Профессиональное образование). — ISBN 978-5-534-15987-5. — Текст: электронный // Образовательная платформа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[сайт]. — URL: </w:t>
      </w:r>
      <w:hyperlink r:id="rId67" w:history="1">
        <w:r w:rsidRPr="00CC40D9">
          <w:rPr>
            <w:rFonts w:ascii="Times New Roman" w:hAnsi="Times New Roman"/>
            <w:sz w:val="24"/>
          </w:rPr>
          <w:t>https://urait.ru/bcode/536636</w:t>
        </w:r>
      </w:hyperlink>
      <w:r w:rsidRPr="00CC40D9">
        <w:rPr>
          <w:rFonts w:ascii="Times New Roman" w:hAnsi="Times New Roman"/>
          <w:sz w:val="24"/>
        </w:rPr>
        <w:t>.</w:t>
      </w:r>
    </w:p>
    <w:p w14:paraId="2A6B0E25"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10. Тропов, И. А. История / И. А. Тропов. — 3-</w:t>
      </w:r>
      <w:r>
        <w:rPr>
          <w:rFonts w:ascii="Times New Roman" w:hAnsi="Times New Roman"/>
          <w:sz w:val="24"/>
        </w:rPr>
        <w:t>е изд., стер. — Санкт-Петербург</w:t>
      </w:r>
      <w:r w:rsidRPr="00CC40D9">
        <w:rPr>
          <w:rFonts w:ascii="Times New Roman" w:hAnsi="Times New Roman"/>
          <w:sz w:val="24"/>
        </w:rPr>
        <w:t xml:space="preserve">: Лань, 2024. — 472 с. — </w:t>
      </w:r>
      <w:r>
        <w:rPr>
          <w:rFonts w:ascii="Times New Roman" w:hAnsi="Times New Roman"/>
          <w:sz w:val="24"/>
        </w:rPr>
        <w:t>ISBN 978-5-507-47383-0. — Текст</w:t>
      </w:r>
      <w:r w:rsidRPr="00CC40D9">
        <w:rPr>
          <w:rFonts w:ascii="Times New Roman" w:hAnsi="Times New Roman"/>
          <w:sz w:val="24"/>
        </w:rPr>
        <w:t>: непосредственный.</w:t>
      </w:r>
    </w:p>
    <w:p w14:paraId="680A7D3A" w14:textId="77777777" w:rsidR="00CC40D9" w:rsidRPr="00CC40D9" w:rsidRDefault="00CC40D9" w:rsidP="00CC40D9">
      <w:pPr>
        <w:spacing w:after="0"/>
        <w:ind w:firstLine="709"/>
        <w:jc w:val="both"/>
        <w:rPr>
          <w:rFonts w:ascii="Times New Roman" w:hAnsi="Times New Roman"/>
          <w:sz w:val="24"/>
        </w:rPr>
      </w:pPr>
      <w:r w:rsidRPr="00CC40D9">
        <w:rPr>
          <w:rFonts w:ascii="Times New Roman" w:hAnsi="Times New Roman"/>
          <w:sz w:val="24"/>
        </w:rPr>
        <w:t>1</w:t>
      </w:r>
      <w:r>
        <w:rPr>
          <w:rFonts w:ascii="Times New Roman" w:hAnsi="Times New Roman"/>
          <w:sz w:val="24"/>
        </w:rPr>
        <w:t>1. Фирсов, С. Л. История России</w:t>
      </w:r>
      <w:r w:rsidRPr="00CC40D9">
        <w:rPr>
          <w:rFonts w:ascii="Times New Roman" w:hAnsi="Times New Roman"/>
          <w:sz w:val="24"/>
        </w:rPr>
        <w:t xml:space="preserve">: учебник для среднего профессионального образования / С. Л. Фирсов. — 2-е изд., </w:t>
      </w:r>
      <w:proofErr w:type="spellStart"/>
      <w:r w:rsidRPr="00CC40D9">
        <w:rPr>
          <w:rFonts w:ascii="Times New Roman" w:hAnsi="Times New Roman"/>
          <w:sz w:val="24"/>
        </w:rPr>
        <w:t>испр</w:t>
      </w:r>
      <w:proofErr w:type="spellEnd"/>
      <w:r w:rsidRPr="00CC40D9">
        <w:rPr>
          <w:rFonts w:ascii="Times New Roman" w:hAnsi="Times New Roman"/>
          <w:sz w:val="24"/>
        </w:rPr>
        <w:t xml:space="preserve">. и доп.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380 с. — (Профессиональное образование). — </w:t>
      </w:r>
      <w:r>
        <w:rPr>
          <w:rFonts w:ascii="Times New Roman" w:hAnsi="Times New Roman"/>
          <w:sz w:val="24"/>
        </w:rPr>
        <w:t>ISBN 978-5-534-08721-5. — Текст</w:t>
      </w:r>
      <w:r w:rsidRPr="00CC40D9">
        <w:rPr>
          <w:rFonts w:ascii="Times New Roman" w:hAnsi="Times New Roman"/>
          <w:sz w:val="24"/>
        </w:rPr>
        <w:t xml:space="preserve">: электронный // Образовательная платформа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[сайт]. — URL: </w:t>
      </w:r>
      <w:hyperlink r:id="rId68" w:history="1">
        <w:r w:rsidRPr="00CC40D9">
          <w:rPr>
            <w:rFonts w:ascii="Times New Roman" w:hAnsi="Times New Roman"/>
            <w:sz w:val="24"/>
          </w:rPr>
          <w:t>https://urait.ru/bcode/540360</w:t>
        </w:r>
      </w:hyperlink>
      <w:r w:rsidRPr="00CC40D9">
        <w:rPr>
          <w:rFonts w:ascii="Times New Roman" w:hAnsi="Times New Roman"/>
          <w:sz w:val="24"/>
        </w:rPr>
        <w:t>.</w:t>
      </w:r>
    </w:p>
    <w:p w14:paraId="75730776"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58F24190"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60CA095A"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41D5ABF2"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3D322C1F" w14:textId="77777777" w:rsidR="00CC40D9" w:rsidRDefault="00CC40D9"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48D3667F" w14:textId="77777777" w:rsidR="00026FB8" w:rsidRPr="00CC40D9" w:rsidRDefault="00026FB8" w:rsidP="00CC40D9">
      <w:pPr>
        <w:widowControl w:val="0"/>
        <w:tabs>
          <w:tab w:val="left" w:pos="142"/>
          <w:tab w:val="left" w:pos="323"/>
          <w:tab w:val="left" w:pos="993"/>
        </w:tabs>
        <w:autoSpaceDE w:val="0"/>
        <w:autoSpaceDN w:val="0"/>
        <w:spacing w:before="200" w:after="0" w:line="264" w:lineRule="auto"/>
        <w:ind w:left="709"/>
        <w:rPr>
          <w:rFonts w:ascii="Times New Roman" w:hAnsi="Times New Roman" w:cs="Times New Roman"/>
          <w:sz w:val="24"/>
          <w:szCs w:val="24"/>
        </w:rPr>
      </w:pPr>
    </w:p>
    <w:p w14:paraId="710FE9AE" w14:textId="77777777" w:rsidR="00CC40D9" w:rsidRPr="00CC40D9" w:rsidRDefault="00CC40D9" w:rsidP="00CC40D9">
      <w:pPr>
        <w:widowControl w:val="0"/>
        <w:tabs>
          <w:tab w:val="left" w:pos="142"/>
          <w:tab w:val="left" w:pos="323"/>
          <w:tab w:val="left" w:pos="993"/>
        </w:tabs>
        <w:autoSpaceDE w:val="0"/>
        <w:autoSpaceDN w:val="0"/>
        <w:spacing w:before="200" w:after="0" w:line="264" w:lineRule="auto"/>
        <w:rPr>
          <w:rFonts w:ascii="Times New Roman" w:hAnsi="Times New Roman" w:cs="Times New Roman"/>
          <w:sz w:val="24"/>
          <w:szCs w:val="24"/>
        </w:rPr>
      </w:pPr>
    </w:p>
    <w:p w14:paraId="0A84A65C" w14:textId="77777777" w:rsidR="00CC40D9" w:rsidRPr="00CC40D9" w:rsidRDefault="00CC40D9" w:rsidP="00CC40D9">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r w:rsidRPr="00CC40D9">
        <w:rPr>
          <w:rFonts w:ascii="Times New Roman" w:eastAsia="Times New Roman" w:hAnsi="Times New Roman" w:cs="Times New Roman"/>
          <w:b/>
          <w:sz w:val="28"/>
          <w:szCs w:val="28"/>
        </w:rPr>
        <w:t>4.Контроль</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оценка</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 xml:space="preserve">результатов освоения дисциплины </w:t>
      </w:r>
    </w:p>
    <w:p w14:paraId="1DEECB80" w14:textId="77777777" w:rsidR="00CC40D9" w:rsidRPr="00CC40D9" w:rsidRDefault="00CC40D9" w:rsidP="00CC40D9">
      <w:pPr>
        <w:widowControl w:val="0"/>
        <w:tabs>
          <w:tab w:val="left" w:pos="142"/>
          <w:tab w:val="left" w:pos="323"/>
          <w:tab w:val="left" w:pos="993"/>
        </w:tabs>
        <w:autoSpaceDE w:val="0"/>
        <w:autoSpaceDN w:val="0"/>
        <w:spacing w:after="0"/>
        <w:ind w:left="142"/>
        <w:rPr>
          <w:rFonts w:ascii="Times New Roman" w:eastAsia="Times New Roman" w:hAnsi="Times New Roman" w:cs="Times New Roman"/>
          <w:b/>
          <w:sz w:val="28"/>
          <w:szCs w:val="28"/>
        </w:rPr>
      </w:pPr>
    </w:p>
    <w:tbl>
      <w:tblPr>
        <w:tblStyle w:val="230"/>
        <w:tblW w:w="0" w:type="auto"/>
        <w:tblInd w:w="142" w:type="dxa"/>
        <w:tblLook w:val="04A0" w:firstRow="1" w:lastRow="0" w:firstColumn="1" w:lastColumn="0" w:noHBand="0" w:noVBand="1"/>
      </w:tblPr>
      <w:tblGrid>
        <w:gridCol w:w="4361"/>
        <w:gridCol w:w="2693"/>
        <w:gridCol w:w="2091"/>
      </w:tblGrid>
      <w:tr w:rsidR="00CC40D9" w:rsidRPr="00CC40D9" w14:paraId="703E14F2" w14:textId="77777777" w:rsidTr="00525504">
        <w:tc>
          <w:tcPr>
            <w:tcW w:w="4361" w:type="dxa"/>
          </w:tcPr>
          <w:p w14:paraId="6D01AA3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Результаты обучения</w:t>
            </w:r>
          </w:p>
        </w:tc>
        <w:tc>
          <w:tcPr>
            <w:tcW w:w="2693" w:type="dxa"/>
          </w:tcPr>
          <w:p w14:paraId="73EAF89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Показатели освоения</w:t>
            </w:r>
          </w:p>
          <w:p w14:paraId="184F63C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компетенций</w:t>
            </w:r>
          </w:p>
        </w:tc>
        <w:tc>
          <w:tcPr>
            <w:tcW w:w="2091" w:type="dxa"/>
          </w:tcPr>
          <w:p w14:paraId="38B4195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b/>
                <w:sz w:val="24"/>
                <w:szCs w:val="24"/>
              </w:rPr>
            </w:pPr>
            <w:r w:rsidRPr="00CC40D9">
              <w:rPr>
                <w:rFonts w:ascii="Times New Roman" w:eastAsia="Times New Roman" w:hAnsi="Times New Roman" w:cs="Times New Roman"/>
                <w:b/>
                <w:sz w:val="24"/>
                <w:szCs w:val="24"/>
              </w:rPr>
              <w:t>Методы оценки</w:t>
            </w:r>
          </w:p>
        </w:tc>
      </w:tr>
      <w:tr w:rsidR="00CC40D9" w:rsidRPr="00CC40D9" w14:paraId="7497E389" w14:textId="77777777" w:rsidTr="00525504">
        <w:tc>
          <w:tcPr>
            <w:tcW w:w="4361" w:type="dxa"/>
          </w:tcPr>
          <w:p w14:paraId="18B6740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Знать:</w:t>
            </w:r>
          </w:p>
          <w:p w14:paraId="2A8E5B4E"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 актуальный профессиональный и социальный контекст, в котором приходится работать и жить; </w:t>
            </w:r>
          </w:p>
          <w:p w14:paraId="3251979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основные источники информации и ресурсы для решения задач и проблем в профессиональном и/или социальном контексте;</w:t>
            </w:r>
          </w:p>
          <w:p w14:paraId="7F31C7B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алгоритмы выполнения работ в профессиональной и смежных областях; </w:t>
            </w:r>
          </w:p>
          <w:p w14:paraId="33C85A8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методы работы в профессиональной и смежных сферах;</w:t>
            </w:r>
          </w:p>
          <w:p w14:paraId="2844CD3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структуру плана для решения задач; </w:t>
            </w:r>
          </w:p>
          <w:p w14:paraId="7281CCA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порядок оценки результатов решения задач профессиональной деятельности;</w:t>
            </w:r>
          </w:p>
          <w:p w14:paraId="789652A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-номенклатуру информационных источников, применяемых в профессиональной деятельности; </w:t>
            </w:r>
          </w:p>
          <w:p w14:paraId="39ECCA7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приемы структурирования информации; </w:t>
            </w:r>
          </w:p>
          <w:p w14:paraId="4C2051A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формат оформления результатов поиска информации, современные средства и устройства информатизации;</w:t>
            </w:r>
          </w:p>
          <w:p w14:paraId="0EE981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порядок их применения и программное обеспечение в профессиональной деятельности в том числе с использованием цифровых средств;</w:t>
            </w:r>
          </w:p>
          <w:p w14:paraId="2F22CBC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-содержание актуальной нормативно-правовой документации; </w:t>
            </w:r>
          </w:p>
          <w:p w14:paraId="64EFAF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современную научную и профессиональную терминологию;</w:t>
            </w:r>
          </w:p>
          <w:p w14:paraId="5A35AC7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-возможные траектории профессионального развития и самообразования;</w:t>
            </w:r>
          </w:p>
          <w:p w14:paraId="5826440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основы предпринимательской деятельности;</w:t>
            </w:r>
          </w:p>
          <w:p w14:paraId="4F0C582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основы финансовой грамотности;</w:t>
            </w:r>
          </w:p>
          <w:p w14:paraId="279E659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правила разработки бизнес-планов;</w:t>
            </w:r>
          </w:p>
          <w:p w14:paraId="02AC767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xml:space="preserve">порядок выстраивания презентации; </w:t>
            </w:r>
          </w:p>
          <w:p w14:paraId="2D49DC4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кредитные банковские продукты;</w:t>
            </w:r>
          </w:p>
          <w:p w14:paraId="0594148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психологические основы деятельности коллектива, психологические особенности личности;</w:t>
            </w:r>
          </w:p>
          <w:p w14:paraId="1CE3E77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основы проектной деятельности;</w:t>
            </w:r>
          </w:p>
          <w:p w14:paraId="6E32AB9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особенности социального и культурного контекста; </w:t>
            </w:r>
          </w:p>
          <w:p w14:paraId="28ECF1D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правила оформления документов и построения устных сообщений;</w:t>
            </w:r>
          </w:p>
          <w:p w14:paraId="2507351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сущность гражданско-патриотической позиции, общечеловеческих ценностей </w:t>
            </w:r>
          </w:p>
          <w:p w14:paraId="208CF86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значимость профессиональной деятельности по профессии </w:t>
            </w:r>
          </w:p>
          <w:p w14:paraId="5B22EFC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стандарты антикоррупционного поведения и последствия его нарушения;</w:t>
            </w:r>
          </w:p>
          <w:p w14:paraId="66553CA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-правила построения простых и сложных предложений на профессиональные темы;</w:t>
            </w:r>
          </w:p>
          <w:p w14:paraId="6F055F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основные общеупотребительные глаголы (бытовая и профессиональная лексика);</w:t>
            </w:r>
          </w:p>
          <w:p w14:paraId="3C36938D"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лексический минимум, относящийся к описанию предметов, средств и процессов профессиональной деятельности;</w:t>
            </w:r>
          </w:p>
          <w:p w14:paraId="14C7639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особенности произношения;</w:t>
            </w:r>
          </w:p>
          <w:p w14:paraId="40434EE6"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правила чтения текстов профессиональной направленности</w:t>
            </w:r>
          </w:p>
          <w:p w14:paraId="7136A13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Уметь: </w:t>
            </w:r>
          </w:p>
          <w:p w14:paraId="57D4E9F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распознавать задачу и/или проблему в профессиональном и/или социальном контексте;</w:t>
            </w:r>
          </w:p>
          <w:p w14:paraId="1E20A12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-анализировать задачу и/или проблему и выделять её составные части; </w:t>
            </w:r>
          </w:p>
          <w:p w14:paraId="64D2B7F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определять этапы решения задачи;</w:t>
            </w:r>
          </w:p>
          <w:p w14:paraId="02E79EE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выявлять и эффективно искать информацию, необходимую для решения задачи и/или проблемы;</w:t>
            </w:r>
          </w:p>
          <w:p w14:paraId="0AC7AB2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составлять план действия; </w:t>
            </w:r>
          </w:p>
          <w:p w14:paraId="28FEE473"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определять необходимые ресурсы;</w:t>
            </w:r>
          </w:p>
          <w:p w14:paraId="558EC6FD"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владеть актуальными методами работы в профессиональной и смежных сферах;</w:t>
            </w:r>
          </w:p>
          <w:p w14:paraId="6174C3D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реализовывать составленный план;</w:t>
            </w:r>
          </w:p>
          <w:p w14:paraId="578A153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оценивать результат и последствия своих действий (самостоятельно или с </w:t>
            </w:r>
          </w:p>
          <w:p w14:paraId="675D312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помощью наставника);</w:t>
            </w:r>
          </w:p>
          <w:p w14:paraId="7D339243"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задачи для поиска информации; </w:t>
            </w:r>
          </w:p>
          <w:p w14:paraId="3E7F002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определять необходимые источники информации;</w:t>
            </w:r>
          </w:p>
          <w:p w14:paraId="29360D6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планировать процесс поиска; </w:t>
            </w:r>
          </w:p>
          <w:p w14:paraId="19ADAAA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структурировать получаемую информацию; </w:t>
            </w:r>
          </w:p>
          <w:p w14:paraId="36776D0E"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выделять наиболее значимое в перечне информации; </w:t>
            </w:r>
          </w:p>
          <w:p w14:paraId="1E9F7D0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оценивать практическую значимость результатов поиска;</w:t>
            </w:r>
          </w:p>
          <w:p w14:paraId="678BCE8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оформлять результаты поиска, применять средства информационных технологий для решения профессиональных задач;</w:t>
            </w:r>
          </w:p>
          <w:p w14:paraId="797E12B6"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использовать современное программное обеспечение;</w:t>
            </w:r>
          </w:p>
          <w:p w14:paraId="74A0C6E0"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использовать различные цифровые средства для решения профессиональных задач;</w:t>
            </w:r>
          </w:p>
          <w:p w14:paraId="56FA7BD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актуальность нормативно-правовой документации в профессиональной деятельности; </w:t>
            </w:r>
          </w:p>
          <w:p w14:paraId="626D68F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применять современную научную профессиональную терминологию;</w:t>
            </w:r>
          </w:p>
          <w:p w14:paraId="1A612D6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и выстраивать траектории профессионального развития и самообразования; </w:t>
            </w:r>
          </w:p>
          <w:p w14:paraId="1D18193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выявлять достоинства и недостатки коммерческой идеи; </w:t>
            </w:r>
          </w:p>
          <w:p w14:paraId="408D424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презентовать идеи открытия собственного дела в профессиональной деятельности; оформлять бизнес-план;</w:t>
            </w:r>
          </w:p>
          <w:p w14:paraId="0634871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рассчитывать размеры выплат по процентным ставкам кредитования;</w:t>
            </w:r>
          </w:p>
          <w:p w14:paraId="282E78E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определять инвестиционную привлекательность коммерческих идей в рамках профессиональной деятельности; </w:t>
            </w:r>
          </w:p>
          <w:p w14:paraId="19E04A8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презентовать бизнес-идею; </w:t>
            </w:r>
          </w:p>
          <w:p w14:paraId="4C98AB8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определять источники финансирования;</w:t>
            </w:r>
          </w:p>
          <w:p w14:paraId="17F975F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организовывать работу коллектива и команды;</w:t>
            </w:r>
          </w:p>
          <w:p w14:paraId="582F84B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выделять факторы, определившие уникальность становления духовно - нравственных основ России;</w:t>
            </w:r>
          </w:p>
          <w:p w14:paraId="3202F6E3"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анализировать, характеризовать, выделять причинно-следственные связи и пространственно - временные характеристики исторических событий, явлений, процессов с древнейших времен до настоящего времени;</w:t>
            </w:r>
          </w:p>
          <w:p w14:paraId="36C621D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анализировать историческую информацию, руководствуясь принципами научной объективности и достоверности, с целью формирования научно обоснованного понимания прошлого и настоящего России;</w:t>
            </w:r>
          </w:p>
          <w:p w14:paraId="6A0D9BA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защищать историческую правду, не допускать умаления подвига российского народа по защите Отечества, </w:t>
            </w:r>
          </w:p>
          <w:p w14:paraId="271978B7"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демонстрировать готовность противостоять фальсификациям российской истории;</w:t>
            </w:r>
          </w:p>
          <w:p w14:paraId="1738C18D"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демонстрировать уважительное отношение к историческому наследию и социокультурным традициям российского государства.</w:t>
            </w:r>
          </w:p>
        </w:tc>
        <w:tc>
          <w:tcPr>
            <w:tcW w:w="2693" w:type="dxa"/>
          </w:tcPr>
          <w:p w14:paraId="7765F31E"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 xml:space="preserve">- знает ключевые события, основные даты и этапы в истории России с древнейших времен до настоящего времени; </w:t>
            </w:r>
          </w:p>
          <w:p w14:paraId="1D2CCF3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знает выдающихся деятелей отечественной истории, внесших значительный вклад в социально-экономическое, политическое и культурное развитие России;</w:t>
            </w:r>
          </w:p>
          <w:p w14:paraId="5B17556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знает и понимает российские духовно - нравственные ценности;</w:t>
            </w:r>
          </w:p>
          <w:p w14:paraId="29349FD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знает о роли и значении России в современном мире;</w:t>
            </w:r>
          </w:p>
          <w:p w14:paraId="62E40CBC"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-выделяет факторы, определившие уникальность становления духовно - нравственных основ России;</w:t>
            </w:r>
          </w:p>
          <w:p w14:paraId="61C97325"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анализирует, характеризует, выделяет причинно-следственные связи и пространственно- временные характеристики исторических событий, явлений, процессов с древнейших времен до настоящего времени;</w:t>
            </w:r>
          </w:p>
          <w:p w14:paraId="08532D0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умеет анализировать </w:t>
            </w:r>
            <w:r w:rsidRPr="00CC40D9">
              <w:rPr>
                <w:rFonts w:ascii="Times New Roman" w:eastAsia="Times New Roman" w:hAnsi="Times New Roman" w:cs="Times New Roman"/>
                <w:sz w:val="24"/>
                <w:szCs w:val="24"/>
              </w:rPr>
              <w:lastRenderedPageBreak/>
              <w:t>историческую информацию, руководствуясь принципами научной объективности и достоверности, с целью формирования научного понимания прошлого и настоящего России;</w:t>
            </w:r>
          </w:p>
          <w:p w14:paraId="79F35688"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xml:space="preserve">- умеет защищать историческую правду, не допускает умаления подвига народа при защите Отечества, </w:t>
            </w:r>
          </w:p>
          <w:p w14:paraId="074B9C51"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противостоит фальсификации Российской истории;</w:t>
            </w:r>
          </w:p>
          <w:p w14:paraId="7AB87B1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 уважает историческое наследие и социокультурные традиции российского государства.</w:t>
            </w:r>
          </w:p>
        </w:tc>
        <w:tc>
          <w:tcPr>
            <w:tcW w:w="2091" w:type="dxa"/>
          </w:tcPr>
          <w:p w14:paraId="1257B70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lastRenderedPageBreak/>
              <w:t>Экспертное наблюдение и оценивание знаний на теоретических занятиях;</w:t>
            </w:r>
          </w:p>
          <w:p w14:paraId="4A15DAC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оценивание выполнения индивидуальных и групповых заданий;</w:t>
            </w:r>
          </w:p>
          <w:p w14:paraId="43766CC4"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результаты промежуточной аттестации в виде тестирования;</w:t>
            </w:r>
          </w:p>
          <w:p w14:paraId="313773B2"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r w:rsidRPr="00CC40D9">
              <w:rPr>
                <w:rFonts w:ascii="Times New Roman" w:eastAsia="Times New Roman" w:hAnsi="Times New Roman" w:cs="Times New Roman"/>
                <w:sz w:val="24"/>
                <w:szCs w:val="24"/>
              </w:rPr>
              <w:t>подготовка выступлений с проблемно-тематическими сообщениями (докладами, презентациями).</w:t>
            </w:r>
          </w:p>
          <w:p w14:paraId="375E3AF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350A1F7B"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6066792A"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56432509"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p w14:paraId="68F0AFDF" w14:textId="77777777" w:rsidR="00CC40D9" w:rsidRPr="00CC40D9" w:rsidRDefault="00CC40D9" w:rsidP="00CC40D9">
            <w:pPr>
              <w:widowControl w:val="0"/>
              <w:tabs>
                <w:tab w:val="left" w:pos="142"/>
                <w:tab w:val="left" w:pos="323"/>
                <w:tab w:val="left" w:pos="993"/>
              </w:tabs>
              <w:autoSpaceDE w:val="0"/>
              <w:autoSpaceDN w:val="0"/>
              <w:spacing w:line="276" w:lineRule="auto"/>
              <w:rPr>
                <w:rFonts w:ascii="Times New Roman" w:eastAsia="Times New Roman" w:hAnsi="Times New Roman" w:cs="Times New Roman"/>
                <w:sz w:val="24"/>
                <w:szCs w:val="24"/>
              </w:rPr>
            </w:pPr>
          </w:p>
        </w:tc>
      </w:tr>
    </w:tbl>
    <w:p w14:paraId="020103B2" w14:textId="77777777" w:rsidR="00C9554E" w:rsidRDefault="00C9554E" w:rsidP="00357598"/>
    <w:p w14:paraId="7BF78021" w14:textId="77777777" w:rsidR="00C9554E" w:rsidRDefault="00C9554E" w:rsidP="00357598"/>
    <w:p w14:paraId="60FB623B" w14:textId="77777777" w:rsidR="00C9554E" w:rsidRDefault="00C9554E" w:rsidP="00357598"/>
    <w:p w14:paraId="26F46619" w14:textId="77777777" w:rsidR="00C9554E" w:rsidRDefault="00C9554E" w:rsidP="00357598"/>
    <w:p w14:paraId="08FD9FCE" w14:textId="77777777" w:rsidR="00C9554E" w:rsidRDefault="00C9554E" w:rsidP="00357598"/>
    <w:p w14:paraId="04E869B2" w14:textId="77777777" w:rsidR="00C9554E" w:rsidRDefault="00C9554E" w:rsidP="00357598"/>
    <w:p w14:paraId="632B8C8E" w14:textId="77777777" w:rsidR="00C9554E" w:rsidRDefault="00C9554E" w:rsidP="00357598"/>
    <w:p w14:paraId="18BC1AF3" w14:textId="77777777" w:rsidR="00C9554E" w:rsidRDefault="00C9554E" w:rsidP="00357598"/>
    <w:p w14:paraId="03629D52" w14:textId="77777777" w:rsidR="00C9554E" w:rsidRDefault="00C9554E" w:rsidP="00357598"/>
    <w:p w14:paraId="7939F960" w14:textId="77777777" w:rsidR="00C9554E" w:rsidRDefault="00C9554E" w:rsidP="00357598"/>
    <w:p w14:paraId="4020C69F" w14:textId="77777777" w:rsidR="00C9554E" w:rsidRDefault="00C9554E" w:rsidP="00357598"/>
    <w:p w14:paraId="44708738" w14:textId="15E976DC" w:rsidR="00C9554E" w:rsidRPr="004F69EE" w:rsidRDefault="00FA39FC" w:rsidP="00C9554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2.16</w:t>
      </w:r>
    </w:p>
    <w:p w14:paraId="2C0057CC" w14:textId="7E5C0BE9" w:rsidR="00C9554E" w:rsidRPr="004F69EE" w:rsidRDefault="00C9554E" w:rsidP="00C9554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2434E888" w14:textId="77777777" w:rsidR="00C9554E" w:rsidRPr="004F69EE" w:rsidRDefault="00C9554E" w:rsidP="00026FB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026FB8">
        <w:rPr>
          <w:rFonts w:ascii="Times New Roman" w:eastAsia="Calibri" w:hAnsi="Times New Roman" w:cs="Times New Roman"/>
          <w:b/>
          <w:bCs/>
          <w:sz w:val="24"/>
          <w:szCs w:val="24"/>
        </w:rPr>
        <w:t>35 Фермер</w:t>
      </w:r>
    </w:p>
    <w:p w14:paraId="1CC95E75"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7439790E"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5BE60406"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2235306D"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6D8F7BB2"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34893B0C"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0FAB1E0B"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32AC47F1"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1650A805"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2F4A7586" w14:textId="77777777" w:rsidR="00C9554E" w:rsidRPr="004F69EE" w:rsidRDefault="00C9554E" w:rsidP="00C9554E">
      <w:pPr>
        <w:spacing w:after="0" w:line="240" w:lineRule="auto"/>
        <w:jc w:val="right"/>
        <w:rPr>
          <w:rFonts w:ascii="Times New Roman" w:eastAsia="Calibri" w:hAnsi="Times New Roman" w:cs="Times New Roman"/>
          <w:b/>
          <w:bCs/>
          <w:color w:val="0070C0"/>
          <w:sz w:val="24"/>
          <w:szCs w:val="24"/>
        </w:rPr>
      </w:pPr>
    </w:p>
    <w:p w14:paraId="568B67E0" w14:textId="77777777" w:rsidR="00C9554E" w:rsidRPr="004F69EE" w:rsidRDefault="00C9554E" w:rsidP="00C9554E">
      <w:pPr>
        <w:spacing w:after="0" w:line="240" w:lineRule="auto"/>
        <w:jc w:val="center"/>
        <w:rPr>
          <w:rFonts w:ascii="Times New Roman" w:eastAsia="Calibri" w:hAnsi="Times New Roman" w:cs="Times New Roman"/>
          <w:b/>
          <w:bCs/>
          <w:color w:val="0070C0"/>
          <w:sz w:val="24"/>
          <w:szCs w:val="24"/>
        </w:rPr>
      </w:pPr>
    </w:p>
    <w:p w14:paraId="3D1CE02E" w14:textId="77777777" w:rsidR="00C9554E" w:rsidRPr="004F69EE" w:rsidRDefault="00C9554E" w:rsidP="00C9554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7D11C74" w14:textId="77777777" w:rsidR="00C9554E" w:rsidRPr="004C2EA3" w:rsidRDefault="00C9554E" w:rsidP="00C9554E">
      <w:pPr>
        <w:spacing w:after="0"/>
        <w:jc w:val="center"/>
        <w:rPr>
          <w:rFonts w:ascii="Times New Roman" w:eastAsia="Times New Roman" w:hAnsi="Times New Roman" w:cs="Times New Roman"/>
          <w:b/>
          <w:bCs/>
          <w:sz w:val="28"/>
          <w:szCs w:val="24"/>
          <w:lang w:eastAsia="ru-RU"/>
        </w:rPr>
      </w:pPr>
    </w:p>
    <w:p w14:paraId="4C3D5C84" w14:textId="77777777" w:rsidR="00C9554E" w:rsidRDefault="00C9554E" w:rsidP="00C9554E">
      <w:pPr>
        <w:spacing w:after="0"/>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02</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ИНОСТРАННЫЙ ЯЗЫК </w:t>
      </w:r>
    </w:p>
    <w:p w14:paraId="69130DA4" w14:textId="77777777" w:rsidR="00C9554E" w:rsidRDefault="00C9554E" w:rsidP="00C9554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В ПРОФЕССИОНАЛЬНОЙ ДЕЯТЕЛЬНОСТИ</w:t>
      </w:r>
    </w:p>
    <w:p w14:paraId="1AFF36AE"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4BE16C7B"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20B7829"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D0D8FB1"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C4E481F"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6231D0C2"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C229A4A"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4685CD5E"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162469BD"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DF9424B"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E70E76D"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3C6B1292"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2B439F0"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71F904C"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60EF5A7F"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596F9E64"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A1C3D84"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1870CCF8"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3A73FBAB"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E8AA418"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7C5DF71"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D19F120"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67445B39"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9B78480"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46EC3D11"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51EA19AC"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7F664B5B"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6A18F0E9" w14:textId="77777777" w:rsidR="009678A4" w:rsidRDefault="009678A4" w:rsidP="00C9554E">
      <w:pPr>
        <w:spacing w:after="0"/>
        <w:jc w:val="center"/>
        <w:rPr>
          <w:rFonts w:ascii="Times New Roman" w:eastAsia="Times New Roman" w:hAnsi="Times New Roman" w:cs="Times New Roman"/>
          <w:b/>
          <w:bCs/>
          <w:sz w:val="24"/>
          <w:szCs w:val="24"/>
          <w:lang w:eastAsia="ru-RU"/>
        </w:rPr>
      </w:pPr>
    </w:p>
    <w:p w14:paraId="446C8AA0" w14:textId="340FD9E0" w:rsidR="00C9554E" w:rsidRDefault="00C9554E" w:rsidP="00C9554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130EEBB4"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3E75081F"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AC55BCA"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705F15A5"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0ACE3CCD" w14:textId="77777777" w:rsidR="00C9554E" w:rsidRDefault="00C9554E" w:rsidP="00C9554E">
      <w:pPr>
        <w:spacing w:after="0"/>
        <w:jc w:val="center"/>
        <w:rPr>
          <w:rFonts w:ascii="Times New Roman" w:eastAsia="Times New Roman" w:hAnsi="Times New Roman" w:cs="Times New Roman"/>
          <w:b/>
          <w:bCs/>
          <w:sz w:val="24"/>
          <w:szCs w:val="24"/>
          <w:lang w:eastAsia="ru-RU"/>
        </w:rPr>
      </w:pPr>
    </w:p>
    <w:p w14:paraId="24FF40A4" w14:textId="77777777" w:rsidR="00C9554E" w:rsidRPr="004C2EA3" w:rsidRDefault="00C9554E" w:rsidP="00C9554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F5FA7F2" w14:textId="77777777" w:rsidR="00C9554E" w:rsidRPr="004C2EA3" w:rsidRDefault="00C9554E" w:rsidP="00C9554E">
      <w:pPr>
        <w:widowControl w:val="0"/>
        <w:autoSpaceDE w:val="0"/>
        <w:autoSpaceDN w:val="0"/>
        <w:spacing w:before="81" w:after="0" w:line="240" w:lineRule="auto"/>
        <w:ind w:left="122"/>
        <w:jc w:val="center"/>
        <w:rPr>
          <w:rFonts w:ascii="Times New Roman" w:eastAsia="Times New Roman" w:hAnsi="Times New Roman" w:cs="Times New Roman"/>
        </w:rPr>
      </w:pPr>
    </w:p>
    <w:p w14:paraId="43BADCFC" w14:textId="1185E6B2" w:rsidR="00C9554E" w:rsidRPr="004C2EA3" w:rsidRDefault="001F3DA3" w:rsidP="003E3BAD">
      <w:pPr>
        <w:widowControl w:val="0"/>
        <w:numPr>
          <w:ilvl w:val="0"/>
          <w:numId w:val="4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C9554E" w:rsidRPr="004C2EA3">
          <w:rPr>
            <w:rFonts w:ascii="Times New Roman" w:eastAsia="Times New Roman" w:hAnsi="Times New Roman" w:cs="Times New Roman"/>
            <w:b/>
            <w:sz w:val="24"/>
          </w:rPr>
          <w:t xml:space="preserve">Общая </w:t>
        </w:r>
        <w:r w:rsidR="00C9554E" w:rsidRPr="004C2EA3">
          <w:rPr>
            <w:rFonts w:ascii="Times New Roman" w:eastAsia="Times New Roman" w:hAnsi="Times New Roman" w:cs="Times New Roman"/>
            <w:b/>
            <w:spacing w:val="-2"/>
            <w:sz w:val="24"/>
          </w:rPr>
          <w:t>характеристика</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242</w:t>
      </w:r>
    </w:p>
    <w:p w14:paraId="72BC82F0" w14:textId="58F002D2" w:rsidR="00C9554E" w:rsidRPr="004C2EA3" w:rsidRDefault="001F3DA3" w:rsidP="003E3BAD">
      <w:pPr>
        <w:widowControl w:val="0"/>
        <w:numPr>
          <w:ilvl w:val="1"/>
          <w:numId w:val="4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C9554E" w:rsidRPr="004C2EA3">
          <w:rPr>
            <w:rFonts w:ascii="Times New Roman" w:eastAsia="Times New Roman" w:hAnsi="Times New Roman" w:cs="Times New Roman"/>
            <w:sz w:val="24"/>
          </w:rPr>
          <w:t>Цель</w:t>
        </w:r>
        <w:r w:rsidR="00C9554E" w:rsidRPr="004C2EA3">
          <w:rPr>
            <w:rFonts w:ascii="Times New Roman" w:eastAsia="Times New Roman" w:hAnsi="Times New Roman" w:cs="Times New Roman"/>
            <w:spacing w:val="-4"/>
            <w:sz w:val="24"/>
          </w:rPr>
          <w:t xml:space="preserve"> </w:t>
        </w:r>
        <w:r w:rsidR="00C9554E" w:rsidRPr="004C2EA3">
          <w:rPr>
            <w:rFonts w:ascii="Times New Roman" w:eastAsia="Times New Roman" w:hAnsi="Times New Roman" w:cs="Times New Roman"/>
            <w:sz w:val="24"/>
          </w:rPr>
          <w:t>и</w:t>
        </w:r>
        <w:r w:rsidR="00C9554E" w:rsidRPr="004C2EA3">
          <w:rPr>
            <w:rFonts w:ascii="Times New Roman" w:eastAsia="Times New Roman" w:hAnsi="Times New Roman" w:cs="Times New Roman"/>
            <w:spacing w:val="-2"/>
            <w:sz w:val="24"/>
          </w:rPr>
          <w:t xml:space="preserve"> </w:t>
        </w:r>
        <w:r w:rsidR="00C9554E" w:rsidRPr="004C2EA3">
          <w:rPr>
            <w:rFonts w:ascii="Times New Roman" w:eastAsia="Times New Roman" w:hAnsi="Times New Roman" w:cs="Times New Roman"/>
            <w:sz w:val="24"/>
          </w:rPr>
          <w:t>место</w:t>
        </w:r>
        <w:r w:rsidR="00C9554E" w:rsidRPr="004C2EA3">
          <w:rPr>
            <w:rFonts w:ascii="Times New Roman" w:eastAsia="Times New Roman" w:hAnsi="Times New Roman" w:cs="Times New Roman"/>
            <w:spacing w:val="-2"/>
            <w:sz w:val="24"/>
          </w:rPr>
          <w:t xml:space="preserve"> </w:t>
        </w:r>
        <w:r w:rsidR="00C9554E" w:rsidRPr="004C2EA3">
          <w:rPr>
            <w:rFonts w:ascii="Times New Roman" w:eastAsia="Times New Roman" w:hAnsi="Times New Roman" w:cs="Times New Roman"/>
            <w:sz w:val="24"/>
          </w:rPr>
          <w:t>дисциплины</w:t>
        </w:r>
        <w:r w:rsidR="00C9554E" w:rsidRPr="004C2EA3">
          <w:rPr>
            <w:rFonts w:ascii="Times New Roman" w:eastAsia="Times New Roman" w:hAnsi="Times New Roman" w:cs="Times New Roman"/>
            <w:spacing w:val="-2"/>
            <w:sz w:val="24"/>
          </w:rPr>
          <w:t xml:space="preserve"> </w:t>
        </w:r>
        <w:r w:rsidR="00C9554E" w:rsidRPr="004C2EA3">
          <w:rPr>
            <w:rFonts w:ascii="Times New Roman" w:eastAsia="Times New Roman" w:hAnsi="Times New Roman" w:cs="Times New Roman"/>
            <w:sz w:val="24"/>
          </w:rPr>
          <w:t>в</w:t>
        </w:r>
        <w:r w:rsidR="00C9554E" w:rsidRPr="004C2EA3">
          <w:rPr>
            <w:rFonts w:ascii="Times New Roman" w:eastAsia="Times New Roman" w:hAnsi="Times New Roman" w:cs="Times New Roman"/>
            <w:spacing w:val="-3"/>
            <w:sz w:val="24"/>
          </w:rPr>
          <w:t xml:space="preserve"> </w:t>
        </w:r>
        <w:r w:rsidR="00C9554E" w:rsidRPr="004C2EA3">
          <w:rPr>
            <w:rFonts w:ascii="Times New Roman" w:eastAsia="Times New Roman" w:hAnsi="Times New Roman" w:cs="Times New Roman"/>
            <w:sz w:val="24"/>
          </w:rPr>
          <w:t>структуре</w:t>
        </w:r>
        <w:r w:rsidR="00C9554E" w:rsidRPr="004C2EA3">
          <w:rPr>
            <w:rFonts w:ascii="Times New Roman" w:eastAsia="Times New Roman" w:hAnsi="Times New Roman" w:cs="Times New Roman"/>
            <w:spacing w:val="-2"/>
            <w:sz w:val="24"/>
          </w:rPr>
          <w:t xml:space="preserve"> </w:t>
        </w:r>
        <w:r w:rsidR="00C9554E" w:rsidRPr="004C2EA3">
          <w:rPr>
            <w:rFonts w:ascii="Times New Roman" w:eastAsia="Times New Roman" w:hAnsi="Times New Roman" w:cs="Times New Roman"/>
            <w:sz w:val="24"/>
          </w:rPr>
          <w:t>образовательной</w:t>
        </w:r>
        <w:r w:rsidR="00C9554E" w:rsidRPr="004C2EA3">
          <w:rPr>
            <w:rFonts w:ascii="Times New Roman" w:eastAsia="Times New Roman" w:hAnsi="Times New Roman" w:cs="Times New Roman"/>
            <w:spacing w:val="-3"/>
            <w:sz w:val="24"/>
          </w:rPr>
          <w:t xml:space="preserve"> </w:t>
        </w:r>
        <w:r w:rsidR="00C9554E" w:rsidRPr="004C2EA3">
          <w:rPr>
            <w:rFonts w:ascii="Times New Roman" w:eastAsia="Times New Roman" w:hAnsi="Times New Roman" w:cs="Times New Roman"/>
            <w:spacing w:val="-2"/>
            <w:sz w:val="24"/>
          </w:rPr>
          <w:t>программы</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242</w:t>
      </w:r>
    </w:p>
    <w:p w14:paraId="44F837C2" w14:textId="0AA9090F" w:rsidR="00C9554E" w:rsidRPr="004C2EA3" w:rsidRDefault="001F3DA3" w:rsidP="003E3BAD">
      <w:pPr>
        <w:widowControl w:val="0"/>
        <w:numPr>
          <w:ilvl w:val="1"/>
          <w:numId w:val="4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C9554E" w:rsidRPr="004C2EA3">
          <w:rPr>
            <w:rFonts w:ascii="Times New Roman" w:eastAsia="Times New Roman" w:hAnsi="Times New Roman" w:cs="Times New Roman"/>
            <w:sz w:val="24"/>
          </w:rPr>
          <w:t>Планируемые</w:t>
        </w:r>
        <w:r w:rsidR="00C9554E" w:rsidRPr="004C2EA3">
          <w:rPr>
            <w:rFonts w:ascii="Times New Roman" w:eastAsia="Times New Roman" w:hAnsi="Times New Roman" w:cs="Times New Roman"/>
            <w:spacing w:val="-6"/>
            <w:sz w:val="24"/>
          </w:rPr>
          <w:t xml:space="preserve"> </w:t>
        </w:r>
        <w:r w:rsidR="00C9554E" w:rsidRPr="004C2EA3">
          <w:rPr>
            <w:rFonts w:ascii="Times New Roman" w:eastAsia="Times New Roman" w:hAnsi="Times New Roman" w:cs="Times New Roman"/>
            <w:sz w:val="24"/>
          </w:rPr>
          <w:t>результаты</w:t>
        </w:r>
        <w:r w:rsidR="00C9554E" w:rsidRPr="004C2EA3">
          <w:rPr>
            <w:rFonts w:ascii="Times New Roman" w:eastAsia="Times New Roman" w:hAnsi="Times New Roman" w:cs="Times New Roman"/>
            <w:spacing w:val="-3"/>
            <w:sz w:val="24"/>
          </w:rPr>
          <w:t xml:space="preserve"> </w:t>
        </w:r>
        <w:r w:rsidR="00C9554E" w:rsidRPr="004C2EA3">
          <w:rPr>
            <w:rFonts w:ascii="Times New Roman" w:eastAsia="Times New Roman" w:hAnsi="Times New Roman" w:cs="Times New Roman"/>
            <w:sz w:val="24"/>
          </w:rPr>
          <w:t>освоения</w:t>
        </w:r>
        <w:r w:rsidR="00C9554E" w:rsidRPr="004C2EA3">
          <w:rPr>
            <w:rFonts w:ascii="Times New Roman" w:eastAsia="Times New Roman" w:hAnsi="Times New Roman" w:cs="Times New Roman"/>
            <w:spacing w:val="-3"/>
            <w:sz w:val="24"/>
          </w:rPr>
          <w:t xml:space="preserve"> </w:t>
        </w:r>
        <w:r w:rsidR="00C9554E" w:rsidRPr="004C2EA3">
          <w:rPr>
            <w:rFonts w:ascii="Times New Roman" w:eastAsia="Times New Roman" w:hAnsi="Times New Roman" w:cs="Times New Roman"/>
            <w:spacing w:val="-2"/>
            <w:sz w:val="24"/>
          </w:rPr>
          <w:t>дисциплины</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242</w:t>
      </w:r>
    </w:p>
    <w:p w14:paraId="017FF003" w14:textId="11CD44F7" w:rsidR="00C9554E" w:rsidRPr="004C2EA3" w:rsidRDefault="001F3DA3" w:rsidP="003E3BAD">
      <w:pPr>
        <w:widowControl w:val="0"/>
        <w:numPr>
          <w:ilvl w:val="0"/>
          <w:numId w:val="4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C9554E" w:rsidRPr="004C2EA3">
          <w:rPr>
            <w:rFonts w:ascii="Times New Roman" w:eastAsia="Times New Roman" w:hAnsi="Times New Roman" w:cs="Times New Roman"/>
            <w:b/>
            <w:sz w:val="24"/>
          </w:rPr>
          <w:t>Структура</w:t>
        </w:r>
        <w:r w:rsidR="00C9554E" w:rsidRPr="004C2EA3">
          <w:rPr>
            <w:rFonts w:ascii="Times New Roman" w:eastAsia="Times New Roman" w:hAnsi="Times New Roman" w:cs="Times New Roman"/>
            <w:b/>
            <w:spacing w:val="-4"/>
            <w:sz w:val="24"/>
          </w:rPr>
          <w:t xml:space="preserve"> </w:t>
        </w:r>
        <w:r w:rsidR="00C9554E" w:rsidRPr="004C2EA3">
          <w:rPr>
            <w:rFonts w:ascii="Times New Roman" w:eastAsia="Times New Roman" w:hAnsi="Times New Roman" w:cs="Times New Roman"/>
            <w:b/>
            <w:sz w:val="24"/>
          </w:rPr>
          <w:t>и</w:t>
        </w:r>
        <w:r w:rsidR="00C9554E" w:rsidRPr="004C2EA3">
          <w:rPr>
            <w:rFonts w:ascii="Times New Roman" w:eastAsia="Times New Roman" w:hAnsi="Times New Roman" w:cs="Times New Roman"/>
            <w:b/>
            <w:spacing w:val="-3"/>
            <w:sz w:val="24"/>
          </w:rPr>
          <w:t xml:space="preserve"> </w:t>
        </w:r>
        <w:r w:rsidR="00C9554E" w:rsidRPr="004C2EA3">
          <w:rPr>
            <w:rFonts w:ascii="Times New Roman" w:eastAsia="Times New Roman" w:hAnsi="Times New Roman" w:cs="Times New Roman"/>
            <w:b/>
            <w:sz w:val="24"/>
          </w:rPr>
          <w:t>содержание</w:t>
        </w:r>
        <w:r w:rsidR="00C9554E" w:rsidRPr="004C2EA3">
          <w:rPr>
            <w:rFonts w:ascii="Times New Roman" w:eastAsia="Times New Roman" w:hAnsi="Times New Roman" w:cs="Times New Roman"/>
            <w:b/>
            <w:spacing w:val="-4"/>
            <w:sz w:val="24"/>
          </w:rPr>
          <w:t xml:space="preserve"> </w:t>
        </w:r>
        <w:r w:rsidR="00C9554E" w:rsidRPr="004C2EA3">
          <w:rPr>
            <w:rFonts w:ascii="Times New Roman" w:eastAsia="Times New Roman" w:hAnsi="Times New Roman" w:cs="Times New Roman"/>
            <w:b/>
            <w:spacing w:val="-4"/>
            <w:sz w:val="24"/>
            <w:szCs w:val="24"/>
          </w:rPr>
          <w:t xml:space="preserve">дисциплины </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243</w:t>
      </w:r>
    </w:p>
    <w:p w14:paraId="24275119" w14:textId="0ADB7A45" w:rsidR="00C9554E" w:rsidRPr="004C2EA3" w:rsidRDefault="001F3DA3" w:rsidP="003E3BAD">
      <w:pPr>
        <w:widowControl w:val="0"/>
        <w:numPr>
          <w:ilvl w:val="1"/>
          <w:numId w:val="4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C9554E" w:rsidRPr="004C2EA3">
          <w:rPr>
            <w:rFonts w:ascii="Times New Roman" w:eastAsia="Times New Roman" w:hAnsi="Times New Roman" w:cs="Times New Roman"/>
            <w:sz w:val="24"/>
          </w:rPr>
          <w:t>Трудоемкость</w:t>
        </w:r>
        <w:r w:rsidR="00C9554E" w:rsidRPr="004C2EA3">
          <w:rPr>
            <w:rFonts w:ascii="Times New Roman" w:eastAsia="Times New Roman" w:hAnsi="Times New Roman" w:cs="Times New Roman"/>
            <w:spacing w:val="-2"/>
            <w:sz w:val="24"/>
          </w:rPr>
          <w:t xml:space="preserve"> </w:t>
        </w:r>
        <w:r w:rsidR="00C9554E" w:rsidRPr="004C2EA3">
          <w:rPr>
            <w:rFonts w:ascii="Times New Roman" w:eastAsia="Times New Roman" w:hAnsi="Times New Roman" w:cs="Times New Roman"/>
            <w:sz w:val="24"/>
          </w:rPr>
          <w:t>освоения</w:t>
        </w:r>
        <w:r w:rsidR="00C9554E" w:rsidRPr="004C2EA3">
          <w:rPr>
            <w:rFonts w:ascii="Times New Roman" w:eastAsia="Times New Roman" w:hAnsi="Times New Roman" w:cs="Times New Roman"/>
            <w:spacing w:val="-2"/>
            <w:sz w:val="24"/>
          </w:rPr>
          <w:t xml:space="preserve"> дисциплины</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243</w:t>
      </w:r>
    </w:p>
    <w:p w14:paraId="135EF3CB" w14:textId="20EE67EF" w:rsidR="00C9554E" w:rsidRPr="004C2EA3" w:rsidRDefault="001F3DA3" w:rsidP="003E3BAD">
      <w:pPr>
        <w:widowControl w:val="0"/>
        <w:numPr>
          <w:ilvl w:val="1"/>
          <w:numId w:val="4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C9554E" w:rsidRPr="004C2EA3">
          <w:rPr>
            <w:rFonts w:ascii="Times New Roman" w:eastAsia="Times New Roman" w:hAnsi="Times New Roman" w:cs="Times New Roman"/>
            <w:sz w:val="24"/>
          </w:rPr>
          <w:t>Содержание</w:t>
        </w:r>
        <w:r w:rsidR="00C9554E" w:rsidRPr="004C2EA3">
          <w:rPr>
            <w:rFonts w:ascii="Times New Roman" w:eastAsia="Times New Roman" w:hAnsi="Times New Roman" w:cs="Times New Roman"/>
            <w:spacing w:val="-4"/>
            <w:sz w:val="24"/>
          </w:rPr>
          <w:t xml:space="preserve"> </w:t>
        </w:r>
        <w:r w:rsidR="00C9554E" w:rsidRPr="004C2EA3">
          <w:rPr>
            <w:rFonts w:ascii="Times New Roman" w:eastAsia="Times New Roman" w:hAnsi="Times New Roman" w:cs="Times New Roman"/>
            <w:spacing w:val="-2"/>
            <w:sz w:val="24"/>
          </w:rPr>
          <w:t>дисциплины</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244</w:t>
      </w:r>
    </w:p>
    <w:p w14:paraId="3CBB6B35" w14:textId="7515FE82" w:rsidR="00C9554E" w:rsidRPr="004C2EA3" w:rsidRDefault="001F3DA3" w:rsidP="003E3BAD">
      <w:pPr>
        <w:widowControl w:val="0"/>
        <w:numPr>
          <w:ilvl w:val="0"/>
          <w:numId w:val="4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C9554E" w:rsidRPr="004C2EA3">
          <w:rPr>
            <w:rFonts w:ascii="Times New Roman" w:eastAsia="Times New Roman" w:hAnsi="Times New Roman" w:cs="Times New Roman"/>
            <w:b/>
            <w:sz w:val="24"/>
          </w:rPr>
          <w:t>Условия</w:t>
        </w:r>
        <w:r w:rsidR="00C9554E" w:rsidRPr="004C2EA3">
          <w:rPr>
            <w:rFonts w:ascii="Times New Roman" w:eastAsia="Times New Roman" w:hAnsi="Times New Roman" w:cs="Times New Roman"/>
            <w:b/>
            <w:spacing w:val="-4"/>
            <w:sz w:val="24"/>
          </w:rPr>
          <w:t xml:space="preserve"> </w:t>
        </w:r>
        <w:r w:rsidR="00C9554E" w:rsidRPr="004C2EA3">
          <w:rPr>
            <w:rFonts w:ascii="Times New Roman" w:eastAsia="Times New Roman" w:hAnsi="Times New Roman" w:cs="Times New Roman"/>
            <w:b/>
            <w:sz w:val="24"/>
          </w:rPr>
          <w:t>реализации</w:t>
        </w:r>
        <w:r w:rsidR="00C9554E" w:rsidRPr="004C2EA3">
          <w:rPr>
            <w:rFonts w:ascii="Times New Roman" w:eastAsia="Times New Roman" w:hAnsi="Times New Roman" w:cs="Times New Roman"/>
            <w:b/>
            <w:spacing w:val="-3"/>
            <w:sz w:val="24"/>
          </w:rPr>
          <w:t xml:space="preserve"> </w:t>
        </w:r>
        <w:r w:rsidR="00C9554E" w:rsidRPr="004C2EA3">
          <w:rPr>
            <w:rFonts w:ascii="Times New Roman" w:eastAsia="Times New Roman" w:hAnsi="Times New Roman" w:cs="Times New Roman"/>
            <w:b/>
            <w:spacing w:val="-3"/>
            <w:sz w:val="24"/>
            <w:szCs w:val="24"/>
          </w:rPr>
          <w:t>дисциплины</w:t>
        </w:r>
        <w:r w:rsidR="00C9554E">
          <w:rPr>
            <w:rFonts w:ascii="Times New Roman" w:eastAsia="Times New Roman" w:hAnsi="Times New Roman" w:cs="Times New Roman"/>
            <w:b/>
            <w:spacing w:val="-2"/>
            <w:sz w:val="24"/>
            <w:szCs w:val="24"/>
          </w:rPr>
          <w:t xml:space="preserve"> </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249</w:t>
      </w:r>
    </w:p>
    <w:p w14:paraId="7D0C91C6" w14:textId="67D1B464" w:rsidR="00C9554E" w:rsidRPr="004C2EA3" w:rsidRDefault="001F3DA3" w:rsidP="003E3BAD">
      <w:pPr>
        <w:widowControl w:val="0"/>
        <w:numPr>
          <w:ilvl w:val="1"/>
          <w:numId w:val="4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C9554E" w:rsidRPr="004C2EA3">
          <w:rPr>
            <w:rFonts w:ascii="Times New Roman" w:eastAsia="Times New Roman" w:hAnsi="Times New Roman" w:cs="Times New Roman"/>
            <w:sz w:val="24"/>
          </w:rPr>
          <w:t>Материально-техническое</w:t>
        </w:r>
        <w:r w:rsidR="00C9554E" w:rsidRPr="004C2EA3">
          <w:rPr>
            <w:rFonts w:ascii="Times New Roman" w:eastAsia="Times New Roman" w:hAnsi="Times New Roman" w:cs="Times New Roman"/>
            <w:spacing w:val="-9"/>
            <w:sz w:val="24"/>
          </w:rPr>
          <w:t xml:space="preserve"> </w:t>
        </w:r>
        <w:r w:rsidR="00C9554E" w:rsidRPr="004C2EA3">
          <w:rPr>
            <w:rFonts w:ascii="Times New Roman" w:eastAsia="Times New Roman" w:hAnsi="Times New Roman" w:cs="Times New Roman"/>
            <w:spacing w:val="-2"/>
            <w:sz w:val="24"/>
          </w:rPr>
          <w:t>обеспечение</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249</w:t>
      </w:r>
    </w:p>
    <w:p w14:paraId="66416664" w14:textId="73024135" w:rsidR="00C9554E" w:rsidRPr="004C2EA3" w:rsidRDefault="001F3DA3" w:rsidP="003E3BAD">
      <w:pPr>
        <w:widowControl w:val="0"/>
        <w:numPr>
          <w:ilvl w:val="1"/>
          <w:numId w:val="4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C9554E" w:rsidRPr="004C2EA3">
          <w:rPr>
            <w:rFonts w:ascii="Times New Roman" w:eastAsia="Times New Roman" w:hAnsi="Times New Roman" w:cs="Times New Roman"/>
            <w:sz w:val="24"/>
          </w:rPr>
          <w:t>Учебно-методическое</w:t>
        </w:r>
        <w:r w:rsidR="00C9554E" w:rsidRPr="004C2EA3">
          <w:rPr>
            <w:rFonts w:ascii="Times New Roman" w:eastAsia="Times New Roman" w:hAnsi="Times New Roman" w:cs="Times New Roman"/>
            <w:spacing w:val="-5"/>
            <w:sz w:val="24"/>
          </w:rPr>
          <w:t xml:space="preserve"> </w:t>
        </w:r>
        <w:r w:rsidR="00C9554E" w:rsidRPr="004C2EA3">
          <w:rPr>
            <w:rFonts w:ascii="Times New Roman" w:eastAsia="Times New Roman" w:hAnsi="Times New Roman" w:cs="Times New Roman"/>
            <w:spacing w:val="-2"/>
            <w:sz w:val="24"/>
          </w:rPr>
          <w:t>обеспечение</w:t>
        </w:r>
        <w:r w:rsidR="00C9554E" w:rsidRPr="004C2EA3">
          <w:rPr>
            <w:rFonts w:ascii="Times New Roman" w:eastAsia="Times New Roman" w:hAnsi="Times New Roman" w:cs="Times New Roman"/>
            <w:sz w:val="24"/>
          </w:rPr>
          <w:tab/>
        </w:r>
      </w:hyperlink>
      <w:r w:rsidR="00743D9E">
        <w:rPr>
          <w:rFonts w:ascii="Times New Roman" w:eastAsia="Times New Roman" w:hAnsi="Times New Roman" w:cs="Times New Roman"/>
          <w:sz w:val="24"/>
        </w:rPr>
        <w:t>249</w:t>
      </w:r>
    </w:p>
    <w:p w14:paraId="76020821" w14:textId="612975DF" w:rsidR="00C9554E" w:rsidRDefault="00C9554E" w:rsidP="00C9554E">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743D9E">
          <w:rPr>
            <w:rFonts w:ascii="Times New Roman" w:eastAsia="Times New Roman" w:hAnsi="Times New Roman" w:cs="Times New Roman"/>
            <w:spacing w:val="-2"/>
            <w:sz w:val="24"/>
            <w:szCs w:val="24"/>
          </w:rPr>
          <w:t>...........................250</w:t>
        </w:r>
        <w:r w:rsidRPr="004C2EA3">
          <w:rPr>
            <w:rFonts w:ascii="Times New Roman" w:eastAsia="Times New Roman" w:hAnsi="Times New Roman" w:cs="Times New Roman"/>
            <w:sz w:val="24"/>
          </w:rPr>
          <w:tab/>
        </w:r>
      </w:hyperlink>
    </w:p>
    <w:p w14:paraId="46FED937" w14:textId="77777777" w:rsidR="00CC40D9" w:rsidRDefault="00CC40D9" w:rsidP="00C9554E"/>
    <w:p w14:paraId="39DFFD4E" w14:textId="77777777" w:rsidR="00CC40D9" w:rsidRDefault="00CC40D9" w:rsidP="00C9554E"/>
    <w:p w14:paraId="61056982" w14:textId="77777777" w:rsidR="00CC40D9" w:rsidRDefault="00CC40D9" w:rsidP="00C9554E"/>
    <w:p w14:paraId="27AD87B4" w14:textId="77777777" w:rsidR="00CC40D9" w:rsidRDefault="00CC40D9" w:rsidP="00C9554E"/>
    <w:p w14:paraId="473BD84F" w14:textId="77777777" w:rsidR="00CC40D9" w:rsidRDefault="00CC40D9" w:rsidP="00C9554E"/>
    <w:p w14:paraId="5DE63952" w14:textId="77777777" w:rsidR="00CC40D9" w:rsidRDefault="00CC40D9" w:rsidP="00C9554E"/>
    <w:p w14:paraId="6431EAD5" w14:textId="77777777" w:rsidR="00CC40D9" w:rsidRDefault="00CC40D9" w:rsidP="00C9554E"/>
    <w:p w14:paraId="6A0AEABB" w14:textId="77777777" w:rsidR="00CC40D9" w:rsidRDefault="00CC40D9" w:rsidP="00C9554E"/>
    <w:p w14:paraId="3FDC03B7" w14:textId="77777777" w:rsidR="00CC40D9" w:rsidRDefault="00CC40D9" w:rsidP="00C9554E"/>
    <w:p w14:paraId="76876004" w14:textId="77777777" w:rsidR="00CC40D9" w:rsidRDefault="00CC40D9" w:rsidP="00C9554E"/>
    <w:p w14:paraId="427B5FCE" w14:textId="77777777" w:rsidR="00CC40D9" w:rsidRDefault="00CC40D9" w:rsidP="00C9554E"/>
    <w:p w14:paraId="12174079" w14:textId="77777777" w:rsidR="00CC40D9" w:rsidRDefault="00CC40D9" w:rsidP="00C9554E"/>
    <w:p w14:paraId="2111253F" w14:textId="77777777" w:rsidR="00CC40D9" w:rsidRDefault="00CC40D9" w:rsidP="00C9554E"/>
    <w:p w14:paraId="3EF41A91" w14:textId="77777777" w:rsidR="00DF0BA6" w:rsidRDefault="00DF0BA6" w:rsidP="00C9554E"/>
    <w:p w14:paraId="65696CE3" w14:textId="77777777" w:rsidR="009678A4" w:rsidRDefault="009678A4" w:rsidP="00C9554E"/>
    <w:p w14:paraId="35AC0791" w14:textId="77777777" w:rsidR="00CC40D9" w:rsidRDefault="00CC40D9" w:rsidP="00CC40D9">
      <w:pPr>
        <w:widowControl w:val="0"/>
        <w:tabs>
          <w:tab w:val="left" w:pos="142"/>
          <w:tab w:val="left" w:pos="284"/>
        </w:tabs>
        <w:autoSpaceDE w:val="0"/>
        <w:autoSpaceDN w:val="0"/>
        <w:spacing w:before="81" w:after="0" w:line="240" w:lineRule="auto"/>
        <w:ind w:firstLine="709"/>
        <w:jc w:val="both"/>
        <w:rPr>
          <w:rFonts w:ascii="Times New Roman" w:hAnsi="Times New Roman" w:cs="Times New Roman"/>
          <w:sz w:val="28"/>
          <w:szCs w:val="28"/>
        </w:rPr>
      </w:pPr>
      <w:r w:rsidRPr="00CC40D9">
        <w:rPr>
          <w:rFonts w:ascii="Times New Roman" w:eastAsia="Times New Roman" w:hAnsi="Times New Roman" w:cs="Times New Roman"/>
          <w:b/>
          <w:sz w:val="28"/>
          <w:szCs w:val="28"/>
        </w:rPr>
        <w:lastRenderedPageBreak/>
        <w:t>1. Общая</w:t>
      </w:r>
      <w:r w:rsidRPr="00CC40D9">
        <w:rPr>
          <w:rFonts w:ascii="Times New Roman" w:eastAsia="Times New Roman" w:hAnsi="Times New Roman" w:cs="Times New Roman"/>
          <w:b/>
          <w:spacing w:val="-9"/>
          <w:sz w:val="28"/>
          <w:szCs w:val="28"/>
        </w:rPr>
        <w:t xml:space="preserve"> </w:t>
      </w:r>
      <w:r w:rsidRPr="00CC40D9">
        <w:rPr>
          <w:rFonts w:ascii="Times New Roman" w:eastAsia="Times New Roman" w:hAnsi="Times New Roman" w:cs="Times New Roman"/>
          <w:b/>
          <w:sz w:val="28"/>
          <w:szCs w:val="28"/>
        </w:rPr>
        <w:t>характеристика</w:t>
      </w:r>
      <w:r w:rsidRPr="00CC40D9">
        <w:rPr>
          <w:rFonts w:ascii="Times New Roman" w:eastAsia="Times New Roman" w:hAnsi="Times New Roman" w:cs="Times New Roman"/>
          <w:b/>
          <w:spacing w:val="-9"/>
          <w:sz w:val="28"/>
          <w:szCs w:val="28"/>
        </w:rPr>
        <w:t xml:space="preserve"> </w:t>
      </w:r>
      <w:r w:rsidRPr="00CC40D9">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CC40D9">
        <w:rPr>
          <w:rFonts w:ascii="Times New Roman" w:hAnsi="Times New Roman" w:cs="Times New Roman"/>
          <w:b/>
          <w:sz w:val="28"/>
          <w:szCs w:val="28"/>
        </w:rPr>
        <w:t>«Иностранный язык в профессиональной деятельности»</w:t>
      </w:r>
    </w:p>
    <w:p w14:paraId="23AB05D1" w14:textId="77777777" w:rsidR="00CC40D9" w:rsidRPr="00CC40D9" w:rsidRDefault="00CC40D9" w:rsidP="00CC40D9">
      <w:pPr>
        <w:widowControl w:val="0"/>
        <w:tabs>
          <w:tab w:val="left" w:pos="142"/>
          <w:tab w:val="left" w:pos="284"/>
        </w:tabs>
        <w:autoSpaceDE w:val="0"/>
        <w:autoSpaceDN w:val="0"/>
        <w:spacing w:before="81" w:after="0" w:line="240" w:lineRule="auto"/>
        <w:ind w:firstLine="709"/>
        <w:jc w:val="both"/>
        <w:rPr>
          <w:rFonts w:ascii="Times New Roman" w:eastAsia="Times New Roman" w:hAnsi="Times New Roman" w:cs="Times New Roman"/>
          <w:b/>
          <w:sz w:val="28"/>
          <w:szCs w:val="28"/>
        </w:rPr>
      </w:pPr>
    </w:p>
    <w:p w14:paraId="730AE8FB"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 xml:space="preserve">1.1.  Цель и место дисциплины в структуре образовательной программы </w:t>
      </w:r>
    </w:p>
    <w:p w14:paraId="0498DF05"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Цель дисциплины «Иностранный язык в профессиональной деятельности»:</w:t>
      </w:r>
      <w:r w:rsidRPr="00CC40D9">
        <w:t xml:space="preserve"> </w:t>
      </w:r>
      <w:r w:rsidRPr="00CC40D9">
        <w:rPr>
          <w:rFonts w:ascii="Times New Roman" w:hAnsi="Times New Roman" w:cs="Times New Roman"/>
          <w:sz w:val="24"/>
          <w:szCs w:val="24"/>
        </w:rPr>
        <w:t>формирование у обучающихся умения применять полученные знания в практической и профессиональной деятельности, повседневной жизни, повышение уровня речевой культуры.</w:t>
      </w:r>
    </w:p>
    <w:p w14:paraId="77B083C7"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Учебная дисциплина «Иностранный язык в профессиональной деятельности» включена в обязательную часть социально-гуманитарного цикла образовательной программы.</w:t>
      </w:r>
    </w:p>
    <w:p w14:paraId="49BC55A4" w14:textId="77777777" w:rsidR="00CC40D9" w:rsidRPr="00CC40D9" w:rsidRDefault="00CC40D9" w:rsidP="00DF0BA6">
      <w:pPr>
        <w:ind w:firstLine="709"/>
        <w:jc w:val="both"/>
        <w:rPr>
          <w:rFonts w:ascii="Times New Roman" w:hAnsi="Times New Roman" w:cs="Times New Roman"/>
          <w:sz w:val="24"/>
          <w:szCs w:val="24"/>
        </w:rPr>
      </w:pPr>
      <w:r w:rsidRPr="00CC40D9">
        <w:rPr>
          <w:rFonts w:ascii="Times New Roman" w:hAnsi="Times New Roman" w:cs="Times New Roman"/>
          <w:sz w:val="24"/>
          <w:szCs w:val="24"/>
        </w:rPr>
        <w:t>1.2.</w:t>
      </w:r>
      <w:r w:rsidRPr="00CC40D9">
        <w:rPr>
          <w:rFonts w:ascii="Times New Roman" w:hAnsi="Times New Roman" w:cs="Times New Roman"/>
          <w:sz w:val="24"/>
          <w:szCs w:val="24"/>
        </w:rPr>
        <w:tab/>
        <w:t>Планируемые результаты освоения дисциплины.</w:t>
      </w:r>
    </w:p>
    <w:p w14:paraId="592E413B" w14:textId="77777777" w:rsidR="00CC40D9" w:rsidRPr="00CC40D9" w:rsidRDefault="00CC40D9" w:rsidP="00DF0BA6">
      <w:pPr>
        <w:spacing w:after="0"/>
        <w:ind w:firstLine="709"/>
        <w:jc w:val="both"/>
        <w:rPr>
          <w:rFonts w:ascii="Times New Roman" w:hAnsi="Times New Roman" w:cs="Times New Roman"/>
          <w:sz w:val="24"/>
          <w:szCs w:val="24"/>
        </w:rPr>
      </w:pPr>
      <w:r w:rsidRPr="00CC40D9">
        <w:rPr>
          <w:rFonts w:ascii="Times New Roman" w:hAnsi="Times New Roman" w:cs="Times New Roman"/>
          <w:sz w:val="24"/>
          <w:szCs w:val="24"/>
        </w:rPr>
        <w:t>В результате освоения дисциплины обучающийся должен:</w:t>
      </w:r>
    </w:p>
    <w:tbl>
      <w:tblPr>
        <w:tblStyle w:val="TableNormal"/>
        <w:tblW w:w="100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111"/>
        <w:gridCol w:w="3402"/>
        <w:gridCol w:w="1537"/>
      </w:tblGrid>
      <w:tr w:rsidR="00CC40D9" w:rsidRPr="00CC40D9" w14:paraId="203D2288" w14:textId="77777777" w:rsidTr="00DF0BA6">
        <w:trPr>
          <w:trHeight w:val="541"/>
        </w:trPr>
        <w:tc>
          <w:tcPr>
            <w:tcW w:w="993" w:type="dxa"/>
          </w:tcPr>
          <w:p w14:paraId="5E89474E" w14:textId="77777777" w:rsidR="00CC40D9" w:rsidRPr="00CC40D9" w:rsidRDefault="00CC40D9" w:rsidP="00DF0BA6">
            <w:pPr>
              <w:tabs>
                <w:tab w:val="left" w:pos="142"/>
                <w:tab w:val="left" w:pos="993"/>
              </w:tabs>
              <w:spacing w:line="275" w:lineRule="exact"/>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Код</w:t>
            </w:r>
            <w:r w:rsidRPr="00CC40D9">
              <w:rPr>
                <w:rFonts w:ascii="Times New Roman" w:eastAsia="Times New Roman" w:hAnsi="Times New Roman" w:cs="Times New Roman"/>
                <w:b/>
                <w:spacing w:val="-1"/>
                <w:sz w:val="24"/>
                <w:lang w:val="ru-RU"/>
              </w:rPr>
              <w:t xml:space="preserve"> </w:t>
            </w:r>
            <w:r w:rsidRPr="00CC40D9">
              <w:rPr>
                <w:rFonts w:ascii="Times New Roman" w:eastAsia="Times New Roman" w:hAnsi="Times New Roman" w:cs="Times New Roman"/>
                <w:b/>
                <w:spacing w:val="-5"/>
                <w:sz w:val="24"/>
                <w:lang w:val="ru-RU"/>
              </w:rPr>
              <w:t>ОК,</w:t>
            </w:r>
            <w:r w:rsidRPr="00CC40D9">
              <w:rPr>
                <w:rFonts w:ascii="Times New Roman" w:eastAsia="Times New Roman" w:hAnsi="Times New Roman" w:cs="Times New Roman"/>
                <w:b/>
                <w:sz w:val="24"/>
                <w:lang w:val="ru-RU"/>
              </w:rPr>
              <w:t xml:space="preserve"> </w:t>
            </w:r>
            <w:r w:rsidRPr="00CC40D9">
              <w:rPr>
                <w:rFonts w:ascii="Times New Roman" w:eastAsia="Times New Roman" w:hAnsi="Times New Roman" w:cs="Times New Roman"/>
                <w:b/>
                <w:color w:val="000000" w:themeColor="text1"/>
                <w:spacing w:val="-5"/>
                <w:sz w:val="24"/>
                <w:lang w:val="ru-RU"/>
              </w:rPr>
              <w:t>ПК</w:t>
            </w:r>
          </w:p>
        </w:tc>
        <w:tc>
          <w:tcPr>
            <w:tcW w:w="4111" w:type="dxa"/>
          </w:tcPr>
          <w:p w14:paraId="5381512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pacing w:val="-2"/>
                <w:sz w:val="24"/>
                <w:lang w:val="ru-RU"/>
              </w:rPr>
              <w:t>Уметь</w:t>
            </w:r>
          </w:p>
        </w:tc>
        <w:tc>
          <w:tcPr>
            <w:tcW w:w="3402" w:type="dxa"/>
          </w:tcPr>
          <w:p w14:paraId="23123801"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pacing w:val="-4"/>
                <w:sz w:val="24"/>
                <w:lang w:val="ru-RU"/>
              </w:rPr>
              <w:t>Знать</w:t>
            </w:r>
          </w:p>
        </w:tc>
        <w:tc>
          <w:tcPr>
            <w:tcW w:w="1537" w:type="dxa"/>
          </w:tcPr>
          <w:p w14:paraId="0CFB501D"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b/>
                <w:color w:val="000000" w:themeColor="text1"/>
                <w:sz w:val="24"/>
                <w:lang w:val="ru-RU"/>
              </w:rPr>
            </w:pPr>
            <w:r w:rsidRPr="00CC40D9">
              <w:rPr>
                <w:rFonts w:ascii="Times New Roman" w:eastAsia="Times New Roman" w:hAnsi="Times New Roman" w:cs="Times New Roman"/>
                <w:b/>
                <w:color w:val="000000" w:themeColor="text1"/>
                <w:sz w:val="24"/>
                <w:lang w:val="ru-RU"/>
              </w:rPr>
              <w:t>Владеть</w:t>
            </w:r>
            <w:r w:rsidRPr="00CC40D9">
              <w:rPr>
                <w:rFonts w:ascii="Times New Roman" w:eastAsia="Times New Roman" w:hAnsi="Times New Roman" w:cs="Times New Roman"/>
                <w:b/>
                <w:color w:val="000000" w:themeColor="text1"/>
                <w:spacing w:val="-5"/>
                <w:sz w:val="24"/>
                <w:lang w:val="ru-RU"/>
              </w:rPr>
              <w:t xml:space="preserve"> </w:t>
            </w:r>
            <w:r w:rsidRPr="00CC40D9">
              <w:rPr>
                <w:rFonts w:ascii="Times New Roman" w:eastAsia="Times New Roman" w:hAnsi="Times New Roman" w:cs="Times New Roman"/>
                <w:b/>
                <w:color w:val="000000" w:themeColor="text1"/>
                <w:spacing w:val="-2"/>
                <w:sz w:val="24"/>
                <w:lang w:val="ru-RU"/>
              </w:rPr>
              <w:t>навыками</w:t>
            </w:r>
          </w:p>
        </w:tc>
      </w:tr>
      <w:tr w:rsidR="00CC40D9" w:rsidRPr="00CC40D9" w14:paraId="625EC830" w14:textId="77777777" w:rsidTr="00DF0BA6">
        <w:trPr>
          <w:trHeight w:val="767"/>
        </w:trPr>
        <w:tc>
          <w:tcPr>
            <w:tcW w:w="993" w:type="dxa"/>
          </w:tcPr>
          <w:p w14:paraId="64628582" w14:textId="77777777" w:rsidR="00DF0BA6" w:rsidRPr="00DF0BA6" w:rsidRDefault="00CC40D9" w:rsidP="00CC40D9">
            <w:pPr>
              <w:tabs>
                <w:tab w:val="left" w:pos="142"/>
                <w:tab w:val="left" w:pos="993"/>
              </w:tabs>
              <w:spacing w:before="1"/>
              <w:rPr>
                <w:rFonts w:ascii="Times New Roman" w:eastAsia="Times New Roman" w:hAnsi="Times New Roman" w:cs="Times New Roman"/>
                <w:spacing w:val="-2"/>
                <w:sz w:val="24"/>
                <w:lang w:val="ru-RU"/>
              </w:rPr>
            </w:pPr>
            <w:r w:rsidRPr="00CC40D9">
              <w:rPr>
                <w:rFonts w:ascii="Times New Roman" w:eastAsia="Times New Roman" w:hAnsi="Times New Roman" w:cs="Times New Roman"/>
                <w:spacing w:val="-2"/>
                <w:sz w:val="24"/>
                <w:lang w:val="ru-RU"/>
              </w:rPr>
              <w:t xml:space="preserve">ОК 01 </w:t>
            </w:r>
          </w:p>
        </w:tc>
        <w:tc>
          <w:tcPr>
            <w:tcW w:w="4111" w:type="dxa"/>
          </w:tcPr>
          <w:p w14:paraId="32A8BEB8"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Распознавать задачу или проблему в профессиональном или социальном контексте, анализировать и выделять ее основные части;</w:t>
            </w:r>
          </w:p>
          <w:p w14:paraId="0EA9614E"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Определять этапы решения задачи, составлять план действия, реализовывать составленный план, определять необходимые ресурсы;</w:t>
            </w:r>
          </w:p>
          <w:p w14:paraId="13069341"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Выявлять и эффективно искать информацию, необходимую для решения задачи или проблемы;</w:t>
            </w:r>
          </w:p>
          <w:p w14:paraId="7E4BD4A4"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Владеть актуальными методами работы в профессиональной и смежных сферах;</w:t>
            </w:r>
          </w:p>
          <w:p w14:paraId="3E2981FA" w14:textId="77777777" w:rsidR="00CC40D9" w:rsidRPr="00CC40D9" w:rsidRDefault="00CC40D9" w:rsidP="00DF0BA6">
            <w:pPr>
              <w:tabs>
                <w:tab w:val="left" w:pos="425"/>
                <w:tab w:val="left" w:pos="993"/>
              </w:tabs>
              <w:spacing w:before="1"/>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Оценивать результат и последствия своих действий (самостоятельно или с помощью наставника).</w:t>
            </w:r>
          </w:p>
        </w:tc>
        <w:tc>
          <w:tcPr>
            <w:tcW w:w="3402" w:type="dxa"/>
          </w:tcPr>
          <w:p w14:paraId="596C2AF6"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Актуальный профессиональный и социальный контекст, в котором приходится работать и жить;</w:t>
            </w:r>
          </w:p>
          <w:p w14:paraId="25B902B9"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Структуру плана для решения задач, алгоритмы выполнения работ профессиональных и смежных областях;</w:t>
            </w:r>
          </w:p>
          <w:p w14:paraId="45AA4780"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Основные источники информации и ресурсы для решения задач или проблем в профессиональном или социальном контексте;</w:t>
            </w:r>
          </w:p>
          <w:p w14:paraId="3085E09A"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Методы работы в профессиональной и смежной сферах;</w:t>
            </w:r>
          </w:p>
          <w:p w14:paraId="1B064B64" w14:textId="77777777" w:rsidR="00CC40D9" w:rsidRPr="00CC40D9" w:rsidRDefault="00CC40D9" w:rsidP="00DF0BA6">
            <w:pPr>
              <w:tabs>
                <w:tab w:val="left" w:pos="425"/>
                <w:tab w:val="left" w:pos="993"/>
              </w:tabs>
              <w:spacing w:before="1"/>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Порядок оценки результатов решения задач профессиональной деятельности.</w:t>
            </w:r>
          </w:p>
        </w:tc>
        <w:tc>
          <w:tcPr>
            <w:tcW w:w="1537" w:type="dxa"/>
          </w:tcPr>
          <w:p w14:paraId="5B86EDD4" w14:textId="77777777" w:rsidR="00CC40D9" w:rsidRPr="00CC40D9" w:rsidRDefault="00CC40D9" w:rsidP="00CC40D9">
            <w:pPr>
              <w:tabs>
                <w:tab w:val="left" w:pos="142"/>
                <w:tab w:val="left" w:pos="993"/>
              </w:tabs>
              <w:spacing w:before="1"/>
              <w:ind w:left="123"/>
              <w:jc w:val="both"/>
              <w:rPr>
                <w:rFonts w:ascii="Times New Roman" w:eastAsia="Times New Roman" w:hAnsi="Times New Roman" w:cs="Times New Roman"/>
                <w:sz w:val="24"/>
                <w:lang w:val="ru-RU"/>
              </w:rPr>
            </w:pPr>
            <w:r w:rsidRPr="00CC40D9">
              <w:rPr>
                <w:rFonts w:ascii="Times New Roman" w:eastAsia="Times New Roman" w:hAnsi="Times New Roman" w:cs="Times New Roman"/>
                <w:w w:val="99"/>
                <w:sz w:val="24"/>
                <w:lang w:val="ru-RU"/>
              </w:rPr>
              <w:t>-</w:t>
            </w:r>
          </w:p>
        </w:tc>
      </w:tr>
      <w:tr w:rsidR="00CC40D9" w:rsidRPr="00CC40D9" w14:paraId="37588940" w14:textId="77777777" w:rsidTr="00DF0BA6">
        <w:trPr>
          <w:trHeight w:val="767"/>
        </w:trPr>
        <w:tc>
          <w:tcPr>
            <w:tcW w:w="993" w:type="dxa"/>
          </w:tcPr>
          <w:p w14:paraId="6932C209"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ОК 02</w:t>
            </w:r>
          </w:p>
        </w:tc>
        <w:tc>
          <w:tcPr>
            <w:tcW w:w="4111" w:type="dxa"/>
          </w:tcPr>
          <w:p w14:paraId="5B4AC2FC"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Определять задачи для поиска информации, планировать процесс поиска, выбирать необходимые источники информации;</w:t>
            </w:r>
          </w:p>
          <w:p w14:paraId="5E273714"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Выделять наиболее значимое в перечне информации, структурировать получаемую информацию, оформлять результаты поиска;</w:t>
            </w:r>
          </w:p>
          <w:p w14:paraId="2178EBEF"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Оценивать практическую значимость результатов поиска;</w:t>
            </w:r>
          </w:p>
          <w:p w14:paraId="36FFF85B"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 xml:space="preserve">Применять средства информационных технологий для </w:t>
            </w:r>
            <w:r w:rsidRPr="00CC40D9">
              <w:rPr>
                <w:rFonts w:ascii="Times New Roman" w:eastAsia="Times New Roman" w:hAnsi="Times New Roman" w:cs="Times New Roman"/>
                <w:sz w:val="24"/>
                <w:lang w:val="ru-RU"/>
              </w:rPr>
              <w:lastRenderedPageBreak/>
              <w:t>решения профессиональных задач;</w:t>
            </w:r>
          </w:p>
          <w:p w14:paraId="14E78E4F"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Использовать современное программное обеспечение в профессиональной деятельности;</w:t>
            </w:r>
          </w:p>
          <w:p w14:paraId="124B189C"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Использовать различные цифровые средства для решения профессиональных задач.</w:t>
            </w:r>
          </w:p>
        </w:tc>
        <w:tc>
          <w:tcPr>
            <w:tcW w:w="3402" w:type="dxa"/>
          </w:tcPr>
          <w:p w14:paraId="65FBDD14"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lastRenderedPageBreak/>
              <w:t>Номенклатуру информационных источников, применяемых в профессиональной деятельности;</w:t>
            </w:r>
          </w:p>
          <w:p w14:paraId="0A5D4241"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Приемы структурирования информации;</w:t>
            </w:r>
          </w:p>
          <w:p w14:paraId="36C36000"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Формат оформления результатов поиска информации;</w:t>
            </w:r>
          </w:p>
          <w:p w14:paraId="0046B62C"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Современные средства и устройства информации и порядок их применения;</w:t>
            </w:r>
          </w:p>
          <w:p w14:paraId="33C7651E"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lastRenderedPageBreak/>
              <w:t>Программное обеспечение в профессиональной деятельности, в том числе цифровые средства.</w:t>
            </w:r>
          </w:p>
        </w:tc>
        <w:tc>
          <w:tcPr>
            <w:tcW w:w="1537" w:type="dxa"/>
          </w:tcPr>
          <w:p w14:paraId="037EED0C"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sz w:val="24"/>
                <w:lang w:val="ru-RU"/>
              </w:rPr>
            </w:pPr>
            <w:r w:rsidRPr="00CC40D9">
              <w:rPr>
                <w:rFonts w:ascii="Times New Roman" w:eastAsia="Times New Roman" w:hAnsi="Times New Roman" w:cs="Times New Roman"/>
                <w:w w:val="99"/>
                <w:sz w:val="24"/>
                <w:lang w:val="ru-RU"/>
              </w:rPr>
              <w:lastRenderedPageBreak/>
              <w:t>-</w:t>
            </w:r>
          </w:p>
        </w:tc>
      </w:tr>
      <w:tr w:rsidR="00CC40D9" w:rsidRPr="00CC40D9" w14:paraId="5DE8AAD8" w14:textId="77777777" w:rsidTr="00DF0BA6">
        <w:trPr>
          <w:trHeight w:val="767"/>
        </w:trPr>
        <w:tc>
          <w:tcPr>
            <w:tcW w:w="993" w:type="dxa"/>
          </w:tcPr>
          <w:p w14:paraId="5A963650"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lastRenderedPageBreak/>
              <w:t>ОК 04</w:t>
            </w:r>
          </w:p>
        </w:tc>
        <w:tc>
          <w:tcPr>
            <w:tcW w:w="4111" w:type="dxa"/>
          </w:tcPr>
          <w:p w14:paraId="4FAE81A4"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Организовывать работу коллектива и команды;</w:t>
            </w:r>
          </w:p>
          <w:p w14:paraId="74B03D9A"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Взаимодействовать с коллегами, руководством, клиентами в ходе профессиональной деятельностью</w:t>
            </w:r>
          </w:p>
        </w:tc>
        <w:tc>
          <w:tcPr>
            <w:tcW w:w="3402" w:type="dxa"/>
          </w:tcPr>
          <w:p w14:paraId="283832A9"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Психологические основы деятельности коллектива;</w:t>
            </w:r>
          </w:p>
          <w:p w14:paraId="0EFC3EA9"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Психологические особенности личности.</w:t>
            </w:r>
          </w:p>
        </w:tc>
        <w:tc>
          <w:tcPr>
            <w:tcW w:w="1537" w:type="dxa"/>
          </w:tcPr>
          <w:p w14:paraId="7DFC94E2"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w w:val="99"/>
                <w:sz w:val="24"/>
                <w:lang w:val="ru-RU"/>
              </w:rPr>
            </w:pPr>
            <w:r w:rsidRPr="00CC40D9">
              <w:rPr>
                <w:rFonts w:ascii="Times New Roman" w:eastAsia="Times New Roman" w:hAnsi="Times New Roman" w:cs="Times New Roman"/>
                <w:w w:val="99"/>
                <w:sz w:val="24"/>
                <w:lang w:val="ru-RU"/>
              </w:rPr>
              <w:t>-</w:t>
            </w:r>
          </w:p>
        </w:tc>
      </w:tr>
      <w:tr w:rsidR="00CC40D9" w:rsidRPr="00CC40D9" w14:paraId="49D6A96E" w14:textId="77777777" w:rsidTr="00DF0BA6">
        <w:trPr>
          <w:trHeight w:val="767"/>
        </w:trPr>
        <w:tc>
          <w:tcPr>
            <w:tcW w:w="993" w:type="dxa"/>
          </w:tcPr>
          <w:p w14:paraId="41EF0D57"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ОК 05</w:t>
            </w:r>
          </w:p>
        </w:tc>
        <w:tc>
          <w:tcPr>
            <w:tcW w:w="4111" w:type="dxa"/>
          </w:tcPr>
          <w:p w14:paraId="0ADF9987"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Грамотно излагать свои мысли и оформлять документы по профессиональной тематике на государственном языке;</w:t>
            </w:r>
          </w:p>
          <w:p w14:paraId="3F11782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Проявлять толерантность в рабочем коллективе.</w:t>
            </w:r>
          </w:p>
        </w:tc>
        <w:tc>
          <w:tcPr>
            <w:tcW w:w="3402" w:type="dxa"/>
          </w:tcPr>
          <w:p w14:paraId="1C3A6AA6"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оформления документов;</w:t>
            </w:r>
          </w:p>
          <w:p w14:paraId="081A21EC"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построения устных сообщений;</w:t>
            </w:r>
          </w:p>
          <w:p w14:paraId="6D941660"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Особенности социального и культурного контекста.</w:t>
            </w:r>
          </w:p>
        </w:tc>
        <w:tc>
          <w:tcPr>
            <w:tcW w:w="1537" w:type="dxa"/>
          </w:tcPr>
          <w:p w14:paraId="652B5131"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w w:val="99"/>
                <w:sz w:val="24"/>
                <w:lang w:val="ru-RU"/>
              </w:rPr>
            </w:pPr>
            <w:r w:rsidRPr="00CC40D9">
              <w:rPr>
                <w:rFonts w:ascii="Times New Roman" w:eastAsia="Times New Roman" w:hAnsi="Times New Roman" w:cs="Times New Roman"/>
                <w:w w:val="99"/>
                <w:sz w:val="24"/>
                <w:lang w:val="ru-RU"/>
              </w:rPr>
              <w:t>-</w:t>
            </w:r>
          </w:p>
        </w:tc>
      </w:tr>
      <w:tr w:rsidR="00CC40D9" w:rsidRPr="00CC40D9" w14:paraId="5AF068D0" w14:textId="77777777" w:rsidTr="00DF0BA6">
        <w:trPr>
          <w:trHeight w:val="767"/>
        </w:trPr>
        <w:tc>
          <w:tcPr>
            <w:tcW w:w="993" w:type="dxa"/>
          </w:tcPr>
          <w:p w14:paraId="4B2EB8A0" w14:textId="77777777" w:rsidR="00CC40D9" w:rsidRPr="00CC40D9" w:rsidRDefault="00DF0BA6" w:rsidP="00DF0BA6">
            <w:pPr>
              <w:tabs>
                <w:tab w:val="left" w:pos="142"/>
                <w:tab w:val="left" w:pos="993"/>
              </w:tabs>
              <w:spacing w:line="275" w:lineRule="exact"/>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ОК</w:t>
            </w:r>
          </w:p>
        </w:tc>
        <w:tc>
          <w:tcPr>
            <w:tcW w:w="4111" w:type="dxa"/>
          </w:tcPr>
          <w:p w14:paraId="5A6DBFE5"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3F67920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Участвовать в диалогах на знакомые общие и профессиональные темы;</w:t>
            </w:r>
          </w:p>
          <w:p w14:paraId="0358F3BA"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Строить простые высказывания о себе и о своей профессиональной деятельности;</w:t>
            </w:r>
          </w:p>
          <w:p w14:paraId="068AE55D"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Кратко обосновывать и объяснять свои действия (текущие и планируемые);</w:t>
            </w:r>
          </w:p>
          <w:p w14:paraId="198DDC81" w14:textId="77777777" w:rsidR="00CC40D9" w:rsidRPr="00CC40D9" w:rsidRDefault="00CC40D9" w:rsidP="00DF0BA6">
            <w:pPr>
              <w:tabs>
                <w:tab w:val="left" w:pos="425"/>
                <w:tab w:val="left" w:pos="993"/>
              </w:tabs>
              <w:ind w:left="141"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Писать простые связные сообщения на знакомые или интересующие профессиональные темы.</w:t>
            </w:r>
          </w:p>
        </w:tc>
        <w:tc>
          <w:tcPr>
            <w:tcW w:w="3402" w:type="dxa"/>
          </w:tcPr>
          <w:p w14:paraId="725111C8"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построения простых и сложных предложений на профессиональные темы;</w:t>
            </w:r>
          </w:p>
          <w:p w14:paraId="2B242C74"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Основные общеупотребительные глаголы (бытовая и профессиональна лексика);</w:t>
            </w:r>
          </w:p>
          <w:p w14:paraId="25CA2F4A"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Лексический минимум, относящийся к описанию предметов, средств и процессов профессиональной деятельности;</w:t>
            </w:r>
          </w:p>
          <w:p w14:paraId="5884F8DB"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Особенности произношения;</w:t>
            </w:r>
          </w:p>
          <w:p w14:paraId="004BD4A3" w14:textId="77777777" w:rsidR="00CC40D9" w:rsidRPr="00CC40D9" w:rsidRDefault="00CC40D9" w:rsidP="00DF0BA6">
            <w:pPr>
              <w:tabs>
                <w:tab w:val="left" w:pos="425"/>
                <w:tab w:val="left" w:pos="993"/>
              </w:tabs>
              <w:ind w:left="142" w:right="142"/>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Правила чтения текстов профессиональной направленности.</w:t>
            </w:r>
          </w:p>
        </w:tc>
        <w:tc>
          <w:tcPr>
            <w:tcW w:w="1537" w:type="dxa"/>
          </w:tcPr>
          <w:p w14:paraId="782913FA" w14:textId="77777777" w:rsidR="00CC40D9" w:rsidRPr="00CC40D9" w:rsidRDefault="00CC40D9" w:rsidP="00CC40D9">
            <w:pPr>
              <w:tabs>
                <w:tab w:val="left" w:pos="142"/>
                <w:tab w:val="left" w:pos="993"/>
              </w:tabs>
              <w:spacing w:line="275" w:lineRule="exact"/>
              <w:ind w:left="123"/>
              <w:jc w:val="both"/>
              <w:rPr>
                <w:rFonts w:ascii="Times New Roman" w:eastAsia="Times New Roman" w:hAnsi="Times New Roman" w:cs="Times New Roman"/>
                <w:w w:val="99"/>
                <w:sz w:val="24"/>
                <w:lang w:val="ru-RU"/>
              </w:rPr>
            </w:pPr>
            <w:r w:rsidRPr="00CC40D9">
              <w:rPr>
                <w:rFonts w:ascii="Times New Roman" w:eastAsia="Times New Roman" w:hAnsi="Times New Roman" w:cs="Times New Roman"/>
                <w:w w:val="99"/>
                <w:sz w:val="24"/>
                <w:lang w:val="ru-RU"/>
              </w:rPr>
              <w:t>-</w:t>
            </w:r>
          </w:p>
        </w:tc>
      </w:tr>
    </w:tbl>
    <w:p w14:paraId="53F1D9B0" w14:textId="77777777" w:rsidR="00CC40D9" w:rsidRPr="00CC40D9" w:rsidRDefault="00CC40D9" w:rsidP="00CC40D9">
      <w:pPr>
        <w:spacing w:after="0" w:line="360" w:lineRule="auto"/>
        <w:rPr>
          <w:rFonts w:ascii="Times New Roman" w:hAnsi="Times New Roman" w:cs="Times New Roman"/>
          <w:sz w:val="24"/>
          <w:szCs w:val="24"/>
        </w:rPr>
      </w:pPr>
    </w:p>
    <w:tbl>
      <w:tblPr>
        <w:tblStyle w:val="TableNormal"/>
        <w:tblpPr w:leftFromText="180" w:rightFromText="180" w:vertAnchor="text" w:horzAnchor="margin" w:tblpY="801"/>
        <w:tblW w:w="9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DF0BA6" w:rsidRPr="00CC40D9" w14:paraId="39CB77B1" w14:textId="77777777" w:rsidTr="00DF0BA6">
        <w:trPr>
          <w:trHeight w:val="340"/>
        </w:trPr>
        <w:tc>
          <w:tcPr>
            <w:tcW w:w="6374" w:type="dxa"/>
          </w:tcPr>
          <w:p w14:paraId="003924E2" w14:textId="77777777" w:rsidR="00DF0BA6" w:rsidRPr="00CC40D9" w:rsidRDefault="00DF0BA6" w:rsidP="00DF0BA6">
            <w:pPr>
              <w:tabs>
                <w:tab w:val="left" w:pos="142"/>
                <w:tab w:val="left" w:pos="993"/>
              </w:tabs>
              <w:spacing w:before="153"/>
              <w:ind w:firstLine="709"/>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Наименование</w:t>
            </w:r>
            <w:r w:rsidRPr="00CC40D9">
              <w:rPr>
                <w:rFonts w:ascii="Times New Roman" w:eastAsia="Times New Roman" w:hAnsi="Times New Roman" w:cs="Times New Roman"/>
                <w:b/>
                <w:spacing w:val="-6"/>
                <w:sz w:val="24"/>
                <w:lang w:val="ru-RU"/>
              </w:rPr>
              <w:t xml:space="preserve"> </w:t>
            </w:r>
            <w:r w:rsidRPr="00CC40D9">
              <w:rPr>
                <w:rFonts w:ascii="Times New Roman" w:eastAsia="Times New Roman" w:hAnsi="Times New Roman" w:cs="Times New Roman"/>
                <w:b/>
                <w:sz w:val="24"/>
                <w:lang w:val="ru-RU"/>
              </w:rPr>
              <w:t>составных</w:t>
            </w:r>
            <w:r w:rsidRPr="00CC40D9">
              <w:rPr>
                <w:rFonts w:ascii="Times New Roman" w:eastAsia="Times New Roman" w:hAnsi="Times New Roman" w:cs="Times New Roman"/>
                <w:b/>
                <w:spacing w:val="-4"/>
                <w:sz w:val="24"/>
                <w:lang w:val="ru-RU"/>
              </w:rPr>
              <w:t xml:space="preserve"> </w:t>
            </w:r>
            <w:r w:rsidRPr="00CC40D9">
              <w:rPr>
                <w:rFonts w:ascii="Times New Roman" w:eastAsia="Times New Roman" w:hAnsi="Times New Roman" w:cs="Times New Roman"/>
                <w:b/>
                <w:sz w:val="24"/>
                <w:lang w:val="ru-RU"/>
              </w:rPr>
              <w:t>частей</w:t>
            </w:r>
            <w:r w:rsidRPr="00CC40D9">
              <w:rPr>
                <w:rFonts w:ascii="Times New Roman" w:eastAsia="Times New Roman" w:hAnsi="Times New Roman" w:cs="Times New Roman"/>
                <w:b/>
                <w:spacing w:val="-4"/>
                <w:sz w:val="24"/>
                <w:lang w:val="ru-RU"/>
              </w:rPr>
              <w:t xml:space="preserve"> </w:t>
            </w:r>
            <w:r w:rsidRPr="00CC40D9">
              <w:rPr>
                <w:rFonts w:ascii="Times New Roman" w:eastAsia="Times New Roman" w:hAnsi="Times New Roman" w:cs="Times New Roman"/>
                <w:b/>
                <w:spacing w:val="-2"/>
                <w:sz w:val="24"/>
                <w:lang w:val="ru-RU"/>
              </w:rPr>
              <w:t>дисциплины</w:t>
            </w:r>
          </w:p>
        </w:tc>
        <w:tc>
          <w:tcPr>
            <w:tcW w:w="1133" w:type="dxa"/>
          </w:tcPr>
          <w:p w14:paraId="2B48B3D1" w14:textId="77777777" w:rsidR="00DF0BA6" w:rsidRPr="00CC40D9" w:rsidRDefault="00DF0BA6" w:rsidP="00DF0BA6">
            <w:pPr>
              <w:tabs>
                <w:tab w:val="left" w:pos="142"/>
                <w:tab w:val="left" w:pos="993"/>
              </w:tabs>
              <w:spacing w:line="266" w:lineRule="auto"/>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Объем</w:t>
            </w:r>
            <w:r w:rsidRPr="00CC40D9">
              <w:rPr>
                <w:rFonts w:ascii="Times New Roman" w:eastAsia="Times New Roman" w:hAnsi="Times New Roman" w:cs="Times New Roman"/>
                <w:b/>
                <w:spacing w:val="-15"/>
                <w:sz w:val="24"/>
                <w:lang w:val="ru-RU"/>
              </w:rPr>
              <w:t xml:space="preserve"> </w:t>
            </w:r>
            <w:r w:rsidRPr="00CC40D9">
              <w:rPr>
                <w:rFonts w:ascii="Times New Roman" w:eastAsia="Times New Roman" w:hAnsi="Times New Roman" w:cs="Times New Roman"/>
                <w:b/>
                <w:sz w:val="24"/>
                <w:lang w:val="ru-RU"/>
              </w:rPr>
              <w:t xml:space="preserve">в </w:t>
            </w:r>
            <w:r w:rsidRPr="00CC40D9">
              <w:rPr>
                <w:rFonts w:ascii="Times New Roman" w:eastAsia="Times New Roman" w:hAnsi="Times New Roman" w:cs="Times New Roman"/>
                <w:b/>
                <w:spacing w:val="-2"/>
                <w:sz w:val="24"/>
                <w:lang w:val="ru-RU"/>
              </w:rPr>
              <w:t>часах</w:t>
            </w:r>
          </w:p>
        </w:tc>
        <w:tc>
          <w:tcPr>
            <w:tcW w:w="1720" w:type="dxa"/>
          </w:tcPr>
          <w:p w14:paraId="1F2717DF" w14:textId="77777777" w:rsidR="00DF0BA6" w:rsidRPr="00CC40D9" w:rsidRDefault="00DF0BA6" w:rsidP="00DF0BA6">
            <w:pPr>
              <w:tabs>
                <w:tab w:val="left" w:pos="142"/>
                <w:tab w:val="left" w:pos="993"/>
              </w:tabs>
              <w:spacing w:line="266" w:lineRule="auto"/>
              <w:ind w:firstLine="19"/>
              <w:jc w:val="both"/>
              <w:rPr>
                <w:rFonts w:ascii="Times New Roman" w:eastAsia="Times New Roman" w:hAnsi="Times New Roman" w:cs="Times New Roman"/>
                <w:b/>
                <w:sz w:val="24"/>
                <w:lang w:val="ru-RU"/>
              </w:rPr>
            </w:pPr>
            <w:r w:rsidRPr="00CC40D9">
              <w:rPr>
                <w:rFonts w:ascii="Times New Roman" w:eastAsia="Times New Roman" w:hAnsi="Times New Roman" w:cs="Times New Roman"/>
                <w:b/>
                <w:sz w:val="24"/>
                <w:lang w:val="ru-RU"/>
              </w:rPr>
              <w:t>В т.ч. в форме практ.</w:t>
            </w:r>
            <w:r w:rsidRPr="00CC40D9">
              <w:rPr>
                <w:rFonts w:ascii="Times New Roman" w:eastAsia="Times New Roman" w:hAnsi="Times New Roman" w:cs="Times New Roman"/>
                <w:b/>
                <w:spacing w:val="-15"/>
                <w:sz w:val="24"/>
                <w:lang w:val="ru-RU"/>
              </w:rPr>
              <w:t xml:space="preserve"> </w:t>
            </w:r>
            <w:r w:rsidRPr="00CC40D9">
              <w:rPr>
                <w:rFonts w:ascii="Times New Roman" w:eastAsia="Times New Roman" w:hAnsi="Times New Roman" w:cs="Times New Roman"/>
                <w:b/>
                <w:sz w:val="24"/>
                <w:lang w:val="ru-RU"/>
              </w:rPr>
              <w:t>подготовки</w:t>
            </w:r>
          </w:p>
        </w:tc>
      </w:tr>
      <w:tr w:rsidR="00F74347" w:rsidRPr="00CC40D9" w14:paraId="345F97E5" w14:textId="77777777" w:rsidTr="00DF0BA6">
        <w:trPr>
          <w:trHeight w:val="340"/>
        </w:trPr>
        <w:tc>
          <w:tcPr>
            <w:tcW w:w="6374" w:type="dxa"/>
          </w:tcPr>
          <w:p w14:paraId="4DBB852F"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Учебные</w:t>
            </w:r>
            <w:r w:rsidRPr="00CC40D9">
              <w:rPr>
                <w:rFonts w:ascii="Times New Roman" w:eastAsia="Times New Roman" w:hAnsi="Times New Roman" w:cs="Times New Roman"/>
                <w:spacing w:val="-5"/>
                <w:sz w:val="24"/>
                <w:lang w:val="ru-RU"/>
              </w:rPr>
              <w:t xml:space="preserve"> </w:t>
            </w:r>
            <w:r w:rsidRPr="00CC40D9">
              <w:rPr>
                <w:rFonts w:ascii="Times New Roman" w:eastAsia="Times New Roman" w:hAnsi="Times New Roman" w:cs="Times New Roman"/>
                <w:spacing w:val="-2"/>
                <w:sz w:val="24"/>
                <w:lang w:val="ru-RU"/>
              </w:rPr>
              <w:t>занятия</w:t>
            </w:r>
          </w:p>
        </w:tc>
        <w:tc>
          <w:tcPr>
            <w:tcW w:w="1133" w:type="dxa"/>
          </w:tcPr>
          <w:p w14:paraId="2DF14BA5" w14:textId="20380BC7"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28</w:t>
            </w:r>
          </w:p>
        </w:tc>
        <w:tc>
          <w:tcPr>
            <w:tcW w:w="1720" w:type="dxa"/>
          </w:tcPr>
          <w:p w14:paraId="1CEFBE2D" w14:textId="2B016529"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28</w:t>
            </w:r>
          </w:p>
        </w:tc>
      </w:tr>
      <w:tr w:rsidR="00F74347" w:rsidRPr="00CC40D9" w14:paraId="0C4318E5" w14:textId="77777777" w:rsidTr="00DF0BA6">
        <w:trPr>
          <w:trHeight w:val="340"/>
        </w:trPr>
        <w:tc>
          <w:tcPr>
            <w:tcW w:w="6374" w:type="dxa"/>
          </w:tcPr>
          <w:p w14:paraId="5252F3F9"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Консультации</w:t>
            </w:r>
          </w:p>
        </w:tc>
        <w:tc>
          <w:tcPr>
            <w:tcW w:w="1133" w:type="dxa"/>
          </w:tcPr>
          <w:p w14:paraId="536671BF" w14:textId="691374FA"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w:t>
            </w:r>
          </w:p>
        </w:tc>
        <w:tc>
          <w:tcPr>
            <w:tcW w:w="1720" w:type="dxa"/>
          </w:tcPr>
          <w:p w14:paraId="1C268182" w14:textId="5F0EB3DB"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w:t>
            </w:r>
          </w:p>
        </w:tc>
      </w:tr>
      <w:tr w:rsidR="00F74347" w:rsidRPr="00CC40D9" w14:paraId="5BDA5998" w14:textId="77777777" w:rsidTr="00DF0BA6">
        <w:trPr>
          <w:trHeight w:val="340"/>
        </w:trPr>
        <w:tc>
          <w:tcPr>
            <w:tcW w:w="6374" w:type="dxa"/>
          </w:tcPr>
          <w:p w14:paraId="051EB34E"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z w:val="24"/>
                <w:lang w:val="ru-RU"/>
              </w:rPr>
              <w:t>Самостоятельная</w:t>
            </w:r>
            <w:r w:rsidRPr="00CC40D9">
              <w:rPr>
                <w:rFonts w:ascii="Times New Roman" w:eastAsia="Times New Roman" w:hAnsi="Times New Roman" w:cs="Times New Roman"/>
                <w:spacing w:val="-4"/>
                <w:sz w:val="24"/>
                <w:lang w:val="ru-RU"/>
              </w:rPr>
              <w:t xml:space="preserve"> </w:t>
            </w:r>
            <w:r w:rsidRPr="00CC40D9">
              <w:rPr>
                <w:rFonts w:ascii="Times New Roman" w:eastAsia="Times New Roman" w:hAnsi="Times New Roman" w:cs="Times New Roman"/>
                <w:spacing w:val="-2"/>
                <w:sz w:val="24"/>
                <w:lang w:val="ru-RU"/>
              </w:rPr>
              <w:t>работа</w:t>
            </w:r>
          </w:p>
        </w:tc>
        <w:tc>
          <w:tcPr>
            <w:tcW w:w="1133" w:type="dxa"/>
          </w:tcPr>
          <w:p w14:paraId="05D16DF6" w14:textId="4DE8EC27"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sidRPr="008427A8">
              <w:rPr>
                <w:rFonts w:ascii="Times New Roman" w:eastAsia="Times New Roman" w:hAnsi="Times New Roman" w:cs="Times New Roman"/>
                <w:w w:val="99"/>
                <w:sz w:val="24"/>
              </w:rPr>
              <w:t>-</w:t>
            </w:r>
          </w:p>
        </w:tc>
        <w:tc>
          <w:tcPr>
            <w:tcW w:w="1720" w:type="dxa"/>
          </w:tcPr>
          <w:p w14:paraId="4E7439CD" w14:textId="70B3EE1E"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sz w:val="24"/>
                <w:lang w:val="ru-RU"/>
              </w:rPr>
            </w:pPr>
            <w:r w:rsidRPr="008427A8">
              <w:rPr>
                <w:rFonts w:ascii="Times New Roman" w:eastAsia="Times New Roman" w:hAnsi="Times New Roman" w:cs="Times New Roman"/>
                <w:w w:val="99"/>
                <w:sz w:val="24"/>
              </w:rPr>
              <w:t>-</w:t>
            </w:r>
          </w:p>
        </w:tc>
      </w:tr>
      <w:tr w:rsidR="00F74347" w:rsidRPr="00CC40D9" w14:paraId="5386FD0B" w14:textId="77777777" w:rsidTr="00DF0BA6">
        <w:trPr>
          <w:trHeight w:val="340"/>
        </w:trPr>
        <w:tc>
          <w:tcPr>
            <w:tcW w:w="6374" w:type="dxa"/>
          </w:tcPr>
          <w:p w14:paraId="62ABFA2D" w14:textId="77777777" w:rsidR="00F74347" w:rsidRPr="00CC40D9" w:rsidRDefault="00F74347" w:rsidP="00F74347">
            <w:pPr>
              <w:tabs>
                <w:tab w:val="left" w:pos="993"/>
              </w:tabs>
              <w:spacing w:before="1"/>
              <w:ind w:left="155"/>
              <w:jc w:val="both"/>
              <w:rPr>
                <w:rFonts w:ascii="Times New Roman" w:eastAsia="Times New Roman" w:hAnsi="Times New Roman" w:cs="Times New Roman"/>
                <w:i/>
                <w:sz w:val="20"/>
                <w:lang w:val="ru-RU"/>
              </w:rPr>
            </w:pPr>
            <w:r w:rsidRPr="00CC40D9">
              <w:rPr>
                <w:rFonts w:ascii="Times New Roman" w:eastAsia="Times New Roman" w:hAnsi="Times New Roman" w:cs="Times New Roman"/>
                <w:sz w:val="24"/>
                <w:lang w:val="ru-RU"/>
              </w:rPr>
              <w:t>Промежуточная</w:t>
            </w:r>
            <w:r w:rsidRPr="00CC40D9">
              <w:rPr>
                <w:rFonts w:ascii="Times New Roman" w:eastAsia="Times New Roman" w:hAnsi="Times New Roman" w:cs="Times New Roman"/>
                <w:spacing w:val="-14"/>
                <w:sz w:val="24"/>
                <w:lang w:val="ru-RU"/>
              </w:rPr>
              <w:t xml:space="preserve"> </w:t>
            </w:r>
            <w:r w:rsidRPr="00CC40D9">
              <w:rPr>
                <w:rFonts w:ascii="Times New Roman" w:eastAsia="Times New Roman" w:hAnsi="Times New Roman" w:cs="Times New Roman"/>
                <w:sz w:val="24"/>
                <w:lang w:val="ru-RU"/>
              </w:rPr>
              <w:t>аттестация</w:t>
            </w:r>
            <w:r w:rsidRPr="00CC40D9">
              <w:rPr>
                <w:rFonts w:ascii="Times New Roman" w:eastAsia="Times New Roman" w:hAnsi="Times New Roman" w:cs="Times New Roman"/>
                <w:spacing w:val="-14"/>
                <w:sz w:val="24"/>
                <w:lang w:val="ru-RU"/>
              </w:rPr>
              <w:t xml:space="preserve"> </w:t>
            </w:r>
            <w:r w:rsidRPr="00CC40D9">
              <w:rPr>
                <w:rFonts w:ascii="Times New Roman" w:eastAsia="Times New Roman" w:hAnsi="Times New Roman" w:cs="Times New Roman"/>
                <w:sz w:val="24"/>
                <w:lang w:val="ru-RU"/>
              </w:rPr>
              <w:t>в</w:t>
            </w:r>
            <w:r w:rsidRPr="00CC40D9">
              <w:rPr>
                <w:rFonts w:ascii="Times New Roman" w:eastAsia="Times New Roman" w:hAnsi="Times New Roman" w:cs="Times New Roman"/>
                <w:spacing w:val="-13"/>
                <w:sz w:val="24"/>
                <w:lang w:val="ru-RU"/>
              </w:rPr>
              <w:t xml:space="preserve"> </w:t>
            </w:r>
            <w:r w:rsidRPr="00CC40D9">
              <w:rPr>
                <w:rFonts w:ascii="Times New Roman" w:eastAsia="Times New Roman" w:hAnsi="Times New Roman" w:cs="Times New Roman"/>
                <w:sz w:val="24"/>
                <w:szCs w:val="24"/>
                <w:lang w:val="ru-RU"/>
              </w:rPr>
              <w:t>форме</w:t>
            </w:r>
            <w:r w:rsidRPr="00CC40D9">
              <w:rPr>
                <w:rFonts w:ascii="Times New Roman" w:eastAsia="Times New Roman" w:hAnsi="Times New Roman" w:cs="Times New Roman"/>
                <w:spacing w:val="-14"/>
                <w:sz w:val="24"/>
                <w:szCs w:val="24"/>
                <w:lang w:val="ru-RU"/>
              </w:rPr>
              <w:t xml:space="preserve"> </w:t>
            </w:r>
            <w:r w:rsidRPr="00CC40D9">
              <w:rPr>
                <w:rFonts w:ascii="Times New Roman" w:eastAsia="Times New Roman" w:hAnsi="Times New Roman" w:cs="Times New Roman"/>
                <w:spacing w:val="-2"/>
                <w:sz w:val="24"/>
                <w:szCs w:val="24"/>
                <w:lang w:val="ru-RU"/>
              </w:rPr>
              <w:t>экзамена</w:t>
            </w:r>
          </w:p>
        </w:tc>
        <w:tc>
          <w:tcPr>
            <w:tcW w:w="1133" w:type="dxa"/>
          </w:tcPr>
          <w:p w14:paraId="7AA98801" w14:textId="6AA16D79" w:rsidR="00F74347" w:rsidRPr="00CC40D9" w:rsidRDefault="00F74347" w:rsidP="00F74347">
            <w:pPr>
              <w:tabs>
                <w:tab w:val="left" w:pos="142"/>
                <w:tab w:val="left" w:pos="993"/>
              </w:tabs>
              <w:spacing w:before="1"/>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6</w:t>
            </w:r>
          </w:p>
        </w:tc>
        <w:tc>
          <w:tcPr>
            <w:tcW w:w="1720" w:type="dxa"/>
          </w:tcPr>
          <w:p w14:paraId="54D391A3" w14:textId="4A5BAB75" w:rsidR="00F74347" w:rsidRPr="00CC40D9" w:rsidRDefault="00F74347" w:rsidP="00F74347">
            <w:pPr>
              <w:tabs>
                <w:tab w:val="left" w:pos="142"/>
                <w:tab w:val="left" w:pos="993"/>
              </w:tabs>
              <w:spacing w:before="1"/>
              <w:ind w:firstLine="18"/>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6</w:t>
            </w:r>
          </w:p>
        </w:tc>
      </w:tr>
      <w:tr w:rsidR="00F74347" w:rsidRPr="00CC40D9" w14:paraId="11DB0448" w14:textId="77777777" w:rsidTr="00DF0BA6">
        <w:trPr>
          <w:trHeight w:val="340"/>
        </w:trPr>
        <w:tc>
          <w:tcPr>
            <w:tcW w:w="6374" w:type="dxa"/>
          </w:tcPr>
          <w:p w14:paraId="7CA67F3C" w14:textId="77777777" w:rsidR="00F74347" w:rsidRPr="00CC40D9" w:rsidRDefault="00F74347" w:rsidP="00F74347">
            <w:pPr>
              <w:tabs>
                <w:tab w:val="left" w:pos="993"/>
              </w:tabs>
              <w:spacing w:line="275" w:lineRule="exact"/>
              <w:ind w:left="155"/>
              <w:jc w:val="both"/>
              <w:rPr>
                <w:rFonts w:ascii="Times New Roman" w:eastAsia="Times New Roman" w:hAnsi="Times New Roman" w:cs="Times New Roman"/>
                <w:sz w:val="24"/>
                <w:lang w:val="ru-RU"/>
              </w:rPr>
            </w:pPr>
            <w:r w:rsidRPr="00CC40D9">
              <w:rPr>
                <w:rFonts w:ascii="Times New Roman" w:eastAsia="Times New Roman" w:hAnsi="Times New Roman" w:cs="Times New Roman"/>
                <w:spacing w:val="-2"/>
                <w:sz w:val="24"/>
                <w:lang w:val="ru-RU"/>
              </w:rPr>
              <w:t>Всего</w:t>
            </w:r>
          </w:p>
        </w:tc>
        <w:tc>
          <w:tcPr>
            <w:tcW w:w="1133" w:type="dxa"/>
          </w:tcPr>
          <w:p w14:paraId="1A6C24C0" w14:textId="1E911FFE"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36</w:t>
            </w:r>
          </w:p>
        </w:tc>
        <w:tc>
          <w:tcPr>
            <w:tcW w:w="1720" w:type="dxa"/>
          </w:tcPr>
          <w:p w14:paraId="41CA8848" w14:textId="4D6BC260" w:rsidR="00F74347" w:rsidRPr="00CC40D9" w:rsidRDefault="00F74347" w:rsidP="00F74347">
            <w:pPr>
              <w:tabs>
                <w:tab w:val="left" w:pos="142"/>
                <w:tab w:val="left" w:pos="993"/>
              </w:tabs>
              <w:spacing w:line="275" w:lineRule="exact"/>
              <w:ind w:firstLine="18"/>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36</w:t>
            </w:r>
          </w:p>
        </w:tc>
      </w:tr>
    </w:tbl>
    <w:p w14:paraId="1A3FF4A2" w14:textId="77777777" w:rsidR="00DF0BA6" w:rsidRDefault="00CC40D9" w:rsidP="00DF0BA6">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pacing w:val="-2"/>
          <w:sz w:val="28"/>
          <w:szCs w:val="28"/>
        </w:rPr>
      </w:pPr>
      <w:r w:rsidRPr="00CC40D9">
        <w:rPr>
          <w:rFonts w:ascii="Times New Roman" w:eastAsia="Calibri" w:hAnsi="Times New Roman" w:cs="Times New Roman"/>
          <w:b/>
          <w:sz w:val="24"/>
          <w:szCs w:val="24"/>
        </w:rPr>
        <w:t xml:space="preserve">2. </w:t>
      </w:r>
      <w:r w:rsidRPr="00CC40D9">
        <w:rPr>
          <w:rFonts w:ascii="Times New Roman" w:eastAsia="Times New Roman" w:hAnsi="Times New Roman" w:cs="Times New Roman"/>
          <w:b/>
          <w:sz w:val="28"/>
          <w:szCs w:val="28"/>
        </w:rPr>
        <w:t>Структура</w:t>
      </w:r>
      <w:r w:rsidRPr="00CC40D9">
        <w:rPr>
          <w:rFonts w:ascii="Times New Roman" w:eastAsia="Times New Roman" w:hAnsi="Times New Roman" w:cs="Times New Roman"/>
          <w:b/>
          <w:spacing w:val="-7"/>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3"/>
          <w:sz w:val="28"/>
          <w:szCs w:val="28"/>
        </w:rPr>
        <w:t xml:space="preserve"> </w:t>
      </w:r>
      <w:r w:rsidRPr="00CC40D9">
        <w:rPr>
          <w:rFonts w:ascii="Times New Roman" w:eastAsia="Times New Roman" w:hAnsi="Times New Roman" w:cs="Times New Roman"/>
          <w:b/>
          <w:sz w:val="28"/>
          <w:szCs w:val="28"/>
        </w:rPr>
        <w:t>содержание</w:t>
      </w:r>
      <w:r w:rsidRPr="00CC40D9">
        <w:rPr>
          <w:rFonts w:ascii="Times New Roman" w:eastAsia="Times New Roman" w:hAnsi="Times New Roman" w:cs="Times New Roman"/>
          <w:b/>
          <w:spacing w:val="-3"/>
          <w:sz w:val="28"/>
          <w:szCs w:val="28"/>
        </w:rPr>
        <w:t xml:space="preserve"> </w:t>
      </w:r>
      <w:r w:rsidRPr="00CC40D9">
        <w:rPr>
          <w:rFonts w:ascii="Times New Roman" w:eastAsia="Times New Roman" w:hAnsi="Times New Roman" w:cs="Times New Roman"/>
          <w:b/>
          <w:spacing w:val="-2"/>
          <w:sz w:val="28"/>
          <w:szCs w:val="28"/>
        </w:rPr>
        <w:t>дисциплины</w:t>
      </w:r>
    </w:p>
    <w:p w14:paraId="2298A05A" w14:textId="77777777" w:rsidR="00DF0BA6" w:rsidRPr="00DF0BA6" w:rsidRDefault="00DF0BA6" w:rsidP="00DF0BA6">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sidRPr="00CC40D9">
        <w:rPr>
          <w:rFonts w:ascii="Times New Roman" w:eastAsia="Calibri" w:hAnsi="Times New Roman" w:cs="Times New Roman"/>
          <w:sz w:val="24"/>
          <w:szCs w:val="24"/>
        </w:rPr>
        <w:t>2.1. Трудоемкость освоения дисциплины</w:t>
      </w:r>
    </w:p>
    <w:p w14:paraId="544C6AB2" w14:textId="77777777" w:rsidR="00DF0BA6" w:rsidRDefault="00DF0BA6" w:rsidP="00DF0BA6">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pacing w:val="-2"/>
          <w:sz w:val="28"/>
          <w:szCs w:val="28"/>
        </w:rPr>
      </w:pPr>
    </w:p>
    <w:p w14:paraId="12A60BE1" w14:textId="77777777" w:rsidR="00CC40D9" w:rsidRPr="00CC40D9" w:rsidRDefault="00CC40D9" w:rsidP="00DF0BA6">
      <w:pPr>
        <w:spacing w:after="0" w:line="240" w:lineRule="auto"/>
        <w:ind w:firstLine="709"/>
        <w:rPr>
          <w:rFonts w:ascii="Times New Roman" w:hAnsi="Times New Roman" w:cs="Times New Roman"/>
          <w:sz w:val="24"/>
          <w:szCs w:val="24"/>
        </w:rPr>
      </w:pPr>
      <w:r w:rsidRPr="00CC40D9">
        <w:rPr>
          <w:rFonts w:ascii="Times New Roman" w:hAnsi="Times New Roman" w:cs="Times New Roman"/>
          <w:sz w:val="24"/>
          <w:szCs w:val="24"/>
        </w:rPr>
        <w:br w:type="page"/>
      </w:r>
    </w:p>
    <w:p w14:paraId="072268B8" w14:textId="77777777" w:rsidR="00CC40D9" w:rsidRPr="00CC40D9" w:rsidRDefault="00CC40D9" w:rsidP="00CC40D9">
      <w:pPr>
        <w:suppressAutoHyphens/>
        <w:spacing w:after="0" w:line="259" w:lineRule="auto"/>
        <w:contextualSpacing/>
        <w:jc w:val="both"/>
        <w:rPr>
          <w:rFonts w:ascii="Times New Roman" w:hAnsi="Times New Roman" w:cs="Times New Roman"/>
          <w:sz w:val="28"/>
          <w:szCs w:val="28"/>
        </w:rPr>
        <w:sectPr w:rsidR="00CC40D9" w:rsidRPr="00CC40D9" w:rsidSect="00525504">
          <w:footerReference w:type="default" r:id="rId69"/>
          <w:footerReference w:type="first" r:id="rId70"/>
          <w:pgSz w:w="11906" w:h="16838"/>
          <w:pgMar w:top="1134" w:right="850" w:bottom="1134" w:left="1701" w:header="708" w:footer="708" w:gutter="0"/>
          <w:cols w:space="708"/>
          <w:titlePg/>
          <w:docGrid w:linePitch="360"/>
        </w:sectPr>
      </w:pPr>
    </w:p>
    <w:p w14:paraId="4E18143D" w14:textId="77777777" w:rsidR="00CC40D9" w:rsidRPr="00CC40D9" w:rsidRDefault="00CC40D9" w:rsidP="00CC40D9">
      <w:pPr>
        <w:spacing w:after="0" w:line="240" w:lineRule="auto"/>
        <w:ind w:firstLine="709"/>
        <w:rPr>
          <w:rFonts w:ascii="Times New Roman" w:eastAsia="Calibri" w:hAnsi="Times New Roman" w:cs="Times New Roman"/>
          <w:sz w:val="24"/>
          <w:szCs w:val="24"/>
          <w:lang w:eastAsia="ru-RU"/>
        </w:rPr>
      </w:pPr>
      <w:r w:rsidRPr="00CC40D9">
        <w:rPr>
          <w:rFonts w:ascii="Times New Roman" w:eastAsia="Calibri" w:hAnsi="Times New Roman" w:cs="Times New Roman"/>
          <w:sz w:val="24"/>
          <w:szCs w:val="24"/>
          <w:lang w:eastAsia="ru-RU"/>
        </w:rPr>
        <w:lastRenderedPageBreak/>
        <w:t>2.2. Содержание дисциплины</w:t>
      </w:r>
    </w:p>
    <w:p w14:paraId="6C6BDB76" w14:textId="77777777" w:rsidR="00CC40D9" w:rsidRPr="00CC40D9" w:rsidRDefault="00CC40D9" w:rsidP="00CC40D9">
      <w:pPr>
        <w:spacing w:after="0" w:line="240" w:lineRule="auto"/>
        <w:rPr>
          <w:rFonts w:ascii="Times New Roman" w:eastAsia="Calibri" w:hAnsi="Times New Roman" w:cs="Times New Roman"/>
          <w:sz w:val="24"/>
          <w:szCs w:val="24"/>
          <w:lang w:eastAsia="ru-RU"/>
        </w:rPr>
      </w:pP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7739"/>
        <w:gridCol w:w="3253"/>
        <w:gridCol w:w="1927"/>
      </w:tblGrid>
      <w:tr w:rsidR="00F74347" w14:paraId="382ADF3F" w14:textId="77777777" w:rsidTr="00EA38B8">
        <w:trPr>
          <w:trHeight w:val="20"/>
        </w:trPr>
        <w:tc>
          <w:tcPr>
            <w:tcW w:w="2327" w:type="dxa"/>
            <w:tcBorders>
              <w:top w:val="single" w:sz="4" w:space="0" w:color="000000"/>
              <w:left w:val="single" w:sz="4" w:space="0" w:color="000000"/>
              <w:bottom w:val="single" w:sz="4" w:space="0" w:color="000000"/>
              <w:right w:val="single" w:sz="4" w:space="0" w:color="000000"/>
            </w:tcBorders>
            <w:vAlign w:val="center"/>
          </w:tcPr>
          <w:p w14:paraId="43D53BE1" w14:textId="77777777" w:rsidR="00F74347" w:rsidRDefault="00F74347" w:rsidP="00EA38B8">
            <w:pPr>
              <w:spacing w:after="0" w:line="240" w:lineRule="auto"/>
              <w:jc w:val="both"/>
              <w:rPr>
                <w:rFonts w:ascii="Times New Roman" w:hAnsi="Times New Roman"/>
                <w:b/>
                <w:sz w:val="24"/>
              </w:rPr>
            </w:pPr>
            <w:bookmarkStart w:id="67" w:name="_Hlk80559752"/>
            <w:r>
              <w:rPr>
                <w:rFonts w:ascii="Times New Roman" w:hAnsi="Times New Roman"/>
                <w:b/>
                <w:sz w:val="24"/>
              </w:rPr>
              <w:t>Наименование разделов и тем</w:t>
            </w:r>
          </w:p>
        </w:tc>
        <w:tc>
          <w:tcPr>
            <w:tcW w:w="7739" w:type="dxa"/>
            <w:tcBorders>
              <w:top w:val="single" w:sz="4" w:space="0" w:color="000000"/>
              <w:left w:val="single" w:sz="4" w:space="0" w:color="000000"/>
              <w:bottom w:val="single" w:sz="4" w:space="0" w:color="000000"/>
              <w:right w:val="single" w:sz="4" w:space="0" w:color="000000"/>
            </w:tcBorders>
            <w:vAlign w:val="center"/>
          </w:tcPr>
          <w:p w14:paraId="6666EF1E"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Содержание учебного материала и формы организации деятельности обучающихся</w:t>
            </w:r>
          </w:p>
        </w:tc>
        <w:tc>
          <w:tcPr>
            <w:tcW w:w="3253" w:type="dxa"/>
            <w:tcBorders>
              <w:top w:val="single" w:sz="4" w:space="0" w:color="000000"/>
              <w:left w:val="single" w:sz="4" w:space="0" w:color="000000"/>
              <w:bottom w:val="single" w:sz="4" w:space="0" w:color="000000"/>
              <w:right w:val="single" w:sz="4" w:space="0" w:color="000000"/>
            </w:tcBorders>
            <w:vAlign w:val="center"/>
          </w:tcPr>
          <w:p w14:paraId="15F03D93"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 xml:space="preserve">Объем, акад. ч / в том числе в форме практической подготовки, </w:t>
            </w:r>
            <w:proofErr w:type="spellStart"/>
            <w:r>
              <w:rPr>
                <w:rFonts w:ascii="Times New Roman" w:hAnsi="Times New Roman"/>
                <w:b/>
                <w:sz w:val="24"/>
              </w:rPr>
              <w:t>акад</w:t>
            </w:r>
            <w:proofErr w:type="spellEnd"/>
            <w:r>
              <w:rPr>
                <w:rFonts w:ascii="Times New Roman" w:hAnsi="Times New Roman"/>
                <w:b/>
                <w:sz w:val="24"/>
              </w:rPr>
              <w:t xml:space="preserve"> ч</w:t>
            </w:r>
          </w:p>
        </w:tc>
        <w:tc>
          <w:tcPr>
            <w:tcW w:w="1927" w:type="dxa"/>
            <w:tcBorders>
              <w:top w:val="single" w:sz="4" w:space="0" w:color="000000"/>
              <w:left w:val="single" w:sz="4" w:space="0" w:color="000000"/>
              <w:bottom w:val="single" w:sz="4" w:space="0" w:color="000000"/>
              <w:right w:val="single" w:sz="4" w:space="0" w:color="000000"/>
            </w:tcBorders>
            <w:vAlign w:val="center"/>
          </w:tcPr>
          <w:p w14:paraId="3C76E48E"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Коды компетенций, формированию которых способствует элемент программы</w:t>
            </w:r>
          </w:p>
        </w:tc>
      </w:tr>
      <w:tr w:rsidR="00F74347" w14:paraId="3035DA9C" w14:textId="77777777" w:rsidTr="00EA38B8">
        <w:trPr>
          <w:trHeight w:val="371"/>
        </w:trPr>
        <w:tc>
          <w:tcPr>
            <w:tcW w:w="2327" w:type="dxa"/>
            <w:tcBorders>
              <w:top w:val="single" w:sz="4" w:space="0" w:color="000000"/>
              <w:left w:val="single" w:sz="4" w:space="0" w:color="000000"/>
              <w:bottom w:val="single" w:sz="4" w:space="0" w:color="000000"/>
              <w:right w:val="single" w:sz="4" w:space="0" w:color="000000"/>
            </w:tcBorders>
          </w:tcPr>
          <w:p w14:paraId="5FC34E8C" w14:textId="77777777" w:rsidR="00F74347" w:rsidRDefault="00F74347" w:rsidP="00EA38B8">
            <w:pPr>
              <w:spacing w:after="0" w:line="240" w:lineRule="auto"/>
              <w:jc w:val="both"/>
              <w:rPr>
                <w:rFonts w:ascii="Times New Roman" w:hAnsi="Times New Roman"/>
                <w:b/>
                <w:i/>
                <w:sz w:val="24"/>
              </w:rPr>
            </w:pPr>
            <w:r>
              <w:rPr>
                <w:rFonts w:ascii="Times New Roman" w:hAnsi="Times New Roman"/>
                <w:b/>
                <w:i/>
                <w:sz w:val="24"/>
              </w:rPr>
              <w:t>1</w:t>
            </w:r>
          </w:p>
        </w:tc>
        <w:tc>
          <w:tcPr>
            <w:tcW w:w="7739" w:type="dxa"/>
            <w:tcBorders>
              <w:top w:val="single" w:sz="4" w:space="0" w:color="000000"/>
              <w:left w:val="single" w:sz="4" w:space="0" w:color="000000"/>
              <w:bottom w:val="single" w:sz="4" w:space="0" w:color="000000"/>
              <w:right w:val="single" w:sz="4" w:space="0" w:color="000000"/>
            </w:tcBorders>
          </w:tcPr>
          <w:p w14:paraId="62A948D1" w14:textId="77777777" w:rsidR="00F74347" w:rsidRDefault="00F74347" w:rsidP="00EA38B8">
            <w:pPr>
              <w:spacing w:after="0" w:line="240" w:lineRule="auto"/>
              <w:jc w:val="both"/>
              <w:rPr>
                <w:rFonts w:ascii="Times New Roman" w:hAnsi="Times New Roman"/>
                <w:b/>
                <w:i/>
                <w:sz w:val="24"/>
              </w:rPr>
            </w:pPr>
            <w:r>
              <w:rPr>
                <w:rFonts w:ascii="Times New Roman" w:hAnsi="Times New Roman"/>
                <w:b/>
                <w:i/>
                <w:sz w:val="24"/>
              </w:rPr>
              <w:t>2</w:t>
            </w:r>
          </w:p>
        </w:tc>
        <w:tc>
          <w:tcPr>
            <w:tcW w:w="3253" w:type="dxa"/>
            <w:tcBorders>
              <w:top w:val="single" w:sz="4" w:space="0" w:color="000000"/>
              <w:left w:val="single" w:sz="4" w:space="0" w:color="000000"/>
              <w:bottom w:val="single" w:sz="4" w:space="0" w:color="000000"/>
              <w:right w:val="single" w:sz="4" w:space="0" w:color="000000"/>
            </w:tcBorders>
          </w:tcPr>
          <w:p w14:paraId="135B72B7" w14:textId="77777777" w:rsidR="00F74347" w:rsidRDefault="00F74347" w:rsidP="00EA38B8">
            <w:pPr>
              <w:spacing w:after="0" w:line="240" w:lineRule="auto"/>
              <w:jc w:val="center"/>
              <w:rPr>
                <w:rFonts w:ascii="Times New Roman" w:hAnsi="Times New Roman"/>
                <w:b/>
                <w:i/>
                <w:sz w:val="24"/>
              </w:rPr>
            </w:pPr>
            <w:r>
              <w:rPr>
                <w:rFonts w:ascii="Times New Roman" w:hAnsi="Times New Roman"/>
                <w:b/>
                <w:i/>
                <w:sz w:val="24"/>
              </w:rPr>
              <w:t>3</w:t>
            </w:r>
          </w:p>
        </w:tc>
        <w:tc>
          <w:tcPr>
            <w:tcW w:w="1927" w:type="dxa"/>
            <w:tcBorders>
              <w:top w:val="single" w:sz="4" w:space="0" w:color="000000"/>
              <w:left w:val="single" w:sz="4" w:space="0" w:color="000000"/>
              <w:bottom w:val="single" w:sz="4" w:space="0" w:color="000000"/>
              <w:right w:val="single" w:sz="4" w:space="0" w:color="000000"/>
            </w:tcBorders>
          </w:tcPr>
          <w:p w14:paraId="364C8277" w14:textId="77777777" w:rsidR="00F74347" w:rsidRDefault="00F74347" w:rsidP="00EA38B8">
            <w:pPr>
              <w:spacing w:after="0" w:line="240" w:lineRule="auto"/>
              <w:jc w:val="center"/>
              <w:rPr>
                <w:rFonts w:ascii="Times New Roman" w:hAnsi="Times New Roman"/>
                <w:b/>
                <w:i/>
                <w:sz w:val="24"/>
              </w:rPr>
            </w:pPr>
            <w:r>
              <w:rPr>
                <w:rFonts w:ascii="Times New Roman" w:hAnsi="Times New Roman"/>
                <w:b/>
                <w:i/>
                <w:sz w:val="24"/>
              </w:rPr>
              <w:t>4</w:t>
            </w:r>
          </w:p>
        </w:tc>
      </w:tr>
      <w:tr w:rsidR="00F74347" w14:paraId="091B762E" w14:textId="77777777" w:rsidTr="00EA38B8">
        <w:trPr>
          <w:trHeight w:val="554"/>
        </w:trPr>
        <w:tc>
          <w:tcPr>
            <w:tcW w:w="10066" w:type="dxa"/>
            <w:gridSpan w:val="2"/>
            <w:tcBorders>
              <w:top w:val="single" w:sz="4" w:space="0" w:color="000000"/>
              <w:left w:val="single" w:sz="4" w:space="0" w:color="000000"/>
              <w:bottom w:val="single" w:sz="4" w:space="0" w:color="000000"/>
              <w:right w:val="single" w:sz="4" w:space="0" w:color="000000"/>
            </w:tcBorders>
          </w:tcPr>
          <w:p w14:paraId="1D10622C" w14:textId="77777777" w:rsidR="00F74347" w:rsidRDefault="00F74347" w:rsidP="00EA38B8">
            <w:pPr>
              <w:spacing w:after="0" w:line="240" w:lineRule="auto"/>
              <w:jc w:val="both"/>
              <w:rPr>
                <w:rFonts w:ascii="Times New Roman" w:hAnsi="Times New Roman"/>
                <w:b/>
                <w:sz w:val="24"/>
              </w:rPr>
            </w:pPr>
            <w:bookmarkStart w:id="68" w:name="_Hlk78404494"/>
            <w:r>
              <w:rPr>
                <w:rFonts w:ascii="Times New Roman" w:hAnsi="Times New Roman"/>
                <w:b/>
                <w:sz w:val="24"/>
              </w:rPr>
              <w:t>Раздел 1. Роль иностранного языка в профессиональной деятельности</w:t>
            </w:r>
          </w:p>
        </w:tc>
        <w:tc>
          <w:tcPr>
            <w:tcW w:w="3253" w:type="dxa"/>
            <w:tcBorders>
              <w:top w:val="single" w:sz="4" w:space="0" w:color="000000"/>
              <w:left w:val="single" w:sz="4" w:space="0" w:color="000000"/>
              <w:bottom w:val="single" w:sz="4" w:space="0" w:color="000000"/>
              <w:right w:val="single" w:sz="4" w:space="0" w:color="000000"/>
            </w:tcBorders>
          </w:tcPr>
          <w:p w14:paraId="1893011D"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lang w:val="en-US"/>
              </w:rPr>
              <w:t>1</w:t>
            </w:r>
            <w:r>
              <w:rPr>
                <w:rFonts w:ascii="Times New Roman" w:hAnsi="Times New Roman"/>
                <w:b/>
                <w:sz w:val="24"/>
              </w:rPr>
              <w:t>4/</w:t>
            </w:r>
            <w:r>
              <w:rPr>
                <w:rFonts w:ascii="Times New Roman" w:hAnsi="Times New Roman"/>
                <w:b/>
                <w:sz w:val="24"/>
                <w:lang w:val="en-US"/>
              </w:rPr>
              <w:t>1</w:t>
            </w:r>
            <w:r>
              <w:rPr>
                <w:rFonts w:ascii="Times New Roman" w:hAnsi="Times New Roman"/>
                <w:b/>
                <w:sz w:val="24"/>
              </w:rPr>
              <w:t>4</w:t>
            </w:r>
          </w:p>
        </w:tc>
        <w:tc>
          <w:tcPr>
            <w:tcW w:w="1927" w:type="dxa"/>
            <w:tcBorders>
              <w:top w:val="single" w:sz="4" w:space="0" w:color="000000"/>
              <w:left w:val="single" w:sz="4" w:space="0" w:color="000000"/>
              <w:bottom w:val="single" w:sz="4" w:space="0" w:color="000000"/>
              <w:right w:val="single" w:sz="4" w:space="0" w:color="000000"/>
            </w:tcBorders>
          </w:tcPr>
          <w:p w14:paraId="5A9E61D1" w14:textId="77777777" w:rsidR="00F74347" w:rsidRDefault="00F74347" w:rsidP="00EA38B8">
            <w:pPr>
              <w:spacing w:after="0" w:line="240" w:lineRule="auto"/>
              <w:jc w:val="center"/>
              <w:rPr>
                <w:rFonts w:ascii="Times New Roman" w:hAnsi="Times New Roman"/>
                <w:b/>
                <w:sz w:val="24"/>
              </w:rPr>
            </w:pPr>
          </w:p>
        </w:tc>
      </w:tr>
      <w:tr w:rsidR="00F74347" w14:paraId="75FCD1AA" w14:textId="77777777" w:rsidTr="00EA38B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7D9181B9"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1.1.</w:t>
            </w:r>
          </w:p>
          <w:p w14:paraId="522A8D31"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Россия в современном мире. Экономика отрасли.</w:t>
            </w:r>
          </w:p>
        </w:tc>
        <w:tc>
          <w:tcPr>
            <w:tcW w:w="7739" w:type="dxa"/>
            <w:tcBorders>
              <w:top w:val="single" w:sz="4" w:space="0" w:color="000000"/>
              <w:left w:val="single" w:sz="4" w:space="0" w:color="000000"/>
              <w:bottom w:val="single" w:sz="4" w:space="0" w:color="000000"/>
              <w:right w:val="single" w:sz="4" w:space="0" w:color="000000"/>
            </w:tcBorders>
          </w:tcPr>
          <w:p w14:paraId="45777BB9"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 xml:space="preserve"> Состояние современной экономики. Россия и сотрудничество с другими государствами. Краткое описание отрасли. Система времен действительного залога в английском языке. Исчисляемые и неисчисляемые существительные. Артикль. Употребление артикля с именами собственными.</w:t>
            </w:r>
          </w:p>
        </w:tc>
        <w:tc>
          <w:tcPr>
            <w:tcW w:w="3253" w:type="dxa"/>
            <w:tcBorders>
              <w:top w:val="single" w:sz="4" w:space="0" w:color="000000"/>
              <w:left w:val="single" w:sz="4" w:space="0" w:color="000000"/>
              <w:bottom w:val="single" w:sz="4" w:space="0" w:color="000000"/>
              <w:right w:val="single" w:sz="4" w:space="0" w:color="000000"/>
            </w:tcBorders>
            <w:vAlign w:val="center"/>
          </w:tcPr>
          <w:p w14:paraId="13D249C4"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6</w:t>
            </w:r>
          </w:p>
        </w:tc>
        <w:tc>
          <w:tcPr>
            <w:tcW w:w="1927" w:type="dxa"/>
            <w:vMerge w:val="restart"/>
            <w:tcBorders>
              <w:top w:val="single" w:sz="4" w:space="0" w:color="000000"/>
              <w:left w:val="single" w:sz="4" w:space="0" w:color="000000"/>
              <w:bottom w:val="single" w:sz="4" w:space="0" w:color="000000"/>
              <w:right w:val="single" w:sz="4" w:space="0" w:color="000000"/>
            </w:tcBorders>
          </w:tcPr>
          <w:p w14:paraId="0564AAB7" w14:textId="77777777" w:rsidR="00F74347" w:rsidRDefault="00F74347" w:rsidP="00EA38B8">
            <w:pPr>
              <w:spacing w:after="0" w:line="240" w:lineRule="auto"/>
              <w:rPr>
                <w:rFonts w:ascii="Times New Roman" w:hAnsi="Times New Roman"/>
                <w:sz w:val="24"/>
              </w:rPr>
            </w:pPr>
          </w:p>
          <w:p w14:paraId="01F5DF0A" w14:textId="77777777" w:rsidR="00F74347" w:rsidRDefault="00F74347" w:rsidP="00EA38B8">
            <w:pPr>
              <w:spacing w:after="0" w:line="240" w:lineRule="auto"/>
              <w:jc w:val="center"/>
              <w:rPr>
                <w:rFonts w:ascii="Times New Roman" w:hAnsi="Times New Roman"/>
                <w:sz w:val="24"/>
              </w:rPr>
            </w:pPr>
          </w:p>
          <w:p w14:paraId="507A2AB8" w14:textId="77777777" w:rsidR="00F74347" w:rsidRDefault="00F74347" w:rsidP="00EA38B8">
            <w:pPr>
              <w:spacing w:after="0" w:line="240" w:lineRule="auto"/>
              <w:jc w:val="center"/>
              <w:rPr>
                <w:rFonts w:ascii="Times New Roman" w:hAnsi="Times New Roman"/>
                <w:sz w:val="24"/>
              </w:rPr>
            </w:pPr>
          </w:p>
          <w:p w14:paraId="79C5B580"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02</w:t>
            </w:r>
          </w:p>
          <w:p w14:paraId="30D0EC7B"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04</w:t>
            </w:r>
          </w:p>
          <w:p w14:paraId="5A0D039F"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05</w:t>
            </w:r>
          </w:p>
          <w:p w14:paraId="4050DBE7" w14:textId="77777777" w:rsidR="00F74347" w:rsidRPr="000171C1" w:rsidRDefault="00F74347" w:rsidP="00EA38B8">
            <w:pPr>
              <w:spacing w:after="0" w:line="240" w:lineRule="auto"/>
              <w:jc w:val="center"/>
              <w:rPr>
                <w:rFonts w:ascii="Times New Roman" w:hAnsi="Times New Roman"/>
                <w:sz w:val="24"/>
              </w:rPr>
            </w:pPr>
            <w:r w:rsidRPr="000171C1">
              <w:rPr>
                <w:rFonts w:ascii="Times New Roman" w:hAnsi="Times New Roman"/>
                <w:sz w:val="24"/>
              </w:rPr>
              <w:t>ОК 09</w:t>
            </w:r>
          </w:p>
          <w:p w14:paraId="79111165" w14:textId="77777777" w:rsidR="00F74347" w:rsidRDefault="00F74347" w:rsidP="00EA38B8">
            <w:pPr>
              <w:spacing w:after="0" w:line="240" w:lineRule="auto"/>
              <w:jc w:val="center"/>
              <w:rPr>
                <w:rFonts w:ascii="Times New Roman" w:hAnsi="Times New Roman"/>
                <w:b/>
                <w:sz w:val="24"/>
              </w:rPr>
            </w:pPr>
            <w:r w:rsidRPr="000171C1">
              <w:rPr>
                <w:rFonts w:ascii="Times New Roman" w:hAnsi="Times New Roman"/>
                <w:sz w:val="24"/>
              </w:rPr>
              <w:t xml:space="preserve"> </w:t>
            </w:r>
          </w:p>
          <w:p w14:paraId="1ED53FC9" w14:textId="77777777" w:rsidR="00F74347" w:rsidRDefault="00F74347" w:rsidP="00EA38B8">
            <w:pPr>
              <w:spacing w:after="0" w:line="240" w:lineRule="auto"/>
              <w:jc w:val="center"/>
              <w:rPr>
                <w:rFonts w:ascii="Times New Roman" w:hAnsi="Times New Roman"/>
                <w:b/>
                <w:sz w:val="24"/>
              </w:rPr>
            </w:pPr>
          </w:p>
        </w:tc>
      </w:tr>
      <w:tr w:rsidR="00F74347" w14:paraId="13FC8EDA"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7F046A2E"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676A57A0"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75B08B22"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6</w:t>
            </w:r>
          </w:p>
        </w:tc>
        <w:tc>
          <w:tcPr>
            <w:tcW w:w="1927" w:type="dxa"/>
            <w:vMerge/>
            <w:tcBorders>
              <w:top w:val="single" w:sz="4" w:space="0" w:color="000000"/>
              <w:left w:val="single" w:sz="4" w:space="0" w:color="000000"/>
              <w:bottom w:val="single" w:sz="4" w:space="0" w:color="000000"/>
              <w:right w:val="single" w:sz="4" w:space="0" w:color="000000"/>
            </w:tcBorders>
          </w:tcPr>
          <w:p w14:paraId="10D69AC7" w14:textId="77777777" w:rsidR="00F74347" w:rsidRDefault="00F74347" w:rsidP="00EA38B8"/>
        </w:tc>
      </w:tr>
      <w:tr w:rsidR="00F74347" w14:paraId="4DFA0191"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B00EA68"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4D2D6DE0"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 xml:space="preserve">Практическое занятие № 1.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w:t>
            </w:r>
          </w:p>
        </w:tc>
        <w:tc>
          <w:tcPr>
            <w:tcW w:w="3253" w:type="dxa"/>
            <w:tcBorders>
              <w:top w:val="single" w:sz="4" w:space="0" w:color="000000"/>
              <w:left w:val="single" w:sz="4" w:space="0" w:color="000000"/>
              <w:bottom w:val="single" w:sz="4" w:space="0" w:color="000000"/>
              <w:right w:val="single" w:sz="4" w:space="0" w:color="000000"/>
            </w:tcBorders>
            <w:vAlign w:val="center"/>
          </w:tcPr>
          <w:p w14:paraId="62DCF8E6"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5245772E" w14:textId="77777777" w:rsidR="00F74347" w:rsidRDefault="00F74347" w:rsidP="00EA38B8"/>
        </w:tc>
      </w:tr>
      <w:tr w:rsidR="00F74347" w14:paraId="4E9F7F87"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0B1AFA0F"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4F7D7E2"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Практическое занятие № 2</w:t>
            </w:r>
            <w:r>
              <w:rPr>
                <w:rFonts w:ascii="Times New Roman" w:hAnsi="Times New Roman"/>
                <w:sz w:val="24"/>
              </w:rPr>
              <w:t>. Групповое изучающее чтение текста по теме «Современная экономика»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5321C90D"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522ACA4B" w14:textId="77777777" w:rsidR="00F74347" w:rsidRDefault="00F74347" w:rsidP="00EA38B8"/>
        </w:tc>
      </w:tr>
      <w:tr w:rsidR="00F74347" w14:paraId="7939B053" w14:textId="77777777" w:rsidTr="00EA38B8">
        <w:trPr>
          <w:trHeight w:val="282"/>
        </w:trPr>
        <w:tc>
          <w:tcPr>
            <w:tcW w:w="2327" w:type="dxa"/>
            <w:vMerge/>
            <w:tcBorders>
              <w:top w:val="single" w:sz="4" w:space="0" w:color="000000"/>
              <w:left w:val="single" w:sz="4" w:space="0" w:color="000000"/>
              <w:bottom w:val="single" w:sz="4" w:space="0" w:color="000000"/>
              <w:right w:val="single" w:sz="4" w:space="0" w:color="000000"/>
            </w:tcBorders>
          </w:tcPr>
          <w:p w14:paraId="57EC478A"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vAlign w:val="bottom"/>
          </w:tcPr>
          <w:p w14:paraId="1E816FBF"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3. Подготовка устного сообщения учащимися по теме «Экономика отрасли» на основе лексико-грамматического материала предыдущих практических занятий. Диалог-дискуссия по теме «Чем определяется выбор профессии?»</w:t>
            </w:r>
          </w:p>
        </w:tc>
        <w:tc>
          <w:tcPr>
            <w:tcW w:w="3253" w:type="dxa"/>
            <w:tcBorders>
              <w:top w:val="single" w:sz="4" w:space="0" w:color="000000"/>
              <w:left w:val="single" w:sz="4" w:space="0" w:color="000000"/>
              <w:bottom w:val="single" w:sz="4" w:space="0" w:color="000000"/>
              <w:right w:val="single" w:sz="4" w:space="0" w:color="000000"/>
            </w:tcBorders>
            <w:vAlign w:val="center"/>
          </w:tcPr>
          <w:p w14:paraId="66A8BA77"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72065D64" w14:textId="77777777" w:rsidR="00F74347" w:rsidRDefault="00F74347" w:rsidP="00EA38B8"/>
        </w:tc>
      </w:tr>
      <w:tr w:rsidR="00F74347" w14:paraId="3F6DD54D" w14:textId="77777777" w:rsidTr="00EA38B8">
        <w:trPr>
          <w:trHeight w:val="1126"/>
        </w:trPr>
        <w:tc>
          <w:tcPr>
            <w:tcW w:w="2327" w:type="dxa"/>
            <w:vMerge w:val="restart"/>
            <w:tcBorders>
              <w:top w:val="single" w:sz="4" w:space="0" w:color="000000"/>
              <w:left w:val="single" w:sz="4" w:space="0" w:color="000000"/>
              <w:bottom w:val="single" w:sz="4" w:space="0" w:color="000000"/>
              <w:right w:val="single" w:sz="4" w:space="0" w:color="000000"/>
            </w:tcBorders>
          </w:tcPr>
          <w:p w14:paraId="352E48AE"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lastRenderedPageBreak/>
              <w:t>Тема 1.</w:t>
            </w:r>
            <w:r>
              <w:rPr>
                <w:rFonts w:ascii="Times New Roman" w:hAnsi="Times New Roman"/>
                <w:b/>
                <w:sz w:val="24"/>
                <w:lang w:val="en-US"/>
              </w:rPr>
              <w:t>2</w:t>
            </w:r>
            <w:r>
              <w:rPr>
                <w:rFonts w:ascii="Times New Roman" w:hAnsi="Times New Roman"/>
                <w:b/>
                <w:sz w:val="24"/>
              </w:rPr>
              <w:t>.</w:t>
            </w:r>
          </w:p>
          <w:p w14:paraId="4BA6FDAC" w14:textId="77777777" w:rsidR="00F74347" w:rsidRDefault="00F74347" w:rsidP="00EA38B8">
            <w:pPr>
              <w:spacing w:after="0" w:line="240" w:lineRule="auto"/>
              <w:jc w:val="both"/>
              <w:rPr>
                <w:rFonts w:ascii="Times New Roman" w:hAnsi="Times New Roman"/>
                <w:b/>
                <w:sz w:val="24"/>
              </w:rPr>
            </w:pPr>
          </w:p>
          <w:p w14:paraId="605E8DBE"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Основы делового общения</w:t>
            </w:r>
          </w:p>
        </w:tc>
        <w:tc>
          <w:tcPr>
            <w:tcW w:w="7739" w:type="dxa"/>
            <w:tcBorders>
              <w:top w:val="single" w:sz="4" w:space="0" w:color="000000"/>
              <w:left w:val="single" w:sz="4" w:space="0" w:color="000000"/>
              <w:bottom w:val="single" w:sz="4" w:space="0" w:color="000000"/>
              <w:right w:val="single" w:sz="4" w:space="0" w:color="000000"/>
            </w:tcBorders>
          </w:tcPr>
          <w:p w14:paraId="26709F32"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Светская беседа (</w:t>
            </w:r>
            <w:proofErr w:type="spellStart"/>
            <w:r>
              <w:rPr>
                <w:rFonts w:ascii="Times New Roman" w:hAnsi="Times New Roman"/>
                <w:b/>
                <w:sz w:val="24"/>
              </w:rPr>
              <w:t>Small</w:t>
            </w:r>
            <w:proofErr w:type="spellEnd"/>
            <w:r>
              <w:rPr>
                <w:rFonts w:ascii="Times New Roman" w:hAnsi="Times New Roman"/>
                <w:b/>
                <w:sz w:val="24"/>
              </w:rPr>
              <w:t xml:space="preserve"> </w:t>
            </w:r>
            <w:proofErr w:type="spellStart"/>
            <w:r>
              <w:rPr>
                <w:rFonts w:ascii="Times New Roman" w:hAnsi="Times New Roman"/>
                <w:b/>
                <w:sz w:val="24"/>
              </w:rPr>
              <w:t>talk</w:t>
            </w:r>
            <w:proofErr w:type="spellEnd"/>
            <w:r>
              <w:rPr>
                <w:rFonts w:ascii="Times New Roman" w:hAnsi="Times New Roman"/>
                <w:b/>
                <w:sz w:val="24"/>
              </w:rPr>
              <w:t>). Деловой звонок. Деловая переписка. Страдательный залог. Неопределенные и отрицательные местоимения.</w:t>
            </w:r>
          </w:p>
        </w:tc>
        <w:tc>
          <w:tcPr>
            <w:tcW w:w="3253" w:type="dxa"/>
            <w:tcBorders>
              <w:top w:val="single" w:sz="4" w:space="0" w:color="000000"/>
              <w:left w:val="single" w:sz="4" w:space="0" w:color="000000"/>
              <w:bottom w:val="single" w:sz="4" w:space="0" w:color="000000"/>
              <w:right w:val="single" w:sz="4" w:space="0" w:color="000000"/>
            </w:tcBorders>
            <w:vAlign w:val="center"/>
          </w:tcPr>
          <w:p w14:paraId="49980D97"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bottom w:val="single" w:sz="4" w:space="0" w:color="000000"/>
              <w:right w:val="single" w:sz="4" w:space="0" w:color="000000"/>
            </w:tcBorders>
          </w:tcPr>
          <w:p w14:paraId="694E3E2F" w14:textId="77777777" w:rsidR="00F74347" w:rsidRDefault="00F74347" w:rsidP="00EA38B8">
            <w:pPr>
              <w:spacing w:after="0" w:line="240" w:lineRule="auto"/>
              <w:rPr>
                <w:rFonts w:ascii="Times New Roman" w:hAnsi="Times New Roman"/>
                <w:sz w:val="24"/>
              </w:rPr>
            </w:pPr>
          </w:p>
          <w:p w14:paraId="79B4733A" w14:textId="77777777" w:rsidR="00F74347" w:rsidRDefault="00F74347" w:rsidP="00EA38B8">
            <w:pPr>
              <w:spacing w:after="0" w:line="240" w:lineRule="auto"/>
              <w:jc w:val="center"/>
              <w:rPr>
                <w:rFonts w:ascii="Times New Roman" w:hAnsi="Times New Roman"/>
                <w:sz w:val="24"/>
              </w:rPr>
            </w:pPr>
          </w:p>
          <w:p w14:paraId="1AB57654" w14:textId="77777777" w:rsidR="00F74347" w:rsidRDefault="00F74347" w:rsidP="00EA38B8">
            <w:pPr>
              <w:spacing w:after="0" w:line="240" w:lineRule="auto"/>
              <w:jc w:val="center"/>
              <w:rPr>
                <w:rFonts w:ascii="Times New Roman" w:hAnsi="Times New Roman"/>
                <w:sz w:val="24"/>
              </w:rPr>
            </w:pPr>
          </w:p>
          <w:p w14:paraId="3E892A8A" w14:textId="77777777" w:rsidR="00F74347" w:rsidRDefault="00F74347" w:rsidP="00EA38B8">
            <w:pPr>
              <w:spacing w:after="0" w:line="240" w:lineRule="auto"/>
              <w:jc w:val="center"/>
              <w:rPr>
                <w:rFonts w:ascii="Times New Roman" w:hAnsi="Times New Roman"/>
                <w:sz w:val="24"/>
              </w:rPr>
            </w:pPr>
          </w:p>
          <w:p w14:paraId="2F31C88D"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23E7899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04961A76"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0D81C19D"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45ED65F9" w14:textId="77777777" w:rsidR="00F74347" w:rsidRDefault="00F74347" w:rsidP="00EA38B8">
            <w:pPr>
              <w:spacing w:after="0" w:line="240" w:lineRule="auto"/>
              <w:jc w:val="center"/>
              <w:rPr>
                <w:rFonts w:ascii="Times New Roman" w:hAnsi="Times New Roman"/>
                <w:b/>
                <w:sz w:val="24"/>
              </w:rPr>
            </w:pPr>
          </w:p>
        </w:tc>
      </w:tr>
      <w:tr w:rsidR="00F74347" w14:paraId="6B154BBD"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39CCEA0"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61AFC04A"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2E70D3F1"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top w:val="single" w:sz="4" w:space="0" w:color="000000"/>
              <w:left w:val="single" w:sz="4" w:space="0" w:color="000000"/>
              <w:bottom w:val="single" w:sz="4" w:space="0" w:color="000000"/>
              <w:right w:val="single" w:sz="4" w:space="0" w:color="000000"/>
            </w:tcBorders>
          </w:tcPr>
          <w:p w14:paraId="397F7E19" w14:textId="77777777" w:rsidR="00F74347" w:rsidRDefault="00F74347" w:rsidP="00EA38B8"/>
        </w:tc>
      </w:tr>
      <w:tr w:rsidR="00F74347" w14:paraId="4297DDD9" w14:textId="77777777" w:rsidTr="00EA38B8">
        <w:trPr>
          <w:trHeight w:val="1401"/>
        </w:trPr>
        <w:tc>
          <w:tcPr>
            <w:tcW w:w="2327" w:type="dxa"/>
            <w:vMerge/>
            <w:tcBorders>
              <w:top w:val="single" w:sz="4" w:space="0" w:color="000000"/>
              <w:left w:val="single" w:sz="4" w:space="0" w:color="000000"/>
              <w:bottom w:val="single" w:sz="4" w:space="0" w:color="000000"/>
              <w:right w:val="single" w:sz="4" w:space="0" w:color="000000"/>
            </w:tcBorders>
          </w:tcPr>
          <w:p w14:paraId="2B077684"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585A6C4F"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4. Групповое изучающее чтение диалогов по теме «Светская беседа (</w:t>
            </w:r>
            <w:proofErr w:type="spellStart"/>
            <w:r>
              <w:rPr>
                <w:rFonts w:ascii="Times New Roman" w:hAnsi="Times New Roman"/>
                <w:sz w:val="24"/>
              </w:rPr>
              <w:t>Small</w:t>
            </w:r>
            <w:proofErr w:type="spellEnd"/>
            <w:r>
              <w:rPr>
                <w:rFonts w:ascii="Times New Roman" w:hAnsi="Times New Roman"/>
                <w:sz w:val="24"/>
              </w:rPr>
              <w:t xml:space="preserve"> </w:t>
            </w:r>
            <w:proofErr w:type="spellStart"/>
            <w:r>
              <w:rPr>
                <w:rFonts w:ascii="Times New Roman" w:hAnsi="Times New Roman"/>
                <w:sz w:val="24"/>
              </w:rPr>
              <w:t>talk</w:t>
            </w:r>
            <w:proofErr w:type="spellEnd"/>
            <w:r>
              <w:rPr>
                <w:rFonts w:ascii="Times New Roman" w:hAnsi="Times New Roman"/>
                <w:sz w:val="24"/>
              </w:rPr>
              <w:t xml:space="preserve">)»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w:t>
            </w:r>
          </w:p>
        </w:tc>
        <w:tc>
          <w:tcPr>
            <w:tcW w:w="3253" w:type="dxa"/>
            <w:tcBorders>
              <w:top w:val="single" w:sz="4" w:space="0" w:color="000000"/>
              <w:left w:val="single" w:sz="4" w:space="0" w:color="000000"/>
              <w:bottom w:val="single" w:sz="4" w:space="0" w:color="000000"/>
              <w:right w:val="single" w:sz="4" w:space="0" w:color="000000"/>
            </w:tcBorders>
            <w:vAlign w:val="center"/>
          </w:tcPr>
          <w:p w14:paraId="1FFA020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552D36B0" w14:textId="77777777" w:rsidR="00F74347" w:rsidRDefault="00F74347" w:rsidP="00EA38B8"/>
        </w:tc>
      </w:tr>
      <w:tr w:rsidR="00F74347" w14:paraId="1F04E79B" w14:textId="77777777" w:rsidTr="00EA38B8">
        <w:trPr>
          <w:trHeight w:val="1347"/>
        </w:trPr>
        <w:tc>
          <w:tcPr>
            <w:tcW w:w="2327" w:type="dxa"/>
            <w:tcBorders>
              <w:top w:val="single" w:sz="4" w:space="0" w:color="000000"/>
              <w:left w:val="single" w:sz="4" w:space="0" w:color="000000"/>
              <w:bottom w:val="single" w:sz="4" w:space="0" w:color="000000"/>
              <w:right w:val="single" w:sz="4" w:space="0" w:color="000000"/>
            </w:tcBorders>
          </w:tcPr>
          <w:p w14:paraId="5726947D"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7E1B6443"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 xml:space="preserve">Практическое занятие № </w:t>
            </w:r>
            <w:r>
              <w:rPr>
                <w:rFonts w:ascii="Times New Roman" w:hAnsi="Times New Roman"/>
                <w:sz w:val="24"/>
              </w:rPr>
              <w:t>5</w:t>
            </w:r>
            <w:r w:rsidRPr="00DD2EAF">
              <w:rPr>
                <w:rFonts w:ascii="Times New Roman" w:hAnsi="Times New Roman"/>
                <w:sz w:val="24"/>
              </w:rPr>
              <w:t>.</w:t>
            </w:r>
            <w:r>
              <w:rPr>
                <w:rFonts w:ascii="Times New Roman" w:hAnsi="Times New Roman"/>
                <w:sz w:val="24"/>
              </w:rPr>
              <w:t xml:space="preserve"> Обсуждение особенностей светской беседы, тематики. Составление диалогов-моделей «Беседа с иностранным партнером». Просмотр видео по теме «составление деловых писем». Ответы на вопросы по просмотренному видео (упражнения лексического характера по содержанию видео, тестовые вопросы по содержанию видео) Составление деловых писем на основе просмотренного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7BE24AE8"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tcBorders>
              <w:top w:val="single" w:sz="4" w:space="0" w:color="000000"/>
              <w:left w:val="single" w:sz="4" w:space="0" w:color="000000"/>
              <w:bottom w:val="single" w:sz="4" w:space="0" w:color="000000"/>
              <w:right w:val="single" w:sz="4" w:space="0" w:color="000000"/>
            </w:tcBorders>
          </w:tcPr>
          <w:p w14:paraId="3360AE21" w14:textId="77777777" w:rsidR="00F74347" w:rsidRDefault="00F74347" w:rsidP="00EA38B8"/>
        </w:tc>
      </w:tr>
      <w:bookmarkEnd w:id="68"/>
      <w:tr w:rsidR="00F74347" w14:paraId="42B3A9CD" w14:textId="77777777" w:rsidTr="00EA38B8">
        <w:trPr>
          <w:trHeight w:val="1074"/>
        </w:trPr>
        <w:tc>
          <w:tcPr>
            <w:tcW w:w="2327" w:type="dxa"/>
            <w:vMerge w:val="restart"/>
            <w:tcBorders>
              <w:top w:val="single" w:sz="4" w:space="0" w:color="000000"/>
              <w:left w:val="single" w:sz="4" w:space="0" w:color="000000"/>
              <w:bottom w:val="single" w:sz="4" w:space="0" w:color="000000"/>
              <w:right w:val="single" w:sz="4" w:space="0" w:color="000000"/>
            </w:tcBorders>
          </w:tcPr>
          <w:p w14:paraId="1A35E0F4"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1.</w:t>
            </w:r>
            <w:r w:rsidRPr="009A2A1F">
              <w:rPr>
                <w:rFonts w:ascii="Times New Roman" w:hAnsi="Times New Roman"/>
                <w:b/>
                <w:sz w:val="24"/>
              </w:rPr>
              <w:t>3</w:t>
            </w:r>
            <w:r>
              <w:rPr>
                <w:rFonts w:ascii="Times New Roman" w:hAnsi="Times New Roman"/>
                <w:b/>
                <w:sz w:val="24"/>
              </w:rPr>
              <w:t>.</w:t>
            </w:r>
          </w:p>
          <w:p w14:paraId="2003BA99" w14:textId="77777777" w:rsidR="00F74347" w:rsidRDefault="00F74347" w:rsidP="00EA38B8">
            <w:pPr>
              <w:spacing w:after="0" w:line="240" w:lineRule="auto"/>
              <w:jc w:val="both"/>
              <w:rPr>
                <w:rFonts w:ascii="Times New Roman" w:hAnsi="Times New Roman"/>
                <w:b/>
                <w:sz w:val="24"/>
              </w:rPr>
            </w:pPr>
          </w:p>
          <w:p w14:paraId="4A1A3DC6"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Рынок труда, трудоустройство и карьера</w:t>
            </w:r>
          </w:p>
        </w:tc>
        <w:tc>
          <w:tcPr>
            <w:tcW w:w="7739" w:type="dxa"/>
            <w:tcBorders>
              <w:top w:val="single" w:sz="4" w:space="0" w:color="000000"/>
              <w:left w:val="single" w:sz="4" w:space="0" w:color="000000"/>
              <w:bottom w:val="single" w:sz="4" w:space="0" w:color="000000"/>
              <w:right w:val="single" w:sz="4" w:space="0" w:color="000000"/>
            </w:tcBorders>
          </w:tcPr>
          <w:p w14:paraId="6BC0A5A0"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Резюме. Прохождение собеседования. Страдательный залог. Числительные.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589EDD04"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bottom w:val="single" w:sz="4" w:space="0" w:color="000000"/>
              <w:right w:val="single" w:sz="4" w:space="0" w:color="000000"/>
            </w:tcBorders>
          </w:tcPr>
          <w:p w14:paraId="6191BFE3" w14:textId="77777777" w:rsidR="00F74347" w:rsidRDefault="00F74347" w:rsidP="00EA38B8">
            <w:pPr>
              <w:spacing w:after="0" w:line="240" w:lineRule="auto"/>
              <w:jc w:val="center"/>
              <w:rPr>
                <w:rFonts w:ascii="Times New Roman" w:hAnsi="Times New Roman"/>
                <w:sz w:val="24"/>
              </w:rPr>
            </w:pPr>
          </w:p>
          <w:p w14:paraId="2F7B54B6" w14:textId="77777777" w:rsidR="00F74347" w:rsidRDefault="00F74347" w:rsidP="00EA38B8">
            <w:pPr>
              <w:spacing w:after="0" w:line="240" w:lineRule="auto"/>
              <w:jc w:val="center"/>
              <w:rPr>
                <w:rFonts w:ascii="Times New Roman" w:hAnsi="Times New Roman"/>
                <w:sz w:val="24"/>
              </w:rPr>
            </w:pPr>
          </w:p>
          <w:p w14:paraId="296D9D84" w14:textId="77777777" w:rsidR="00F74347" w:rsidRDefault="00F74347" w:rsidP="00EA38B8">
            <w:pPr>
              <w:spacing w:after="0" w:line="240" w:lineRule="auto"/>
              <w:jc w:val="center"/>
              <w:rPr>
                <w:rFonts w:ascii="Times New Roman" w:hAnsi="Times New Roman"/>
                <w:sz w:val="24"/>
              </w:rPr>
            </w:pPr>
          </w:p>
          <w:p w14:paraId="6D408ACC" w14:textId="77777777" w:rsidR="00F74347" w:rsidRDefault="00F74347" w:rsidP="00EA38B8">
            <w:pPr>
              <w:spacing w:after="0" w:line="240" w:lineRule="auto"/>
              <w:jc w:val="center"/>
              <w:rPr>
                <w:rFonts w:ascii="Times New Roman" w:hAnsi="Times New Roman"/>
                <w:sz w:val="24"/>
              </w:rPr>
            </w:pPr>
          </w:p>
          <w:p w14:paraId="601996A3" w14:textId="77777777" w:rsidR="00F74347" w:rsidRDefault="00F74347" w:rsidP="00EA38B8">
            <w:pPr>
              <w:spacing w:after="0" w:line="240" w:lineRule="auto"/>
              <w:jc w:val="center"/>
              <w:rPr>
                <w:rFonts w:ascii="Times New Roman" w:hAnsi="Times New Roman"/>
                <w:sz w:val="24"/>
              </w:rPr>
            </w:pPr>
          </w:p>
          <w:p w14:paraId="50B4E606"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lastRenderedPageBreak/>
              <w:t>ОК 02</w:t>
            </w:r>
          </w:p>
          <w:p w14:paraId="46E942DB"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7DB69AC1"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615BDE1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1C63FB7D" w14:textId="77777777" w:rsidR="00F74347" w:rsidRDefault="00F74347" w:rsidP="00EA38B8">
            <w:pPr>
              <w:spacing w:after="0" w:line="240" w:lineRule="auto"/>
              <w:jc w:val="center"/>
              <w:rPr>
                <w:rFonts w:ascii="Times New Roman" w:hAnsi="Times New Roman"/>
                <w:b/>
                <w:sz w:val="24"/>
              </w:rPr>
            </w:pPr>
          </w:p>
        </w:tc>
      </w:tr>
      <w:tr w:rsidR="00F74347" w14:paraId="721E9E64" w14:textId="77777777" w:rsidTr="00EA38B8">
        <w:trPr>
          <w:trHeight w:val="540"/>
        </w:trPr>
        <w:tc>
          <w:tcPr>
            <w:tcW w:w="2327" w:type="dxa"/>
            <w:vMerge/>
            <w:tcBorders>
              <w:top w:val="single" w:sz="4" w:space="0" w:color="000000"/>
              <w:left w:val="single" w:sz="4" w:space="0" w:color="000000"/>
              <w:bottom w:val="single" w:sz="4" w:space="0" w:color="000000"/>
              <w:right w:val="single" w:sz="4" w:space="0" w:color="000000"/>
            </w:tcBorders>
          </w:tcPr>
          <w:p w14:paraId="0185EA94"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0984DFB9"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49877946"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top w:val="single" w:sz="4" w:space="0" w:color="000000"/>
              <w:left w:val="single" w:sz="4" w:space="0" w:color="000000"/>
              <w:bottom w:val="single" w:sz="4" w:space="0" w:color="000000"/>
              <w:right w:val="single" w:sz="4" w:space="0" w:color="000000"/>
            </w:tcBorders>
          </w:tcPr>
          <w:p w14:paraId="6D445931" w14:textId="77777777" w:rsidR="00F74347" w:rsidRDefault="00F74347" w:rsidP="00EA38B8"/>
        </w:tc>
      </w:tr>
      <w:tr w:rsidR="00F74347" w14:paraId="30BA3698" w14:textId="77777777" w:rsidTr="00EA38B8">
        <w:trPr>
          <w:trHeight w:val="3874"/>
        </w:trPr>
        <w:tc>
          <w:tcPr>
            <w:tcW w:w="2327" w:type="dxa"/>
            <w:vMerge/>
            <w:tcBorders>
              <w:top w:val="single" w:sz="4" w:space="0" w:color="000000"/>
              <w:left w:val="single" w:sz="4" w:space="0" w:color="000000"/>
              <w:bottom w:val="single" w:sz="4" w:space="0" w:color="000000"/>
              <w:right w:val="single" w:sz="4" w:space="0" w:color="000000"/>
            </w:tcBorders>
          </w:tcPr>
          <w:p w14:paraId="1BAF4A42"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EC0770E"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Практическое занятие № 6.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28A42CF4"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Просмотр видео/ прослушивание 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3253" w:type="dxa"/>
            <w:tcBorders>
              <w:top w:val="single" w:sz="4" w:space="0" w:color="000000"/>
              <w:left w:val="single" w:sz="4" w:space="0" w:color="000000"/>
              <w:bottom w:val="single" w:sz="4" w:space="0" w:color="000000"/>
              <w:right w:val="single" w:sz="4" w:space="0" w:color="000000"/>
            </w:tcBorders>
            <w:vAlign w:val="center"/>
          </w:tcPr>
          <w:p w14:paraId="3D5D5074"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3FE43461" w14:textId="77777777" w:rsidR="00F74347" w:rsidRDefault="00F74347" w:rsidP="00EA38B8"/>
        </w:tc>
      </w:tr>
      <w:tr w:rsidR="00F74347" w14:paraId="5FFF5CFE"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2CD3863"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45F91FA2"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Практическое занятие № 7.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3253" w:type="dxa"/>
            <w:tcBorders>
              <w:top w:val="single" w:sz="4" w:space="0" w:color="000000"/>
              <w:left w:val="single" w:sz="4" w:space="0" w:color="000000"/>
              <w:bottom w:val="single" w:sz="4" w:space="0" w:color="000000"/>
              <w:right w:val="single" w:sz="4" w:space="0" w:color="000000"/>
            </w:tcBorders>
            <w:vAlign w:val="center"/>
          </w:tcPr>
          <w:p w14:paraId="013F5276"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754B2CB7" w14:textId="77777777" w:rsidR="00F74347" w:rsidRDefault="00F74347" w:rsidP="00EA38B8"/>
        </w:tc>
      </w:tr>
      <w:tr w:rsidR="00F74347" w14:paraId="0D888070" w14:textId="77777777" w:rsidTr="00EA38B8">
        <w:trPr>
          <w:trHeight w:val="616"/>
        </w:trPr>
        <w:tc>
          <w:tcPr>
            <w:tcW w:w="10066" w:type="dxa"/>
            <w:gridSpan w:val="2"/>
            <w:tcBorders>
              <w:top w:val="single" w:sz="4" w:space="0" w:color="000000"/>
              <w:left w:val="single" w:sz="4" w:space="0" w:color="000000"/>
              <w:bottom w:val="single" w:sz="4" w:space="0" w:color="000000"/>
              <w:right w:val="single" w:sz="4" w:space="0" w:color="000000"/>
            </w:tcBorders>
          </w:tcPr>
          <w:p w14:paraId="629F7308"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Раздел 2. Профессиональное содержание</w:t>
            </w:r>
          </w:p>
        </w:tc>
        <w:tc>
          <w:tcPr>
            <w:tcW w:w="3253" w:type="dxa"/>
            <w:tcBorders>
              <w:top w:val="single" w:sz="4" w:space="0" w:color="000000"/>
              <w:left w:val="single" w:sz="4" w:space="0" w:color="000000"/>
              <w:bottom w:val="single" w:sz="4" w:space="0" w:color="000000"/>
              <w:right w:val="single" w:sz="4" w:space="0" w:color="000000"/>
            </w:tcBorders>
          </w:tcPr>
          <w:p w14:paraId="1A0CF64A"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lang w:val="en-US"/>
              </w:rPr>
              <w:t>1</w:t>
            </w:r>
            <w:r>
              <w:rPr>
                <w:rFonts w:ascii="Times New Roman" w:hAnsi="Times New Roman"/>
                <w:b/>
                <w:sz w:val="24"/>
              </w:rPr>
              <w:t>4/</w:t>
            </w:r>
            <w:r>
              <w:rPr>
                <w:rFonts w:ascii="Times New Roman" w:hAnsi="Times New Roman"/>
                <w:b/>
                <w:sz w:val="24"/>
                <w:lang w:val="en-US"/>
              </w:rPr>
              <w:t>1</w:t>
            </w:r>
            <w:r>
              <w:rPr>
                <w:rFonts w:ascii="Times New Roman" w:hAnsi="Times New Roman"/>
                <w:b/>
                <w:sz w:val="24"/>
              </w:rPr>
              <w:t>4</w:t>
            </w:r>
          </w:p>
        </w:tc>
        <w:tc>
          <w:tcPr>
            <w:tcW w:w="1927" w:type="dxa"/>
            <w:tcBorders>
              <w:top w:val="single" w:sz="4" w:space="0" w:color="000000"/>
              <w:left w:val="single" w:sz="4" w:space="0" w:color="000000"/>
              <w:bottom w:val="single" w:sz="4" w:space="0" w:color="000000"/>
              <w:right w:val="single" w:sz="4" w:space="0" w:color="000000"/>
            </w:tcBorders>
          </w:tcPr>
          <w:p w14:paraId="7E513C70" w14:textId="77777777" w:rsidR="00F74347" w:rsidRDefault="00F74347" w:rsidP="00EA38B8">
            <w:pPr>
              <w:spacing w:after="0" w:line="240" w:lineRule="auto"/>
              <w:jc w:val="center"/>
              <w:rPr>
                <w:rFonts w:ascii="Times New Roman" w:hAnsi="Times New Roman"/>
                <w:b/>
                <w:sz w:val="24"/>
              </w:rPr>
            </w:pPr>
          </w:p>
        </w:tc>
      </w:tr>
      <w:tr w:rsidR="00F74347" w14:paraId="4F766023" w14:textId="77777777" w:rsidTr="00EA38B8">
        <w:trPr>
          <w:trHeight w:val="377"/>
        </w:trPr>
        <w:tc>
          <w:tcPr>
            <w:tcW w:w="2327" w:type="dxa"/>
            <w:vMerge w:val="restart"/>
            <w:tcBorders>
              <w:top w:val="single" w:sz="4" w:space="0" w:color="000000"/>
              <w:left w:val="single" w:sz="4" w:space="0" w:color="000000"/>
              <w:right w:val="single" w:sz="4" w:space="0" w:color="000000"/>
            </w:tcBorders>
          </w:tcPr>
          <w:p w14:paraId="48B403F5"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2.1.</w:t>
            </w:r>
          </w:p>
          <w:p w14:paraId="3D089B7B" w14:textId="77777777" w:rsidR="00F74347" w:rsidRDefault="00F74347" w:rsidP="00EA38B8">
            <w:pPr>
              <w:spacing w:after="0" w:line="240" w:lineRule="auto"/>
              <w:jc w:val="both"/>
              <w:rPr>
                <w:rFonts w:ascii="Times New Roman" w:hAnsi="Times New Roman"/>
                <w:b/>
                <w:sz w:val="24"/>
              </w:rPr>
            </w:pPr>
          </w:p>
          <w:p w14:paraId="0E41907C"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Чертежи и техническая </w:t>
            </w:r>
            <w:r>
              <w:rPr>
                <w:rFonts w:ascii="Times New Roman" w:hAnsi="Times New Roman"/>
                <w:sz w:val="24"/>
              </w:rPr>
              <w:lastRenderedPageBreak/>
              <w:t>документация</w:t>
            </w:r>
          </w:p>
          <w:p w14:paraId="04508D83" w14:textId="77777777" w:rsidR="00F74347" w:rsidRDefault="00F74347" w:rsidP="00EA38B8">
            <w:pPr>
              <w:spacing w:after="0" w:line="240" w:lineRule="auto"/>
              <w:jc w:val="both"/>
              <w:rPr>
                <w:rFonts w:ascii="Times New Roman" w:hAnsi="Times New Roman"/>
                <w:b/>
                <w:sz w:val="24"/>
              </w:rPr>
            </w:pPr>
          </w:p>
        </w:tc>
        <w:tc>
          <w:tcPr>
            <w:tcW w:w="7739" w:type="dxa"/>
            <w:tcBorders>
              <w:top w:val="single" w:sz="4" w:space="0" w:color="000000"/>
              <w:left w:val="single" w:sz="4" w:space="0" w:color="000000"/>
              <w:bottom w:val="single" w:sz="4" w:space="0" w:color="000000"/>
              <w:right w:val="single" w:sz="4" w:space="0" w:color="000000"/>
            </w:tcBorders>
          </w:tcPr>
          <w:p w14:paraId="2151915D"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lastRenderedPageBreak/>
              <w:t>Техническое бюро. Технологические карты. Чертежи. Придаточные предложения условия (</w:t>
            </w:r>
            <w:proofErr w:type="spellStart"/>
            <w:r>
              <w:rPr>
                <w:rFonts w:ascii="Times New Roman" w:hAnsi="Times New Roman"/>
                <w:b/>
                <w:sz w:val="24"/>
              </w:rPr>
              <w:t>Mixed</w:t>
            </w:r>
            <w:proofErr w:type="spellEnd"/>
            <w:r>
              <w:rPr>
                <w:rFonts w:ascii="Times New Roman" w:hAnsi="Times New Roman"/>
                <w:b/>
                <w:sz w:val="24"/>
              </w:rPr>
              <w:t xml:space="preserve"> </w:t>
            </w:r>
            <w:proofErr w:type="spellStart"/>
            <w:r>
              <w:rPr>
                <w:rFonts w:ascii="Times New Roman" w:hAnsi="Times New Roman"/>
                <w:b/>
                <w:sz w:val="24"/>
              </w:rPr>
              <w:t>conditionals</w:t>
            </w:r>
            <w:proofErr w:type="spellEnd"/>
            <w:r>
              <w:rPr>
                <w:rFonts w:ascii="Times New Roman" w:hAnsi="Times New Roman"/>
                <w:b/>
                <w:sz w:val="24"/>
              </w:rPr>
              <w:t xml:space="preserve">, предложения с “I </w:t>
            </w:r>
            <w:proofErr w:type="spellStart"/>
            <w:r>
              <w:rPr>
                <w:rFonts w:ascii="Times New Roman" w:hAnsi="Times New Roman"/>
                <w:b/>
                <w:sz w:val="24"/>
              </w:rPr>
              <w:t>wish</w:t>
            </w:r>
            <w:proofErr w:type="spellEnd"/>
            <w:r>
              <w:rPr>
                <w:rFonts w:ascii="Times New Roman" w:hAnsi="Times New Roman"/>
                <w:b/>
                <w:sz w:val="24"/>
              </w:rPr>
              <w:t>”).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51426E28"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right w:val="single" w:sz="4" w:space="0" w:color="000000"/>
            </w:tcBorders>
          </w:tcPr>
          <w:p w14:paraId="7C88D868" w14:textId="77777777" w:rsidR="00F74347" w:rsidRDefault="00F74347" w:rsidP="00EA38B8">
            <w:pPr>
              <w:spacing w:after="0" w:line="240" w:lineRule="auto"/>
              <w:jc w:val="center"/>
              <w:rPr>
                <w:rFonts w:ascii="Times New Roman" w:hAnsi="Times New Roman"/>
                <w:sz w:val="24"/>
              </w:rPr>
            </w:pPr>
          </w:p>
          <w:p w14:paraId="28E312DB" w14:textId="77777777" w:rsidR="00F74347" w:rsidRDefault="00F74347" w:rsidP="00EA38B8">
            <w:pPr>
              <w:spacing w:after="0" w:line="240" w:lineRule="auto"/>
              <w:jc w:val="center"/>
              <w:rPr>
                <w:rFonts w:ascii="Times New Roman" w:hAnsi="Times New Roman"/>
                <w:sz w:val="24"/>
              </w:rPr>
            </w:pPr>
          </w:p>
          <w:p w14:paraId="2A5725D0" w14:textId="77777777" w:rsidR="00F74347" w:rsidRDefault="00F74347" w:rsidP="00EA38B8">
            <w:pPr>
              <w:spacing w:after="0" w:line="240" w:lineRule="auto"/>
              <w:jc w:val="center"/>
              <w:rPr>
                <w:rFonts w:ascii="Times New Roman" w:hAnsi="Times New Roman"/>
                <w:sz w:val="24"/>
              </w:rPr>
            </w:pPr>
          </w:p>
          <w:p w14:paraId="6C5276A0" w14:textId="77777777" w:rsidR="00F74347" w:rsidRDefault="00F74347" w:rsidP="00EA38B8">
            <w:pPr>
              <w:spacing w:after="0" w:line="240" w:lineRule="auto"/>
              <w:jc w:val="center"/>
              <w:rPr>
                <w:rFonts w:ascii="Times New Roman" w:hAnsi="Times New Roman"/>
                <w:sz w:val="24"/>
              </w:rPr>
            </w:pPr>
          </w:p>
          <w:p w14:paraId="329DBEB4"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lastRenderedPageBreak/>
              <w:t>ОК 02</w:t>
            </w:r>
          </w:p>
          <w:p w14:paraId="68A9CC7D"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5516D41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67D359C9"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32284F49" w14:textId="77777777" w:rsidR="00F74347" w:rsidRDefault="00F74347" w:rsidP="00EA38B8">
            <w:pPr>
              <w:spacing w:after="0" w:line="240" w:lineRule="auto"/>
              <w:jc w:val="center"/>
              <w:rPr>
                <w:rFonts w:ascii="Times New Roman" w:hAnsi="Times New Roman"/>
                <w:b/>
                <w:sz w:val="24"/>
              </w:rPr>
            </w:pPr>
          </w:p>
        </w:tc>
      </w:tr>
      <w:tr w:rsidR="00F74347" w14:paraId="36DBA5AA" w14:textId="77777777" w:rsidTr="00EA38B8">
        <w:trPr>
          <w:trHeight w:val="309"/>
        </w:trPr>
        <w:tc>
          <w:tcPr>
            <w:tcW w:w="2327" w:type="dxa"/>
            <w:vMerge/>
            <w:tcBorders>
              <w:left w:val="single" w:sz="4" w:space="0" w:color="000000"/>
              <w:right w:val="single" w:sz="4" w:space="0" w:color="000000"/>
            </w:tcBorders>
          </w:tcPr>
          <w:p w14:paraId="0B52F689"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08C894C1"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1FF5F52" w14:textId="77777777" w:rsidR="00F74347" w:rsidRPr="00DD2EAF"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left w:val="single" w:sz="4" w:space="0" w:color="000000"/>
              <w:right w:val="single" w:sz="4" w:space="0" w:color="000000"/>
            </w:tcBorders>
          </w:tcPr>
          <w:p w14:paraId="0CF890E7" w14:textId="77777777" w:rsidR="00F74347" w:rsidRDefault="00F74347" w:rsidP="00EA38B8"/>
        </w:tc>
      </w:tr>
      <w:tr w:rsidR="00F74347" w14:paraId="2852D067" w14:textId="77777777" w:rsidTr="00EA38B8">
        <w:trPr>
          <w:trHeight w:val="2770"/>
        </w:trPr>
        <w:tc>
          <w:tcPr>
            <w:tcW w:w="2327" w:type="dxa"/>
            <w:vMerge/>
            <w:tcBorders>
              <w:left w:val="single" w:sz="4" w:space="0" w:color="000000"/>
              <w:right w:val="single" w:sz="4" w:space="0" w:color="000000"/>
            </w:tcBorders>
          </w:tcPr>
          <w:p w14:paraId="236F49FE"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7F7669F0"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Практическое занятие № 8.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p w14:paraId="7CCB2621" w14:textId="77777777" w:rsidR="00F74347" w:rsidRDefault="00F74347" w:rsidP="00EA38B8">
            <w:pPr>
              <w:spacing w:after="0" w:line="240" w:lineRule="auto"/>
              <w:jc w:val="both"/>
              <w:rPr>
                <w:rFonts w:ascii="Times New Roman" w:hAnsi="Times New Roman"/>
                <w:sz w:val="24"/>
              </w:rPr>
            </w:pPr>
          </w:p>
        </w:tc>
        <w:tc>
          <w:tcPr>
            <w:tcW w:w="3253" w:type="dxa"/>
            <w:tcBorders>
              <w:top w:val="single" w:sz="4" w:space="0" w:color="000000"/>
              <w:left w:val="single" w:sz="4" w:space="0" w:color="000000"/>
              <w:bottom w:val="single" w:sz="4" w:space="0" w:color="000000"/>
              <w:right w:val="single" w:sz="4" w:space="0" w:color="000000"/>
            </w:tcBorders>
            <w:vAlign w:val="center"/>
          </w:tcPr>
          <w:p w14:paraId="1882A944" w14:textId="77777777" w:rsidR="00F74347" w:rsidRDefault="00F74347" w:rsidP="00EA38B8">
            <w:pPr>
              <w:spacing w:after="0" w:line="240" w:lineRule="auto"/>
              <w:jc w:val="center"/>
              <w:rPr>
                <w:rFonts w:ascii="Times New Roman" w:hAnsi="Times New Roman"/>
                <w:sz w:val="24"/>
              </w:rPr>
            </w:pPr>
          </w:p>
          <w:p w14:paraId="67A4511F"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right w:val="single" w:sz="4" w:space="0" w:color="000000"/>
            </w:tcBorders>
          </w:tcPr>
          <w:p w14:paraId="25C8EDAD" w14:textId="77777777" w:rsidR="00F74347" w:rsidRDefault="00F74347" w:rsidP="00EA38B8"/>
        </w:tc>
      </w:tr>
      <w:tr w:rsidR="00F74347" w14:paraId="167CFA08" w14:textId="77777777" w:rsidTr="00EA38B8">
        <w:trPr>
          <w:trHeight w:val="1254"/>
        </w:trPr>
        <w:tc>
          <w:tcPr>
            <w:tcW w:w="2327" w:type="dxa"/>
            <w:vMerge/>
            <w:tcBorders>
              <w:left w:val="single" w:sz="4" w:space="0" w:color="000000"/>
              <w:bottom w:val="single" w:sz="4" w:space="0" w:color="000000"/>
              <w:right w:val="single" w:sz="4" w:space="0" w:color="000000"/>
            </w:tcBorders>
          </w:tcPr>
          <w:p w14:paraId="0C11CEFF"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23EBC5E"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 xml:space="preserve">Практическое занятие № </w:t>
            </w:r>
            <w:r>
              <w:rPr>
                <w:rFonts w:ascii="Times New Roman" w:hAnsi="Times New Roman"/>
                <w:sz w:val="24"/>
              </w:rPr>
              <w:t>9. Групповое изучающее чтение технологических карт. Выполнение тренировочных лексических упражнений на закрепление узкоспециализированной лексики.</w:t>
            </w:r>
          </w:p>
        </w:tc>
        <w:tc>
          <w:tcPr>
            <w:tcW w:w="3253" w:type="dxa"/>
            <w:tcBorders>
              <w:top w:val="single" w:sz="4" w:space="0" w:color="000000"/>
              <w:left w:val="single" w:sz="4" w:space="0" w:color="000000"/>
              <w:bottom w:val="single" w:sz="4" w:space="0" w:color="000000"/>
              <w:right w:val="single" w:sz="4" w:space="0" w:color="000000"/>
            </w:tcBorders>
            <w:vAlign w:val="center"/>
          </w:tcPr>
          <w:p w14:paraId="5BCD30A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bottom w:val="single" w:sz="4" w:space="0" w:color="000000"/>
              <w:right w:val="single" w:sz="4" w:space="0" w:color="000000"/>
            </w:tcBorders>
          </w:tcPr>
          <w:p w14:paraId="69D11E1C" w14:textId="77777777" w:rsidR="00F74347" w:rsidRDefault="00F74347" w:rsidP="00EA38B8"/>
        </w:tc>
      </w:tr>
      <w:tr w:rsidR="00F74347" w14:paraId="169D7E80" w14:textId="77777777" w:rsidTr="00EA38B8">
        <w:trPr>
          <w:trHeight w:val="286"/>
        </w:trPr>
        <w:tc>
          <w:tcPr>
            <w:tcW w:w="2327" w:type="dxa"/>
            <w:vMerge w:val="restart"/>
            <w:tcBorders>
              <w:top w:val="single" w:sz="4" w:space="0" w:color="000000"/>
              <w:left w:val="single" w:sz="4" w:space="0" w:color="000000"/>
              <w:bottom w:val="single" w:sz="4" w:space="0" w:color="000000"/>
              <w:right w:val="single" w:sz="4" w:space="0" w:color="000000"/>
            </w:tcBorders>
          </w:tcPr>
          <w:p w14:paraId="5390C0EC"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2.2.</w:t>
            </w:r>
          </w:p>
          <w:p w14:paraId="73460A87" w14:textId="77777777" w:rsidR="00F74347" w:rsidRDefault="00F74347" w:rsidP="00EA38B8">
            <w:pPr>
              <w:spacing w:after="0" w:line="240" w:lineRule="auto"/>
              <w:jc w:val="both"/>
              <w:rPr>
                <w:rFonts w:ascii="Times New Roman" w:hAnsi="Times New Roman"/>
                <w:b/>
                <w:sz w:val="24"/>
              </w:rPr>
            </w:pPr>
          </w:p>
          <w:p w14:paraId="610ED35A"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Инструменты, оборудование и станки</w:t>
            </w:r>
          </w:p>
        </w:tc>
        <w:tc>
          <w:tcPr>
            <w:tcW w:w="7739" w:type="dxa"/>
            <w:tcBorders>
              <w:top w:val="single" w:sz="4" w:space="0" w:color="000000"/>
              <w:left w:val="single" w:sz="4" w:space="0" w:color="000000"/>
              <w:bottom w:val="single" w:sz="4" w:space="0" w:color="000000"/>
              <w:right w:val="single" w:sz="4" w:space="0" w:color="000000"/>
            </w:tcBorders>
          </w:tcPr>
          <w:p w14:paraId="10CF1CB5"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Работа мастерской /цеха. Неличные формы глагола (</w:t>
            </w:r>
            <w:proofErr w:type="spellStart"/>
            <w:r>
              <w:rPr>
                <w:rFonts w:ascii="Times New Roman" w:hAnsi="Times New Roman"/>
                <w:b/>
                <w:sz w:val="24"/>
              </w:rPr>
              <w:t>Infinitive</w:t>
            </w:r>
            <w:proofErr w:type="spellEnd"/>
            <w:r>
              <w:rPr>
                <w:rFonts w:ascii="Times New Roman" w:hAnsi="Times New Roman"/>
                <w:b/>
                <w:sz w:val="24"/>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748D0CA4" w14:textId="77777777" w:rsidR="00F74347" w:rsidRPr="00DD2EAF" w:rsidRDefault="00F74347" w:rsidP="00EA38B8">
            <w:pPr>
              <w:spacing w:after="0" w:line="240" w:lineRule="auto"/>
              <w:jc w:val="center"/>
              <w:rPr>
                <w:rFonts w:ascii="Times New Roman" w:hAnsi="Times New Roman"/>
                <w:b/>
                <w:sz w:val="24"/>
              </w:rPr>
            </w:pPr>
            <w:r w:rsidRPr="00DD2EAF">
              <w:rPr>
                <w:rFonts w:ascii="Times New Roman" w:hAnsi="Times New Roman"/>
                <w:b/>
                <w:sz w:val="24"/>
              </w:rPr>
              <w:t>2</w:t>
            </w:r>
          </w:p>
        </w:tc>
        <w:tc>
          <w:tcPr>
            <w:tcW w:w="1927" w:type="dxa"/>
            <w:vMerge w:val="restart"/>
            <w:tcBorders>
              <w:top w:val="single" w:sz="4" w:space="0" w:color="000000"/>
              <w:left w:val="single" w:sz="4" w:space="0" w:color="000000"/>
              <w:bottom w:val="single" w:sz="4" w:space="0" w:color="000000"/>
              <w:right w:val="single" w:sz="4" w:space="0" w:color="000000"/>
            </w:tcBorders>
          </w:tcPr>
          <w:p w14:paraId="622AD4F4" w14:textId="77777777" w:rsidR="00F74347" w:rsidRDefault="00F74347" w:rsidP="00EA38B8">
            <w:pPr>
              <w:spacing w:after="0" w:line="240" w:lineRule="auto"/>
              <w:jc w:val="center"/>
              <w:rPr>
                <w:rFonts w:ascii="Times New Roman" w:hAnsi="Times New Roman"/>
                <w:sz w:val="24"/>
              </w:rPr>
            </w:pPr>
          </w:p>
          <w:p w14:paraId="20388BB4" w14:textId="77777777" w:rsidR="00F74347" w:rsidRDefault="00F74347" w:rsidP="00EA38B8">
            <w:pPr>
              <w:spacing w:after="0" w:line="240" w:lineRule="auto"/>
              <w:jc w:val="center"/>
              <w:rPr>
                <w:rFonts w:ascii="Times New Roman" w:hAnsi="Times New Roman"/>
                <w:sz w:val="24"/>
              </w:rPr>
            </w:pPr>
          </w:p>
          <w:p w14:paraId="345443EB"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1FBE6BCF"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673AAB14"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50C21806"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41207E63" w14:textId="77777777" w:rsidR="00F74347" w:rsidRDefault="00F74347" w:rsidP="00EA38B8">
            <w:pPr>
              <w:spacing w:after="0" w:line="240" w:lineRule="auto"/>
              <w:jc w:val="center"/>
              <w:rPr>
                <w:rFonts w:ascii="Times New Roman" w:hAnsi="Times New Roman"/>
                <w:b/>
                <w:sz w:val="24"/>
              </w:rPr>
            </w:pPr>
          </w:p>
        </w:tc>
      </w:tr>
      <w:tr w:rsidR="00F74347" w14:paraId="1DFF9DDD"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330AA282"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A091CEF"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0AA7D026"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tcBorders>
              <w:top w:val="single" w:sz="4" w:space="0" w:color="000000"/>
              <w:left w:val="single" w:sz="4" w:space="0" w:color="000000"/>
              <w:bottom w:val="single" w:sz="4" w:space="0" w:color="000000"/>
              <w:right w:val="single" w:sz="4" w:space="0" w:color="000000"/>
            </w:tcBorders>
          </w:tcPr>
          <w:p w14:paraId="62E8F4AE" w14:textId="77777777" w:rsidR="00F74347" w:rsidRDefault="00F74347" w:rsidP="00EA38B8"/>
        </w:tc>
      </w:tr>
      <w:tr w:rsidR="00F74347" w14:paraId="2E45DCAC" w14:textId="77777777" w:rsidTr="00EA38B8">
        <w:trPr>
          <w:trHeight w:val="20"/>
        </w:trPr>
        <w:tc>
          <w:tcPr>
            <w:tcW w:w="2327" w:type="dxa"/>
            <w:vMerge/>
            <w:tcBorders>
              <w:top w:val="single" w:sz="4" w:space="0" w:color="000000"/>
              <w:left w:val="single" w:sz="4" w:space="0" w:color="000000"/>
              <w:bottom w:val="single" w:sz="4" w:space="0" w:color="000000"/>
              <w:right w:val="single" w:sz="4" w:space="0" w:color="000000"/>
            </w:tcBorders>
          </w:tcPr>
          <w:p w14:paraId="7257FB47"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44FC463"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Практическое занятие № 10.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«Инструменты, оборудование, станки»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732DCB86" w14:textId="77777777" w:rsidR="00F74347" w:rsidRDefault="00F74347" w:rsidP="00EA38B8">
            <w:pPr>
              <w:spacing w:after="0" w:line="240" w:lineRule="auto"/>
              <w:jc w:val="center"/>
              <w:rPr>
                <w:rFonts w:ascii="Times New Roman" w:hAnsi="Times New Roman"/>
                <w:sz w:val="24"/>
              </w:rPr>
            </w:pPr>
          </w:p>
          <w:p w14:paraId="3EE5D169"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tcPr>
          <w:p w14:paraId="119F7B32" w14:textId="77777777" w:rsidR="00F74347" w:rsidRDefault="00F74347" w:rsidP="00EA38B8"/>
        </w:tc>
      </w:tr>
      <w:bookmarkEnd w:id="67"/>
      <w:tr w:rsidR="00F74347" w14:paraId="2DDED912" w14:textId="77777777" w:rsidTr="00EA38B8">
        <w:trPr>
          <w:trHeight w:val="20"/>
        </w:trPr>
        <w:tc>
          <w:tcPr>
            <w:tcW w:w="2327" w:type="dxa"/>
            <w:vMerge w:val="restart"/>
            <w:tcBorders>
              <w:top w:val="single" w:sz="4" w:space="0" w:color="000000"/>
              <w:left w:val="single" w:sz="4" w:space="0" w:color="000000"/>
              <w:bottom w:val="single" w:sz="4" w:space="0" w:color="000000"/>
              <w:right w:val="single" w:sz="4" w:space="0" w:color="000000"/>
            </w:tcBorders>
          </w:tcPr>
          <w:p w14:paraId="492F6C1B"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2.3.</w:t>
            </w:r>
          </w:p>
          <w:p w14:paraId="3B53156F" w14:textId="77777777" w:rsidR="00F74347" w:rsidRDefault="00F74347" w:rsidP="00EA38B8">
            <w:pPr>
              <w:spacing w:after="0" w:line="240" w:lineRule="auto"/>
              <w:jc w:val="both"/>
              <w:rPr>
                <w:rFonts w:ascii="Times New Roman" w:hAnsi="Times New Roman"/>
                <w:b/>
                <w:sz w:val="24"/>
              </w:rPr>
            </w:pPr>
          </w:p>
          <w:p w14:paraId="7D6A240E"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Техника безопасности и охрана труда</w:t>
            </w:r>
          </w:p>
        </w:tc>
        <w:tc>
          <w:tcPr>
            <w:tcW w:w="7739" w:type="dxa"/>
            <w:tcBorders>
              <w:top w:val="single" w:sz="4" w:space="0" w:color="000000"/>
              <w:left w:val="single" w:sz="4" w:space="0" w:color="000000"/>
              <w:bottom w:val="single" w:sz="4" w:space="0" w:color="000000"/>
              <w:right w:val="single" w:sz="4" w:space="0" w:color="000000"/>
            </w:tcBorders>
          </w:tcPr>
          <w:p w14:paraId="6BF61A08"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«Техника безопасности и охрана труда на производстве</w:t>
            </w:r>
            <w:r>
              <w:rPr>
                <w:rFonts w:ascii="Times New Roman" w:hAnsi="Times New Roman"/>
                <w:b/>
                <w:strike/>
                <w:sz w:val="24"/>
              </w:rPr>
              <w:t>».</w:t>
            </w:r>
            <w:r>
              <w:rPr>
                <w:rFonts w:ascii="Times New Roman" w:hAnsi="Times New Roman"/>
                <w:b/>
                <w:sz w:val="24"/>
              </w:rPr>
              <w:t xml:space="preserve"> Неличные формы глагола (</w:t>
            </w:r>
            <w:proofErr w:type="spellStart"/>
            <w:r>
              <w:rPr>
                <w:rFonts w:ascii="Times New Roman" w:hAnsi="Times New Roman"/>
                <w:b/>
                <w:sz w:val="24"/>
              </w:rPr>
              <w:t>Gerund</w:t>
            </w:r>
            <w:proofErr w:type="spellEnd"/>
            <w:r>
              <w:rPr>
                <w:rFonts w:ascii="Times New Roman" w:hAnsi="Times New Roman"/>
                <w:b/>
                <w:sz w:val="24"/>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5B5182F1"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val="restart"/>
            <w:tcBorders>
              <w:top w:val="single" w:sz="4" w:space="0" w:color="000000"/>
              <w:left w:val="single" w:sz="4" w:space="0" w:color="000000"/>
              <w:bottom w:val="single" w:sz="4" w:space="0" w:color="000000"/>
              <w:right w:val="single" w:sz="4" w:space="0" w:color="000000"/>
            </w:tcBorders>
          </w:tcPr>
          <w:p w14:paraId="61192FE4" w14:textId="77777777" w:rsidR="00F74347" w:rsidRDefault="00F74347" w:rsidP="00EA38B8">
            <w:pPr>
              <w:spacing w:after="0" w:line="240" w:lineRule="auto"/>
              <w:rPr>
                <w:rFonts w:ascii="Times New Roman" w:hAnsi="Times New Roman"/>
                <w:sz w:val="24"/>
              </w:rPr>
            </w:pPr>
          </w:p>
          <w:p w14:paraId="1E4F1D97" w14:textId="77777777" w:rsidR="00F74347" w:rsidRDefault="00F74347" w:rsidP="00EA38B8">
            <w:pPr>
              <w:spacing w:after="0" w:line="240" w:lineRule="auto"/>
              <w:jc w:val="center"/>
              <w:rPr>
                <w:rFonts w:ascii="Times New Roman" w:hAnsi="Times New Roman"/>
                <w:sz w:val="24"/>
              </w:rPr>
            </w:pPr>
          </w:p>
          <w:p w14:paraId="5C2EE293" w14:textId="77777777" w:rsidR="00F74347" w:rsidRDefault="00F74347" w:rsidP="00EA38B8">
            <w:pPr>
              <w:spacing w:after="0" w:line="240" w:lineRule="auto"/>
              <w:jc w:val="center"/>
              <w:rPr>
                <w:rFonts w:ascii="Times New Roman" w:hAnsi="Times New Roman"/>
                <w:sz w:val="24"/>
              </w:rPr>
            </w:pPr>
          </w:p>
          <w:p w14:paraId="0DB70E80" w14:textId="77777777" w:rsidR="00F74347" w:rsidRDefault="00F74347" w:rsidP="00EA38B8">
            <w:pPr>
              <w:spacing w:after="0" w:line="240" w:lineRule="auto"/>
              <w:jc w:val="center"/>
              <w:rPr>
                <w:rFonts w:ascii="Times New Roman" w:hAnsi="Times New Roman"/>
                <w:sz w:val="24"/>
              </w:rPr>
            </w:pPr>
          </w:p>
          <w:p w14:paraId="42B409F5"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0FEEE475"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5ABF17EC"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70059425"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2111405C" w14:textId="77777777" w:rsidR="00F74347" w:rsidRDefault="00F74347" w:rsidP="00EA38B8">
            <w:pPr>
              <w:spacing w:after="0" w:line="240" w:lineRule="auto"/>
              <w:jc w:val="center"/>
              <w:rPr>
                <w:rFonts w:ascii="Times New Roman" w:hAnsi="Times New Roman"/>
                <w:b/>
                <w:sz w:val="24"/>
              </w:rPr>
            </w:pPr>
          </w:p>
        </w:tc>
      </w:tr>
      <w:tr w:rsidR="00F74347" w14:paraId="07D002C3"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93A6499"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032325A"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0C26856"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tcBorders>
              <w:top w:val="single" w:sz="4" w:space="0" w:color="000000"/>
              <w:left w:val="single" w:sz="4" w:space="0" w:color="000000"/>
              <w:bottom w:val="single" w:sz="4" w:space="0" w:color="000000"/>
              <w:right w:val="single" w:sz="4" w:space="0" w:color="000000"/>
            </w:tcBorders>
          </w:tcPr>
          <w:p w14:paraId="0D296338" w14:textId="77777777" w:rsidR="00F74347" w:rsidRDefault="00F74347" w:rsidP="00EA38B8"/>
        </w:tc>
      </w:tr>
      <w:tr w:rsidR="00F74347" w14:paraId="4047D17B" w14:textId="77777777" w:rsidTr="00EA38B8">
        <w:trPr>
          <w:trHeight w:val="275"/>
        </w:trPr>
        <w:tc>
          <w:tcPr>
            <w:tcW w:w="2327" w:type="dxa"/>
            <w:vMerge/>
            <w:tcBorders>
              <w:top w:val="single" w:sz="4" w:space="0" w:color="000000"/>
              <w:left w:val="single" w:sz="4" w:space="0" w:color="000000"/>
              <w:bottom w:val="single" w:sz="4" w:space="0" w:color="000000"/>
              <w:right w:val="single" w:sz="4" w:space="0" w:color="000000"/>
            </w:tcBorders>
          </w:tcPr>
          <w:p w14:paraId="520694C8"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6186A15C"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 xml:space="preserve">Практическое занятие № 11.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лексико-грамматических упражнений на </w:t>
            </w:r>
            <w:r>
              <w:rPr>
                <w:rFonts w:ascii="Times New Roman" w:hAnsi="Times New Roman"/>
                <w:sz w:val="24"/>
              </w:rPr>
              <w:lastRenderedPageBreak/>
              <w:t>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04E9250F"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lastRenderedPageBreak/>
              <w:t>2</w:t>
            </w:r>
          </w:p>
        </w:tc>
        <w:tc>
          <w:tcPr>
            <w:tcW w:w="1927" w:type="dxa"/>
            <w:vMerge/>
            <w:tcBorders>
              <w:top w:val="single" w:sz="4" w:space="0" w:color="000000"/>
              <w:left w:val="single" w:sz="4" w:space="0" w:color="000000"/>
              <w:bottom w:val="single" w:sz="4" w:space="0" w:color="000000"/>
              <w:right w:val="single" w:sz="4" w:space="0" w:color="000000"/>
            </w:tcBorders>
          </w:tcPr>
          <w:p w14:paraId="7F3F73BB" w14:textId="77777777" w:rsidR="00F74347" w:rsidRDefault="00F74347" w:rsidP="00EA38B8"/>
        </w:tc>
      </w:tr>
      <w:tr w:rsidR="00F74347" w14:paraId="0EEAFF12" w14:textId="77777777" w:rsidTr="00EA38B8">
        <w:trPr>
          <w:trHeight w:val="279"/>
        </w:trPr>
        <w:tc>
          <w:tcPr>
            <w:tcW w:w="2327" w:type="dxa"/>
            <w:vMerge w:val="restart"/>
            <w:tcBorders>
              <w:top w:val="single" w:sz="4" w:space="0" w:color="000000"/>
              <w:left w:val="single" w:sz="4" w:space="0" w:color="000000"/>
              <w:bottom w:val="single" w:sz="4" w:space="0" w:color="000000"/>
              <w:right w:val="single" w:sz="4" w:space="0" w:color="000000"/>
            </w:tcBorders>
          </w:tcPr>
          <w:p w14:paraId="1E3C41F7" w14:textId="77777777" w:rsidR="00F74347" w:rsidRDefault="00F74347" w:rsidP="00EA38B8">
            <w:pPr>
              <w:spacing w:after="0" w:line="240" w:lineRule="auto"/>
              <w:rPr>
                <w:rFonts w:ascii="Times New Roman" w:hAnsi="Times New Roman"/>
                <w:b/>
                <w:sz w:val="24"/>
              </w:rPr>
            </w:pPr>
            <w:r>
              <w:rPr>
                <w:rFonts w:ascii="Times New Roman" w:hAnsi="Times New Roman"/>
                <w:b/>
                <w:sz w:val="24"/>
              </w:rPr>
              <w:lastRenderedPageBreak/>
              <w:t>Тема 2.4.</w:t>
            </w:r>
          </w:p>
          <w:p w14:paraId="08BB51E3" w14:textId="77777777" w:rsidR="00F74347" w:rsidRDefault="00F74347" w:rsidP="00EA38B8">
            <w:pPr>
              <w:spacing w:after="0" w:line="240" w:lineRule="auto"/>
              <w:rPr>
                <w:rFonts w:ascii="Times New Roman" w:hAnsi="Times New Roman"/>
                <w:b/>
                <w:sz w:val="24"/>
              </w:rPr>
            </w:pPr>
          </w:p>
          <w:p w14:paraId="15412AF0" w14:textId="77777777" w:rsidR="00F74347" w:rsidRDefault="00F74347" w:rsidP="00EA38B8">
            <w:pPr>
              <w:spacing w:after="0" w:line="240" w:lineRule="auto"/>
              <w:rPr>
                <w:rFonts w:ascii="Times New Roman" w:hAnsi="Times New Roman"/>
                <w:sz w:val="24"/>
              </w:rPr>
            </w:pPr>
            <w:r>
              <w:rPr>
                <w:rFonts w:ascii="Times New Roman" w:hAnsi="Times New Roman"/>
                <w:sz w:val="24"/>
              </w:rPr>
              <w:t>Решение стандартных и нестандартных профессиональных ситуаций</w:t>
            </w:r>
          </w:p>
        </w:tc>
        <w:tc>
          <w:tcPr>
            <w:tcW w:w="7739" w:type="dxa"/>
            <w:tcBorders>
              <w:top w:val="single" w:sz="4" w:space="0" w:color="000000"/>
              <w:left w:val="single" w:sz="4" w:space="0" w:color="000000"/>
              <w:bottom w:val="single" w:sz="4" w:space="0" w:color="000000"/>
              <w:right w:val="single" w:sz="4" w:space="0" w:color="000000"/>
            </w:tcBorders>
          </w:tcPr>
          <w:p w14:paraId="0018F8E1"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Профессиональные стандарты. Стандарты производства. Неличные формы глагола (</w:t>
            </w:r>
            <w:proofErr w:type="spellStart"/>
            <w:r>
              <w:rPr>
                <w:rFonts w:ascii="Times New Roman" w:hAnsi="Times New Roman"/>
                <w:b/>
                <w:sz w:val="24"/>
              </w:rPr>
              <w:t>Participles</w:t>
            </w:r>
            <w:proofErr w:type="spellEnd"/>
            <w:r>
              <w:rPr>
                <w:rFonts w:ascii="Times New Roman" w:hAnsi="Times New Roman"/>
                <w:b/>
                <w:sz w:val="24"/>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59109259"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val="restart"/>
            <w:tcBorders>
              <w:top w:val="single" w:sz="4" w:space="0" w:color="000000"/>
              <w:left w:val="single" w:sz="4" w:space="0" w:color="000000"/>
              <w:bottom w:val="single" w:sz="4" w:space="0" w:color="000000"/>
              <w:right w:val="single" w:sz="4" w:space="0" w:color="000000"/>
            </w:tcBorders>
            <w:vAlign w:val="center"/>
          </w:tcPr>
          <w:p w14:paraId="6BCB4C8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7143C99B"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509A352C"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46F6A82F"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7F9EECAF" w14:textId="77777777" w:rsidR="00F74347" w:rsidRDefault="00F74347" w:rsidP="00EA38B8">
            <w:pPr>
              <w:spacing w:after="0" w:line="240" w:lineRule="auto"/>
              <w:jc w:val="center"/>
              <w:rPr>
                <w:rFonts w:ascii="Times New Roman" w:hAnsi="Times New Roman"/>
                <w:b/>
                <w:sz w:val="24"/>
              </w:rPr>
            </w:pPr>
          </w:p>
        </w:tc>
      </w:tr>
      <w:tr w:rsidR="00F74347" w14:paraId="65CAE200" w14:textId="77777777" w:rsidTr="00EA38B8">
        <w:trPr>
          <w:trHeight w:val="283"/>
        </w:trPr>
        <w:tc>
          <w:tcPr>
            <w:tcW w:w="2327" w:type="dxa"/>
            <w:vMerge/>
            <w:tcBorders>
              <w:top w:val="single" w:sz="4" w:space="0" w:color="000000"/>
              <w:left w:val="single" w:sz="4" w:space="0" w:color="000000"/>
              <w:bottom w:val="single" w:sz="4" w:space="0" w:color="000000"/>
              <w:right w:val="single" w:sz="4" w:space="0" w:color="000000"/>
            </w:tcBorders>
          </w:tcPr>
          <w:p w14:paraId="68481500"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305A9B6F"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F09C386" w14:textId="77777777" w:rsidR="00F74347" w:rsidRPr="00176301" w:rsidRDefault="00F74347" w:rsidP="00EA38B8">
            <w:pPr>
              <w:spacing w:after="0" w:line="240" w:lineRule="auto"/>
              <w:jc w:val="center"/>
              <w:rPr>
                <w:rFonts w:ascii="Times New Roman" w:hAnsi="Times New Roman"/>
                <w:b/>
                <w:sz w:val="24"/>
                <w:lang w:val="en-US"/>
              </w:rPr>
            </w:pPr>
            <w:r>
              <w:rPr>
                <w:rFonts w:ascii="Times New Roman" w:hAnsi="Times New Roman"/>
                <w:b/>
                <w:sz w:val="24"/>
                <w:lang w:val="en-US"/>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549EA91F" w14:textId="77777777" w:rsidR="00F74347" w:rsidRDefault="00F74347" w:rsidP="00EA38B8"/>
        </w:tc>
      </w:tr>
      <w:tr w:rsidR="00F74347" w14:paraId="5230E7B2" w14:textId="77777777" w:rsidTr="00EA38B8">
        <w:trPr>
          <w:trHeight w:val="415"/>
        </w:trPr>
        <w:tc>
          <w:tcPr>
            <w:tcW w:w="2327" w:type="dxa"/>
            <w:vMerge/>
            <w:tcBorders>
              <w:top w:val="single" w:sz="4" w:space="0" w:color="000000"/>
              <w:left w:val="single" w:sz="4" w:space="0" w:color="000000"/>
              <w:bottom w:val="single" w:sz="4" w:space="0" w:color="000000"/>
              <w:right w:val="single" w:sz="4" w:space="0" w:color="000000"/>
            </w:tcBorders>
          </w:tcPr>
          <w:p w14:paraId="334D0EBD"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E3B425A" w14:textId="77777777" w:rsidR="00F74347" w:rsidRDefault="00F74347" w:rsidP="00EA38B8">
            <w:pPr>
              <w:spacing w:after="0" w:line="240" w:lineRule="auto"/>
              <w:jc w:val="both"/>
              <w:rPr>
                <w:rFonts w:ascii="Times New Roman" w:hAnsi="Times New Roman"/>
                <w:b/>
                <w:sz w:val="24"/>
              </w:rPr>
            </w:pPr>
            <w:r>
              <w:rPr>
                <w:rFonts w:ascii="Times New Roman" w:hAnsi="Times New Roman"/>
                <w:sz w:val="24"/>
              </w:rPr>
              <w:t xml:space="preserve">Практическое занятие № 12. Введение новых лексических единиц по теме занятия для последующего чтения текста.  </w:t>
            </w:r>
            <w:proofErr w:type="spellStart"/>
            <w:r>
              <w:rPr>
                <w:rFonts w:ascii="Times New Roman" w:hAnsi="Times New Roman"/>
                <w:sz w:val="24"/>
              </w:rPr>
              <w:t>Предтекстовые</w:t>
            </w:r>
            <w:proofErr w:type="spellEnd"/>
            <w:r>
              <w:rPr>
                <w:rFonts w:ascii="Times New Roman" w:hAnsi="Times New Roman"/>
                <w:sz w:val="24"/>
              </w:rPr>
              <w:t xml:space="preserve">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лексических и лексико-грамматических упражнений на закрепление активной лексики и фразеологических оборотов.</w:t>
            </w:r>
          </w:p>
        </w:tc>
        <w:tc>
          <w:tcPr>
            <w:tcW w:w="3253" w:type="dxa"/>
            <w:tcBorders>
              <w:top w:val="single" w:sz="4" w:space="0" w:color="000000"/>
              <w:left w:val="single" w:sz="4" w:space="0" w:color="000000"/>
              <w:bottom w:val="single" w:sz="4" w:space="0" w:color="000000"/>
              <w:right w:val="single" w:sz="4" w:space="0" w:color="000000"/>
            </w:tcBorders>
            <w:vAlign w:val="center"/>
          </w:tcPr>
          <w:p w14:paraId="326D3A6F"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top w:val="single" w:sz="4" w:space="0" w:color="000000"/>
              <w:left w:val="single" w:sz="4" w:space="0" w:color="000000"/>
              <w:bottom w:val="single" w:sz="4" w:space="0" w:color="000000"/>
              <w:right w:val="single" w:sz="4" w:space="0" w:color="000000"/>
            </w:tcBorders>
            <w:vAlign w:val="center"/>
          </w:tcPr>
          <w:p w14:paraId="23676F98" w14:textId="77777777" w:rsidR="00F74347" w:rsidRDefault="00F74347" w:rsidP="00EA38B8"/>
        </w:tc>
      </w:tr>
      <w:tr w:rsidR="00F74347" w14:paraId="55060A33" w14:textId="77777777" w:rsidTr="00EA38B8">
        <w:trPr>
          <w:trHeight w:val="20"/>
        </w:trPr>
        <w:tc>
          <w:tcPr>
            <w:tcW w:w="2327" w:type="dxa"/>
            <w:vMerge w:val="restart"/>
            <w:tcBorders>
              <w:top w:val="single" w:sz="4" w:space="0" w:color="000000"/>
              <w:left w:val="single" w:sz="4" w:space="0" w:color="000000"/>
              <w:right w:val="single" w:sz="4" w:space="0" w:color="000000"/>
            </w:tcBorders>
          </w:tcPr>
          <w:p w14:paraId="39356A76"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Тема 2.5.</w:t>
            </w:r>
          </w:p>
          <w:p w14:paraId="5141FFB1" w14:textId="77777777" w:rsidR="00F74347" w:rsidRDefault="00F74347" w:rsidP="00EA38B8">
            <w:pPr>
              <w:spacing w:after="0" w:line="240" w:lineRule="auto"/>
              <w:jc w:val="both"/>
              <w:rPr>
                <w:rFonts w:ascii="Times New Roman" w:hAnsi="Times New Roman"/>
                <w:b/>
                <w:sz w:val="24"/>
              </w:rPr>
            </w:pPr>
          </w:p>
          <w:p w14:paraId="6BFB066F"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Саморазвитие в профессии</w:t>
            </w:r>
          </w:p>
        </w:tc>
        <w:tc>
          <w:tcPr>
            <w:tcW w:w="7739" w:type="dxa"/>
            <w:tcBorders>
              <w:top w:val="single" w:sz="4" w:space="0" w:color="000000"/>
              <w:left w:val="single" w:sz="4" w:space="0" w:color="000000"/>
              <w:bottom w:val="single" w:sz="4" w:space="0" w:color="000000"/>
              <w:right w:val="single" w:sz="4" w:space="0" w:color="000000"/>
            </w:tcBorders>
          </w:tcPr>
          <w:p w14:paraId="1832C810"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Роль самообразования и самосовершенствования в профессии. Неличные формы глагола. Повторение пройденного ранее грамматического материала.</w:t>
            </w:r>
          </w:p>
        </w:tc>
        <w:tc>
          <w:tcPr>
            <w:tcW w:w="3253" w:type="dxa"/>
            <w:tcBorders>
              <w:top w:val="single" w:sz="4" w:space="0" w:color="000000"/>
              <w:left w:val="single" w:sz="4" w:space="0" w:color="000000"/>
              <w:bottom w:val="single" w:sz="4" w:space="0" w:color="000000"/>
              <w:right w:val="single" w:sz="4" w:space="0" w:color="000000"/>
            </w:tcBorders>
            <w:vAlign w:val="center"/>
          </w:tcPr>
          <w:p w14:paraId="6F31CB7A"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val="restart"/>
            <w:tcBorders>
              <w:top w:val="single" w:sz="4" w:space="0" w:color="000000"/>
              <w:left w:val="single" w:sz="4" w:space="0" w:color="000000"/>
              <w:right w:val="single" w:sz="4" w:space="0" w:color="000000"/>
            </w:tcBorders>
          </w:tcPr>
          <w:p w14:paraId="6457F3F7" w14:textId="77777777" w:rsidR="00F74347" w:rsidRDefault="00F74347" w:rsidP="00EA38B8">
            <w:pPr>
              <w:spacing w:after="0" w:line="240" w:lineRule="auto"/>
              <w:rPr>
                <w:rFonts w:ascii="Times New Roman" w:hAnsi="Times New Roman"/>
                <w:sz w:val="24"/>
              </w:rPr>
            </w:pPr>
          </w:p>
          <w:p w14:paraId="1D373342" w14:textId="77777777" w:rsidR="00F74347" w:rsidRDefault="00F74347" w:rsidP="00EA38B8">
            <w:pPr>
              <w:spacing w:after="0" w:line="240" w:lineRule="auto"/>
              <w:rPr>
                <w:rFonts w:ascii="Times New Roman" w:hAnsi="Times New Roman"/>
                <w:sz w:val="24"/>
              </w:rPr>
            </w:pPr>
          </w:p>
          <w:p w14:paraId="69B62D5C"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02</w:t>
            </w:r>
          </w:p>
          <w:p w14:paraId="0CF72014"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04</w:t>
            </w:r>
          </w:p>
          <w:p w14:paraId="7F966A31"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05</w:t>
            </w:r>
          </w:p>
          <w:p w14:paraId="4874CC37" w14:textId="77777777" w:rsidR="00F74347" w:rsidRDefault="00F74347" w:rsidP="00EA38B8">
            <w:pPr>
              <w:spacing w:after="0" w:line="240" w:lineRule="auto"/>
              <w:ind w:right="-1"/>
              <w:jc w:val="center"/>
              <w:rPr>
                <w:rFonts w:ascii="Times New Roman" w:hAnsi="Times New Roman"/>
                <w:sz w:val="24"/>
              </w:rPr>
            </w:pPr>
            <w:r>
              <w:rPr>
                <w:rFonts w:ascii="Times New Roman" w:hAnsi="Times New Roman"/>
                <w:sz w:val="24"/>
              </w:rPr>
              <w:t>ОК 09</w:t>
            </w:r>
          </w:p>
          <w:p w14:paraId="43CB41E8" w14:textId="77777777" w:rsidR="00F74347" w:rsidRDefault="00F74347" w:rsidP="00EA38B8">
            <w:pPr>
              <w:spacing w:after="0" w:line="240" w:lineRule="auto"/>
              <w:ind w:right="-1"/>
              <w:jc w:val="center"/>
              <w:rPr>
                <w:rFonts w:ascii="Times New Roman" w:hAnsi="Times New Roman"/>
                <w:b/>
                <w:sz w:val="24"/>
              </w:rPr>
            </w:pPr>
            <w:r>
              <w:rPr>
                <w:rFonts w:ascii="Times New Roman" w:hAnsi="Times New Roman"/>
                <w:color w:val="000000" w:themeColor="text1"/>
                <w:sz w:val="24"/>
              </w:rPr>
              <w:t xml:space="preserve"> </w:t>
            </w:r>
          </w:p>
          <w:p w14:paraId="67AC38A5" w14:textId="77777777" w:rsidR="00F74347" w:rsidRDefault="00F74347" w:rsidP="00EA38B8">
            <w:pPr>
              <w:spacing w:after="0" w:line="240" w:lineRule="auto"/>
              <w:jc w:val="center"/>
              <w:rPr>
                <w:rFonts w:ascii="Times New Roman" w:hAnsi="Times New Roman"/>
                <w:b/>
                <w:sz w:val="24"/>
              </w:rPr>
            </w:pPr>
          </w:p>
        </w:tc>
      </w:tr>
      <w:tr w:rsidR="00F74347" w14:paraId="491C392D" w14:textId="77777777" w:rsidTr="00EA38B8">
        <w:trPr>
          <w:trHeight w:val="20"/>
        </w:trPr>
        <w:tc>
          <w:tcPr>
            <w:tcW w:w="2327" w:type="dxa"/>
            <w:vMerge/>
            <w:tcBorders>
              <w:left w:val="single" w:sz="4" w:space="0" w:color="000000"/>
              <w:right w:val="single" w:sz="4" w:space="0" w:color="000000"/>
            </w:tcBorders>
          </w:tcPr>
          <w:p w14:paraId="63C234D2"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2C714484" w14:textId="77777777" w:rsidR="00F74347" w:rsidRDefault="00F74347" w:rsidP="00EA38B8">
            <w:pPr>
              <w:spacing w:after="0" w:line="240" w:lineRule="auto"/>
              <w:jc w:val="both"/>
              <w:rPr>
                <w:rFonts w:ascii="Times New Roman" w:hAnsi="Times New Roman"/>
                <w:b/>
                <w:i/>
                <w:sz w:val="24"/>
              </w:rPr>
            </w:pPr>
            <w:r>
              <w:rPr>
                <w:rFonts w:ascii="Times New Roman" w:hAnsi="Times New Roman"/>
                <w:b/>
                <w:sz w:val="24"/>
              </w:rPr>
              <w:t>В том числе практических занятий</w:t>
            </w:r>
          </w:p>
        </w:tc>
        <w:tc>
          <w:tcPr>
            <w:tcW w:w="3253" w:type="dxa"/>
            <w:tcBorders>
              <w:top w:val="single" w:sz="4" w:space="0" w:color="000000"/>
              <w:left w:val="single" w:sz="4" w:space="0" w:color="000000"/>
              <w:bottom w:val="single" w:sz="4" w:space="0" w:color="000000"/>
              <w:right w:val="single" w:sz="4" w:space="0" w:color="000000"/>
            </w:tcBorders>
            <w:vAlign w:val="center"/>
          </w:tcPr>
          <w:p w14:paraId="105E48D5"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4</w:t>
            </w:r>
          </w:p>
        </w:tc>
        <w:tc>
          <w:tcPr>
            <w:tcW w:w="1927" w:type="dxa"/>
            <w:vMerge/>
            <w:tcBorders>
              <w:left w:val="single" w:sz="4" w:space="0" w:color="000000"/>
              <w:right w:val="single" w:sz="4" w:space="0" w:color="000000"/>
            </w:tcBorders>
          </w:tcPr>
          <w:p w14:paraId="0C1CD4CB" w14:textId="77777777" w:rsidR="00F74347" w:rsidRDefault="00F74347" w:rsidP="00EA38B8"/>
        </w:tc>
      </w:tr>
      <w:tr w:rsidR="00F74347" w14:paraId="2E8E92B4" w14:textId="77777777" w:rsidTr="00EA38B8">
        <w:trPr>
          <w:trHeight w:val="1535"/>
        </w:trPr>
        <w:tc>
          <w:tcPr>
            <w:tcW w:w="2327" w:type="dxa"/>
            <w:vMerge/>
            <w:tcBorders>
              <w:left w:val="single" w:sz="4" w:space="0" w:color="000000"/>
              <w:right w:val="single" w:sz="4" w:space="0" w:color="000000"/>
            </w:tcBorders>
          </w:tcPr>
          <w:p w14:paraId="5ACA4D7C"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1E0B7B98" w14:textId="77777777" w:rsidR="00F74347" w:rsidRDefault="00F74347" w:rsidP="00EA38B8">
            <w:pPr>
              <w:spacing w:after="0" w:line="240" w:lineRule="auto"/>
              <w:jc w:val="both"/>
              <w:rPr>
                <w:rFonts w:ascii="Times New Roman" w:hAnsi="Times New Roman"/>
                <w:sz w:val="24"/>
              </w:rPr>
            </w:pPr>
            <w:r>
              <w:rPr>
                <w:rFonts w:ascii="Times New Roman" w:hAnsi="Times New Roman"/>
                <w:sz w:val="24"/>
              </w:rPr>
              <w:t xml:space="preserve">Практическое занятие № 13.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p w14:paraId="39913F20" w14:textId="77777777" w:rsidR="00F74347" w:rsidRDefault="00F74347" w:rsidP="00EA38B8">
            <w:pPr>
              <w:spacing w:after="0" w:line="240" w:lineRule="auto"/>
              <w:jc w:val="both"/>
              <w:rPr>
                <w:rFonts w:ascii="Times New Roman" w:hAnsi="Times New Roman"/>
                <w:sz w:val="24"/>
              </w:rPr>
            </w:pPr>
          </w:p>
        </w:tc>
        <w:tc>
          <w:tcPr>
            <w:tcW w:w="3253" w:type="dxa"/>
            <w:tcBorders>
              <w:top w:val="single" w:sz="4" w:space="0" w:color="000000"/>
              <w:left w:val="single" w:sz="4" w:space="0" w:color="000000"/>
              <w:bottom w:val="single" w:sz="4" w:space="0" w:color="000000"/>
              <w:right w:val="single" w:sz="4" w:space="0" w:color="000000"/>
            </w:tcBorders>
            <w:vAlign w:val="center"/>
          </w:tcPr>
          <w:p w14:paraId="142F7E5A" w14:textId="77777777" w:rsidR="00F74347" w:rsidRDefault="00F74347" w:rsidP="00EA38B8">
            <w:pPr>
              <w:spacing w:after="0" w:line="240" w:lineRule="auto"/>
              <w:jc w:val="center"/>
              <w:rPr>
                <w:rFonts w:ascii="Times New Roman" w:hAnsi="Times New Roman"/>
                <w:sz w:val="24"/>
              </w:rPr>
            </w:pPr>
          </w:p>
          <w:p w14:paraId="7D0F005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right w:val="single" w:sz="4" w:space="0" w:color="000000"/>
            </w:tcBorders>
          </w:tcPr>
          <w:p w14:paraId="438DB611" w14:textId="77777777" w:rsidR="00F74347" w:rsidRDefault="00F74347" w:rsidP="00EA38B8"/>
        </w:tc>
      </w:tr>
      <w:tr w:rsidR="00F74347" w14:paraId="4D42565F" w14:textId="77777777" w:rsidTr="00EA38B8">
        <w:trPr>
          <w:trHeight w:val="1535"/>
        </w:trPr>
        <w:tc>
          <w:tcPr>
            <w:tcW w:w="2327" w:type="dxa"/>
            <w:vMerge/>
            <w:tcBorders>
              <w:left w:val="single" w:sz="4" w:space="0" w:color="000000"/>
              <w:bottom w:val="single" w:sz="4" w:space="0" w:color="000000"/>
              <w:right w:val="single" w:sz="4" w:space="0" w:color="000000"/>
            </w:tcBorders>
          </w:tcPr>
          <w:p w14:paraId="2E9EC5C7" w14:textId="77777777" w:rsidR="00F74347" w:rsidRDefault="00F74347" w:rsidP="00EA38B8"/>
        </w:tc>
        <w:tc>
          <w:tcPr>
            <w:tcW w:w="7739" w:type="dxa"/>
            <w:tcBorders>
              <w:top w:val="single" w:sz="4" w:space="0" w:color="000000"/>
              <w:left w:val="single" w:sz="4" w:space="0" w:color="000000"/>
              <w:bottom w:val="single" w:sz="4" w:space="0" w:color="000000"/>
              <w:right w:val="single" w:sz="4" w:space="0" w:color="000000"/>
            </w:tcBorders>
          </w:tcPr>
          <w:p w14:paraId="1C163A96" w14:textId="77777777" w:rsidR="00F74347" w:rsidRDefault="00F74347" w:rsidP="00EA38B8">
            <w:pPr>
              <w:spacing w:after="0" w:line="240" w:lineRule="auto"/>
              <w:jc w:val="both"/>
              <w:rPr>
                <w:rFonts w:ascii="Times New Roman" w:hAnsi="Times New Roman"/>
                <w:sz w:val="24"/>
              </w:rPr>
            </w:pPr>
            <w:r w:rsidRPr="00DD2EAF">
              <w:rPr>
                <w:rFonts w:ascii="Times New Roman" w:hAnsi="Times New Roman"/>
                <w:sz w:val="24"/>
              </w:rPr>
              <w:t>Практическое занятие № 1</w:t>
            </w:r>
            <w:r>
              <w:rPr>
                <w:rFonts w:ascii="Times New Roman" w:hAnsi="Times New Roman"/>
                <w:sz w:val="24"/>
              </w:rPr>
              <w:t>4</w:t>
            </w:r>
            <w:r w:rsidRPr="00DD2EAF">
              <w:rPr>
                <w:rFonts w:ascii="Times New Roman" w:hAnsi="Times New Roman"/>
                <w:sz w:val="24"/>
              </w:rPr>
              <w:t>.</w:t>
            </w:r>
            <w:r>
              <w:rPr>
                <w:rFonts w:ascii="Times New Roman" w:hAnsi="Times New Roman"/>
                <w:sz w:val="24"/>
              </w:rPr>
              <w:t xml:space="preserve"> Дискуссия «Если я буду участвовать в чемпионате»</w:t>
            </w:r>
          </w:p>
        </w:tc>
        <w:tc>
          <w:tcPr>
            <w:tcW w:w="3253" w:type="dxa"/>
            <w:tcBorders>
              <w:top w:val="single" w:sz="4" w:space="0" w:color="000000"/>
              <w:left w:val="single" w:sz="4" w:space="0" w:color="000000"/>
              <w:bottom w:val="single" w:sz="4" w:space="0" w:color="000000"/>
              <w:right w:val="single" w:sz="4" w:space="0" w:color="000000"/>
            </w:tcBorders>
            <w:vAlign w:val="center"/>
          </w:tcPr>
          <w:p w14:paraId="1BD2576C"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vMerge/>
            <w:tcBorders>
              <w:left w:val="single" w:sz="4" w:space="0" w:color="000000"/>
              <w:bottom w:val="single" w:sz="4" w:space="0" w:color="000000"/>
              <w:right w:val="single" w:sz="4" w:space="0" w:color="000000"/>
            </w:tcBorders>
          </w:tcPr>
          <w:p w14:paraId="6F709649" w14:textId="77777777" w:rsidR="00F74347" w:rsidRDefault="00F74347" w:rsidP="00EA38B8"/>
        </w:tc>
      </w:tr>
      <w:tr w:rsidR="00F74347" w14:paraId="16245838" w14:textId="77777777" w:rsidTr="00EA38B8">
        <w:trPr>
          <w:trHeight w:val="279"/>
        </w:trPr>
        <w:tc>
          <w:tcPr>
            <w:tcW w:w="10066" w:type="dxa"/>
            <w:gridSpan w:val="2"/>
            <w:tcBorders>
              <w:top w:val="single" w:sz="4" w:space="0" w:color="000000"/>
              <w:left w:val="single" w:sz="4" w:space="0" w:color="000000"/>
              <w:bottom w:val="single" w:sz="4" w:space="0" w:color="000000"/>
              <w:right w:val="single" w:sz="4" w:space="0" w:color="000000"/>
            </w:tcBorders>
          </w:tcPr>
          <w:p w14:paraId="04F84B10" w14:textId="77777777" w:rsidR="00F74347" w:rsidRDefault="00F74347" w:rsidP="00EA38B8">
            <w:pPr>
              <w:spacing w:after="0" w:line="240" w:lineRule="auto"/>
              <w:jc w:val="both"/>
              <w:rPr>
                <w:rFonts w:ascii="Times New Roman" w:hAnsi="Times New Roman"/>
                <w:sz w:val="24"/>
              </w:rPr>
            </w:pPr>
            <w:r w:rsidRPr="00176301">
              <w:rPr>
                <w:rFonts w:ascii="Times New Roman" w:hAnsi="Times New Roman"/>
                <w:b/>
                <w:sz w:val="24"/>
              </w:rPr>
              <w:t>Консультации</w:t>
            </w:r>
          </w:p>
        </w:tc>
        <w:tc>
          <w:tcPr>
            <w:tcW w:w="3253" w:type="dxa"/>
            <w:tcBorders>
              <w:top w:val="single" w:sz="4" w:space="0" w:color="000000"/>
              <w:left w:val="single" w:sz="4" w:space="0" w:color="000000"/>
              <w:bottom w:val="single" w:sz="4" w:space="0" w:color="000000"/>
              <w:right w:val="single" w:sz="4" w:space="0" w:color="000000"/>
            </w:tcBorders>
            <w:vAlign w:val="center"/>
          </w:tcPr>
          <w:p w14:paraId="44646267" w14:textId="77777777" w:rsidR="00F74347" w:rsidRDefault="00F74347" w:rsidP="00EA38B8">
            <w:pPr>
              <w:spacing w:after="0" w:line="240" w:lineRule="auto"/>
              <w:jc w:val="center"/>
              <w:rPr>
                <w:rFonts w:ascii="Times New Roman" w:hAnsi="Times New Roman"/>
                <w:sz w:val="24"/>
              </w:rPr>
            </w:pPr>
            <w:r>
              <w:rPr>
                <w:rFonts w:ascii="Times New Roman" w:hAnsi="Times New Roman"/>
                <w:sz w:val="24"/>
              </w:rPr>
              <w:t>2</w:t>
            </w:r>
          </w:p>
        </w:tc>
        <w:tc>
          <w:tcPr>
            <w:tcW w:w="1927" w:type="dxa"/>
            <w:tcBorders>
              <w:top w:val="single" w:sz="4" w:space="0" w:color="000000"/>
              <w:left w:val="single" w:sz="4" w:space="0" w:color="000000"/>
              <w:bottom w:val="single" w:sz="4" w:space="0" w:color="000000"/>
              <w:right w:val="single" w:sz="4" w:space="0" w:color="000000"/>
            </w:tcBorders>
          </w:tcPr>
          <w:p w14:paraId="5A1FEF18" w14:textId="77777777" w:rsidR="00F74347" w:rsidRDefault="00F74347" w:rsidP="00EA38B8"/>
        </w:tc>
      </w:tr>
      <w:tr w:rsidR="00F74347" w14:paraId="1FBF1C67" w14:textId="77777777" w:rsidTr="00EA38B8">
        <w:trPr>
          <w:trHeight w:val="385"/>
        </w:trPr>
        <w:tc>
          <w:tcPr>
            <w:tcW w:w="10066" w:type="dxa"/>
            <w:gridSpan w:val="2"/>
            <w:tcBorders>
              <w:top w:val="single" w:sz="4" w:space="0" w:color="000000"/>
              <w:left w:val="single" w:sz="4" w:space="0" w:color="000000"/>
              <w:bottom w:val="single" w:sz="4" w:space="0" w:color="000000"/>
              <w:right w:val="single" w:sz="4" w:space="0" w:color="000000"/>
            </w:tcBorders>
          </w:tcPr>
          <w:p w14:paraId="0B59106C" w14:textId="77777777" w:rsidR="00F74347" w:rsidRPr="00176301" w:rsidRDefault="00F74347" w:rsidP="00EA38B8">
            <w:pPr>
              <w:spacing w:after="0" w:line="240" w:lineRule="auto"/>
              <w:jc w:val="both"/>
              <w:rPr>
                <w:rFonts w:ascii="Times New Roman" w:hAnsi="Times New Roman"/>
                <w:b/>
                <w:sz w:val="24"/>
                <w:lang w:val="en-US"/>
              </w:rPr>
            </w:pPr>
            <w:r>
              <w:rPr>
                <w:rFonts w:ascii="Times New Roman" w:hAnsi="Times New Roman"/>
                <w:b/>
                <w:sz w:val="24"/>
              </w:rPr>
              <w:t>Промежуточная аттестация</w:t>
            </w:r>
            <w:r>
              <w:rPr>
                <w:rFonts w:ascii="Times New Roman" w:hAnsi="Times New Roman"/>
                <w:b/>
                <w:sz w:val="24"/>
                <w:lang w:val="en-US"/>
              </w:rPr>
              <w:t xml:space="preserve"> (</w:t>
            </w:r>
            <w:r>
              <w:rPr>
                <w:rFonts w:ascii="Times New Roman" w:hAnsi="Times New Roman"/>
                <w:b/>
                <w:sz w:val="24"/>
              </w:rPr>
              <w:t>экзамен</w:t>
            </w:r>
            <w:r>
              <w:rPr>
                <w:rFonts w:ascii="Times New Roman" w:hAnsi="Times New Roman"/>
                <w:b/>
                <w:sz w:val="24"/>
                <w:lang w:val="en-US"/>
              </w:rPr>
              <w:t>)</w:t>
            </w:r>
          </w:p>
        </w:tc>
        <w:tc>
          <w:tcPr>
            <w:tcW w:w="3253" w:type="dxa"/>
            <w:tcBorders>
              <w:top w:val="single" w:sz="4" w:space="0" w:color="000000"/>
              <w:left w:val="single" w:sz="4" w:space="0" w:color="000000"/>
              <w:bottom w:val="single" w:sz="4" w:space="0" w:color="000000"/>
              <w:right w:val="single" w:sz="4" w:space="0" w:color="000000"/>
            </w:tcBorders>
            <w:vAlign w:val="center"/>
          </w:tcPr>
          <w:p w14:paraId="72D7BBEC" w14:textId="77777777" w:rsidR="00F74347" w:rsidRPr="00176301" w:rsidRDefault="00F74347" w:rsidP="00EA38B8">
            <w:pPr>
              <w:spacing w:after="0" w:line="240" w:lineRule="auto"/>
              <w:jc w:val="center"/>
              <w:rPr>
                <w:rFonts w:ascii="Times New Roman" w:hAnsi="Times New Roman"/>
                <w:sz w:val="24"/>
                <w:lang w:val="en-US"/>
              </w:rPr>
            </w:pPr>
            <w:r>
              <w:rPr>
                <w:rFonts w:ascii="Times New Roman" w:hAnsi="Times New Roman"/>
                <w:sz w:val="24"/>
                <w:lang w:val="en-US"/>
              </w:rPr>
              <w:t>6</w:t>
            </w:r>
          </w:p>
        </w:tc>
        <w:tc>
          <w:tcPr>
            <w:tcW w:w="1927" w:type="dxa"/>
            <w:tcBorders>
              <w:top w:val="single" w:sz="4" w:space="0" w:color="000000"/>
              <w:left w:val="single" w:sz="4" w:space="0" w:color="000000"/>
              <w:bottom w:val="single" w:sz="4" w:space="0" w:color="000000"/>
              <w:right w:val="single" w:sz="4" w:space="0" w:color="000000"/>
            </w:tcBorders>
          </w:tcPr>
          <w:p w14:paraId="595151E1" w14:textId="77777777" w:rsidR="00F74347" w:rsidRDefault="00F74347" w:rsidP="00EA38B8">
            <w:pPr>
              <w:spacing w:after="0" w:line="240" w:lineRule="auto"/>
              <w:jc w:val="both"/>
              <w:rPr>
                <w:rFonts w:ascii="Times New Roman" w:hAnsi="Times New Roman"/>
                <w:b/>
                <w:i/>
                <w:sz w:val="24"/>
              </w:rPr>
            </w:pPr>
          </w:p>
        </w:tc>
      </w:tr>
      <w:tr w:rsidR="00F74347" w14:paraId="2E3E9D62" w14:textId="77777777" w:rsidTr="00EA38B8">
        <w:trPr>
          <w:trHeight w:val="20"/>
        </w:trPr>
        <w:tc>
          <w:tcPr>
            <w:tcW w:w="10066" w:type="dxa"/>
            <w:gridSpan w:val="2"/>
            <w:tcBorders>
              <w:top w:val="single" w:sz="4" w:space="0" w:color="000000"/>
              <w:left w:val="single" w:sz="4" w:space="0" w:color="000000"/>
              <w:bottom w:val="single" w:sz="4" w:space="0" w:color="000000"/>
              <w:right w:val="single" w:sz="4" w:space="0" w:color="000000"/>
            </w:tcBorders>
          </w:tcPr>
          <w:p w14:paraId="01B151F8" w14:textId="77777777" w:rsidR="00F74347" w:rsidRDefault="00F74347" w:rsidP="00EA38B8">
            <w:pPr>
              <w:spacing w:after="0" w:line="240" w:lineRule="auto"/>
              <w:jc w:val="both"/>
              <w:rPr>
                <w:rFonts w:ascii="Times New Roman" w:hAnsi="Times New Roman"/>
                <w:b/>
                <w:sz w:val="24"/>
              </w:rPr>
            </w:pPr>
            <w:r>
              <w:rPr>
                <w:rFonts w:ascii="Times New Roman" w:hAnsi="Times New Roman"/>
                <w:b/>
                <w:sz w:val="24"/>
              </w:rPr>
              <w:t>Всего:</w:t>
            </w:r>
          </w:p>
        </w:tc>
        <w:tc>
          <w:tcPr>
            <w:tcW w:w="3253" w:type="dxa"/>
            <w:tcBorders>
              <w:top w:val="single" w:sz="4" w:space="0" w:color="000000"/>
              <w:left w:val="single" w:sz="4" w:space="0" w:color="000000"/>
              <w:bottom w:val="single" w:sz="4" w:space="0" w:color="000000"/>
              <w:right w:val="single" w:sz="4" w:space="0" w:color="000000"/>
            </w:tcBorders>
            <w:vAlign w:val="center"/>
          </w:tcPr>
          <w:p w14:paraId="0AA25391" w14:textId="77777777" w:rsidR="00F74347" w:rsidRDefault="00F74347" w:rsidP="00EA38B8">
            <w:pPr>
              <w:spacing w:after="0" w:line="240" w:lineRule="auto"/>
              <w:jc w:val="center"/>
              <w:rPr>
                <w:rFonts w:ascii="Times New Roman" w:hAnsi="Times New Roman"/>
                <w:b/>
                <w:sz w:val="24"/>
              </w:rPr>
            </w:pPr>
            <w:r>
              <w:rPr>
                <w:rFonts w:ascii="Times New Roman" w:hAnsi="Times New Roman"/>
                <w:b/>
                <w:sz w:val="24"/>
              </w:rPr>
              <w:t>36</w:t>
            </w:r>
          </w:p>
        </w:tc>
        <w:tc>
          <w:tcPr>
            <w:tcW w:w="1927" w:type="dxa"/>
            <w:tcBorders>
              <w:top w:val="single" w:sz="4" w:space="0" w:color="000000"/>
              <w:left w:val="single" w:sz="4" w:space="0" w:color="000000"/>
              <w:bottom w:val="single" w:sz="4" w:space="0" w:color="000000"/>
              <w:right w:val="single" w:sz="4" w:space="0" w:color="000000"/>
            </w:tcBorders>
          </w:tcPr>
          <w:p w14:paraId="106C8533" w14:textId="77777777" w:rsidR="00F74347" w:rsidRDefault="00F74347" w:rsidP="00EA38B8">
            <w:pPr>
              <w:spacing w:after="0" w:line="240" w:lineRule="auto"/>
              <w:jc w:val="both"/>
              <w:rPr>
                <w:rFonts w:ascii="Times New Roman" w:hAnsi="Times New Roman"/>
                <w:b/>
                <w:i/>
                <w:sz w:val="24"/>
              </w:rPr>
            </w:pPr>
          </w:p>
        </w:tc>
      </w:tr>
    </w:tbl>
    <w:p w14:paraId="00CF232D" w14:textId="77777777" w:rsidR="00CC40D9" w:rsidRPr="00CC40D9" w:rsidRDefault="00CC40D9" w:rsidP="00CC40D9">
      <w:pPr>
        <w:spacing w:after="0"/>
        <w:rPr>
          <w:rFonts w:ascii="Times New Roman" w:hAnsi="Times New Roman" w:cs="Times New Roman"/>
          <w:sz w:val="28"/>
          <w:szCs w:val="28"/>
        </w:rPr>
        <w:sectPr w:rsidR="00CC40D9" w:rsidRPr="00CC40D9" w:rsidSect="00525504">
          <w:pgSz w:w="16838" w:h="11906" w:orient="landscape"/>
          <w:pgMar w:top="851" w:right="1134" w:bottom="1701" w:left="1134" w:header="709" w:footer="709" w:gutter="0"/>
          <w:cols w:space="708"/>
          <w:titlePg/>
          <w:docGrid w:linePitch="360"/>
        </w:sectPr>
      </w:pPr>
    </w:p>
    <w:p w14:paraId="258518A4" w14:textId="77777777" w:rsidR="00CC40D9" w:rsidRPr="00CC40D9" w:rsidRDefault="00CC40D9" w:rsidP="00CC40D9">
      <w:pPr>
        <w:spacing w:after="0" w:line="259" w:lineRule="auto"/>
        <w:ind w:left="1353"/>
        <w:contextualSpacing/>
        <w:rPr>
          <w:rFonts w:ascii="Times New Roman" w:eastAsia="Calibri" w:hAnsi="Times New Roman" w:cs="Times New Roman"/>
          <w:b/>
          <w:bCs/>
          <w:sz w:val="28"/>
          <w:szCs w:val="28"/>
        </w:rPr>
      </w:pPr>
      <w:r w:rsidRPr="00CC40D9">
        <w:rPr>
          <w:rFonts w:ascii="Times New Roman" w:eastAsia="Calibri" w:hAnsi="Times New Roman" w:cs="Times New Roman"/>
          <w:b/>
          <w:bCs/>
          <w:sz w:val="28"/>
          <w:szCs w:val="28"/>
        </w:rPr>
        <w:lastRenderedPageBreak/>
        <w:t>3. Условия реализации дисциплины</w:t>
      </w:r>
    </w:p>
    <w:p w14:paraId="7E0F1442" w14:textId="77777777" w:rsidR="00CC40D9" w:rsidRPr="00CC40D9" w:rsidRDefault="00CC40D9" w:rsidP="00CC40D9">
      <w:pPr>
        <w:spacing w:after="0" w:line="360" w:lineRule="auto"/>
        <w:ind w:left="1353"/>
        <w:contextualSpacing/>
        <w:rPr>
          <w:rFonts w:ascii="Times New Roman" w:eastAsia="Calibri" w:hAnsi="Times New Roman" w:cs="Times New Roman"/>
          <w:b/>
          <w:bCs/>
          <w:sz w:val="24"/>
          <w:szCs w:val="24"/>
        </w:rPr>
      </w:pPr>
    </w:p>
    <w:p w14:paraId="238914AA" w14:textId="77777777" w:rsidR="00CC40D9" w:rsidRPr="00CC40D9" w:rsidRDefault="00CC40D9" w:rsidP="00CC40D9">
      <w:pPr>
        <w:suppressAutoHyphens/>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3.1. Материально-техническое обеспечение</w:t>
      </w:r>
    </w:p>
    <w:p w14:paraId="5CEA702F" w14:textId="7BA2D0D4" w:rsidR="00CC40D9" w:rsidRPr="00CC40D9" w:rsidRDefault="00CC40D9" w:rsidP="00CC40D9">
      <w:pPr>
        <w:suppressAutoHyphens/>
        <w:autoSpaceDE w:val="0"/>
        <w:autoSpaceDN w:val="0"/>
        <w:adjustRightInd w:val="0"/>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Кабинет</w:t>
      </w:r>
      <w:r w:rsidRPr="00CC40D9">
        <w:rPr>
          <w:rFonts w:ascii="Times New Roman" w:eastAsia="Calibri" w:hAnsi="Times New Roman" w:cs="Times New Roman"/>
          <w:bCs/>
          <w:i/>
          <w:sz w:val="24"/>
          <w:szCs w:val="24"/>
        </w:rPr>
        <w:t xml:space="preserve"> </w:t>
      </w:r>
      <w:r w:rsidRPr="00CC40D9">
        <w:rPr>
          <w:rFonts w:ascii="Times New Roman" w:eastAsia="Calibri" w:hAnsi="Times New Roman" w:cs="Times New Roman"/>
          <w:bCs/>
          <w:sz w:val="24"/>
          <w:szCs w:val="24"/>
        </w:rPr>
        <w:t>«Иностранного языка»</w:t>
      </w:r>
      <w:r w:rsidRPr="00CC40D9">
        <w:rPr>
          <w:rFonts w:ascii="Times New Roman" w:eastAsia="Calibri" w:hAnsi="Times New Roman" w:cs="Times New Roman"/>
          <w:sz w:val="24"/>
          <w:szCs w:val="24"/>
        </w:rPr>
        <w:t>,</w:t>
      </w:r>
      <w:r w:rsidRPr="00CC40D9">
        <w:rPr>
          <w:rFonts w:ascii="Times New Roman" w:eastAsia="Calibri" w:hAnsi="Times New Roman" w:cs="Times New Roman"/>
          <w:i/>
          <w:sz w:val="24"/>
          <w:szCs w:val="24"/>
          <w:vertAlign w:val="superscript"/>
        </w:rPr>
        <w:t xml:space="preserve"> </w:t>
      </w:r>
      <w:r w:rsidRPr="00CC40D9">
        <w:rPr>
          <w:rFonts w:ascii="Times New Roman" w:eastAsia="Calibri" w:hAnsi="Times New Roman" w:cs="Times New Roman"/>
          <w:bCs/>
          <w:sz w:val="24"/>
          <w:szCs w:val="24"/>
        </w:rPr>
        <w:t>оснащенный в соответствии с п. 3 ОПОП.</w:t>
      </w:r>
    </w:p>
    <w:p w14:paraId="28DE9E48" w14:textId="77777777" w:rsidR="00CC40D9" w:rsidRPr="00CC40D9" w:rsidRDefault="00CC40D9" w:rsidP="00CC40D9">
      <w:pPr>
        <w:suppressAutoHyphens/>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3.2. Учебно-методическое обеспечение</w:t>
      </w:r>
    </w:p>
    <w:p w14:paraId="7F6AF683" w14:textId="77777777" w:rsidR="00CC40D9" w:rsidRPr="00CC40D9" w:rsidRDefault="00CC40D9" w:rsidP="00CC40D9">
      <w:pPr>
        <w:suppressAutoHyphens/>
        <w:spacing w:after="0"/>
        <w:ind w:firstLine="709"/>
        <w:contextualSpacing/>
        <w:jc w:val="both"/>
        <w:rPr>
          <w:rFonts w:ascii="Times New Roman" w:eastAsia="Calibri" w:hAnsi="Times New Roman" w:cs="Times New Roman"/>
          <w:sz w:val="24"/>
          <w:szCs w:val="24"/>
        </w:rPr>
      </w:pPr>
      <w:r w:rsidRPr="00CC40D9">
        <w:rPr>
          <w:rFonts w:ascii="Times New Roman" w:eastAsia="Calibri" w:hAnsi="Times New Roman" w:cs="Times New Roman"/>
          <w:sz w:val="24"/>
          <w:szCs w:val="24"/>
        </w:rPr>
        <w:t>3.2.1. Основные печатные и электронные издания</w:t>
      </w:r>
    </w:p>
    <w:p w14:paraId="457FEEEF" w14:textId="77777777" w:rsidR="00CC40D9" w:rsidRPr="00CC40D9" w:rsidRDefault="00CC40D9" w:rsidP="00CC40D9">
      <w:pPr>
        <w:suppressAutoHyphens/>
        <w:spacing w:after="0"/>
        <w:ind w:firstLine="709"/>
        <w:contextualSpacing/>
        <w:jc w:val="both"/>
        <w:rPr>
          <w:rFonts w:ascii="Times New Roman" w:eastAsia="Calibri" w:hAnsi="Times New Roman" w:cs="Times New Roman"/>
          <w:sz w:val="24"/>
          <w:szCs w:val="24"/>
        </w:rPr>
      </w:pPr>
    </w:p>
    <w:p w14:paraId="57FE1DAA" w14:textId="77777777" w:rsidR="00CC40D9" w:rsidRPr="00CC40D9" w:rsidRDefault="00CC40D9" w:rsidP="00CC40D9">
      <w:pPr>
        <w:spacing w:after="0"/>
        <w:ind w:firstLine="708"/>
        <w:jc w:val="both"/>
        <w:rPr>
          <w:rFonts w:ascii="Times New Roman" w:hAnsi="Times New Roman"/>
          <w:sz w:val="24"/>
        </w:rPr>
      </w:pPr>
      <w:bookmarkStart w:id="69" w:name="_Hlk172026214"/>
      <w:r w:rsidRPr="00CC40D9">
        <w:rPr>
          <w:rFonts w:ascii="Times New Roman" w:hAnsi="Times New Roman"/>
          <w:sz w:val="24"/>
        </w:rPr>
        <w:t xml:space="preserve">1. Голубев А.П. Английский язык: учебное издание / Голубев А.П., </w:t>
      </w:r>
      <w:proofErr w:type="spellStart"/>
      <w:r w:rsidRPr="00CC40D9">
        <w:rPr>
          <w:rFonts w:ascii="Times New Roman" w:hAnsi="Times New Roman"/>
          <w:sz w:val="24"/>
        </w:rPr>
        <w:t>Балюк</w:t>
      </w:r>
      <w:proofErr w:type="spellEnd"/>
      <w:r w:rsidRPr="00CC40D9">
        <w:rPr>
          <w:rFonts w:ascii="Times New Roman" w:hAnsi="Times New Roman"/>
          <w:sz w:val="24"/>
        </w:rPr>
        <w:t xml:space="preserve"> Н.В., Смирнова И.Б. — Москва: Академия, 2024. — 368 c. (Специальности среднего профессионального образования). — ISBN 978-5-0054-2840-0</w:t>
      </w:r>
      <w:bookmarkEnd w:id="69"/>
    </w:p>
    <w:p w14:paraId="4AC4F09A" w14:textId="77777777"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2. Карпова, Т. А., </w:t>
      </w:r>
      <w:proofErr w:type="spellStart"/>
      <w:r w:rsidRPr="00CC40D9">
        <w:rPr>
          <w:rFonts w:ascii="Times New Roman" w:hAnsi="Times New Roman"/>
          <w:sz w:val="24"/>
        </w:rPr>
        <w:t>English</w:t>
      </w:r>
      <w:proofErr w:type="spellEnd"/>
      <w:r w:rsidRPr="00CC40D9">
        <w:rPr>
          <w:rFonts w:ascii="Times New Roman" w:hAnsi="Times New Roman"/>
          <w:sz w:val="24"/>
        </w:rPr>
        <w:t xml:space="preserve"> </w:t>
      </w:r>
      <w:proofErr w:type="spellStart"/>
      <w:r w:rsidRPr="00CC40D9">
        <w:rPr>
          <w:rFonts w:ascii="Times New Roman" w:hAnsi="Times New Roman"/>
          <w:sz w:val="24"/>
        </w:rPr>
        <w:t>for</w:t>
      </w:r>
      <w:proofErr w:type="spellEnd"/>
      <w:r w:rsidRPr="00CC40D9">
        <w:rPr>
          <w:rFonts w:ascii="Times New Roman" w:hAnsi="Times New Roman"/>
          <w:sz w:val="24"/>
        </w:rPr>
        <w:t xml:space="preserve"> </w:t>
      </w:r>
      <w:proofErr w:type="spellStart"/>
      <w:r w:rsidRPr="00CC40D9">
        <w:rPr>
          <w:rFonts w:ascii="Times New Roman" w:hAnsi="Times New Roman"/>
          <w:sz w:val="24"/>
        </w:rPr>
        <w:t>Colleges</w:t>
      </w:r>
      <w:proofErr w:type="spellEnd"/>
      <w:r w:rsidRPr="00CC40D9">
        <w:rPr>
          <w:rFonts w:ascii="Times New Roman" w:hAnsi="Times New Roman"/>
          <w:sz w:val="24"/>
        </w:rPr>
        <w:t xml:space="preserve"> = Английский язык для колледжей: уч</w:t>
      </w:r>
      <w:r>
        <w:rPr>
          <w:rFonts w:ascii="Times New Roman" w:hAnsi="Times New Roman"/>
          <w:sz w:val="24"/>
        </w:rPr>
        <w:t>ебник / Т. А. Карпова. — Москва</w:t>
      </w:r>
      <w:r w:rsidRPr="00CC40D9">
        <w:rPr>
          <w:rFonts w:ascii="Times New Roman" w:hAnsi="Times New Roman"/>
          <w:sz w:val="24"/>
        </w:rPr>
        <w:t xml:space="preserve">: </w:t>
      </w:r>
      <w:proofErr w:type="spellStart"/>
      <w:r w:rsidRPr="00CC40D9">
        <w:rPr>
          <w:rFonts w:ascii="Times New Roman" w:hAnsi="Times New Roman"/>
          <w:sz w:val="24"/>
        </w:rPr>
        <w:t>КноРус</w:t>
      </w:r>
      <w:proofErr w:type="spellEnd"/>
      <w:r w:rsidRPr="00CC40D9">
        <w:rPr>
          <w:rFonts w:ascii="Times New Roman" w:hAnsi="Times New Roman"/>
          <w:sz w:val="24"/>
        </w:rPr>
        <w:t>, 2024. — 311 с. — ISBN 978-5-406-12612-7</w:t>
      </w:r>
    </w:p>
    <w:p w14:paraId="004F28BA" w14:textId="77777777" w:rsidR="00CC40D9" w:rsidRPr="00CC40D9" w:rsidRDefault="00CC40D9" w:rsidP="00CC40D9">
      <w:pPr>
        <w:spacing w:after="0"/>
        <w:ind w:right="-1" w:firstLine="708"/>
        <w:contextualSpacing/>
        <w:jc w:val="both"/>
        <w:rPr>
          <w:rFonts w:ascii="Times New Roman" w:hAnsi="Times New Roman"/>
          <w:sz w:val="24"/>
        </w:rPr>
      </w:pPr>
      <w:r w:rsidRPr="00CC40D9">
        <w:rPr>
          <w:rFonts w:ascii="Times New Roman" w:hAnsi="Times New Roman"/>
          <w:sz w:val="24"/>
        </w:rPr>
        <w:t xml:space="preserve">3. </w:t>
      </w:r>
      <w:proofErr w:type="spellStart"/>
      <w:r w:rsidRPr="00CC40D9">
        <w:rPr>
          <w:rFonts w:ascii="Times New Roman" w:hAnsi="Times New Roman"/>
          <w:sz w:val="24"/>
        </w:rPr>
        <w:t>Куряева</w:t>
      </w:r>
      <w:proofErr w:type="spellEnd"/>
      <w:r w:rsidRPr="00CC40D9">
        <w:rPr>
          <w:rFonts w:ascii="Times New Roman" w:hAnsi="Times New Roman"/>
          <w:sz w:val="24"/>
        </w:rPr>
        <w:t>, Р. И. Англий</w:t>
      </w:r>
      <w:r>
        <w:rPr>
          <w:rFonts w:ascii="Times New Roman" w:hAnsi="Times New Roman"/>
          <w:sz w:val="24"/>
        </w:rPr>
        <w:t>ский язык. Лексика и грамматика</w:t>
      </w:r>
      <w:r w:rsidRPr="00CC40D9">
        <w:rPr>
          <w:rFonts w:ascii="Times New Roman" w:hAnsi="Times New Roman"/>
          <w:sz w:val="24"/>
        </w:rPr>
        <w:t xml:space="preserve">: учебник для среднего профессионального образования / Р. И. </w:t>
      </w:r>
      <w:proofErr w:type="spellStart"/>
      <w:r w:rsidRPr="00CC40D9">
        <w:rPr>
          <w:rFonts w:ascii="Times New Roman" w:hAnsi="Times New Roman"/>
          <w:sz w:val="24"/>
        </w:rPr>
        <w:t>Куряева</w:t>
      </w:r>
      <w:proofErr w:type="spellEnd"/>
      <w:r w:rsidRPr="00CC40D9">
        <w:rPr>
          <w:rFonts w:ascii="Times New Roman" w:hAnsi="Times New Roman"/>
          <w:sz w:val="24"/>
        </w:rPr>
        <w:t xml:space="preserve">. — 8-е изд., </w:t>
      </w:r>
      <w:proofErr w:type="spellStart"/>
      <w:r w:rsidRPr="00CC40D9">
        <w:rPr>
          <w:rFonts w:ascii="Times New Roman" w:hAnsi="Times New Roman"/>
          <w:sz w:val="24"/>
        </w:rPr>
        <w:t>испр</w:t>
      </w:r>
      <w:proofErr w:type="spellEnd"/>
      <w:r w:rsidRPr="00CC40D9">
        <w:rPr>
          <w:rFonts w:ascii="Times New Roman" w:hAnsi="Times New Roman"/>
          <w:sz w:val="24"/>
        </w:rPr>
        <w:t xml:space="preserve">. и доп.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2024. — 497 с. — (Профессиональное образование). — ISBN 978-5-534-16553-1</w:t>
      </w:r>
    </w:p>
    <w:p w14:paraId="77DA26CF" w14:textId="77777777" w:rsidR="00CC40D9" w:rsidRPr="00CC40D9" w:rsidRDefault="00CC40D9" w:rsidP="00CC40D9">
      <w:pPr>
        <w:spacing w:after="0"/>
        <w:ind w:right="-1" w:firstLine="708"/>
        <w:contextualSpacing/>
        <w:jc w:val="both"/>
        <w:rPr>
          <w:rFonts w:ascii="Times New Roman" w:hAnsi="Times New Roman"/>
          <w:sz w:val="24"/>
        </w:rPr>
      </w:pPr>
      <w:r w:rsidRPr="00CC40D9">
        <w:rPr>
          <w:rFonts w:ascii="Times New Roman" w:hAnsi="Times New Roman"/>
          <w:sz w:val="24"/>
        </w:rPr>
        <w:t xml:space="preserve">4. Луговая, А.Л. Английский язык для строительных специальностей средних профессиональных заведений [Текст]: </w:t>
      </w:r>
      <w:proofErr w:type="spellStart"/>
      <w:r w:rsidRPr="00CC40D9">
        <w:rPr>
          <w:rFonts w:ascii="Times New Roman" w:hAnsi="Times New Roman"/>
          <w:sz w:val="24"/>
        </w:rPr>
        <w:t>учеб</w:t>
      </w:r>
      <w:proofErr w:type="gramStart"/>
      <w:r w:rsidRPr="00CC40D9">
        <w:rPr>
          <w:rFonts w:ascii="Times New Roman" w:hAnsi="Times New Roman"/>
          <w:sz w:val="24"/>
        </w:rPr>
        <w:t>.п</w:t>
      </w:r>
      <w:proofErr w:type="gramEnd"/>
      <w:r w:rsidRPr="00CC40D9">
        <w:rPr>
          <w:rFonts w:ascii="Times New Roman" w:hAnsi="Times New Roman"/>
          <w:sz w:val="24"/>
        </w:rPr>
        <w:t>особие</w:t>
      </w:r>
      <w:proofErr w:type="spellEnd"/>
      <w:r w:rsidRPr="00CC40D9">
        <w:rPr>
          <w:rFonts w:ascii="Times New Roman" w:hAnsi="Times New Roman"/>
          <w:sz w:val="24"/>
        </w:rPr>
        <w:t xml:space="preserve">/ </w:t>
      </w:r>
      <w:proofErr w:type="spellStart"/>
      <w:r w:rsidRPr="00CC40D9">
        <w:rPr>
          <w:rFonts w:ascii="Times New Roman" w:hAnsi="Times New Roman"/>
          <w:sz w:val="24"/>
        </w:rPr>
        <w:t>А.Л.Луговая</w:t>
      </w:r>
      <w:proofErr w:type="spellEnd"/>
      <w:r w:rsidRPr="00CC40D9">
        <w:rPr>
          <w:rFonts w:ascii="Times New Roman" w:hAnsi="Times New Roman"/>
          <w:sz w:val="24"/>
        </w:rPr>
        <w:t xml:space="preserve">. – М.: </w:t>
      </w:r>
      <w:proofErr w:type="spellStart"/>
      <w:r w:rsidRPr="00CC40D9">
        <w:rPr>
          <w:rFonts w:ascii="Times New Roman" w:hAnsi="Times New Roman"/>
          <w:sz w:val="24"/>
        </w:rPr>
        <w:t>Высш.шк</w:t>
      </w:r>
      <w:proofErr w:type="spellEnd"/>
      <w:r w:rsidRPr="00CC40D9">
        <w:rPr>
          <w:rFonts w:ascii="Times New Roman" w:hAnsi="Times New Roman"/>
          <w:sz w:val="24"/>
        </w:rPr>
        <w:t>., 2023. – 166 с. – ISBN 978-5-06-005075-2</w:t>
      </w:r>
    </w:p>
    <w:p w14:paraId="070FB8BB" w14:textId="77777777" w:rsidR="00CC40D9" w:rsidRPr="00CC40D9" w:rsidRDefault="00CC40D9" w:rsidP="00CC40D9">
      <w:pPr>
        <w:suppressAutoHyphens/>
        <w:spacing w:after="0"/>
        <w:ind w:firstLine="709"/>
        <w:jc w:val="both"/>
        <w:rPr>
          <w:rFonts w:ascii="Times New Roman" w:eastAsia="Times New Roman" w:hAnsi="Times New Roman" w:cs="Times New Roman"/>
          <w:sz w:val="24"/>
          <w:szCs w:val="24"/>
          <w:lang w:eastAsia="ru-RU"/>
        </w:rPr>
      </w:pPr>
    </w:p>
    <w:p w14:paraId="012EA498" w14:textId="77777777" w:rsidR="00CC40D9" w:rsidRPr="00CC40D9" w:rsidRDefault="00CC40D9" w:rsidP="00CC40D9">
      <w:pPr>
        <w:spacing w:after="0" w:line="360" w:lineRule="auto"/>
        <w:ind w:firstLine="709"/>
        <w:contextualSpacing/>
        <w:jc w:val="both"/>
        <w:rPr>
          <w:rFonts w:ascii="Times New Roman" w:eastAsia="Calibri" w:hAnsi="Times New Roman" w:cs="Times New Roman"/>
          <w:bCs/>
          <w:sz w:val="24"/>
          <w:szCs w:val="24"/>
        </w:rPr>
      </w:pPr>
      <w:r w:rsidRPr="00CC40D9">
        <w:rPr>
          <w:rFonts w:ascii="Times New Roman" w:eastAsia="Calibri" w:hAnsi="Times New Roman" w:cs="Times New Roman"/>
          <w:bCs/>
          <w:sz w:val="24"/>
          <w:szCs w:val="24"/>
        </w:rPr>
        <w:t xml:space="preserve">3.2.2. Дополнительные источники </w:t>
      </w:r>
    </w:p>
    <w:p w14:paraId="756D19B5" w14:textId="77777777" w:rsidR="00CC40D9" w:rsidRPr="00CC40D9" w:rsidRDefault="00CC40D9" w:rsidP="00CC40D9">
      <w:pPr>
        <w:spacing w:after="0"/>
        <w:ind w:firstLine="851"/>
        <w:jc w:val="both"/>
        <w:rPr>
          <w:rFonts w:ascii="Times New Roman" w:hAnsi="Times New Roman"/>
          <w:sz w:val="24"/>
        </w:rPr>
      </w:pPr>
      <w:bookmarkStart w:id="70" w:name="_Hlk80698563"/>
      <w:r w:rsidRPr="00CC40D9">
        <w:rPr>
          <w:rFonts w:ascii="Times New Roman" w:hAnsi="Times New Roman"/>
          <w:sz w:val="24"/>
        </w:rPr>
        <w:t xml:space="preserve">1. Голубев А.П. Английский язык для технических специальностей = </w:t>
      </w:r>
      <w:proofErr w:type="spellStart"/>
      <w:r w:rsidRPr="00CC40D9">
        <w:rPr>
          <w:rFonts w:ascii="Times New Roman" w:hAnsi="Times New Roman"/>
          <w:sz w:val="24"/>
        </w:rPr>
        <w:t>English</w:t>
      </w:r>
      <w:proofErr w:type="spellEnd"/>
      <w:r w:rsidRPr="00CC40D9">
        <w:rPr>
          <w:rFonts w:ascii="Times New Roman" w:hAnsi="Times New Roman"/>
          <w:sz w:val="24"/>
        </w:rPr>
        <w:t xml:space="preserve"> </w:t>
      </w:r>
      <w:proofErr w:type="spellStart"/>
      <w:r w:rsidRPr="00CC40D9">
        <w:rPr>
          <w:rFonts w:ascii="Times New Roman" w:hAnsi="Times New Roman"/>
          <w:sz w:val="24"/>
        </w:rPr>
        <w:t>for</w:t>
      </w:r>
      <w:proofErr w:type="spellEnd"/>
      <w:r w:rsidRPr="00CC40D9">
        <w:rPr>
          <w:rFonts w:ascii="Times New Roman" w:hAnsi="Times New Roman"/>
          <w:sz w:val="24"/>
        </w:rPr>
        <w:t xml:space="preserve"> </w:t>
      </w:r>
      <w:proofErr w:type="spellStart"/>
      <w:r w:rsidRPr="00CC40D9">
        <w:rPr>
          <w:rFonts w:ascii="Times New Roman" w:hAnsi="Times New Roman"/>
          <w:sz w:val="24"/>
        </w:rPr>
        <w:t>Technical</w:t>
      </w:r>
      <w:proofErr w:type="spellEnd"/>
      <w:r w:rsidRPr="00CC40D9">
        <w:rPr>
          <w:rFonts w:ascii="Times New Roman" w:hAnsi="Times New Roman"/>
          <w:sz w:val="24"/>
        </w:rPr>
        <w:t xml:space="preserve"> </w:t>
      </w:r>
      <w:proofErr w:type="spellStart"/>
      <w:r w:rsidRPr="00CC40D9">
        <w:rPr>
          <w:rFonts w:ascii="Times New Roman" w:hAnsi="Times New Roman"/>
          <w:sz w:val="24"/>
        </w:rPr>
        <w:t>Colleges</w:t>
      </w:r>
      <w:proofErr w:type="spellEnd"/>
      <w:r w:rsidRPr="00CC40D9">
        <w:rPr>
          <w:rFonts w:ascii="Times New Roman" w:hAnsi="Times New Roman"/>
          <w:sz w:val="24"/>
        </w:rPr>
        <w:t xml:space="preserve">: учебное издание / Голубев А.П., </w:t>
      </w:r>
      <w:proofErr w:type="spellStart"/>
      <w:r w:rsidRPr="00CC40D9">
        <w:rPr>
          <w:rFonts w:ascii="Times New Roman" w:hAnsi="Times New Roman"/>
          <w:sz w:val="24"/>
        </w:rPr>
        <w:t>Коржавый</w:t>
      </w:r>
      <w:proofErr w:type="spellEnd"/>
      <w:r w:rsidRPr="00CC40D9">
        <w:rPr>
          <w:rFonts w:ascii="Times New Roman" w:hAnsi="Times New Roman"/>
          <w:sz w:val="24"/>
        </w:rPr>
        <w:t xml:space="preserve"> А. П., Смирнова И.Б. - Москва: Академия, 2024. - 208 c. (Специальности среднего профессионального образования) — ISBN 978-5-0054-2326-9 — URL: </w:t>
      </w:r>
      <w:hyperlink r:id="rId71" w:history="1">
        <w:r w:rsidRPr="00CC40D9">
          <w:rPr>
            <w:rFonts w:ascii="Times New Roman" w:hAnsi="Times New Roman"/>
            <w:sz w:val="24"/>
          </w:rPr>
          <w:t>https://academia-moscow.ru/catalogue/5538/781456/</w:t>
        </w:r>
      </w:hyperlink>
      <w:r w:rsidRPr="00CC40D9">
        <w:rPr>
          <w:rFonts w:ascii="Times New Roman" w:hAnsi="Times New Roman"/>
          <w:sz w:val="24"/>
        </w:rPr>
        <w:t xml:space="preserve"> </w:t>
      </w:r>
    </w:p>
    <w:p w14:paraId="75802153" w14:textId="30324C61"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2. Краснопёрова, Ю.В. Теоретическая грамматика английского языка: учебно-методическое пособие для СПО / Ю. В. Краснопёрова. — Саратов: Профобразование, 2019. — 75 c. — </w:t>
      </w:r>
      <w:r>
        <w:rPr>
          <w:rFonts w:ascii="Times New Roman" w:hAnsi="Times New Roman"/>
          <w:sz w:val="24"/>
        </w:rPr>
        <w:t>ISBN 978-5-4488-0334-5. — Текст</w:t>
      </w:r>
      <w:r w:rsidRPr="00CC40D9">
        <w:rPr>
          <w:rFonts w:ascii="Times New Roman" w:hAnsi="Times New Roman"/>
          <w:sz w:val="24"/>
        </w:rPr>
        <w:t xml:space="preserve">: электронный // Электронный ресурс цифровой образовательной среды СПО </w:t>
      </w:r>
      <w:proofErr w:type="spellStart"/>
      <w:r w:rsidRPr="00CC40D9">
        <w:rPr>
          <w:rFonts w:ascii="Times New Roman" w:hAnsi="Times New Roman"/>
          <w:sz w:val="24"/>
        </w:rPr>
        <w:t>PROFобразование</w:t>
      </w:r>
      <w:proofErr w:type="spellEnd"/>
      <w:r w:rsidRPr="00CC40D9">
        <w:rPr>
          <w:rFonts w:ascii="Times New Roman" w:hAnsi="Times New Roman"/>
          <w:sz w:val="24"/>
        </w:rPr>
        <w:t xml:space="preserve">: [сайт]. — URL: </w:t>
      </w:r>
      <w:hyperlink r:id="rId72" w:history="1">
        <w:r w:rsidRPr="00CC40D9">
          <w:rPr>
            <w:rFonts w:ascii="Times New Roman" w:hAnsi="Times New Roman"/>
            <w:sz w:val="24"/>
          </w:rPr>
          <w:t>https://profspo.ru/books/86151</w:t>
        </w:r>
        <w:bookmarkEnd w:id="70"/>
      </w:hyperlink>
    </w:p>
    <w:p w14:paraId="4F8B5A2C" w14:textId="77777777"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3. Кузьменкова, Ю. Б.  Английский язык для технических колледжей (A1): учебное пособие для среднего профессионального образования / Ю. Б. Кузьменкова. — Москва: Издательство </w:t>
      </w:r>
      <w:proofErr w:type="spellStart"/>
      <w:r w:rsidRPr="00CC40D9">
        <w:rPr>
          <w:rFonts w:ascii="Times New Roman" w:hAnsi="Times New Roman"/>
          <w:sz w:val="24"/>
        </w:rPr>
        <w:t>Юрайт</w:t>
      </w:r>
      <w:proofErr w:type="spellEnd"/>
      <w:r w:rsidRPr="00CC40D9">
        <w:rPr>
          <w:rFonts w:ascii="Times New Roman" w:hAnsi="Times New Roman"/>
          <w:sz w:val="24"/>
        </w:rPr>
        <w:t xml:space="preserve">, 2024. — 195 с. — (Профессиональное образование). — ISBN 978-5-534-17397-0. — URL: </w:t>
      </w:r>
      <w:hyperlink r:id="rId73" w:history="1">
        <w:r w:rsidRPr="00CC40D9">
          <w:rPr>
            <w:rFonts w:ascii="Times New Roman" w:hAnsi="Times New Roman"/>
            <w:sz w:val="24"/>
          </w:rPr>
          <w:t>https://urait.ru/bcode/533005</w:t>
        </w:r>
      </w:hyperlink>
      <w:r w:rsidRPr="00CC40D9">
        <w:rPr>
          <w:rFonts w:ascii="Times New Roman" w:hAnsi="Times New Roman"/>
          <w:sz w:val="24"/>
        </w:rPr>
        <w:t xml:space="preserve"> </w:t>
      </w:r>
      <w:bookmarkStart w:id="71" w:name="_Hlk170395042"/>
    </w:p>
    <w:p w14:paraId="300F2EEA" w14:textId="77777777" w:rsidR="00CC40D9" w:rsidRPr="00CC40D9" w:rsidRDefault="00CC40D9" w:rsidP="00CC40D9">
      <w:pPr>
        <w:spacing w:after="0"/>
        <w:ind w:firstLine="708"/>
        <w:jc w:val="both"/>
        <w:rPr>
          <w:rFonts w:ascii="Times New Roman" w:hAnsi="Times New Roman"/>
          <w:sz w:val="24"/>
        </w:rPr>
      </w:pPr>
      <w:r w:rsidRPr="00CC40D9">
        <w:rPr>
          <w:rFonts w:ascii="Times New Roman" w:hAnsi="Times New Roman"/>
          <w:sz w:val="24"/>
        </w:rPr>
        <w:t xml:space="preserve">4. </w:t>
      </w:r>
      <w:proofErr w:type="spellStart"/>
      <w:r w:rsidRPr="00CC40D9">
        <w:rPr>
          <w:rFonts w:ascii="Times New Roman" w:hAnsi="Times New Roman"/>
          <w:sz w:val="24"/>
        </w:rPr>
        <w:t>Шматкова</w:t>
      </w:r>
      <w:proofErr w:type="spellEnd"/>
      <w:r w:rsidRPr="00CC40D9">
        <w:rPr>
          <w:rFonts w:ascii="Times New Roman" w:hAnsi="Times New Roman"/>
          <w:sz w:val="24"/>
        </w:rPr>
        <w:t xml:space="preserve">, Л. Англо-русский тематический словарь / Л. </w:t>
      </w:r>
      <w:proofErr w:type="spellStart"/>
      <w:r w:rsidRPr="00CC40D9">
        <w:rPr>
          <w:rFonts w:ascii="Times New Roman" w:hAnsi="Times New Roman"/>
          <w:sz w:val="24"/>
        </w:rPr>
        <w:t>Шматкова</w:t>
      </w:r>
      <w:proofErr w:type="spellEnd"/>
      <w:r w:rsidRPr="00CC40D9">
        <w:rPr>
          <w:rFonts w:ascii="Times New Roman" w:hAnsi="Times New Roman"/>
          <w:sz w:val="24"/>
        </w:rPr>
        <w:t xml:space="preserve">. — 3-е изд., </w:t>
      </w:r>
      <w:proofErr w:type="spellStart"/>
      <w:r w:rsidRPr="00CC40D9">
        <w:rPr>
          <w:rFonts w:ascii="Times New Roman" w:hAnsi="Times New Roman"/>
          <w:sz w:val="24"/>
        </w:rPr>
        <w:t>испр</w:t>
      </w:r>
      <w:proofErr w:type="spellEnd"/>
      <w:r w:rsidRPr="00CC40D9">
        <w:rPr>
          <w:rFonts w:ascii="Times New Roman" w:hAnsi="Times New Roman"/>
          <w:sz w:val="24"/>
        </w:rPr>
        <w:t xml:space="preserve">. — Санкт-Петербург: Лань, 2023. — 280 с. — ISBN 978-5-8114-9427-9. — Текст: электронный // Лань: электронно-библиотечная система. — URL: </w:t>
      </w:r>
      <w:hyperlink r:id="rId74" w:history="1">
        <w:r w:rsidRPr="00CC40D9">
          <w:rPr>
            <w:rFonts w:ascii="Times New Roman" w:hAnsi="Times New Roman"/>
            <w:sz w:val="24"/>
          </w:rPr>
          <w:t>https://e.lanbook.com/book/298541</w:t>
        </w:r>
      </w:hyperlink>
      <w:r w:rsidRPr="00CC40D9">
        <w:rPr>
          <w:rFonts w:ascii="Times New Roman" w:hAnsi="Times New Roman"/>
          <w:sz w:val="24"/>
        </w:rPr>
        <w:t xml:space="preserve"> </w:t>
      </w:r>
      <w:bookmarkEnd w:id="71"/>
    </w:p>
    <w:p w14:paraId="5187942F" w14:textId="77777777" w:rsidR="00CC40D9" w:rsidRPr="00CC40D9" w:rsidRDefault="00CC40D9" w:rsidP="00CC40D9">
      <w:pPr>
        <w:spacing w:after="0" w:line="360" w:lineRule="auto"/>
        <w:contextualSpacing/>
        <w:jc w:val="both"/>
        <w:rPr>
          <w:rFonts w:ascii="Times New Roman" w:hAnsi="Times New Roman" w:cs="Times New Roman"/>
          <w:color w:val="0000FF" w:themeColor="hyperlink"/>
          <w:sz w:val="24"/>
          <w:szCs w:val="24"/>
          <w:u w:val="single"/>
        </w:rPr>
      </w:pPr>
    </w:p>
    <w:p w14:paraId="594CAC5C" w14:textId="77777777" w:rsidR="00CC40D9" w:rsidRPr="00CC40D9" w:rsidRDefault="00CC40D9" w:rsidP="00CC40D9">
      <w:pPr>
        <w:spacing w:after="0" w:line="360" w:lineRule="auto"/>
        <w:contextualSpacing/>
        <w:jc w:val="both"/>
        <w:rPr>
          <w:rFonts w:ascii="Times New Roman" w:hAnsi="Times New Roman" w:cs="Times New Roman"/>
          <w:color w:val="0000FF" w:themeColor="hyperlink"/>
          <w:sz w:val="24"/>
          <w:szCs w:val="24"/>
          <w:u w:val="single"/>
        </w:rPr>
      </w:pPr>
    </w:p>
    <w:p w14:paraId="6D7D24BA" w14:textId="77777777" w:rsidR="00CC40D9" w:rsidRPr="00CC40D9" w:rsidRDefault="00CC40D9" w:rsidP="00CC40D9">
      <w:pPr>
        <w:spacing w:after="0" w:line="360" w:lineRule="auto"/>
        <w:contextualSpacing/>
        <w:jc w:val="both"/>
        <w:rPr>
          <w:rFonts w:ascii="Times New Roman" w:hAnsi="Times New Roman" w:cs="Times New Roman"/>
          <w:color w:val="0000FF" w:themeColor="hyperlink"/>
          <w:sz w:val="24"/>
          <w:szCs w:val="24"/>
          <w:u w:val="single"/>
        </w:rPr>
      </w:pPr>
    </w:p>
    <w:p w14:paraId="74F6F591" w14:textId="77777777" w:rsidR="00CC40D9" w:rsidRPr="00CC40D9" w:rsidRDefault="00CC40D9" w:rsidP="00CC40D9">
      <w:pPr>
        <w:spacing w:after="0" w:line="360" w:lineRule="auto"/>
        <w:contextualSpacing/>
        <w:jc w:val="both"/>
        <w:rPr>
          <w:rFonts w:ascii="Times New Roman" w:hAnsi="Times New Roman" w:cs="Times New Roman"/>
          <w:color w:val="0000FF" w:themeColor="hyperlink"/>
          <w:sz w:val="24"/>
          <w:szCs w:val="24"/>
          <w:u w:val="single"/>
        </w:rPr>
      </w:pPr>
    </w:p>
    <w:p w14:paraId="4137C193" w14:textId="77777777" w:rsidR="00CC40D9" w:rsidRPr="00CC40D9" w:rsidRDefault="00CC40D9" w:rsidP="00CC40D9">
      <w:pPr>
        <w:spacing w:after="0" w:line="360" w:lineRule="auto"/>
        <w:contextualSpacing/>
        <w:jc w:val="both"/>
        <w:rPr>
          <w:rFonts w:ascii="Times New Roman" w:hAnsi="Times New Roman" w:cs="Times New Roman"/>
          <w:sz w:val="24"/>
          <w:szCs w:val="24"/>
        </w:rPr>
      </w:pPr>
    </w:p>
    <w:p w14:paraId="1309EEA9" w14:textId="77777777" w:rsidR="00CC40D9" w:rsidRPr="00CC40D9" w:rsidRDefault="00CC40D9" w:rsidP="00CC40D9">
      <w:pPr>
        <w:spacing w:after="0" w:line="259" w:lineRule="auto"/>
        <w:ind w:firstLine="709"/>
        <w:contextualSpacing/>
        <w:jc w:val="both"/>
        <w:rPr>
          <w:rFonts w:ascii="Times New Roman" w:eastAsia="Times New Roman" w:hAnsi="Times New Roman" w:cs="Times New Roman"/>
          <w:b/>
          <w:sz w:val="28"/>
          <w:szCs w:val="28"/>
        </w:rPr>
      </w:pPr>
      <w:r w:rsidRPr="00CC40D9">
        <w:rPr>
          <w:rFonts w:ascii="Times New Roman" w:eastAsia="Calibri" w:hAnsi="Times New Roman" w:cs="Times New Roman"/>
          <w:b/>
          <w:sz w:val="24"/>
          <w:szCs w:val="24"/>
        </w:rPr>
        <w:t xml:space="preserve">4. </w:t>
      </w:r>
      <w:r w:rsidRPr="00CC40D9">
        <w:rPr>
          <w:rFonts w:ascii="Times New Roman" w:eastAsia="Times New Roman" w:hAnsi="Times New Roman" w:cs="Times New Roman"/>
          <w:b/>
          <w:sz w:val="28"/>
          <w:szCs w:val="28"/>
        </w:rPr>
        <w:t>Контроль</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и</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оценка</w:t>
      </w:r>
      <w:r w:rsidRPr="00CC40D9">
        <w:rPr>
          <w:rFonts w:ascii="Times New Roman" w:eastAsia="Times New Roman" w:hAnsi="Times New Roman" w:cs="Times New Roman"/>
          <w:b/>
          <w:spacing w:val="-11"/>
          <w:sz w:val="28"/>
          <w:szCs w:val="28"/>
        </w:rPr>
        <w:t xml:space="preserve"> </w:t>
      </w:r>
      <w:r w:rsidRPr="00CC40D9">
        <w:rPr>
          <w:rFonts w:ascii="Times New Roman" w:eastAsia="Times New Roman" w:hAnsi="Times New Roman" w:cs="Times New Roman"/>
          <w:b/>
          <w:sz w:val="28"/>
          <w:szCs w:val="28"/>
        </w:rPr>
        <w:t>результатов освоения дисциплины</w:t>
      </w:r>
    </w:p>
    <w:tbl>
      <w:tblPr>
        <w:tblpPr w:leftFromText="180" w:rightFromText="180" w:vertAnchor="text" w:horzAnchor="margin" w:tblpXSpec="center" w:tblpY="21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3833"/>
        <w:gridCol w:w="1865"/>
      </w:tblGrid>
      <w:tr w:rsidR="00CC40D9" w:rsidRPr="00CC40D9" w14:paraId="04DBB483" w14:textId="77777777" w:rsidTr="00525504">
        <w:tc>
          <w:tcPr>
            <w:tcW w:w="3908" w:type="dxa"/>
            <w:tcBorders>
              <w:top w:val="single" w:sz="4" w:space="0" w:color="000000"/>
              <w:left w:val="single" w:sz="4" w:space="0" w:color="000000"/>
              <w:bottom w:val="single" w:sz="4" w:space="0" w:color="000000"/>
              <w:right w:val="single" w:sz="4" w:space="0" w:color="000000"/>
            </w:tcBorders>
          </w:tcPr>
          <w:p w14:paraId="7F157D17" w14:textId="77777777" w:rsidR="00CC40D9" w:rsidRPr="00CC40D9" w:rsidRDefault="00CC40D9" w:rsidP="00CC40D9">
            <w:pPr>
              <w:spacing w:after="0"/>
              <w:ind w:right="-1"/>
              <w:jc w:val="center"/>
              <w:rPr>
                <w:rFonts w:ascii="Times New Roman" w:hAnsi="Times New Roman"/>
                <w:b/>
                <w:iCs/>
                <w:sz w:val="24"/>
              </w:rPr>
            </w:pPr>
            <w:r w:rsidRPr="00CC40D9">
              <w:rPr>
                <w:rFonts w:ascii="Times New Roman" w:hAnsi="Times New Roman"/>
                <w:b/>
                <w:iCs/>
                <w:sz w:val="24"/>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14:paraId="766CE84B" w14:textId="77777777" w:rsidR="00CC40D9" w:rsidRPr="00CC40D9" w:rsidRDefault="00CC40D9" w:rsidP="00CC40D9">
            <w:pPr>
              <w:spacing w:after="0"/>
              <w:ind w:right="-1"/>
              <w:jc w:val="center"/>
              <w:rPr>
                <w:rFonts w:ascii="Times New Roman" w:hAnsi="Times New Roman"/>
                <w:b/>
                <w:iCs/>
                <w:sz w:val="24"/>
              </w:rPr>
            </w:pPr>
            <w:r w:rsidRPr="00CC40D9">
              <w:rPr>
                <w:rFonts w:ascii="Times New Roman" w:eastAsia="Calibri" w:hAnsi="Times New Roman" w:cs="Times New Roman"/>
                <w:b/>
                <w:iCs/>
                <w:sz w:val="24"/>
                <w:szCs w:val="24"/>
              </w:rPr>
              <w:t>Показатели освоения компетенций</w:t>
            </w:r>
          </w:p>
        </w:tc>
        <w:tc>
          <w:tcPr>
            <w:tcW w:w="1865" w:type="dxa"/>
            <w:tcBorders>
              <w:top w:val="single" w:sz="4" w:space="0" w:color="000000"/>
              <w:left w:val="single" w:sz="4" w:space="0" w:color="000000"/>
              <w:bottom w:val="single" w:sz="4" w:space="0" w:color="000000"/>
              <w:right w:val="single" w:sz="4" w:space="0" w:color="000000"/>
            </w:tcBorders>
          </w:tcPr>
          <w:p w14:paraId="4B1878B6" w14:textId="77777777" w:rsidR="00CC40D9" w:rsidRPr="00CC40D9" w:rsidRDefault="00CC40D9" w:rsidP="00CC40D9">
            <w:pPr>
              <w:spacing w:after="0"/>
              <w:ind w:right="-1"/>
              <w:jc w:val="center"/>
              <w:rPr>
                <w:rFonts w:ascii="Times New Roman" w:hAnsi="Times New Roman"/>
                <w:b/>
                <w:iCs/>
                <w:sz w:val="24"/>
              </w:rPr>
            </w:pPr>
            <w:r w:rsidRPr="00CC40D9">
              <w:rPr>
                <w:rFonts w:ascii="Times New Roman" w:hAnsi="Times New Roman"/>
                <w:b/>
                <w:iCs/>
                <w:sz w:val="24"/>
              </w:rPr>
              <w:t>Методы оценки</w:t>
            </w:r>
          </w:p>
        </w:tc>
      </w:tr>
      <w:tr w:rsidR="00CC40D9" w:rsidRPr="00CC40D9" w14:paraId="154BD645" w14:textId="77777777" w:rsidTr="00525504">
        <w:tc>
          <w:tcPr>
            <w:tcW w:w="9606" w:type="dxa"/>
            <w:gridSpan w:val="3"/>
            <w:tcBorders>
              <w:top w:val="single" w:sz="4" w:space="0" w:color="000000"/>
              <w:left w:val="single" w:sz="4" w:space="0" w:color="000000"/>
              <w:bottom w:val="single" w:sz="4" w:space="0" w:color="000000"/>
              <w:right w:val="single" w:sz="4" w:space="0" w:color="000000"/>
            </w:tcBorders>
          </w:tcPr>
          <w:p w14:paraId="7BA8C99F" w14:textId="77777777" w:rsidR="00CC40D9" w:rsidRPr="00CC40D9" w:rsidRDefault="00CC40D9" w:rsidP="00CC40D9">
            <w:pPr>
              <w:spacing w:after="0"/>
              <w:ind w:right="-1"/>
              <w:rPr>
                <w:rFonts w:ascii="Times New Roman" w:hAnsi="Times New Roman"/>
                <w:b/>
                <w:sz w:val="24"/>
              </w:rPr>
            </w:pPr>
            <w:r w:rsidRPr="00CC40D9">
              <w:rPr>
                <w:rFonts w:ascii="Times New Roman" w:hAnsi="Times New Roman"/>
                <w:b/>
                <w:sz w:val="24"/>
              </w:rPr>
              <w:t>Перечень знаний, осваиваемых в рамках дисциплины</w:t>
            </w:r>
          </w:p>
        </w:tc>
      </w:tr>
      <w:tr w:rsidR="00CC40D9" w:rsidRPr="00CC40D9" w14:paraId="7FF8E58F" w14:textId="77777777" w:rsidTr="00525504">
        <w:tc>
          <w:tcPr>
            <w:tcW w:w="3908" w:type="dxa"/>
            <w:tcBorders>
              <w:top w:val="single" w:sz="4" w:space="0" w:color="000000"/>
              <w:left w:val="single" w:sz="4" w:space="0" w:color="000000"/>
              <w:bottom w:val="single" w:sz="4" w:space="0" w:color="000000"/>
              <w:right w:val="single" w:sz="4" w:space="0" w:color="000000"/>
            </w:tcBorders>
          </w:tcPr>
          <w:p w14:paraId="1967D223" w14:textId="77777777" w:rsidR="00CC40D9" w:rsidRPr="00632193" w:rsidRDefault="00CC40D9" w:rsidP="00CC40D9">
            <w:pPr>
              <w:spacing w:after="0" w:line="240" w:lineRule="auto"/>
              <w:ind w:right="-1"/>
              <w:jc w:val="both"/>
              <w:rPr>
                <w:rFonts w:ascii="Times New Roman" w:hAnsi="Times New Roman"/>
                <w:sz w:val="24"/>
              </w:rPr>
            </w:pPr>
            <w:r w:rsidRPr="00632193">
              <w:rPr>
                <w:rFonts w:ascii="Times New Roman" w:hAnsi="Times New Roman"/>
                <w:sz w:val="24"/>
              </w:rPr>
              <w:t>Знает:</w:t>
            </w:r>
          </w:p>
          <w:p w14:paraId="3EF53D9D"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 xml:space="preserve"> лексический и грамматический минимум, относящийся к описанию предметов, средств и процессов профессиональной деятельности;</w:t>
            </w:r>
          </w:p>
          <w:p w14:paraId="61499304"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лексический и грамматический минимум, необходимый для чтения и перевода текстов профессиональной направленности (со словарем);</w:t>
            </w:r>
          </w:p>
          <w:p w14:paraId="5E99D844"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общеупотребительные глаголы (общая и профессиональная лексика);</w:t>
            </w:r>
          </w:p>
          <w:p w14:paraId="4F0AA469"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правила чтения текстов профессиональной направленности;</w:t>
            </w:r>
          </w:p>
          <w:p w14:paraId="665225B6"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правила построения простых и сложных предложений на           профессиональные темы;</w:t>
            </w:r>
          </w:p>
          <w:p w14:paraId="787DA196" w14:textId="77777777" w:rsidR="00CC40D9" w:rsidRPr="00CC40D9" w:rsidRDefault="00CC40D9" w:rsidP="00CC40D9">
            <w:pPr>
              <w:spacing w:after="0" w:line="240" w:lineRule="auto"/>
              <w:ind w:right="-1" w:firstLine="306"/>
              <w:jc w:val="both"/>
              <w:rPr>
                <w:rFonts w:ascii="Times New Roman" w:hAnsi="Times New Roman"/>
                <w:sz w:val="24"/>
              </w:rPr>
            </w:pPr>
            <w:r w:rsidRPr="00CC40D9">
              <w:rPr>
                <w:rFonts w:ascii="Times New Roman" w:hAnsi="Times New Roman"/>
                <w:sz w:val="24"/>
              </w:rPr>
              <w:t>правила речевого этикета и социокультурные нормы общения на иностранном языке;</w:t>
            </w:r>
          </w:p>
          <w:p w14:paraId="06ACFBF8" w14:textId="77777777" w:rsidR="00CC40D9" w:rsidRPr="00CC40D9" w:rsidRDefault="00CC40D9" w:rsidP="00CC40D9">
            <w:pPr>
              <w:spacing w:after="0" w:line="240" w:lineRule="auto"/>
              <w:ind w:right="-1" w:firstLine="306"/>
              <w:jc w:val="both"/>
              <w:rPr>
                <w:rFonts w:ascii="Times New Roman" w:hAnsi="Times New Roman"/>
                <w:sz w:val="24"/>
                <w:u w:val="single"/>
              </w:rPr>
            </w:pPr>
            <w:r w:rsidRPr="00CC40D9">
              <w:rPr>
                <w:rFonts w:ascii="Times New Roman" w:hAnsi="Times New Roman"/>
                <w:sz w:val="24"/>
              </w:rPr>
              <w:t>формы и виды устной и письменной коммуникации на иностранном языке при межличностном, межкультурном и профессиональном взаимодействии</w:t>
            </w:r>
          </w:p>
        </w:tc>
        <w:tc>
          <w:tcPr>
            <w:tcW w:w="3833" w:type="dxa"/>
            <w:tcBorders>
              <w:top w:val="single" w:sz="4" w:space="0" w:color="000000"/>
              <w:left w:val="single" w:sz="4" w:space="0" w:color="000000"/>
              <w:bottom w:val="single" w:sz="4" w:space="0" w:color="000000"/>
              <w:right w:val="single" w:sz="4" w:space="0" w:color="000000"/>
            </w:tcBorders>
          </w:tcPr>
          <w:p w14:paraId="354B11F7"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1BFD0567"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54C4FDA2"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знания при употреблении глаголов (общая и профессиональная лексика);</w:t>
            </w:r>
          </w:p>
          <w:p w14:paraId="2443190E"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знания правил чтения текстов профессиональной направленности;</w:t>
            </w:r>
          </w:p>
          <w:p w14:paraId="3D24E276"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способность построения простых и сложных предложений на           профессиональные темы;</w:t>
            </w:r>
          </w:p>
          <w:p w14:paraId="4B10A16F" w14:textId="77777777" w:rsidR="00CC40D9" w:rsidRPr="00CC40D9" w:rsidRDefault="00CC40D9" w:rsidP="00CC40D9">
            <w:pPr>
              <w:keepNext/>
              <w:spacing w:after="0" w:line="240" w:lineRule="auto"/>
              <w:ind w:right="-1" w:firstLine="324"/>
              <w:jc w:val="both"/>
              <w:rPr>
                <w:rFonts w:ascii="Times New Roman" w:hAnsi="Times New Roman"/>
                <w:sz w:val="24"/>
              </w:rPr>
            </w:pPr>
            <w:r w:rsidRPr="00CC40D9">
              <w:rPr>
                <w:rFonts w:ascii="Times New Roman" w:hAnsi="Times New Roman"/>
                <w:sz w:val="24"/>
              </w:rPr>
              <w:t>демонстрирует знания правил речевого этикета и социокультурных норм общения на иностранном языке;</w:t>
            </w:r>
          </w:p>
          <w:p w14:paraId="580DEDA0" w14:textId="77777777" w:rsidR="00CC40D9" w:rsidRPr="00CC40D9" w:rsidRDefault="00CC40D9" w:rsidP="00CC40D9">
            <w:pPr>
              <w:keepNext/>
              <w:spacing w:after="0" w:line="240" w:lineRule="auto"/>
              <w:ind w:right="-1"/>
              <w:jc w:val="both"/>
              <w:rPr>
                <w:rFonts w:ascii="Times New Roman" w:hAnsi="Times New Roman"/>
                <w:sz w:val="24"/>
              </w:rPr>
            </w:pPr>
            <w:r w:rsidRPr="00CC40D9">
              <w:rPr>
                <w:rFonts w:ascii="Times New Roman" w:hAnsi="Times New Roman"/>
                <w:sz w:val="24"/>
              </w:rPr>
              <w:t>демонстрирует знания форм и видов устной и письменной коммуникации на иност</w:t>
            </w:r>
            <w:r>
              <w:rPr>
                <w:rFonts w:ascii="Times New Roman" w:hAnsi="Times New Roman"/>
                <w:sz w:val="24"/>
              </w:rPr>
              <w:t>ранном языке при межличностном,</w:t>
            </w:r>
            <w:r w:rsidRPr="00CC40D9">
              <w:rPr>
                <w:rFonts w:ascii="Times New Roman" w:hAnsi="Times New Roman"/>
                <w:sz w:val="24"/>
              </w:rPr>
              <w:t xml:space="preserve"> межкультурном и профессиональ</w:t>
            </w:r>
            <w:r>
              <w:rPr>
                <w:rFonts w:ascii="Times New Roman" w:hAnsi="Times New Roman"/>
                <w:sz w:val="24"/>
              </w:rPr>
              <w:t xml:space="preserve">ном </w:t>
            </w:r>
            <w:r w:rsidRPr="00CC40D9">
              <w:rPr>
                <w:rFonts w:ascii="Times New Roman" w:hAnsi="Times New Roman"/>
                <w:sz w:val="24"/>
              </w:rPr>
              <w:t>взаимодействии</w:t>
            </w:r>
          </w:p>
        </w:tc>
        <w:tc>
          <w:tcPr>
            <w:tcW w:w="1865" w:type="dxa"/>
            <w:tcBorders>
              <w:top w:val="single" w:sz="4" w:space="0" w:color="000000"/>
              <w:left w:val="single" w:sz="4" w:space="0" w:color="000000"/>
              <w:bottom w:val="single" w:sz="4" w:space="0" w:color="000000"/>
              <w:right w:val="single" w:sz="4" w:space="0" w:color="000000"/>
            </w:tcBorders>
          </w:tcPr>
          <w:p w14:paraId="2961E5D9" w14:textId="77777777" w:rsidR="00CC40D9" w:rsidRPr="00CC40D9" w:rsidRDefault="00CC40D9" w:rsidP="00CC40D9">
            <w:pPr>
              <w:spacing w:after="0" w:line="240" w:lineRule="auto"/>
              <w:ind w:right="-1"/>
              <w:rPr>
                <w:rFonts w:ascii="Times New Roman" w:hAnsi="Times New Roman"/>
                <w:sz w:val="24"/>
              </w:rPr>
            </w:pPr>
            <w:r w:rsidRPr="00CC40D9">
              <w:rPr>
                <w:rFonts w:ascii="Times New Roman" w:hAnsi="Times New Roman"/>
                <w:sz w:val="24"/>
              </w:rPr>
              <w:t>Письменный и устный опрос. Тестирование.</w:t>
            </w:r>
          </w:p>
          <w:p w14:paraId="2BBB7DB1"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 xml:space="preserve">Дискуссия. </w:t>
            </w:r>
          </w:p>
          <w:p w14:paraId="52D1AA32"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Участие в диалогах, ролевых играх.</w:t>
            </w:r>
          </w:p>
          <w:p w14:paraId="507B1129"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Практические задания по работе с информацией, документами, профессиональной литературой.</w:t>
            </w:r>
          </w:p>
          <w:p w14:paraId="1C4E394C"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Ответы на промежуточной аттестации</w:t>
            </w:r>
          </w:p>
        </w:tc>
      </w:tr>
      <w:tr w:rsidR="00CC40D9" w:rsidRPr="00CC40D9" w14:paraId="26C7AB20" w14:textId="77777777" w:rsidTr="00525504">
        <w:tc>
          <w:tcPr>
            <w:tcW w:w="9606" w:type="dxa"/>
            <w:gridSpan w:val="3"/>
            <w:tcBorders>
              <w:top w:val="single" w:sz="4" w:space="0" w:color="000000"/>
              <w:left w:val="single" w:sz="4" w:space="0" w:color="000000"/>
              <w:bottom w:val="single" w:sz="4" w:space="0" w:color="000000"/>
              <w:right w:val="single" w:sz="4" w:space="0" w:color="000000"/>
            </w:tcBorders>
          </w:tcPr>
          <w:p w14:paraId="0A8B8DB2" w14:textId="77777777" w:rsidR="00CC40D9" w:rsidRPr="00CC40D9" w:rsidRDefault="00CC40D9" w:rsidP="00CC40D9">
            <w:pPr>
              <w:spacing w:after="0" w:line="240" w:lineRule="auto"/>
              <w:ind w:right="-1"/>
              <w:jc w:val="both"/>
              <w:rPr>
                <w:rFonts w:ascii="Times New Roman" w:hAnsi="Times New Roman"/>
                <w:i/>
                <w:sz w:val="24"/>
              </w:rPr>
            </w:pPr>
            <w:r w:rsidRPr="00CC40D9">
              <w:rPr>
                <w:rFonts w:ascii="Times New Roman" w:hAnsi="Times New Roman"/>
                <w:b/>
                <w:sz w:val="24"/>
              </w:rPr>
              <w:t>Перечень умений, осваиваемых в рамках дисциплины</w:t>
            </w:r>
          </w:p>
        </w:tc>
      </w:tr>
      <w:tr w:rsidR="00CC40D9" w:rsidRPr="00CC40D9" w14:paraId="529655A6" w14:textId="77777777" w:rsidTr="00525504">
        <w:tc>
          <w:tcPr>
            <w:tcW w:w="3908" w:type="dxa"/>
            <w:tcBorders>
              <w:top w:val="single" w:sz="4" w:space="0" w:color="000000"/>
              <w:left w:val="single" w:sz="4" w:space="0" w:color="000000"/>
              <w:bottom w:val="single" w:sz="4" w:space="0" w:color="000000"/>
              <w:right w:val="single" w:sz="4" w:space="0" w:color="000000"/>
            </w:tcBorders>
          </w:tcPr>
          <w:p w14:paraId="54FCACB6" w14:textId="77777777" w:rsidR="00CC40D9" w:rsidRPr="00632193" w:rsidRDefault="00CC40D9" w:rsidP="00CC40D9">
            <w:pPr>
              <w:spacing w:after="0" w:line="240" w:lineRule="auto"/>
              <w:jc w:val="both"/>
              <w:rPr>
                <w:rFonts w:ascii="Times New Roman" w:hAnsi="Times New Roman"/>
                <w:sz w:val="24"/>
              </w:rPr>
            </w:pPr>
            <w:r w:rsidRPr="00632193">
              <w:rPr>
                <w:rFonts w:ascii="Times New Roman" w:hAnsi="Times New Roman"/>
                <w:sz w:val="24"/>
              </w:rPr>
              <w:t>Умеет:</w:t>
            </w:r>
          </w:p>
          <w:p w14:paraId="7C7AA3E5"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 xml:space="preserve"> строить простые высказывания о себе и о своей профессиональной деятельности;</w:t>
            </w:r>
          </w:p>
          <w:p w14:paraId="07EE89F9"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взаимодействовать в коллективе, принимать участие в диалогах на общие и профессиональные темы;</w:t>
            </w:r>
          </w:p>
          <w:p w14:paraId="652FB9A5"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применять различные формы и виды устной и письменной коммуникации на иност</w:t>
            </w:r>
            <w:r>
              <w:rPr>
                <w:rFonts w:ascii="Times New Roman" w:hAnsi="Times New Roman"/>
                <w:sz w:val="24"/>
              </w:rPr>
              <w:t>ранном языке при межличностном,</w:t>
            </w:r>
            <w:r w:rsidRPr="00CC40D9">
              <w:rPr>
                <w:rFonts w:ascii="Times New Roman" w:hAnsi="Times New Roman"/>
                <w:sz w:val="24"/>
              </w:rPr>
              <w:t xml:space="preserve"> межкультурном и </w:t>
            </w:r>
            <w:r>
              <w:rPr>
                <w:rFonts w:ascii="Times New Roman" w:hAnsi="Times New Roman"/>
                <w:sz w:val="24"/>
              </w:rPr>
              <w:t xml:space="preserve">профессиональном </w:t>
            </w:r>
            <w:r w:rsidRPr="00CC40D9">
              <w:rPr>
                <w:rFonts w:ascii="Times New Roman" w:hAnsi="Times New Roman"/>
                <w:sz w:val="24"/>
              </w:rPr>
              <w:t>взаимодействии;</w:t>
            </w:r>
          </w:p>
          <w:p w14:paraId="72F1E4E0"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lastRenderedPageBreak/>
              <w:t>понимать общий смысл четко произнесенных высказываний на общие и базовые профессиональные темы;</w:t>
            </w:r>
          </w:p>
          <w:p w14:paraId="44E661D5"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понимать тексты на базовые профессиональные темы;</w:t>
            </w:r>
          </w:p>
          <w:p w14:paraId="5543F6FA"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составлять простые</w:t>
            </w:r>
            <w:r>
              <w:rPr>
                <w:rFonts w:ascii="Times New Roman" w:hAnsi="Times New Roman"/>
                <w:sz w:val="24"/>
              </w:rPr>
              <w:t xml:space="preserve"> связные сообщения на общие или</w:t>
            </w:r>
            <w:r w:rsidRPr="00CC40D9">
              <w:rPr>
                <w:rFonts w:ascii="Times New Roman" w:hAnsi="Times New Roman"/>
                <w:sz w:val="24"/>
              </w:rPr>
              <w:t xml:space="preserve"> профессиональные темы;</w:t>
            </w:r>
          </w:p>
          <w:p w14:paraId="2B66C36B" w14:textId="77777777" w:rsidR="00CC40D9" w:rsidRPr="00CC40D9" w:rsidRDefault="00CC40D9" w:rsidP="00CC40D9">
            <w:pPr>
              <w:spacing w:after="0" w:line="240" w:lineRule="auto"/>
              <w:ind w:left="-120" w:firstLine="164"/>
              <w:jc w:val="both"/>
              <w:rPr>
                <w:rFonts w:ascii="Times New Roman" w:hAnsi="Times New Roman"/>
                <w:sz w:val="24"/>
              </w:rPr>
            </w:pPr>
            <w:r w:rsidRPr="00CC40D9">
              <w:rPr>
                <w:rFonts w:ascii="Times New Roman" w:hAnsi="Times New Roman"/>
                <w:sz w:val="24"/>
              </w:rPr>
              <w:t>переводить иностранные тексты профессионально направленности</w:t>
            </w:r>
            <w:r w:rsidRPr="00CC40D9">
              <w:rPr>
                <w:rFonts w:ascii="Calibri" w:hAnsi="Calibri"/>
              </w:rPr>
              <w:t xml:space="preserve"> (</w:t>
            </w:r>
            <w:r w:rsidRPr="00CC40D9">
              <w:rPr>
                <w:rFonts w:ascii="Times New Roman" w:hAnsi="Times New Roman"/>
                <w:sz w:val="24"/>
              </w:rPr>
              <w:t>со словарем);</w:t>
            </w:r>
          </w:p>
          <w:p w14:paraId="2063973F" w14:textId="77777777" w:rsidR="00CC40D9" w:rsidRPr="00CC40D9" w:rsidRDefault="00CC40D9" w:rsidP="00CC40D9">
            <w:pPr>
              <w:spacing w:after="0" w:line="240" w:lineRule="auto"/>
              <w:ind w:left="-120" w:right="-1" w:firstLine="164"/>
              <w:jc w:val="both"/>
              <w:rPr>
                <w:rFonts w:ascii="Times New Roman" w:hAnsi="Times New Roman"/>
                <w:sz w:val="24"/>
              </w:rPr>
            </w:pPr>
            <w:r w:rsidRPr="00CC40D9">
              <w:rPr>
                <w:rFonts w:ascii="Times New Roman" w:hAnsi="Times New Roman"/>
                <w:sz w:val="24"/>
              </w:rPr>
              <w:t>самостоятельно совершенствовать устную и письменную речь, пополнять словарный запас</w:t>
            </w:r>
          </w:p>
        </w:tc>
        <w:tc>
          <w:tcPr>
            <w:tcW w:w="3833" w:type="dxa"/>
            <w:tcBorders>
              <w:top w:val="single" w:sz="4" w:space="0" w:color="000000"/>
              <w:left w:val="single" w:sz="4" w:space="0" w:color="000000"/>
              <w:bottom w:val="single" w:sz="4" w:space="0" w:color="000000"/>
              <w:right w:val="single" w:sz="4" w:space="0" w:color="000000"/>
            </w:tcBorders>
          </w:tcPr>
          <w:p w14:paraId="27AE0848" w14:textId="77777777" w:rsidR="00CC40D9" w:rsidRPr="00CC40D9" w:rsidRDefault="00CC40D9" w:rsidP="00CC40D9">
            <w:pPr>
              <w:spacing w:after="0" w:line="240" w:lineRule="auto"/>
              <w:ind w:hanging="80"/>
              <w:jc w:val="both"/>
              <w:rPr>
                <w:rFonts w:ascii="Times New Roman" w:hAnsi="Times New Roman"/>
                <w:sz w:val="24"/>
              </w:rPr>
            </w:pPr>
            <w:r w:rsidRPr="00CC40D9">
              <w:rPr>
                <w:rFonts w:ascii="Times New Roman" w:hAnsi="Times New Roman"/>
                <w:sz w:val="24"/>
              </w:rPr>
              <w:lastRenderedPageBreak/>
              <w:t xml:space="preserve"> строит простые высказывания о себе и о своей профессиональной деятельности;</w:t>
            </w:r>
          </w:p>
          <w:p w14:paraId="5A807511"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 xml:space="preserve"> взаимодействует в коллективе, принимает участие в диалогах на общие и профессиональные темы;</w:t>
            </w:r>
          </w:p>
          <w:p w14:paraId="0D17EEE3"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 xml:space="preserve">применяет различные формы и виды устной и письменной коммуникации на иностранном языке при </w:t>
            </w:r>
            <w:r>
              <w:rPr>
                <w:rFonts w:ascii="Times New Roman" w:hAnsi="Times New Roman"/>
                <w:sz w:val="24"/>
              </w:rPr>
              <w:t>межличностном, профессиональном</w:t>
            </w:r>
            <w:r w:rsidRPr="00CC40D9">
              <w:rPr>
                <w:rFonts w:ascii="Times New Roman" w:hAnsi="Times New Roman"/>
                <w:sz w:val="24"/>
              </w:rPr>
              <w:t xml:space="preserve"> и межкультурном взаимодействии;</w:t>
            </w:r>
          </w:p>
          <w:p w14:paraId="6A34288B" w14:textId="77777777" w:rsidR="00CC40D9" w:rsidRPr="00CC40D9" w:rsidRDefault="00CC40D9" w:rsidP="00CC40D9">
            <w:pPr>
              <w:spacing w:after="0" w:line="240" w:lineRule="auto"/>
              <w:ind w:hanging="80"/>
              <w:jc w:val="both"/>
              <w:rPr>
                <w:rFonts w:ascii="Times New Roman" w:hAnsi="Times New Roman"/>
                <w:sz w:val="24"/>
              </w:rPr>
            </w:pPr>
            <w:r w:rsidRPr="00CC40D9">
              <w:rPr>
                <w:rFonts w:ascii="Times New Roman" w:hAnsi="Times New Roman"/>
                <w:sz w:val="24"/>
              </w:rPr>
              <w:t xml:space="preserve">понимает общий смысл четко </w:t>
            </w:r>
          </w:p>
          <w:p w14:paraId="6E045188" w14:textId="77777777" w:rsidR="00CC40D9" w:rsidRPr="00CC40D9" w:rsidRDefault="00CC40D9" w:rsidP="00CC40D9">
            <w:pPr>
              <w:spacing w:after="0" w:line="240" w:lineRule="auto"/>
              <w:ind w:hanging="80"/>
              <w:jc w:val="both"/>
              <w:rPr>
                <w:rFonts w:ascii="Times New Roman" w:hAnsi="Times New Roman"/>
                <w:sz w:val="24"/>
              </w:rPr>
            </w:pPr>
            <w:r w:rsidRPr="00CC40D9">
              <w:rPr>
                <w:rFonts w:ascii="Times New Roman" w:hAnsi="Times New Roman"/>
                <w:sz w:val="24"/>
              </w:rPr>
              <w:lastRenderedPageBreak/>
              <w:t>произнесенных высказываний на общие и базовые профессиональные темы;</w:t>
            </w:r>
          </w:p>
          <w:p w14:paraId="36B8C3F8"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понимает тексты на базовые профессиональные темы;</w:t>
            </w:r>
          </w:p>
          <w:p w14:paraId="6942DAC8"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составляет простые связные сообщения на общие или профессиональные темы;</w:t>
            </w:r>
          </w:p>
          <w:p w14:paraId="44D014C1" w14:textId="77777777" w:rsidR="00CC40D9" w:rsidRPr="00CC40D9" w:rsidRDefault="00CC40D9" w:rsidP="00CC40D9">
            <w:pPr>
              <w:spacing w:after="0" w:line="240" w:lineRule="auto"/>
              <w:jc w:val="both"/>
              <w:rPr>
                <w:rFonts w:ascii="Times New Roman" w:hAnsi="Times New Roman"/>
                <w:sz w:val="24"/>
              </w:rPr>
            </w:pPr>
            <w:r w:rsidRPr="00CC40D9">
              <w:rPr>
                <w:rFonts w:ascii="Times New Roman" w:hAnsi="Times New Roman"/>
                <w:sz w:val="24"/>
              </w:rPr>
              <w:t>переводит иностранные тексты профессионально направленности</w:t>
            </w:r>
            <w:r w:rsidRPr="00CC40D9">
              <w:rPr>
                <w:rFonts w:ascii="Calibri" w:hAnsi="Calibri"/>
              </w:rPr>
              <w:t xml:space="preserve"> (</w:t>
            </w:r>
            <w:r w:rsidRPr="00CC40D9">
              <w:rPr>
                <w:rFonts w:ascii="Times New Roman" w:hAnsi="Times New Roman"/>
                <w:sz w:val="24"/>
              </w:rPr>
              <w:t>со словарем);</w:t>
            </w:r>
          </w:p>
          <w:p w14:paraId="7DB911BE" w14:textId="77777777" w:rsidR="00CC40D9" w:rsidRPr="00CC40D9" w:rsidRDefault="00CC40D9" w:rsidP="00CC40D9">
            <w:pPr>
              <w:spacing w:after="0" w:line="240" w:lineRule="auto"/>
              <w:ind w:right="-1"/>
              <w:jc w:val="both"/>
              <w:rPr>
                <w:rFonts w:ascii="Times New Roman" w:hAnsi="Times New Roman"/>
                <w:sz w:val="24"/>
              </w:rPr>
            </w:pPr>
            <w:r w:rsidRPr="00CC40D9">
              <w:rPr>
                <w:rFonts w:ascii="Times New Roman" w:hAnsi="Times New Roman"/>
                <w:sz w:val="24"/>
              </w:rPr>
              <w:t>совершенствует устную и письменную речь, пополняет словарный запас</w:t>
            </w:r>
          </w:p>
        </w:tc>
        <w:tc>
          <w:tcPr>
            <w:tcW w:w="1865" w:type="dxa"/>
            <w:tcBorders>
              <w:top w:val="single" w:sz="4" w:space="0" w:color="000000"/>
              <w:left w:val="single" w:sz="4" w:space="0" w:color="000000"/>
              <w:bottom w:val="single" w:sz="4" w:space="0" w:color="000000"/>
              <w:right w:val="single" w:sz="4" w:space="0" w:color="000000"/>
            </w:tcBorders>
          </w:tcPr>
          <w:p w14:paraId="3FEA99DD" w14:textId="77777777" w:rsidR="00CC40D9" w:rsidRPr="00CC40D9" w:rsidRDefault="00CC40D9" w:rsidP="00CC40D9">
            <w:pPr>
              <w:spacing w:after="0" w:line="240" w:lineRule="auto"/>
              <w:ind w:right="-1"/>
              <w:jc w:val="center"/>
              <w:rPr>
                <w:rFonts w:ascii="Times New Roman" w:hAnsi="Times New Roman"/>
                <w:sz w:val="24"/>
              </w:rPr>
            </w:pPr>
          </w:p>
          <w:p w14:paraId="261D863C" w14:textId="77777777" w:rsidR="00CC40D9" w:rsidRPr="00CC40D9" w:rsidRDefault="00CC40D9" w:rsidP="00CC40D9">
            <w:pPr>
              <w:spacing w:after="0" w:line="240" w:lineRule="auto"/>
              <w:ind w:right="-1"/>
              <w:jc w:val="center"/>
              <w:rPr>
                <w:rFonts w:ascii="Times New Roman" w:hAnsi="Times New Roman"/>
                <w:sz w:val="24"/>
              </w:rPr>
            </w:pPr>
          </w:p>
          <w:p w14:paraId="55B36232" w14:textId="77777777" w:rsidR="00CC40D9" w:rsidRPr="00CC40D9" w:rsidRDefault="00CC40D9" w:rsidP="00CC40D9">
            <w:pPr>
              <w:spacing w:after="0" w:line="240" w:lineRule="auto"/>
              <w:ind w:right="-1"/>
              <w:jc w:val="center"/>
              <w:rPr>
                <w:rFonts w:ascii="Times New Roman" w:hAnsi="Times New Roman"/>
                <w:sz w:val="24"/>
              </w:rPr>
            </w:pPr>
          </w:p>
          <w:p w14:paraId="5DCAED0E" w14:textId="77777777" w:rsidR="00CC40D9" w:rsidRPr="00CC40D9" w:rsidRDefault="00CC40D9" w:rsidP="00CC40D9">
            <w:pPr>
              <w:spacing w:after="0" w:line="240" w:lineRule="auto"/>
              <w:ind w:right="-1"/>
              <w:jc w:val="center"/>
              <w:rPr>
                <w:rFonts w:ascii="Times New Roman" w:hAnsi="Times New Roman"/>
                <w:sz w:val="24"/>
              </w:rPr>
            </w:pPr>
          </w:p>
          <w:p w14:paraId="4CF52A92" w14:textId="77777777" w:rsidR="00CC40D9" w:rsidRPr="00CC40D9" w:rsidRDefault="00CC40D9" w:rsidP="00CC40D9">
            <w:pPr>
              <w:spacing w:after="0" w:line="240" w:lineRule="auto"/>
              <w:ind w:right="-1"/>
              <w:jc w:val="center"/>
              <w:rPr>
                <w:rFonts w:ascii="Times New Roman" w:hAnsi="Times New Roman"/>
                <w:sz w:val="24"/>
              </w:rPr>
            </w:pPr>
          </w:p>
          <w:p w14:paraId="746EFFDF" w14:textId="77777777" w:rsidR="00CC40D9" w:rsidRPr="00CC40D9" w:rsidRDefault="00CC40D9" w:rsidP="00CC40D9">
            <w:pPr>
              <w:spacing w:after="0" w:line="240" w:lineRule="auto"/>
              <w:ind w:right="-1"/>
              <w:jc w:val="center"/>
              <w:rPr>
                <w:rFonts w:ascii="Times New Roman" w:hAnsi="Times New Roman"/>
                <w:sz w:val="24"/>
              </w:rPr>
            </w:pPr>
          </w:p>
          <w:p w14:paraId="615B103C" w14:textId="77777777" w:rsidR="00CC40D9" w:rsidRPr="00CC40D9" w:rsidRDefault="00CC40D9" w:rsidP="00CC40D9">
            <w:pPr>
              <w:spacing w:after="0" w:line="240" w:lineRule="auto"/>
              <w:ind w:right="-1"/>
              <w:rPr>
                <w:rFonts w:ascii="Times New Roman" w:hAnsi="Times New Roman"/>
                <w:sz w:val="24"/>
              </w:rPr>
            </w:pPr>
          </w:p>
          <w:p w14:paraId="7D8AC24F" w14:textId="77777777" w:rsidR="00CC40D9" w:rsidRPr="00CC40D9" w:rsidRDefault="00CC40D9" w:rsidP="00CC40D9">
            <w:pPr>
              <w:spacing w:after="0" w:line="240" w:lineRule="auto"/>
              <w:ind w:right="-1"/>
              <w:rPr>
                <w:rFonts w:ascii="Times New Roman" w:hAnsi="Times New Roman"/>
                <w:sz w:val="24"/>
              </w:rPr>
            </w:pPr>
          </w:p>
          <w:p w14:paraId="4F4D3BD9" w14:textId="77777777" w:rsidR="00CC40D9" w:rsidRPr="00CC40D9" w:rsidRDefault="00CC40D9" w:rsidP="00CC40D9">
            <w:pPr>
              <w:spacing w:after="0" w:line="240" w:lineRule="auto"/>
              <w:ind w:right="-1"/>
              <w:rPr>
                <w:rFonts w:ascii="Times New Roman" w:hAnsi="Times New Roman"/>
                <w:sz w:val="24"/>
              </w:rPr>
            </w:pPr>
          </w:p>
          <w:p w14:paraId="60FDC414"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Письменный и устный опрос. Тестирование.</w:t>
            </w:r>
          </w:p>
          <w:p w14:paraId="025821B7"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 xml:space="preserve">Дискуссия. </w:t>
            </w:r>
          </w:p>
          <w:p w14:paraId="0A1212EB"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lastRenderedPageBreak/>
              <w:t>Участие в диалогах, ролевых играх.</w:t>
            </w:r>
          </w:p>
          <w:p w14:paraId="726C8601"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Практические задания по работе с информацией, документами, профессиональной литературой.</w:t>
            </w:r>
          </w:p>
          <w:p w14:paraId="485DD3E2" w14:textId="77777777" w:rsidR="00CC40D9" w:rsidRPr="00CC40D9" w:rsidRDefault="00CC40D9" w:rsidP="00CC40D9">
            <w:pPr>
              <w:spacing w:after="0" w:line="240" w:lineRule="auto"/>
              <w:ind w:right="-1"/>
              <w:jc w:val="center"/>
              <w:rPr>
                <w:rFonts w:ascii="Times New Roman" w:hAnsi="Times New Roman"/>
                <w:sz w:val="24"/>
              </w:rPr>
            </w:pPr>
            <w:r w:rsidRPr="00CC40D9">
              <w:rPr>
                <w:rFonts w:ascii="Times New Roman" w:hAnsi="Times New Roman"/>
                <w:sz w:val="24"/>
              </w:rPr>
              <w:t>Ответы на промежуточной аттестации</w:t>
            </w:r>
          </w:p>
        </w:tc>
      </w:tr>
    </w:tbl>
    <w:p w14:paraId="6C60A542" w14:textId="77777777" w:rsidR="00CC40D9" w:rsidRDefault="00CC40D9" w:rsidP="00C9554E"/>
    <w:p w14:paraId="52B0BAA7" w14:textId="77777777" w:rsidR="00CC40D9" w:rsidRDefault="00CC40D9" w:rsidP="00C9554E"/>
    <w:p w14:paraId="60F5853D" w14:textId="77777777" w:rsidR="00CC40D9" w:rsidRDefault="00CC40D9" w:rsidP="00C9554E"/>
    <w:p w14:paraId="46055691" w14:textId="77777777" w:rsidR="00CC40D9" w:rsidRDefault="00CC40D9" w:rsidP="00C9554E"/>
    <w:p w14:paraId="55D6D79C" w14:textId="77777777" w:rsidR="00CC40D9" w:rsidRDefault="00CC40D9" w:rsidP="00C9554E"/>
    <w:p w14:paraId="2E1A5AD5" w14:textId="77777777" w:rsidR="00CC40D9" w:rsidRDefault="00CC40D9" w:rsidP="00C9554E"/>
    <w:p w14:paraId="441B6B14" w14:textId="77777777" w:rsidR="00CC40D9" w:rsidRDefault="00CC40D9" w:rsidP="00C9554E"/>
    <w:p w14:paraId="6AE7C5F7" w14:textId="77777777" w:rsidR="00CC40D9" w:rsidRDefault="00CC40D9" w:rsidP="00C9554E"/>
    <w:p w14:paraId="58A27D8E" w14:textId="77777777" w:rsidR="00CC40D9" w:rsidRDefault="00CC40D9" w:rsidP="00C9554E"/>
    <w:p w14:paraId="6CB78EEB" w14:textId="77777777" w:rsidR="00CC40D9" w:rsidRDefault="00CC40D9" w:rsidP="00C9554E"/>
    <w:p w14:paraId="58F2C182" w14:textId="77777777" w:rsidR="00CC40D9" w:rsidRDefault="00CC40D9" w:rsidP="00C9554E"/>
    <w:p w14:paraId="73F6870B" w14:textId="77777777" w:rsidR="00CC40D9" w:rsidRDefault="00CC40D9" w:rsidP="00C9554E"/>
    <w:p w14:paraId="53A7A3A3" w14:textId="77777777" w:rsidR="00CC40D9" w:rsidRDefault="00CC40D9" w:rsidP="00C9554E"/>
    <w:p w14:paraId="613D7AC1" w14:textId="77777777" w:rsidR="00CC40D9" w:rsidRDefault="00CC40D9" w:rsidP="00C9554E"/>
    <w:p w14:paraId="0E9B3674" w14:textId="77777777" w:rsidR="00CC40D9" w:rsidRDefault="00CC40D9" w:rsidP="00C9554E"/>
    <w:p w14:paraId="7384A8AD" w14:textId="77777777" w:rsidR="00CC40D9" w:rsidRDefault="00CC40D9" w:rsidP="00C9554E"/>
    <w:p w14:paraId="4347D8F4" w14:textId="77777777" w:rsidR="00CC40D9" w:rsidRDefault="00CC40D9" w:rsidP="00C9554E"/>
    <w:p w14:paraId="365AD5E5" w14:textId="77777777" w:rsidR="00CC40D9" w:rsidRDefault="00CC40D9" w:rsidP="00C9554E"/>
    <w:p w14:paraId="55CC7015" w14:textId="77777777" w:rsidR="00CC40D9" w:rsidRDefault="00CC40D9" w:rsidP="00C9554E"/>
    <w:p w14:paraId="1EF4B0D2" w14:textId="77777777" w:rsidR="00CC40D9" w:rsidRDefault="00CC40D9" w:rsidP="00C9554E"/>
    <w:p w14:paraId="2C301DF0" w14:textId="77777777" w:rsidR="00525504" w:rsidRDefault="00525504" w:rsidP="00C9554E"/>
    <w:p w14:paraId="4CF95C20" w14:textId="11F52A7C" w:rsidR="00CC40D9" w:rsidRPr="004F69EE" w:rsidRDefault="00FA39FC" w:rsidP="00CC40D9">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2.17</w:t>
      </w:r>
    </w:p>
    <w:p w14:paraId="15500C99" w14:textId="2E99DE9E" w:rsidR="00CC40D9" w:rsidRPr="004F69EE" w:rsidRDefault="00CC40D9" w:rsidP="00CC40D9">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3AFFFC4F" w14:textId="77777777" w:rsidR="00CC40D9" w:rsidRPr="004F69EE" w:rsidRDefault="00CC40D9" w:rsidP="00632193">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632193">
        <w:rPr>
          <w:rFonts w:ascii="Times New Roman" w:eastAsia="Calibri" w:hAnsi="Times New Roman" w:cs="Times New Roman"/>
          <w:b/>
          <w:bCs/>
          <w:sz w:val="24"/>
          <w:szCs w:val="24"/>
        </w:rPr>
        <w:t>35 Фермер</w:t>
      </w:r>
    </w:p>
    <w:p w14:paraId="097F3B6B"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1172DBE"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2142C2DE"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193A8768"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5696291"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66F740F2"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36836FE3"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6B68277C"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15BFBFF4"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833A983" w14:textId="77777777" w:rsidR="00CC40D9" w:rsidRPr="004F69EE" w:rsidRDefault="00CC40D9" w:rsidP="00CC40D9">
      <w:pPr>
        <w:spacing w:after="0" w:line="240" w:lineRule="auto"/>
        <w:jc w:val="right"/>
        <w:rPr>
          <w:rFonts w:ascii="Times New Roman" w:eastAsia="Calibri" w:hAnsi="Times New Roman" w:cs="Times New Roman"/>
          <w:b/>
          <w:bCs/>
          <w:color w:val="0070C0"/>
          <w:sz w:val="24"/>
          <w:szCs w:val="24"/>
        </w:rPr>
      </w:pPr>
    </w:p>
    <w:p w14:paraId="70FAF76E" w14:textId="77777777" w:rsidR="00CC40D9" w:rsidRPr="004F69EE" w:rsidRDefault="00CC40D9" w:rsidP="00CC40D9">
      <w:pPr>
        <w:spacing w:after="0" w:line="240" w:lineRule="auto"/>
        <w:jc w:val="center"/>
        <w:rPr>
          <w:rFonts w:ascii="Times New Roman" w:eastAsia="Calibri" w:hAnsi="Times New Roman" w:cs="Times New Roman"/>
          <w:b/>
          <w:bCs/>
          <w:color w:val="0070C0"/>
          <w:sz w:val="24"/>
          <w:szCs w:val="24"/>
        </w:rPr>
      </w:pPr>
    </w:p>
    <w:p w14:paraId="66F32614" w14:textId="77777777" w:rsidR="00CC40D9" w:rsidRPr="004F69EE" w:rsidRDefault="00CC40D9" w:rsidP="00CC40D9">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1908B57E" w14:textId="77777777" w:rsidR="00CC40D9" w:rsidRPr="004C2EA3" w:rsidRDefault="00CC40D9" w:rsidP="00CC40D9">
      <w:pPr>
        <w:spacing w:after="0"/>
        <w:jc w:val="center"/>
        <w:rPr>
          <w:rFonts w:ascii="Times New Roman" w:eastAsia="Times New Roman" w:hAnsi="Times New Roman" w:cs="Times New Roman"/>
          <w:b/>
          <w:bCs/>
          <w:sz w:val="28"/>
          <w:szCs w:val="24"/>
          <w:lang w:eastAsia="ru-RU"/>
        </w:rPr>
      </w:pPr>
    </w:p>
    <w:p w14:paraId="7E276FA5" w14:textId="77777777" w:rsidR="00CC40D9" w:rsidRDefault="00CC40D9" w:rsidP="00CC40D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03</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БЕЗОПАСНОСТЬ ЖИЗНЕДЕЯТЕЛЬНОСТИ</w:t>
      </w:r>
    </w:p>
    <w:p w14:paraId="49F31B15"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0E62BE23"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7D24FF75"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0F6914EE"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D54B7D1"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61CA019"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5336AA62"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7333607E"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1509BB63"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316670F3"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207E5A8"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4022D88"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22998988"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773DF90D"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1F884EFA"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B4A8BFC"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05E9211C"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5BA7EB7D"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5401FCB7"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6B48DE4E"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658550C4"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467867EA"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14374764" w14:textId="77777777" w:rsidR="00CC40D9" w:rsidRDefault="00CC40D9" w:rsidP="00CC40D9">
      <w:pPr>
        <w:spacing w:after="0"/>
        <w:jc w:val="center"/>
        <w:rPr>
          <w:rFonts w:ascii="Times New Roman" w:eastAsia="Times New Roman" w:hAnsi="Times New Roman" w:cs="Times New Roman"/>
          <w:b/>
          <w:bCs/>
          <w:sz w:val="24"/>
          <w:szCs w:val="24"/>
          <w:lang w:eastAsia="ru-RU"/>
        </w:rPr>
      </w:pPr>
    </w:p>
    <w:p w14:paraId="31DE7414"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38E88B65"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2E4F5D6C"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1B9D2C8F"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152F9A8C"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22EB588A" w14:textId="77777777" w:rsidR="009678A4" w:rsidRDefault="009678A4" w:rsidP="00CC40D9">
      <w:pPr>
        <w:spacing w:after="0"/>
        <w:jc w:val="center"/>
        <w:rPr>
          <w:rFonts w:ascii="Times New Roman" w:eastAsia="Times New Roman" w:hAnsi="Times New Roman" w:cs="Times New Roman"/>
          <w:b/>
          <w:bCs/>
          <w:sz w:val="24"/>
          <w:szCs w:val="24"/>
          <w:lang w:eastAsia="ru-RU"/>
        </w:rPr>
      </w:pPr>
    </w:p>
    <w:p w14:paraId="27BA7077" w14:textId="41998C52" w:rsidR="00CC40D9" w:rsidRDefault="00CC40D9" w:rsidP="00CC40D9">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4379EFE1" w14:textId="77777777" w:rsidR="00CC40D9" w:rsidRDefault="00CC40D9" w:rsidP="009678A4">
      <w:pPr>
        <w:spacing w:after="0"/>
        <w:rPr>
          <w:rFonts w:ascii="Times New Roman" w:eastAsia="Times New Roman" w:hAnsi="Times New Roman" w:cs="Times New Roman"/>
          <w:b/>
          <w:bCs/>
          <w:sz w:val="24"/>
          <w:szCs w:val="24"/>
          <w:lang w:eastAsia="ru-RU"/>
        </w:rPr>
      </w:pPr>
    </w:p>
    <w:p w14:paraId="37F461A8" w14:textId="77777777" w:rsidR="00CC40D9" w:rsidRPr="004C2EA3" w:rsidRDefault="00CC40D9" w:rsidP="00CC40D9">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553387B" w14:textId="77777777" w:rsidR="00CC40D9" w:rsidRPr="004C2EA3" w:rsidRDefault="00CC40D9" w:rsidP="00CC40D9">
      <w:pPr>
        <w:widowControl w:val="0"/>
        <w:autoSpaceDE w:val="0"/>
        <w:autoSpaceDN w:val="0"/>
        <w:spacing w:before="81" w:after="0" w:line="240" w:lineRule="auto"/>
        <w:ind w:left="122"/>
        <w:jc w:val="center"/>
        <w:rPr>
          <w:rFonts w:ascii="Times New Roman" w:eastAsia="Times New Roman" w:hAnsi="Times New Roman" w:cs="Times New Roman"/>
        </w:rPr>
      </w:pPr>
    </w:p>
    <w:p w14:paraId="54AAA757" w14:textId="54DD3F8C" w:rsidR="00CC40D9" w:rsidRPr="004C2EA3" w:rsidRDefault="001F3DA3" w:rsidP="003E3BAD">
      <w:pPr>
        <w:widowControl w:val="0"/>
        <w:numPr>
          <w:ilvl w:val="0"/>
          <w:numId w:val="47"/>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CC40D9" w:rsidRPr="004C2EA3">
          <w:rPr>
            <w:rFonts w:ascii="Times New Roman" w:eastAsia="Times New Roman" w:hAnsi="Times New Roman" w:cs="Times New Roman"/>
            <w:b/>
            <w:sz w:val="24"/>
          </w:rPr>
          <w:t xml:space="preserve">Общая </w:t>
        </w:r>
        <w:r w:rsidR="00CC40D9" w:rsidRPr="004C2EA3">
          <w:rPr>
            <w:rFonts w:ascii="Times New Roman" w:eastAsia="Times New Roman" w:hAnsi="Times New Roman" w:cs="Times New Roman"/>
            <w:b/>
            <w:spacing w:val="-2"/>
            <w:sz w:val="24"/>
          </w:rPr>
          <w:t>характеристика</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254</w:t>
      </w:r>
    </w:p>
    <w:p w14:paraId="31E29A96" w14:textId="46DBD1A0" w:rsidR="00CC40D9" w:rsidRPr="004C2EA3" w:rsidRDefault="001F3DA3" w:rsidP="003E3BAD">
      <w:pPr>
        <w:widowControl w:val="0"/>
        <w:numPr>
          <w:ilvl w:val="1"/>
          <w:numId w:val="4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CC40D9" w:rsidRPr="004C2EA3">
          <w:rPr>
            <w:rFonts w:ascii="Times New Roman" w:eastAsia="Times New Roman" w:hAnsi="Times New Roman" w:cs="Times New Roman"/>
            <w:sz w:val="24"/>
          </w:rPr>
          <w:t>Цель</w:t>
        </w:r>
        <w:r w:rsidR="00CC40D9" w:rsidRPr="004C2EA3">
          <w:rPr>
            <w:rFonts w:ascii="Times New Roman" w:eastAsia="Times New Roman" w:hAnsi="Times New Roman" w:cs="Times New Roman"/>
            <w:spacing w:val="-4"/>
            <w:sz w:val="24"/>
          </w:rPr>
          <w:t xml:space="preserve"> </w:t>
        </w:r>
        <w:r w:rsidR="00CC40D9" w:rsidRPr="004C2EA3">
          <w:rPr>
            <w:rFonts w:ascii="Times New Roman" w:eastAsia="Times New Roman" w:hAnsi="Times New Roman" w:cs="Times New Roman"/>
            <w:sz w:val="24"/>
          </w:rPr>
          <w:t>и</w:t>
        </w:r>
        <w:r w:rsidR="00CC40D9" w:rsidRPr="004C2EA3">
          <w:rPr>
            <w:rFonts w:ascii="Times New Roman" w:eastAsia="Times New Roman" w:hAnsi="Times New Roman" w:cs="Times New Roman"/>
            <w:spacing w:val="-2"/>
            <w:sz w:val="24"/>
          </w:rPr>
          <w:t xml:space="preserve"> </w:t>
        </w:r>
        <w:r w:rsidR="00CC40D9" w:rsidRPr="004C2EA3">
          <w:rPr>
            <w:rFonts w:ascii="Times New Roman" w:eastAsia="Times New Roman" w:hAnsi="Times New Roman" w:cs="Times New Roman"/>
            <w:sz w:val="24"/>
          </w:rPr>
          <w:t>место</w:t>
        </w:r>
        <w:r w:rsidR="00CC40D9" w:rsidRPr="004C2EA3">
          <w:rPr>
            <w:rFonts w:ascii="Times New Roman" w:eastAsia="Times New Roman" w:hAnsi="Times New Roman" w:cs="Times New Roman"/>
            <w:spacing w:val="-2"/>
            <w:sz w:val="24"/>
          </w:rPr>
          <w:t xml:space="preserve"> </w:t>
        </w:r>
        <w:r w:rsidR="00CC40D9" w:rsidRPr="004C2EA3">
          <w:rPr>
            <w:rFonts w:ascii="Times New Roman" w:eastAsia="Times New Roman" w:hAnsi="Times New Roman" w:cs="Times New Roman"/>
            <w:sz w:val="24"/>
          </w:rPr>
          <w:t>дисциплины</w:t>
        </w:r>
        <w:r w:rsidR="00CC40D9" w:rsidRPr="004C2EA3">
          <w:rPr>
            <w:rFonts w:ascii="Times New Roman" w:eastAsia="Times New Roman" w:hAnsi="Times New Roman" w:cs="Times New Roman"/>
            <w:spacing w:val="-2"/>
            <w:sz w:val="24"/>
          </w:rPr>
          <w:t xml:space="preserve"> </w:t>
        </w:r>
        <w:r w:rsidR="00CC40D9" w:rsidRPr="004C2EA3">
          <w:rPr>
            <w:rFonts w:ascii="Times New Roman" w:eastAsia="Times New Roman" w:hAnsi="Times New Roman" w:cs="Times New Roman"/>
            <w:sz w:val="24"/>
          </w:rPr>
          <w:t>в</w:t>
        </w:r>
        <w:r w:rsidR="00CC40D9" w:rsidRPr="004C2EA3">
          <w:rPr>
            <w:rFonts w:ascii="Times New Roman" w:eastAsia="Times New Roman" w:hAnsi="Times New Roman" w:cs="Times New Roman"/>
            <w:spacing w:val="-3"/>
            <w:sz w:val="24"/>
          </w:rPr>
          <w:t xml:space="preserve"> </w:t>
        </w:r>
        <w:r w:rsidR="00CC40D9" w:rsidRPr="004C2EA3">
          <w:rPr>
            <w:rFonts w:ascii="Times New Roman" w:eastAsia="Times New Roman" w:hAnsi="Times New Roman" w:cs="Times New Roman"/>
            <w:sz w:val="24"/>
          </w:rPr>
          <w:t>структуре</w:t>
        </w:r>
        <w:r w:rsidR="00CC40D9" w:rsidRPr="004C2EA3">
          <w:rPr>
            <w:rFonts w:ascii="Times New Roman" w:eastAsia="Times New Roman" w:hAnsi="Times New Roman" w:cs="Times New Roman"/>
            <w:spacing w:val="-2"/>
            <w:sz w:val="24"/>
          </w:rPr>
          <w:t xml:space="preserve"> </w:t>
        </w:r>
        <w:r w:rsidR="00CC40D9" w:rsidRPr="004C2EA3">
          <w:rPr>
            <w:rFonts w:ascii="Times New Roman" w:eastAsia="Times New Roman" w:hAnsi="Times New Roman" w:cs="Times New Roman"/>
            <w:sz w:val="24"/>
          </w:rPr>
          <w:t>образовательной</w:t>
        </w:r>
        <w:r w:rsidR="00CC40D9" w:rsidRPr="004C2EA3">
          <w:rPr>
            <w:rFonts w:ascii="Times New Roman" w:eastAsia="Times New Roman" w:hAnsi="Times New Roman" w:cs="Times New Roman"/>
            <w:spacing w:val="-3"/>
            <w:sz w:val="24"/>
          </w:rPr>
          <w:t xml:space="preserve"> </w:t>
        </w:r>
        <w:r w:rsidR="00CC40D9" w:rsidRPr="004C2EA3">
          <w:rPr>
            <w:rFonts w:ascii="Times New Roman" w:eastAsia="Times New Roman" w:hAnsi="Times New Roman" w:cs="Times New Roman"/>
            <w:spacing w:val="-2"/>
            <w:sz w:val="24"/>
          </w:rPr>
          <w:t>программы</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254</w:t>
      </w:r>
    </w:p>
    <w:p w14:paraId="5D512822" w14:textId="7A05B2F3" w:rsidR="00CC40D9" w:rsidRPr="004C2EA3" w:rsidRDefault="001F3DA3" w:rsidP="003E3BAD">
      <w:pPr>
        <w:widowControl w:val="0"/>
        <w:numPr>
          <w:ilvl w:val="1"/>
          <w:numId w:val="4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CC40D9" w:rsidRPr="004C2EA3">
          <w:rPr>
            <w:rFonts w:ascii="Times New Roman" w:eastAsia="Times New Roman" w:hAnsi="Times New Roman" w:cs="Times New Roman"/>
            <w:sz w:val="24"/>
          </w:rPr>
          <w:t>Планируемые</w:t>
        </w:r>
        <w:r w:rsidR="00CC40D9" w:rsidRPr="004C2EA3">
          <w:rPr>
            <w:rFonts w:ascii="Times New Roman" w:eastAsia="Times New Roman" w:hAnsi="Times New Roman" w:cs="Times New Roman"/>
            <w:spacing w:val="-6"/>
            <w:sz w:val="24"/>
          </w:rPr>
          <w:t xml:space="preserve"> </w:t>
        </w:r>
        <w:r w:rsidR="00CC40D9" w:rsidRPr="004C2EA3">
          <w:rPr>
            <w:rFonts w:ascii="Times New Roman" w:eastAsia="Times New Roman" w:hAnsi="Times New Roman" w:cs="Times New Roman"/>
            <w:sz w:val="24"/>
          </w:rPr>
          <w:t>результаты</w:t>
        </w:r>
        <w:r w:rsidR="00CC40D9" w:rsidRPr="004C2EA3">
          <w:rPr>
            <w:rFonts w:ascii="Times New Roman" w:eastAsia="Times New Roman" w:hAnsi="Times New Roman" w:cs="Times New Roman"/>
            <w:spacing w:val="-3"/>
            <w:sz w:val="24"/>
          </w:rPr>
          <w:t xml:space="preserve"> </w:t>
        </w:r>
        <w:r w:rsidR="00CC40D9" w:rsidRPr="004C2EA3">
          <w:rPr>
            <w:rFonts w:ascii="Times New Roman" w:eastAsia="Times New Roman" w:hAnsi="Times New Roman" w:cs="Times New Roman"/>
            <w:sz w:val="24"/>
          </w:rPr>
          <w:t>освоения</w:t>
        </w:r>
        <w:r w:rsidR="00CC40D9" w:rsidRPr="004C2EA3">
          <w:rPr>
            <w:rFonts w:ascii="Times New Roman" w:eastAsia="Times New Roman" w:hAnsi="Times New Roman" w:cs="Times New Roman"/>
            <w:spacing w:val="-3"/>
            <w:sz w:val="24"/>
          </w:rPr>
          <w:t xml:space="preserve"> </w:t>
        </w:r>
        <w:r w:rsidR="00CC40D9" w:rsidRPr="004C2EA3">
          <w:rPr>
            <w:rFonts w:ascii="Times New Roman" w:eastAsia="Times New Roman" w:hAnsi="Times New Roman" w:cs="Times New Roman"/>
            <w:spacing w:val="-2"/>
            <w:sz w:val="24"/>
          </w:rPr>
          <w:t>дисциплины</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254</w:t>
      </w:r>
    </w:p>
    <w:p w14:paraId="0D7D90AC" w14:textId="47AF0D96" w:rsidR="00CC40D9" w:rsidRPr="004C2EA3" w:rsidRDefault="001F3DA3" w:rsidP="003E3BAD">
      <w:pPr>
        <w:widowControl w:val="0"/>
        <w:numPr>
          <w:ilvl w:val="0"/>
          <w:numId w:val="47"/>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CC40D9" w:rsidRPr="004C2EA3">
          <w:rPr>
            <w:rFonts w:ascii="Times New Roman" w:eastAsia="Times New Roman" w:hAnsi="Times New Roman" w:cs="Times New Roman"/>
            <w:b/>
            <w:sz w:val="24"/>
          </w:rPr>
          <w:t>Структура</w:t>
        </w:r>
        <w:r w:rsidR="00CC40D9" w:rsidRPr="004C2EA3">
          <w:rPr>
            <w:rFonts w:ascii="Times New Roman" w:eastAsia="Times New Roman" w:hAnsi="Times New Roman" w:cs="Times New Roman"/>
            <w:b/>
            <w:spacing w:val="-4"/>
            <w:sz w:val="24"/>
          </w:rPr>
          <w:t xml:space="preserve"> </w:t>
        </w:r>
        <w:r w:rsidR="00CC40D9" w:rsidRPr="004C2EA3">
          <w:rPr>
            <w:rFonts w:ascii="Times New Roman" w:eastAsia="Times New Roman" w:hAnsi="Times New Roman" w:cs="Times New Roman"/>
            <w:b/>
            <w:sz w:val="24"/>
          </w:rPr>
          <w:t>и</w:t>
        </w:r>
        <w:r w:rsidR="00CC40D9" w:rsidRPr="004C2EA3">
          <w:rPr>
            <w:rFonts w:ascii="Times New Roman" w:eastAsia="Times New Roman" w:hAnsi="Times New Roman" w:cs="Times New Roman"/>
            <w:b/>
            <w:spacing w:val="-3"/>
            <w:sz w:val="24"/>
          </w:rPr>
          <w:t xml:space="preserve"> </w:t>
        </w:r>
        <w:r w:rsidR="00CC40D9" w:rsidRPr="004C2EA3">
          <w:rPr>
            <w:rFonts w:ascii="Times New Roman" w:eastAsia="Times New Roman" w:hAnsi="Times New Roman" w:cs="Times New Roman"/>
            <w:b/>
            <w:sz w:val="24"/>
          </w:rPr>
          <w:t>содержание</w:t>
        </w:r>
        <w:r w:rsidR="00CC40D9" w:rsidRPr="004C2EA3">
          <w:rPr>
            <w:rFonts w:ascii="Times New Roman" w:eastAsia="Times New Roman" w:hAnsi="Times New Roman" w:cs="Times New Roman"/>
            <w:b/>
            <w:spacing w:val="-4"/>
            <w:sz w:val="24"/>
          </w:rPr>
          <w:t xml:space="preserve"> </w:t>
        </w:r>
        <w:r w:rsidR="00CC40D9" w:rsidRPr="004C2EA3">
          <w:rPr>
            <w:rFonts w:ascii="Times New Roman" w:eastAsia="Times New Roman" w:hAnsi="Times New Roman" w:cs="Times New Roman"/>
            <w:b/>
            <w:spacing w:val="-4"/>
            <w:sz w:val="24"/>
            <w:szCs w:val="24"/>
          </w:rPr>
          <w:t xml:space="preserve">дисциплины </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257</w:t>
      </w:r>
    </w:p>
    <w:p w14:paraId="2523D4AD" w14:textId="21A91055" w:rsidR="00CC40D9" w:rsidRPr="004C2EA3" w:rsidRDefault="001F3DA3" w:rsidP="003E3BAD">
      <w:pPr>
        <w:widowControl w:val="0"/>
        <w:numPr>
          <w:ilvl w:val="1"/>
          <w:numId w:val="4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CC40D9" w:rsidRPr="004C2EA3">
          <w:rPr>
            <w:rFonts w:ascii="Times New Roman" w:eastAsia="Times New Roman" w:hAnsi="Times New Roman" w:cs="Times New Roman"/>
            <w:sz w:val="24"/>
          </w:rPr>
          <w:t>Трудоемкость</w:t>
        </w:r>
        <w:r w:rsidR="00CC40D9" w:rsidRPr="004C2EA3">
          <w:rPr>
            <w:rFonts w:ascii="Times New Roman" w:eastAsia="Times New Roman" w:hAnsi="Times New Roman" w:cs="Times New Roman"/>
            <w:spacing w:val="-2"/>
            <w:sz w:val="24"/>
          </w:rPr>
          <w:t xml:space="preserve"> </w:t>
        </w:r>
        <w:r w:rsidR="00CC40D9" w:rsidRPr="004C2EA3">
          <w:rPr>
            <w:rFonts w:ascii="Times New Roman" w:eastAsia="Times New Roman" w:hAnsi="Times New Roman" w:cs="Times New Roman"/>
            <w:sz w:val="24"/>
          </w:rPr>
          <w:t>освоения</w:t>
        </w:r>
        <w:r w:rsidR="00CC40D9" w:rsidRPr="004C2EA3">
          <w:rPr>
            <w:rFonts w:ascii="Times New Roman" w:eastAsia="Times New Roman" w:hAnsi="Times New Roman" w:cs="Times New Roman"/>
            <w:spacing w:val="-2"/>
            <w:sz w:val="24"/>
          </w:rPr>
          <w:t xml:space="preserve"> дисциплины</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257</w:t>
      </w:r>
    </w:p>
    <w:p w14:paraId="6AA2C18B" w14:textId="6DE44260" w:rsidR="00CC40D9" w:rsidRPr="004C2EA3" w:rsidRDefault="001F3DA3" w:rsidP="003E3BAD">
      <w:pPr>
        <w:widowControl w:val="0"/>
        <w:numPr>
          <w:ilvl w:val="1"/>
          <w:numId w:val="47"/>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CC40D9" w:rsidRPr="004C2EA3">
          <w:rPr>
            <w:rFonts w:ascii="Times New Roman" w:eastAsia="Times New Roman" w:hAnsi="Times New Roman" w:cs="Times New Roman"/>
            <w:sz w:val="24"/>
          </w:rPr>
          <w:t>Содержание</w:t>
        </w:r>
        <w:r w:rsidR="00CC40D9" w:rsidRPr="004C2EA3">
          <w:rPr>
            <w:rFonts w:ascii="Times New Roman" w:eastAsia="Times New Roman" w:hAnsi="Times New Roman" w:cs="Times New Roman"/>
            <w:spacing w:val="-4"/>
            <w:sz w:val="24"/>
          </w:rPr>
          <w:t xml:space="preserve"> </w:t>
        </w:r>
        <w:r w:rsidR="00CC40D9" w:rsidRPr="004C2EA3">
          <w:rPr>
            <w:rFonts w:ascii="Times New Roman" w:eastAsia="Times New Roman" w:hAnsi="Times New Roman" w:cs="Times New Roman"/>
            <w:spacing w:val="-2"/>
            <w:sz w:val="24"/>
          </w:rPr>
          <w:t>дисциплины</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258</w:t>
      </w:r>
    </w:p>
    <w:p w14:paraId="00E7E364" w14:textId="68D3513D" w:rsidR="00CC40D9" w:rsidRPr="004C2EA3" w:rsidRDefault="001F3DA3" w:rsidP="003E3BAD">
      <w:pPr>
        <w:widowControl w:val="0"/>
        <w:numPr>
          <w:ilvl w:val="0"/>
          <w:numId w:val="47"/>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CC40D9" w:rsidRPr="004C2EA3">
          <w:rPr>
            <w:rFonts w:ascii="Times New Roman" w:eastAsia="Times New Roman" w:hAnsi="Times New Roman" w:cs="Times New Roman"/>
            <w:b/>
            <w:sz w:val="24"/>
          </w:rPr>
          <w:t>Условия</w:t>
        </w:r>
        <w:r w:rsidR="00CC40D9" w:rsidRPr="004C2EA3">
          <w:rPr>
            <w:rFonts w:ascii="Times New Roman" w:eastAsia="Times New Roman" w:hAnsi="Times New Roman" w:cs="Times New Roman"/>
            <w:b/>
            <w:spacing w:val="-4"/>
            <w:sz w:val="24"/>
          </w:rPr>
          <w:t xml:space="preserve"> </w:t>
        </w:r>
        <w:r w:rsidR="00CC40D9" w:rsidRPr="004C2EA3">
          <w:rPr>
            <w:rFonts w:ascii="Times New Roman" w:eastAsia="Times New Roman" w:hAnsi="Times New Roman" w:cs="Times New Roman"/>
            <w:b/>
            <w:sz w:val="24"/>
          </w:rPr>
          <w:t>реализации</w:t>
        </w:r>
        <w:r w:rsidR="00CC40D9" w:rsidRPr="004C2EA3">
          <w:rPr>
            <w:rFonts w:ascii="Times New Roman" w:eastAsia="Times New Roman" w:hAnsi="Times New Roman" w:cs="Times New Roman"/>
            <w:b/>
            <w:spacing w:val="-3"/>
            <w:sz w:val="24"/>
          </w:rPr>
          <w:t xml:space="preserve"> </w:t>
        </w:r>
        <w:r w:rsidR="00CC40D9" w:rsidRPr="004C2EA3">
          <w:rPr>
            <w:rFonts w:ascii="Times New Roman" w:eastAsia="Times New Roman" w:hAnsi="Times New Roman" w:cs="Times New Roman"/>
            <w:b/>
            <w:spacing w:val="-3"/>
            <w:sz w:val="24"/>
            <w:szCs w:val="24"/>
          </w:rPr>
          <w:t>дисциплины</w:t>
        </w:r>
        <w:r w:rsidR="00CC40D9">
          <w:rPr>
            <w:rFonts w:ascii="Times New Roman" w:eastAsia="Times New Roman" w:hAnsi="Times New Roman" w:cs="Times New Roman"/>
            <w:b/>
            <w:spacing w:val="-2"/>
            <w:sz w:val="24"/>
            <w:szCs w:val="24"/>
          </w:rPr>
          <w:t xml:space="preserve"> </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262</w:t>
      </w:r>
    </w:p>
    <w:p w14:paraId="5B0B2A66" w14:textId="0DE06E73" w:rsidR="00CC40D9" w:rsidRPr="004C2EA3" w:rsidRDefault="001F3DA3" w:rsidP="003E3BAD">
      <w:pPr>
        <w:widowControl w:val="0"/>
        <w:numPr>
          <w:ilvl w:val="1"/>
          <w:numId w:val="47"/>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CC40D9" w:rsidRPr="004C2EA3">
          <w:rPr>
            <w:rFonts w:ascii="Times New Roman" w:eastAsia="Times New Roman" w:hAnsi="Times New Roman" w:cs="Times New Roman"/>
            <w:sz w:val="24"/>
          </w:rPr>
          <w:t>Материально-техническое</w:t>
        </w:r>
        <w:r w:rsidR="00CC40D9" w:rsidRPr="004C2EA3">
          <w:rPr>
            <w:rFonts w:ascii="Times New Roman" w:eastAsia="Times New Roman" w:hAnsi="Times New Roman" w:cs="Times New Roman"/>
            <w:spacing w:val="-9"/>
            <w:sz w:val="24"/>
          </w:rPr>
          <w:t xml:space="preserve"> </w:t>
        </w:r>
        <w:r w:rsidR="00CC40D9" w:rsidRPr="004C2EA3">
          <w:rPr>
            <w:rFonts w:ascii="Times New Roman" w:eastAsia="Times New Roman" w:hAnsi="Times New Roman" w:cs="Times New Roman"/>
            <w:spacing w:val="-2"/>
            <w:sz w:val="24"/>
          </w:rPr>
          <w:t>обеспечение</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262</w:t>
      </w:r>
    </w:p>
    <w:p w14:paraId="5666784D" w14:textId="75F9EAB8" w:rsidR="00CC40D9" w:rsidRPr="004C2EA3" w:rsidRDefault="001F3DA3" w:rsidP="003E3BAD">
      <w:pPr>
        <w:widowControl w:val="0"/>
        <w:numPr>
          <w:ilvl w:val="1"/>
          <w:numId w:val="47"/>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CC40D9" w:rsidRPr="004C2EA3">
          <w:rPr>
            <w:rFonts w:ascii="Times New Roman" w:eastAsia="Times New Roman" w:hAnsi="Times New Roman" w:cs="Times New Roman"/>
            <w:sz w:val="24"/>
          </w:rPr>
          <w:t>Учебно-методическое</w:t>
        </w:r>
        <w:r w:rsidR="00CC40D9" w:rsidRPr="004C2EA3">
          <w:rPr>
            <w:rFonts w:ascii="Times New Roman" w:eastAsia="Times New Roman" w:hAnsi="Times New Roman" w:cs="Times New Roman"/>
            <w:spacing w:val="-5"/>
            <w:sz w:val="24"/>
          </w:rPr>
          <w:t xml:space="preserve"> </w:t>
        </w:r>
        <w:r w:rsidR="00CC40D9" w:rsidRPr="004C2EA3">
          <w:rPr>
            <w:rFonts w:ascii="Times New Roman" w:eastAsia="Times New Roman" w:hAnsi="Times New Roman" w:cs="Times New Roman"/>
            <w:spacing w:val="-2"/>
            <w:sz w:val="24"/>
          </w:rPr>
          <w:t>обеспечение</w:t>
        </w:r>
        <w:r w:rsidR="00CC40D9" w:rsidRPr="004C2EA3">
          <w:rPr>
            <w:rFonts w:ascii="Times New Roman" w:eastAsia="Times New Roman" w:hAnsi="Times New Roman" w:cs="Times New Roman"/>
            <w:sz w:val="24"/>
          </w:rPr>
          <w:tab/>
        </w:r>
      </w:hyperlink>
      <w:r w:rsidR="001E4EDE">
        <w:rPr>
          <w:rFonts w:ascii="Times New Roman" w:eastAsia="Times New Roman" w:hAnsi="Times New Roman" w:cs="Times New Roman"/>
          <w:sz w:val="24"/>
        </w:rPr>
        <w:t>262</w:t>
      </w:r>
    </w:p>
    <w:p w14:paraId="342200D5" w14:textId="68A4A7C5" w:rsidR="00CC40D9" w:rsidRDefault="00CC40D9" w:rsidP="00CC40D9">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1E4EDE">
          <w:rPr>
            <w:rFonts w:ascii="Times New Roman" w:eastAsia="Times New Roman" w:hAnsi="Times New Roman" w:cs="Times New Roman"/>
            <w:spacing w:val="-2"/>
            <w:sz w:val="24"/>
            <w:szCs w:val="24"/>
          </w:rPr>
          <w:t>..........................263</w:t>
        </w:r>
        <w:r w:rsidRPr="004C2EA3">
          <w:rPr>
            <w:rFonts w:ascii="Times New Roman" w:eastAsia="Times New Roman" w:hAnsi="Times New Roman" w:cs="Times New Roman"/>
            <w:sz w:val="24"/>
          </w:rPr>
          <w:tab/>
        </w:r>
      </w:hyperlink>
    </w:p>
    <w:p w14:paraId="1786C393" w14:textId="77777777" w:rsidR="00CC40D9" w:rsidRDefault="00CC40D9" w:rsidP="00C9554E"/>
    <w:p w14:paraId="280989DD" w14:textId="77777777" w:rsidR="001E253D" w:rsidRDefault="001E253D" w:rsidP="00C9554E"/>
    <w:p w14:paraId="10FAA440" w14:textId="77777777" w:rsidR="001E253D" w:rsidRDefault="001E253D" w:rsidP="00C9554E"/>
    <w:p w14:paraId="7A7BF13B" w14:textId="77777777" w:rsidR="001E253D" w:rsidRDefault="001E253D" w:rsidP="00C9554E"/>
    <w:p w14:paraId="7FE2574C" w14:textId="77777777" w:rsidR="001E253D" w:rsidRDefault="001E253D" w:rsidP="00C9554E"/>
    <w:p w14:paraId="293BE9FC" w14:textId="77777777" w:rsidR="001E253D" w:rsidRDefault="001E253D" w:rsidP="00C9554E"/>
    <w:p w14:paraId="7A8C2742" w14:textId="77777777" w:rsidR="001E253D" w:rsidRDefault="001E253D" w:rsidP="00C9554E"/>
    <w:p w14:paraId="6DCB1073" w14:textId="77777777" w:rsidR="001E253D" w:rsidRDefault="001E253D" w:rsidP="00C9554E"/>
    <w:p w14:paraId="22430730" w14:textId="77777777" w:rsidR="001E253D" w:rsidRDefault="001E253D" w:rsidP="00C9554E"/>
    <w:p w14:paraId="00777636" w14:textId="77777777" w:rsidR="001E253D" w:rsidRDefault="001E253D" w:rsidP="00C9554E"/>
    <w:p w14:paraId="01FEAAD2" w14:textId="77777777" w:rsidR="001E253D" w:rsidRDefault="001E253D" w:rsidP="00C9554E"/>
    <w:p w14:paraId="21EBEC6B" w14:textId="77777777" w:rsidR="001E253D" w:rsidRDefault="001E253D" w:rsidP="00C9554E"/>
    <w:p w14:paraId="72D997B3" w14:textId="77777777" w:rsidR="001E253D" w:rsidRDefault="001E253D" w:rsidP="00C9554E"/>
    <w:p w14:paraId="209DA2E1" w14:textId="77777777" w:rsidR="001E253D" w:rsidRDefault="001E253D" w:rsidP="00C9554E"/>
    <w:p w14:paraId="5A7E62BC" w14:textId="77777777" w:rsidR="001E253D" w:rsidRDefault="001E253D" w:rsidP="00C9554E"/>
    <w:p w14:paraId="3D9EADB3" w14:textId="77777777" w:rsidR="00632193" w:rsidRDefault="00632193" w:rsidP="00C9554E"/>
    <w:p w14:paraId="0B7A78FB" w14:textId="77777777" w:rsidR="00632193" w:rsidRDefault="00632193" w:rsidP="00C9554E"/>
    <w:p w14:paraId="747FFD90" w14:textId="77777777" w:rsidR="001E253D" w:rsidRDefault="001E253D" w:rsidP="00C9554E"/>
    <w:p w14:paraId="6D2F68FB" w14:textId="77777777" w:rsidR="00525504" w:rsidRPr="00525504" w:rsidRDefault="00525504" w:rsidP="00525504">
      <w:pPr>
        <w:widowControl w:val="0"/>
        <w:tabs>
          <w:tab w:val="left" w:pos="0"/>
          <w:tab w:val="left" w:pos="142"/>
          <w:tab w:val="left" w:pos="284"/>
        </w:tabs>
        <w:autoSpaceDE w:val="0"/>
        <w:autoSpaceDN w:val="0"/>
        <w:spacing w:before="81"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525504">
        <w:rPr>
          <w:rFonts w:ascii="Times New Roman" w:eastAsia="Times New Roman" w:hAnsi="Times New Roman" w:cs="Times New Roman"/>
          <w:b/>
          <w:sz w:val="28"/>
          <w:szCs w:val="28"/>
        </w:rPr>
        <w:t>Общая</w:t>
      </w:r>
      <w:r w:rsidRPr="00525504">
        <w:rPr>
          <w:rFonts w:ascii="Times New Roman" w:eastAsia="Times New Roman" w:hAnsi="Times New Roman" w:cs="Times New Roman"/>
          <w:b/>
          <w:spacing w:val="-9"/>
          <w:sz w:val="28"/>
          <w:szCs w:val="28"/>
        </w:rPr>
        <w:t xml:space="preserve"> </w:t>
      </w:r>
      <w:r w:rsidRPr="00525504">
        <w:rPr>
          <w:rFonts w:ascii="Times New Roman" w:eastAsia="Times New Roman" w:hAnsi="Times New Roman" w:cs="Times New Roman"/>
          <w:b/>
          <w:sz w:val="28"/>
          <w:szCs w:val="28"/>
        </w:rPr>
        <w:t>характеристика</w:t>
      </w:r>
      <w:r w:rsidRPr="00525504">
        <w:rPr>
          <w:rFonts w:ascii="Times New Roman" w:eastAsia="Times New Roman" w:hAnsi="Times New Roman" w:cs="Times New Roman"/>
          <w:b/>
          <w:spacing w:val="-9"/>
          <w:sz w:val="28"/>
          <w:szCs w:val="28"/>
        </w:rPr>
        <w:t xml:space="preserve"> </w:t>
      </w:r>
      <w:r w:rsidRPr="00525504">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525504">
        <w:rPr>
          <w:rFonts w:ascii="Times New Roman" w:eastAsia="Times New Roman" w:hAnsi="Times New Roman" w:cs="Times New Roman"/>
          <w:b/>
          <w:spacing w:val="-10"/>
          <w:sz w:val="24"/>
          <w:szCs w:val="24"/>
        </w:rPr>
        <w:t>«</w:t>
      </w:r>
      <w:r w:rsidRPr="00525504">
        <w:rPr>
          <w:rFonts w:ascii="Times New Roman" w:hAnsi="Times New Roman"/>
          <w:b/>
          <w:sz w:val="28"/>
          <w:szCs w:val="28"/>
        </w:rPr>
        <w:t>Безопасность жизнедеятельности</w:t>
      </w:r>
      <w:r w:rsidRPr="00525504">
        <w:rPr>
          <w:rFonts w:ascii="Times New Roman" w:eastAsia="Times New Roman" w:hAnsi="Times New Roman" w:cs="Times New Roman"/>
          <w:b/>
          <w:spacing w:val="-10"/>
          <w:sz w:val="24"/>
          <w:szCs w:val="24"/>
        </w:rPr>
        <w:t>»</w:t>
      </w:r>
    </w:p>
    <w:p w14:paraId="4EDB6622" w14:textId="77777777" w:rsidR="00525504" w:rsidRPr="00525504" w:rsidRDefault="00525504" w:rsidP="0052550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51EA176B" w14:textId="77777777" w:rsidR="00525504" w:rsidRPr="00525504" w:rsidRDefault="00525504" w:rsidP="00525504">
      <w:pPr>
        <w:widowControl w:val="0"/>
        <w:tabs>
          <w:tab w:val="left" w:pos="142"/>
          <w:tab w:val="left" w:pos="509"/>
          <w:tab w:val="left" w:pos="993"/>
        </w:tabs>
        <w:autoSpaceDE w:val="0"/>
        <w:autoSpaceDN w:val="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525504">
        <w:rPr>
          <w:rFonts w:ascii="Times New Roman" w:eastAsia="Times New Roman" w:hAnsi="Times New Roman" w:cs="Times New Roman"/>
          <w:sz w:val="24"/>
          <w:szCs w:val="24"/>
        </w:rPr>
        <w:t>Цель</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z w:val="24"/>
          <w:szCs w:val="24"/>
        </w:rPr>
        <w:t>и</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место</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z w:val="24"/>
          <w:szCs w:val="24"/>
        </w:rPr>
        <w:t>дисциплины</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в</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структуре</w:t>
      </w:r>
      <w:r w:rsidRPr="00525504">
        <w:rPr>
          <w:rFonts w:ascii="Times New Roman" w:eastAsia="Times New Roman" w:hAnsi="Times New Roman" w:cs="Times New Roman"/>
          <w:spacing w:val="-4"/>
          <w:sz w:val="24"/>
          <w:szCs w:val="24"/>
        </w:rPr>
        <w:t xml:space="preserve"> </w:t>
      </w:r>
      <w:r w:rsidRPr="00525504">
        <w:rPr>
          <w:rFonts w:ascii="Times New Roman" w:eastAsia="Times New Roman" w:hAnsi="Times New Roman" w:cs="Times New Roman"/>
          <w:sz w:val="24"/>
          <w:szCs w:val="24"/>
        </w:rPr>
        <w:t>образовательной</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pacing w:val="-2"/>
          <w:sz w:val="24"/>
          <w:szCs w:val="24"/>
        </w:rPr>
        <w:t>программы</w:t>
      </w:r>
    </w:p>
    <w:p w14:paraId="1C914162" w14:textId="77777777" w:rsidR="00525504" w:rsidRPr="00525504" w:rsidRDefault="00525504" w:rsidP="00525504">
      <w:pPr>
        <w:suppressAutoHyphens/>
        <w:spacing w:before="240" w:after="0"/>
        <w:ind w:firstLine="588"/>
        <w:jc w:val="both"/>
        <w:rPr>
          <w:rFonts w:ascii="Times New Roman" w:hAnsi="Times New Roman" w:cs="Times New Roman"/>
          <w:sz w:val="24"/>
          <w:szCs w:val="24"/>
        </w:rPr>
      </w:pPr>
      <w:r w:rsidRPr="00525504">
        <w:rPr>
          <w:rFonts w:ascii="Times New Roman" w:eastAsia="Times New Roman" w:hAnsi="Times New Roman" w:cs="Times New Roman"/>
          <w:sz w:val="24"/>
          <w:szCs w:val="24"/>
        </w:rPr>
        <w:t xml:space="preserve">Цель дисциплины </w:t>
      </w:r>
      <w:r w:rsidRPr="00525504">
        <w:rPr>
          <w:rFonts w:ascii="Times New Roman" w:eastAsia="Times New Roman" w:hAnsi="Times New Roman" w:cs="Times New Roman"/>
          <w:iCs/>
          <w:sz w:val="24"/>
          <w:szCs w:val="24"/>
          <w:lang w:eastAsia="ru-RU"/>
        </w:rPr>
        <w:t>«</w:t>
      </w:r>
      <w:r w:rsidRPr="00525504">
        <w:rPr>
          <w:rFonts w:ascii="Times New Roman" w:hAnsi="Times New Roman"/>
          <w:sz w:val="24"/>
        </w:rPr>
        <w:t>Безопасность жизнедеятельности</w:t>
      </w:r>
      <w:r w:rsidRPr="00525504">
        <w:rPr>
          <w:rFonts w:ascii="Times New Roman" w:eastAsia="Times New Roman" w:hAnsi="Times New Roman" w:cs="Times New Roman"/>
          <w:iCs/>
          <w:sz w:val="24"/>
          <w:szCs w:val="24"/>
          <w:lang w:eastAsia="ru-RU"/>
        </w:rPr>
        <w:t>»</w:t>
      </w:r>
      <w:r w:rsidRPr="00525504">
        <w:rPr>
          <w:rFonts w:ascii="Times New Roman" w:eastAsia="Times New Roman" w:hAnsi="Times New Roman" w:cs="Times New Roman"/>
          <w:sz w:val="24"/>
          <w:szCs w:val="24"/>
        </w:rPr>
        <w:t xml:space="preserve">: </w:t>
      </w:r>
      <w:r w:rsidRPr="00525504">
        <w:rPr>
          <w:rFonts w:ascii="Times New Roman" w:eastAsia="Times New Roman" w:hAnsi="Times New Roman" w:cs="Times New Roman"/>
          <w:sz w:val="24"/>
          <w:szCs w:val="24"/>
          <w:lang w:eastAsia="ru-RU"/>
        </w:rPr>
        <w:t xml:space="preserve">формирование </w:t>
      </w:r>
      <w:r w:rsidRPr="00525504">
        <w:rPr>
          <w:rFonts w:ascii="Times New Roman" w:hAnsi="Times New Roman" w:cs="Times New Roman"/>
          <w:sz w:val="24"/>
          <w:szCs w:val="24"/>
        </w:rPr>
        <w:t xml:space="preserve">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w:t>
      </w:r>
    </w:p>
    <w:p w14:paraId="0B861A75" w14:textId="77777777" w:rsidR="00525504" w:rsidRPr="00525504" w:rsidRDefault="00525504" w:rsidP="00525504">
      <w:pPr>
        <w:suppressAutoHyphens/>
        <w:spacing w:before="240" w:after="0"/>
        <w:ind w:firstLine="588"/>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Дисциплина «</w:t>
      </w:r>
      <w:r w:rsidRPr="00525504">
        <w:rPr>
          <w:rFonts w:ascii="Times New Roman" w:hAnsi="Times New Roman"/>
          <w:sz w:val="24"/>
        </w:rPr>
        <w:t>Безопасность жизнедеятельности</w:t>
      </w:r>
      <w:r w:rsidRPr="00525504">
        <w:rPr>
          <w:rFonts w:ascii="Times New Roman" w:eastAsia="Times New Roman" w:hAnsi="Times New Roman" w:cs="Times New Roman"/>
          <w:sz w:val="24"/>
          <w:szCs w:val="24"/>
        </w:rPr>
        <w:t xml:space="preserve">» включена в </w:t>
      </w:r>
      <w:r w:rsidR="00632193">
        <w:rPr>
          <w:rFonts w:ascii="Times New Roman" w:hAnsi="Times New Roman" w:cs="Times New Roman"/>
          <w:sz w:val="24"/>
          <w:szCs w:val="24"/>
        </w:rPr>
        <w:t xml:space="preserve">обязательную </w:t>
      </w:r>
      <w:r w:rsidRPr="00525504">
        <w:rPr>
          <w:rFonts w:ascii="Times New Roman" w:hAnsi="Times New Roman" w:cs="Times New Roman"/>
          <w:sz w:val="24"/>
          <w:szCs w:val="24"/>
        </w:rPr>
        <w:t xml:space="preserve">часть </w:t>
      </w:r>
      <w:r w:rsidRPr="00525504">
        <w:rPr>
          <w:rFonts w:ascii="Times New Roman" w:hAnsi="Times New Roman"/>
          <w:sz w:val="24"/>
        </w:rPr>
        <w:t>социально-гуманитарного</w:t>
      </w:r>
      <w:r w:rsidRPr="00525504">
        <w:rPr>
          <w:rFonts w:ascii="Times New Roman" w:hAnsi="Times New Roman" w:cs="Times New Roman"/>
          <w:sz w:val="24"/>
          <w:szCs w:val="24"/>
        </w:rPr>
        <w:t xml:space="preserve"> цикла образовательной программы</w:t>
      </w:r>
      <w:r w:rsidRPr="00525504">
        <w:rPr>
          <w:rFonts w:ascii="Times New Roman" w:eastAsia="Times New Roman" w:hAnsi="Times New Roman" w:cs="Times New Roman"/>
          <w:sz w:val="24"/>
          <w:szCs w:val="24"/>
        </w:rPr>
        <w:t>.</w:t>
      </w:r>
    </w:p>
    <w:p w14:paraId="32B1A36A" w14:textId="77777777" w:rsidR="00525504" w:rsidRPr="00525504" w:rsidRDefault="00525504" w:rsidP="00525504">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1.2</w:t>
      </w:r>
      <w:r w:rsidRPr="00525504">
        <w:rPr>
          <w:rFonts w:ascii="Times New Roman" w:eastAsia="Times New Roman" w:hAnsi="Times New Roman" w:cs="Times New Roman"/>
          <w:i/>
          <w:color w:val="006FC0"/>
          <w:sz w:val="24"/>
          <w:szCs w:val="24"/>
        </w:rPr>
        <w:t xml:space="preserve">. </w:t>
      </w:r>
      <w:r w:rsidRPr="00525504">
        <w:rPr>
          <w:rFonts w:ascii="Times New Roman" w:eastAsia="Times New Roman" w:hAnsi="Times New Roman" w:cs="Times New Roman"/>
          <w:sz w:val="24"/>
          <w:szCs w:val="24"/>
        </w:rPr>
        <w:t>Планируемые</w:t>
      </w:r>
      <w:r w:rsidRPr="00525504">
        <w:rPr>
          <w:rFonts w:ascii="Times New Roman" w:eastAsia="Times New Roman" w:hAnsi="Times New Roman" w:cs="Times New Roman"/>
          <w:spacing w:val="-8"/>
          <w:sz w:val="24"/>
          <w:szCs w:val="24"/>
        </w:rPr>
        <w:t xml:space="preserve"> </w:t>
      </w:r>
      <w:r w:rsidRPr="00525504">
        <w:rPr>
          <w:rFonts w:ascii="Times New Roman" w:eastAsia="Times New Roman" w:hAnsi="Times New Roman" w:cs="Times New Roman"/>
          <w:sz w:val="24"/>
          <w:szCs w:val="24"/>
        </w:rPr>
        <w:t>результаты</w:t>
      </w:r>
      <w:r w:rsidRPr="00525504">
        <w:rPr>
          <w:rFonts w:ascii="Times New Roman" w:eastAsia="Times New Roman" w:hAnsi="Times New Roman" w:cs="Times New Roman"/>
          <w:spacing w:val="-5"/>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8"/>
          <w:sz w:val="24"/>
          <w:szCs w:val="24"/>
        </w:rPr>
        <w:t xml:space="preserve"> </w:t>
      </w:r>
      <w:r w:rsidRPr="00525504">
        <w:rPr>
          <w:rFonts w:ascii="Times New Roman" w:eastAsia="Times New Roman" w:hAnsi="Times New Roman" w:cs="Times New Roman"/>
          <w:spacing w:val="-2"/>
          <w:sz w:val="24"/>
          <w:szCs w:val="24"/>
        </w:rPr>
        <w:t>дисциплины</w:t>
      </w:r>
    </w:p>
    <w:p w14:paraId="63D6FA17" w14:textId="7EBD082B" w:rsidR="00525504" w:rsidRPr="00525504" w:rsidRDefault="00525504" w:rsidP="00525504">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Результаты</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дисциплины</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соотносятся</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с</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планируемыми</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результатами</w:t>
      </w:r>
      <w:r w:rsidRPr="00525504">
        <w:rPr>
          <w:rFonts w:ascii="Times New Roman" w:eastAsia="Times New Roman" w:hAnsi="Times New Roman" w:cs="Times New Roman"/>
          <w:spacing w:val="-15"/>
          <w:sz w:val="24"/>
          <w:szCs w:val="24"/>
        </w:rPr>
        <w:t xml:space="preserve"> </w:t>
      </w:r>
      <w:r w:rsidRPr="00525504">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525504">
        <w:rPr>
          <w:rFonts w:ascii="Times New Roman" w:eastAsia="Times New Roman" w:hAnsi="Times New Roman" w:cs="Times New Roman"/>
          <w:spacing w:val="-2"/>
          <w:sz w:val="24"/>
          <w:szCs w:val="24"/>
        </w:rPr>
        <w:t>ОПОП).</w:t>
      </w:r>
    </w:p>
    <w:p w14:paraId="4945235D" w14:textId="77777777" w:rsidR="00525504" w:rsidRPr="00525504" w:rsidRDefault="00525504" w:rsidP="00525504">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В</w:t>
      </w:r>
      <w:r w:rsidRPr="00525504">
        <w:rPr>
          <w:rFonts w:ascii="Times New Roman" w:eastAsia="Times New Roman" w:hAnsi="Times New Roman" w:cs="Times New Roman"/>
          <w:spacing w:val="-5"/>
          <w:sz w:val="24"/>
          <w:szCs w:val="24"/>
        </w:rPr>
        <w:t xml:space="preserve"> </w:t>
      </w:r>
      <w:r w:rsidRPr="00525504">
        <w:rPr>
          <w:rFonts w:ascii="Times New Roman" w:eastAsia="Times New Roman" w:hAnsi="Times New Roman" w:cs="Times New Roman"/>
          <w:sz w:val="24"/>
          <w:szCs w:val="24"/>
        </w:rPr>
        <w:t>результате</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z w:val="24"/>
          <w:szCs w:val="24"/>
        </w:rPr>
        <w:t>дисциплины</w:t>
      </w:r>
      <w:r w:rsidRPr="00525504">
        <w:rPr>
          <w:rFonts w:ascii="Times New Roman" w:eastAsia="Times New Roman" w:hAnsi="Times New Roman" w:cs="Times New Roman"/>
          <w:spacing w:val="-3"/>
          <w:sz w:val="24"/>
          <w:szCs w:val="24"/>
        </w:rPr>
        <w:t xml:space="preserve"> </w:t>
      </w:r>
      <w:r w:rsidRPr="00525504">
        <w:rPr>
          <w:rFonts w:ascii="Times New Roman" w:eastAsia="Times New Roman" w:hAnsi="Times New Roman" w:cs="Times New Roman"/>
          <w:sz w:val="24"/>
          <w:szCs w:val="24"/>
        </w:rPr>
        <w:t>обучающийся</w:t>
      </w:r>
      <w:r w:rsidRPr="00525504">
        <w:rPr>
          <w:rFonts w:ascii="Times New Roman" w:eastAsia="Times New Roman" w:hAnsi="Times New Roman" w:cs="Times New Roman"/>
          <w:spacing w:val="-2"/>
          <w:sz w:val="24"/>
          <w:szCs w:val="24"/>
        </w:rPr>
        <w:t xml:space="preserve"> должен:</w:t>
      </w:r>
    </w:p>
    <w:p w14:paraId="7C6A8CE9" w14:textId="77777777" w:rsidR="00525504" w:rsidRPr="00525504" w:rsidRDefault="00525504" w:rsidP="00525504">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rPr>
      </w:pPr>
    </w:p>
    <w:tbl>
      <w:tblPr>
        <w:tblStyle w:val="TableNormal"/>
        <w:tblW w:w="922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3402"/>
        <w:gridCol w:w="3402"/>
        <w:gridCol w:w="1418"/>
      </w:tblGrid>
      <w:tr w:rsidR="00525504" w:rsidRPr="00525504" w14:paraId="14685FF1" w14:textId="77777777" w:rsidTr="00DF0BA6">
        <w:trPr>
          <w:trHeight w:val="926"/>
        </w:trPr>
        <w:tc>
          <w:tcPr>
            <w:tcW w:w="1007" w:type="dxa"/>
            <w:vAlign w:val="center"/>
          </w:tcPr>
          <w:p w14:paraId="1EACB697" w14:textId="77777777" w:rsidR="00525504" w:rsidRPr="00525504" w:rsidRDefault="00525504" w:rsidP="00525504">
            <w:pPr>
              <w:tabs>
                <w:tab w:val="left" w:pos="142"/>
                <w:tab w:val="left" w:pos="993"/>
              </w:tabs>
              <w:spacing w:line="276" w:lineRule="auto"/>
              <w:jc w:val="center"/>
              <w:rPr>
                <w:rFonts w:ascii="Times New Roman" w:hAnsi="Times New Roman"/>
                <w:b/>
                <w:sz w:val="24"/>
                <w:szCs w:val="24"/>
                <w:lang w:val="ru-RU"/>
              </w:rPr>
            </w:pPr>
            <w:r w:rsidRPr="00525504">
              <w:rPr>
                <w:rFonts w:ascii="Times New Roman" w:hAnsi="Times New Roman"/>
                <w:b/>
                <w:sz w:val="24"/>
                <w:szCs w:val="24"/>
                <w:lang w:val="ru-RU"/>
              </w:rPr>
              <w:t>Код</w:t>
            </w:r>
            <w:r w:rsidRPr="00525504">
              <w:rPr>
                <w:rFonts w:ascii="Times New Roman" w:hAnsi="Times New Roman"/>
                <w:b/>
                <w:spacing w:val="-1"/>
                <w:sz w:val="24"/>
                <w:szCs w:val="24"/>
                <w:lang w:val="ru-RU"/>
              </w:rPr>
              <w:t xml:space="preserve"> </w:t>
            </w:r>
            <w:r w:rsidRPr="00525504">
              <w:rPr>
                <w:rFonts w:ascii="Times New Roman" w:hAnsi="Times New Roman"/>
                <w:b/>
                <w:spacing w:val="-5"/>
                <w:sz w:val="24"/>
                <w:szCs w:val="24"/>
                <w:lang w:val="ru-RU"/>
              </w:rPr>
              <w:t>ОК</w:t>
            </w:r>
          </w:p>
        </w:tc>
        <w:tc>
          <w:tcPr>
            <w:tcW w:w="3402" w:type="dxa"/>
            <w:vAlign w:val="center"/>
          </w:tcPr>
          <w:p w14:paraId="62E580B7" w14:textId="77777777" w:rsidR="00525504" w:rsidRPr="00525504" w:rsidRDefault="00525504" w:rsidP="00525504">
            <w:pPr>
              <w:tabs>
                <w:tab w:val="left" w:pos="142"/>
                <w:tab w:val="left" w:pos="993"/>
              </w:tabs>
              <w:spacing w:line="275" w:lineRule="exact"/>
              <w:ind w:left="45" w:right="57" w:hanging="45"/>
              <w:jc w:val="center"/>
              <w:rPr>
                <w:rFonts w:ascii="Times New Roman" w:hAnsi="Times New Roman"/>
                <w:b/>
                <w:sz w:val="24"/>
                <w:szCs w:val="24"/>
                <w:lang w:val="ru-RU"/>
              </w:rPr>
            </w:pPr>
            <w:r w:rsidRPr="00525504">
              <w:rPr>
                <w:rFonts w:ascii="Times New Roman" w:hAnsi="Times New Roman"/>
                <w:b/>
                <w:spacing w:val="-2"/>
                <w:sz w:val="24"/>
                <w:szCs w:val="24"/>
                <w:lang w:val="ru-RU"/>
              </w:rPr>
              <w:t>Уметь</w:t>
            </w:r>
          </w:p>
        </w:tc>
        <w:tc>
          <w:tcPr>
            <w:tcW w:w="3402" w:type="dxa"/>
            <w:vAlign w:val="center"/>
          </w:tcPr>
          <w:p w14:paraId="1987DFB9" w14:textId="77777777" w:rsidR="00525504" w:rsidRPr="00525504" w:rsidRDefault="00525504" w:rsidP="00525504">
            <w:pPr>
              <w:tabs>
                <w:tab w:val="left" w:pos="142"/>
                <w:tab w:val="left" w:pos="993"/>
              </w:tabs>
              <w:spacing w:line="275" w:lineRule="exact"/>
              <w:ind w:left="85"/>
              <w:jc w:val="center"/>
              <w:rPr>
                <w:rFonts w:ascii="Times New Roman" w:hAnsi="Times New Roman"/>
                <w:b/>
                <w:sz w:val="24"/>
                <w:szCs w:val="24"/>
                <w:lang w:val="ru-RU"/>
              </w:rPr>
            </w:pPr>
            <w:r w:rsidRPr="00525504">
              <w:rPr>
                <w:rFonts w:ascii="Times New Roman" w:hAnsi="Times New Roman"/>
                <w:b/>
                <w:spacing w:val="-4"/>
                <w:sz w:val="24"/>
                <w:szCs w:val="24"/>
                <w:lang w:val="ru-RU"/>
              </w:rPr>
              <w:t>Знать</w:t>
            </w:r>
          </w:p>
        </w:tc>
        <w:tc>
          <w:tcPr>
            <w:tcW w:w="1418" w:type="dxa"/>
          </w:tcPr>
          <w:p w14:paraId="0C9E7D9F" w14:textId="77777777" w:rsidR="00525504" w:rsidRPr="00525504" w:rsidRDefault="00525504" w:rsidP="00525504">
            <w:pPr>
              <w:tabs>
                <w:tab w:val="left" w:pos="142"/>
                <w:tab w:val="left" w:pos="993"/>
              </w:tabs>
              <w:spacing w:line="275" w:lineRule="exact"/>
              <w:ind w:left="85"/>
              <w:jc w:val="center"/>
              <w:rPr>
                <w:rFonts w:ascii="Times New Roman" w:hAnsi="Times New Roman"/>
                <w:b/>
                <w:spacing w:val="-4"/>
                <w:sz w:val="24"/>
                <w:szCs w:val="24"/>
                <w:lang w:val="ru-RU"/>
              </w:rPr>
            </w:pPr>
          </w:p>
          <w:p w14:paraId="37460631" w14:textId="77777777" w:rsidR="00525504" w:rsidRPr="00525504" w:rsidRDefault="00525504" w:rsidP="00525504">
            <w:pPr>
              <w:tabs>
                <w:tab w:val="left" w:pos="142"/>
                <w:tab w:val="left" w:pos="993"/>
              </w:tabs>
              <w:spacing w:line="275" w:lineRule="exact"/>
              <w:ind w:left="85"/>
              <w:jc w:val="center"/>
              <w:rPr>
                <w:rFonts w:ascii="Times New Roman" w:hAnsi="Times New Roman"/>
                <w:b/>
                <w:spacing w:val="-4"/>
                <w:sz w:val="24"/>
                <w:szCs w:val="24"/>
                <w:lang w:val="ru-RU"/>
              </w:rPr>
            </w:pPr>
            <w:r w:rsidRPr="00525504">
              <w:rPr>
                <w:rFonts w:ascii="Times New Roman" w:hAnsi="Times New Roman"/>
                <w:b/>
                <w:spacing w:val="-4"/>
                <w:sz w:val="24"/>
                <w:szCs w:val="24"/>
                <w:lang w:val="ru-RU"/>
              </w:rPr>
              <w:t>Владеть навыками</w:t>
            </w:r>
          </w:p>
        </w:tc>
      </w:tr>
      <w:tr w:rsidR="00525504" w:rsidRPr="00525504" w14:paraId="0010A050" w14:textId="77777777" w:rsidTr="00DF0BA6">
        <w:trPr>
          <w:trHeight w:val="767"/>
        </w:trPr>
        <w:tc>
          <w:tcPr>
            <w:tcW w:w="1007" w:type="dxa"/>
          </w:tcPr>
          <w:p w14:paraId="033567BD" w14:textId="77777777" w:rsidR="00525504" w:rsidRPr="00DF0BA6" w:rsidRDefault="00525504" w:rsidP="00DF0BA6">
            <w:pPr>
              <w:tabs>
                <w:tab w:val="left" w:pos="142"/>
                <w:tab w:val="left" w:pos="582"/>
                <w:tab w:val="left" w:pos="993"/>
              </w:tabs>
              <w:spacing w:before="1" w:line="276" w:lineRule="auto"/>
              <w:ind w:left="157"/>
              <w:jc w:val="both"/>
              <w:rPr>
                <w:rFonts w:ascii="Times New Roman" w:hAnsi="Times New Roman"/>
                <w:spacing w:val="-2"/>
                <w:sz w:val="24"/>
                <w:szCs w:val="24"/>
                <w:lang w:val="ru-RU"/>
              </w:rPr>
            </w:pPr>
            <w:r w:rsidRPr="00525504">
              <w:rPr>
                <w:rFonts w:ascii="Times New Roman" w:hAnsi="Times New Roman"/>
                <w:spacing w:val="-2"/>
                <w:sz w:val="24"/>
                <w:szCs w:val="24"/>
                <w:lang w:val="ru-RU"/>
              </w:rPr>
              <w:t>ОК 01</w:t>
            </w:r>
          </w:p>
        </w:tc>
        <w:tc>
          <w:tcPr>
            <w:tcW w:w="3402" w:type="dxa"/>
          </w:tcPr>
          <w:p w14:paraId="32D96034"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584C7A9E"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0908D412"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выявлять и эффективно искать информацию, необходимую для решения задачи и/или проблемы</w:t>
            </w:r>
          </w:p>
          <w:p w14:paraId="32BC73C2" w14:textId="77777777" w:rsidR="00525504" w:rsidRPr="00525504" w:rsidRDefault="00525504" w:rsidP="00B00FDD">
            <w:pPr>
              <w:numPr>
                <w:ilvl w:val="0"/>
                <w:numId w:val="13"/>
              </w:numPr>
              <w:tabs>
                <w:tab w:val="left" w:pos="142"/>
                <w:tab w:val="left" w:pos="328"/>
              </w:tabs>
              <w:spacing w:before="1"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владеть актуальными методами работы в профессиональной и смежных сферах</w:t>
            </w:r>
          </w:p>
          <w:p w14:paraId="02B19C51" w14:textId="77777777" w:rsidR="00525504" w:rsidRPr="00525504" w:rsidRDefault="00525504" w:rsidP="00525504">
            <w:pPr>
              <w:tabs>
                <w:tab w:val="left" w:pos="142"/>
                <w:tab w:val="left" w:pos="993"/>
              </w:tabs>
              <w:spacing w:before="1"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 xml:space="preserve">оценивать результат и последствия своих действий </w:t>
            </w:r>
          </w:p>
        </w:tc>
        <w:tc>
          <w:tcPr>
            <w:tcW w:w="3402" w:type="dxa"/>
          </w:tcPr>
          <w:p w14:paraId="72C683CC" w14:textId="77777777" w:rsidR="00525504" w:rsidRPr="00525504" w:rsidRDefault="00525504" w:rsidP="00B00FDD">
            <w:pPr>
              <w:numPr>
                <w:ilvl w:val="0"/>
                <w:numId w:val="13"/>
              </w:numPr>
              <w:tabs>
                <w:tab w:val="left" w:pos="142"/>
                <w:tab w:val="left" w:pos="328"/>
              </w:tabs>
              <w:spacing w:before="1"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актуальный профессиональный и социальный контекст, в котором приходится работать и жить</w:t>
            </w:r>
          </w:p>
          <w:p w14:paraId="44BB280A" w14:textId="77777777" w:rsidR="00525504" w:rsidRPr="00525504" w:rsidRDefault="00525504" w:rsidP="00B00FDD">
            <w:pPr>
              <w:numPr>
                <w:ilvl w:val="0"/>
                <w:numId w:val="13"/>
              </w:numPr>
              <w:tabs>
                <w:tab w:val="left" w:pos="142"/>
                <w:tab w:val="left" w:pos="328"/>
              </w:tabs>
              <w:spacing w:before="1"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структура плана для решения задач, алгоритмы выполнения работ в профессиональной и смежных областях</w:t>
            </w:r>
          </w:p>
          <w:p w14:paraId="5AFBED02" w14:textId="77777777" w:rsidR="00525504" w:rsidRPr="00525504" w:rsidRDefault="00525504" w:rsidP="00B00FDD">
            <w:pPr>
              <w:numPr>
                <w:ilvl w:val="0"/>
                <w:numId w:val="13"/>
              </w:numPr>
              <w:tabs>
                <w:tab w:val="left" w:pos="142"/>
                <w:tab w:val="left" w:pos="328"/>
              </w:tabs>
              <w:spacing w:before="1"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0DC05CB7" w14:textId="77777777" w:rsidR="00525504" w:rsidRPr="00525504" w:rsidRDefault="00525504" w:rsidP="00B00FDD">
            <w:pPr>
              <w:numPr>
                <w:ilvl w:val="0"/>
                <w:numId w:val="13"/>
              </w:numPr>
              <w:tabs>
                <w:tab w:val="left" w:pos="227"/>
                <w:tab w:val="left" w:pos="328"/>
              </w:tabs>
              <w:spacing w:before="1"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t>методы работы в профессиональной и смежных сферах</w:t>
            </w:r>
          </w:p>
          <w:p w14:paraId="27B19D0B" w14:textId="77777777" w:rsidR="00525504" w:rsidRPr="00525504" w:rsidRDefault="00525504" w:rsidP="00525504">
            <w:pPr>
              <w:tabs>
                <w:tab w:val="left" w:pos="227"/>
                <w:tab w:val="left" w:pos="993"/>
              </w:tabs>
              <w:spacing w:before="1" w:line="264" w:lineRule="auto"/>
              <w:ind w:left="85" w:right="161"/>
              <w:rPr>
                <w:rFonts w:ascii="Times New Roman" w:hAnsi="Times New Roman"/>
                <w:i/>
                <w:sz w:val="24"/>
                <w:szCs w:val="24"/>
                <w:lang w:val="ru-RU"/>
              </w:rPr>
            </w:pPr>
            <w:r w:rsidRPr="00525504">
              <w:rPr>
                <w:rFonts w:ascii="Times New Roman" w:hAnsi="Times New Roman"/>
                <w:sz w:val="24"/>
                <w:szCs w:val="24"/>
                <w:lang w:val="ru-RU"/>
              </w:rPr>
              <w:t xml:space="preserve">  - порядок оценки результатов решения задач профессиональной деятельности</w:t>
            </w:r>
          </w:p>
        </w:tc>
        <w:tc>
          <w:tcPr>
            <w:tcW w:w="1418" w:type="dxa"/>
          </w:tcPr>
          <w:p w14:paraId="63E26A30" w14:textId="77777777" w:rsidR="00525504" w:rsidRPr="00525504" w:rsidRDefault="00525504" w:rsidP="00B00FDD">
            <w:pPr>
              <w:numPr>
                <w:ilvl w:val="0"/>
                <w:numId w:val="13"/>
              </w:numPr>
              <w:tabs>
                <w:tab w:val="left" w:pos="142"/>
                <w:tab w:val="left" w:pos="328"/>
              </w:tabs>
              <w:spacing w:before="1"/>
              <w:ind w:left="45" w:right="161" w:firstLine="142"/>
              <w:contextualSpacing/>
              <w:rPr>
                <w:rFonts w:ascii="Times New Roman" w:hAnsi="Times New Roman"/>
                <w:sz w:val="24"/>
                <w:szCs w:val="24"/>
                <w:lang w:val="ru-RU"/>
              </w:rPr>
            </w:pPr>
          </w:p>
        </w:tc>
      </w:tr>
      <w:tr w:rsidR="00525504" w:rsidRPr="00525504" w14:paraId="40D9D6E8" w14:textId="77777777" w:rsidTr="00DF0BA6">
        <w:trPr>
          <w:trHeight w:val="571"/>
        </w:trPr>
        <w:tc>
          <w:tcPr>
            <w:tcW w:w="1007" w:type="dxa"/>
          </w:tcPr>
          <w:p w14:paraId="18E2CD9E" w14:textId="77777777" w:rsidR="00525504" w:rsidRPr="00525504" w:rsidRDefault="00525504" w:rsidP="00525504">
            <w:pPr>
              <w:tabs>
                <w:tab w:val="left" w:pos="142"/>
                <w:tab w:val="left" w:pos="582"/>
                <w:tab w:val="left" w:pos="993"/>
              </w:tabs>
              <w:spacing w:line="276" w:lineRule="auto"/>
              <w:ind w:left="157"/>
              <w:jc w:val="both"/>
              <w:rPr>
                <w:rFonts w:ascii="Times New Roman" w:hAnsi="Times New Roman"/>
                <w:spacing w:val="-2"/>
                <w:sz w:val="24"/>
                <w:szCs w:val="24"/>
                <w:lang w:val="ru-RU"/>
              </w:rPr>
            </w:pPr>
            <w:r w:rsidRPr="00525504">
              <w:rPr>
                <w:rFonts w:ascii="Times New Roman" w:hAnsi="Times New Roman"/>
                <w:spacing w:val="-2"/>
                <w:sz w:val="24"/>
                <w:szCs w:val="24"/>
                <w:lang w:val="ru-RU"/>
              </w:rPr>
              <w:t>ОК 02</w:t>
            </w:r>
          </w:p>
          <w:p w14:paraId="4FF6F4D9" w14:textId="77777777" w:rsidR="00525504" w:rsidRPr="00525504" w:rsidRDefault="00525504" w:rsidP="00525504">
            <w:pPr>
              <w:tabs>
                <w:tab w:val="left" w:pos="142"/>
                <w:tab w:val="left" w:pos="993"/>
              </w:tabs>
              <w:spacing w:line="276" w:lineRule="auto"/>
              <w:ind w:left="157"/>
              <w:rPr>
                <w:rFonts w:ascii="Times New Roman" w:hAnsi="Times New Roman"/>
                <w:sz w:val="24"/>
                <w:szCs w:val="24"/>
                <w:lang w:val="ru-RU"/>
              </w:rPr>
            </w:pPr>
          </w:p>
        </w:tc>
        <w:tc>
          <w:tcPr>
            <w:tcW w:w="3402" w:type="dxa"/>
          </w:tcPr>
          <w:p w14:paraId="501C1725"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 xml:space="preserve">определять задачи для поиска информации, планировать </w:t>
            </w:r>
            <w:r w:rsidRPr="00525504">
              <w:rPr>
                <w:rFonts w:ascii="Times New Roman" w:hAnsi="Times New Roman"/>
                <w:sz w:val="24"/>
                <w:szCs w:val="24"/>
                <w:lang w:val="ru-RU"/>
              </w:rPr>
              <w:lastRenderedPageBreak/>
              <w:t>процесс поиска, выбирать необходимые источники информации</w:t>
            </w:r>
          </w:p>
          <w:p w14:paraId="60B0C6CC"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выделять наиболее значимое в перечне информации, структурировать получаемую информацию, оформлять результаты поиска</w:t>
            </w:r>
          </w:p>
          <w:p w14:paraId="78C77093"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оценивать практическую значимость результатов поиска</w:t>
            </w:r>
          </w:p>
          <w:p w14:paraId="1636A9E5"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 xml:space="preserve">применять средства информационных технологий для решения </w:t>
            </w:r>
            <w:proofErr w:type="spellStart"/>
            <w:r w:rsidRPr="00525504">
              <w:rPr>
                <w:rFonts w:ascii="Times New Roman" w:hAnsi="Times New Roman"/>
                <w:sz w:val="24"/>
                <w:szCs w:val="24"/>
                <w:lang w:val="ru-RU"/>
              </w:rPr>
              <w:t>профес-ных</w:t>
            </w:r>
            <w:proofErr w:type="spellEnd"/>
            <w:r w:rsidRPr="00525504">
              <w:rPr>
                <w:rFonts w:ascii="Times New Roman" w:hAnsi="Times New Roman"/>
                <w:sz w:val="24"/>
                <w:szCs w:val="24"/>
                <w:lang w:val="ru-RU"/>
              </w:rPr>
              <w:t xml:space="preserve"> задач</w:t>
            </w:r>
          </w:p>
          <w:p w14:paraId="4A207EA6"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использовать современное программное обеспечение в профессиональной деятельности</w:t>
            </w:r>
          </w:p>
          <w:p w14:paraId="5BA77295"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использовать различные цифровые средства для решения профессиональных задач</w:t>
            </w:r>
          </w:p>
        </w:tc>
        <w:tc>
          <w:tcPr>
            <w:tcW w:w="3402" w:type="dxa"/>
          </w:tcPr>
          <w:p w14:paraId="41E39485" w14:textId="77777777" w:rsidR="00525504" w:rsidRPr="00525504" w:rsidRDefault="00525504" w:rsidP="00B00FDD">
            <w:pPr>
              <w:numPr>
                <w:ilvl w:val="0"/>
                <w:numId w:val="16"/>
              </w:numPr>
              <w:tabs>
                <w:tab w:val="left" w:pos="283"/>
                <w:tab w:val="left" w:pos="425"/>
                <w:tab w:val="left" w:pos="993"/>
              </w:tabs>
              <w:spacing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lastRenderedPageBreak/>
              <w:t xml:space="preserve">номенклатура информационных источников, </w:t>
            </w:r>
            <w:r w:rsidRPr="00525504">
              <w:rPr>
                <w:rFonts w:ascii="Times New Roman" w:hAnsi="Times New Roman"/>
                <w:sz w:val="24"/>
                <w:szCs w:val="24"/>
                <w:lang w:val="ru-RU"/>
              </w:rPr>
              <w:lastRenderedPageBreak/>
              <w:t>применяемых в профессиональной деятельности</w:t>
            </w:r>
          </w:p>
          <w:p w14:paraId="52C59CB7" w14:textId="77777777" w:rsidR="00525504" w:rsidRPr="00525504" w:rsidRDefault="00525504" w:rsidP="00B00FDD">
            <w:pPr>
              <w:numPr>
                <w:ilvl w:val="0"/>
                <w:numId w:val="16"/>
              </w:numPr>
              <w:tabs>
                <w:tab w:val="left" w:pos="283"/>
                <w:tab w:val="left" w:pos="425"/>
                <w:tab w:val="left" w:pos="993"/>
              </w:tabs>
              <w:spacing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t>приемы структурирования информации</w:t>
            </w:r>
          </w:p>
          <w:p w14:paraId="0219EFA0" w14:textId="77777777" w:rsidR="00525504" w:rsidRPr="00525504" w:rsidRDefault="00525504" w:rsidP="00B00FDD">
            <w:pPr>
              <w:numPr>
                <w:ilvl w:val="0"/>
                <w:numId w:val="16"/>
              </w:numPr>
              <w:tabs>
                <w:tab w:val="left" w:pos="283"/>
                <w:tab w:val="left" w:pos="425"/>
                <w:tab w:val="left" w:pos="993"/>
              </w:tabs>
              <w:spacing w:line="276" w:lineRule="auto"/>
              <w:ind w:left="85" w:right="161" w:firstLine="142"/>
              <w:contextualSpacing/>
              <w:rPr>
                <w:rFonts w:ascii="Times New Roman" w:hAnsi="Times New Roman"/>
                <w:sz w:val="24"/>
                <w:szCs w:val="24"/>
                <w:lang w:val="ru-RU"/>
              </w:rPr>
            </w:pPr>
            <w:r w:rsidRPr="00525504">
              <w:rPr>
                <w:rFonts w:ascii="Times New Roman" w:hAnsi="Times New Roman"/>
                <w:sz w:val="24"/>
                <w:szCs w:val="24"/>
                <w:lang w:val="ru-RU"/>
              </w:rPr>
              <w:t>формат оформления результатов поиска информации</w:t>
            </w:r>
          </w:p>
          <w:p w14:paraId="380A8A1E" w14:textId="77777777" w:rsidR="00525504" w:rsidRPr="00525504" w:rsidRDefault="00525504" w:rsidP="00525504">
            <w:pPr>
              <w:tabs>
                <w:tab w:val="left" w:pos="142"/>
                <w:tab w:val="left" w:pos="993"/>
              </w:tabs>
              <w:spacing w:line="276" w:lineRule="auto"/>
              <w:ind w:left="85" w:right="161" w:firstLine="142"/>
              <w:rPr>
                <w:rFonts w:ascii="Times New Roman" w:hAnsi="Times New Roman"/>
                <w:i/>
                <w:sz w:val="24"/>
                <w:szCs w:val="24"/>
                <w:lang w:val="ru-RU"/>
              </w:rPr>
            </w:pPr>
            <w:r w:rsidRPr="00525504">
              <w:rPr>
                <w:rFonts w:ascii="Times New Roman" w:hAnsi="Times New Roman"/>
                <w:sz w:val="24"/>
                <w:szCs w:val="24"/>
                <w:lang w:val="ru-RU"/>
              </w:rPr>
              <w:t xml:space="preserve">  - 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c>
          <w:tcPr>
            <w:tcW w:w="1418" w:type="dxa"/>
          </w:tcPr>
          <w:p w14:paraId="07617533" w14:textId="77777777" w:rsidR="00525504" w:rsidRPr="00525504" w:rsidRDefault="00525504" w:rsidP="00B00FDD">
            <w:pPr>
              <w:numPr>
                <w:ilvl w:val="0"/>
                <w:numId w:val="16"/>
              </w:numPr>
              <w:tabs>
                <w:tab w:val="left" w:pos="283"/>
                <w:tab w:val="left" w:pos="425"/>
                <w:tab w:val="left" w:pos="993"/>
              </w:tabs>
              <w:ind w:left="85" w:right="161" w:firstLine="142"/>
              <w:contextualSpacing/>
              <w:rPr>
                <w:rFonts w:ascii="Times New Roman" w:hAnsi="Times New Roman"/>
                <w:sz w:val="24"/>
                <w:szCs w:val="24"/>
                <w:lang w:val="ru-RU"/>
              </w:rPr>
            </w:pPr>
          </w:p>
        </w:tc>
      </w:tr>
      <w:tr w:rsidR="00525504" w:rsidRPr="00525504" w14:paraId="38675D36" w14:textId="77777777" w:rsidTr="00DF0BA6">
        <w:trPr>
          <w:trHeight w:val="767"/>
        </w:trPr>
        <w:tc>
          <w:tcPr>
            <w:tcW w:w="1007" w:type="dxa"/>
          </w:tcPr>
          <w:p w14:paraId="001650A9" w14:textId="77777777" w:rsidR="00525504" w:rsidRPr="00525504" w:rsidRDefault="00525504" w:rsidP="00525504">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lastRenderedPageBreak/>
              <w:t>ОК 03</w:t>
            </w:r>
          </w:p>
          <w:p w14:paraId="732116B8" w14:textId="77777777" w:rsidR="00525504" w:rsidRPr="00525504" w:rsidRDefault="00525504" w:rsidP="00525504">
            <w:pPr>
              <w:tabs>
                <w:tab w:val="left" w:pos="142"/>
              </w:tabs>
              <w:spacing w:line="276" w:lineRule="auto"/>
              <w:ind w:left="157"/>
              <w:rPr>
                <w:lang w:val="ru-RU"/>
              </w:rPr>
            </w:pPr>
          </w:p>
        </w:tc>
        <w:tc>
          <w:tcPr>
            <w:tcW w:w="3402" w:type="dxa"/>
          </w:tcPr>
          <w:p w14:paraId="57717AF1"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актуальность нормативно-правовой документации в профессиональной деятельности</w:t>
            </w:r>
          </w:p>
          <w:p w14:paraId="37865EF8"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применять современную научную профессиональную терминологию</w:t>
            </w:r>
          </w:p>
          <w:p w14:paraId="38F62DC1"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и выстраивать траектории профессионального развития и самообразования</w:t>
            </w:r>
          </w:p>
          <w:p w14:paraId="574620E6"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выявлять достоинства и недостатки коммерческой идеи</w:t>
            </w:r>
          </w:p>
          <w:p w14:paraId="386904F3"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выявлять достоинства и недостатки коммерческой идеи</w:t>
            </w:r>
          </w:p>
          <w:p w14:paraId="2FEFBF9C"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презентовать идеи открытия собственного дела в профессиональной деятельности</w:t>
            </w:r>
          </w:p>
          <w:p w14:paraId="1B969BA4"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источники достоверной правовой информации</w:t>
            </w:r>
          </w:p>
          <w:p w14:paraId="7BDD9F7E"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составлять различные правовые документы</w:t>
            </w:r>
          </w:p>
          <w:p w14:paraId="003C9878" w14:textId="77777777" w:rsidR="00525504" w:rsidRPr="00525504" w:rsidRDefault="00525504" w:rsidP="00B00FDD">
            <w:pPr>
              <w:numPr>
                <w:ilvl w:val="0"/>
                <w:numId w:val="14"/>
              </w:numPr>
              <w:tabs>
                <w:tab w:val="left" w:pos="142"/>
                <w:tab w:val="left" w:pos="328"/>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 xml:space="preserve">находить интересные </w:t>
            </w:r>
            <w:r w:rsidRPr="00525504">
              <w:rPr>
                <w:rFonts w:ascii="Times New Roman" w:hAnsi="Times New Roman"/>
                <w:sz w:val="24"/>
                <w:szCs w:val="24"/>
                <w:lang w:val="ru-RU"/>
              </w:rPr>
              <w:lastRenderedPageBreak/>
              <w:t>проектные идеи, грамотно их формулировать и документировать</w:t>
            </w:r>
          </w:p>
          <w:p w14:paraId="2FB1D217"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оценивать жизнеспособность проектной идеи, составлять план проекта</w:t>
            </w:r>
          </w:p>
        </w:tc>
        <w:tc>
          <w:tcPr>
            <w:tcW w:w="3402" w:type="dxa"/>
          </w:tcPr>
          <w:p w14:paraId="53D5936C"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lastRenderedPageBreak/>
              <w:t>содержание актуальной нормативно-правовой документации</w:t>
            </w:r>
          </w:p>
          <w:p w14:paraId="43858102"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современная научная и профессиональная терминология</w:t>
            </w:r>
          </w:p>
          <w:p w14:paraId="73B2FD58"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возможные траектории профессионального развития и самообразования</w:t>
            </w:r>
          </w:p>
          <w:p w14:paraId="34AE0E15"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основы предпринимательской деятельности, правовой и финансовой грамотности</w:t>
            </w:r>
          </w:p>
          <w:p w14:paraId="145F11E0" w14:textId="77777777" w:rsidR="00525504" w:rsidRPr="00525504" w:rsidRDefault="00525504" w:rsidP="00B00FDD">
            <w:pPr>
              <w:numPr>
                <w:ilvl w:val="0"/>
                <w:numId w:val="14"/>
              </w:numPr>
              <w:tabs>
                <w:tab w:val="left" w:pos="142"/>
                <w:tab w:val="left" w:pos="328"/>
              </w:tabs>
              <w:spacing w:line="276" w:lineRule="auto"/>
              <w:ind w:left="45" w:right="161" w:firstLine="142"/>
              <w:contextualSpacing/>
              <w:rPr>
                <w:rFonts w:ascii="Times New Roman" w:hAnsi="Times New Roman"/>
                <w:sz w:val="24"/>
                <w:szCs w:val="24"/>
                <w:lang w:val="ru-RU"/>
              </w:rPr>
            </w:pPr>
            <w:r w:rsidRPr="00525504">
              <w:rPr>
                <w:rFonts w:ascii="Times New Roman" w:hAnsi="Times New Roman"/>
                <w:sz w:val="24"/>
                <w:szCs w:val="24"/>
                <w:lang w:val="ru-RU"/>
              </w:rPr>
              <w:t>правила разработки презентации</w:t>
            </w:r>
          </w:p>
          <w:p w14:paraId="1E3D747A" w14:textId="77777777" w:rsidR="00525504" w:rsidRPr="00525504" w:rsidRDefault="00525504" w:rsidP="00525504">
            <w:pPr>
              <w:tabs>
                <w:tab w:val="left" w:pos="142"/>
                <w:tab w:val="left" w:pos="993"/>
              </w:tabs>
              <w:spacing w:line="264" w:lineRule="auto"/>
              <w:ind w:right="161" w:firstLine="85"/>
              <w:rPr>
                <w:rFonts w:ascii="Times New Roman" w:hAnsi="Times New Roman"/>
                <w:i/>
                <w:sz w:val="24"/>
                <w:szCs w:val="24"/>
                <w:lang w:val="ru-RU"/>
              </w:rPr>
            </w:pPr>
            <w:r w:rsidRPr="00525504">
              <w:rPr>
                <w:rFonts w:ascii="Times New Roman" w:hAnsi="Times New Roman"/>
                <w:sz w:val="24"/>
                <w:szCs w:val="24"/>
                <w:lang w:val="ru-RU"/>
              </w:rPr>
              <w:t>основные этапы разработки и реализации проекта</w:t>
            </w:r>
          </w:p>
        </w:tc>
        <w:tc>
          <w:tcPr>
            <w:tcW w:w="1418" w:type="dxa"/>
          </w:tcPr>
          <w:p w14:paraId="36AA2557" w14:textId="77777777" w:rsidR="00525504" w:rsidRPr="00525504" w:rsidRDefault="00525504" w:rsidP="00B00FDD">
            <w:pPr>
              <w:numPr>
                <w:ilvl w:val="0"/>
                <w:numId w:val="14"/>
              </w:numPr>
              <w:tabs>
                <w:tab w:val="left" w:pos="142"/>
                <w:tab w:val="left" w:pos="328"/>
              </w:tabs>
              <w:ind w:left="45" w:right="161" w:firstLine="142"/>
              <w:contextualSpacing/>
              <w:rPr>
                <w:rFonts w:ascii="Times New Roman" w:hAnsi="Times New Roman"/>
                <w:sz w:val="24"/>
                <w:szCs w:val="24"/>
                <w:lang w:val="ru-RU"/>
              </w:rPr>
            </w:pPr>
          </w:p>
        </w:tc>
      </w:tr>
      <w:tr w:rsidR="00525504" w:rsidRPr="00525504" w14:paraId="732A9C47" w14:textId="77777777" w:rsidTr="00DF0BA6">
        <w:trPr>
          <w:trHeight w:val="768"/>
        </w:trPr>
        <w:tc>
          <w:tcPr>
            <w:tcW w:w="1007" w:type="dxa"/>
          </w:tcPr>
          <w:p w14:paraId="706FBBF4" w14:textId="77777777" w:rsidR="00525504" w:rsidRPr="00525504" w:rsidRDefault="00525504" w:rsidP="00525504">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lastRenderedPageBreak/>
              <w:t>ОК 04</w:t>
            </w:r>
          </w:p>
          <w:p w14:paraId="098A6998" w14:textId="77777777" w:rsidR="00525504" w:rsidRPr="00525504" w:rsidRDefault="00525504" w:rsidP="00525504">
            <w:pPr>
              <w:tabs>
                <w:tab w:val="left" w:pos="142"/>
              </w:tabs>
              <w:spacing w:line="276" w:lineRule="auto"/>
              <w:ind w:left="157"/>
              <w:rPr>
                <w:lang w:val="ru-RU"/>
              </w:rPr>
            </w:pPr>
          </w:p>
        </w:tc>
        <w:tc>
          <w:tcPr>
            <w:tcW w:w="3402" w:type="dxa"/>
          </w:tcPr>
          <w:p w14:paraId="1E0199B4" w14:textId="77777777" w:rsidR="00525504" w:rsidRPr="00525504" w:rsidRDefault="00525504" w:rsidP="00B00FDD">
            <w:pPr>
              <w:numPr>
                <w:ilvl w:val="0"/>
                <w:numId w:val="16"/>
              </w:numPr>
              <w:tabs>
                <w:tab w:val="left" w:pos="142"/>
                <w:tab w:val="left" w:pos="283"/>
                <w:tab w:val="left" w:pos="425"/>
                <w:tab w:val="left" w:pos="993"/>
              </w:tabs>
              <w:spacing w:line="276" w:lineRule="auto"/>
              <w:ind w:left="45" w:right="57" w:hanging="45"/>
              <w:contextualSpacing/>
              <w:rPr>
                <w:rFonts w:ascii="Times New Roman" w:hAnsi="Times New Roman"/>
                <w:spacing w:val="-4"/>
                <w:sz w:val="24"/>
                <w:szCs w:val="24"/>
                <w:lang w:val="ru-RU"/>
              </w:rPr>
            </w:pPr>
            <w:r w:rsidRPr="00525504">
              <w:rPr>
                <w:rFonts w:ascii="Times New Roman" w:hAnsi="Times New Roman"/>
                <w:spacing w:val="-4"/>
                <w:sz w:val="24"/>
                <w:szCs w:val="24"/>
                <w:lang w:val="ru-RU"/>
              </w:rPr>
              <w:t>организовывать работу коллектива и команды</w:t>
            </w:r>
          </w:p>
          <w:p w14:paraId="3E724BAF"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pacing w:val="-4"/>
                <w:sz w:val="24"/>
                <w:szCs w:val="24"/>
                <w:lang w:val="ru-RU"/>
              </w:rPr>
              <w:t xml:space="preserve">   - взаимодействовать с коллегами, руководством, клиентами в ходе профессиональной деятельности</w:t>
            </w:r>
          </w:p>
        </w:tc>
        <w:tc>
          <w:tcPr>
            <w:tcW w:w="3402" w:type="dxa"/>
          </w:tcPr>
          <w:p w14:paraId="41CE4261" w14:textId="77777777" w:rsidR="00525504" w:rsidRPr="00525504" w:rsidRDefault="00525504" w:rsidP="00B00FDD">
            <w:pPr>
              <w:numPr>
                <w:ilvl w:val="0"/>
                <w:numId w:val="16"/>
              </w:numPr>
              <w:tabs>
                <w:tab w:val="left" w:pos="221"/>
                <w:tab w:val="left" w:pos="425"/>
                <w:tab w:val="left" w:pos="993"/>
              </w:tabs>
              <w:spacing w:line="276" w:lineRule="auto"/>
              <w:ind w:left="0" w:firstLine="79"/>
              <w:contextualSpacing/>
              <w:rPr>
                <w:rFonts w:ascii="Times New Roman" w:hAnsi="Times New Roman"/>
                <w:sz w:val="24"/>
                <w:szCs w:val="24"/>
                <w:lang w:val="ru-RU"/>
              </w:rPr>
            </w:pPr>
            <w:r w:rsidRPr="00525504">
              <w:rPr>
                <w:rFonts w:ascii="Times New Roman" w:hAnsi="Times New Roman"/>
                <w:sz w:val="24"/>
                <w:szCs w:val="24"/>
                <w:lang w:val="ru-RU"/>
              </w:rPr>
              <w:t>психологические основы деятельности коллектива</w:t>
            </w:r>
          </w:p>
          <w:p w14:paraId="20D559DC" w14:textId="77777777" w:rsidR="00525504" w:rsidRPr="00525504" w:rsidRDefault="00525504" w:rsidP="00525504">
            <w:pPr>
              <w:tabs>
                <w:tab w:val="left" w:pos="221"/>
                <w:tab w:val="left" w:pos="993"/>
              </w:tabs>
              <w:spacing w:line="264" w:lineRule="auto"/>
              <w:ind w:firstLine="79"/>
              <w:jc w:val="both"/>
              <w:rPr>
                <w:rFonts w:ascii="Times New Roman" w:hAnsi="Times New Roman"/>
                <w:i/>
                <w:sz w:val="24"/>
                <w:szCs w:val="24"/>
                <w:lang w:val="ru-RU"/>
              </w:rPr>
            </w:pPr>
            <w:r w:rsidRPr="00525504">
              <w:rPr>
                <w:rFonts w:ascii="Times New Roman" w:hAnsi="Times New Roman"/>
                <w:sz w:val="24"/>
                <w:szCs w:val="24"/>
                <w:lang w:val="ru-RU"/>
              </w:rPr>
              <w:t>-психологические особенности личности</w:t>
            </w:r>
          </w:p>
        </w:tc>
        <w:tc>
          <w:tcPr>
            <w:tcW w:w="1418" w:type="dxa"/>
          </w:tcPr>
          <w:p w14:paraId="33E4FF80" w14:textId="77777777" w:rsidR="00525504" w:rsidRPr="00525504" w:rsidRDefault="00525504" w:rsidP="00B00FDD">
            <w:pPr>
              <w:numPr>
                <w:ilvl w:val="0"/>
                <w:numId w:val="16"/>
              </w:numPr>
              <w:tabs>
                <w:tab w:val="left" w:pos="283"/>
                <w:tab w:val="left" w:pos="425"/>
                <w:tab w:val="left" w:pos="993"/>
              </w:tabs>
              <w:ind w:left="0" w:right="161" w:firstLine="283"/>
              <w:contextualSpacing/>
              <w:rPr>
                <w:rFonts w:ascii="Times New Roman" w:hAnsi="Times New Roman"/>
                <w:sz w:val="24"/>
                <w:szCs w:val="24"/>
                <w:lang w:val="ru-RU"/>
              </w:rPr>
            </w:pPr>
          </w:p>
        </w:tc>
      </w:tr>
      <w:tr w:rsidR="00525504" w:rsidRPr="00525504" w14:paraId="1950B986" w14:textId="77777777" w:rsidTr="00DF0BA6">
        <w:trPr>
          <w:trHeight w:val="274"/>
        </w:trPr>
        <w:tc>
          <w:tcPr>
            <w:tcW w:w="1007" w:type="dxa"/>
          </w:tcPr>
          <w:p w14:paraId="44BA3446" w14:textId="77777777" w:rsidR="00525504" w:rsidRPr="00DF0BA6" w:rsidRDefault="00525504" w:rsidP="00DF0BA6">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06</w:t>
            </w:r>
          </w:p>
        </w:tc>
        <w:tc>
          <w:tcPr>
            <w:tcW w:w="3402" w:type="dxa"/>
          </w:tcPr>
          <w:p w14:paraId="36742B3C"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проявлять гражданско-патриотическую позицию</w:t>
            </w:r>
          </w:p>
          <w:p w14:paraId="21AB736B"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sz w:val="24"/>
                <w:szCs w:val="24"/>
                <w:lang w:val="ru-RU"/>
              </w:rPr>
            </w:pPr>
            <w:r w:rsidRPr="00525504">
              <w:rPr>
                <w:rFonts w:ascii="Times New Roman" w:hAnsi="Times New Roman"/>
                <w:sz w:val="24"/>
                <w:szCs w:val="24"/>
                <w:lang w:val="ru-RU"/>
              </w:rPr>
              <w:t>демонстрировать осознанное поведение</w:t>
            </w:r>
          </w:p>
          <w:p w14:paraId="49778273"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sz w:val="24"/>
                <w:szCs w:val="24"/>
                <w:lang w:val="ru-RU"/>
              </w:rPr>
            </w:pPr>
            <w:r w:rsidRPr="00525504">
              <w:rPr>
                <w:rFonts w:ascii="Times New Roman" w:hAnsi="Times New Roman"/>
                <w:sz w:val="24"/>
                <w:szCs w:val="24"/>
                <w:lang w:val="ru-RU"/>
              </w:rPr>
              <w:t>описывать значимость своей профессии</w:t>
            </w:r>
          </w:p>
          <w:p w14:paraId="08D4408F" w14:textId="77777777" w:rsidR="00525504" w:rsidRPr="00525504" w:rsidRDefault="00525504" w:rsidP="00B00FDD">
            <w:pPr>
              <w:numPr>
                <w:ilvl w:val="0"/>
                <w:numId w:val="17"/>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применять стандарты антикоррупционного поведения</w:t>
            </w:r>
          </w:p>
        </w:tc>
        <w:tc>
          <w:tcPr>
            <w:tcW w:w="3402" w:type="dxa"/>
          </w:tcPr>
          <w:p w14:paraId="51BD6C10"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b/>
                <w:sz w:val="24"/>
                <w:szCs w:val="24"/>
                <w:lang w:val="ru-RU"/>
              </w:rPr>
            </w:pPr>
            <w:r w:rsidRPr="00525504">
              <w:rPr>
                <w:rFonts w:ascii="Times New Roman" w:hAnsi="Times New Roman"/>
                <w:sz w:val="24"/>
                <w:szCs w:val="24"/>
                <w:lang w:val="ru-RU"/>
              </w:rPr>
              <w:t>сущность гражданско-патриотической позиции</w:t>
            </w:r>
          </w:p>
          <w:p w14:paraId="6AE791E7"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sz w:val="24"/>
                <w:szCs w:val="24"/>
                <w:lang w:val="ru-RU"/>
              </w:rPr>
            </w:pPr>
            <w:r w:rsidRPr="00525504">
              <w:rPr>
                <w:rFonts w:ascii="Times New Roman" w:hAnsi="Times New Roman"/>
                <w:sz w:val="24"/>
                <w:szCs w:val="24"/>
                <w:lang w:val="ru-RU"/>
              </w:rPr>
              <w:t>традиционных общечеловеческих ценностей, в том числе с учетом гармонизации межнациональных и межрелигиозных отношений</w:t>
            </w:r>
          </w:p>
          <w:p w14:paraId="50D540EE"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sz w:val="24"/>
                <w:szCs w:val="24"/>
                <w:lang w:val="ru-RU"/>
              </w:rPr>
            </w:pPr>
            <w:r w:rsidRPr="00525504">
              <w:rPr>
                <w:rFonts w:ascii="Times New Roman" w:hAnsi="Times New Roman"/>
                <w:sz w:val="24"/>
                <w:szCs w:val="24"/>
                <w:lang w:val="ru-RU"/>
              </w:rPr>
              <w:t>значимость профессиональной деятельности по профессии</w:t>
            </w:r>
          </w:p>
          <w:p w14:paraId="2028C799" w14:textId="77777777" w:rsidR="00525504" w:rsidRPr="00525504" w:rsidRDefault="00525504" w:rsidP="00B00FDD">
            <w:pPr>
              <w:numPr>
                <w:ilvl w:val="0"/>
                <w:numId w:val="18"/>
              </w:numPr>
              <w:tabs>
                <w:tab w:val="left" w:pos="221"/>
              </w:tabs>
              <w:spacing w:line="276" w:lineRule="auto"/>
              <w:ind w:left="85" w:hanging="6"/>
              <w:contextualSpacing/>
              <w:rPr>
                <w:rFonts w:ascii="Times New Roman" w:hAnsi="Times New Roman"/>
                <w:b/>
                <w:sz w:val="24"/>
                <w:szCs w:val="24"/>
                <w:lang w:val="ru-RU"/>
              </w:rPr>
            </w:pPr>
            <w:r w:rsidRPr="00525504">
              <w:rPr>
                <w:rFonts w:ascii="Times New Roman" w:hAnsi="Times New Roman"/>
                <w:sz w:val="24"/>
                <w:szCs w:val="24"/>
                <w:lang w:val="ru-RU"/>
              </w:rPr>
              <w:t>стандарты антикоррупционного поведения и последствия его нарушения</w:t>
            </w:r>
          </w:p>
        </w:tc>
        <w:tc>
          <w:tcPr>
            <w:tcW w:w="1418" w:type="dxa"/>
          </w:tcPr>
          <w:p w14:paraId="577E09F4" w14:textId="77777777" w:rsidR="00525504" w:rsidRPr="00525504" w:rsidRDefault="00525504" w:rsidP="00B00FDD">
            <w:pPr>
              <w:numPr>
                <w:ilvl w:val="0"/>
                <w:numId w:val="18"/>
              </w:numPr>
              <w:tabs>
                <w:tab w:val="left" w:pos="368"/>
              </w:tabs>
              <w:ind w:left="85" w:firstLine="142"/>
              <w:contextualSpacing/>
              <w:rPr>
                <w:rFonts w:ascii="Times New Roman" w:hAnsi="Times New Roman"/>
                <w:sz w:val="24"/>
                <w:szCs w:val="24"/>
                <w:lang w:val="ru-RU"/>
              </w:rPr>
            </w:pPr>
          </w:p>
        </w:tc>
      </w:tr>
      <w:tr w:rsidR="00525504" w:rsidRPr="00525504" w14:paraId="3F2A4710" w14:textId="77777777" w:rsidTr="00DF0BA6">
        <w:trPr>
          <w:trHeight w:val="768"/>
        </w:trPr>
        <w:tc>
          <w:tcPr>
            <w:tcW w:w="1007" w:type="dxa"/>
          </w:tcPr>
          <w:p w14:paraId="48EA0207" w14:textId="77777777" w:rsidR="00525504" w:rsidRPr="00525504" w:rsidRDefault="00525504" w:rsidP="00525504">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07</w:t>
            </w:r>
          </w:p>
          <w:p w14:paraId="545C90CC" w14:textId="77777777" w:rsidR="00525504" w:rsidRPr="00525504" w:rsidRDefault="00525504" w:rsidP="00DF0BA6">
            <w:pPr>
              <w:tabs>
                <w:tab w:val="left" w:pos="142"/>
              </w:tabs>
              <w:spacing w:line="276" w:lineRule="auto"/>
              <w:rPr>
                <w:lang w:val="ru-RU"/>
              </w:rPr>
            </w:pPr>
          </w:p>
        </w:tc>
        <w:tc>
          <w:tcPr>
            <w:tcW w:w="3402" w:type="dxa"/>
          </w:tcPr>
          <w:p w14:paraId="7E2BBC2B"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соблюдать нормы экологической безопасности</w:t>
            </w:r>
          </w:p>
          <w:p w14:paraId="6EDECA8F"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определять направления ресурсосбережения в рамках профессиональной деятельности по профессии</w:t>
            </w:r>
          </w:p>
          <w:p w14:paraId="740DC369"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организовывать профессиональную деятельность с соблюдением принципов бережливого производства</w:t>
            </w:r>
          </w:p>
          <w:p w14:paraId="4F0E8FE6" w14:textId="77777777" w:rsidR="00525504" w:rsidRPr="00525504" w:rsidRDefault="00525504" w:rsidP="00B00FDD">
            <w:pPr>
              <w:numPr>
                <w:ilvl w:val="0"/>
                <w:numId w:val="15"/>
              </w:numPr>
              <w:tabs>
                <w:tab w:val="left" w:pos="142"/>
                <w:tab w:val="left" w:pos="470"/>
              </w:tabs>
              <w:spacing w:line="276" w:lineRule="auto"/>
              <w:ind w:left="45" w:right="57" w:hanging="45"/>
              <w:contextualSpacing/>
              <w:rPr>
                <w:rFonts w:ascii="Times New Roman" w:hAnsi="Times New Roman"/>
                <w:sz w:val="24"/>
                <w:szCs w:val="24"/>
                <w:lang w:val="ru-RU"/>
              </w:rPr>
            </w:pPr>
            <w:r w:rsidRPr="00525504">
              <w:rPr>
                <w:rFonts w:ascii="Times New Roman" w:hAnsi="Times New Roman"/>
                <w:sz w:val="24"/>
                <w:szCs w:val="24"/>
                <w:lang w:val="ru-RU"/>
              </w:rPr>
              <w:t>организовывать профессиональную деятельность с учетом знаний об изменении климатических условий региона</w:t>
            </w:r>
          </w:p>
          <w:p w14:paraId="7CB35506" w14:textId="77777777" w:rsidR="00525504" w:rsidRPr="00525504" w:rsidRDefault="00525504" w:rsidP="00525504">
            <w:pPr>
              <w:tabs>
                <w:tab w:val="left" w:pos="142"/>
                <w:tab w:val="left" w:pos="993"/>
              </w:tabs>
              <w:spacing w:line="264" w:lineRule="auto"/>
              <w:ind w:left="45" w:right="57" w:hanging="45"/>
              <w:rPr>
                <w:rFonts w:ascii="Times New Roman" w:hAnsi="Times New Roman"/>
                <w:i/>
                <w:sz w:val="24"/>
                <w:szCs w:val="24"/>
                <w:lang w:val="ru-RU"/>
              </w:rPr>
            </w:pPr>
            <w:r w:rsidRPr="00525504">
              <w:rPr>
                <w:rFonts w:ascii="Times New Roman" w:hAnsi="Times New Roman"/>
                <w:sz w:val="24"/>
                <w:szCs w:val="24"/>
                <w:lang w:val="ru-RU"/>
              </w:rPr>
              <w:t>эффективно действовать в чрезвычайных ситуациях</w:t>
            </w:r>
          </w:p>
        </w:tc>
        <w:tc>
          <w:tcPr>
            <w:tcW w:w="3402" w:type="dxa"/>
          </w:tcPr>
          <w:p w14:paraId="06D1CBA8"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правила экологической безопасности при ведении профессиональной деятельности</w:t>
            </w:r>
          </w:p>
          <w:p w14:paraId="397EA4E7"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основные ресурсы, задействованные в профессиональной деятельности</w:t>
            </w:r>
          </w:p>
          <w:p w14:paraId="4A890696"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пути обеспечения ресурсосбережения</w:t>
            </w:r>
          </w:p>
          <w:p w14:paraId="05CE8C13"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принципы бережливого производства</w:t>
            </w:r>
          </w:p>
          <w:p w14:paraId="5FE077BD" w14:textId="77777777" w:rsidR="00525504" w:rsidRPr="00525504" w:rsidRDefault="00525504" w:rsidP="00B00FDD">
            <w:pPr>
              <w:numPr>
                <w:ilvl w:val="0"/>
                <w:numId w:val="15"/>
              </w:numPr>
              <w:tabs>
                <w:tab w:val="left" w:pos="142"/>
                <w:tab w:val="left" w:pos="221"/>
                <w:tab w:val="left" w:pos="470"/>
              </w:tabs>
              <w:spacing w:line="276" w:lineRule="auto"/>
              <w:ind w:left="45" w:right="161" w:firstLine="34"/>
              <w:contextualSpacing/>
              <w:rPr>
                <w:rFonts w:ascii="Times New Roman" w:hAnsi="Times New Roman"/>
                <w:sz w:val="24"/>
                <w:szCs w:val="24"/>
                <w:lang w:val="ru-RU"/>
              </w:rPr>
            </w:pPr>
            <w:r w:rsidRPr="00525504">
              <w:rPr>
                <w:rFonts w:ascii="Times New Roman" w:hAnsi="Times New Roman"/>
                <w:sz w:val="24"/>
                <w:szCs w:val="24"/>
                <w:lang w:val="ru-RU"/>
              </w:rPr>
              <w:t>основные направления изменения климатических условий региона</w:t>
            </w:r>
          </w:p>
          <w:p w14:paraId="415E6866" w14:textId="77777777" w:rsidR="00525504" w:rsidRPr="00525504" w:rsidRDefault="00525504" w:rsidP="00525504">
            <w:pPr>
              <w:tabs>
                <w:tab w:val="left" w:pos="142"/>
                <w:tab w:val="left" w:pos="221"/>
                <w:tab w:val="left" w:pos="993"/>
              </w:tabs>
              <w:spacing w:line="276" w:lineRule="auto"/>
              <w:ind w:right="161" w:firstLine="34"/>
              <w:rPr>
                <w:rFonts w:ascii="Times New Roman" w:hAnsi="Times New Roman"/>
                <w:i/>
                <w:sz w:val="24"/>
                <w:szCs w:val="24"/>
                <w:lang w:val="ru-RU"/>
              </w:rPr>
            </w:pPr>
            <w:r w:rsidRPr="00525504">
              <w:rPr>
                <w:rFonts w:ascii="Times New Roman" w:hAnsi="Times New Roman"/>
                <w:sz w:val="24"/>
                <w:szCs w:val="24"/>
                <w:lang w:val="ru-RU"/>
              </w:rPr>
              <w:t>правила поведения в чрезвычайных ситуациях</w:t>
            </w:r>
          </w:p>
        </w:tc>
        <w:tc>
          <w:tcPr>
            <w:tcW w:w="1418" w:type="dxa"/>
          </w:tcPr>
          <w:p w14:paraId="5DD7E99E" w14:textId="77777777" w:rsidR="00525504" w:rsidRPr="00525504" w:rsidRDefault="00525504" w:rsidP="00B00FDD">
            <w:pPr>
              <w:numPr>
                <w:ilvl w:val="0"/>
                <w:numId w:val="15"/>
              </w:numPr>
              <w:tabs>
                <w:tab w:val="left" w:pos="142"/>
                <w:tab w:val="left" w:pos="470"/>
              </w:tabs>
              <w:ind w:left="45" w:right="161" w:firstLine="142"/>
              <w:contextualSpacing/>
              <w:rPr>
                <w:rFonts w:ascii="Times New Roman" w:hAnsi="Times New Roman"/>
                <w:sz w:val="24"/>
                <w:szCs w:val="24"/>
                <w:lang w:val="ru-RU"/>
              </w:rPr>
            </w:pPr>
          </w:p>
        </w:tc>
      </w:tr>
      <w:tr w:rsidR="00525504" w:rsidRPr="00525504" w14:paraId="3C839245" w14:textId="77777777" w:rsidTr="00DF0BA6">
        <w:trPr>
          <w:trHeight w:val="768"/>
        </w:trPr>
        <w:tc>
          <w:tcPr>
            <w:tcW w:w="1007" w:type="dxa"/>
          </w:tcPr>
          <w:p w14:paraId="53F50388" w14:textId="77777777" w:rsidR="00525504" w:rsidRPr="00DF0BA6" w:rsidRDefault="00525504" w:rsidP="00DF0BA6">
            <w:pPr>
              <w:tabs>
                <w:tab w:val="left" w:pos="142"/>
                <w:tab w:val="left" w:pos="582"/>
              </w:tabs>
              <w:spacing w:line="276" w:lineRule="auto"/>
              <w:ind w:left="157"/>
              <w:rPr>
                <w:rFonts w:ascii="Times New Roman" w:hAnsi="Times New Roman"/>
                <w:spacing w:val="-2"/>
                <w:sz w:val="24"/>
                <w:szCs w:val="24"/>
                <w:lang w:val="ru-RU"/>
              </w:rPr>
            </w:pPr>
            <w:r w:rsidRPr="00525504">
              <w:rPr>
                <w:rFonts w:ascii="Times New Roman" w:hAnsi="Times New Roman"/>
                <w:spacing w:val="-2"/>
                <w:sz w:val="24"/>
                <w:szCs w:val="24"/>
                <w:lang w:val="ru-RU"/>
              </w:rPr>
              <w:t>ОК 08</w:t>
            </w:r>
          </w:p>
        </w:tc>
        <w:tc>
          <w:tcPr>
            <w:tcW w:w="3402" w:type="dxa"/>
          </w:tcPr>
          <w:p w14:paraId="7995669F" w14:textId="77777777" w:rsidR="00525504" w:rsidRPr="00525504" w:rsidRDefault="00525504" w:rsidP="00B00FDD">
            <w:pPr>
              <w:numPr>
                <w:ilvl w:val="0"/>
                <w:numId w:val="19"/>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 xml:space="preserve">использовать физкультурно-оздоровительную деятельность для укрепления здоровья, </w:t>
            </w:r>
            <w:r w:rsidRPr="00525504">
              <w:rPr>
                <w:rFonts w:ascii="Times New Roman" w:hAnsi="Times New Roman"/>
                <w:sz w:val="24"/>
                <w:szCs w:val="24"/>
                <w:lang w:val="ru-RU"/>
              </w:rPr>
              <w:lastRenderedPageBreak/>
              <w:t>достижения жизненных и профессиональных целей</w:t>
            </w:r>
          </w:p>
          <w:p w14:paraId="738EE961" w14:textId="77777777" w:rsidR="00525504" w:rsidRPr="00525504" w:rsidRDefault="00525504" w:rsidP="00B00FDD">
            <w:pPr>
              <w:numPr>
                <w:ilvl w:val="0"/>
                <w:numId w:val="19"/>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4C9C25C0" w14:textId="77777777" w:rsidR="00525504" w:rsidRPr="00525504" w:rsidRDefault="00525504" w:rsidP="00B00FDD">
            <w:pPr>
              <w:numPr>
                <w:ilvl w:val="0"/>
                <w:numId w:val="19"/>
              </w:numPr>
              <w:tabs>
                <w:tab w:val="left" w:pos="142"/>
                <w:tab w:val="left" w:pos="328"/>
              </w:tabs>
              <w:spacing w:line="276" w:lineRule="auto"/>
              <w:ind w:left="45" w:hanging="45"/>
              <w:contextualSpacing/>
              <w:rPr>
                <w:rFonts w:ascii="Times New Roman" w:hAnsi="Times New Roman"/>
                <w:b/>
                <w:sz w:val="24"/>
                <w:szCs w:val="24"/>
                <w:lang w:val="ru-RU"/>
              </w:rPr>
            </w:pPr>
            <w:r w:rsidRPr="00525504">
              <w:rPr>
                <w:rFonts w:ascii="Times New Roman" w:hAnsi="Times New Roman"/>
                <w:sz w:val="24"/>
                <w:szCs w:val="24"/>
                <w:lang w:val="ru-RU"/>
              </w:rPr>
              <w:t>пользоваться средствами профилактики перенапряжения, характерными для данной профессии</w:t>
            </w:r>
          </w:p>
        </w:tc>
        <w:tc>
          <w:tcPr>
            <w:tcW w:w="3402" w:type="dxa"/>
          </w:tcPr>
          <w:p w14:paraId="1D6105CD"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b/>
                <w:sz w:val="24"/>
                <w:szCs w:val="24"/>
                <w:lang w:val="ru-RU"/>
              </w:rPr>
            </w:pPr>
            <w:r w:rsidRPr="00525504">
              <w:rPr>
                <w:rFonts w:ascii="Times New Roman" w:hAnsi="Times New Roman"/>
                <w:sz w:val="24"/>
                <w:szCs w:val="24"/>
                <w:lang w:val="ru-RU"/>
              </w:rPr>
              <w:lastRenderedPageBreak/>
              <w:t xml:space="preserve">роль физической культуры в общекультурном, профессиональном и </w:t>
            </w:r>
            <w:r w:rsidRPr="00525504">
              <w:rPr>
                <w:rFonts w:ascii="Times New Roman" w:hAnsi="Times New Roman"/>
                <w:sz w:val="24"/>
                <w:szCs w:val="24"/>
                <w:lang w:val="ru-RU"/>
              </w:rPr>
              <w:lastRenderedPageBreak/>
              <w:t>социальном развитии человека</w:t>
            </w:r>
          </w:p>
          <w:p w14:paraId="2E285527"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sz w:val="24"/>
                <w:szCs w:val="24"/>
                <w:lang w:val="ru-RU"/>
              </w:rPr>
            </w:pPr>
            <w:r w:rsidRPr="00525504">
              <w:rPr>
                <w:rFonts w:ascii="Times New Roman" w:hAnsi="Times New Roman"/>
                <w:sz w:val="24"/>
                <w:szCs w:val="24"/>
                <w:lang w:val="ru-RU"/>
              </w:rPr>
              <w:t>основы здорового образа жизни</w:t>
            </w:r>
          </w:p>
          <w:p w14:paraId="5C577E2D"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sz w:val="24"/>
                <w:szCs w:val="24"/>
                <w:lang w:val="ru-RU"/>
              </w:rPr>
            </w:pPr>
            <w:r w:rsidRPr="00525504">
              <w:rPr>
                <w:rFonts w:ascii="Times New Roman" w:hAnsi="Times New Roman"/>
                <w:sz w:val="24"/>
                <w:szCs w:val="24"/>
                <w:lang w:val="ru-RU"/>
              </w:rPr>
              <w:t>условия профессиональной деятельности и зоны риска физического здоровья для профессии</w:t>
            </w:r>
          </w:p>
          <w:p w14:paraId="2390695A" w14:textId="77777777" w:rsidR="00525504" w:rsidRPr="00525504" w:rsidRDefault="00525504" w:rsidP="00B00FDD">
            <w:pPr>
              <w:numPr>
                <w:ilvl w:val="0"/>
                <w:numId w:val="20"/>
              </w:numPr>
              <w:tabs>
                <w:tab w:val="left" w:pos="368"/>
              </w:tabs>
              <w:spacing w:line="276" w:lineRule="auto"/>
              <w:ind w:left="85" w:firstLine="142"/>
              <w:contextualSpacing/>
              <w:rPr>
                <w:rFonts w:ascii="Times New Roman" w:hAnsi="Times New Roman"/>
                <w:b/>
                <w:sz w:val="24"/>
                <w:szCs w:val="24"/>
                <w:lang w:val="ru-RU"/>
              </w:rPr>
            </w:pPr>
            <w:r w:rsidRPr="00525504">
              <w:rPr>
                <w:rFonts w:ascii="Times New Roman" w:hAnsi="Times New Roman"/>
                <w:sz w:val="24"/>
                <w:szCs w:val="24"/>
                <w:lang w:val="ru-RU"/>
              </w:rPr>
              <w:t>средства профилактики перенапряжения</w:t>
            </w:r>
          </w:p>
        </w:tc>
        <w:tc>
          <w:tcPr>
            <w:tcW w:w="1418" w:type="dxa"/>
          </w:tcPr>
          <w:p w14:paraId="762675D6" w14:textId="77777777" w:rsidR="00525504" w:rsidRPr="00525504" w:rsidRDefault="00525504" w:rsidP="00B00FDD">
            <w:pPr>
              <w:numPr>
                <w:ilvl w:val="0"/>
                <w:numId w:val="20"/>
              </w:numPr>
              <w:tabs>
                <w:tab w:val="left" w:pos="368"/>
              </w:tabs>
              <w:ind w:left="85" w:firstLine="142"/>
              <w:contextualSpacing/>
              <w:rPr>
                <w:rFonts w:ascii="Times New Roman" w:hAnsi="Times New Roman"/>
                <w:sz w:val="24"/>
                <w:szCs w:val="24"/>
                <w:lang w:val="ru-RU"/>
              </w:rPr>
            </w:pPr>
          </w:p>
        </w:tc>
      </w:tr>
    </w:tbl>
    <w:p w14:paraId="1E8F40E7" w14:textId="77777777" w:rsidR="00525504" w:rsidRDefault="00525504" w:rsidP="00525504">
      <w:pPr>
        <w:widowControl w:val="0"/>
        <w:tabs>
          <w:tab w:val="left" w:pos="142"/>
          <w:tab w:val="left" w:pos="343"/>
          <w:tab w:val="left" w:pos="993"/>
        </w:tabs>
        <w:autoSpaceDE w:val="0"/>
        <w:autoSpaceDN w:val="0"/>
        <w:spacing w:after="0" w:line="240" w:lineRule="auto"/>
        <w:ind w:left="709"/>
        <w:jc w:val="right"/>
        <w:rPr>
          <w:rFonts w:ascii="Times New Roman" w:eastAsia="Times New Roman" w:hAnsi="Times New Roman" w:cs="Times New Roman"/>
          <w:b/>
          <w:sz w:val="28"/>
          <w:szCs w:val="28"/>
        </w:rPr>
      </w:pPr>
    </w:p>
    <w:p w14:paraId="78B99D9B" w14:textId="77777777" w:rsidR="00525504" w:rsidRPr="00525504" w:rsidRDefault="00525504" w:rsidP="00525504">
      <w:pPr>
        <w:widowControl w:val="0"/>
        <w:tabs>
          <w:tab w:val="left" w:pos="142"/>
          <w:tab w:val="left" w:pos="343"/>
          <w:tab w:val="left" w:pos="993"/>
        </w:tabs>
        <w:autoSpaceDE w:val="0"/>
        <w:autoSpaceDN w:val="0"/>
        <w:spacing w:after="0" w:line="24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525504">
        <w:rPr>
          <w:rFonts w:ascii="Times New Roman" w:eastAsia="Times New Roman" w:hAnsi="Times New Roman" w:cs="Times New Roman"/>
          <w:b/>
          <w:sz w:val="28"/>
          <w:szCs w:val="28"/>
        </w:rPr>
        <w:t>Структура</w:t>
      </w:r>
      <w:r w:rsidRPr="00525504">
        <w:rPr>
          <w:rFonts w:ascii="Times New Roman" w:eastAsia="Times New Roman" w:hAnsi="Times New Roman" w:cs="Times New Roman"/>
          <w:b/>
          <w:spacing w:val="-7"/>
          <w:sz w:val="28"/>
          <w:szCs w:val="28"/>
        </w:rPr>
        <w:t xml:space="preserve"> </w:t>
      </w:r>
      <w:r w:rsidRPr="00525504">
        <w:rPr>
          <w:rFonts w:ascii="Times New Roman" w:eastAsia="Times New Roman" w:hAnsi="Times New Roman" w:cs="Times New Roman"/>
          <w:b/>
          <w:sz w:val="28"/>
          <w:szCs w:val="28"/>
        </w:rPr>
        <w:t>и</w:t>
      </w:r>
      <w:r w:rsidRPr="00525504">
        <w:rPr>
          <w:rFonts w:ascii="Times New Roman" w:eastAsia="Times New Roman" w:hAnsi="Times New Roman" w:cs="Times New Roman"/>
          <w:b/>
          <w:spacing w:val="-3"/>
          <w:sz w:val="28"/>
          <w:szCs w:val="28"/>
        </w:rPr>
        <w:t xml:space="preserve"> </w:t>
      </w:r>
      <w:r w:rsidRPr="00525504">
        <w:rPr>
          <w:rFonts w:ascii="Times New Roman" w:eastAsia="Times New Roman" w:hAnsi="Times New Roman" w:cs="Times New Roman"/>
          <w:b/>
          <w:sz w:val="28"/>
          <w:szCs w:val="28"/>
        </w:rPr>
        <w:t>содержание</w:t>
      </w:r>
      <w:r w:rsidRPr="00525504">
        <w:rPr>
          <w:rFonts w:ascii="Times New Roman" w:eastAsia="Times New Roman" w:hAnsi="Times New Roman" w:cs="Times New Roman"/>
          <w:b/>
          <w:spacing w:val="-3"/>
          <w:sz w:val="28"/>
          <w:szCs w:val="28"/>
        </w:rPr>
        <w:t xml:space="preserve"> </w:t>
      </w:r>
      <w:r w:rsidRPr="00525504">
        <w:rPr>
          <w:rFonts w:ascii="Times New Roman" w:eastAsia="Times New Roman" w:hAnsi="Times New Roman" w:cs="Times New Roman"/>
          <w:b/>
          <w:spacing w:val="-2"/>
          <w:sz w:val="28"/>
          <w:szCs w:val="28"/>
        </w:rPr>
        <w:t>дисциплины</w:t>
      </w:r>
    </w:p>
    <w:p w14:paraId="03E02C4A" w14:textId="77777777" w:rsidR="00525504" w:rsidRPr="00525504" w:rsidRDefault="00525504" w:rsidP="00525504">
      <w:pPr>
        <w:widowControl w:val="0"/>
        <w:tabs>
          <w:tab w:val="left" w:pos="142"/>
          <w:tab w:val="left" w:pos="50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525504">
        <w:rPr>
          <w:rFonts w:ascii="Times New Roman" w:eastAsia="Times New Roman" w:hAnsi="Times New Roman" w:cs="Times New Roman"/>
          <w:sz w:val="24"/>
          <w:szCs w:val="24"/>
        </w:rPr>
        <w:t>Трудоемкость</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z w:val="24"/>
          <w:szCs w:val="24"/>
        </w:rPr>
        <w:t>освоения</w:t>
      </w:r>
      <w:r w:rsidRPr="00525504">
        <w:rPr>
          <w:rFonts w:ascii="Times New Roman" w:eastAsia="Times New Roman" w:hAnsi="Times New Roman" w:cs="Times New Roman"/>
          <w:spacing w:val="-5"/>
          <w:sz w:val="24"/>
          <w:szCs w:val="24"/>
        </w:rPr>
        <w:t xml:space="preserve"> </w:t>
      </w:r>
      <w:r w:rsidRPr="00525504">
        <w:rPr>
          <w:rFonts w:ascii="Times New Roman" w:eastAsia="Times New Roman" w:hAnsi="Times New Roman" w:cs="Times New Roman"/>
          <w:spacing w:val="-2"/>
          <w:sz w:val="24"/>
          <w:szCs w:val="24"/>
        </w:rPr>
        <w:t>дисциплины</w:t>
      </w:r>
    </w:p>
    <w:p w14:paraId="4A0FB26D" w14:textId="77777777" w:rsidR="00525504" w:rsidRPr="00525504" w:rsidRDefault="00525504" w:rsidP="00525504">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525504" w:rsidRPr="00525504" w14:paraId="26647BA8" w14:textId="77777777" w:rsidTr="00525504">
        <w:trPr>
          <w:trHeight w:val="767"/>
        </w:trPr>
        <w:tc>
          <w:tcPr>
            <w:tcW w:w="6374" w:type="dxa"/>
            <w:vAlign w:val="center"/>
          </w:tcPr>
          <w:p w14:paraId="573CEB7E" w14:textId="77777777" w:rsidR="00525504" w:rsidRPr="00525504" w:rsidRDefault="00525504" w:rsidP="00525504">
            <w:pPr>
              <w:tabs>
                <w:tab w:val="left" w:pos="142"/>
                <w:tab w:val="left" w:pos="993"/>
              </w:tabs>
              <w:spacing w:before="153"/>
              <w:ind w:firstLine="709"/>
              <w:jc w:val="center"/>
              <w:rPr>
                <w:rFonts w:ascii="Times New Roman" w:hAnsi="Times New Roman"/>
                <w:b/>
                <w:sz w:val="24"/>
                <w:szCs w:val="24"/>
                <w:lang w:val="ru-RU"/>
              </w:rPr>
            </w:pPr>
            <w:r w:rsidRPr="00525504">
              <w:rPr>
                <w:rFonts w:ascii="Times New Roman" w:hAnsi="Times New Roman"/>
                <w:b/>
                <w:sz w:val="24"/>
                <w:szCs w:val="24"/>
                <w:lang w:val="ru-RU"/>
              </w:rPr>
              <w:t>Наименование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составных</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частей</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дисциплины</w:t>
            </w:r>
          </w:p>
        </w:tc>
        <w:tc>
          <w:tcPr>
            <w:tcW w:w="1133" w:type="dxa"/>
            <w:vAlign w:val="center"/>
          </w:tcPr>
          <w:p w14:paraId="57233031" w14:textId="77777777" w:rsidR="00525504" w:rsidRPr="00525504" w:rsidRDefault="00525504" w:rsidP="00525504">
            <w:pPr>
              <w:tabs>
                <w:tab w:val="left" w:pos="142"/>
                <w:tab w:val="left" w:pos="993"/>
              </w:tabs>
              <w:spacing w:line="266" w:lineRule="auto"/>
              <w:jc w:val="center"/>
              <w:rPr>
                <w:rFonts w:ascii="Times New Roman" w:hAnsi="Times New Roman"/>
                <w:b/>
                <w:sz w:val="24"/>
                <w:szCs w:val="24"/>
                <w:lang w:val="ru-RU"/>
              </w:rPr>
            </w:pPr>
            <w:r w:rsidRPr="00525504">
              <w:rPr>
                <w:rFonts w:ascii="Times New Roman" w:hAnsi="Times New Roman"/>
                <w:b/>
                <w:sz w:val="24"/>
                <w:szCs w:val="24"/>
                <w:lang w:val="ru-RU"/>
              </w:rPr>
              <w:t>Объем</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 xml:space="preserve">в </w:t>
            </w:r>
            <w:r w:rsidRPr="00525504">
              <w:rPr>
                <w:rFonts w:ascii="Times New Roman" w:hAnsi="Times New Roman"/>
                <w:b/>
                <w:spacing w:val="-2"/>
                <w:sz w:val="24"/>
                <w:szCs w:val="24"/>
                <w:lang w:val="ru-RU"/>
              </w:rPr>
              <w:t>часах</w:t>
            </w:r>
          </w:p>
        </w:tc>
        <w:tc>
          <w:tcPr>
            <w:tcW w:w="1720" w:type="dxa"/>
            <w:vAlign w:val="center"/>
          </w:tcPr>
          <w:p w14:paraId="7BFCA575" w14:textId="77777777" w:rsidR="00525504" w:rsidRPr="00525504" w:rsidRDefault="00525504" w:rsidP="00525504">
            <w:pPr>
              <w:tabs>
                <w:tab w:val="left" w:pos="142"/>
                <w:tab w:val="left" w:pos="993"/>
              </w:tabs>
              <w:spacing w:line="266" w:lineRule="auto"/>
              <w:ind w:firstLine="19"/>
              <w:jc w:val="center"/>
              <w:rPr>
                <w:rFonts w:ascii="Times New Roman" w:hAnsi="Times New Roman"/>
                <w:b/>
                <w:sz w:val="24"/>
                <w:szCs w:val="24"/>
                <w:lang w:val="ru-RU"/>
              </w:rPr>
            </w:pPr>
            <w:r w:rsidRPr="00525504">
              <w:rPr>
                <w:rFonts w:ascii="Times New Roman" w:hAnsi="Times New Roman"/>
                <w:b/>
                <w:sz w:val="24"/>
                <w:szCs w:val="24"/>
                <w:lang w:val="ru-RU"/>
              </w:rPr>
              <w:t>В т.ч. в форме практ.</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подготовки</w:t>
            </w:r>
          </w:p>
        </w:tc>
      </w:tr>
      <w:tr w:rsidR="00525504" w:rsidRPr="00525504" w14:paraId="1E15AE44" w14:textId="77777777" w:rsidTr="00525504">
        <w:trPr>
          <w:trHeight w:val="464"/>
        </w:trPr>
        <w:tc>
          <w:tcPr>
            <w:tcW w:w="6374" w:type="dxa"/>
          </w:tcPr>
          <w:p w14:paraId="77E8A323"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z w:val="24"/>
                <w:szCs w:val="24"/>
                <w:lang w:val="ru-RU"/>
              </w:rPr>
              <w:t>Учебные</w:t>
            </w:r>
            <w:r w:rsidRPr="00525504">
              <w:rPr>
                <w:rFonts w:ascii="Times New Roman" w:hAnsi="Times New Roman"/>
                <w:spacing w:val="-5"/>
                <w:sz w:val="24"/>
                <w:szCs w:val="24"/>
                <w:lang w:val="ru-RU"/>
              </w:rPr>
              <w:t xml:space="preserve"> </w:t>
            </w:r>
            <w:r w:rsidRPr="00525504">
              <w:rPr>
                <w:rFonts w:ascii="Times New Roman" w:hAnsi="Times New Roman"/>
                <w:spacing w:val="-2"/>
                <w:sz w:val="24"/>
                <w:szCs w:val="24"/>
                <w:lang w:val="ru-RU"/>
              </w:rPr>
              <w:t>занятия</w:t>
            </w:r>
          </w:p>
        </w:tc>
        <w:tc>
          <w:tcPr>
            <w:tcW w:w="1133" w:type="dxa"/>
          </w:tcPr>
          <w:p w14:paraId="32C75E04"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36</w:t>
            </w:r>
          </w:p>
        </w:tc>
        <w:tc>
          <w:tcPr>
            <w:tcW w:w="1720" w:type="dxa"/>
          </w:tcPr>
          <w:p w14:paraId="256E934D"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26</w:t>
            </w:r>
          </w:p>
        </w:tc>
      </w:tr>
      <w:tr w:rsidR="00525504" w:rsidRPr="00525504" w14:paraId="59580AEC" w14:textId="77777777" w:rsidTr="00525504">
        <w:trPr>
          <w:trHeight w:val="462"/>
        </w:trPr>
        <w:tc>
          <w:tcPr>
            <w:tcW w:w="6374" w:type="dxa"/>
          </w:tcPr>
          <w:p w14:paraId="40CB3082"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z w:val="24"/>
                <w:szCs w:val="24"/>
                <w:lang w:val="ru-RU"/>
              </w:rPr>
              <w:t>Консультации</w:t>
            </w:r>
          </w:p>
        </w:tc>
        <w:tc>
          <w:tcPr>
            <w:tcW w:w="1133" w:type="dxa"/>
          </w:tcPr>
          <w:p w14:paraId="4E10C1D8"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w:t>
            </w:r>
          </w:p>
        </w:tc>
        <w:tc>
          <w:tcPr>
            <w:tcW w:w="1720" w:type="dxa"/>
          </w:tcPr>
          <w:p w14:paraId="73E95468"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sz w:val="24"/>
                <w:szCs w:val="24"/>
                <w:lang w:val="ru-RU"/>
              </w:rPr>
              <w:t>-</w:t>
            </w:r>
          </w:p>
        </w:tc>
      </w:tr>
      <w:tr w:rsidR="00525504" w:rsidRPr="00525504" w14:paraId="338570AC" w14:textId="77777777" w:rsidTr="00525504">
        <w:trPr>
          <w:trHeight w:val="462"/>
        </w:trPr>
        <w:tc>
          <w:tcPr>
            <w:tcW w:w="6374" w:type="dxa"/>
          </w:tcPr>
          <w:p w14:paraId="21A7E45E"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z w:val="24"/>
                <w:szCs w:val="24"/>
                <w:lang w:val="ru-RU"/>
              </w:rPr>
              <w:t>Самостоятельная</w:t>
            </w:r>
            <w:r w:rsidRPr="00525504">
              <w:rPr>
                <w:rFonts w:ascii="Times New Roman" w:hAnsi="Times New Roman"/>
                <w:spacing w:val="-4"/>
                <w:sz w:val="24"/>
                <w:szCs w:val="24"/>
                <w:lang w:val="ru-RU"/>
              </w:rPr>
              <w:t xml:space="preserve"> </w:t>
            </w:r>
            <w:r w:rsidRPr="00525504">
              <w:rPr>
                <w:rFonts w:ascii="Times New Roman" w:hAnsi="Times New Roman"/>
                <w:spacing w:val="-2"/>
                <w:sz w:val="24"/>
                <w:szCs w:val="24"/>
                <w:lang w:val="ru-RU"/>
              </w:rPr>
              <w:t>работа</w:t>
            </w:r>
          </w:p>
        </w:tc>
        <w:tc>
          <w:tcPr>
            <w:tcW w:w="1133" w:type="dxa"/>
          </w:tcPr>
          <w:p w14:paraId="40F09B74"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w w:val="99"/>
                <w:sz w:val="24"/>
                <w:szCs w:val="24"/>
                <w:lang w:val="ru-RU"/>
              </w:rPr>
              <w:t>-</w:t>
            </w:r>
          </w:p>
        </w:tc>
        <w:tc>
          <w:tcPr>
            <w:tcW w:w="1720" w:type="dxa"/>
          </w:tcPr>
          <w:p w14:paraId="6988788C" w14:textId="77777777" w:rsidR="00525504" w:rsidRPr="00525504" w:rsidRDefault="00525504" w:rsidP="00525504">
            <w:pPr>
              <w:tabs>
                <w:tab w:val="left" w:pos="142"/>
                <w:tab w:val="left" w:pos="993"/>
              </w:tabs>
              <w:spacing w:line="275" w:lineRule="exact"/>
              <w:ind w:firstLine="18"/>
              <w:jc w:val="center"/>
              <w:rPr>
                <w:rFonts w:ascii="Times New Roman" w:hAnsi="Times New Roman"/>
                <w:sz w:val="24"/>
                <w:szCs w:val="24"/>
                <w:lang w:val="ru-RU"/>
              </w:rPr>
            </w:pPr>
            <w:r w:rsidRPr="00525504">
              <w:rPr>
                <w:rFonts w:ascii="Times New Roman" w:hAnsi="Times New Roman"/>
                <w:w w:val="99"/>
                <w:sz w:val="24"/>
                <w:szCs w:val="24"/>
                <w:lang w:val="ru-RU"/>
              </w:rPr>
              <w:t>-</w:t>
            </w:r>
          </w:p>
        </w:tc>
      </w:tr>
      <w:tr w:rsidR="00525504" w:rsidRPr="00525504" w14:paraId="762AA863" w14:textId="77777777" w:rsidTr="00525504">
        <w:trPr>
          <w:trHeight w:val="465"/>
        </w:trPr>
        <w:tc>
          <w:tcPr>
            <w:tcW w:w="6374" w:type="dxa"/>
          </w:tcPr>
          <w:p w14:paraId="214039D9" w14:textId="77777777" w:rsidR="00525504" w:rsidRPr="00525504" w:rsidRDefault="00525504" w:rsidP="00525504">
            <w:pPr>
              <w:tabs>
                <w:tab w:val="left" w:pos="993"/>
              </w:tabs>
              <w:spacing w:before="1"/>
              <w:ind w:left="155"/>
              <w:jc w:val="both"/>
              <w:rPr>
                <w:rFonts w:ascii="Times New Roman" w:hAnsi="Times New Roman"/>
                <w:i/>
                <w:sz w:val="24"/>
                <w:szCs w:val="24"/>
                <w:lang w:val="ru-RU"/>
              </w:rPr>
            </w:pPr>
            <w:r w:rsidRPr="00525504">
              <w:rPr>
                <w:rFonts w:ascii="Times New Roman" w:hAnsi="Times New Roman"/>
                <w:sz w:val="24"/>
                <w:szCs w:val="24"/>
                <w:lang w:val="ru-RU"/>
              </w:rPr>
              <w:t>Промежуточная</w:t>
            </w:r>
            <w:r w:rsidRPr="00525504">
              <w:rPr>
                <w:rFonts w:ascii="Times New Roman" w:hAnsi="Times New Roman"/>
                <w:spacing w:val="-14"/>
                <w:sz w:val="24"/>
                <w:szCs w:val="24"/>
                <w:lang w:val="ru-RU"/>
              </w:rPr>
              <w:t xml:space="preserve"> </w:t>
            </w:r>
            <w:r w:rsidRPr="00525504">
              <w:rPr>
                <w:rFonts w:ascii="Times New Roman" w:hAnsi="Times New Roman"/>
                <w:sz w:val="24"/>
                <w:szCs w:val="24"/>
                <w:lang w:val="ru-RU"/>
              </w:rPr>
              <w:t>аттестация</w:t>
            </w:r>
            <w:r w:rsidRPr="00525504">
              <w:rPr>
                <w:rFonts w:ascii="Times New Roman" w:hAnsi="Times New Roman"/>
                <w:spacing w:val="-14"/>
                <w:sz w:val="24"/>
                <w:szCs w:val="24"/>
                <w:lang w:val="ru-RU"/>
              </w:rPr>
              <w:t xml:space="preserve"> </w:t>
            </w:r>
            <w:r w:rsidRPr="00525504">
              <w:rPr>
                <w:rFonts w:ascii="Times New Roman" w:hAnsi="Times New Roman"/>
                <w:sz w:val="24"/>
                <w:szCs w:val="24"/>
                <w:lang w:val="ru-RU"/>
              </w:rPr>
              <w:t>в</w:t>
            </w:r>
            <w:r w:rsidRPr="00525504">
              <w:rPr>
                <w:rFonts w:ascii="Times New Roman" w:hAnsi="Times New Roman"/>
                <w:spacing w:val="-13"/>
                <w:sz w:val="24"/>
                <w:szCs w:val="24"/>
                <w:lang w:val="ru-RU"/>
              </w:rPr>
              <w:t xml:space="preserve"> </w:t>
            </w:r>
            <w:r w:rsidRPr="00525504">
              <w:rPr>
                <w:rFonts w:ascii="Times New Roman" w:hAnsi="Times New Roman"/>
                <w:sz w:val="24"/>
                <w:szCs w:val="24"/>
                <w:lang w:val="ru-RU"/>
              </w:rPr>
              <w:t>форме</w:t>
            </w:r>
            <w:r w:rsidRPr="00525504">
              <w:rPr>
                <w:rFonts w:ascii="Times New Roman" w:hAnsi="Times New Roman"/>
                <w:spacing w:val="-14"/>
                <w:sz w:val="24"/>
                <w:szCs w:val="24"/>
                <w:lang w:val="ru-RU"/>
              </w:rPr>
              <w:t xml:space="preserve"> </w:t>
            </w:r>
            <w:r w:rsidRPr="00525504">
              <w:rPr>
                <w:rFonts w:ascii="Times New Roman" w:hAnsi="Times New Roman"/>
                <w:sz w:val="24"/>
                <w:szCs w:val="24"/>
                <w:lang w:val="ru-RU"/>
              </w:rPr>
              <w:t>дифференцированного зачета</w:t>
            </w:r>
          </w:p>
        </w:tc>
        <w:tc>
          <w:tcPr>
            <w:tcW w:w="1133" w:type="dxa"/>
          </w:tcPr>
          <w:p w14:paraId="37F7F89F" w14:textId="77777777" w:rsidR="00525504" w:rsidRPr="00525504" w:rsidRDefault="00525504" w:rsidP="00525504">
            <w:pPr>
              <w:tabs>
                <w:tab w:val="left" w:pos="142"/>
                <w:tab w:val="left" w:pos="993"/>
              </w:tabs>
              <w:spacing w:before="1"/>
              <w:ind w:firstLine="18"/>
              <w:jc w:val="center"/>
              <w:rPr>
                <w:rFonts w:ascii="Times New Roman" w:hAnsi="Times New Roman"/>
                <w:sz w:val="24"/>
                <w:szCs w:val="24"/>
                <w:lang w:val="ru-RU"/>
              </w:rPr>
            </w:pPr>
            <w:r w:rsidRPr="00525504">
              <w:rPr>
                <w:rFonts w:ascii="Times New Roman" w:hAnsi="Times New Roman"/>
                <w:sz w:val="24"/>
                <w:szCs w:val="24"/>
                <w:lang w:val="ru-RU"/>
              </w:rPr>
              <w:t>-</w:t>
            </w:r>
          </w:p>
        </w:tc>
        <w:tc>
          <w:tcPr>
            <w:tcW w:w="1720" w:type="dxa"/>
          </w:tcPr>
          <w:p w14:paraId="3F09CDD8" w14:textId="77777777" w:rsidR="00525504" w:rsidRPr="00525504" w:rsidRDefault="00525504" w:rsidP="00525504">
            <w:pPr>
              <w:tabs>
                <w:tab w:val="left" w:pos="142"/>
                <w:tab w:val="left" w:pos="993"/>
              </w:tabs>
              <w:spacing w:before="1"/>
              <w:ind w:firstLine="18"/>
              <w:jc w:val="center"/>
              <w:rPr>
                <w:rFonts w:ascii="Times New Roman" w:hAnsi="Times New Roman"/>
                <w:sz w:val="24"/>
                <w:szCs w:val="24"/>
                <w:lang w:val="ru-RU"/>
              </w:rPr>
            </w:pPr>
            <w:r w:rsidRPr="00525504">
              <w:rPr>
                <w:rFonts w:ascii="Times New Roman" w:hAnsi="Times New Roman"/>
                <w:sz w:val="24"/>
                <w:szCs w:val="24"/>
                <w:lang w:val="ru-RU"/>
              </w:rPr>
              <w:t>-</w:t>
            </w:r>
          </w:p>
        </w:tc>
      </w:tr>
      <w:tr w:rsidR="00525504" w:rsidRPr="00525504" w14:paraId="5968262C" w14:textId="77777777" w:rsidTr="00525504">
        <w:trPr>
          <w:trHeight w:val="462"/>
        </w:trPr>
        <w:tc>
          <w:tcPr>
            <w:tcW w:w="6374" w:type="dxa"/>
          </w:tcPr>
          <w:p w14:paraId="5D8AE4C2" w14:textId="77777777" w:rsidR="00525504" w:rsidRPr="00525504" w:rsidRDefault="00525504" w:rsidP="00525504">
            <w:pPr>
              <w:tabs>
                <w:tab w:val="left" w:pos="993"/>
              </w:tabs>
              <w:spacing w:line="275" w:lineRule="exact"/>
              <w:ind w:left="155"/>
              <w:jc w:val="both"/>
              <w:rPr>
                <w:rFonts w:ascii="Times New Roman" w:hAnsi="Times New Roman"/>
                <w:sz w:val="24"/>
                <w:szCs w:val="24"/>
                <w:lang w:val="ru-RU"/>
              </w:rPr>
            </w:pPr>
            <w:r w:rsidRPr="00525504">
              <w:rPr>
                <w:rFonts w:ascii="Times New Roman" w:hAnsi="Times New Roman"/>
                <w:spacing w:val="-2"/>
                <w:sz w:val="24"/>
                <w:szCs w:val="24"/>
                <w:lang w:val="ru-RU"/>
              </w:rPr>
              <w:t>Всего</w:t>
            </w:r>
          </w:p>
        </w:tc>
        <w:tc>
          <w:tcPr>
            <w:tcW w:w="1133" w:type="dxa"/>
          </w:tcPr>
          <w:p w14:paraId="3476DDFD" w14:textId="77777777" w:rsidR="00525504" w:rsidRPr="00525504" w:rsidRDefault="00525504" w:rsidP="00525504">
            <w:pPr>
              <w:tabs>
                <w:tab w:val="left" w:pos="142"/>
                <w:tab w:val="left" w:pos="993"/>
              </w:tabs>
              <w:spacing w:line="275" w:lineRule="exact"/>
              <w:ind w:firstLine="18"/>
              <w:jc w:val="center"/>
              <w:rPr>
                <w:rFonts w:ascii="Times New Roman" w:hAnsi="Times New Roman"/>
                <w:b/>
                <w:sz w:val="24"/>
                <w:szCs w:val="24"/>
                <w:lang w:val="ru-RU"/>
              </w:rPr>
            </w:pPr>
            <w:r w:rsidRPr="00525504">
              <w:rPr>
                <w:rFonts w:ascii="Times New Roman" w:hAnsi="Times New Roman"/>
                <w:b/>
                <w:sz w:val="24"/>
                <w:szCs w:val="24"/>
                <w:lang w:val="ru-RU"/>
              </w:rPr>
              <w:t>36</w:t>
            </w:r>
          </w:p>
        </w:tc>
        <w:tc>
          <w:tcPr>
            <w:tcW w:w="1720" w:type="dxa"/>
          </w:tcPr>
          <w:p w14:paraId="4F2F01E2" w14:textId="77777777" w:rsidR="00525504" w:rsidRPr="00525504" w:rsidRDefault="00525504" w:rsidP="00525504">
            <w:pPr>
              <w:tabs>
                <w:tab w:val="left" w:pos="142"/>
                <w:tab w:val="left" w:pos="993"/>
              </w:tabs>
              <w:spacing w:line="275" w:lineRule="exact"/>
              <w:ind w:firstLine="18"/>
              <w:jc w:val="center"/>
              <w:rPr>
                <w:rFonts w:ascii="Times New Roman" w:hAnsi="Times New Roman"/>
                <w:b/>
                <w:sz w:val="24"/>
                <w:szCs w:val="24"/>
                <w:lang w:val="ru-RU"/>
              </w:rPr>
            </w:pPr>
            <w:r w:rsidRPr="00525504">
              <w:rPr>
                <w:rFonts w:ascii="Times New Roman" w:hAnsi="Times New Roman"/>
                <w:b/>
                <w:sz w:val="24"/>
                <w:szCs w:val="24"/>
                <w:lang w:val="ru-RU"/>
              </w:rPr>
              <w:t>26</w:t>
            </w:r>
          </w:p>
        </w:tc>
      </w:tr>
    </w:tbl>
    <w:p w14:paraId="0B8D557B" w14:textId="77777777" w:rsidR="00525504" w:rsidRPr="00525504" w:rsidRDefault="00525504" w:rsidP="0052550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8150DF3" w14:textId="77777777" w:rsidR="00525504" w:rsidRPr="00525504" w:rsidRDefault="00525504" w:rsidP="00632193">
      <w:pPr>
        <w:widowControl w:val="0"/>
        <w:tabs>
          <w:tab w:val="left" w:pos="142"/>
          <w:tab w:val="left" w:pos="993"/>
        </w:tabs>
        <w:autoSpaceDE w:val="0"/>
        <w:autoSpaceDN w:val="0"/>
        <w:spacing w:after="0" w:line="240" w:lineRule="auto"/>
        <w:jc w:val="both"/>
        <w:rPr>
          <w:rFonts w:ascii="Times New Roman" w:eastAsia="Times New Roman" w:hAnsi="Times New Roman" w:cs="Times New Roman"/>
          <w:i/>
          <w:sz w:val="24"/>
          <w:szCs w:val="24"/>
        </w:rPr>
      </w:pPr>
    </w:p>
    <w:p w14:paraId="6AC4FAF1" w14:textId="77777777" w:rsidR="00525504" w:rsidRPr="00525504" w:rsidRDefault="00525504" w:rsidP="0052550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1DBDD53" w14:textId="77777777" w:rsidR="00525504" w:rsidRPr="00525504" w:rsidRDefault="00525504" w:rsidP="00525504">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525504" w:rsidRPr="00525504" w:rsidSect="00525504">
          <w:pgSz w:w="11910" w:h="16840"/>
          <w:pgMar w:top="1160" w:right="1133" w:bottom="280" w:left="1580" w:header="751" w:footer="430" w:gutter="0"/>
          <w:cols w:space="720"/>
        </w:sectPr>
      </w:pPr>
    </w:p>
    <w:p w14:paraId="0AC670AE" w14:textId="77777777" w:rsidR="00525504" w:rsidRPr="00525504" w:rsidRDefault="00525504" w:rsidP="00525504">
      <w:pPr>
        <w:widowControl w:val="0"/>
        <w:tabs>
          <w:tab w:val="left" w:pos="142"/>
          <w:tab w:val="left" w:pos="500"/>
          <w:tab w:val="left" w:pos="993"/>
        </w:tabs>
        <w:autoSpaceDE w:val="0"/>
        <w:autoSpaceDN w:val="0"/>
        <w:spacing w:before="92"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r w:rsidRPr="00525504">
        <w:rPr>
          <w:rFonts w:ascii="Times New Roman" w:eastAsia="Times New Roman" w:hAnsi="Times New Roman" w:cs="Times New Roman"/>
          <w:sz w:val="24"/>
          <w:szCs w:val="24"/>
        </w:rPr>
        <w:t>Содержание</w:t>
      </w:r>
      <w:r w:rsidRPr="00525504">
        <w:rPr>
          <w:rFonts w:ascii="Times New Roman" w:eastAsia="Times New Roman" w:hAnsi="Times New Roman" w:cs="Times New Roman"/>
          <w:spacing w:val="-8"/>
          <w:sz w:val="24"/>
          <w:szCs w:val="24"/>
        </w:rPr>
        <w:t xml:space="preserve"> </w:t>
      </w:r>
      <w:r w:rsidRPr="00525504">
        <w:rPr>
          <w:rFonts w:ascii="Times New Roman" w:eastAsia="Times New Roman" w:hAnsi="Times New Roman" w:cs="Times New Roman"/>
          <w:spacing w:val="-2"/>
          <w:sz w:val="24"/>
          <w:szCs w:val="24"/>
        </w:rPr>
        <w:t>дисциплины</w:t>
      </w:r>
    </w:p>
    <w:p w14:paraId="79DD672C" w14:textId="77777777" w:rsidR="00525504" w:rsidRPr="00525504" w:rsidRDefault="00525504" w:rsidP="00525504">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14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8647"/>
        <w:gridCol w:w="1701"/>
        <w:gridCol w:w="1842"/>
      </w:tblGrid>
      <w:tr w:rsidR="00525504" w:rsidRPr="00525504" w14:paraId="1B06CA56" w14:textId="77777777" w:rsidTr="00632193">
        <w:trPr>
          <w:trHeight w:val="1462"/>
        </w:trPr>
        <w:tc>
          <w:tcPr>
            <w:tcW w:w="2435" w:type="dxa"/>
            <w:vAlign w:val="center"/>
          </w:tcPr>
          <w:p w14:paraId="3DCC0A61" w14:textId="77777777" w:rsidR="00525504" w:rsidRPr="00525504" w:rsidRDefault="00525504" w:rsidP="00525504">
            <w:pPr>
              <w:tabs>
                <w:tab w:val="left" w:pos="142"/>
                <w:tab w:val="left" w:pos="993"/>
              </w:tabs>
              <w:spacing w:line="276" w:lineRule="auto"/>
              <w:ind w:left="167" w:right="112" w:firstLine="142"/>
              <w:jc w:val="center"/>
              <w:rPr>
                <w:rFonts w:ascii="Times New Roman" w:hAnsi="Times New Roman"/>
                <w:b/>
                <w:sz w:val="24"/>
                <w:szCs w:val="24"/>
                <w:lang w:val="ru-RU"/>
              </w:rPr>
            </w:pPr>
          </w:p>
          <w:p w14:paraId="57B70DC5" w14:textId="77777777" w:rsidR="00525504" w:rsidRPr="00525504" w:rsidRDefault="00525504" w:rsidP="00525504">
            <w:pPr>
              <w:tabs>
                <w:tab w:val="left" w:pos="142"/>
                <w:tab w:val="left" w:pos="993"/>
              </w:tabs>
              <w:spacing w:before="1" w:line="276" w:lineRule="auto"/>
              <w:ind w:left="167" w:right="112" w:firstLine="142"/>
              <w:jc w:val="center"/>
              <w:rPr>
                <w:rFonts w:ascii="Times New Roman" w:hAnsi="Times New Roman"/>
                <w:b/>
                <w:sz w:val="24"/>
                <w:szCs w:val="24"/>
                <w:lang w:val="ru-RU"/>
              </w:rPr>
            </w:pPr>
          </w:p>
          <w:p w14:paraId="249812F0" w14:textId="77777777" w:rsidR="00525504" w:rsidRPr="00525504" w:rsidRDefault="00525504" w:rsidP="00525504">
            <w:pPr>
              <w:tabs>
                <w:tab w:val="left" w:pos="25"/>
                <w:tab w:val="left" w:pos="142"/>
                <w:tab w:val="left" w:pos="993"/>
              </w:tabs>
              <w:spacing w:line="276" w:lineRule="auto"/>
              <w:ind w:left="167" w:right="112" w:firstLine="142"/>
              <w:jc w:val="center"/>
              <w:rPr>
                <w:rFonts w:ascii="Times New Roman" w:hAnsi="Times New Roman"/>
                <w:b/>
                <w:sz w:val="24"/>
                <w:szCs w:val="24"/>
                <w:lang w:val="ru-RU"/>
              </w:rPr>
            </w:pPr>
            <w:r w:rsidRPr="00525504">
              <w:rPr>
                <w:rFonts w:ascii="Times New Roman" w:hAnsi="Times New Roman"/>
                <w:b/>
                <w:sz w:val="24"/>
                <w:szCs w:val="24"/>
                <w:lang w:val="ru-RU"/>
              </w:rPr>
              <w:t>Наименование</w:t>
            </w:r>
            <w:r w:rsidRPr="00525504">
              <w:rPr>
                <w:rFonts w:ascii="Times New Roman" w:hAnsi="Times New Roman"/>
                <w:b/>
                <w:spacing w:val="-14"/>
                <w:sz w:val="24"/>
                <w:szCs w:val="24"/>
                <w:lang w:val="ru-RU"/>
              </w:rPr>
              <w:t xml:space="preserve"> </w:t>
            </w:r>
            <w:r w:rsidRPr="00525504">
              <w:rPr>
                <w:rFonts w:ascii="Times New Roman" w:hAnsi="Times New Roman"/>
                <w:b/>
                <w:sz w:val="24"/>
                <w:szCs w:val="24"/>
                <w:lang w:val="ru-RU"/>
              </w:rPr>
              <w:t>разделов</w:t>
            </w:r>
            <w:r w:rsidRPr="00525504">
              <w:rPr>
                <w:rFonts w:ascii="Times New Roman" w:hAnsi="Times New Roman"/>
                <w:b/>
                <w:spacing w:val="-14"/>
                <w:sz w:val="24"/>
                <w:szCs w:val="24"/>
                <w:lang w:val="ru-RU"/>
              </w:rPr>
              <w:t xml:space="preserve"> </w:t>
            </w:r>
            <w:r w:rsidRPr="00525504">
              <w:rPr>
                <w:rFonts w:ascii="Times New Roman" w:hAnsi="Times New Roman"/>
                <w:b/>
                <w:sz w:val="24"/>
                <w:szCs w:val="24"/>
                <w:lang w:val="ru-RU"/>
              </w:rPr>
              <w:t xml:space="preserve">и </w:t>
            </w:r>
            <w:r w:rsidRPr="00525504">
              <w:rPr>
                <w:rFonts w:ascii="Times New Roman" w:hAnsi="Times New Roman"/>
                <w:b/>
                <w:spacing w:val="-4"/>
                <w:sz w:val="24"/>
                <w:szCs w:val="24"/>
                <w:lang w:val="ru-RU"/>
              </w:rPr>
              <w:t>тем</w:t>
            </w:r>
          </w:p>
        </w:tc>
        <w:tc>
          <w:tcPr>
            <w:tcW w:w="8647" w:type="dxa"/>
            <w:vAlign w:val="center"/>
          </w:tcPr>
          <w:p w14:paraId="791B48E4" w14:textId="77777777" w:rsidR="00525504" w:rsidRPr="00525504" w:rsidRDefault="00525504" w:rsidP="00525504">
            <w:pPr>
              <w:tabs>
                <w:tab w:val="left" w:pos="142"/>
                <w:tab w:val="left" w:pos="993"/>
              </w:tabs>
              <w:spacing w:line="276" w:lineRule="auto"/>
              <w:ind w:left="170" w:right="114" w:firstLine="142"/>
              <w:jc w:val="center"/>
              <w:rPr>
                <w:rFonts w:ascii="Times New Roman" w:hAnsi="Times New Roman"/>
                <w:sz w:val="24"/>
                <w:szCs w:val="24"/>
                <w:lang w:val="ru-RU"/>
              </w:rPr>
            </w:pPr>
          </w:p>
          <w:p w14:paraId="26C84C83" w14:textId="77777777" w:rsidR="00525504" w:rsidRPr="00525504" w:rsidRDefault="00525504" w:rsidP="00525504">
            <w:pPr>
              <w:tabs>
                <w:tab w:val="left" w:pos="142"/>
                <w:tab w:val="left" w:pos="993"/>
              </w:tabs>
              <w:spacing w:before="1" w:line="276" w:lineRule="auto"/>
              <w:ind w:left="170" w:right="114" w:firstLine="142"/>
              <w:jc w:val="center"/>
              <w:rPr>
                <w:rFonts w:ascii="Times New Roman" w:hAnsi="Times New Roman"/>
                <w:sz w:val="24"/>
                <w:szCs w:val="24"/>
                <w:lang w:val="ru-RU"/>
              </w:rPr>
            </w:pPr>
          </w:p>
          <w:p w14:paraId="6D2C16D4" w14:textId="77777777" w:rsidR="00525504" w:rsidRPr="00525504" w:rsidRDefault="00525504" w:rsidP="00525504">
            <w:pPr>
              <w:tabs>
                <w:tab w:val="left" w:pos="30"/>
                <w:tab w:val="left" w:pos="993"/>
              </w:tabs>
              <w:spacing w:before="1" w:line="276" w:lineRule="auto"/>
              <w:ind w:left="170" w:right="114" w:firstLine="142"/>
              <w:jc w:val="center"/>
              <w:rPr>
                <w:rFonts w:ascii="Times New Roman" w:hAnsi="Times New Roman"/>
                <w:i/>
                <w:sz w:val="24"/>
                <w:szCs w:val="24"/>
                <w:lang w:val="ru-RU"/>
              </w:rPr>
            </w:pPr>
            <w:r w:rsidRPr="00525504">
              <w:rPr>
                <w:rFonts w:ascii="Times New Roman" w:hAnsi="Times New Roman"/>
                <w:b/>
                <w:sz w:val="24"/>
                <w:szCs w:val="24"/>
                <w:lang w:val="ru-RU"/>
              </w:rPr>
              <w:t>Содержание</w:t>
            </w:r>
            <w:r w:rsidRPr="00525504">
              <w:rPr>
                <w:rFonts w:ascii="Times New Roman" w:hAnsi="Times New Roman"/>
                <w:b/>
                <w:spacing w:val="-10"/>
                <w:sz w:val="24"/>
                <w:szCs w:val="24"/>
                <w:lang w:val="ru-RU"/>
              </w:rPr>
              <w:t xml:space="preserve"> </w:t>
            </w:r>
            <w:r w:rsidRPr="00525504">
              <w:rPr>
                <w:rFonts w:ascii="Times New Roman" w:hAnsi="Times New Roman"/>
                <w:b/>
                <w:sz w:val="24"/>
                <w:szCs w:val="24"/>
                <w:lang w:val="ru-RU"/>
              </w:rPr>
              <w:t>учебного</w:t>
            </w:r>
            <w:r w:rsidRPr="00525504">
              <w:rPr>
                <w:rFonts w:ascii="Times New Roman" w:hAnsi="Times New Roman"/>
                <w:b/>
                <w:spacing w:val="-10"/>
                <w:sz w:val="24"/>
                <w:szCs w:val="24"/>
                <w:lang w:val="ru-RU"/>
              </w:rPr>
              <w:t xml:space="preserve"> </w:t>
            </w:r>
            <w:r w:rsidRPr="00525504">
              <w:rPr>
                <w:rFonts w:ascii="Times New Roman" w:hAnsi="Times New Roman"/>
                <w:b/>
                <w:sz w:val="24"/>
                <w:szCs w:val="24"/>
                <w:lang w:val="ru-RU"/>
              </w:rPr>
              <w:t>материала,</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11"/>
                <w:sz w:val="24"/>
                <w:szCs w:val="24"/>
                <w:lang w:val="ru-RU"/>
              </w:rPr>
              <w:t xml:space="preserve"> </w:t>
            </w:r>
            <w:r w:rsidRPr="00525504">
              <w:rPr>
                <w:rFonts w:ascii="Times New Roman" w:hAnsi="Times New Roman"/>
                <w:b/>
                <w:sz w:val="24"/>
                <w:szCs w:val="24"/>
                <w:lang w:val="ru-RU"/>
              </w:rPr>
              <w:t>и лабораторных занятий</w:t>
            </w:r>
          </w:p>
        </w:tc>
        <w:tc>
          <w:tcPr>
            <w:tcW w:w="1701" w:type="dxa"/>
            <w:vAlign w:val="center"/>
          </w:tcPr>
          <w:p w14:paraId="4F74A9AB" w14:textId="77777777" w:rsidR="00525504" w:rsidRPr="00525504" w:rsidRDefault="00525504" w:rsidP="00525504">
            <w:pPr>
              <w:tabs>
                <w:tab w:val="left" w:pos="142"/>
                <w:tab w:val="left" w:pos="993"/>
              </w:tabs>
              <w:spacing w:before="1" w:line="276" w:lineRule="auto"/>
              <w:ind w:left="28" w:right="116"/>
              <w:jc w:val="center"/>
              <w:rPr>
                <w:rFonts w:ascii="Times New Roman" w:hAnsi="Times New Roman"/>
                <w:b/>
                <w:spacing w:val="-13"/>
                <w:sz w:val="24"/>
                <w:szCs w:val="24"/>
                <w:lang w:val="ru-RU"/>
              </w:rPr>
            </w:pPr>
            <w:r w:rsidRPr="00525504">
              <w:rPr>
                <w:rFonts w:ascii="Times New Roman" w:hAnsi="Times New Roman"/>
                <w:b/>
                <w:sz w:val="24"/>
                <w:szCs w:val="24"/>
                <w:lang w:val="ru-RU"/>
              </w:rPr>
              <w:t>Объем,</w:t>
            </w:r>
            <w:r w:rsidRPr="00525504">
              <w:rPr>
                <w:rFonts w:ascii="Times New Roman" w:hAnsi="Times New Roman"/>
                <w:b/>
                <w:spacing w:val="-14"/>
                <w:sz w:val="24"/>
                <w:szCs w:val="24"/>
                <w:lang w:val="ru-RU"/>
              </w:rPr>
              <w:t xml:space="preserve"> </w:t>
            </w:r>
            <w:proofErr w:type="spellStart"/>
            <w:r w:rsidRPr="00525504">
              <w:rPr>
                <w:rFonts w:ascii="Times New Roman" w:hAnsi="Times New Roman"/>
                <w:b/>
                <w:sz w:val="24"/>
                <w:szCs w:val="24"/>
                <w:lang w:val="ru-RU"/>
              </w:rPr>
              <w:t>ак</w:t>
            </w:r>
            <w:proofErr w:type="spellEnd"/>
            <w:r w:rsidRPr="00525504">
              <w:rPr>
                <w:rFonts w:ascii="Times New Roman" w:hAnsi="Times New Roman"/>
                <w:b/>
                <w:sz w:val="24"/>
                <w:szCs w:val="24"/>
                <w:lang w:val="ru-RU"/>
              </w:rPr>
              <w:t>.</w:t>
            </w:r>
            <w:r w:rsidRPr="00525504">
              <w:rPr>
                <w:rFonts w:ascii="Times New Roman" w:hAnsi="Times New Roman"/>
                <w:b/>
                <w:spacing w:val="-13"/>
                <w:sz w:val="24"/>
                <w:szCs w:val="24"/>
                <w:lang w:val="ru-RU"/>
              </w:rPr>
              <w:t xml:space="preserve"> </w:t>
            </w:r>
            <w:r w:rsidRPr="00525504">
              <w:rPr>
                <w:rFonts w:ascii="Times New Roman" w:hAnsi="Times New Roman"/>
                <w:b/>
                <w:sz w:val="24"/>
                <w:szCs w:val="24"/>
                <w:lang w:val="ru-RU"/>
              </w:rPr>
              <w:t>ч.</w:t>
            </w:r>
          </w:p>
          <w:p w14:paraId="499DD944" w14:textId="77777777" w:rsidR="00525504" w:rsidRPr="00525504" w:rsidRDefault="00525504" w:rsidP="00525504">
            <w:pPr>
              <w:tabs>
                <w:tab w:val="left" w:pos="142"/>
                <w:tab w:val="left" w:pos="993"/>
              </w:tabs>
              <w:spacing w:before="1" w:line="276" w:lineRule="auto"/>
              <w:ind w:left="28" w:right="116"/>
              <w:jc w:val="center"/>
              <w:rPr>
                <w:rFonts w:ascii="Times New Roman" w:hAnsi="Times New Roman"/>
                <w:b/>
                <w:sz w:val="24"/>
                <w:szCs w:val="24"/>
                <w:lang w:val="ru-RU"/>
              </w:rPr>
            </w:pPr>
            <w:r w:rsidRPr="00525504">
              <w:rPr>
                <w:rFonts w:ascii="Times New Roman" w:hAnsi="Times New Roman"/>
                <w:b/>
                <w:sz w:val="24"/>
                <w:szCs w:val="24"/>
                <w:lang w:val="ru-RU"/>
              </w:rPr>
              <w:t>/ в том числе в</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форме</w:t>
            </w:r>
            <w:r w:rsidRPr="00525504">
              <w:rPr>
                <w:rFonts w:ascii="Times New Roman" w:hAnsi="Times New Roman"/>
                <w:b/>
                <w:spacing w:val="-15"/>
                <w:sz w:val="24"/>
                <w:szCs w:val="24"/>
                <w:lang w:val="ru-RU"/>
              </w:rPr>
              <w:t xml:space="preserve"> п</w:t>
            </w:r>
            <w:r w:rsidRPr="00525504">
              <w:rPr>
                <w:rFonts w:ascii="Times New Roman" w:hAnsi="Times New Roman"/>
                <w:b/>
                <w:sz w:val="24"/>
                <w:szCs w:val="24"/>
                <w:lang w:val="ru-RU"/>
              </w:rPr>
              <w:t xml:space="preserve">рактической </w:t>
            </w:r>
            <w:r w:rsidRPr="00525504">
              <w:rPr>
                <w:rFonts w:ascii="Times New Roman" w:hAnsi="Times New Roman"/>
                <w:b/>
                <w:spacing w:val="-2"/>
                <w:sz w:val="24"/>
                <w:szCs w:val="24"/>
                <w:lang w:val="ru-RU"/>
              </w:rPr>
              <w:t xml:space="preserve">подготовки, </w:t>
            </w:r>
            <w:proofErr w:type="spellStart"/>
            <w:r w:rsidRPr="00525504">
              <w:rPr>
                <w:rFonts w:ascii="Times New Roman" w:hAnsi="Times New Roman"/>
                <w:b/>
                <w:sz w:val="24"/>
                <w:szCs w:val="24"/>
                <w:lang w:val="ru-RU"/>
              </w:rPr>
              <w:t>ак</w:t>
            </w:r>
            <w:proofErr w:type="spellEnd"/>
            <w:r w:rsidRPr="00525504">
              <w:rPr>
                <w:rFonts w:ascii="Times New Roman" w:hAnsi="Times New Roman"/>
                <w:b/>
                <w:sz w:val="24"/>
                <w:szCs w:val="24"/>
                <w:lang w:val="ru-RU"/>
              </w:rPr>
              <w:t xml:space="preserve">. </w:t>
            </w:r>
            <w:r w:rsidRPr="00525504">
              <w:rPr>
                <w:rFonts w:ascii="Times New Roman" w:hAnsi="Times New Roman"/>
                <w:b/>
                <w:spacing w:val="-5"/>
                <w:sz w:val="24"/>
                <w:szCs w:val="24"/>
                <w:lang w:val="ru-RU"/>
              </w:rPr>
              <w:t>ч.</w:t>
            </w:r>
          </w:p>
        </w:tc>
        <w:tc>
          <w:tcPr>
            <w:tcW w:w="1842" w:type="dxa"/>
            <w:vAlign w:val="center"/>
          </w:tcPr>
          <w:p w14:paraId="47A4DEDE" w14:textId="77777777" w:rsidR="00525504" w:rsidRPr="00525504" w:rsidRDefault="00525504" w:rsidP="00525504">
            <w:pPr>
              <w:tabs>
                <w:tab w:val="left" w:pos="142"/>
                <w:tab w:val="left" w:pos="993"/>
              </w:tabs>
              <w:spacing w:before="1" w:line="276" w:lineRule="auto"/>
              <w:ind w:left="25" w:firstLine="25"/>
              <w:jc w:val="center"/>
              <w:rPr>
                <w:rFonts w:ascii="Times New Roman" w:hAnsi="Times New Roman"/>
                <w:b/>
                <w:sz w:val="24"/>
                <w:szCs w:val="24"/>
                <w:lang w:val="ru-RU"/>
              </w:rPr>
            </w:pPr>
            <w:r w:rsidRPr="00525504">
              <w:rPr>
                <w:rFonts w:ascii="Times New Roman" w:hAnsi="Times New Roman"/>
                <w:b/>
                <w:sz w:val="24"/>
                <w:szCs w:val="24"/>
                <w:lang w:val="ru-RU"/>
              </w:rPr>
              <w:t>Коды</w:t>
            </w:r>
            <w:r w:rsidRPr="00525504">
              <w:rPr>
                <w:rFonts w:ascii="Times New Roman" w:hAnsi="Times New Roman"/>
                <w:b/>
                <w:spacing w:val="-15"/>
                <w:sz w:val="24"/>
                <w:szCs w:val="24"/>
                <w:lang w:val="ru-RU"/>
              </w:rPr>
              <w:t xml:space="preserve"> </w:t>
            </w:r>
            <w:r w:rsidRPr="00525504">
              <w:rPr>
                <w:rFonts w:ascii="Times New Roman" w:hAnsi="Times New Roman"/>
                <w:b/>
                <w:sz w:val="24"/>
                <w:szCs w:val="24"/>
                <w:lang w:val="ru-RU"/>
              </w:rPr>
              <w:t xml:space="preserve">компетенций, </w:t>
            </w:r>
            <w:r w:rsidRPr="00525504">
              <w:rPr>
                <w:rFonts w:ascii="Times New Roman" w:hAnsi="Times New Roman"/>
                <w:b/>
                <w:spacing w:val="-2"/>
                <w:sz w:val="24"/>
                <w:szCs w:val="24"/>
                <w:lang w:val="ru-RU"/>
              </w:rPr>
              <w:t>формированию которых способствует элемент</w:t>
            </w:r>
            <w:r w:rsidRPr="00525504">
              <w:rPr>
                <w:rFonts w:ascii="Times New Roman" w:hAnsi="Times New Roman"/>
                <w:b/>
                <w:spacing w:val="80"/>
                <w:sz w:val="24"/>
                <w:szCs w:val="24"/>
                <w:lang w:val="ru-RU"/>
              </w:rPr>
              <w:t xml:space="preserve"> </w:t>
            </w:r>
            <w:r w:rsidRPr="00525504">
              <w:rPr>
                <w:rFonts w:ascii="Times New Roman" w:hAnsi="Times New Roman"/>
                <w:b/>
                <w:spacing w:val="-2"/>
                <w:sz w:val="24"/>
                <w:szCs w:val="24"/>
                <w:lang w:val="ru-RU"/>
              </w:rPr>
              <w:t>программы</w:t>
            </w:r>
          </w:p>
        </w:tc>
      </w:tr>
      <w:tr w:rsidR="00525504" w:rsidRPr="00525504" w14:paraId="750D8266" w14:textId="77777777" w:rsidTr="00632193">
        <w:trPr>
          <w:trHeight w:val="438"/>
        </w:trPr>
        <w:tc>
          <w:tcPr>
            <w:tcW w:w="11082" w:type="dxa"/>
            <w:gridSpan w:val="2"/>
          </w:tcPr>
          <w:p w14:paraId="6E8CF6FE" w14:textId="77777777" w:rsidR="00525504" w:rsidRPr="00525504" w:rsidRDefault="00525504" w:rsidP="00525504">
            <w:pPr>
              <w:tabs>
                <w:tab w:val="left" w:pos="142"/>
                <w:tab w:val="left" w:pos="993"/>
              </w:tabs>
              <w:spacing w:before="1" w:line="276" w:lineRule="auto"/>
              <w:ind w:left="170" w:right="114" w:firstLine="142"/>
              <w:rPr>
                <w:rFonts w:ascii="Times New Roman" w:hAnsi="Times New Roman"/>
                <w:b/>
                <w:sz w:val="24"/>
                <w:szCs w:val="24"/>
                <w:lang w:val="ru-RU"/>
              </w:rPr>
            </w:pPr>
            <w:r w:rsidRPr="00525504">
              <w:rPr>
                <w:rFonts w:ascii="Times New Roman" w:hAnsi="Times New Roman"/>
                <w:b/>
                <w:sz w:val="24"/>
                <w:lang w:val="ru-RU"/>
              </w:rPr>
              <w:t>Раздел 1. Теоретические основы безопасности жизнедеятельности и поведение человека в чрезвычайных ситуациях</w:t>
            </w:r>
          </w:p>
        </w:tc>
        <w:tc>
          <w:tcPr>
            <w:tcW w:w="1701" w:type="dxa"/>
          </w:tcPr>
          <w:p w14:paraId="30EC5F7E"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10/6</w:t>
            </w:r>
          </w:p>
        </w:tc>
        <w:tc>
          <w:tcPr>
            <w:tcW w:w="1842" w:type="dxa"/>
          </w:tcPr>
          <w:p w14:paraId="771829EE" w14:textId="77777777" w:rsidR="00525504" w:rsidRPr="00525504" w:rsidRDefault="00525504" w:rsidP="00525504">
            <w:pPr>
              <w:tabs>
                <w:tab w:val="left" w:pos="142"/>
                <w:tab w:val="left" w:pos="993"/>
              </w:tabs>
              <w:spacing w:line="276" w:lineRule="auto"/>
              <w:ind w:hanging="5"/>
              <w:jc w:val="both"/>
              <w:rPr>
                <w:rFonts w:ascii="Times New Roman" w:hAnsi="Times New Roman"/>
                <w:sz w:val="24"/>
                <w:szCs w:val="24"/>
                <w:lang w:val="ru-RU"/>
              </w:rPr>
            </w:pPr>
          </w:p>
        </w:tc>
      </w:tr>
      <w:tr w:rsidR="00525504" w:rsidRPr="00525504" w14:paraId="3DDCDD20" w14:textId="77777777" w:rsidTr="00632193">
        <w:trPr>
          <w:trHeight w:val="438"/>
        </w:trPr>
        <w:tc>
          <w:tcPr>
            <w:tcW w:w="2435" w:type="dxa"/>
            <w:vMerge w:val="restart"/>
          </w:tcPr>
          <w:p w14:paraId="22507579"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1.1.</w:t>
            </w:r>
          </w:p>
          <w:p w14:paraId="03B76486" w14:textId="77777777" w:rsidR="00525504" w:rsidRPr="00525504" w:rsidRDefault="00525504" w:rsidP="00525504">
            <w:pPr>
              <w:tabs>
                <w:tab w:val="left" w:pos="142"/>
                <w:tab w:val="left" w:pos="993"/>
              </w:tabs>
              <w:spacing w:before="1" w:line="276" w:lineRule="auto"/>
              <w:ind w:left="167"/>
              <w:rPr>
                <w:rFonts w:ascii="Times New Roman" w:hAnsi="Times New Roman"/>
                <w:b/>
                <w:sz w:val="24"/>
                <w:szCs w:val="24"/>
                <w:lang w:val="ru-RU"/>
              </w:rPr>
            </w:pPr>
            <w:r w:rsidRPr="00525504">
              <w:rPr>
                <w:rFonts w:ascii="Times New Roman" w:hAnsi="Times New Roman"/>
                <w:b/>
                <w:sz w:val="24"/>
                <w:szCs w:val="24"/>
                <w:lang w:val="ru-RU"/>
              </w:rPr>
              <w:t>Теоретические основы безопасности жизнедеятельности</w:t>
            </w:r>
          </w:p>
        </w:tc>
        <w:tc>
          <w:tcPr>
            <w:tcW w:w="8647" w:type="dxa"/>
          </w:tcPr>
          <w:p w14:paraId="2D9819A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Pr>
          <w:p w14:paraId="3F1E2079"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4/2</w:t>
            </w:r>
          </w:p>
        </w:tc>
        <w:tc>
          <w:tcPr>
            <w:tcW w:w="1842" w:type="dxa"/>
            <w:vMerge w:val="restart"/>
          </w:tcPr>
          <w:p w14:paraId="01D089E4" w14:textId="77777777" w:rsidR="00525504"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03, </w:t>
            </w:r>
          </w:p>
          <w:p w14:paraId="3846B1B1" w14:textId="77777777" w:rsidR="00632193" w:rsidRDefault="00525504" w:rsidP="00632193">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06, ОК 07, </w:t>
            </w:r>
          </w:p>
          <w:p w14:paraId="0B1BA02F" w14:textId="77777777" w:rsidR="00525504" w:rsidRPr="00525504" w:rsidRDefault="00632193" w:rsidP="00632193">
            <w:pPr>
              <w:tabs>
                <w:tab w:val="left" w:pos="142"/>
                <w:tab w:val="left" w:pos="993"/>
              </w:tabs>
              <w:spacing w:line="276" w:lineRule="auto"/>
              <w:jc w:val="both"/>
              <w:rPr>
                <w:rFonts w:ascii="Times New Roman" w:hAnsi="Times New Roman"/>
                <w:sz w:val="24"/>
                <w:szCs w:val="24"/>
                <w:lang w:val="ru-RU"/>
              </w:rPr>
            </w:pPr>
            <w:r>
              <w:rPr>
                <w:rFonts w:ascii="Times New Roman" w:hAnsi="Times New Roman"/>
                <w:sz w:val="24"/>
                <w:lang w:val="ru-RU"/>
              </w:rPr>
              <w:t>ОК 08</w:t>
            </w:r>
            <w:r w:rsidR="00525504" w:rsidRPr="00525504">
              <w:rPr>
                <w:rFonts w:ascii="Times New Roman" w:hAnsi="Times New Roman"/>
                <w:sz w:val="24"/>
                <w:lang w:val="ru-RU"/>
              </w:rPr>
              <w:t xml:space="preserve"> </w:t>
            </w:r>
          </w:p>
        </w:tc>
      </w:tr>
      <w:tr w:rsidR="00525504" w:rsidRPr="00525504" w14:paraId="07849252" w14:textId="77777777" w:rsidTr="00632193">
        <w:trPr>
          <w:trHeight w:val="436"/>
        </w:trPr>
        <w:tc>
          <w:tcPr>
            <w:tcW w:w="2435" w:type="dxa"/>
            <w:vMerge/>
            <w:tcBorders>
              <w:top w:val="nil"/>
            </w:tcBorders>
          </w:tcPr>
          <w:p w14:paraId="5D1BFB5A"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58686A9"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 xml:space="preserve">Цели и задачи изучения дисциплины «Безопасность жизнедеятельности».  Разновидности опасностей современного мира. Защита человека и окружающей среды от опасностей. Сущность понятия «безопасность жизнедеятельности». Возникновение и развитие научных представлений о человеко- и природозащитной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 Нормы экологической безопасности при ведении профессиональной деятельности. </w:t>
            </w:r>
          </w:p>
        </w:tc>
        <w:tc>
          <w:tcPr>
            <w:tcW w:w="1701" w:type="dxa"/>
          </w:tcPr>
          <w:p w14:paraId="64E8C88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nil"/>
            </w:tcBorders>
          </w:tcPr>
          <w:p w14:paraId="5160BECD"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962CE8D" w14:textId="77777777" w:rsidTr="00632193">
        <w:trPr>
          <w:trHeight w:val="438"/>
        </w:trPr>
        <w:tc>
          <w:tcPr>
            <w:tcW w:w="2435" w:type="dxa"/>
            <w:vMerge/>
            <w:tcBorders>
              <w:top w:val="nil"/>
            </w:tcBorders>
          </w:tcPr>
          <w:p w14:paraId="03EE1116"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5F121C6F" w14:textId="77777777" w:rsidR="00525504" w:rsidRPr="00525504" w:rsidRDefault="00525504" w:rsidP="00525504">
            <w:pPr>
              <w:tabs>
                <w:tab w:val="left" w:pos="142"/>
                <w:tab w:val="left" w:pos="993"/>
              </w:tabs>
              <w:spacing w:before="3"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54D9A4F1"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Borders>
              <w:top w:val="nil"/>
            </w:tcBorders>
          </w:tcPr>
          <w:p w14:paraId="3C998A7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2E0DE329" w14:textId="77777777" w:rsidTr="00632193">
        <w:trPr>
          <w:trHeight w:val="247"/>
        </w:trPr>
        <w:tc>
          <w:tcPr>
            <w:tcW w:w="2435" w:type="dxa"/>
            <w:vMerge/>
            <w:tcBorders>
              <w:top w:val="nil"/>
            </w:tcBorders>
          </w:tcPr>
          <w:p w14:paraId="0E9ADBB4"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65EB521E"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Способы минимизации угрозы потерь, вызываемых нарушениями норм безопасности жизнедеятельности на рабочем месте. Алгоритмы поддержания безопасных условий жизнедеятельности на рабочем месте.</w:t>
            </w:r>
          </w:p>
        </w:tc>
        <w:tc>
          <w:tcPr>
            <w:tcW w:w="1701" w:type="dxa"/>
          </w:tcPr>
          <w:p w14:paraId="0FBA3EE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nil"/>
            </w:tcBorders>
          </w:tcPr>
          <w:p w14:paraId="770C4DB4"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1F45B8BD" w14:textId="77777777" w:rsidTr="00632193">
        <w:trPr>
          <w:trHeight w:val="438"/>
        </w:trPr>
        <w:tc>
          <w:tcPr>
            <w:tcW w:w="2435" w:type="dxa"/>
            <w:vMerge w:val="restart"/>
          </w:tcPr>
          <w:p w14:paraId="65D05D9B"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1.2.</w:t>
            </w:r>
          </w:p>
          <w:p w14:paraId="05A3E89E" w14:textId="77777777" w:rsidR="00525504" w:rsidRPr="00525504" w:rsidRDefault="00525504" w:rsidP="00525504">
            <w:pPr>
              <w:tabs>
                <w:tab w:val="left" w:pos="142"/>
              </w:tabs>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Безопасное поведение человека в чрезвычайных ситуациях</w:t>
            </w:r>
          </w:p>
        </w:tc>
        <w:tc>
          <w:tcPr>
            <w:tcW w:w="8647" w:type="dxa"/>
          </w:tcPr>
          <w:p w14:paraId="7C1F98B0"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Pr>
          <w:p w14:paraId="633186FB"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6/4</w:t>
            </w:r>
          </w:p>
        </w:tc>
        <w:tc>
          <w:tcPr>
            <w:tcW w:w="1842" w:type="dxa"/>
            <w:vMerge w:val="restart"/>
          </w:tcPr>
          <w:p w14:paraId="7E142C83" w14:textId="77777777" w:rsidR="00632193" w:rsidRDefault="00525504" w:rsidP="00632193">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w:t>
            </w:r>
            <w:r w:rsidR="00632193">
              <w:rPr>
                <w:rFonts w:ascii="Times New Roman" w:hAnsi="Times New Roman"/>
                <w:sz w:val="24"/>
                <w:lang w:val="ru-RU"/>
              </w:rPr>
              <w:t xml:space="preserve">01, ОК 03, </w:t>
            </w:r>
          </w:p>
          <w:p w14:paraId="66FC9BEB" w14:textId="77777777" w:rsidR="00632193" w:rsidRDefault="00632193" w:rsidP="00632193">
            <w:pPr>
              <w:tabs>
                <w:tab w:val="left" w:pos="142"/>
                <w:tab w:val="left" w:pos="993"/>
              </w:tabs>
              <w:spacing w:line="276" w:lineRule="auto"/>
              <w:jc w:val="both"/>
              <w:rPr>
                <w:rFonts w:ascii="Times New Roman" w:hAnsi="Times New Roman"/>
                <w:sz w:val="24"/>
                <w:lang w:val="ru-RU"/>
              </w:rPr>
            </w:pPr>
            <w:r>
              <w:rPr>
                <w:rFonts w:ascii="Times New Roman" w:hAnsi="Times New Roman"/>
                <w:sz w:val="24"/>
                <w:lang w:val="ru-RU"/>
              </w:rPr>
              <w:t xml:space="preserve">ОК 06, ОК 07, </w:t>
            </w:r>
          </w:p>
          <w:p w14:paraId="03F669CE" w14:textId="77777777" w:rsidR="00525504" w:rsidRPr="00525504" w:rsidRDefault="00632193" w:rsidP="00632193">
            <w:pPr>
              <w:tabs>
                <w:tab w:val="left" w:pos="142"/>
                <w:tab w:val="left" w:pos="993"/>
              </w:tabs>
              <w:spacing w:line="276" w:lineRule="auto"/>
              <w:jc w:val="both"/>
              <w:rPr>
                <w:rFonts w:ascii="Times New Roman" w:hAnsi="Times New Roman"/>
                <w:sz w:val="24"/>
                <w:szCs w:val="24"/>
                <w:lang w:val="ru-RU"/>
              </w:rPr>
            </w:pPr>
            <w:r>
              <w:rPr>
                <w:rFonts w:ascii="Times New Roman" w:hAnsi="Times New Roman"/>
                <w:sz w:val="24"/>
                <w:lang w:val="ru-RU"/>
              </w:rPr>
              <w:t>ОК 08</w:t>
            </w:r>
          </w:p>
        </w:tc>
      </w:tr>
      <w:tr w:rsidR="00525504" w:rsidRPr="00525504" w14:paraId="7DB2F1BB" w14:textId="77777777" w:rsidTr="00632193">
        <w:trPr>
          <w:trHeight w:val="438"/>
        </w:trPr>
        <w:tc>
          <w:tcPr>
            <w:tcW w:w="2435" w:type="dxa"/>
            <w:vMerge/>
          </w:tcPr>
          <w:p w14:paraId="50CCE747"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5FD1669B" w14:textId="77777777" w:rsidR="00525504" w:rsidRPr="00525504" w:rsidRDefault="00525504" w:rsidP="00632193">
            <w:pPr>
              <w:ind w:left="167" w:right="142" w:firstLine="142"/>
              <w:contextualSpacing/>
              <w:jc w:val="both"/>
              <w:rPr>
                <w:rFonts w:ascii="Times New Roman" w:hAnsi="Times New Roman"/>
                <w:sz w:val="24"/>
                <w:szCs w:val="24"/>
                <w:lang w:val="ru-RU"/>
              </w:rPr>
            </w:pPr>
            <w:r w:rsidRPr="00525504">
              <w:rPr>
                <w:rFonts w:ascii="Times New Roman" w:hAnsi="Times New Roman"/>
                <w:sz w:val="24"/>
                <w:szCs w:val="24"/>
                <w:lang w:val="ru-RU"/>
              </w:rPr>
              <w:t>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Действия населения по сигналам гражданской обороны</w:t>
            </w:r>
          </w:p>
          <w:p w14:paraId="7F5A4403"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 xml:space="preserve">Порядок применения современных средств и устройств информатизации и </w:t>
            </w:r>
            <w:r w:rsidRPr="00525504">
              <w:rPr>
                <w:rFonts w:ascii="Times New Roman" w:hAnsi="Times New Roman"/>
                <w:sz w:val="24"/>
                <w:szCs w:val="24"/>
                <w:lang w:val="ru-RU"/>
              </w:rPr>
              <w:lastRenderedPageBreak/>
              <w:t>цифровых инструментов в обеспечении безопасного поведения в чрезвычайных ситуациях в процессе выполнения профессиональных функций</w:t>
            </w:r>
          </w:p>
        </w:tc>
        <w:tc>
          <w:tcPr>
            <w:tcW w:w="1701" w:type="dxa"/>
          </w:tcPr>
          <w:p w14:paraId="44F02305"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lastRenderedPageBreak/>
              <w:t>2</w:t>
            </w:r>
          </w:p>
        </w:tc>
        <w:tc>
          <w:tcPr>
            <w:tcW w:w="1842" w:type="dxa"/>
            <w:vMerge/>
          </w:tcPr>
          <w:p w14:paraId="4B7C617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93BDB75" w14:textId="77777777" w:rsidTr="00632193">
        <w:trPr>
          <w:trHeight w:val="338"/>
        </w:trPr>
        <w:tc>
          <w:tcPr>
            <w:tcW w:w="2435" w:type="dxa"/>
            <w:vMerge/>
          </w:tcPr>
          <w:p w14:paraId="54F0904A"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2BDC3C61"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3B051261"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Pr>
          <w:p w14:paraId="4C9EF578"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3C708080" w14:textId="77777777" w:rsidTr="00632193">
        <w:trPr>
          <w:trHeight w:val="316"/>
        </w:trPr>
        <w:tc>
          <w:tcPr>
            <w:tcW w:w="2435" w:type="dxa"/>
            <w:vMerge/>
          </w:tcPr>
          <w:p w14:paraId="585EC954"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475E93B3" w14:textId="77777777" w:rsidR="00525504" w:rsidRPr="00525504" w:rsidRDefault="00525504" w:rsidP="00632193">
            <w:pPr>
              <w:ind w:left="167" w:right="142" w:firstLine="142"/>
              <w:contextualSpacing/>
              <w:jc w:val="both"/>
              <w:rPr>
                <w:rFonts w:ascii="Times New Roman" w:hAnsi="Times New Roman"/>
                <w:strike/>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2.</w:t>
            </w:r>
            <w:r w:rsidRPr="00525504">
              <w:rPr>
                <w:rFonts w:ascii="Times New Roman" w:hAnsi="Times New Roman"/>
                <w:sz w:val="24"/>
                <w:szCs w:val="24"/>
                <w:lang w:val="ru-RU"/>
              </w:rPr>
              <w:t xml:space="preserve"> Отработка начальных навыков использования СИЗ. Использование на рабочем месте средств индивидуальной защиты от поражающих факторов при чрезвычайных ситуациях.</w:t>
            </w:r>
          </w:p>
        </w:tc>
        <w:tc>
          <w:tcPr>
            <w:tcW w:w="1701" w:type="dxa"/>
          </w:tcPr>
          <w:p w14:paraId="1255215B"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66ED660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011E6C6" w14:textId="77777777" w:rsidTr="00632193">
        <w:trPr>
          <w:trHeight w:val="316"/>
        </w:trPr>
        <w:tc>
          <w:tcPr>
            <w:tcW w:w="2435" w:type="dxa"/>
            <w:vMerge/>
          </w:tcPr>
          <w:p w14:paraId="42FE736F"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369F475C" w14:textId="77777777" w:rsidR="00525504" w:rsidRPr="00525504" w:rsidRDefault="00525504" w:rsidP="00632193">
            <w:pPr>
              <w:ind w:left="167" w:right="142" w:firstLine="142"/>
              <w:contextualSpacing/>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3</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действий по сигналам ГО. Правила поведения и действия по сигналам гражданской обороны</w:t>
            </w:r>
          </w:p>
        </w:tc>
        <w:tc>
          <w:tcPr>
            <w:tcW w:w="1701" w:type="dxa"/>
          </w:tcPr>
          <w:p w14:paraId="17816CB1"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5B3374BA"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3528798C" w14:textId="77777777" w:rsidTr="00632193">
        <w:trPr>
          <w:trHeight w:val="380"/>
        </w:trPr>
        <w:tc>
          <w:tcPr>
            <w:tcW w:w="11082" w:type="dxa"/>
            <w:gridSpan w:val="2"/>
            <w:tcBorders>
              <w:top w:val="nil"/>
              <w:bottom w:val="single" w:sz="4" w:space="0" w:color="auto"/>
            </w:tcBorders>
          </w:tcPr>
          <w:p w14:paraId="29CF26A7"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Раздел 2. Основы военной службы и медицинской подготовки</w:t>
            </w:r>
          </w:p>
        </w:tc>
        <w:tc>
          <w:tcPr>
            <w:tcW w:w="1701" w:type="dxa"/>
            <w:tcBorders>
              <w:bottom w:val="single" w:sz="4" w:space="0" w:color="auto"/>
            </w:tcBorders>
          </w:tcPr>
          <w:p w14:paraId="0B0A9DA7"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26/20</w:t>
            </w:r>
          </w:p>
        </w:tc>
        <w:tc>
          <w:tcPr>
            <w:tcW w:w="1842" w:type="dxa"/>
            <w:tcBorders>
              <w:top w:val="nil"/>
              <w:bottom w:val="single" w:sz="4" w:space="0" w:color="auto"/>
            </w:tcBorders>
          </w:tcPr>
          <w:p w14:paraId="314EBFFF" w14:textId="77777777" w:rsidR="00525504" w:rsidRPr="00525504" w:rsidRDefault="00525504" w:rsidP="00525504">
            <w:pPr>
              <w:tabs>
                <w:tab w:val="left" w:pos="142"/>
                <w:tab w:val="left" w:pos="993"/>
              </w:tabs>
              <w:spacing w:line="276" w:lineRule="auto"/>
              <w:jc w:val="both"/>
              <w:rPr>
                <w:rFonts w:ascii="Times New Roman" w:hAnsi="Times New Roman"/>
                <w:b/>
                <w:sz w:val="24"/>
                <w:szCs w:val="24"/>
                <w:lang w:val="ru-RU"/>
              </w:rPr>
            </w:pPr>
          </w:p>
        </w:tc>
      </w:tr>
      <w:tr w:rsidR="00525504" w:rsidRPr="00525504" w14:paraId="6FCB240B" w14:textId="77777777" w:rsidTr="00632193">
        <w:trPr>
          <w:trHeight w:val="272"/>
        </w:trPr>
        <w:tc>
          <w:tcPr>
            <w:tcW w:w="2435" w:type="dxa"/>
            <w:vMerge w:val="restart"/>
            <w:tcBorders>
              <w:top w:val="single" w:sz="4" w:space="0" w:color="auto"/>
            </w:tcBorders>
          </w:tcPr>
          <w:p w14:paraId="6CCBB684" w14:textId="77777777" w:rsidR="00525504" w:rsidRPr="00525504" w:rsidRDefault="00525504" w:rsidP="00525504">
            <w:pPr>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2.1.</w:t>
            </w:r>
          </w:p>
          <w:p w14:paraId="5E25CACE"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Основы военной безопасности Российской Федерации</w:t>
            </w:r>
          </w:p>
        </w:tc>
        <w:tc>
          <w:tcPr>
            <w:tcW w:w="8647" w:type="dxa"/>
            <w:tcBorders>
              <w:top w:val="single" w:sz="4" w:space="0" w:color="auto"/>
            </w:tcBorders>
          </w:tcPr>
          <w:p w14:paraId="6AE22D8E"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tcBorders>
          </w:tcPr>
          <w:p w14:paraId="01FA8FEF"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val="restart"/>
            <w:tcBorders>
              <w:top w:val="single" w:sz="4" w:space="0" w:color="auto"/>
            </w:tcBorders>
          </w:tcPr>
          <w:p w14:paraId="0470744F"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02, </w:t>
            </w:r>
          </w:p>
          <w:p w14:paraId="692A9BD1"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03, ОК 04, </w:t>
            </w:r>
          </w:p>
          <w:p w14:paraId="22A89CB3"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06, ОК 07 </w:t>
            </w:r>
          </w:p>
          <w:p w14:paraId="39904C47"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64244C2D" w14:textId="77777777" w:rsidTr="00632193">
        <w:trPr>
          <w:trHeight w:val="430"/>
        </w:trPr>
        <w:tc>
          <w:tcPr>
            <w:tcW w:w="2435" w:type="dxa"/>
            <w:vMerge/>
          </w:tcPr>
          <w:p w14:paraId="5F32BB8C"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p>
        </w:tc>
        <w:tc>
          <w:tcPr>
            <w:tcW w:w="8647" w:type="dxa"/>
          </w:tcPr>
          <w:p w14:paraId="3851C5F2"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sz w:val="24"/>
                <w:szCs w:val="24"/>
                <w:lang w:val="ru-RU"/>
              </w:rPr>
              <w:t>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Военная служба в исторической ретроспективе и перспективе. Виды Вооруженных Сил Российской Федерации, рода войск, история их создания, их основные задачи. Руководство и управление Вооруженными Силами. Организация обороны Российской Федерации.</w:t>
            </w:r>
          </w:p>
        </w:tc>
        <w:tc>
          <w:tcPr>
            <w:tcW w:w="1701" w:type="dxa"/>
          </w:tcPr>
          <w:p w14:paraId="3423B7D2"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nil"/>
            </w:tcBorders>
          </w:tcPr>
          <w:p w14:paraId="594FC423"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5A5141B" w14:textId="77777777" w:rsidTr="00632193">
        <w:trPr>
          <w:trHeight w:val="307"/>
        </w:trPr>
        <w:tc>
          <w:tcPr>
            <w:tcW w:w="2435" w:type="dxa"/>
            <w:vMerge w:val="restart"/>
            <w:tcBorders>
              <w:top w:val="single" w:sz="4" w:space="0" w:color="auto"/>
            </w:tcBorders>
          </w:tcPr>
          <w:p w14:paraId="5F8B55E7" w14:textId="77777777" w:rsidR="00525504" w:rsidRPr="00525504" w:rsidRDefault="00525504" w:rsidP="00525504">
            <w:pPr>
              <w:tabs>
                <w:tab w:val="left" w:pos="142"/>
                <w:tab w:val="left" w:pos="993"/>
              </w:tabs>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Тема 2.2. Организационные и правовые основы военной службы в Российской Федерации</w:t>
            </w:r>
          </w:p>
        </w:tc>
        <w:tc>
          <w:tcPr>
            <w:tcW w:w="8647" w:type="dxa"/>
            <w:tcBorders>
              <w:top w:val="single" w:sz="4" w:space="0" w:color="auto"/>
            </w:tcBorders>
          </w:tcPr>
          <w:p w14:paraId="7F6B6CE9"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tcBorders>
          </w:tcPr>
          <w:p w14:paraId="573E195C"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4/2</w:t>
            </w:r>
          </w:p>
        </w:tc>
        <w:tc>
          <w:tcPr>
            <w:tcW w:w="1842" w:type="dxa"/>
            <w:vMerge w:val="restart"/>
            <w:tcBorders>
              <w:top w:val="single" w:sz="4" w:space="0" w:color="auto"/>
            </w:tcBorders>
          </w:tcPr>
          <w:p w14:paraId="045FBBDD"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02, </w:t>
            </w:r>
          </w:p>
          <w:p w14:paraId="67B6ADCD"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03, ОК 04, </w:t>
            </w:r>
          </w:p>
          <w:p w14:paraId="66368B3B"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558836A4"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2A36279D" w14:textId="77777777" w:rsidTr="00632193">
        <w:trPr>
          <w:trHeight w:val="521"/>
        </w:trPr>
        <w:tc>
          <w:tcPr>
            <w:tcW w:w="2435" w:type="dxa"/>
            <w:vMerge/>
          </w:tcPr>
          <w:p w14:paraId="09014A8B"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1957E35" w14:textId="77777777" w:rsidR="00525504" w:rsidRPr="00525504" w:rsidRDefault="00525504" w:rsidP="00632193">
            <w:pPr>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 xml:space="preserve">Военная служба как вид федеральной государственной службы и разновидность профессиональной служебной деятельности: особенности и предназначение. Правовой статус военнослужащих. Права и обязанности военнослужащих. Социальное обеспечение военнослужащих. Понятие и сущность воинской обязанности. Воинский учет граждан. Призыв граждан на военную службу. Медицинское освидетельствование и обследование граждан при постановке их на воинский учет и при призыве на военную службу. Обязательная и добровольная подготовка граждан к военной службе. Начало, срок и окончание военной службы. Увольнение с военной службы. Прохождение военной службы по призыву, по контракту. Альтернативная гражданская служба. Ответственность военнослужащих. </w:t>
            </w:r>
          </w:p>
          <w:p w14:paraId="2F176436"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sz w:val="24"/>
                <w:szCs w:val="24"/>
                <w:lang w:val="ru-RU"/>
              </w:rPr>
              <w:t>Общевоинские уставы Вооруженных Сил Российской Федерации</w:t>
            </w:r>
          </w:p>
        </w:tc>
        <w:tc>
          <w:tcPr>
            <w:tcW w:w="1701" w:type="dxa"/>
          </w:tcPr>
          <w:p w14:paraId="2F6C44D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679A6C35"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3489FDA9" w14:textId="77777777" w:rsidTr="00632193">
        <w:trPr>
          <w:trHeight w:val="338"/>
        </w:trPr>
        <w:tc>
          <w:tcPr>
            <w:tcW w:w="2435" w:type="dxa"/>
            <w:vMerge/>
          </w:tcPr>
          <w:p w14:paraId="7A9A7D43"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3C45B45"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Borders>
              <w:bottom w:val="single" w:sz="4" w:space="0" w:color="auto"/>
            </w:tcBorders>
          </w:tcPr>
          <w:p w14:paraId="6EEE1724"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Borders>
              <w:bottom w:val="single" w:sz="4" w:space="0" w:color="auto"/>
            </w:tcBorders>
          </w:tcPr>
          <w:p w14:paraId="3EFABF4F"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24B11315" w14:textId="77777777" w:rsidTr="00632193">
        <w:trPr>
          <w:trHeight w:val="272"/>
        </w:trPr>
        <w:tc>
          <w:tcPr>
            <w:tcW w:w="2435" w:type="dxa"/>
            <w:vMerge/>
            <w:tcBorders>
              <w:bottom w:val="single" w:sz="4" w:space="0" w:color="auto"/>
            </w:tcBorders>
          </w:tcPr>
          <w:p w14:paraId="2CD50C92"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Borders>
              <w:bottom w:val="single" w:sz="4" w:space="0" w:color="auto"/>
              <w:right w:val="single" w:sz="4" w:space="0" w:color="auto"/>
            </w:tcBorders>
          </w:tcPr>
          <w:p w14:paraId="044FFE28"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4</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Самоподготовка будущего призывника к осуществлению военной деятельности.</w:t>
            </w:r>
          </w:p>
        </w:tc>
        <w:tc>
          <w:tcPr>
            <w:tcW w:w="1701" w:type="dxa"/>
            <w:tcBorders>
              <w:top w:val="single" w:sz="4" w:space="0" w:color="auto"/>
              <w:left w:val="single" w:sz="4" w:space="0" w:color="auto"/>
              <w:bottom w:val="single" w:sz="4" w:space="0" w:color="auto"/>
            </w:tcBorders>
          </w:tcPr>
          <w:p w14:paraId="0BD5F217"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single" w:sz="4" w:space="0" w:color="auto"/>
              <w:bottom w:val="single" w:sz="4" w:space="0" w:color="auto"/>
              <w:right w:val="single" w:sz="4" w:space="0" w:color="auto"/>
            </w:tcBorders>
          </w:tcPr>
          <w:p w14:paraId="29B5209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4FC651DF" w14:textId="77777777" w:rsidTr="00632193">
        <w:trPr>
          <w:trHeight w:val="220"/>
        </w:trPr>
        <w:tc>
          <w:tcPr>
            <w:tcW w:w="2435" w:type="dxa"/>
            <w:vMerge w:val="restart"/>
            <w:tcBorders>
              <w:top w:val="single" w:sz="4" w:space="0" w:color="auto"/>
              <w:left w:val="single" w:sz="4" w:space="0" w:color="auto"/>
              <w:bottom w:val="single" w:sz="4" w:space="0" w:color="auto"/>
              <w:right w:val="single" w:sz="4" w:space="0" w:color="auto"/>
            </w:tcBorders>
          </w:tcPr>
          <w:p w14:paraId="3835E39F"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 xml:space="preserve">Тема 2.3. </w:t>
            </w:r>
          </w:p>
          <w:p w14:paraId="066A202F"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lastRenderedPageBreak/>
              <w:t>Основы строевой и физической подготовки</w:t>
            </w:r>
          </w:p>
        </w:tc>
        <w:tc>
          <w:tcPr>
            <w:tcW w:w="8647" w:type="dxa"/>
            <w:tcBorders>
              <w:top w:val="single" w:sz="4" w:space="0" w:color="auto"/>
              <w:left w:val="single" w:sz="4" w:space="0" w:color="auto"/>
              <w:bottom w:val="single" w:sz="4" w:space="0" w:color="auto"/>
              <w:right w:val="single" w:sz="4" w:space="0" w:color="auto"/>
            </w:tcBorders>
          </w:tcPr>
          <w:p w14:paraId="30616140"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lastRenderedPageBreak/>
              <w:t>Содержание</w:t>
            </w:r>
          </w:p>
        </w:tc>
        <w:tc>
          <w:tcPr>
            <w:tcW w:w="1701" w:type="dxa"/>
            <w:tcBorders>
              <w:top w:val="single" w:sz="4" w:space="0" w:color="auto"/>
              <w:left w:val="single" w:sz="4" w:space="0" w:color="auto"/>
              <w:bottom w:val="single" w:sz="4" w:space="0" w:color="auto"/>
              <w:right w:val="single" w:sz="4" w:space="0" w:color="auto"/>
            </w:tcBorders>
          </w:tcPr>
          <w:p w14:paraId="22DC943E"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4/4</w:t>
            </w:r>
          </w:p>
        </w:tc>
        <w:tc>
          <w:tcPr>
            <w:tcW w:w="1842" w:type="dxa"/>
            <w:vMerge w:val="restart"/>
            <w:tcBorders>
              <w:top w:val="single" w:sz="4" w:space="0" w:color="auto"/>
              <w:left w:val="single" w:sz="4" w:space="0" w:color="auto"/>
              <w:bottom w:val="single" w:sz="4" w:space="0" w:color="auto"/>
              <w:right w:val="single" w:sz="4" w:space="0" w:color="auto"/>
            </w:tcBorders>
          </w:tcPr>
          <w:p w14:paraId="032FC6A6"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 ОК 01, ОК 02, </w:t>
            </w:r>
          </w:p>
          <w:p w14:paraId="5AE483A7"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lastRenderedPageBreak/>
              <w:t xml:space="preserve">ОК 03, ОК 04, </w:t>
            </w:r>
          </w:p>
          <w:p w14:paraId="0B9B841A"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6827892C"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36BE0392" w14:textId="77777777" w:rsidTr="00632193">
        <w:trPr>
          <w:trHeight w:val="285"/>
        </w:trPr>
        <w:tc>
          <w:tcPr>
            <w:tcW w:w="2435" w:type="dxa"/>
            <w:vMerge/>
            <w:tcBorders>
              <w:top w:val="single" w:sz="4" w:space="0" w:color="auto"/>
              <w:left w:val="single" w:sz="4" w:space="0" w:color="auto"/>
              <w:bottom w:val="single" w:sz="4" w:space="0" w:color="auto"/>
              <w:right w:val="single" w:sz="4" w:space="0" w:color="auto"/>
            </w:tcBorders>
          </w:tcPr>
          <w:p w14:paraId="063FBFA4"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Borders>
              <w:top w:val="single" w:sz="4" w:space="0" w:color="auto"/>
              <w:left w:val="single" w:sz="4" w:space="0" w:color="auto"/>
              <w:bottom w:val="single" w:sz="4" w:space="0" w:color="auto"/>
              <w:right w:val="single" w:sz="4" w:space="0" w:color="auto"/>
            </w:tcBorders>
          </w:tcPr>
          <w:p w14:paraId="56A7B212"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Borders>
              <w:top w:val="single" w:sz="4" w:space="0" w:color="auto"/>
              <w:left w:val="single" w:sz="4" w:space="0" w:color="auto"/>
              <w:bottom w:val="single" w:sz="4" w:space="0" w:color="auto"/>
              <w:right w:val="single" w:sz="4" w:space="0" w:color="auto"/>
            </w:tcBorders>
          </w:tcPr>
          <w:p w14:paraId="7A673EEB"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Borders>
              <w:top w:val="single" w:sz="4" w:space="0" w:color="auto"/>
              <w:left w:val="single" w:sz="4" w:space="0" w:color="auto"/>
              <w:bottom w:val="single" w:sz="4" w:space="0" w:color="auto"/>
              <w:right w:val="single" w:sz="4" w:space="0" w:color="auto"/>
            </w:tcBorders>
          </w:tcPr>
          <w:p w14:paraId="65E5AA2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4AA9398" w14:textId="77777777" w:rsidTr="00632193">
        <w:trPr>
          <w:trHeight w:val="272"/>
        </w:trPr>
        <w:tc>
          <w:tcPr>
            <w:tcW w:w="2435" w:type="dxa"/>
            <w:vMerge/>
            <w:tcBorders>
              <w:top w:val="single" w:sz="4" w:space="0" w:color="auto"/>
              <w:left w:val="single" w:sz="4" w:space="0" w:color="auto"/>
              <w:bottom w:val="single" w:sz="4" w:space="0" w:color="auto"/>
              <w:right w:val="single" w:sz="4" w:space="0" w:color="auto"/>
            </w:tcBorders>
          </w:tcPr>
          <w:p w14:paraId="329BCA9C"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Borders>
              <w:top w:val="single" w:sz="4" w:space="0" w:color="auto"/>
              <w:left w:val="single" w:sz="4" w:space="0" w:color="auto"/>
              <w:bottom w:val="single" w:sz="4" w:space="0" w:color="auto"/>
              <w:right w:val="single" w:sz="4" w:space="0" w:color="auto"/>
            </w:tcBorders>
          </w:tcPr>
          <w:p w14:paraId="1DB8A2F5" w14:textId="77777777" w:rsidR="00525504" w:rsidRPr="00525504" w:rsidRDefault="00525504" w:rsidP="00632193">
            <w:pPr>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5</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строевой подготовки.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w:t>
            </w:r>
          </w:p>
        </w:tc>
        <w:tc>
          <w:tcPr>
            <w:tcW w:w="1701" w:type="dxa"/>
            <w:tcBorders>
              <w:top w:val="single" w:sz="4" w:space="0" w:color="auto"/>
              <w:left w:val="single" w:sz="4" w:space="0" w:color="auto"/>
              <w:bottom w:val="single" w:sz="4" w:space="0" w:color="auto"/>
              <w:right w:val="single" w:sz="4" w:space="0" w:color="auto"/>
            </w:tcBorders>
          </w:tcPr>
          <w:p w14:paraId="4F505424"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single" w:sz="4" w:space="0" w:color="auto"/>
              <w:left w:val="single" w:sz="4" w:space="0" w:color="auto"/>
              <w:bottom w:val="single" w:sz="4" w:space="0" w:color="auto"/>
              <w:right w:val="single" w:sz="4" w:space="0" w:color="auto"/>
            </w:tcBorders>
          </w:tcPr>
          <w:p w14:paraId="57B8B953"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58F3ED6C" w14:textId="77777777" w:rsidTr="00632193">
        <w:trPr>
          <w:trHeight w:val="272"/>
        </w:trPr>
        <w:tc>
          <w:tcPr>
            <w:tcW w:w="2435" w:type="dxa"/>
            <w:vMerge/>
            <w:tcBorders>
              <w:top w:val="single" w:sz="4" w:space="0" w:color="auto"/>
              <w:left w:val="single" w:sz="4" w:space="0" w:color="auto"/>
              <w:bottom w:val="single" w:sz="4" w:space="0" w:color="auto"/>
              <w:right w:val="single" w:sz="4" w:space="0" w:color="auto"/>
            </w:tcBorders>
          </w:tcPr>
          <w:p w14:paraId="7EED2461" w14:textId="77777777" w:rsidR="00525504" w:rsidRPr="00525504" w:rsidRDefault="00525504" w:rsidP="00525504">
            <w:pPr>
              <w:tabs>
                <w:tab w:val="left" w:pos="142"/>
                <w:tab w:val="left" w:pos="993"/>
              </w:tabs>
              <w:ind w:left="167" w:right="142" w:firstLine="142"/>
              <w:jc w:val="both"/>
              <w:rPr>
                <w:rFonts w:ascii="Times New Roman" w:hAnsi="Times New Roman"/>
                <w:b/>
                <w:sz w:val="24"/>
                <w:szCs w:val="24"/>
                <w:lang w:val="ru-RU"/>
              </w:rPr>
            </w:pPr>
          </w:p>
        </w:tc>
        <w:tc>
          <w:tcPr>
            <w:tcW w:w="8647" w:type="dxa"/>
            <w:tcBorders>
              <w:top w:val="single" w:sz="4" w:space="0" w:color="auto"/>
              <w:left w:val="single" w:sz="4" w:space="0" w:color="auto"/>
              <w:bottom w:val="single" w:sz="4" w:space="0" w:color="auto"/>
              <w:right w:val="single" w:sz="4" w:space="0" w:color="auto"/>
            </w:tcBorders>
          </w:tcPr>
          <w:p w14:paraId="6A99883C" w14:textId="77777777" w:rsidR="00525504" w:rsidRPr="00525504" w:rsidRDefault="00525504" w:rsidP="00632193">
            <w:pPr>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6</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физической подготовки. 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1701" w:type="dxa"/>
            <w:tcBorders>
              <w:top w:val="single" w:sz="4" w:space="0" w:color="auto"/>
              <w:left w:val="single" w:sz="4" w:space="0" w:color="auto"/>
              <w:bottom w:val="single" w:sz="4" w:space="0" w:color="auto"/>
              <w:right w:val="single" w:sz="4" w:space="0" w:color="auto"/>
            </w:tcBorders>
          </w:tcPr>
          <w:p w14:paraId="1F0C4E53"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top w:val="single" w:sz="4" w:space="0" w:color="auto"/>
              <w:left w:val="single" w:sz="4" w:space="0" w:color="auto"/>
              <w:bottom w:val="single" w:sz="4" w:space="0" w:color="auto"/>
              <w:right w:val="single" w:sz="4" w:space="0" w:color="auto"/>
            </w:tcBorders>
          </w:tcPr>
          <w:p w14:paraId="3625888A"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6BF83117" w14:textId="77777777" w:rsidTr="00632193">
        <w:trPr>
          <w:trHeight w:val="302"/>
        </w:trPr>
        <w:tc>
          <w:tcPr>
            <w:tcW w:w="2435" w:type="dxa"/>
            <w:vMerge w:val="restart"/>
            <w:tcBorders>
              <w:top w:val="single" w:sz="4" w:space="0" w:color="auto"/>
            </w:tcBorders>
          </w:tcPr>
          <w:p w14:paraId="20E83987"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 xml:space="preserve">Тема 2.4. </w:t>
            </w:r>
          </w:p>
          <w:p w14:paraId="07F3BC19"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Основы огневой подготовки</w:t>
            </w:r>
          </w:p>
        </w:tc>
        <w:tc>
          <w:tcPr>
            <w:tcW w:w="8647" w:type="dxa"/>
            <w:tcBorders>
              <w:top w:val="single" w:sz="4" w:space="0" w:color="auto"/>
              <w:right w:val="single" w:sz="4" w:space="0" w:color="auto"/>
            </w:tcBorders>
          </w:tcPr>
          <w:p w14:paraId="2C83CC92"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left w:val="single" w:sz="4" w:space="0" w:color="auto"/>
              <w:bottom w:val="single" w:sz="4" w:space="0" w:color="auto"/>
            </w:tcBorders>
          </w:tcPr>
          <w:p w14:paraId="574BCD70"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4/4</w:t>
            </w:r>
          </w:p>
        </w:tc>
        <w:tc>
          <w:tcPr>
            <w:tcW w:w="1842" w:type="dxa"/>
            <w:vMerge w:val="restart"/>
            <w:tcBorders>
              <w:top w:val="single" w:sz="4" w:space="0" w:color="auto"/>
              <w:bottom w:val="single" w:sz="4" w:space="0" w:color="auto"/>
              <w:right w:val="single" w:sz="4" w:space="0" w:color="auto"/>
            </w:tcBorders>
          </w:tcPr>
          <w:p w14:paraId="121517B5"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01, ОК 02, </w:t>
            </w:r>
          </w:p>
          <w:p w14:paraId="4E3B424F"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 xml:space="preserve">ОК 03, ОК 04, </w:t>
            </w:r>
          </w:p>
          <w:p w14:paraId="526BBC72" w14:textId="77777777" w:rsidR="00632193" w:rsidRDefault="00525504" w:rsidP="00525504">
            <w:pPr>
              <w:tabs>
                <w:tab w:val="left" w:pos="142"/>
                <w:tab w:val="left" w:pos="993"/>
              </w:tabs>
              <w:spacing w:line="276" w:lineRule="auto"/>
              <w:jc w:val="both"/>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0A2942E6" w14:textId="77777777" w:rsidR="00525504" w:rsidRPr="00525504" w:rsidRDefault="00525504" w:rsidP="00525504">
            <w:pPr>
              <w:tabs>
                <w:tab w:val="left" w:pos="142"/>
                <w:tab w:val="left" w:pos="993"/>
              </w:tabs>
              <w:spacing w:line="276" w:lineRule="auto"/>
              <w:jc w:val="both"/>
              <w:rPr>
                <w:rFonts w:ascii="Times New Roman" w:hAnsi="Times New Roman"/>
                <w:sz w:val="24"/>
                <w:szCs w:val="24"/>
                <w:lang w:val="ru-RU"/>
              </w:rPr>
            </w:pPr>
            <w:r w:rsidRPr="00525504">
              <w:rPr>
                <w:rFonts w:ascii="Times New Roman" w:hAnsi="Times New Roman"/>
                <w:sz w:val="24"/>
                <w:lang w:val="ru-RU"/>
              </w:rPr>
              <w:t>ОК 08</w:t>
            </w:r>
          </w:p>
        </w:tc>
      </w:tr>
      <w:tr w:rsidR="00525504" w:rsidRPr="00525504" w14:paraId="4C5A414B" w14:textId="77777777" w:rsidTr="00632193">
        <w:trPr>
          <w:trHeight w:val="213"/>
        </w:trPr>
        <w:tc>
          <w:tcPr>
            <w:tcW w:w="2435" w:type="dxa"/>
            <w:vMerge/>
          </w:tcPr>
          <w:p w14:paraId="2B8040C2"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724120A0"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Borders>
              <w:top w:val="single" w:sz="4" w:space="0" w:color="auto"/>
            </w:tcBorders>
          </w:tcPr>
          <w:p w14:paraId="478D8546"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Borders>
              <w:top w:val="single" w:sz="4" w:space="0" w:color="auto"/>
            </w:tcBorders>
          </w:tcPr>
          <w:p w14:paraId="1B3E9EA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1B227337" w14:textId="77777777" w:rsidTr="00632193">
        <w:trPr>
          <w:trHeight w:val="521"/>
        </w:trPr>
        <w:tc>
          <w:tcPr>
            <w:tcW w:w="2435" w:type="dxa"/>
            <w:vMerge/>
          </w:tcPr>
          <w:p w14:paraId="3D87AA0C"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89352FF" w14:textId="77777777" w:rsidR="00525504" w:rsidRPr="00525504" w:rsidRDefault="00525504" w:rsidP="00632193">
            <w:pPr>
              <w:tabs>
                <w:tab w:val="left" w:pos="142"/>
                <w:tab w:val="left" w:pos="993"/>
              </w:tabs>
              <w:spacing w:before="1"/>
              <w:ind w:left="167" w:right="142" w:firstLine="142"/>
              <w:jc w:val="both"/>
              <w:rPr>
                <w:rFonts w:ascii="Times New Roman" w:hAnsi="Times New Roman"/>
                <w:b/>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7</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обращения с оружием. Понятие «огневая подготовка». Требования к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w:t>
            </w:r>
          </w:p>
        </w:tc>
        <w:tc>
          <w:tcPr>
            <w:tcW w:w="1701" w:type="dxa"/>
          </w:tcPr>
          <w:p w14:paraId="66E3C2C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4AB4F4D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B6C730A" w14:textId="77777777" w:rsidTr="00632193">
        <w:trPr>
          <w:trHeight w:val="521"/>
        </w:trPr>
        <w:tc>
          <w:tcPr>
            <w:tcW w:w="2435" w:type="dxa"/>
            <w:vMerge/>
          </w:tcPr>
          <w:p w14:paraId="13AACFE9" w14:textId="77777777" w:rsidR="00525504" w:rsidRPr="00525504" w:rsidRDefault="00525504" w:rsidP="00525504">
            <w:pPr>
              <w:tabs>
                <w:tab w:val="left" w:pos="142"/>
                <w:tab w:val="left" w:pos="993"/>
              </w:tabs>
              <w:ind w:left="167" w:right="142" w:firstLine="142"/>
              <w:jc w:val="both"/>
              <w:rPr>
                <w:rFonts w:ascii="Times New Roman" w:hAnsi="Times New Roman"/>
                <w:b/>
                <w:sz w:val="24"/>
                <w:szCs w:val="24"/>
                <w:lang w:val="ru-RU"/>
              </w:rPr>
            </w:pPr>
          </w:p>
        </w:tc>
        <w:tc>
          <w:tcPr>
            <w:tcW w:w="8647" w:type="dxa"/>
          </w:tcPr>
          <w:p w14:paraId="1AF6E9B3"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8</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обращения с оружием.</w:t>
            </w:r>
          </w:p>
          <w:p w14:paraId="0D703985"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1701" w:type="dxa"/>
          </w:tcPr>
          <w:p w14:paraId="255B4D5A"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nil"/>
            </w:tcBorders>
          </w:tcPr>
          <w:p w14:paraId="3AB34BB7"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046C1116" w14:textId="77777777" w:rsidTr="00632193">
        <w:trPr>
          <w:trHeight w:val="267"/>
        </w:trPr>
        <w:tc>
          <w:tcPr>
            <w:tcW w:w="2435" w:type="dxa"/>
            <w:vMerge w:val="restart"/>
            <w:tcBorders>
              <w:top w:val="single" w:sz="4" w:space="0" w:color="auto"/>
            </w:tcBorders>
          </w:tcPr>
          <w:p w14:paraId="5A860C04" w14:textId="77777777" w:rsidR="00525504" w:rsidRPr="00525504" w:rsidRDefault="00525504" w:rsidP="00525504">
            <w:pPr>
              <w:tabs>
                <w:tab w:val="left" w:pos="309"/>
                <w:tab w:val="left" w:pos="993"/>
              </w:tabs>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 xml:space="preserve">Тема 2.5. </w:t>
            </w:r>
          </w:p>
          <w:p w14:paraId="6387D6EF" w14:textId="77777777" w:rsidR="00525504" w:rsidRPr="00525504" w:rsidRDefault="00525504" w:rsidP="00525504">
            <w:pPr>
              <w:tabs>
                <w:tab w:val="left" w:pos="309"/>
                <w:tab w:val="left" w:pos="993"/>
              </w:tabs>
              <w:spacing w:line="276" w:lineRule="auto"/>
              <w:ind w:left="167" w:right="142"/>
              <w:rPr>
                <w:rFonts w:ascii="Times New Roman" w:hAnsi="Times New Roman"/>
                <w:b/>
                <w:sz w:val="24"/>
                <w:szCs w:val="24"/>
                <w:lang w:val="ru-RU"/>
              </w:rPr>
            </w:pPr>
            <w:r w:rsidRPr="00525504">
              <w:rPr>
                <w:rFonts w:ascii="Times New Roman" w:hAnsi="Times New Roman"/>
                <w:b/>
                <w:sz w:val="24"/>
                <w:szCs w:val="24"/>
                <w:lang w:val="ru-RU"/>
              </w:rPr>
              <w:t>Основы тактической подготовки</w:t>
            </w:r>
          </w:p>
        </w:tc>
        <w:tc>
          <w:tcPr>
            <w:tcW w:w="8647" w:type="dxa"/>
            <w:tcBorders>
              <w:top w:val="single" w:sz="4" w:space="0" w:color="auto"/>
            </w:tcBorders>
          </w:tcPr>
          <w:p w14:paraId="6D4D74B9"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2"/>
                <w:sz w:val="24"/>
                <w:szCs w:val="24"/>
                <w:lang w:val="ru-RU"/>
              </w:rPr>
              <w:t>Содержание</w:t>
            </w:r>
          </w:p>
        </w:tc>
        <w:tc>
          <w:tcPr>
            <w:tcW w:w="1701" w:type="dxa"/>
            <w:tcBorders>
              <w:top w:val="single" w:sz="4" w:space="0" w:color="auto"/>
            </w:tcBorders>
          </w:tcPr>
          <w:p w14:paraId="4F83DE9C"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2/2</w:t>
            </w:r>
          </w:p>
        </w:tc>
        <w:tc>
          <w:tcPr>
            <w:tcW w:w="1842" w:type="dxa"/>
            <w:vMerge w:val="restart"/>
            <w:tcBorders>
              <w:top w:val="single" w:sz="4" w:space="0" w:color="auto"/>
            </w:tcBorders>
          </w:tcPr>
          <w:p w14:paraId="10FFD4D3"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41946770"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03, ОК 04, </w:t>
            </w:r>
          </w:p>
          <w:p w14:paraId="755103C8"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400B1687"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414D227A" w14:textId="77777777" w:rsidTr="00632193">
        <w:trPr>
          <w:trHeight w:val="196"/>
        </w:trPr>
        <w:tc>
          <w:tcPr>
            <w:tcW w:w="2435" w:type="dxa"/>
            <w:vMerge/>
          </w:tcPr>
          <w:p w14:paraId="40D83CE1" w14:textId="77777777" w:rsidR="00525504" w:rsidRPr="00525504" w:rsidRDefault="00525504" w:rsidP="00525504">
            <w:pPr>
              <w:tabs>
                <w:tab w:val="left" w:pos="309"/>
                <w:tab w:val="left" w:pos="993"/>
              </w:tabs>
              <w:spacing w:line="276" w:lineRule="auto"/>
              <w:ind w:left="167" w:right="142" w:firstLine="142"/>
              <w:rPr>
                <w:rFonts w:ascii="Times New Roman" w:hAnsi="Times New Roman"/>
                <w:b/>
                <w:sz w:val="24"/>
                <w:szCs w:val="24"/>
                <w:lang w:val="ru-RU"/>
              </w:rPr>
            </w:pPr>
          </w:p>
        </w:tc>
        <w:tc>
          <w:tcPr>
            <w:tcW w:w="8647" w:type="dxa"/>
          </w:tcPr>
          <w:p w14:paraId="42A44CF2"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3428A526"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Pr>
          <w:p w14:paraId="1654765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5A433762" w14:textId="77777777" w:rsidTr="00632193">
        <w:trPr>
          <w:trHeight w:val="300"/>
        </w:trPr>
        <w:tc>
          <w:tcPr>
            <w:tcW w:w="2435" w:type="dxa"/>
            <w:vMerge/>
          </w:tcPr>
          <w:p w14:paraId="47307C9C" w14:textId="77777777" w:rsidR="00525504" w:rsidRPr="00525504" w:rsidRDefault="00525504" w:rsidP="00525504">
            <w:pPr>
              <w:tabs>
                <w:tab w:val="left" w:pos="309"/>
                <w:tab w:val="left" w:pos="993"/>
              </w:tabs>
              <w:spacing w:line="276" w:lineRule="auto"/>
              <w:ind w:left="167" w:right="142" w:firstLine="142"/>
              <w:rPr>
                <w:rFonts w:ascii="Times New Roman" w:hAnsi="Times New Roman"/>
                <w:b/>
                <w:sz w:val="24"/>
                <w:szCs w:val="24"/>
                <w:lang w:val="ru-RU"/>
              </w:rPr>
            </w:pPr>
          </w:p>
        </w:tc>
        <w:tc>
          <w:tcPr>
            <w:tcW w:w="8647" w:type="dxa"/>
          </w:tcPr>
          <w:p w14:paraId="2A2941CB"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9</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обращения с оружием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w:t>
            </w:r>
          </w:p>
        </w:tc>
        <w:tc>
          <w:tcPr>
            <w:tcW w:w="1701" w:type="dxa"/>
          </w:tcPr>
          <w:p w14:paraId="0BCDC96A"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70B4919D"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31002EF7" w14:textId="77777777" w:rsidTr="00632193">
        <w:trPr>
          <w:trHeight w:val="248"/>
        </w:trPr>
        <w:tc>
          <w:tcPr>
            <w:tcW w:w="2435" w:type="dxa"/>
            <w:vMerge w:val="restart"/>
          </w:tcPr>
          <w:p w14:paraId="5FB09479" w14:textId="77777777" w:rsidR="00525504" w:rsidRPr="00525504" w:rsidRDefault="00525504" w:rsidP="00525504">
            <w:pPr>
              <w:tabs>
                <w:tab w:val="left" w:pos="309"/>
              </w:tabs>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Тема 2.6.</w:t>
            </w:r>
          </w:p>
          <w:p w14:paraId="143CD90D" w14:textId="77777777" w:rsidR="00525504" w:rsidRPr="00525504" w:rsidRDefault="00525504" w:rsidP="00525504">
            <w:pPr>
              <w:tabs>
                <w:tab w:val="left" w:pos="309"/>
              </w:tabs>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lastRenderedPageBreak/>
              <w:t>Основы военной топографии</w:t>
            </w:r>
          </w:p>
        </w:tc>
        <w:tc>
          <w:tcPr>
            <w:tcW w:w="8647" w:type="dxa"/>
          </w:tcPr>
          <w:p w14:paraId="7D5F7B32"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lastRenderedPageBreak/>
              <w:t>Содержание</w:t>
            </w:r>
          </w:p>
        </w:tc>
        <w:tc>
          <w:tcPr>
            <w:tcW w:w="1701" w:type="dxa"/>
          </w:tcPr>
          <w:p w14:paraId="53062533"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2/2</w:t>
            </w:r>
          </w:p>
        </w:tc>
        <w:tc>
          <w:tcPr>
            <w:tcW w:w="1842" w:type="dxa"/>
            <w:vMerge w:val="restart"/>
            <w:tcBorders>
              <w:top w:val="single" w:sz="4" w:space="0" w:color="auto"/>
            </w:tcBorders>
          </w:tcPr>
          <w:p w14:paraId="2DCDEF11"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50593B56" w14:textId="77777777" w:rsidR="00632193" w:rsidRDefault="00525504" w:rsidP="00525504">
            <w:pPr>
              <w:rPr>
                <w:rFonts w:ascii="Times New Roman" w:hAnsi="Times New Roman"/>
                <w:sz w:val="24"/>
                <w:lang w:val="ru-RU"/>
              </w:rPr>
            </w:pPr>
            <w:r w:rsidRPr="00525504">
              <w:rPr>
                <w:rFonts w:ascii="Times New Roman" w:hAnsi="Times New Roman"/>
                <w:sz w:val="24"/>
                <w:lang w:val="ru-RU"/>
              </w:rPr>
              <w:lastRenderedPageBreak/>
              <w:t xml:space="preserve">ОК 03, ОК 04, </w:t>
            </w:r>
          </w:p>
          <w:p w14:paraId="0A463C1F"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437D17A0"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6E2D3D90" w14:textId="77777777" w:rsidTr="00632193">
        <w:trPr>
          <w:trHeight w:val="286"/>
        </w:trPr>
        <w:tc>
          <w:tcPr>
            <w:tcW w:w="2435" w:type="dxa"/>
            <w:vMerge/>
          </w:tcPr>
          <w:p w14:paraId="6F168B66"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4EEEC7C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39741E80"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Pr>
          <w:p w14:paraId="36C2E739"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67A1104A" w14:textId="77777777" w:rsidTr="00632193">
        <w:trPr>
          <w:trHeight w:val="272"/>
        </w:trPr>
        <w:tc>
          <w:tcPr>
            <w:tcW w:w="2435" w:type="dxa"/>
            <w:vMerge/>
          </w:tcPr>
          <w:p w14:paraId="589F9E91"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7E93182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10</w:t>
            </w:r>
            <w:r w:rsidR="00632193" w:rsidRPr="00632193">
              <w:rPr>
                <w:rFonts w:ascii="Times New Roman" w:hAnsi="Times New Roman"/>
                <w:b/>
                <w:sz w:val="24"/>
                <w:szCs w:val="24"/>
                <w:lang w:val="ru-RU"/>
              </w:rPr>
              <w:t>.</w:t>
            </w:r>
            <w:r w:rsidRPr="00525504">
              <w:rPr>
                <w:rFonts w:ascii="Times New Roman" w:hAnsi="Times New Roman"/>
                <w:sz w:val="24"/>
                <w:szCs w:val="24"/>
                <w:lang w:val="ru-RU"/>
              </w:rPr>
              <w:t xml:space="preserve"> Отработка начальных навыков тактической подготовки. 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Типы укрытий на разных типах местности (горная, степь, лес и т.д.)</w:t>
            </w:r>
          </w:p>
        </w:tc>
        <w:tc>
          <w:tcPr>
            <w:tcW w:w="1701" w:type="dxa"/>
          </w:tcPr>
          <w:p w14:paraId="6C13B869"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4B967F5E"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43C11119" w14:textId="77777777" w:rsidTr="00632193">
        <w:trPr>
          <w:trHeight w:val="231"/>
        </w:trPr>
        <w:tc>
          <w:tcPr>
            <w:tcW w:w="2435" w:type="dxa"/>
            <w:vMerge w:val="restart"/>
          </w:tcPr>
          <w:p w14:paraId="28FACA3D" w14:textId="77777777" w:rsidR="00525504" w:rsidRPr="00525504" w:rsidRDefault="00525504" w:rsidP="00525504">
            <w:pPr>
              <w:tabs>
                <w:tab w:val="left" w:pos="142"/>
                <w:tab w:val="left" w:pos="993"/>
              </w:tabs>
              <w:spacing w:line="276" w:lineRule="auto"/>
              <w:ind w:left="167" w:right="142" w:firstLine="142"/>
              <w:rPr>
                <w:rFonts w:ascii="Times New Roman" w:hAnsi="Times New Roman"/>
                <w:b/>
                <w:sz w:val="24"/>
                <w:szCs w:val="24"/>
                <w:lang w:val="ru-RU"/>
              </w:rPr>
            </w:pPr>
            <w:r w:rsidRPr="00525504">
              <w:rPr>
                <w:rFonts w:ascii="Times New Roman" w:hAnsi="Times New Roman"/>
                <w:b/>
                <w:sz w:val="24"/>
                <w:szCs w:val="24"/>
                <w:lang w:val="ru-RU"/>
              </w:rPr>
              <w:t xml:space="preserve">Тема 2.7. </w:t>
            </w:r>
          </w:p>
          <w:p w14:paraId="382D5A75" w14:textId="77777777" w:rsidR="00525504" w:rsidRPr="00525504" w:rsidRDefault="00525504" w:rsidP="00525504">
            <w:pPr>
              <w:tabs>
                <w:tab w:val="left" w:pos="142"/>
                <w:tab w:val="left" w:pos="993"/>
              </w:tabs>
              <w:spacing w:line="276" w:lineRule="auto"/>
              <w:ind w:left="167" w:right="142"/>
              <w:rPr>
                <w:rFonts w:ascii="Times New Roman" w:hAnsi="Times New Roman"/>
                <w:b/>
                <w:sz w:val="24"/>
                <w:szCs w:val="24"/>
                <w:lang w:val="ru-RU"/>
              </w:rPr>
            </w:pPr>
            <w:r w:rsidRPr="00525504">
              <w:rPr>
                <w:rFonts w:ascii="Times New Roman" w:hAnsi="Times New Roman"/>
                <w:b/>
                <w:sz w:val="24"/>
                <w:szCs w:val="24"/>
                <w:lang w:val="ru-RU"/>
              </w:rPr>
              <w:t>Основы инженерной подготовки</w:t>
            </w:r>
          </w:p>
        </w:tc>
        <w:tc>
          <w:tcPr>
            <w:tcW w:w="8647" w:type="dxa"/>
          </w:tcPr>
          <w:p w14:paraId="3EF3FB3E"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t>Содержание</w:t>
            </w:r>
          </w:p>
        </w:tc>
        <w:tc>
          <w:tcPr>
            <w:tcW w:w="1701" w:type="dxa"/>
          </w:tcPr>
          <w:p w14:paraId="30FA50F7"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2/2</w:t>
            </w:r>
          </w:p>
        </w:tc>
        <w:tc>
          <w:tcPr>
            <w:tcW w:w="1842" w:type="dxa"/>
            <w:vMerge w:val="restart"/>
            <w:tcBorders>
              <w:top w:val="single" w:sz="4" w:space="0" w:color="auto"/>
            </w:tcBorders>
          </w:tcPr>
          <w:p w14:paraId="0E00EC99"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54816D64"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03, ОК 04, </w:t>
            </w:r>
          </w:p>
          <w:p w14:paraId="044E7DEF"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5241DCD1"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243DA2C9" w14:textId="77777777" w:rsidTr="00632193">
        <w:trPr>
          <w:trHeight w:val="329"/>
        </w:trPr>
        <w:tc>
          <w:tcPr>
            <w:tcW w:w="2435" w:type="dxa"/>
            <w:vMerge/>
          </w:tcPr>
          <w:p w14:paraId="60B9B762"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4FBD197F"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2487F062"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tcPr>
          <w:p w14:paraId="0E1DB1E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76318EB8" w14:textId="77777777" w:rsidTr="00632193">
        <w:trPr>
          <w:trHeight w:val="136"/>
        </w:trPr>
        <w:tc>
          <w:tcPr>
            <w:tcW w:w="2435" w:type="dxa"/>
            <w:vMerge/>
          </w:tcPr>
          <w:p w14:paraId="6B9ACCA3"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2CA97E54"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 xml:space="preserve">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11.</w:t>
            </w:r>
            <w:r w:rsidRPr="00525504">
              <w:rPr>
                <w:rFonts w:ascii="Times New Roman" w:hAnsi="Times New Roman"/>
                <w:sz w:val="24"/>
                <w:szCs w:val="24"/>
                <w:lang w:val="ru-RU"/>
              </w:rPr>
              <w:t xml:space="preserve"> Отработка начальных навыков инженерной подготовки. Порядок оборудования позиции отделения. Назначение, размеры и последовательность оборудования окопа для стрелка. Шанцевый инструмент, его назначение, применение и сбережение.</w:t>
            </w:r>
          </w:p>
        </w:tc>
        <w:tc>
          <w:tcPr>
            <w:tcW w:w="1701" w:type="dxa"/>
          </w:tcPr>
          <w:p w14:paraId="7D6032C1"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6E8818F0"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DE4ABF3" w14:textId="77777777" w:rsidTr="00632193">
        <w:trPr>
          <w:trHeight w:val="272"/>
        </w:trPr>
        <w:tc>
          <w:tcPr>
            <w:tcW w:w="2435" w:type="dxa"/>
            <w:vMerge w:val="restart"/>
          </w:tcPr>
          <w:p w14:paraId="663D1975" w14:textId="77777777" w:rsidR="00525504" w:rsidRPr="00525504" w:rsidRDefault="00525504" w:rsidP="00525504">
            <w:pPr>
              <w:spacing w:line="276" w:lineRule="auto"/>
              <w:ind w:left="167" w:right="142" w:firstLine="142"/>
              <w:contextualSpacing/>
              <w:rPr>
                <w:rFonts w:ascii="Times New Roman" w:hAnsi="Times New Roman"/>
                <w:b/>
                <w:sz w:val="24"/>
                <w:szCs w:val="24"/>
                <w:lang w:val="ru-RU"/>
              </w:rPr>
            </w:pPr>
            <w:r w:rsidRPr="00525504">
              <w:rPr>
                <w:rFonts w:ascii="Times New Roman" w:hAnsi="Times New Roman"/>
                <w:b/>
                <w:sz w:val="24"/>
                <w:szCs w:val="24"/>
                <w:lang w:val="ru-RU"/>
              </w:rPr>
              <w:t xml:space="preserve">Тема 2.8. </w:t>
            </w:r>
          </w:p>
          <w:p w14:paraId="51069E01" w14:textId="77777777" w:rsidR="00525504" w:rsidRPr="00525504" w:rsidRDefault="00525504" w:rsidP="00525504">
            <w:pPr>
              <w:spacing w:line="276" w:lineRule="auto"/>
              <w:ind w:left="167" w:right="142"/>
              <w:contextualSpacing/>
              <w:rPr>
                <w:rFonts w:ascii="Times New Roman" w:hAnsi="Times New Roman"/>
                <w:b/>
                <w:sz w:val="24"/>
                <w:szCs w:val="24"/>
                <w:lang w:val="ru-RU"/>
              </w:rPr>
            </w:pPr>
            <w:r w:rsidRPr="00525504">
              <w:rPr>
                <w:rFonts w:ascii="Times New Roman" w:hAnsi="Times New Roman"/>
                <w:b/>
                <w:sz w:val="24"/>
                <w:szCs w:val="24"/>
                <w:lang w:val="ru-RU"/>
              </w:rPr>
              <w:t>Основы военно-медицинской подготовки. Тактическая медицина</w:t>
            </w:r>
          </w:p>
        </w:tc>
        <w:tc>
          <w:tcPr>
            <w:tcW w:w="8647" w:type="dxa"/>
          </w:tcPr>
          <w:p w14:paraId="05E879EA"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t>Содержание</w:t>
            </w:r>
          </w:p>
        </w:tc>
        <w:tc>
          <w:tcPr>
            <w:tcW w:w="1701" w:type="dxa"/>
          </w:tcPr>
          <w:p w14:paraId="4299A88D"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4/4</w:t>
            </w:r>
          </w:p>
        </w:tc>
        <w:tc>
          <w:tcPr>
            <w:tcW w:w="1842" w:type="dxa"/>
            <w:vMerge w:val="restart"/>
            <w:tcBorders>
              <w:top w:val="single" w:sz="4" w:space="0" w:color="auto"/>
            </w:tcBorders>
          </w:tcPr>
          <w:p w14:paraId="1BE3F8F3"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13D23FF2"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03, ОК 04,</w:t>
            </w:r>
          </w:p>
          <w:p w14:paraId="03EBED33"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 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0CF77F8B"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430C7F4F" w14:textId="77777777" w:rsidTr="00632193">
        <w:trPr>
          <w:trHeight w:val="308"/>
        </w:trPr>
        <w:tc>
          <w:tcPr>
            <w:tcW w:w="2435" w:type="dxa"/>
            <w:vMerge/>
          </w:tcPr>
          <w:p w14:paraId="18A54273"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16F2FFF6"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sz w:val="24"/>
                <w:szCs w:val="24"/>
                <w:lang w:val="ru-RU"/>
              </w:rPr>
            </w:pPr>
            <w:r w:rsidRPr="00525504">
              <w:rPr>
                <w:rFonts w:ascii="Times New Roman" w:hAnsi="Times New Roman"/>
                <w:b/>
                <w:sz w:val="24"/>
                <w:szCs w:val="24"/>
                <w:lang w:val="ru-RU"/>
              </w:rPr>
              <w:t>В</w:t>
            </w:r>
            <w:r w:rsidRPr="00525504">
              <w:rPr>
                <w:rFonts w:ascii="Times New Roman" w:hAnsi="Times New Roman"/>
                <w:b/>
                <w:spacing w:val="-8"/>
                <w:sz w:val="24"/>
                <w:szCs w:val="24"/>
                <w:lang w:val="ru-RU"/>
              </w:rPr>
              <w:t xml:space="preserve"> </w:t>
            </w:r>
            <w:r w:rsidRPr="00525504">
              <w:rPr>
                <w:rFonts w:ascii="Times New Roman" w:hAnsi="Times New Roman"/>
                <w:b/>
                <w:sz w:val="24"/>
                <w:szCs w:val="24"/>
                <w:lang w:val="ru-RU"/>
              </w:rPr>
              <w:t>том</w:t>
            </w:r>
            <w:r w:rsidRPr="00525504">
              <w:rPr>
                <w:rFonts w:ascii="Times New Roman" w:hAnsi="Times New Roman"/>
                <w:b/>
                <w:spacing w:val="-4"/>
                <w:sz w:val="24"/>
                <w:szCs w:val="24"/>
                <w:lang w:val="ru-RU"/>
              </w:rPr>
              <w:t xml:space="preserve"> </w:t>
            </w:r>
            <w:r w:rsidRPr="00525504">
              <w:rPr>
                <w:rFonts w:ascii="Times New Roman" w:hAnsi="Times New Roman"/>
                <w:b/>
                <w:sz w:val="24"/>
                <w:szCs w:val="24"/>
                <w:lang w:val="ru-RU"/>
              </w:rPr>
              <w:t>числе</w:t>
            </w:r>
            <w:r w:rsidRPr="00525504">
              <w:rPr>
                <w:rFonts w:ascii="Times New Roman" w:hAnsi="Times New Roman"/>
                <w:b/>
                <w:spacing w:val="-6"/>
                <w:sz w:val="24"/>
                <w:szCs w:val="24"/>
                <w:lang w:val="ru-RU"/>
              </w:rPr>
              <w:t xml:space="preserve"> </w:t>
            </w:r>
            <w:r w:rsidRPr="00525504">
              <w:rPr>
                <w:rFonts w:ascii="Times New Roman" w:hAnsi="Times New Roman"/>
                <w:b/>
                <w:sz w:val="24"/>
                <w:szCs w:val="24"/>
                <w:lang w:val="ru-RU"/>
              </w:rPr>
              <w:t>практических</w:t>
            </w:r>
            <w:r w:rsidRPr="00525504">
              <w:rPr>
                <w:rFonts w:ascii="Times New Roman" w:hAnsi="Times New Roman"/>
                <w:b/>
                <w:spacing w:val="-5"/>
                <w:sz w:val="24"/>
                <w:szCs w:val="24"/>
                <w:lang w:val="ru-RU"/>
              </w:rPr>
              <w:t xml:space="preserve"> </w:t>
            </w:r>
            <w:r w:rsidRPr="00525504">
              <w:rPr>
                <w:rFonts w:ascii="Times New Roman" w:hAnsi="Times New Roman"/>
                <w:b/>
                <w:sz w:val="24"/>
                <w:szCs w:val="24"/>
                <w:lang w:val="ru-RU"/>
              </w:rPr>
              <w:t>и</w:t>
            </w:r>
            <w:r w:rsidRPr="00525504">
              <w:rPr>
                <w:rFonts w:ascii="Times New Roman" w:hAnsi="Times New Roman"/>
                <w:b/>
                <w:spacing w:val="-2"/>
                <w:sz w:val="24"/>
                <w:szCs w:val="24"/>
                <w:lang w:val="ru-RU"/>
              </w:rPr>
              <w:t xml:space="preserve"> </w:t>
            </w:r>
            <w:r w:rsidRPr="00525504">
              <w:rPr>
                <w:rFonts w:ascii="Times New Roman" w:hAnsi="Times New Roman"/>
                <w:b/>
                <w:sz w:val="24"/>
                <w:szCs w:val="24"/>
                <w:lang w:val="ru-RU"/>
              </w:rPr>
              <w:t>лабораторных</w:t>
            </w:r>
            <w:r w:rsidRPr="00525504">
              <w:rPr>
                <w:rFonts w:ascii="Times New Roman" w:hAnsi="Times New Roman"/>
                <w:b/>
                <w:spacing w:val="-4"/>
                <w:sz w:val="24"/>
                <w:szCs w:val="24"/>
                <w:lang w:val="ru-RU"/>
              </w:rPr>
              <w:t xml:space="preserve"> </w:t>
            </w:r>
            <w:r w:rsidRPr="00525504">
              <w:rPr>
                <w:rFonts w:ascii="Times New Roman" w:hAnsi="Times New Roman"/>
                <w:b/>
                <w:spacing w:val="-2"/>
                <w:sz w:val="24"/>
                <w:szCs w:val="24"/>
                <w:lang w:val="ru-RU"/>
              </w:rPr>
              <w:t>занятий</w:t>
            </w:r>
          </w:p>
        </w:tc>
        <w:tc>
          <w:tcPr>
            <w:tcW w:w="1701" w:type="dxa"/>
          </w:tcPr>
          <w:p w14:paraId="03522D1A"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4</w:t>
            </w:r>
          </w:p>
        </w:tc>
        <w:tc>
          <w:tcPr>
            <w:tcW w:w="1842" w:type="dxa"/>
            <w:vMerge/>
          </w:tcPr>
          <w:p w14:paraId="029902C9"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280534D5" w14:textId="77777777" w:rsidTr="00632193">
        <w:trPr>
          <w:trHeight w:val="521"/>
        </w:trPr>
        <w:tc>
          <w:tcPr>
            <w:tcW w:w="2435" w:type="dxa"/>
            <w:vMerge/>
          </w:tcPr>
          <w:p w14:paraId="517CE391"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3F331D20" w14:textId="77777777" w:rsidR="00525504" w:rsidRPr="00525504" w:rsidRDefault="00525504" w:rsidP="00632193">
            <w:pPr>
              <w:tabs>
                <w:tab w:val="left" w:pos="142"/>
                <w:tab w:val="left" w:pos="993"/>
              </w:tabs>
              <w:spacing w:before="1"/>
              <w:ind w:left="167" w:right="142" w:firstLine="142"/>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12.</w:t>
            </w:r>
            <w:r w:rsidRPr="00525504">
              <w:rPr>
                <w:rFonts w:ascii="Times New Roman" w:hAnsi="Times New Roman"/>
                <w:sz w:val="24"/>
                <w:szCs w:val="24"/>
                <w:lang w:val="ru-RU"/>
              </w:rPr>
              <w:t xml:space="preserve"> Отработка начальных навыков оказания первой помощи. Виды боевых ранений и опасность их получения. Состав и назначение штатных и подручных средств первой помощи. Алгоритм оказания первой помощи при различных состояниях, в т.ч. боевых ранений.</w:t>
            </w:r>
          </w:p>
        </w:tc>
        <w:tc>
          <w:tcPr>
            <w:tcW w:w="1701" w:type="dxa"/>
          </w:tcPr>
          <w:p w14:paraId="26F11A3C"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Pr>
          <w:p w14:paraId="0A883FD3"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074DBED3" w14:textId="77777777" w:rsidTr="00632193">
        <w:trPr>
          <w:trHeight w:val="521"/>
        </w:trPr>
        <w:tc>
          <w:tcPr>
            <w:tcW w:w="2435" w:type="dxa"/>
            <w:vMerge/>
          </w:tcPr>
          <w:p w14:paraId="6AC8852D" w14:textId="77777777" w:rsidR="00525504" w:rsidRPr="00525504" w:rsidRDefault="00525504" w:rsidP="00525504">
            <w:pPr>
              <w:tabs>
                <w:tab w:val="left" w:pos="142"/>
                <w:tab w:val="left" w:pos="993"/>
              </w:tabs>
              <w:ind w:left="167" w:right="142" w:firstLine="142"/>
              <w:jc w:val="both"/>
              <w:rPr>
                <w:rFonts w:ascii="Times New Roman" w:hAnsi="Times New Roman"/>
                <w:b/>
                <w:sz w:val="24"/>
                <w:szCs w:val="24"/>
                <w:lang w:val="ru-RU"/>
              </w:rPr>
            </w:pPr>
          </w:p>
        </w:tc>
        <w:tc>
          <w:tcPr>
            <w:tcW w:w="8647" w:type="dxa"/>
          </w:tcPr>
          <w:p w14:paraId="29A9F939" w14:textId="77777777" w:rsidR="00525504" w:rsidRPr="00525504" w:rsidRDefault="00525504" w:rsidP="00632193">
            <w:pPr>
              <w:ind w:left="167" w:right="142" w:firstLine="142"/>
              <w:contextualSpacing/>
              <w:jc w:val="both"/>
              <w:rPr>
                <w:rFonts w:ascii="Times New Roman" w:hAnsi="Times New Roman"/>
                <w:sz w:val="24"/>
                <w:szCs w:val="24"/>
                <w:lang w:val="ru-RU"/>
              </w:rPr>
            </w:pPr>
            <w:r w:rsidRPr="00632193">
              <w:rPr>
                <w:rFonts w:ascii="Times New Roman" w:hAnsi="Times New Roman"/>
                <w:b/>
                <w:sz w:val="24"/>
                <w:szCs w:val="24"/>
                <w:lang w:val="ru-RU"/>
              </w:rPr>
              <w:t>Практическая работа №</w:t>
            </w:r>
            <w:r w:rsidR="00632193" w:rsidRPr="00632193">
              <w:rPr>
                <w:rFonts w:ascii="Times New Roman" w:hAnsi="Times New Roman"/>
                <w:b/>
                <w:sz w:val="24"/>
                <w:szCs w:val="24"/>
                <w:lang w:val="ru-RU"/>
              </w:rPr>
              <w:t xml:space="preserve"> </w:t>
            </w:r>
            <w:r w:rsidRPr="00632193">
              <w:rPr>
                <w:rFonts w:ascii="Times New Roman" w:hAnsi="Times New Roman"/>
                <w:b/>
                <w:sz w:val="24"/>
                <w:szCs w:val="24"/>
                <w:lang w:val="ru-RU"/>
              </w:rPr>
              <w:t>13.</w:t>
            </w:r>
            <w:r w:rsidRPr="00525504">
              <w:rPr>
                <w:rFonts w:ascii="Times New Roman" w:hAnsi="Times New Roman"/>
                <w:sz w:val="24"/>
                <w:szCs w:val="24"/>
                <w:lang w:val="ru-RU"/>
              </w:rPr>
              <w:t xml:space="preserve"> Отработка начальных навыков оказания первой помощи. Условные зоны оказания первой помощи: характеристика особенностей «красной», «желтой» и «зеленой» зон. Объем и порядок выполнения мероприятий первой помощи в каждой зоне. Общие принципы оказания первой медико-санитарной помощи. Методы доврачебной реанимации</w:t>
            </w:r>
          </w:p>
        </w:tc>
        <w:tc>
          <w:tcPr>
            <w:tcW w:w="1701" w:type="dxa"/>
          </w:tcPr>
          <w:p w14:paraId="78CACC81"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17147809" w14:textId="77777777" w:rsidR="00525504" w:rsidRPr="00525504" w:rsidRDefault="00525504" w:rsidP="00525504">
            <w:pPr>
              <w:tabs>
                <w:tab w:val="left" w:pos="142"/>
                <w:tab w:val="left" w:pos="993"/>
              </w:tabs>
              <w:ind w:firstLine="709"/>
              <w:jc w:val="both"/>
              <w:rPr>
                <w:rFonts w:ascii="Times New Roman" w:hAnsi="Times New Roman"/>
                <w:sz w:val="24"/>
                <w:szCs w:val="24"/>
                <w:lang w:val="ru-RU"/>
              </w:rPr>
            </w:pPr>
          </w:p>
        </w:tc>
      </w:tr>
      <w:tr w:rsidR="00525504" w:rsidRPr="00525504" w14:paraId="42182361" w14:textId="77777777" w:rsidTr="00632193">
        <w:trPr>
          <w:trHeight w:val="263"/>
        </w:trPr>
        <w:tc>
          <w:tcPr>
            <w:tcW w:w="2435" w:type="dxa"/>
            <w:vMerge w:val="restart"/>
          </w:tcPr>
          <w:p w14:paraId="4C9E580D" w14:textId="77777777" w:rsidR="00525504" w:rsidRPr="00525504" w:rsidRDefault="00525504" w:rsidP="00525504">
            <w:pPr>
              <w:spacing w:line="276" w:lineRule="auto"/>
              <w:ind w:left="167" w:right="142" w:firstLine="142"/>
              <w:rPr>
                <w:rFonts w:ascii="Times New Roman" w:hAnsi="Times New Roman"/>
                <w:sz w:val="24"/>
                <w:szCs w:val="24"/>
                <w:lang w:val="ru-RU"/>
              </w:rPr>
            </w:pPr>
            <w:r w:rsidRPr="00525504">
              <w:rPr>
                <w:rFonts w:ascii="Times New Roman" w:hAnsi="Times New Roman"/>
                <w:b/>
                <w:sz w:val="24"/>
                <w:szCs w:val="24"/>
                <w:lang w:val="ru-RU"/>
              </w:rPr>
              <w:t>Тема 2.9.</w:t>
            </w:r>
          </w:p>
          <w:p w14:paraId="71A4DBC9" w14:textId="77777777" w:rsidR="00525504" w:rsidRPr="00525504" w:rsidRDefault="00525504" w:rsidP="00632193">
            <w:pPr>
              <w:ind w:left="167" w:right="142"/>
              <w:contextualSpacing/>
              <w:rPr>
                <w:rFonts w:ascii="Times New Roman" w:hAnsi="Times New Roman"/>
                <w:b/>
                <w:sz w:val="24"/>
                <w:szCs w:val="24"/>
                <w:lang w:val="ru-RU"/>
              </w:rPr>
            </w:pPr>
            <w:r w:rsidRPr="00525504">
              <w:rPr>
                <w:rFonts w:ascii="Times New Roman" w:hAnsi="Times New Roman"/>
                <w:b/>
                <w:sz w:val="24"/>
                <w:szCs w:val="24"/>
                <w:lang w:val="ru-RU"/>
              </w:rPr>
              <w:t>Символы воинской чести. Боевые традиции Вооруженных Сил России</w:t>
            </w:r>
          </w:p>
        </w:tc>
        <w:tc>
          <w:tcPr>
            <w:tcW w:w="8647" w:type="dxa"/>
          </w:tcPr>
          <w:p w14:paraId="5C90B1E4" w14:textId="77777777" w:rsidR="00525504" w:rsidRPr="00525504" w:rsidRDefault="00525504" w:rsidP="00632193">
            <w:pPr>
              <w:ind w:left="167" w:right="142" w:firstLine="142"/>
              <w:jc w:val="both"/>
              <w:rPr>
                <w:rFonts w:ascii="Times New Roman" w:hAnsi="Times New Roman"/>
                <w:sz w:val="24"/>
                <w:szCs w:val="24"/>
                <w:lang w:val="ru-RU"/>
              </w:rPr>
            </w:pPr>
            <w:r w:rsidRPr="00525504">
              <w:rPr>
                <w:rFonts w:ascii="Times New Roman" w:hAnsi="Times New Roman"/>
                <w:b/>
                <w:spacing w:val="-2"/>
                <w:sz w:val="24"/>
                <w:szCs w:val="24"/>
                <w:lang w:val="ru-RU"/>
              </w:rPr>
              <w:t>Содержание</w:t>
            </w:r>
          </w:p>
        </w:tc>
        <w:tc>
          <w:tcPr>
            <w:tcW w:w="1701" w:type="dxa"/>
          </w:tcPr>
          <w:p w14:paraId="36056C0B"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2</w:t>
            </w:r>
          </w:p>
        </w:tc>
        <w:tc>
          <w:tcPr>
            <w:tcW w:w="1842" w:type="dxa"/>
            <w:vMerge w:val="restart"/>
            <w:tcBorders>
              <w:top w:val="nil"/>
            </w:tcBorders>
          </w:tcPr>
          <w:p w14:paraId="090EB146"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01, ОК 02, </w:t>
            </w:r>
          </w:p>
          <w:p w14:paraId="13B384A7" w14:textId="77777777" w:rsidR="00632193" w:rsidRDefault="00525504" w:rsidP="00525504">
            <w:pPr>
              <w:rPr>
                <w:rFonts w:ascii="Times New Roman" w:hAnsi="Times New Roman"/>
                <w:sz w:val="24"/>
                <w:lang w:val="ru-RU"/>
              </w:rPr>
            </w:pPr>
            <w:r w:rsidRPr="00525504">
              <w:rPr>
                <w:rFonts w:ascii="Times New Roman" w:hAnsi="Times New Roman"/>
                <w:sz w:val="24"/>
                <w:lang w:val="ru-RU"/>
              </w:rPr>
              <w:t xml:space="preserve">ОК 03, ОК 04, </w:t>
            </w:r>
          </w:p>
          <w:p w14:paraId="68F4B350" w14:textId="77777777" w:rsidR="00632193" w:rsidRDefault="00525504" w:rsidP="00525504">
            <w:pPr>
              <w:rPr>
                <w:rFonts w:ascii="Times New Roman" w:hAnsi="Times New Roman"/>
                <w:sz w:val="24"/>
                <w:lang w:val="ru-RU"/>
              </w:rPr>
            </w:pPr>
            <w:r w:rsidRPr="00525504">
              <w:rPr>
                <w:rFonts w:ascii="Times New Roman" w:hAnsi="Times New Roman"/>
                <w:sz w:val="24"/>
                <w:lang w:val="ru-RU"/>
              </w:rPr>
              <w:t>ОК 06, ОК 07</w:t>
            </w:r>
            <w:r w:rsidR="00632193">
              <w:rPr>
                <w:rFonts w:ascii="Times New Roman" w:hAnsi="Times New Roman"/>
                <w:sz w:val="24"/>
                <w:lang w:val="ru-RU"/>
              </w:rPr>
              <w:t>,</w:t>
            </w:r>
            <w:r w:rsidRPr="00525504">
              <w:rPr>
                <w:rFonts w:ascii="Times New Roman" w:hAnsi="Times New Roman"/>
                <w:sz w:val="24"/>
                <w:lang w:val="ru-RU"/>
              </w:rPr>
              <w:t xml:space="preserve"> </w:t>
            </w:r>
          </w:p>
          <w:p w14:paraId="0E8FEA31" w14:textId="77777777" w:rsidR="00525504" w:rsidRPr="00525504" w:rsidRDefault="00525504" w:rsidP="00525504">
            <w:pPr>
              <w:rPr>
                <w:lang w:val="ru-RU"/>
              </w:rPr>
            </w:pPr>
            <w:r w:rsidRPr="00525504">
              <w:rPr>
                <w:rFonts w:ascii="Times New Roman" w:hAnsi="Times New Roman"/>
                <w:sz w:val="24"/>
                <w:lang w:val="ru-RU"/>
              </w:rPr>
              <w:t>ОК 08</w:t>
            </w:r>
          </w:p>
        </w:tc>
      </w:tr>
      <w:tr w:rsidR="00525504" w:rsidRPr="00525504" w14:paraId="32797D49" w14:textId="77777777" w:rsidTr="00632193">
        <w:trPr>
          <w:trHeight w:val="272"/>
        </w:trPr>
        <w:tc>
          <w:tcPr>
            <w:tcW w:w="2435" w:type="dxa"/>
            <w:vMerge/>
          </w:tcPr>
          <w:p w14:paraId="33122851" w14:textId="77777777" w:rsidR="00525504" w:rsidRPr="00525504" w:rsidRDefault="00525504" w:rsidP="00525504">
            <w:pPr>
              <w:tabs>
                <w:tab w:val="left" w:pos="142"/>
                <w:tab w:val="left" w:pos="993"/>
              </w:tabs>
              <w:spacing w:line="276" w:lineRule="auto"/>
              <w:ind w:left="167" w:right="142" w:firstLine="142"/>
              <w:jc w:val="both"/>
              <w:rPr>
                <w:rFonts w:ascii="Times New Roman" w:hAnsi="Times New Roman"/>
                <w:b/>
                <w:sz w:val="24"/>
                <w:szCs w:val="24"/>
                <w:lang w:val="ru-RU"/>
              </w:rPr>
            </w:pPr>
          </w:p>
        </w:tc>
        <w:tc>
          <w:tcPr>
            <w:tcW w:w="8647" w:type="dxa"/>
          </w:tcPr>
          <w:p w14:paraId="5AA16A5D" w14:textId="77777777" w:rsidR="00525504" w:rsidRPr="00525504" w:rsidRDefault="00525504" w:rsidP="00632193">
            <w:pPr>
              <w:ind w:left="167" w:right="142" w:firstLine="142"/>
              <w:jc w:val="both"/>
              <w:rPr>
                <w:rFonts w:ascii="Times New Roman" w:hAnsi="Times New Roman"/>
                <w:sz w:val="24"/>
                <w:szCs w:val="24"/>
                <w:lang w:val="ru-RU"/>
              </w:rPr>
            </w:pPr>
            <w:r w:rsidRPr="00525504">
              <w:rPr>
                <w:rFonts w:ascii="Times New Roman" w:hAnsi="Times New Roman"/>
                <w:sz w:val="24"/>
                <w:szCs w:val="24"/>
                <w:lang w:val="ru-RU"/>
              </w:rPr>
              <w:t>Боевое Знамя части – символ воинской чести, доблести и славы. Боевые традиции Вооруженных сил РФ. Ордена – почетные награды за воинские отличия в бою и заслуги в военной службе. Ритуалы Вооруженных Сил Российской Федерации. Патриотизм и верность воинскому долгу. Дружба, войсковое товарищество</w:t>
            </w:r>
          </w:p>
        </w:tc>
        <w:tc>
          <w:tcPr>
            <w:tcW w:w="1701" w:type="dxa"/>
          </w:tcPr>
          <w:p w14:paraId="7D7A61CD"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r w:rsidRPr="00525504">
              <w:rPr>
                <w:rFonts w:ascii="Times New Roman" w:hAnsi="Times New Roman"/>
                <w:sz w:val="24"/>
                <w:szCs w:val="24"/>
                <w:lang w:val="ru-RU"/>
              </w:rPr>
              <w:t>2</w:t>
            </w:r>
          </w:p>
        </w:tc>
        <w:tc>
          <w:tcPr>
            <w:tcW w:w="1842" w:type="dxa"/>
            <w:vMerge/>
            <w:tcBorders>
              <w:bottom w:val="single" w:sz="4" w:space="0" w:color="auto"/>
            </w:tcBorders>
          </w:tcPr>
          <w:p w14:paraId="5B06E484"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r w:rsidR="00525504" w:rsidRPr="00525504" w14:paraId="71992732" w14:textId="77777777" w:rsidTr="00632193">
        <w:trPr>
          <w:trHeight w:val="270"/>
        </w:trPr>
        <w:tc>
          <w:tcPr>
            <w:tcW w:w="11082" w:type="dxa"/>
            <w:gridSpan w:val="2"/>
          </w:tcPr>
          <w:p w14:paraId="79C8317B" w14:textId="77777777" w:rsidR="00525504" w:rsidRPr="00525504" w:rsidRDefault="00525504" w:rsidP="00525504">
            <w:pPr>
              <w:tabs>
                <w:tab w:val="left" w:pos="142"/>
                <w:tab w:val="left" w:pos="993"/>
              </w:tabs>
              <w:spacing w:before="1" w:line="276" w:lineRule="auto"/>
              <w:ind w:left="167" w:right="142" w:firstLine="142"/>
              <w:jc w:val="both"/>
              <w:rPr>
                <w:rFonts w:ascii="Times New Roman" w:hAnsi="Times New Roman"/>
                <w:b/>
                <w:sz w:val="24"/>
                <w:szCs w:val="24"/>
                <w:lang w:val="ru-RU"/>
              </w:rPr>
            </w:pPr>
            <w:r w:rsidRPr="00525504">
              <w:rPr>
                <w:rFonts w:ascii="Times New Roman" w:hAnsi="Times New Roman"/>
                <w:b/>
                <w:spacing w:val="-4"/>
                <w:sz w:val="24"/>
                <w:szCs w:val="24"/>
                <w:lang w:val="ru-RU"/>
              </w:rPr>
              <w:t>Всего</w:t>
            </w:r>
          </w:p>
        </w:tc>
        <w:tc>
          <w:tcPr>
            <w:tcW w:w="1701" w:type="dxa"/>
          </w:tcPr>
          <w:p w14:paraId="101F4555" w14:textId="77777777" w:rsidR="00525504" w:rsidRPr="00525504" w:rsidRDefault="00525504" w:rsidP="00525504">
            <w:pPr>
              <w:tabs>
                <w:tab w:val="left" w:pos="142"/>
                <w:tab w:val="left" w:pos="993"/>
              </w:tabs>
              <w:spacing w:line="276" w:lineRule="auto"/>
              <w:ind w:firstLine="709"/>
              <w:jc w:val="both"/>
              <w:rPr>
                <w:rFonts w:ascii="Times New Roman" w:hAnsi="Times New Roman"/>
                <w:b/>
                <w:sz w:val="24"/>
                <w:szCs w:val="24"/>
                <w:lang w:val="ru-RU"/>
              </w:rPr>
            </w:pPr>
            <w:r w:rsidRPr="00525504">
              <w:rPr>
                <w:rFonts w:ascii="Times New Roman" w:hAnsi="Times New Roman"/>
                <w:b/>
                <w:sz w:val="24"/>
                <w:szCs w:val="24"/>
                <w:lang w:val="ru-RU"/>
              </w:rPr>
              <w:t>36</w:t>
            </w:r>
          </w:p>
        </w:tc>
        <w:tc>
          <w:tcPr>
            <w:tcW w:w="1842" w:type="dxa"/>
            <w:tcBorders>
              <w:top w:val="single" w:sz="4" w:space="0" w:color="auto"/>
              <w:bottom w:val="single" w:sz="4" w:space="0" w:color="auto"/>
            </w:tcBorders>
          </w:tcPr>
          <w:p w14:paraId="1AB374EB" w14:textId="77777777" w:rsidR="00525504" w:rsidRPr="00525504" w:rsidRDefault="00525504" w:rsidP="00525504">
            <w:pPr>
              <w:tabs>
                <w:tab w:val="left" w:pos="142"/>
                <w:tab w:val="left" w:pos="993"/>
              </w:tabs>
              <w:spacing w:line="276" w:lineRule="auto"/>
              <w:ind w:firstLine="709"/>
              <w:jc w:val="both"/>
              <w:rPr>
                <w:rFonts w:ascii="Times New Roman" w:hAnsi="Times New Roman"/>
                <w:sz w:val="24"/>
                <w:szCs w:val="24"/>
                <w:lang w:val="ru-RU"/>
              </w:rPr>
            </w:pPr>
          </w:p>
        </w:tc>
      </w:tr>
    </w:tbl>
    <w:p w14:paraId="1B81A27A" w14:textId="77777777" w:rsidR="00525504" w:rsidRPr="00525504" w:rsidRDefault="00525504" w:rsidP="00525504">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rPr>
        <w:sectPr w:rsidR="00525504" w:rsidRPr="00525504" w:rsidSect="00525504">
          <w:headerReference w:type="default" r:id="rId75"/>
          <w:pgSz w:w="16840" w:h="11910" w:orient="landscape"/>
          <w:pgMar w:top="1400" w:right="1133" w:bottom="568" w:left="1020" w:header="751" w:footer="0" w:gutter="0"/>
          <w:cols w:space="720"/>
        </w:sectPr>
      </w:pPr>
    </w:p>
    <w:p w14:paraId="5742D8CB" w14:textId="77777777" w:rsidR="00525504" w:rsidRPr="00525504" w:rsidRDefault="00525504" w:rsidP="00525504">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525504">
        <w:rPr>
          <w:rFonts w:ascii="Times New Roman" w:eastAsia="Times New Roman" w:hAnsi="Times New Roman" w:cs="Times New Roman"/>
          <w:b/>
          <w:sz w:val="28"/>
          <w:szCs w:val="28"/>
        </w:rPr>
        <w:t>Условия</w:t>
      </w:r>
      <w:r w:rsidRPr="00525504">
        <w:rPr>
          <w:rFonts w:ascii="Times New Roman" w:eastAsia="Times New Roman" w:hAnsi="Times New Roman" w:cs="Times New Roman"/>
          <w:b/>
          <w:spacing w:val="-5"/>
          <w:sz w:val="28"/>
          <w:szCs w:val="28"/>
        </w:rPr>
        <w:t xml:space="preserve"> </w:t>
      </w:r>
      <w:r w:rsidRPr="00525504">
        <w:rPr>
          <w:rFonts w:ascii="Times New Roman" w:eastAsia="Times New Roman" w:hAnsi="Times New Roman" w:cs="Times New Roman"/>
          <w:b/>
          <w:sz w:val="28"/>
          <w:szCs w:val="28"/>
        </w:rPr>
        <w:t>реализации</w:t>
      </w:r>
      <w:r w:rsidRPr="00525504">
        <w:rPr>
          <w:rFonts w:ascii="Times New Roman" w:eastAsia="Times New Roman" w:hAnsi="Times New Roman" w:cs="Times New Roman"/>
          <w:b/>
          <w:spacing w:val="-3"/>
          <w:sz w:val="28"/>
          <w:szCs w:val="28"/>
        </w:rPr>
        <w:t xml:space="preserve"> </w:t>
      </w:r>
      <w:r w:rsidRPr="00525504">
        <w:rPr>
          <w:rFonts w:ascii="Times New Roman" w:eastAsia="Times New Roman" w:hAnsi="Times New Roman" w:cs="Times New Roman"/>
          <w:b/>
          <w:spacing w:val="-2"/>
          <w:sz w:val="28"/>
          <w:szCs w:val="28"/>
        </w:rPr>
        <w:t>дисциплины</w:t>
      </w:r>
    </w:p>
    <w:p w14:paraId="3A83BF9C" w14:textId="77777777" w:rsidR="00525504" w:rsidRPr="00525504" w:rsidRDefault="00525504" w:rsidP="00F810DC">
      <w:pPr>
        <w:widowControl w:val="0"/>
        <w:tabs>
          <w:tab w:val="left" w:pos="284"/>
          <w:tab w:val="left" w:pos="489"/>
          <w:tab w:val="left" w:pos="993"/>
        </w:tabs>
        <w:autoSpaceDE w:val="0"/>
        <w:autoSpaceDN w:val="0"/>
        <w:spacing w:before="187" w:after="0" w:line="240" w:lineRule="auto"/>
        <w:ind w:left="101" w:firstLine="60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525504">
        <w:rPr>
          <w:rFonts w:ascii="Times New Roman" w:eastAsia="Times New Roman" w:hAnsi="Times New Roman" w:cs="Times New Roman"/>
          <w:spacing w:val="-2"/>
          <w:sz w:val="24"/>
          <w:szCs w:val="24"/>
        </w:rPr>
        <w:t>Материально-техническое</w:t>
      </w:r>
      <w:r w:rsidRPr="00525504">
        <w:rPr>
          <w:rFonts w:ascii="Times New Roman" w:eastAsia="Times New Roman" w:hAnsi="Times New Roman" w:cs="Times New Roman"/>
          <w:spacing w:val="32"/>
          <w:sz w:val="24"/>
          <w:szCs w:val="24"/>
        </w:rPr>
        <w:t xml:space="preserve"> </w:t>
      </w:r>
      <w:r w:rsidRPr="00525504">
        <w:rPr>
          <w:rFonts w:ascii="Times New Roman" w:eastAsia="Times New Roman" w:hAnsi="Times New Roman" w:cs="Times New Roman"/>
          <w:spacing w:val="-2"/>
          <w:sz w:val="24"/>
          <w:szCs w:val="24"/>
        </w:rPr>
        <w:t>обеспечение</w:t>
      </w:r>
    </w:p>
    <w:p w14:paraId="6B5A91AB" w14:textId="5C10F416" w:rsidR="00525504" w:rsidRPr="00525504" w:rsidRDefault="00525504" w:rsidP="00F810DC">
      <w:pPr>
        <w:widowControl w:val="0"/>
        <w:tabs>
          <w:tab w:val="left" w:pos="284"/>
          <w:tab w:val="left" w:pos="993"/>
          <w:tab w:val="left" w:pos="4765"/>
        </w:tabs>
        <w:autoSpaceDE w:val="0"/>
        <w:autoSpaceDN w:val="0"/>
        <w:spacing w:before="184" w:after="0" w:line="264" w:lineRule="auto"/>
        <w:ind w:firstLine="608"/>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Кабинет(ы) Безопасность жизнедеятельности</w:t>
      </w:r>
      <w:r w:rsidRPr="00525504">
        <w:rPr>
          <w:rFonts w:ascii="Times New Roman" w:eastAsia="Times New Roman" w:hAnsi="Times New Roman" w:cs="Times New Roman"/>
          <w:i/>
          <w:sz w:val="24"/>
          <w:szCs w:val="24"/>
        </w:rPr>
        <w:t xml:space="preserve">, </w:t>
      </w:r>
      <w:r w:rsidRPr="00525504">
        <w:rPr>
          <w:rFonts w:ascii="Times New Roman" w:eastAsia="Times New Roman" w:hAnsi="Times New Roman" w:cs="Times New Roman"/>
          <w:sz w:val="24"/>
          <w:szCs w:val="24"/>
        </w:rPr>
        <w:t>оснащенный(е) в соответствии с приложением 3 ОПОП.</w:t>
      </w:r>
    </w:p>
    <w:p w14:paraId="0C9350B3" w14:textId="77777777" w:rsidR="00525504" w:rsidRPr="00525504" w:rsidRDefault="00525504" w:rsidP="00F810DC">
      <w:pPr>
        <w:tabs>
          <w:tab w:val="left" w:pos="284"/>
          <w:tab w:val="left" w:pos="993"/>
        </w:tabs>
        <w:suppressAutoHyphens/>
        <w:spacing w:after="0"/>
        <w:ind w:firstLine="608"/>
        <w:rPr>
          <w:rFonts w:ascii="Times New Roman" w:eastAsia="Times New Roman" w:hAnsi="Times New Roman" w:cs="Times New Roman"/>
          <w:bCs/>
          <w:iCs/>
          <w:sz w:val="24"/>
          <w:szCs w:val="24"/>
          <w:lang w:eastAsia="ru-RU"/>
        </w:rPr>
      </w:pPr>
      <w:r w:rsidRPr="00525504">
        <w:rPr>
          <w:rFonts w:ascii="Times New Roman" w:eastAsia="Times New Roman" w:hAnsi="Times New Roman" w:cs="Times New Roman"/>
          <w:bCs/>
          <w:iCs/>
          <w:sz w:val="24"/>
          <w:szCs w:val="24"/>
          <w:lang w:eastAsia="ru-RU"/>
        </w:rPr>
        <w:t>-</w:t>
      </w:r>
      <w:r w:rsidRPr="00525504">
        <w:rPr>
          <w:rFonts w:ascii="Times New Roman" w:eastAsia="Times New Roman" w:hAnsi="Times New Roman" w:cs="Times New Roman"/>
          <w:bCs/>
          <w:iCs/>
          <w:sz w:val="24"/>
          <w:szCs w:val="24"/>
          <w:lang w:eastAsia="ru-RU"/>
        </w:rPr>
        <w:tab/>
        <w:t>автоматизированное рабочее место преподавателя;</w:t>
      </w:r>
    </w:p>
    <w:p w14:paraId="0A8B9502" w14:textId="77777777" w:rsidR="00525504" w:rsidRPr="00525504" w:rsidRDefault="00525504" w:rsidP="00F810DC">
      <w:pPr>
        <w:tabs>
          <w:tab w:val="left" w:pos="284"/>
          <w:tab w:val="left" w:pos="993"/>
        </w:tabs>
        <w:suppressAutoHyphens/>
        <w:spacing w:after="0"/>
        <w:ind w:firstLine="608"/>
        <w:rPr>
          <w:rFonts w:ascii="Times New Roman" w:eastAsia="Times New Roman" w:hAnsi="Times New Roman" w:cs="Times New Roman"/>
          <w:bCs/>
          <w:iCs/>
          <w:sz w:val="24"/>
          <w:szCs w:val="24"/>
          <w:lang w:eastAsia="ru-RU"/>
        </w:rPr>
      </w:pPr>
      <w:r w:rsidRPr="00525504">
        <w:rPr>
          <w:rFonts w:ascii="Times New Roman" w:eastAsia="Times New Roman" w:hAnsi="Times New Roman" w:cs="Times New Roman"/>
          <w:bCs/>
          <w:iCs/>
          <w:sz w:val="24"/>
          <w:szCs w:val="24"/>
          <w:lang w:eastAsia="ru-RU"/>
        </w:rPr>
        <w:t>-</w:t>
      </w:r>
      <w:r w:rsidRPr="00525504">
        <w:rPr>
          <w:rFonts w:ascii="Times New Roman" w:eastAsia="Times New Roman" w:hAnsi="Times New Roman" w:cs="Times New Roman"/>
          <w:bCs/>
          <w:iCs/>
          <w:sz w:val="24"/>
          <w:szCs w:val="24"/>
          <w:lang w:eastAsia="ru-RU"/>
        </w:rPr>
        <w:tab/>
        <w:t>автоматизированные рабочие места обучающихся</w:t>
      </w:r>
      <w:r w:rsidRPr="00525504">
        <w:rPr>
          <w:rFonts w:ascii="Times New Roman" w:eastAsia="Times New Roman" w:hAnsi="Times New Roman" w:cs="Times New Roman"/>
          <w:color w:val="000000"/>
          <w:shd w:val="clear" w:color="auto" w:fill="FFFFFF"/>
          <w:lang w:eastAsia="ru-RU"/>
        </w:rPr>
        <w:t xml:space="preserve"> </w:t>
      </w:r>
      <w:r w:rsidRPr="00525504">
        <w:rPr>
          <w:rFonts w:ascii="Times New Roman" w:eastAsia="Times New Roman" w:hAnsi="Times New Roman" w:cs="Times New Roman"/>
          <w:color w:val="000000"/>
          <w:sz w:val="24"/>
          <w:szCs w:val="24"/>
          <w:shd w:val="clear" w:color="auto" w:fill="FFFFFF"/>
          <w:lang w:eastAsia="ru-RU"/>
        </w:rPr>
        <w:t>с лицензионным программным обеспечением</w:t>
      </w:r>
      <w:r w:rsidRPr="00525504">
        <w:rPr>
          <w:rFonts w:ascii="Times New Roman" w:eastAsia="Times New Roman" w:hAnsi="Times New Roman" w:cs="Times New Roman"/>
          <w:bCs/>
          <w:iCs/>
          <w:sz w:val="24"/>
          <w:szCs w:val="24"/>
          <w:lang w:eastAsia="ru-RU"/>
        </w:rPr>
        <w:t>;</w:t>
      </w:r>
    </w:p>
    <w:p w14:paraId="27E02720" w14:textId="77777777" w:rsidR="00525504" w:rsidRPr="00525504" w:rsidRDefault="00525504" w:rsidP="00F810DC">
      <w:pPr>
        <w:tabs>
          <w:tab w:val="left" w:pos="284"/>
          <w:tab w:val="left" w:pos="993"/>
        </w:tabs>
        <w:suppressAutoHyphens/>
        <w:spacing w:after="0"/>
        <w:ind w:firstLine="608"/>
        <w:rPr>
          <w:rFonts w:ascii="Times New Roman" w:eastAsia="Times New Roman" w:hAnsi="Times New Roman" w:cs="Times New Roman"/>
          <w:sz w:val="24"/>
          <w:szCs w:val="24"/>
          <w:lang w:eastAsia="ru-RU"/>
        </w:rPr>
      </w:pPr>
      <w:r w:rsidRPr="00525504">
        <w:rPr>
          <w:rFonts w:ascii="Times New Roman" w:eastAsia="Times New Roman" w:hAnsi="Times New Roman" w:cs="Times New Roman"/>
          <w:bCs/>
          <w:iCs/>
          <w:sz w:val="24"/>
          <w:szCs w:val="24"/>
          <w:lang w:eastAsia="ru-RU"/>
        </w:rPr>
        <w:t>-</w:t>
      </w:r>
      <w:r w:rsidRPr="00525504">
        <w:rPr>
          <w:rFonts w:ascii="Times New Roman" w:eastAsia="Times New Roman" w:hAnsi="Times New Roman" w:cs="Times New Roman"/>
          <w:bCs/>
          <w:iCs/>
          <w:sz w:val="24"/>
          <w:szCs w:val="24"/>
          <w:lang w:eastAsia="ru-RU"/>
        </w:rPr>
        <w:tab/>
      </w:r>
      <w:r w:rsidRPr="00525504">
        <w:rPr>
          <w:rFonts w:ascii="Times New Roman" w:eastAsia="Times New Roman" w:hAnsi="Times New Roman" w:cs="Times New Roman"/>
          <w:sz w:val="24"/>
          <w:szCs w:val="24"/>
          <w:lang w:eastAsia="ru-RU"/>
        </w:rPr>
        <w:t>демонстрационные модели деталей.</w:t>
      </w:r>
    </w:p>
    <w:p w14:paraId="5D49AF58" w14:textId="77777777" w:rsidR="00525504" w:rsidRPr="00525504" w:rsidRDefault="00525504" w:rsidP="00F810DC">
      <w:pPr>
        <w:tabs>
          <w:tab w:val="left" w:pos="284"/>
        </w:tabs>
        <w:suppressAutoHyphens/>
        <w:spacing w:after="0"/>
        <w:ind w:firstLine="608"/>
        <w:rPr>
          <w:rFonts w:ascii="Times New Roman" w:eastAsia="Times New Roman" w:hAnsi="Times New Roman" w:cs="Times New Roman"/>
          <w:bCs/>
          <w:sz w:val="24"/>
          <w:szCs w:val="24"/>
        </w:rPr>
      </w:pPr>
      <w:r w:rsidRPr="00525504">
        <w:rPr>
          <w:rFonts w:ascii="Times New Roman" w:eastAsia="Times New Roman" w:hAnsi="Times New Roman" w:cs="Times New Roman"/>
          <w:bCs/>
          <w:i/>
          <w:sz w:val="24"/>
          <w:szCs w:val="24"/>
          <w:lang w:eastAsia="ru-RU"/>
        </w:rPr>
        <w:t xml:space="preserve"> </w:t>
      </w:r>
      <w:r w:rsidRPr="00525504">
        <w:rPr>
          <w:rFonts w:ascii="Times New Roman" w:eastAsia="Times New Roman" w:hAnsi="Times New Roman" w:cs="Times New Roman"/>
          <w:sz w:val="24"/>
          <w:szCs w:val="24"/>
        </w:rPr>
        <w:t>т</w:t>
      </w:r>
      <w:r w:rsidRPr="00525504">
        <w:rPr>
          <w:rFonts w:ascii="Times New Roman" w:eastAsia="Times New Roman" w:hAnsi="Times New Roman" w:cs="Times New Roman"/>
          <w:bCs/>
          <w:sz w:val="24"/>
          <w:szCs w:val="24"/>
        </w:rPr>
        <w:t xml:space="preserve">ехническими средствами обучения: </w:t>
      </w:r>
    </w:p>
    <w:p w14:paraId="6ED8B010" w14:textId="77777777" w:rsidR="00525504" w:rsidRPr="00525504" w:rsidRDefault="00525504" w:rsidP="003E3BAD">
      <w:pPr>
        <w:numPr>
          <w:ilvl w:val="0"/>
          <w:numId w:val="49"/>
        </w:numPr>
        <w:tabs>
          <w:tab w:val="left" w:pos="284"/>
          <w:tab w:val="left" w:pos="709"/>
          <w:tab w:val="left" w:pos="993"/>
        </w:tabs>
        <w:suppressAutoHyphens/>
        <w:spacing w:after="0"/>
        <w:ind w:left="0" w:firstLine="709"/>
        <w:contextualSpacing/>
        <w:rPr>
          <w:rFonts w:ascii="Times New Roman" w:eastAsia="Times New Roman" w:hAnsi="Times New Roman" w:cs="Times New Roman"/>
          <w:sz w:val="24"/>
          <w:szCs w:val="24"/>
          <w:lang w:eastAsia="ru-RU"/>
        </w:rPr>
      </w:pPr>
      <w:r w:rsidRPr="00525504">
        <w:rPr>
          <w:rFonts w:ascii="Times New Roman" w:eastAsia="Times New Roman" w:hAnsi="Times New Roman" w:cs="Times New Roman"/>
          <w:sz w:val="24"/>
          <w:szCs w:val="24"/>
          <w:lang w:eastAsia="ru-RU"/>
        </w:rPr>
        <w:t xml:space="preserve">мультимедийный проектор; </w:t>
      </w:r>
    </w:p>
    <w:p w14:paraId="09E741A3" w14:textId="77777777" w:rsidR="00525504" w:rsidRPr="00525504" w:rsidRDefault="00525504" w:rsidP="003E3BAD">
      <w:pPr>
        <w:numPr>
          <w:ilvl w:val="0"/>
          <w:numId w:val="49"/>
        </w:numPr>
        <w:tabs>
          <w:tab w:val="left" w:pos="284"/>
          <w:tab w:val="left" w:pos="709"/>
          <w:tab w:val="left" w:pos="993"/>
        </w:tabs>
        <w:suppressAutoHyphens/>
        <w:spacing w:after="0"/>
        <w:ind w:left="0" w:firstLine="709"/>
        <w:contextualSpacing/>
        <w:rPr>
          <w:rFonts w:ascii="Times New Roman" w:eastAsia="Times New Roman" w:hAnsi="Times New Roman" w:cs="Times New Roman"/>
          <w:sz w:val="24"/>
          <w:szCs w:val="24"/>
          <w:lang w:eastAsia="ru-RU"/>
        </w:rPr>
      </w:pPr>
      <w:r w:rsidRPr="00525504">
        <w:rPr>
          <w:rFonts w:ascii="Times New Roman" w:eastAsia="Times New Roman" w:hAnsi="Times New Roman" w:cs="Times New Roman"/>
          <w:sz w:val="24"/>
          <w:szCs w:val="24"/>
          <w:lang w:eastAsia="ru-RU"/>
        </w:rPr>
        <w:t>экран.</w:t>
      </w:r>
    </w:p>
    <w:p w14:paraId="07CDCC61" w14:textId="77777777" w:rsidR="00525504" w:rsidRPr="00525504" w:rsidRDefault="00525504" w:rsidP="00F810DC">
      <w:pPr>
        <w:widowControl w:val="0"/>
        <w:tabs>
          <w:tab w:val="left" w:pos="142"/>
          <w:tab w:val="left" w:pos="284"/>
          <w:tab w:val="left" w:pos="993"/>
        </w:tabs>
        <w:autoSpaceDE w:val="0"/>
        <w:autoSpaceDN w:val="0"/>
        <w:spacing w:before="2" w:after="0" w:line="240" w:lineRule="auto"/>
        <w:rPr>
          <w:rFonts w:ascii="Times New Roman" w:eastAsia="Times New Roman" w:hAnsi="Times New Roman" w:cs="Times New Roman"/>
          <w:i/>
          <w:sz w:val="24"/>
          <w:szCs w:val="24"/>
        </w:rPr>
      </w:pPr>
    </w:p>
    <w:p w14:paraId="7D26679F" w14:textId="1170DCA4" w:rsidR="00525504" w:rsidRPr="00525504" w:rsidRDefault="00525504" w:rsidP="00F810DC">
      <w:pPr>
        <w:widowControl w:val="0"/>
        <w:tabs>
          <w:tab w:val="left" w:pos="142"/>
          <w:tab w:val="left" w:pos="284"/>
          <w:tab w:val="left" w:pos="489"/>
          <w:tab w:val="left" w:pos="993"/>
        </w:tabs>
        <w:autoSpaceDE w:val="0"/>
        <w:autoSpaceDN w:val="0"/>
        <w:spacing w:after="0" w:line="240" w:lineRule="auto"/>
        <w:ind w:left="101" w:firstLine="608"/>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3.2.</w:t>
      </w:r>
      <w:r w:rsidR="009678A4">
        <w:rPr>
          <w:rFonts w:ascii="Times New Roman" w:eastAsia="Times New Roman" w:hAnsi="Times New Roman" w:cs="Times New Roman"/>
          <w:spacing w:val="-2"/>
          <w:sz w:val="24"/>
          <w:szCs w:val="24"/>
        </w:rPr>
        <w:t xml:space="preserve"> </w:t>
      </w:r>
      <w:r w:rsidRPr="00525504">
        <w:rPr>
          <w:rFonts w:ascii="Times New Roman" w:eastAsia="Times New Roman" w:hAnsi="Times New Roman" w:cs="Times New Roman"/>
          <w:spacing w:val="-2"/>
          <w:sz w:val="24"/>
          <w:szCs w:val="24"/>
        </w:rPr>
        <w:t>Учебно-методическое</w:t>
      </w:r>
      <w:r w:rsidRPr="00525504">
        <w:rPr>
          <w:rFonts w:ascii="Times New Roman" w:eastAsia="Times New Roman" w:hAnsi="Times New Roman" w:cs="Times New Roman"/>
          <w:spacing w:val="24"/>
          <w:sz w:val="24"/>
          <w:szCs w:val="24"/>
        </w:rPr>
        <w:t xml:space="preserve"> </w:t>
      </w:r>
      <w:r w:rsidRPr="00525504">
        <w:rPr>
          <w:rFonts w:ascii="Times New Roman" w:eastAsia="Times New Roman" w:hAnsi="Times New Roman" w:cs="Times New Roman"/>
          <w:spacing w:val="-2"/>
          <w:sz w:val="24"/>
          <w:szCs w:val="24"/>
        </w:rPr>
        <w:t>обеспечение</w:t>
      </w:r>
    </w:p>
    <w:p w14:paraId="45623C6B" w14:textId="77777777" w:rsidR="00525504" w:rsidRPr="00525504" w:rsidRDefault="00F810DC" w:rsidP="00F810DC">
      <w:pPr>
        <w:widowControl w:val="0"/>
        <w:tabs>
          <w:tab w:val="left" w:pos="142"/>
          <w:tab w:val="left" w:pos="284"/>
          <w:tab w:val="left" w:pos="993"/>
          <w:tab w:val="left" w:pos="1410"/>
        </w:tabs>
        <w:autoSpaceDE w:val="0"/>
        <w:autoSpaceDN w:val="0"/>
        <w:spacing w:before="185"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00525504" w:rsidRPr="00525504">
        <w:rPr>
          <w:rFonts w:ascii="Times New Roman" w:eastAsia="Times New Roman" w:hAnsi="Times New Roman" w:cs="Times New Roman"/>
          <w:sz w:val="24"/>
          <w:szCs w:val="24"/>
        </w:rPr>
        <w:t>Основные</w:t>
      </w:r>
      <w:r w:rsidR="00525504" w:rsidRPr="00525504">
        <w:rPr>
          <w:rFonts w:ascii="Times New Roman" w:eastAsia="Times New Roman" w:hAnsi="Times New Roman" w:cs="Times New Roman"/>
          <w:spacing w:val="-4"/>
          <w:sz w:val="24"/>
          <w:szCs w:val="24"/>
        </w:rPr>
        <w:t xml:space="preserve"> </w:t>
      </w:r>
      <w:r w:rsidR="00525504" w:rsidRPr="00525504">
        <w:rPr>
          <w:rFonts w:ascii="Times New Roman" w:eastAsia="Times New Roman" w:hAnsi="Times New Roman" w:cs="Times New Roman"/>
          <w:sz w:val="24"/>
          <w:szCs w:val="24"/>
        </w:rPr>
        <w:t>печатные</w:t>
      </w:r>
      <w:r w:rsidR="00525504" w:rsidRPr="00525504">
        <w:rPr>
          <w:rFonts w:ascii="Times New Roman" w:eastAsia="Times New Roman" w:hAnsi="Times New Roman" w:cs="Times New Roman"/>
          <w:spacing w:val="-4"/>
          <w:sz w:val="24"/>
          <w:szCs w:val="24"/>
        </w:rPr>
        <w:t xml:space="preserve"> </w:t>
      </w:r>
      <w:r w:rsidR="00525504" w:rsidRPr="00525504">
        <w:rPr>
          <w:rFonts w:ascii="Times New Roman" w:eastAsia="Times New Roman" w:hAnsi="Times New Roman" w:cs="Times New Roman"/>
          <w:sz w:val="24"/>
          <w:szCs w:val="24"/>
        </w:rPr>
        <w:t>и/или</w:t>
      </w:r>
      <w:r w:rsidR="00525504" w:rsidRPr="00525504">
        <w:rPr>
          <w:rFonts w:ascii="Times New Roman" w:eastAsia="Times New Roman" w:hAnsi="Times New Roman" w:cs="Times New Roman"/>
          <w:spacing w:val="-3"/>
          <w:sz w:val="24"/>
          <w:szCs w:val="24"/>
        </w:rPr>
        <w:t xml:space="preserve"> </w:t>
      </w:r>
      <w:r w:rsidR="00525504" w:rsidRPr="00525504">
        <w:rPr>
          <w:rFonts w:ascii="Times New Roman" w:eastAsia="Times New Roman" w:hAnsi="Times New Roman" w:cs="Times New Roman"/>
          <w:sz w:val="24"/>
          <w:szCs w:val="24"/>
        </w:rPr>
        <w:t>электронные</w:t>
      </w:r>
      <w:r w:rsidR="00525504" w:rsidRPr="00525504">
        <w:rPr>
          <w:rFonts w:ascii="Times New Roman" w:eastAsia="Times New Roman" w:hAnsi="Times New Roman" w:cs="Times New Roman"/>
          <w:spacing w:val="-3"/>
          <w:sz w:val="24"/>
          <w:szCs w:val="24"/>
        </w:rPr>
        <w:t xml:space="preserve"> </w:t>
      </w:r>
      <w:r w:rsidR="00525504" w:rsidRPr="00525504">
        <w:rPr>
          <w:rFonts w:ascii="Times New Roman" w:eastAsia="Times New Roman" w:hAnsi="Times New Roman" w:cs="Times New Roman"/>
          <w:spacing w:val="-2"/>
          <w:sz w:val="24"/>
          <w:szCs w:val="24"/>
        </w:rPr>
        <w:t>издания</w:t>
      </w:r>
    </w:p>
    <w:p w14:paraId="64B49FDF" w14:textId="77777777" w:rsidR="00525504" w:rsidRPr="00525504" w:rsidRDefault="00525504" w:rsidP="00525504">
      <w:pPr>
        <w:spacing w:after="0"/>
        <w:ind w:left="142" w:firstLine="425"/>
        <w:jc w:val="both"/>
        <w:rPr>
          <w:rFonts w:ascii="Times New Roman" w:hAnsi="Times New Roman" w:cs="Times New Roman"/>
          <w:sz w:val="24"/>
          <w:szCs w:val="24"/>
        </w:rPr>
      </w:pPr>
      <w:r w:rsidRPr="00525504">
        <w:rPr>
          <w:rFonts w:ascii="Times New Roman" w:hAnsi="Times New Roman" w:cs="Times New Roman"/>
          <w:sz w:val="24"/>
          <w:szCs w:val="24"/>
        </w:rPr>
        <w:t xml:space="preserve">1. Абрамова С.В.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w:t>
      </w:r>
      <w:proofErr w:type="spellStart"/>
      <w:r w:rsidRPr="00525504">
        <w:rPr>
          <w:rFonts w:ascii="Times New Roman" w:hAnsi="Times New Roman" w:cs="Times New Roman"/>
          <w:sz w:val="24"/>
          <w:szCs w:val="24"/>
        </w:rPr>
        <w:t>Юрайт</w:t>
      </w:r>
      <w:proofErr w:type="spellEnd"/>
      <w:r w:rsidRPr="00525504">
        <w:rPr>
          <w:rFonts w:ascii="Times New Roman" w:hAnsi="Times New Roman" w:cs="Times New Roman"/>
          <w:sz w:val="24"/>
          <w:szCs w:val="24"/>
        </w:rPr>
        <w:t>, 2024. — 399 с. — (Профессиональное образование). — ISBN 978-5-534-02041-0. — Текст: непосредственный.</w:t>
      </w:r>
    </w:p>
    <w:p w14:paraId="00662766" w14:textId="77777777" w:rsidR="00525504" w:rsidRPr="00525504" w:rsidRDefault="00525504" w:rsidP="00525504">
      <w:pPr>
        <w:spacing w:after="0"/>
        <w:ind w:left="142" w:firstLine="425"/>
        <w:rPr>
          <w:rFonts w:ascii="Times New Roman" w:hAnsi="Times New Roman" w:cs="Times New Roman"/>
          <w:sz w:val="24"/>
          <w:szCs w:val="24"/>
        </w:rPr>
      </w:pPr>
      <w:r w:rsidRPr="00525504">
        <w:rPr>
          <w:rFonts w:ascii="Times New Roman" w:hAnsi="Times New Roman" w:cs="Times New Roman"/>
          <w:sz w:val="24"/>
          <w:szCs w:val="24"/>
        </w:rPr>
        <w:t xml:space="preserve">2. </w:t>
      </w:r>
      <w:proofErr w:type="spellStart"/>
      <w:r w:rsidRPr="00525504">
        <w:rPr>
          <w:rFonts w:ascii="Times New Roman" w:hAnsi="Times New Roman" w:cs="Times New Roman"/>
          <w:sz w:val="24"/>
          <w:szCs w:val="24"/>
        </w:rPr>
        <w:t>Арустамов</w:t>
      </w:r>
      <w:proofErr w:type="spellEnd"/>
      <w:r w:rsidRPr="00525504">
        <w:rPr>
          <w:rFonts w:ascii="Times New Roman" w:hAnsi="Times New Roman" w:cs="Times New Roman"/>
          <w:sz w:val="24"/>
          <w:szCs w:val="24"/>
        </w:rPr>
        <w:t xml:space="preserve"> Э.А. Безопасность жизнедеятельности: учебное издание / </w:t>
      </w:r>
      <w:proofErr w:type="spellStart"/>
      <w:r w:rsidRPr="00525504">
        <w:rPr>
          <w:rFonts w:ascii="Times New Roman" w:hAnsi="Times New Roman" w:cs="Times New Roman"/>
          <w:sz w:val="24"/>
          <w:szCs w:val="24"/>
        </w:rPr>
        <w:t>Арустамов</w:t>
      </w:r>
      <w:proofErr w:type="spellEnd"/>
      <w:r w:rsidRPr="00525504">
        <w:rPr>
          <w:rFonts w:ascii="Times New Roman" w:hAnsi="Times New Roman" w:cs="Times New Roman"/>
          <w:sz w:val="24"/>
          <w:szCs w:val="24"/>
        </w:rPr>
        <w:t xml:space="preserve"> Э.А., Косолапова Н.В., Прокопенко Н.А., Гуськов Г.В. - Москва: Академия, 2023. - 208 c. (Специальности среднего профессионального образования). - ISBN 978-5-0054-1282-9 — Текст: непосредственный. </w:t>
      </w:r>
    </w:p>
    <w:p w14:paraId="6A02316B" w14:textId="77777777" w:rsidR="00525504" w:rsidRPr="00525504" w:rsidRDefault="00525504" w:rsidP="00525504">
      <w:pPr>
        <w:spacing w:after="0"/>
        <w:ind w:left="142" w:firstLine="425"/>
        <w:jc w:val="both"/>
        <w:rPr>
          <w:rFonts w:ascii="Times New Roman" w:hAnsi="Times New Roman" w:cs="Times New Roman"/>
          <w:sz w:val="24"/>
          <w:szCs w:val="24"/>
        </w:rPr>
      </w:pPr>
      <w:r w:rsidRPr="00525504">
        <w:rPr>
          <w:rFonts w:ascii="Times New Roman" w:hAnsi="Times New Roman" w:cs="Times New Roman"/>
          <w:sz w:val="24"/>
          <w:szCs w:val="24"/>
        </w:rPr>
        <w:t xml:space="preserve">3. Косолапова, Н. В., Безопасность жизнедеятельности: учебник / Н. В. Косолапова, Н. А. Прокопенко. — Москва: </w:t>
      </w:r>
      <w:proofErr w:type="spellStart"/>
      <w:r w:rsidRPr="00525504">
        <w:rPr>
          <w:rFonts w:ascii="Times New Roman" w:hAnsi="Times New Roman" w:cs="Times New Roman"/>
          <w:sz w:val="24"/>
          <w:szCs w:val="24"/>
        </w:rPr>
        <w:t>КноРус</w:t>
      </w:r>
      <w:proofErr w:type="spellEnd"/>
      <w:r w:rsidRPr="00525504">
        <w:rPr>
          <w:rFonts w:ascii="Times New Roman" w:hAnsi="Times New Roman" w:cs="Times New Roman"/>
          <w:sz w:val="24"/>
          <w:szCs w:val="24"/>
        </w:rPr>
        <w:t xml:space="preserve">, 2024. — 222 с. — ISBN 978-5-406-12361-4. — Текст: непосредственный. </w:t>
      </w:r>
    </w:p>
    <w:p w14:paraId="712ECD02" w14:textId="77777777" w:rsidR="00525504" w:rsidRPr="00525504" w:rsidRDefault="00525504" w:rsidP="00525504">
      <w:pPr>
        <w:spacing w:after="0"/>
        <w:ind w:left="142" w:firstLine="425"/>
        <w:jc w:val="both"/>
        <w:rPr>
          <w:rFonts w:ascii="Times New Roman" w:hAnsi="Times New Roman" w:cs="Times New Roman"/>
          <w:sz w:val="24"/>
          <w:szCs w:val="24"/>
        </w:rPr>
      </w:pPr>
      <w:r w:rsidRPr="00525504">
        <w:rPr>
          <w:rFonts w:ascii="Times New Roman" w:hAnsi="Times New Roman" w:cs="Times New Roman"/>
          <w:sz w:val="24"/>
          <w:szCs w:val="24"/>
        </w:rPr>
        <w:t xml:space="preserve">4. Сапронов Ю.Г. Безопасность жизнедеятельности: учебное издание / Сапронов Ю.Г., Занина И. А. - Москва: Академия, 2023. - 336 c. - (Специальности среднего профессионального образования). – ISBN 978-5-0054-1101-3 — Текст: непосредственный. </w:t>
      </w:r>
    </w:p>
    <w:p w14:paraId="2B7BA69C" w14:textId="77777777" w:rsidR="00525504" w:rsidRPr="00525504" w:rsidRDefault="00525504" w:rsidP="00525504">
      <w:pPr>
        <w:widowControl w:val="0"/>
        <w:tabs>
          <w:tab w:val="left" w:pos="142"/>
          <w:tab w:val="left" w:pos="993"/>
          <w:tab w:val="left" w:pos="1410"/>
        </w:tabs>
        <w:autoSpaceDE w:val="0"/>
        <w:autoSpaceDN w:val="0"/>
        <w:spacing w:before="159" w:line="240" w:lineRule="auto"/>
        <w:ind w:left="810"/>
        <w:rPr>
          <w:rFonts w:ascii="Times New Roman" w:eastAsia="Times New Roman" w:hAnsi="Times New Roman" w:cs="Times New Roman"/>
          <w:sz w:val="24"/>
          <w:szCs w:val="24"/>
        </w:rPr>
      </w:pPr>
      <w:r w:rsidRPr="00525504">
        <w:rPr>
          <w:rFonts w:ascii="Times New Roman" w:eastAsia="Times New Roman" w:hAnsi="Times New Roman" w:cs="Times New Roman"/>
          <w:sz w:val="24"/>
          <w:szCs w:val="24"/>
        </w:rPr>
        <w:t>3.2.2. Дополнительные</w:t>
      </w:r>
      <w:r w:rsidRPr="00525504">
        <w:rPr>
          <w:rFonts w:ascii="Times New Roman" w:eastAsia="Times New Roman" w:hAnsi="Times New Roman" w:cs="Times New Roman"/>
          <w:spacing w:val="-6"/>
          <w:sz w:val="24"/>
          <w:szCs w:val="24"/>
        </w:rPr>
        <w:t xml:space="preserve"> </w:t>
      </w:r>
      <w:r w:rsidRPr="00525504">
        <w:rPr>
          <w:rFonts w:ascii="Times New Roman" w:eastAsia="Times New Roman" w:hAnsi="Times New Roman" w:cs="Times New Roman"/>
          <w:spacing w:val="-2"/>
          <w:sz w:val="24"/>
          <w:szCs w:val="24"/>
        </w:rPr>
        <w:t>источники</w:t>
      </w:r>
    </w:p>
    <w:p w14:paraId="41B38344" w14:textId="77777777" w:rsidR="00525504" w:rsidRPr="00525504" w:rsidRDefault="00525504" w:rsidP="003E3BAD">
      <w:pPr>
        <w:numPr>
          <w:ilvl w:val="0"/>
          <w:numId w:val="50"/>
        </w:numPr>
        <w:tabs>
          <w:tab w:val="left" w:pos="993"/>
        </w:tabs>
        <w:spacing w:after="0"/>
        <w:ind w:left="0" w:firstLine="709"/>
        <w:jc w:val="both"/>
        <w:rPr>
          <w:rFonts w:ascii="Times New Roman" w:hAnsi="Times New Roman"/>
          <w:sz w:val="24"/>
        </w:rPr>
      </w:pPr>
      <w:r w:rsidRPr="00525504">
        <w:rPr>
          <w:rFonts w:ascii="Times New Roman" w:hAnsi="Times New Roman"/>
          <w:sz w:val="24"/>
        </w:rPr>
        <w:t xml:space="preserve">Безопасность жизнедеятельности: практикум для СПО / составители С. М. Гребенкин, В. А. </w:t>
      </w:r>
      <w:proofErr w:type="spellStart"/>
      <w:r w:rsidRPr="00525504">
        <w:rPr>
          <w:rFonts w:ascii="Times New Roman" w:hAnsi="Times New Roman"/>
          <w:sz w:val="24"/>
        </w:rPr>
        <w:t>Майнингер</w:t>
      </w:r>
      <w:proofErr w:type="spellEnd"/>
      <w:r w:rsidRPr="00525504">
        <w:rPr>
          <w:rFonts w:ascii="Times New Roman" w:hAnsi="Times New Roman"/>
          <w:sz w:val="24"/>
        </w:rPr>
        <w:t xml:space="preserve">. — Москва: Ай Пи Ар Медиа, 2023. — 87 c. — ISBN 978-5-4497-2205-8. — Текст: электронный // Цифровой образовательный ресурс IPR SMART: [сайт]. — URL: </w:t>
      </w:r>
      <w:hyperlink r:id="rId76" w:history="1">
        <w:r w:rsidRPr="00525504">
          <w:rPr>
            <w:rFonts w:ascii="Calibri" w:hAnsi="Calibri" w:cs="Times New Roman"/>
            <w:color w:val="0000FF"/>
            <w:sz w:val="20"/>
            <w:szCs w:val="20"/>
            <w:u w:val="single"/>
            <w:lang w:eastAsia="ru-RU"/>
          </w:rPr>
          <w:t>https://www.iprbookshop.ru/131103.html</w:t>
        </w:r>
      </w:hyperlink>
      <w:r w:rsidRPr="00525504">
        <w:rPr>
          <w:rFonts w:ascii="Times New Roman" w:hAnsi="Times New Roman"/>
          <w:sz w:val="24"/>
        </w:rPr>
        <w:t>.</w:t>
      </w:r>
    </w:p>
    <w:p w14:paraId="1EBFA451" w14:textId="77777777" w:rsidR="00525504" w:rsidRPr="00525504" w:rsidRDefault="00525504" w:rsidP="003E3BAD">
      <w:pPr>
        <w:numPr>
          <w:ilvl w:val="0"/>
          <w:numId w:val="50"/>
        </w:numPr>
        <w:tabs>
          <w:tab w:val="left" w:pos="993"/>
        </w:tabs>
        <w:spacing w:after="0"/>
        <w:ind w:left="0" w:firstLine="709"/>
        <w:jc w:val="both"/>
        <w:rPr>
          <w:rFonts w:ascii="Times New Roman" w:hAnsi="Times New Roman"/>
          <w:sz w:val="24"/>
        </w:rPr>
      </w:pPr>
      <w:r w:rsidRPr="00525504">
        <w:rPr>
          <w:rFonts w:ascii="Times New Roman" w:hAnsi="Times New Roman"/>
          <w:sz w:val="24"/>
        </w:rPr>
        <w:t xml:space="preserve">Косолапова Н.В. Безопасность жизнедеятельности: ЭУМК: учебное издание / Косолапова Н.В., Прокопенко Н.А., Побежимова Е. Л. - Москва: Академия, 2023. - (Профессии среднего профессионального образования). - Текст: электронный. - URL: </w:t>
      </w:r>
      <w:hyperlink r:id="rId77" w:history="1">
        <w:r w:rsidRPr="00525504">
          <w:rPr>
            <w:rFonts w:ascii="Calibri" w:hAnsi="Calibri" w:cs="Times New Roman"/>
            <w:color w:val="0000FF"/>
            <w:sz w:val="20"/>
            <w:szCs w:val="20"/>
            <w:u w:val="single"/>
            <w:lang w:eastAsia="ru-RU"/>
          </w:rPr>
          <w:t>https://academia-moscow.ru/catalogue/5540/692259</w:t>
        </w:r>
      </w:hyperlink>
      <w:r w:rsidRPr="00525504">
        <w:rPr>
          <w:rFonts w:ascii="Times New Roman" w:hAnsi="Times New Roman"/>
          <w:sz w:val="24"/>
        </w:rPr>
        <w:t>.</w:t>
      </w:r>
    </w:p>
    <w:p w14:paraId="390F7E62" w14:textId="77777777" w:rsidR="00525504" w:rsidRPr="00525504" w:rsidRDefault="00525504" w:rsidP="00525504">
      <w:pPr>
        <w:spacing w:after="0"/>
        <w:rPr>
          <w:rFonts w:ascii="Times New Roman" w:hAnsi="Times New Roman" w:cs="Times New Roman"/>
          <w:sz w:val="24"/>
          <w:szCs w:val="24"/>
        </w:rPr>
      </w:pPr>
    </w:p>
    <w:p w14:paraId="22704FF8" w14:textId="77777777" w:rsidR="00525504" w:rsidRDefault="00525504" w:rsidP="00525504">
      <w:pPr>
        <w:spacing w:after="0"/>
        <w:rPr>
          <w:rFonts w:ascii="Times New Roman" w:hAnsi="Times New Roman" w:cs="Times New Roman"/>
          <w:sz w:val="24"/>
          <w:szCs w:val="24"/>
        </w:rPr>
      </w:pPr>
    </w:p>
    <w:p w14:paraId="49B892D1" w14:textId="77777777" w:rsidR="00F810DC" w:rsidRPr="00525504" w:rsidRDefault="00F810DC" w:rsidP="00525504">
      <w:pPr>
        <w:spacing w:after="0"/>
        <w:rPr>
          <w:rFonts w:ascii="Times New Roman" w:hAnsi="Times New Roman" w:cs="Times New Roman"/>
          <w:sz w:val="24"/>
          <w:szCs w:val="24"/>
        </w:rPr>
      </w:pPr>
    </w:p>
    <w:p w14:paraId="48E53ED5" w14:textId="77777777" w:rsidR="00525504" w:rsidRPr="00525504" w:rsidRDefault="00525504" w:rsidP="00525504">
      <w:pPr>
        <w:spacing w:after="0"/>
        <w:rPr>
          <w:rFonts w:ascii="Times New Roman" w:hAnsi="Times New Roman" w:cs="Times New Roman"/>
          <w:sz w:val="24"/>
          <w:szCs w:val="24"/>
        </w:rPr>
      </w:pPr>
    </w:p>
    <w:p w14:paraId="1DA8423B" w14:textId="77777777" w:rsidR="00525504" w:rsidRPr="00525504" w:rsidRDefault="00F810DC" w:rsidP="00F810DC">
      <w:pPr>
        <w:widowControl w:val="0"/>
        <w:tabs>
          <w:tab w:val="left" w:pos="142"/>
          <w:tab w:val="left" w:pos="323"/>
          <w:tab w:val="left" w:pos="993"/>
        </w:tabs>
        <w:autoSpaceDE w:val="0"/>
        <w:autoSpaceDN w:val="0"/>
        <w:spacing w:before="200" w:after="0" w:line="264"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00525504" w:rsidRPr="00525504">
        <w:rPr>
          <w:rFonts w:ascii="Times New Roman" w:eastAsia="Times New Roman" w:hAnsi="Times New Roman" w:cs="Times New Roman"/>
          <w:b/>
          <w:sz w:val="28"/>
          <w:szCs w:val="28"/>
        </w:rPr>
        <w:t>Контроль</w:t>
      </w:r>
      <w:r w:rsidR="00525504" w:rsidRPr="00525504">
        <w:rPr>
          <w:rFonts w:ascii="Times New Roman" w:eastAsia="Times New Roman" w:hAnsi="Times New Roman" w:cs="Times New Roman"/>
          <w:b/>
          <w:spacing w:val="-11"/>
          <w:sz w:val="28"/>
          <w:szCs w:val="28"/>
        </w:rPr>
        <w:t xml:space="preserve"> </w:t>
      </w:r>
      <w:r w:rsidR="00525504" w:rsidRPr="00525504">
        <w:rPr>
          <w:rFonts w:ascii="Times New Roman" w:eastAsia="Times New Roman" w:hAnsi="Times New Roman" w:cs="Times New Roman"/>
          <w:b/>
          <w:sz w:val="28"/>
          <w:szCs w:val="28"/>
        </w:rPr>
        <w:t>и</w:t>
      </w:r>
      <w:r w:rsidR="00525504" w:rsidRPr="00525504">
        <w:rPr>
          <w:rFonts w:ascii="Times New Roman" w:eastAsia="Times New Roman" w:hAnsi="Times New Roman" w:cs="Times New Roman"/>
          <w:b/>
          <w:spacing w:val="-11"/>
          <w:sz w:val="28"/>
          <w:szCs w:val="28"/>
        </w:rPr>
        <w:t xml:space="preserve"> </w:t>
      </w:r>
      <w:r w:rsidR="00525504" w:rsidRPr="00525504">
        <w:rPr>
          <w:rFonts w:ascii="Times New Roman" w:eastAsia="Times New Roman" w:hAnsi="Times New Roman" w:cs="Times New Roman"/>
          <w:b/>
          <w:sz w:val="28"/>
          <w:szCs w:val="28"/>
        </w:rPr>
        <w:t>оценка</w:t>
      </w:r>
      <w:r w:rsidR="00525504" w:rsidRPr="00525504">
        <w:rPr>
          <w:rFonts w:ascii="Times New Roman" w:eastAsia="Times New Roman" w:hAnsi="Times New Roman" w:cs="Times New Roman"/>
          <w:b/>
          <w:spacing w:val="-11"/>
          <w:sz w:val="28"/>
          <w:szCs w:val="28"/>
        </w:rPr>
        <w:t xml:space="preserve"> </w:t>
      </w:r>
      <w:r w:rsidR="00525504" w:rsidRPr="00525504">
        <w:rPr>
          <w:rFonts w:ascii="Times New Roman" w:eastAsia="Times New Roman" w:hAnsi="Times New Roman" w:cs="Times New Roman"/>
          <w:b/>
          <w:sz w:val="28"/>
          <w:szCs w:val="28"/>
        </w:rPr>
        <w:t>результатов освоения дисциплины</w:t>
      </w:r>
    </w:p>
    <w:p w14:paraId="5B018489" w14:textId="77777777" w:rsidR="00525504" w:rsidRPr="00525504" w:rsidRDefault="00525504" w:rsidP="00525504">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260"/>
        <w:gridCol w:w="2551"/>
      </w:tblGrid>
      <w:tr w:rsidR="00525504" w:rsidRPr="00F810DC" w14:paraId="50C0AE0D" w14:textId="77777777" w:rsidTr="00525504">
        <w:trPr>
          <w:trHeight w:val="636"/>
        </w:trPr>
        <w:tc>
          <w:tcPr>
            <w:tcW w:w="3154" w:type="dxa"/>
          </w:tcPr>
          <w:p w14:paraId="644650F6" w14:textId="77777777" w:rsidR="00525504" w:rsidRPr="00F810DC" w:rsidRDefault="00525504" w:rsidP="00525504">
            <w:pPr>
              <w:tabs>
                <w:tab w:val="left" w:pos="142"/>
                <w:tab w:val="left" w:pos="993"/>
              </w:tabs>
              <w:spacing w:before="157"/>
              <w:ind w:firstLine="35"/>
              <w:jc w:val="center"/>
              <w:rPr>
                <w:rFonts w:ascii="Times New Roman" w:hAnsi="Times New Roman"/>
                <w:b/>
                <w:sz w:val="24"/>
                <w:szCs w:val="24"/>
                <w:lang w:val="ru-RU"/>
              </w:rPr>
            </w:pPr>
            <w:r w:rsidRPr="00F810DC">
              <w:rPr>
                <w:rFonts w:ascii="Times New Roman" w:hAnsi="Times New Roman"/>
                <w:b/>
                <w:sz w:val="24"/>
                <w:szCs w:val="24"/>
                <w:lang w:val="ru-RU"/>
              </w:rPr>
              <w:t>Результаты</w:t>
            </w:r>
            <w:r w:rsidRPr="00F810DC">
              <w:rPr>
                <w:rFonts w:ascii="Times New Roman" w:hAnsi="Times New Roman"/>
                <w:b/>
                <w:spacing w:val="-3"/>
                <w:sz w:val="24"/>
                <w:szCs w:val="24"/>
                <w:lang w:val="ru-RU"/>
              </w:rPr>
              <w:t xml:space="preserve"> </w:t>
            </w:r>
            <w:r w:rsidRPr="00F810DC">
              <w:rPr>
                <w:rFonts w:ascii="Times New Roman" w:hAnsi="Times New Roman"/>
                <w:b/>
                <w:spacing w:val="-2"/>
                <w:sz w:val="24"/>
                <w:szCs w:val="24"/>
                <w:lang w:val="ru-RU"/>
              </w:rPr>
              <w:t>обучения</w:t>
            </w:r>
          </w:p>
        </w:tc>
        <w:tc>
          <w:tcPr>
            <w:tcW w:w="3260" w:type="dxa"/>
          </w:tcPr>
          <w:p w14:paraId="789CDB5C" w14:textId="77777777" w:rsidR="00525504" w:rsidRPr="00F810DC" w:rsidRDefault="00525504" w:rsidP="00525504">
            <w:pPr>
              <w:tabs>
                <w:tab w:val="left" w:pos="142"/>
                <w:tab w:val="left" w:pos="993"/>
              </w:tabs>
              <w:spacing w:line="275" w:lineRule="exact"/>
              <w:ind w:firstLine="35"/>
              <w:jc w:val="center"/>
              <w:rPr>
                <w:rFonts w:ascii="Times New Roman" w:hAnsi="Times New Roman"/>
                <w:b/>
                <w:sz w:val="24"/>
                <w:szCs w:val="24"/>
                <w:lang w:val="ru-RU"/>
              </w:rPr>
            </w:pPr>
            <w:r w:rsidRPr="00F810DC">
              <w:rPr>
                <w:rFonts w:ascii="Times New Roman" w:hAnsi="Times New Roman"/>
                <w:b/>
                <w:sz w:val="24"/>
                <w:szCs w:val="24"/>
                <w:lang w:val="ru-RU"/>
              </w:rPr>
              <w:t>Показатели</w:t>
            </w:r>
            <w:r w:rsidRPr="00F810DC">
              <w:rPr>
                <w:rFonts w:ascii="Times New Roman" w:hAnsi="Times New Roman"/>
                <w:b/>
                <w:spacing w:val="-1"/>
                <w:sz w:val="24"/>
                <w:szCs w:val="24"/>
                <w:lang w:val="ru-RU"/>
              </w:rPr>
              <w:t xml:space="preserve"> </w:t>
            </w:r>
            <w:r w:rsidRPr="00F810DC">
              <w:rPr>
                <w:rFonts w:ascii="Times New Roman" w:hAnsi="Times New Roman"/>
                <w:b/>
                <w:spacing w:val="-2"/>
                <w:sz w:val="24"/>
                <w:szCs w:val="24"/>
                <w:lang w:val="ru-RU"/>
              </w:rPr>
              <w:t>освоения</w:t>
            </w:r>
          </w:p>
          <w:p w14:paraId="34984B23" w14:textId="77777777" w:rsidR="00525504" w:rsidRPr="00F810DC" w:rsidRDefault="00525504" w:rsidP="00525504">
            <w:pPr>
              <w:tabs>
                <w:tab w:val="left" w:pos="142"/>
                <w:tab w:val="left" w:pos="993"/>
              </w:tabs>
              <w:spacing w:before="41"/>
              <w:ind w:firstLine="35"/>
              <w:jc w:val="center"/>
              <w:rPr>
                <w:rFonts w:ascii="Times New Roman" w:hAnsi="Times New Roman"/>
                <w:b/>
                <w:sz w:val="24"/>
                <w:szCs w:val="24"/>
                <w:lang w:val="ru-RU"/>
              </w:rPr>
            </w:pPr>
            <w:r w:rsidRPr="00F810DC">
              <w:rPr>
                <w:rFonts w:ascii="Times New Roman" w:hAnsi="Times New Roman"/>
                <w:b/>
                <w:spacing w:val="-2"/>
                <w:sz w:val="24"/>
                <w:szCs w:val="24"/>
                <w:lang w:val="ru-RU"/>
              </w:rPr>
              <w:t>компетенций</w:t>
            </w:r>
          </w:p>
        </w:tc>
        <w:tc>
          <w:tcPr>
            <w:tcW w:w="2551" w:type="dxa"/>
          </w:tcPr>
          <w:p w14:paraId="51875B26" w14:textId="77777777" w:rsidR="00525504" w:rsidRPr="00F810DC" w:rsidRDefault="00525504" w:rsidP="00525504">
            <w:pPr>
              <w:tabs>
                <w:tab w:val="left" w:pos="142"/>
                <w:tab w:val="left" w:pos="993"/>
              </w:tabs>
              <w:spacing w:before="157"/>
              <w:ind w:firstLine="35"/>
              <w:jc w:val="center"/>
              <w:rPr>
                <w:rFonts w:ascii="Times New Roman" w:hAnsi="Times New Roman"/>
                <w:b/>
                <w:sz w:val="24"/>
                <w:szCs w:val="24"/>
                <w:lang w:val="ru-RU"/>
              </w:rPr>
            </w:pPr>
            <w:r w:rsidRPr="00F810DC">
              <w:rPr>
                <w:rFonts w:ascii="Times New Roman" w:hAnsi="Times New Roman"/>
                <w:b/>
                <w:sz w:val="24"/>
                <w:szCs w:val="24"/>
                <w:lang w:val="ru-RU"/>
              </w:rPr>
              <w:t>Методы</w:t>
            </w:r>
            <w:r w:rsidRPr="00F810DC">
              <w:rPr>
                <w:rFonts w:ascii="Times New Roman" w:hAnsi="Times New Roman"/>
                <w:b/>
                <w:spacing w:val="-4"/>
                <w:sz w:val="24"/>
                <w:szCs w:val="24"/>
                <w:lang w:val="ru-RU"/>
              </w:rPr>
              <w:t xml:space="preserve"> </w:t>
            </w:r>
            <w:r w:rsidRPr="00F810DC">
              <w:rPr>
                <w:rFonts w:ascii="Times New Roman" w:hAnsi="Times New Roman"/>
                <w:b/>
                <w:spacing w:val="-2"/>
                <w:sz w:val="24"/>
                <w:szCs w:val="24"/>
                <w:lang w:val="ru-RU"/>
              </w:rPr>
              <w:t>оценки</w:t>
            </w:r>
          </w:p>
        </w:tc>
      </w:tr>
      <w:tr w:rsidR="00525504" w:rsidRPr="00F810DC" w14:paraId="6E8F1ABF" w14:textId="77777777" w:rsidTr="00525504">
        <w:trPr>
          <w:trHeight w:val="2221"/>
        </w:trPr>
        <w:tc>
          <w:tcPr>
            <w:tcW w:w="3154" w:type="dxa"/>
          </w:tcPr>
          <w:p w14:paraId="0AE1FC1F" w14:textId="77777777" w:rsidR="00525504" w:rsidRPr="00F810DC" w:rsidRDefault="00525504" w:rsidP="00525504">
            <w:pPr>
              <w:tabs>
                <w:tab w:val="left" w:pos="177"/>
                <w:tab w:val="left" w:pos="319"/>
                <w:tab w:val="left" w:pos="993"/>
              </w:tabs>
              <w:spacing w:line="276" w:lineRule="auto"/>
              <w:ind w:left="177" w:right="142"/>
              <w:contextualSpacing/>
              <w:rPr>
                <w:rFonts w:ascii="Times New Roman" w:hAnsi="Times New Roman"/>
                <w:sz w:val="24"/>
                <w:szCs w:val="24"/>
                <w:lang w:val="ru-RU"/>
              </w:rPr>
            </w:pPr>
            <w:r w:rsidRPr="00F810DC">
              <w:rPr>
                <w:rFonts w:ascii="Times New Roman" w:hAnsi="Times New Roman"/>
                <w:spacing w:val="-2"/>
                <w:sz w:val="24"/>
                <w:szCs w:val="24"/>
                <w:lang w:val="ru-RU"/>
              </w:rPr>
              <w:t>Знает:</w:t>
            </w:r>
          </w:p>
          <w:p w14:paraId="1A91EB1C"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 xml:space="preserve">актуальный профессиональный и социальный контекст поддержания безопасных условий жизнедеятельности, в том числе при возникновении чрезвычайных ситуаций мирного и военного времени; </w:t>
            </w:r>
          </w:p>
          <w:p w14:paraId="6AF54D56"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5FA4D6F9" w14:textId="77777777" w:rsidR="00525504" w:rsidRPr="00F810DC" w:rsidRDefault="00632193"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Pr>
                <w:rFonts w:ascii="Times New Roman" w:hAnsi="Times New Roman"/>
                <w:sz w:val="24"/>
                <w:lang w:val="ru-RU"/>
              </w:rPr>
              <w:t xml:space="preserve">психологические </w:t>
            </w:r>
            <w:r w:rsidR="00525504" w:rsidRPr="00F810DC">
              <w:rPr>
                <w:rFonts w:ascii="Times New Roman" w:hAnsi="Times New Roman"/>
                <w:sz w:val="24"/>
                <w:lang w:val="ru-RU"/>
              </w:rPr>
              <w:t>аспекты деятельности трудового коллектива и личности для минимизации опасностей и эффективного управления рисками ЧС на рабочем месте;</w:t>
            </w:r>
          </w:p>
          <w:p w14:paraId="51D7FCAD" w14:textId="77777777" w:rsidR="00525504" w:rsidRPr="00F810DC" w:rsidRDefault="00525504" w:rsidP="00B00FDD">
            <w:pPr>
              <w:numPr>
                <w:ilvl w:val="0"/>
                <w:numId w:val="22"/>
              </w:numPr>
              <w:tabs>
                <w:tab w:val="left" w:pos="177"/>
                <w:tab w:val="left" w:pos="319"/>
              </w:tabs>
              <w:spacing w:before="1" w:line="276" w:lineRule="auto"/>
              <w:ind w:left="35" w:right="142" w:firstLine="142"/>
              <w:contextualSpacing/>
              <w:rPr>
                <w:rFonts w:ascii="Times New Roman" w:hAnsi="Times New Roman"/>
                <w:sz w:val="24"/>
                <w:szCs w:val="24"/>
                <w:lang w:val="ru-RU"/>
              </w:rPr>
            </w:pPr>
            <w:r w:rsidRPr="00F810DC">
              <w:rPr>
                <w:rFonts w:ascii="Times New Roman" w:hAnsi="Times New Roman"/>
                <w:sz w:val="24"/>
                <w:lang w:val="ru-RU"/>
              </w:rPr>
              <w:t>нормы экологической безопасности при ведении профессиональной деятельности</w:t>
            </w:r>
          </w:p>
          <w:p w14:paraId="66055A1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основы военной безопасности и обороны государства;</w:t>
            </w:r>
          </w:p>
          <w:p w14:paraId="765E8ECE"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организацию и порядок призыва граждан на военную службу и поступления на нее в добровольном порядке;</w:t>
            </w:r>
          </w:p>
          <w:p w14:paraId="24995C3D"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 xml:space="preserve">основы строевой, огневой </w:t>
            </w:r>
            <w:r w:rsidRPr="00F810DC">
              <w:rPr>
                <w:rFonts w:ascii="Times New Roman" w:hAnsi="Times New Roman"/>
                <w:sz w:val="24"/>
                <w:lang w:val="ru-RU"/>
              </w:rPr>
              <w:lastRenderedPageBreak/>
              <w:t>и тактической подготовки;</w:t>
            </w:r>
          </w:p>
          <w:p w14:paraId="2A745D1D"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область применения получаемых профессиональных знаний при исполнении обязанностей военной службы;</w:t>
            </w:r>
          </w:p>
          <w:p w14:paraId="4D24E9E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b/>
                <w:sz w:val="24"/>
                <w:szCs w:val="24"/>
                <w:lang w:val="ru-RU"/>
              </w:rPr>
            </w:pPr>
            <w:r w:rsidRPr="00F810DC">
              <w:rPr>
                <w:rFonts w:ascii="Times New Roman" w:hAnsi="Times New Roman"/>
                <w:sz w:val="24"/>
                <w:lang w:val="ru-RU"/>
              </w:rPr>
              <w:t>боевые традиции Вооруженных Сил России</w:t>
            </w:r>
          </w:p>
          <w:p w14:paraId="1C2EA1AF" w14:textId="77777777" w:rsidR="00525504" w:rsidRPr="00F810DC" w:rsidRDefault="00525504" w:rsidP="00525504">
            <w:pPr>
              <w:tabs>
                <w:tab w:val="left" w:pos="177"/>
                <w:tab w:val="left" w:pos="319"/>
              </w:tabs>
              <w:spacing w:line="276" w:lineRule="auto"/>
              <w:ind w:left="177" w:right="142"/>
              <w:contextualSpacing/>
              <w:rPr>
                <w:rFonts w:ascii="Times New Roman" w:hAnsi="Times New Roman"/>
                <w:sz w:val="24"/>
                <w:lang w:val="ru-RU"/>
              </w:rPr>
            </w:pPr>
            <w:r w:rsidRPr="00F810DC">
              <w:rPr>
                <w:rFonts w:ascii="Times New Roman" w:hAnsi="Times New Roman"/>
                <w:sz w:val="24"/>
                <w:lang w:val="ru-RU"/>
              </w:rPr>
              <w:t>Умеет:</w:t>
            </w:r>
          </w:p>
          <w:p w14:paraId="43FD6AB9"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6BF4253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действовать в чрезвычайных ситуациях мирного и военного времени;</w:t>
            </w:r>
          </w:p>
          <w:p w14:paraId="1045231A"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 xml:space="preserve">соблюдать нормы экологической безопасности на рабочем месте; </w:t>
            </w:r>
          </w:p>
          <w:p w14:paraId="476047D4"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использовать на рабочем месте средства индивидуальной защиты от поражающих факторов при ЧС;</w:t>
            </w:r>
          </w:p>
          <w:p w14:paraId="53B0705F"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соблюдать правила поведения и порядок действий населения по сигналам гражданской обороны</w:t>
            </w:r>
          </w:p>
          <w:p w14:paraId="32D3DCFB"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sz w:val="24"/>
                <w:lang w:val="ru-RU"/>
              </w:rPr>
            </w:pPr>
            <w:r w:rsidRPr="00F810DC">
              <w:rPr>
                <w:rFonts w:ascii="Times New Roman" w:hAnsi="Times New Roman"/>
                <w:sz w:val="24"/>
                <w:lang w:val="ru-RU"/>
              </w:rPr>
              <w:t>владеть общей физи</w:t>
            </w:r>
            <w:r w:rsidR="00632193">
              <w:rPr>
                <w:rFonts w:ascii="Times New Roman" w:hAnsi="Times New Roman"/>
                <w:sz w:val="24"/>
                <w:lang w:val="ru-RU"/>
              </w:rPr>
              <w:t xml:space="preserve">ческой и строевой подготовкой, </w:t>
            </w:r>
            <w:r w:rsidRPr="00F810DC">
              <w:rPr>
                <w:rFonts w:ascii="Times New Roman" w:hAnsi="Times New Roman"/>
                <w:sz w:val="24"/>
                <w:lang w:val="ru-RU"/>
              </w:rPr>
              <w:t>навыками обязательной подготовки к военной службе;</w:t>
            </w:r>
          </w:p>
          <w:p w14:paraId="04D15551" w14:textId="77777777" w:rsidR="00525504" w:rsidRPr="00F810DC" w:rsidRDefault="00525504" w:rsidP="00B00FDD">
            <w:pPr>
              <w:numPr>
                <w:ilvl w:val="0"/>
                <w:numId w:val="22"/>
              </w:numPr>
              <w:tabs>
                <w:tab w:val="left" w:pos="177"/>
                <w:tab w:val="left" w:pos="319"/>
              </w:tabs>
              <w:spacing w:line="276" w:lineRule="auto"/>
              <w:ind w:left="35" w:right="142" w:firstLine="142"/>
              <w:contextualSpacing/>
              <w:rPr>
                <w:rFonts w:ascii="Times New Roman" w:hAnsi="Times New Roman"/>
                <w:b/>
                <w:sz w:val="24"/>
                <w:szCs w:val="24"/>
                <w:lang w:val="ru-RU"/>
              </w:rPr>
            </w:pPr>
            <w:r w:rsidRPr="00F810DC">
              <w:rPr>
                <w:rFonts w:ascii="Times New Roman" w:hAnsi="Times New Roman"/>
                <w:sz w:val="24"/>
                <w:lang w:val="ru-RU"/>
              </w:rPr>
              <w:t>выполнять мероприятия доврачебной помощи пострадавшим</w:t>
            </w:r>
          </w:p>
        </w:tc>
        <w:tc>
          <w:tcPr>
            <w:tcW w:w="3260" w:type="dxa"/>
          </w:tcPr>
          <w:p w14:paraId="6DC2A684" w14:textId="77777777" w:rsidR="00525504" w:rsidRPr="00F810DC" w:rsidRDefault="00525504"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lastRenderedPageBreak/>
              <w:t xml:space="preserve">владеет знаниями о безопасных условиях жизнедеятельности, в том числе при возникновении чрезвычайных ситуаций мирного и военного времени; </w:t>
            </w:r>
          </w:p>
          <w:p w14:paraId="5F7B0898" w14:textId="77777777" w:rsidR="00525504" w:rsidRPr="00F810DC" w:rsidRDefault="00525504"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14:paraId="0E0585C4" w14:textId="77777777" w:rsidR="00525504" w:rsidRPr="00F810DC" w:rsidRDefault="00632193"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Pr>
                <w:rFonts w:ascii="Times New Roman" w:hAnsi="Times New Roman"/>
                <w:sz w:val="24"/>
                <w:lang w:val="ru-RU"/>
              </w:rPr>
              <w:t xml:space="preserve">ориентируется в </w:t>
            </w:r>
            <w:r w:rsidR="00525504" w:rsidRPr="00F810DC">
              <w:rPr>
                <w:rFonts w:ascii="Times New Roman" w:hAnsi="Times New Roman"/>
                <w:sz w:val="24"/>
                <w:lang w:val="ru-RU"/>
              </w:rPr>
              <w:t>психологических аспектах деятельности трудового коллектива и личности для минимизации опасностей и эффективного управлени</w:t>
            </w:r>
            <w:r>
              <w:rPr>
                <w:rFonts w:ascii="Times New Roman" w:hAnsi="Times New Roman"/>
                <w:sz w:val="24"/>
                <w:lang w:val="ru-RU"/>
              </w:rPr>
              <w:t xml:space="preserve">я рисками ЧС </w:t>
            </w:r>
            <w:r w:rsidR="00525504" w:rsidRPr="00F810DC">
              <w:rPr>
                <w:rFonts w:ascii="Times New Roman" w:hAnsi="Times New Roman"/>
                <w:sz w:val="24"/>
                <w:lang w:val="ru-RU"/>
              </w:rPr>
              <w:t>на рабочем месте.</w:t>
            </w:r>
          </w:p>
          <w:p w14:paraId="04E95BD1"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знает нормы экологической безопасности при ведении профессиональной деятельности;</w:t>
            </w:r>
          </w:p>
          <w:p w14:paraId="07740977"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14:paraId="099BD7FA"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 xml:space="preserve">эффективно участвует в работе коллектива, команды, взаимодействует с коллегами, руководством, клиентами для </w:t>
            </w:r>
            <w:r w:rsidRPr="00F810DC">
              <w:rPr>
                <w:rFonts w:ascii="Times New Roman" w:hAnsi="Times New Roman"/>
                <w:sz w:val="24"/>
                <w:lang w:val="ru-RU"/>
              </w:rPr>
              <w:lastRenderedPageBreak/>
              <w:t xml:space="preserve">создания человеко - и </w:t>
            </w:r>
            <w:proofErr w:type="spellStart"/>
            <w:r w:rsidRPr="00F810DC">
              <w:rPr>
                <w:rFonts w:ascii="Times New Roman" w:hAnsi="Times New Roman"/>
                <w:sz w:val="24"/>
                <w:lang w:val="ru-RU"/>
              </w:rPr>
              <w:t>природо</w:t>
            </w:r>
            <w:proofErr w:type="spellEnd"/>
            <w:r w:rsidRPr="00F810DC">
              <w:rPr>
                <w:rFonts w:ascii="Times New Roman" w:hAnsi="Times New Roman"/>
                <w:sz w:val="24"/>
                <w:lang w:val="ru-RU"/>
              </w:rPr>
              <w:t>-защитной среды осуществления профессиональной деятельности;</w:t>
            </w:r>
          </w:p>
          <w:p w14:paraId="3AB938B5"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соблюдает нормы</w:t>
            </w:r>
            <w:r w:rsidR="00632193">
              <w:rPr>
                <w:rFonts w:ascii="Times New Roman" w:hAnsi="Times New Roman"/>
                <w:sz w:val="24"/>
                <w:lang w:val="ru-RU"/>
              </w:rPr>
              <w:t xml:space="preserve"> экологической безопасности на </w:t>
            </w:r>
            <w:r w:rsidRPr="00F810DC">
              <w:rPr>
                <w:rFonts w:ascii="Times New Roman" w:hAnsi="Times New Roman"/>
                <w:sz w:val="24"/>
                <w:lang w:val="ru-RU"/>
              </w:rPr>
              <w:t>рабочем месте;</w:t>
            </w:r>
          </w:p>
          <w:p w14:paraId="6EC15C01"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правильно использует на рабочем месте средства индивидуальной защиты от поражающих факторов при ЧС</w:t>
            </w:r>
          </w:p>
          <w:p w14:paraId="0AF393EB"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правильно соблюдает правила поведения и порядок действий населения по сигналам гражданской обороны</w:t>
            </w:r>
          </w:p>
          <w:p w14:paraId="3D7E5418" w14:textId="77777777" w:rsidR="00525504" w:rsidRPr="00F810DC" w:rsidRDefault="00525504"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знания об основах военной безопасности и обороны государства;</w:t>
            </w:r>
          </w:p>
          <w:p w14:paraId="326CFFA0" w14:textId="77777777" w:rsidR="00525504" w:rsidRPr="00F810DC" w:rsidRDefault="00632193" w:rsidP="00B00FDD">
            <w:pPr>
              <w:keepNext/>
              <w:numPr>
                <w:ilvl w:val="0"/>
                <w:numId w:val="23"/>
              </w:numPr>
              <w:tabs>
                <w:tab w:val="left" w:pos="283"/>
              </w:tabs>
              <w:spacing w:line="276" w:lineRule="auto"/>
              <w:ind w:left="141" w:firstLine="0"/>
              <w:contextualSpacing/>
              <w:rPr>
                <w:rFonts w:ascii="Times New Roman" w:hAnsi="Times New Roman"/>
                <w:sz w:val="24"/>
                <w:lang w:val="ru-RU"/>
              </w:rPr>
            </w:pPr>
            <w:r>
              <w:rPr>
                <w:rFonts w:ascii="Times New Roman" w:hAnsi="Times New Roman"/>
                <w:sz w:val="24"/>
                <w:lang w:val="ru-RU"/>
              </w:rPr>
              <w:t xml:space="preserve">не уклоняется от службы в </w:t>
            </w:r>
            <w:r w:rsidR="00525504" w:rsidRPr="00F810DC">
              <w:rPr>
                <w:rFonts w:ascii="Times New Roman" w:hAnsi="Times New Roman"/>
                <w:sz w:val="24"/>
                <w:lang w:val="ru-RU"/>
              </w:rPr>
              <w:t>рядах ВС РФ;</w:t>
            </w:r>
          </w:p>
          <w:p w14:paraId="1A976DFA"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владение основами строевой, огневой и тактической подготовки;</w:t>
            </w:r>
          </w:p>
          <w:p w14:paraId="3E62C2EC"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применяет профессиональные знания при исполнении обязанностей военной службы;</w:t>
            </w:r>
          </w:p>
          <w:p w14:paraId="6DDCACED" w14:textId="77777777" w:rsidR="00525504" w:rsidRPr="00F810DC" w:rsidRDefault="00525504" w:rsidP="00B00FDD">
            <w:pPr>
              <w:numPr>
                <w:ilvl w:val="0"/>
                <w:numId w:val="23"/>
              </w:numPr>
              <w:tabs>
                <w:tab w:val="left" w:pos="283"/>
              </w:tabs>
              <w:spacing w:line="276" w:lineRule="auto"/>
              <w:ind w:left="141" w:firstLine="0"/>
              <w:contextualSpacing/>
              <w:rPr>
                <w:rFonts w:ascii="Times New Roman" w:hAnsi="Times New Roman"/>
                <w:sz w:val="24"/>
                <w:lang w:val="ru-RU"/>
              </w:rPr>
            </w:pPr>
            <w:r w:rsidRPr="00F810DC">
              <w:rPr>
                <w:rFonts w:ascii="Times New Roman" w:hAnsi="Times New Roman"/>
                <w:sz w:val="24"/>
                <w:lang w:val="ru-RU"/>
              </w:rPr>
              <w:t>демонстрирует знания</w:t>
            </w:r>
            <w:r w:rsidRPr="00F810DC">
              <w:rPr>
                <w:rFonts w:ascii="Times New Roman" w:hAnsi="Times New Roman"/>
                <w:color w:val="FF0000"/>
                <w:sz w:val="24"/>
                <w:lang w:val="ru-RU"/>
              </w:rPr>
              <w:t xml:space="preserve"> </w:t>
            </w:r>
            <w:r w:rsidRPr="00F810DC">
              <w:rPr>
                <w:rFonts w:ascii="Times New Roman" w:hAnsi="Times New Roman"/>
                <w:sz w:val="24"/>
                <w:lang w:val="ru-RU"/>
              </w:rPr>
              <w:t>боевых традиций Вооруженных Сил России</w:t>
            </w:r>
          </w:p>
          <w:p w14:paraId="45E2EE18" w14:textId="77777777" w:rsidR="00525504" w:rsidRPr="00F810DC" w:rsidRDefault="00525504" w:rsidP="00B00FDD">
            <w:pPr>
              <w:numPr>
                <w:ilvl w:val="0"/>
                <w:numId w:val="23"/>
              </w:numPr>
              <w:tabs>
                <w:tab w:val="left" w:pos="283"/>
              </w:tabs>
              <w:spacing w:line="276" w:lineRule="auto"/>
              <w:ind w:left="141" w:right="142" w:firstLine="0"/>
              <w:contextualSpacing/>
              <w:rPr>
                <w:lang w:val="ru-RU"/>
              </w:rPr>
            </w:pPr>
            <w:r w:rsidRPr="00F810DC">
              <w:rPr>
                <w:rFonts w:ascii="Times New Roman" w:hAnsi="Times New Roman"/>
                <w:sz w:val="24"/>
                <w:lang w:val="ru-RU"/>
              </w:rPr>
              <w:t>демонстрирует общую физическую и строевую подготовку, навыки обязательной подготовки к военной службе; быстро и правильно выполняет мероприятия первой доврачебной помощи пострадавшим</w:t>
            </w:r>
          </w:p>
        </w:tc>
        <w:tc>
          <w:tcPr>
            <w:tcW w:w="2551" w:type="dxa"/>
          </w:tcPr>
          <w:p w14:paraId="2DD4DB12"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lastRenderedPageBreak/>
              <w:t>Экспертное наблюдение за ходом выполнения практических работ.</w:t>
            </w:r>
          </w:p>
          <w:p w14:paraId="59E51EE6" w14:textId="77777777" w:rsidR="00525504" w:rsidRPr="00F810DC" w:rsidRDefault="00525504" w:rsidP="00525504">
            <w:pPr>
              <w:spacing w:line="276" w:lineRule="auto"/>
              <w:rPr>
                <w:rFonts w:ascii="Times New Roman" w:hAnsi="Times New Roman"/>
                <w:i/>
                <w:sz w:val="24"/>
                <w:lang w:val="ru-RU"/>
              </w:rPr>
            </w:pPr>
            <w:r w:rsidRPr="00F810DC">
              <w:rPr>
                <w:rFonts w:ascii="Times New Roman" w:hAnsi="Times New Roman"/>
                <w:sz w:val="24"/>
                <w:lang w:val="ru-RU"/>
              </w:rPr>
              <w:t>Оценка результатов выполнения практических работ</w:t>
            </w:r>
          </w:p>
          <w:p w14:paraId="45DF43D5" w14:textId="77777777" w:rsidR="00525504" w:rsidRPr="00F810DC" w:rsidRDefault="00525504" w:rsidP="00525504">
            <w:pPr>
              <w:spacing w:line="276" w:lineRule="auto"/>
              <w:rPr>
                <w:rFonts w:ascii="Times New Roman" w:hAnsi="Times New Roman"/>
                <w:sz w:val="24"/>
                <w:lang w:val="ru-RU"/>
              </w:rPr>
            </w:pPr>
          </w:p>
          <w:p w14:paraId="213A19E6"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t>Письменный и устный опрос.</w:t>
            </w:r>
          </w:p>
          <w:p w14:paraId="4D004606"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t>Тестирование.</w:t>
            </w:r>
          </w:p>
          <w:p w14:paraId="1E8B3A3C" w14:textId="77777777" w:rsidR="00525504" w:rsidRPr="00F810DC" w:rsidRDefault="00525504" w:rsidP="00525504">
            <w:pPr>
              <w:spacing w:line="276" w:lineRule="auto"/>
              <w:rPr>
                <w:rFonts w:ascii="Times New Roman" w:hAnsi="Times New Roman"/>
                <w:i/>
                <w:sz w:val="24"/>
                <w:lang w:val="ru-RU"/>
              </w:rPr>
            </w:pPr>
            <w:r w:rsidRPr="00F810DC">
              <w:rPr>
                <w:rFonts w:ascii="Times New Roman" w:hAnsi="Times New Roman"/>
                <w:sz w:val="24"/>
                <w:lang w:val="ru-RU"/>
              </w:rPr>
              <w:t>Оценка результатов выполнения практических работ</w:t>
            </w:r>
          </w:p>
          <w:p w14:paraId="5E45D268" w14:textId="77777777" w:rsidR="00525504" w:rsidRPr="00F810DC" w:rsidRDefault="00525504" w:rsidP="00525504">
            <w:pPr>
              <w:spacing w:line="276" w:lineRule="auto"/>
              <w:rPr>
                <w:rFonts w:ascii="Times New Roman" w:hAnsi="Times New Roman"/>
                <w:sz w:val="24"/>
                <w:lang w:val="ru-RU"/>
              </w:rPr>
            </w:pPr>
            <w:r w:rsidRPr="00F810DC">
              <w:rPr>
                <w:rFonts w:ascii="Times New Roman" w:hAnsi="Times New Roman"/>
                <w:sz w:val="24"/>
                <w:lang w:val="ru-RU"/>
              </w:rPr>
              <w:t>Промежуточная аттестация</w:t>
            </w:r>
          </w:p>
          <w:p w14:paraId="37A5CBFB" w14:textId="77777777" w:rsidR="00525504" w:rsidRPr="00F810DC" w:rsidRDefault="00525504" w:rsidP="00525504">
            <w:pPr>
              <w:tabs>
                <w:tab w:val="left" w:pos="142"/>
                <w:tab w:val="left" w:pos="993"/>
              </w:tabs>
              <w:ind w:firstLine="35"/>
              <w:rPr>
                <w:rFonts w:ascii="Times New Roman" w:hAnsi="Times New Roman"/>
                <w:i/>
                <w:sz w:val="24"/>
                <w:szCs w:val="24"/>
                <w:lang w:val="ru-RU"/>
              </w:rPr>
            </w:pPr>
          </w:p>
        </w:tc>
      </w:tr>
    </w:tbl>
    <w:p w14:paraId="030204EE" w14:textId="77777777" w:rsidR="001E253D" w:rsidRDefault="001E253D" w:rsidP="00C9554E"/>
    <w:p w14:paraId="7F83D588" w14:textId="77777777" w:rsidR="003C089A" w:rsidRDefault="003C089A" w:rsidP="00C9554E"/>
    <w:p w14:paraId="7FA3AFA7" w14:textId="4974819C" w:rsidR="001E253D" w:rsidRPr="004F69EE" w:rsidRDefault="00FA39FC" w:rsidP="001E253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2.18</w:t>
      </w:r>
    </w:p>
    <w:p w14:paraId="45968424" w14:textId="2A5A18AC" w:rsidR="001E253D" w:rsidRPr="004F69EE" w:rsidRDefault="001E253D" w:rsidP="001E253D">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3A583743" w14:textId="77777777" w:rsidR="001E253D" w:rsidRPr="004F69EE" w:rsidRDefault="001E253D" w:rsidP="00DF0BA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DF0BA6">
        <w:rPr>
          <w:rFonts w:ascii="Times New Roman" w:eastAsia="Calibri" w:hAnsi="Times New Roman" w:cs="Times New Roman"/>
          <w:b/>
          <w:bCs/>
          <w:sz w:val="24"/>
          <w:szCs w:val="24"/>
        </w:rPr>
        <w:t>35 Фермер</w:t>
      </w:r>
    </w:p>
    <w:p w14:paraId="654CEB8A"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52F5040B"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1CA8FDF4"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1A2338F5"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544CD523"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22997A28"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74F00D38"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3838227E"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5C900D12"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1D524874" w14:textId="77777777" w:rsidR="001E253D" w:rsidRPr="004F69EE" w:rsidRDefault="001E253D" w:rsidP="001E253D">
      <w:pPr>
        <w:spacing w:after="0" w:line="240" w:lineRule="auto"/>
        <w:jc w:val="right"/>
        <w:rPr>
          <w:rFonts w:ascii="Times New Roman" w:eastAsia="Calibri" w:hAnsi="Times New Roman" w:cs="Times New Roman"/>
          <w:b/>
          <w:bCs/>
          <w:color w:val="0070C0"/>
          <w:sz w:val="24"/>
          <w:szCs w:val="24"/>
        </w:rPr>
      </w:pPr>
    </w:p>
    <w:p w14:paraId="78B2469B" w14:textId="77777777" w:rsidR="001E253D" w:rsidRPr="004F69EE" w:rsidRDefault="001E253D" w:rsidP="001E253D">
      <w:pPr>
        <w:spacing w:after="0" w:line="240" w:lineRule="auto"/>
        <w:jc w:val="center"/>
        <w:rPr>
          <w:rFonts w:ascii="Times New Roman" w:eastAsia="Calibri" w:hAnsi="Times New Roman" w:cs="Times New Roman"/>
          <w:b/>
          <w:bCs/>
          <w:color w:val="0070C0"/>
          <w:sz w:val="24"/>
          <w:szCs w:val="24"/>
        </w:rPr>
      </w:pPr>
    </w:p>
    <w:p w14:paraId="6A4B988D" w14:textId="77777777" w:rsidR="001E253D" w:rsidRPr="004F69EE" w:rsidRDefault="001E253D" w:rsidP="001E253D">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712836F5" w14:textId="77777777" w:rsidR="001E253D" w:rsidRPr="004C2EA3" w:rsidRDefault="001E253D" w:rsidP="001E253D">
      <w:pPr>
        <w:spacing w:after="0"/>
        <w:jc w:val="center"/>
        <w:rPr>
          <w:rFonts w:ascii="Times New Roman" w:eastAsia="Times New Roman" w:hAnsi="Times New Roman" w:cs="Times New Roman"/>
          <w:b/>
          <w:bCs/>
          <w:sz w:val="28"/>
          <w:szCs w:val="24"/>
          <w:lang w:eastAsia="ru-RU"/>
        </w:rPr>
      </w:pPr>
    </w:p>
    <w:p w14:paraId="2ED137C3" w14:textId="77777777" w:rsidR="001E253D" w:rsidRDefault="001E253D" w:rsidP="001E253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04</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ФИЗИЧЕСКАЯ КУЛЬТУРА</w:t>
      </w:r>
    </w:p>
    <w:p w14:paraId="2B54F6E7"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7590C532"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DEA01BB"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551326F"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37089B73"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60405D6C"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04CDF7D"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0267D6D"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1FA68F39"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53D14244"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1DE80C43"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6A2B2CD8"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156457C0"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5872F33"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6E2A982F"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731D290D"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0BCB9CE"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330E4D6"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25C7A6C8"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7756139B"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3C3B100E"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40E3AE8B"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5B70F235"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48D534D1"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6967BAA2"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1C4B86BE"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0D607DED"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27401205"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7DC9D3B4" w14:textId="77777777" w:rsidR="009678A4" w:rsidRDefault="009678A4" w:rsidP="001E253D">
      <w:pPr>
        <w:spacing w:after="0"/>
        <w:jc w:val="center"/>
        <w:rPr>
          <w:rFonts w:ascii="Times New Roman" w:eastAsia="Times New Roman" w:hAnsi="Times New Roman" w:cs="Times New Roman"/>
          <w:b/>
          <w:bCs/>
          <w:sz w:val="24"/>
          <w:szCs w:val="24"/>
          <w:lang w:eastAsia="ru-RU"/>
        </w:rPr>
      </w:pPr>
    </w:p>
    <w:p w14:paraId="79ABF2F1" w14:textId="77777777" w:rsidR="001E253D" w:rsidRDefault="001E253D" w:rsidP="001E253D">
      <w:pPr>
        <w:spacing w:after="0"/>
        <w:jc w:val="center"/>
        <w:rPr>
          <w:rFonts w:ascii="Times New Roman" w:eastAsia="Times New Roman" w:hAnsi="Times New Roman" w:cs="Times New Roman"/>
          <w:b/>
          <w:bCs/>
          <w:sz w:val="24"/>
          <w:szCs w:val="24"/>
          <w:lang w:eastAsia="ru-RU"/>
        </w:rPr>
      </w:pPr>
    </w:p>
    <w:p w14:paraId="518E991C" w14:textId="01601366" w:rsidR="001E253D" w:rsidRDefault="001E253D" w:rsidP="009678A4">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6694BA2F" w14:textId="77777777" w:rsidR="001E253D" w:rsidRPr="004C2EA3" w:rsidRDefault="001E253D" w:rsidP="001E253D">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2B7964E" w14:textId="77777777" w:rsidR="001E253D" w:rsidRPr="004C2EA3" w:rsidRDefault="001E253D" w:rsidP="001E253D">
      <w:pPr>
        <w:widowControl w:val="0"/>
        <w:autoSpaceDE w:val="0"/>
        <w:autoSpaceDN w:val="0"/>
        <w:spacing w:before="81" w:after="0" w:line="240" w:lineRule="auto"/>
        <w:ind w:left="122"/>
        <w:jc w:val="center"/>
        <w:rPr>
          <w:rFonts w:ascii="Times New Roman" w:eastAsia="Times New Roman" w:hAnsi="Times New Roman" w:cs="Times New Roman"/>
        </w:rPr>
      </w:pPr>
    </w:p>
    <w:p w14:paraId="080E2A7F" w14:textId="4E69A855" w:rsidR="001E253D" w:rsidRPr="004C2EA3" w:rsidRDefault="001F3DA3" w:rsidP="003E3BAD">
      <w:pPr>
        <w:widowControl w:val="0"/>
        <w:numPr>
          <w:ilvl w:val="0"/>
          <w:numId w:val="48"/>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1E253D" w:rsidRPr="004C2EA3">
          <w:rPr>
            <w:rFonts w:ascii="Times New Roman" w:eastAsia="Times New Roman" w:hAnsi="Times New Roman" w:cs="Times New Roman"/>
            <w:b/>
            <w:sz w:val="24"/>
          </w:rPr>
          <w:t xml:space="preserve">Общая </w:t>
        </w:r>
        <w:r w:rsidR="001E253D" w:rsidRPr="004C2EA3">
          <w:rPr>
            <w:rFonts w:ascii="Times New Roman" w:eastAsia="Times New Roman" w:hAnsi="Times New Roman" w:cs="Times New Roman"/>
            <w:b/>
            <w:spacing w:val="-2"/>
            <w:sz w:val="24"/>
          </w:rPr>
          <w:t>характеристика</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267</w:t>
      </w:r>
    </w:p>
    <w:p w14:paraId="2280FCDE" w14:textId="466BB306" w:rsidR="001E253D" w:rsidRPr="004C2EA3" w:rsidRDefault="001F3DA3" w:rsidP="003E3BAD">
      <w:pPr>
        <w:widowControl w:val="0"/>
        <w:numPr>
          <w:ilvl w:val="1"/>
          <w:numId w:val="4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1E253D" w:rsidRPr="004C2EA3">
          <w:rPr>
            <w:rFonts w:ascii="Times New Roman" w:eastAsia="Times New Roman" w:hAnsi="Times New Roman" w:cs="Times New Roman"/>
            <w:sz w:val="24"/>
          </w:rPr>
          <w:t>Цель</w:t>
        </w:r>
        <w:r w:rsidR="001E253D" w:rsidRPr="004C2EA3">
          <w:rPr>
            <w:rFonts w:ascii="Times New Roman" w:eastAsia="Times New Roman" w:hAnsi="Times New Roman" w:cs="Times New Roman"/>
            <w:spacing w:val="-4"/>
            <w:sz w:val="24"/>
          </w:rPr>
          <w:t xml:space="preserve"> </w:t>
        </w:r>
        <w:r w:rsidR="001E253D" w:rsidRPr="004C2EA3">
          <w:rPr>
            <w:rFonts w:ascii="Times New Roman" w:eastAsia="Times New Roman" w:hAnsi="Times New Roman" w:cs="Times New Roman"/>
            <w:sz w:val="24"/>
          </w:rPr>
          <w:t>и</w:t>
        </w:r>
        <w:r w:rsidR="001E253D" w:rsidRPr="004C2EA3">
          <w:rPr>
            <w:rFonts w:ascii="Times New Roman" w:eastAsia="Times New Roman" w:hAnsi="Times New Roman" w:cs="Times New Roman"/>
            <w:spacing w:val="-2"/>
            <w:sz w:val="24"/>
          </w:rPr>
          <w:t xml:space="preserve"> </w:t>
        </w:r>
        <w:r w:rsidR="001E253D" w:rsidRPr="004C2EA3">
          <w:rPr>
            <w:rFonts w:ascii="Times New Roman" w:eastAsia="Times New Roman" w:hAnsi="Times New Roman" w:cs="Times New Roman"/>
            <w:sz w:val="24"/>
          </w:rPr>
          <w:t>место</w:t>
        </w:r>
        <w:r w:rsidR="001E253D" w:rsidRPr="004C2EA3">
          <w:rPr>
            <w:rFonts w:ascii="Times New Roman" w:eastAsia="Times New Roman" w:hAnsi="Times New Roman" w:cs="Times New Roman"/>
            <w:spacing w:val="-2"/>
            <w:sz w:val="24"/>
          </w:rPr>
          <w:t xml:space="preserve"> </w:t>
        </w:r>
        <w:r w:rsidR="001E253D" w:rsidRPr="004C2EA3">
          <w:rPr>
            <w:rFonts w:ascii="Times New Roman" w:eastAsia="Times New Roman" w:hAnsi="Times New Roman" w:cs="Times New Roman"/>
            <w:sz w:val="24"/>
          </w:rPr>
          <w:t>дисциплины</w:t>
        </w:r>
        <w:r w:rsidR="001E253D" w:rsidRPr="004C2EA3">
          <w:rPr>
            <w:rFonts w:ascii="Times New Roman" w:eastAsia="Times New Roman" w:hAnsi="Times New Roman" w:cs="Times New Roman"/>
            <w:spacing w:val="-2"/>
            <w:sz w:val="24"/>
          </w:rPr>
          <w:t xml:space="preserve"> </w:t>
        </w:r>
        <w:r w:rsidR="001E253D" w:rsidRPr="004C2EA3">
          <w:rPr>
            <w:rFonts w:ascii="Times New Roman" w:eastAsia="Times New Roman" w:hAnsi="Times New Roman" w:cs="Times New Roman"/>
            <w:sz w:val="24"/>
          </w:rPr>
          <w:t>в</w:t>
        </w:r>
        <w:r w:rsidR="001E253D" w:rsidRPr="004C2EA3">
          <w:rPr>
            <w:rFonts w:ascii="Times New Roman" w:eastAsia="Times New Roman" w:hAnsi="Times New Roman" w:cs="Times New Roman"/>
            <w:spacing w:val="-3"/>
            <w:sz w:val="24"/>
          </w:rPr>
          <w:t xml:space="preserve"> </w:t>
        </w:r>
        <w:r w:rsidR="001E253D" w:rsidRPr="004C2EA3">
          <w:rPr>
            <w:rFonts w:ascii="Times New Roman" w:eastAsia="Times New Roman" w:hAnsi="Times New Roman" w:cs="Times New Roman"/>
            <w:sz w:val="24"/>
          </w:rPr>
          <w:t>структуре</w:t>
        </w:r>
        <w:r w:rsidR="001E253D" w:rsidRPr="004C2EA3">
          <w:rPr>
            <w:rFonts w:ascii="Times New Roman" w:eastAsia="Times New Roman" w:hAnsi="Times New Roman" w:cs="Times New Roman"/>
            <w:spacing w:val="-2"/>
            <w:sz w:val="24"/>
          </w:rPr>
          <w:t xml:space="preserve"> </w:t>
        </w:r>
        <w:r w:rsidR="001E253D" w:rsidRPr="004C2EA3">
          <w:rPr>
            <w:rFonts w:ascii="Times New Roman" w:eastAsia="Times New Roman" w:hAnsi="Times New Roman" w:cs="Times New Roman"/>
            <w:sz w:val="24"/>
          </w:rPr>
          <w:t>образовательной</w:t>
        </w:r>
        <w:r w:rsidR="001E253D" w:rsidRPr="004C2EA3">
          <w:rPr>
            <w:rFonts w:ascii="Times New Roman" w:eastAsia="Times New Roman" w:hAnsi="Times New Roman" w:cs="Times New Roman"/>
            <w:spacing w:val="-3"/>
            <w:sz w:val="24"/>
          </w:rPr>
          <w:t xml:space="preserve"> </w:t>
        </w:r>
        <w:r w:rsidR="001E253D" w:rsidRPr="004C2EA3">
          <w:rPr>
            <w:rFonts w:ascii="Times New Roman" w:eastAsia="Times New Roman" w:hAnsi="Times New Roman" w:cs="Times New Roman"/>
            <w:spacing w:val="-2"/>
            <w:sz w:val="24"/>
          </w:rPr>
          <w:t>программы</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267</w:t>
      </w:r>
    </w:p>
    <w:p w14:paraId="49718300" w14:textId="2CBFC778" w:rsidR="001E253D" w:rsidRPr="004C2EA3" w:rsidRDefault="001F3DA3" w:rsidP="003E3BAD">
      <w:pPr>
        <w:widowControl w:val="0"/>
        <w:numPr>
          <w:ilvl w:val="1"/>
          <w:numId w:val="4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1E253D" w:rsidRPr="004C2EA3">
          <w:rPr>
            <w:rFonts w:ascii="Times New Roman" w:eastAsia="Times New Roman" w:hAnsi="Times New Roman" w:cs="Times New Roman"/>
            <w:sz w:val="24"/>
          </w:rPr>
          <w:t>Планируемые</w:t>
        </w:r>
        <w:r w:rsidR="001E253D" w:rsidRPr="004C2EA3">
          <w:rPr>
            <w:rFonts w:ascii="Times New Roman" w:eastAsia="Times New Roman" w:hAnsi="Times New Roman" w:cs="Times New Roman"/>
            <w:spacing w:val="-6"/>
            <w:sz w:val="24"/>
          </w:rPr>
          <w:t xml:space="preserve"> </w:t>
        </w:r>
        <w:r w:rsidR="001E253D" w:rsidRPr="004C2EA3">
          <w:rPr>
            <w:rFonts w:ascii="Times New Roman" w:eastAsia="Times New Roman" w:hAnsi="Times New Roman" w:cs="Times New Roman"/>
            <w:sz w:val="24"/>
          </w:rPr>
          <w:t>результаты</w:t>
        </w:r>
        <w:r w:rsidR="001E253D" w:rsidRPr="004C2EA3">
          <w:rPr>
            <w:rFonts w:ascii="Times New Roman" w:eastAsia="Times New Roman" w:hAnsi="Times New Roman" w:cs="Times New Roman"/>
            <w:spacing w:val="-3"/>
            <w:sz w:val="24"/>
          </w:rPr>
          <w:t xml:space="preserve"> </w:t>
        </w:r>
        <w:r w:rsidR="001E253D" w:rsidRPr="004C2EA3">
          <w:rPr>
            <w:rFonts w:ascii="Times New Roman" w:eastAsia="Times New Roman" w:hAnsi="Times New Roman" w:cs="Times New Roman"/>
            <w:sz w:val="24"/>
          </w:rPr>
          <w:t>освоения</w:t>
        </w:r>
        <w:r w:rsidR="001E253D" w:rsidRPr="004C2EA3">
          <w:rPr>
            <w:rFonts w:ascii="Times New Roman" w:eastAsia="Times New Roman" w:hAnsi="Times New Roman" w:cs="Times New Roman"/>
            <w:spacing w:val="-3"/>
            <w:sz w:val="24"/>
          </w:rPr>
          <w:t xml:space="preserve"> </w:t>
        </w:r>
        <w:r w:rsidR="001E253D" w:rsidRPr="004C2EA3">
          <w:rPr>
            <w:rFonts w:ascii="Times New Roman" w:eastAsia="Times New Roman" w:hAnsi="Times New Roman" w:cs="Times New Roman"/>
            <w:spacing w:val="-2"/>
            <w:sz w:val="24"/>
          </w:rPr>
          <w:t>дисциплины</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267</w:t>
      </w:r>
    </w:p>
    <w:p w14:paraId="22BB733D" w14:textId="54541BB6" w:rsidR="001E253D" w:rsidRPr="004C2EA3" w:rsidRDefault="001F3DA3" w:rsidP="003E3BAD">
      <w:pPr>
        <w:widowControl w:val="0"/>
        <w:numPr>
          <w:ilvl w:val="0"/>
          <w:numId w:val="48"/>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1E253D" w:rsidRPr="004C2EA3">
          <w:rPr>
            <w:rFonts w:ascii="Times New Roman" w:eastAsia="Times New Roman" w:hAnsi="Times New Roman" w:cs="Times New Roman"/>
            <w:b/>
            <w:sz w:val="24"/>
          </w:rPr>
          <w:t>Структура</w:t>
        </w:r>
        <w:r w:rsidR="001E253D" w:rsidRPr="004C2EA3">
          <w:rPr>
            <w:rFonts w:ascii="Times New Roman" w:eastAsia="Times New Roman" w:hAnsi="Times New Roman" w:cs="Times New Roman"/>
            <w:b/>
            <w:spacing w:val="-4"/>
            <w:sz w:val="24"/>
          </w:rPr>
          <w:t xml:space="preserve"> </w:t>
        </w:r>
        <w:r w:rsidR="001E253D" w:rsidRPr="004C2EA3">
          <w:rPr>
            <w:rFonts w:ascii="Times New Roman" w:eastAsia="Times New Roman" w:hAnsi="Times New Roman" w:cs="Times New Roman"/>
            <w:b/>
            <w:sz w:val="24"/>
          </w:rPr>
          <w:t>и</w:t>
        </w:r>
        <w:r w:rsidR="001E253D" w:rsidRPr="004C2EA3">
          <w:rPr>
            <w:rFonts w:ascii="Times New Roman" w:eastAsia="Times New Roman" w:hAnsi="Times New Roman" w:cs="Times New Roman"/>
            <w:b/>
            <w:spacing w:val="-3"/>
            <w:sz w:val="24"/>
          </w:rPr>
          <w:t xml:space="preserve"> </w:t>
        </w:r>
        <w:r w:rsidR="001E253D" w:rsidRPr="004C2EA3">
          <w:rPr>
            <w:rFonts w:ascii="Times New Roman" w:eastAsia="Times New Roman" w:hAnsi="Times New Roman" w:cs="Times New Roman"/>
            <w:b/>
            <w:sz w:val="24"/>
          </w:rPr>
          <w:t>содержание</w:t>
        </w:r>
        <w:r w:rsidR="001E253D" w:rsidRPr="004C2EA3">
          <w:rPr>
            <w:rFonts w:ascii="Times New Roman" w:eastAsia="Times New Roman" w:hAnsi="Times New Roman" w:cs="Times New Roman"/>
            <w:b/>
            <w:spacing w:val="-4"/>
            <w:sz w:val="24"/>
          </w:rPr>
          <w:t xml:space="preserve"> </w:t>
        </w:r>
        <w:r w:rsidR="001E253D" w:rsidRPr="004C2EA3">
          <w:rPr>
            <w:rFonts w:ascii="Times New Roman" w:eastAsia="Times New Roman" w:hAnsi="Times New Roman" w:cs="Times New Roman"/>
            <w:b/>
            <w:spacing w:val="-4"/>
            <w:sz w:val="24"/>
            <w:szCs w:val="24"/>
          </w:rPr>
          <w:t xml:space="preserve">дисциплины </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268</w:t>
      </w:r>
    </w:p>
    <w:p w14:paraId="0C40B5A4" w14:textId="39B7FC25" w:rsidR="001E253D" w:rsidRPr="004C2EA3" w:rsidRDefault="001F3DA3" w:rsidP="003E3BAD">
      <w:pPr>
        <w:widowControl w:val="0"/>
        <w:numPr>
          <w:ilvl w:val="1"/>
          <w:numId w:val="4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1E253D" w:rsidRPr="004C2EA3">
          <w:rPr>
            <w:rFonts w:ascii="Times New Roman" w:eastAsia="Times New Roman" w:hAnsi="Times New Roman" w:cs="Times New Roman"/>
            <w:sz w:val="24"/>
          </w:rPr>
          <w:t>Трудоемкость</w:t>
        </w:r>
        <w:r w:rsidR="001E253D" w:rsidRPr="004C2EA3">
          <w:rPr>
            <w:rFonts w:ascii="Times New Roman" w:eastAsia="Times New Roman" w:hAnsi="Times New Roman" w:cs="Times New Roman"/>
            <w:spacing w:val="-2"/>
            <w:sz w:val="24"/>
          </w:rPr>
          <w:t xml:space="preserve"> </w:t>
        </w:r>
        <w:r w:rsidR="001E253D" w:rsidRPr="004C2EA3">
          <w:rPr>
            <w:rFonts w:ascii="Times New Roman" w:eastAsia="Times New Roman" w:hAnsi="Times New Roman" w:cs="Times New Roman"/>
            <w:sz w:val="24"/>
          </w:rPr>
          <w:t>освоения</w:t>
        </w:r>
        <w:r w:rsidR="001E253D" w:rsidRPr="004C2EA3">
          <w:rPr>
            <w:rFonts w:ascii="Times New Roman" w:eastAsia="Times New Roman" w:hAnsi="Times New Roman" w:cs="Times New Roman"/>
            <w:spacing w:val="-2"/>
            <w:sz w:val="24"/>
          </w:rPr>
          <w:t xml:space="preserve"> дисциплины</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268</w:t>
      </w:r>
    </w:p>
    <w:p w14:paraId="29851D2F" w14:textId="6250E7EA" w:rsidR="001E253D" w:rsidRPr="004C2EA3" w:rsidRDefault="001F3DA3" w:rsidP="003E3BAD">
      <w:pPr>
        <w:widowControl w:val="0"/>
        <w:numPr>
          <w:ilvl w:val="1"/>
          <w:numId w:val="48"/>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1E253D" w:rsidRPr="004C2EA3">
          <w:rPr>
            <w:rFonts w:ascii="Times New Roman" w:eastAsia="Times New Roman" w:hAnsi="Times New Roman" w:cs="Times New Roman"/>
            <w:sz w:val="24"/>
          </w:rPr>
          <w:t>Содержание</w:t>
        </w:r>
        <w:r w:rsidR="001E253D" w:rsidRPr="004C2EA3">
          <w:rPr>
            <w:rFonts w:ascii="Times New Roman" w:eastAsia="Times New Roman" w:hAnsi="Times New Roman" w:cs="Times New Roman"/>
            <w:spacing w:val="-4"/>
            <w:sz w:val="24"/>
          </w:rPr>
          <w:t xml:space="preserve"> </w:t>
        </w:r>
        <w:r w:rsidR="001E253D" w:rsidRPr="004C2EA3">
          <w:rPr>
            <w:rFonts w:ascii="Times New Roman" w:eastAsia="Times New Roman" w:hAnsi="Times New Roman" w:cs="Times New Roman"/>
            <w:spacing w:val="-2"/>
            <w:sz w:val="24"/>
          </w:rPr>
          <w:t>дисциплины</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269</w:t>
      </w:r>
    </w:p>
    <w:p w14:paraId="72BD6E49" w14:textId="54DDD8FE" w:rsidR="001E253D" w:rsidRPr="004C2EA3" w:rsidRDefault="001F3DA3" w:rsidP="003E3BAD">
      <w:pPr>
        <w:widowControl w:val="0"/>
        <w:numPr>
          <w:ilvl w:val="0"/>
          <w:numId w:val="48"/>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1E253D" w:rsidRPr="004C2EA3">
          <w:rPr>
            <w:rFonts w:ascii="Times New Roman" w:eastAsia="Times New Roman" w:hAnsi="Times New Roman" w:cs="Times New Roman"/>
            <w:b/>
            <w:sz w:val="24"/>
          </w:rPr>
          <w:t>Условия</w:t>
        </w:r>
        <w:r w:rsidR="001E253D" w:rsidRPr="004C2EA3">
          <w:rPr>
            <w:rFonts w:ascii="Times New Roman" w:eastAsia="Times New Roman" w:hAnsi="Times New Roman" w:cs="Times New Roman"/>
            <w:b/>
            <w:spacing w:val="-4"/>
            <w:sz w:val="24"/>
          </w:rPr>
          <w:t xml:space="preserve"> </w:t>
        </w:r>
        <w:r w:rsidR="001E253D" w:rsidRPr="004C2EA3">
          <w:rPr>
            <w:rFonts w:ascii="Times New Roman" w:eastAsia="Times New Roman" w:hAnsi="Times New Roman" w:cs="Times New Roman"/>
            <w:b/>
            <w:sz w:val="24"/>
          </w:rPr>
          <w:t>реализации</w:t>
        </w:r>
        <w:r w:rsidR="001E253D" w:rsidRPr="004C2EA3">
          <w:rPr>
            <w:rFonts w:ascii="Times New Roman" w:eastAsia="Times New Roman" w:hAnsi="Times New Roman" w:cs="Times New Roman"/>
            <w:b/>
            <w:spacing w:val="-3"/>
            <w:sz w:val="24"/>
          </w:rPr>
          <w:t xml:space="preserve"> </w:t>
        </w:r>
        <w:r w:rsidR="001E253D" w:rsidRPr="004C2EA3">
          <w:rPr>
            <w:rFonts w:ascii="Times New Roman" w:eastAsia="Times New Roman" w:hAnsi="Times New Roman" w:cs="Times New Roman"/>
            <w:b/>
            <w:spacing w:val="-3"/>
            <w:sz w:val="24"/>
            <w:szCs w:val="24"/>
          </w:rPr>
          <w:t>дисциплины</w:t>
        </w:r>
        <w:r w:rsidR="001E253D">
          <w:rPr>
            <w:rFonts w:ascii="Times New Roman" w:eastAsia="Times New Roman" w:hAnsi="Times New Roman" w:cs="Times New Roman"/>
            <w:b/>
            <w:spacing w:val="-2"/>
            <w:sz w:val="24"/>
            <w:szCs w:val="24"/>
          </w:rPr>
          <w:t xml:space="preserve"> </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272</w:t>
      </w:r>
    </w:p>
    <w:p w14:paraId="683CDB08" w14:textId="5DDA7212" w:rsidR="001E253D" w:rsidRPr="004C2EA3" w:rsidRDefault="001F3DA3" w:rsidP="003E3BAD">
      <w:pPr>
        <w:widowControl w:val="0"/>
        <w:numPr>
          <w:ilvl w:val="1"/>
          <w:numId w:val="48"/>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1E253D" w:rsidRPr="004C2EA3">
          <w:rPr>
            <w:rFonts w:ascii="Times New Roman" w:eastAsia="Times New Roman" w:hAnsi="Times New Roman" w:cs="Times New Roman"/>
            <w:sz w:val="24"/>
          </w:rPr>
          <w:t>Материально-техническое</w:t>
        </w:r>
        <w:r w:rsidR="001E253D" w:rsidRPr="004C2EA3">
          <w:rPr>
            <w:rFonts w:ascii="Times New Roman" w:eastAsia="Times New Roman" w:hAnsi="Times New Roman" w:cs="Times New Roman"/>
            <w:spacing w:val="-9"/>
            <w:sz w:val="24"/>
          </w:rPr>
          <w:t xml:space="preserve"> </w:t>
        </w:r>
        <w:r w:rsidR="001E253D" w:rsidRPr="004C2EA3">
          <w:rPr>
            <w:rFonts w:ascii="Times New Roman" w:eastAsia="Times New Roman" w:hAnsi="Times New Roman" w:cs="Times New Roman"/>
            <w:spacing w:val="-2"/>
            <w:sz w:val="24"/>
          </w:rPr>
          <w:t>обеспечение</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272</w:t>
      </w:r>
    </w:p>
    <w:p w14:paraId="01ABAD22" w14:textId="205708AA" w:rsidR="001E253D" w:rsidRPr="004C2EA3" w:rsidRDefault="001F3DA3" w:rsidP="003E3BAD">
      <w:pPr>
        <w:widowControl w:val="0"/>
        <w:numPr>
          <w:ilvl w:val="1"/>
          <w:numId w:val="48"/>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1E253D" w:rsidRPr="004C2EA3">
          <w:rPr>
            <w:rFonts w:ascii="Times New Roman" w:eastAsia="Times New Roman" w:hAnsi="Times New Roman" w:cs="Times New Roman"/>
            <w:sz w:val="24"/>
          </w:rPr>
          <w:t>Учебно-методическое</w:t>
        </w:r>
        <w:r w:rsidR="001E253D" w:rsidRPr="004C2EA3">
          <w:rPr>
            <w:rFonts w:ascii="Times New Roman" w:eastAsia="Times New Roman" w:hAnsi="Times New Roman" w:cs="Times New Roman"/>
            <w:spacing w:val="-5"/>
            <w:sz w:val="24"/>
          </w:rPr>
          <w:t xml:space="preserve"> </w:t>
        </w:r>
        <w:r w:rsidR="001E253D" w:rsidRPr="004C2EA3">
          <w:rPr>
            <w:rFonts w:ascii="Times New Roman" w:eastAsia="Times New Roman" w:hAnsi="Times New Roman" w:cs="Times New Roman"/>
            <w:spacing w:val="-2"/>
            <w:sz w:val="24"/>
          </w:rPr>
          <w:t>обеспечение</w:t>
        </w:r>
        <w:r w:rsidR="001E253D" w:rsidRPr="004C2EA3">
          <w:rPr>
            <w:rFonts w:ascii="Times New Roman" w:eastAsia="Times New Roman" w:hAnsi="Times New Roman" w:cs="Times New Roman"/>
            <w:sz w:val="24"/>
          </w:rPr>
          <w:tab/>
        </w:r>
      </w:hyperlink>
      <w:r w:rsidR="00544F13">
        <w:rPr>
          <w:rFonts w:ascii="Times New Roman" w:eastAsia="Times New Roman" w:hAnsi="Times New Roman" w:cs="Times New Roman"/>
          <w:sz w:val="24"/>
        </w:rPr>
        <w:t>272</w:t>
      </w:r>
    </w:p>
    <w:p w14:paraId="321DA20E" w14:textId="299013C9" w:rsidR="001E253D" w:rsidRDefault="001E253D" w:rsidP="001E253D">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544F13">
          <w:rPr>
            <w:rFonts w:ascii="Times New Roman" w:eastAsia="Times New Roman" w:hAnsi="Times New Roman" w:cs="Times New Roman"/>
            <w:spacing w:val="-2"/>
            <w:sz w:val="24"/>
            <w:szCs w:val="24"/>
          </w:rPr>
          <w:t>...........................</w:t>
        </w:r>
        <w:r w:rsidRPr="003E79C6">
          <w:rPr>
            <w:rFonts w:ascii="Times New Roman" w:eastAsia="Times New Roman" w:hAnsi="Times New Roman" w:cs="Times New Roman"/>
            <w:spacing w:val="-2"/>
            <w:sz w:val="24"/>
            <w:szCs w:val="24"/>
          </w:rPr>
          <w:t xml:space="preserve"> </w:t>
        </w:r>
        <w:r w:rsidR="00544F13">
          <w:rPr>
            <w:rFonts w:ascii="Times New Roman" w:eastAsia="Times New Roman" w:hAnsi="Times New Roman" w:cs="Times New Roman"/>
            <w:spacing w:val="-2"/>
            <w:sz w:val="24"/>
            <w:szCs w:val="24"/>
          </w:rPr>
          <w:t>273</w:t>
        </w:r>
        <w:r w:rsidRPr="004C2EA3">
          <w:rPr>
            <w:rFonts w:ascii="Times New Roman" w:eastAsia="Times New Roman" w:hAnsi="Times New Roman" w:cs="Times New Roman"/>
            <w:sz w:val="24"/>
          </w:rPr>
          <w:tab/>
        </w:r>
      </w:hyperlink>
    </w:p>
    <w:p w14:paraId="35DECF7A" w14:textId="77777777" w:rsidR="00B33C8A" w:rsidRDefault="00B33C8A" w:rsidP="001E253D"/>
    <w:p w14:paraId="3FCA4460" w14:textId="77777777" w:rsidR="00B33C8A" w:rsidRDefault="00B33C8A" w:rsidP="001E253D"/>
    <w:p w14:paraId="4DADF489" w14:textId="77777777" w:rsidR="00B33C8A" w:rsidRDefault="00B33C8A" w:rsidP="001E253D"/>
    <w:p w14:paraId="258B078F" w14:textId="77777777" w:rsidR="00B33C8A" w:rsidRDefault="00B33C8A" w:rsidP="001E253D"/>
    <w:p w14:paraId="61ADBFFB" w14:textId="77777777" w:rsidR="00B33C8A" w:rsidRDefault="00B33C8A" w:rsidP="001E253D"/>
    <w:p w14:paraId="61AAE184" w14:textId="77777777" w:rsidR="00B33C8A" w:rsidRDefault="00B33C8A" w:rsidP="001E253D"/>
    <w:p w14:paraId="739A5CEB" w14:textId="77777777" w:rsidR="00B33C8A" w:rsidRDefault="00B33C8A" w:rsidP="001E253D"/>
    <w:p w14:paraId="03EB86A8" w14:textId="77777777" w:rsidR="00B33C8A" w:rsidRDefault="00B33C8A" w:rsidP="001E253D"/>
    <w:p w14:paraId="7D998211" w14:textId="77777777" w:rsidR="00B33C8A" w:rsidRDefault="00B33C8A" w:rsidP="001E253D"/>
    <w:p w14:paraId="051FB85F" w14:textId="77777777" w:rsidR="00B33C8A" w:rsidRDefault="00B33C8A" w:rsidP="001E253D"/>
    <w:p w14:paraId="2CF0C118" w14:textId="77777777" w:rsidR="00B33C8A" w:rsidRDefault="00B33C8A" w:rsidP="001E253D"/>
    <w:p w14:paraId="2B2C927B" w14:textId="77777777" w:rsidR="00B33C8A" w:rsidRDefault="00B33C8A" w:rsidP="001E253D"/>
    <w:p w14:paraId="67FC4D93" w14:textId="77777777" w:rsidR="00B33C8A" w:rsidRDefault="00B33C8A" w:rsidP="001E253D"/>
    <w:p w14:paraId="5538F8E3" w14:textId="77777777" w:rsidR="00B33C8A" w:rsidRDefault="00B33C8A" w:rsidP="001E253D"/>
    <w:p w14:paraId="05B0F94E" w14:textId="77777777" w:rsidR="00B33C8A" w:rsidRDefault="00B33C8A" w:rsidP="001E253D"/>
    <w:p w14:paraId="7158DAD5" w14:textId="77777777" w:rsidR="00B33C8A" w:rsidRDefault="00B33C8A" w:rsidP="001E253D"/>
    <w:p w14:paraId="78D011BD" w14:textId="77777777" w:rsidR="00DF0BA6" w:rsidRDefault="00DF0BA6" w:rsidP="001E253D"/>
    <w:p w14:paraId="6145834F" w14:textId="77777777" w:rsidR="00DF0BA6" w:rsidRDefault="00DF0BA6" w:rsidP="001E253D"/>
    <w:p w14:paraId="42CB4D15" w14:textId="77777777" w:rsidR="003C089A" w:rsidRDefault="003C089A" w:rsidP="001E253D"/>
    <w:p w14:paraId="0C59013D" w14:textId="77777777" w:rsidR="003C089A" w:rsidRPr="003C089A" w:rsidRDefault="003C089A" w:rsidP="003C089A">
      <w:pPr>
        <w:widowControl w:val="0"/>
        <w:tabs>
          <w:tab w:val="left" w:pos="142"/>
          <w:tab w:val="left" w:pos="284"/>
          <w:tab w:val="left" w:pos="993"/>
        </w:tabs>
        <w:autoSpaceDE w:val="0"/>
        <w:autoSpaceDN w:val="0"/>
        <w:spacing w:before="81" w:after="0" w:line="360" w:lineRule="auto"/>
        <w:ind w:firstLine="709"/>
        <w:jc w:val="both"/>
        <w:rPr>
          <w:rFonts w:ascii="Times New Roman" w:eastAsia="Times New Roman" w:hAnsi="Times New Roman" w:cs="Times New Roman"/>
          <w:b/>
          <w:spacing w:val="-10"/>
          <w:sz w:val="28"/>
          <w:szCs w:val="28"/>
        </w:rPr>
      </w:pPr>
      <w:r w:rsidRPr="003C089A">
        <w:rPr>
          <w:rFonts w:ascii="Times New Roman" w:eastAsia="Times New Roman" w:hAnsi="Times New Roman" w:cs="Times New Roman"/>
          <w:b/>
          <w:sz w:val="28"/>
          <w:szCs w:val="28"/>
        </w:rPr>
        <w:lastRenderedPageBreak/>
        <w:t>1. Общая</w:t>
      </w:r>
      <w:r w:rsidRPr="003C089A">
        <w:rPr>
          <w:rFonts w:ascii="Times New Roman" w:eastAsia="Times New Roman" w:hAnsi="Times New Roman" w:cs="Times New Roman"/>
          <w:b/>
          <w:spacing w:val="-9"/>
          <w:sz w:val="28"/>
          <w:szCs w:val="28"/>
        </w:rPr>
        <w:t xml:space="preserve"> </w:t>
      </w:r>
      <w:r w:rsidRPr="003C089A">
        <w:rPr>
          <w:rFonts w:ascii="Times New Roman" w:eastAsia="Times New Roman" w:hAnsi="Times New Roman" w:cs="Times New Roman"/>
          <w:b/>
          <w:sz w:val="28"/>
          <w:szCs w:val="28"/>
        </w:rPr>
        <w:t>характеристика</w:t>
      </w:r>
      <w:r w:rsidRPr="003C089A">
        <w:rPr>
          <w:rFonts w:ascii="Times New Roman" w:eastAsia="Times New Roman" w:hAnsi="Times New Roman" w:cs="Times New Roman"/>
          <w:b/>
          <w:spacing w:val="-9"/>
          <w:sz w:val="28"/>
          <w:szCs w:val="28"/>
        </w:rPr>
        <w:t xml:space="preserve"> </w:t>
      </w:r>
      <w:r w:rsidRPr="003C089A">
        <w:rPr>
          <w:rFonts w:ascii="Times New Roman" w:eastAsia="Times New Roman" w:hAnsi="Times New Roman" w:cs="Times New Roman"/>
          <w:b/>
          <w:sz w:val="28"/>
          <w:szCs w:val="28"/>
        </w:rPr>
        <w:t xml:space="preserve">рабочей программы учебной дисциплины </w:t>
      </w:r>
      <w:r w:rsidRPr="003C089A">
        <w:rPr>
          <w:rFonts w:ascii="Times New Roman" w:eastAsia="Times New Roman" w:hAnsi="Times New Roman" w:cs="Times New Roman"/>
          <w:b/>
          <w:spacing w:val="-10"/>
          <w:sz w:val="28"/>
          <w:szCs w:val="28"/>
        </w:rPr>
        <w:t>«Физическая культура»</w:t>
      </w:r>
    </w:p>
    <w:p w14:paraId="4D913622" w14:textId="77777777" w:rsidR="003C089A" w:rsidRPr="003C089A" w:rsidRDefault="003C089A" w:rsidP="003C089A">
      <w:pPr>
        <w:widowControl w:val="0"/>
        <w:tabs>
          <w:tab w:val="left" w:pos="142"/>
          <w:tab w:val="left" w:pos="284"/>
          <w:tab w:val="left" w:pos="993"/>
        </w:tabs>
        <w:autoSpaceDE w:val="0"/>
        <w:autoSpaceDN w:val="0"/>
        <w:spacing w:before="81" w:after="0"/>
        <w:ind w:firstLine="709"/>
        <w:jc w:val="both"/>
        <w:rPr>
          <w:rFonts w:ascii="Times New Roman" w:eastAsia="Times New Roman" w:hAnsi="Times New Roman" w:cs="Times New Roman"/>
          <w:b/>
          <w:sz w:val="28"/>
          <w:szCs w:val="28"/>
        </w:rPr>
      </w:pPr>
    </w:p>
    <w:p w14:paraId="56D6A04D" w14:textId="77777777" w:rsidR="003C089A" w:rsidRPr="003C089A" w:rsidRDefault="003C089A" w:rsidP="003C089A">
      <w:pPr>
        <w:widowControl w:val="0"/>
        <w:tabs>
          <w:tab w:val="left" w:pos="142"/>
          <w:tab w:val="left" w:pos="509"/>
          <w:tab w:val="left" w:pos="993"/>
        </w:tabs>
        <w:autoSpaceDE w:val="0"/>
        <w:autoSpaceDN w:val="0"/>
        <w:spacing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3C089A">
        <w:rPr>
          <w:rFonts w:ascii="Times New Roman" w:eastAsia="Times New Roman" w:hAnsi="Times New Roman" w:cs="Times New Roman"/>
          <w:sz w:val="24"/>
          <w:szCs w:val="24"/>
        </w:rPr>
        <w:t>Цель</w:t>
      </w:r>
      <w:r w:rsidRPr="003C089A">
        <w:rPr>
          <w:rFonts w:ascii="Times New Roman" w:eastAsia="Times New Roman" w:hAnsi="Times New Roman" w:cs="Times New Roman"/>
          <w:spacing w:val="-6"/>
          <w:sz w:val="24"/>
          <w:szCs w:val="24"/>
        </w:rPr>
        <w:t xml:space="preserve"> </w:t>
      </w:r>
      <w:r w:rsidRPr="003C089A">
        <w:rPr>
          <w:rFonts w:ascii="Times New Roman" w:eastAsia="Times New Roman" w:hAnsi="Times New Roman" w:cs="Times New Roman"/>
          <w:sz w:val="24"/>
          <w:szCs w:val="24"/>
        </w:rPr>
        <w:t>и</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место</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z w:val="24"/>
          <w:szCs w:val="24"/>
        </w:rPr>
        <w:t>дисциплины</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в</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структуре</w:t>
      </w:r>
      <w:r w:rsidRPr="003C089A">
        <w:rPr>
          <w:rFonts w:ascii="Times New Roman" w:eastAsia="Times New Roman" w:hAnsi="Times New Roman" w:cs="Times New Roman"/>
          <w:spacing w:val="-4"/>
          <w:sz w:val="24"/>
          <w:szCs w:val="24"/>
        </w:rPr>
        <w:t xml:space="preserve"> </w:t>
      </w:r>
      <w:r w:rsidRPr="003C089A">
        <w:rPr>
          <w:rFonts w:ascii="Times New Roman" w:eastAsia="Times New Roman" w:hAnsi="Times New Roman" w:cs="Times New Roman"/>
          <w:sz w:val="24"/>
          <w:szCs w:val="24"/>
        </w:rPr>
        <w:t>образовательной</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pacing w:val="-2"/>
          <w:sz w:val="24"/>
          <w:szCs w:val="24"/>
        </w:rPr>
        <w:t>программы</w:t>
      </w:r>
    </w:p>
    <w:p w14:paraId="02D07DAC" w14:textId="77777777" w:rsidR="003C089A" w:rsidRPr="003C089A" w:rsidRDefault="003C089A" w:rsidP="003C089A">
      <w:pPr>
        <w:widowControl w:val="0"/>
        <w:tabs>
          <w:tab w:val="left" w:pos="142"/>
          <w:tab w:val="left" w:pos="993"/>
        </w:tabs>
        <w:autoSpaceDE w:val="0"/>
        <w:autoSpaceDN w:val="0"/>
        <w:spacing w:before="182" w:after="0"/>
        <w:ind w:firstLine="588"/>
        <w:jc w:val="both"/>
        <w:rPr>
          <w:rFonts w:ascii="Times New Roman" w:eastAsia="Times New Roman" w:hAnsi="Times New Roman" w:cs="Times New Roman"/>
          <w:i/>
          <w:sz w:val="24"/>
          <w:szCs w:val="24"/>
        </w:rPr>
      </w:pPr>
      <w:r w:rsidRPr="003C089A">
        <w:rPr>
          <w:rFonts w:ascii="Times New Roman" w:eastAsia="Times New Roman" w:hAnsi="Times New Roman" w:cs="Times New Roman"/>
          <w:sz w:val="24"/>
          <w:szCs w:val="24"/>
        </w:rPr>
        <w:t xml:space="preserve">Цель дисциплины «Физическая культура»: </w:t>
      </w:r>
      <w:r w:rsidRPr="003C089A">
        <w:rPr>
          <w:rFonts w:ascii="Times New Roman" w:eastAsia="Times New Roman" w:hAnsi="Times New Roman" w:cs="Times New Roman"/>
          <w:sz w:val="24"/>
          <w:szCs w:val="24"/>
          <w:lang w:eastAsia="ru-RU"/>
        </w:rPr>
        <w:t xml:space="preserve">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3C089A">
        <w:rPr>
          <w:rFonts w:ascii="Times New Roman" w:hAnsi="Times New Roman" w:cs="Times New Roman"/>
          <w:sz w:val="24"/>
          <w:szCs w:val="24"/>
        </w:rPr>
        <w:t>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1371DED8" w14:textId="77777777" w:rsidR="003C089A" w:rsidRPr="003C089A" w:rsidRDefault="003C089A" w:rsidP="003C089A">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rPr>
      </w:pPr>
      <w:r w:rsidRPr="003C089A">
        <w:rPr>
          <w:rFonts w:ascii="Times New Roman" w:eastAsia="Times New Roman" w:hAnsi="Times New Roman" w:cs="Times New Roman"/>
          <w:sz w:val="24"/>
          <w:szCs w:val="24"/>
        </w:rPr>
        <w:t xml:space="preserve">Дисциплина «Физическая культура» включена в </w:t>
      </w:r>
      <w:r w:rsidRPr="003C089A">
        <w:rPr>
          <w:rFonts w:ascii="Times New Roman" w:eastAsia="Times New Roman" w:hAnsi="Times New Roman" w:cs="Times New Roman"/>
          <w:color w:val="000000" w:themeColor="text1"/>
          <w:sz w:val="24"/>
          <w:szCs w:val="24"/>
        </w:rPr>
        <w:t>обязательную часть</w:t>
      </w:r>
      <w:r w:rsidRPr="003C089A">
        <w:rPr>
          <w:rFonts w:ascii="Times New Roman" w:eastAsia="Times New Roman" w:hAnsi="Times New Roman" w:cs="Times New Roman"/>
          <w:i/>
          <w:color w:val="006FC0"/>
          <w:sz w:val="24"/>
          <w:szCs w:val="24"/>
        </w:rPr>
        <w:t xml:space="preserve"> </w:t>
      </w:r>
      <w:r w:rsidRPr="003C089A">
        <w:rPr>
          <w:rFonts w:ascii="Times New Roman" w:eastAsia="Times New Roman" w:hAnsi="Times New Roman" w:cs="Times New Roman"/>
          <w:color w:val="000000" w:themeColor="text1"/>
          <w:sz w:val="24"/>
          <w:szCs w:val="24"/>
        </w:rPr>
        <w:t>общеобразовательного</w:t>
      </w:r>
      <w:r w:rsidRPr="003C089A">
        <w:rPr>
          <w:rFonts w:ascii="Times New Roman" w:eastAsia="Times New Roman" w:hAnsi="Times New Roman" w:cs="Times New Roman"/>
          <w:i/>
          <w:color w:val="000000" w:themeColor="text1"/>
          <w:sz w:val="24"/>
          <w:szCs w:val="24"/>
        </w:rPr>
        <w:t xml:space="preserve"> </w:t>
      </w:r>
      <w:r w:rsidRPr="003C089A">
        <w:rPr>
          <w:rFonts w:ascii="Times New Roman" w:eastAsia="Times New Roman" w:hAnsi="Times New Roman" w:cs="Times New Roman"/>
          <w:color w:val="000000" w:themeColor="text1"/>
          <w:sz w:val="24"/>
          <w:szCs w:val="24"/>
        </w:rPr>
        <w:t>цикла образовательной программы.</w:t>
      </w:r>
    </w:p>
    <w:p w14:paraId="127EB028" w14:textId="77777777" w:rsidR="003C089A" w:rsidRPr="003C089A" w:rsidRDefault="003C089A" w:rsidP="003C089A">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sz w:val="24"/>
          <w:szCs w:val="24"/>
        </w:rPr>
      </w:pPr>
      <w:r w:rsidRPr="003C089A">
        <w:rPr>
          <w:rFonts w:ascii="Times New Roman" w:eastAsia="Times New Roman" w:hAnsi="Times New Roman" w:cs="Times New Roman"/>
          <w:sz w:val="24"/>
          <w:szCs w:val="24"/>
        </w:rPr>
        <w:t>1.2 Планируемые</w:t>
      </w:r>
      <w:r w:rsidRPr="003C089A">
        <w:rPr>
          <w:rFonts w:ascii="Times New Roman" w:eastAsia="Times New Roman" w:hAnsi="Times New Roman" w:cs="Times New Roman"/>
          <w:spacing w:val="-8"/>
          <w:sz w:val="24"/>
          <w:szCs w:val="24"/>
        </w:rPr>
        <w:t xml:space="preserve"> </w:t>
      </w:r>
      <w:r w:rsidRPr="003C089A">
        <w:rPr>
          <w:rFonts w:ascii="Times New Roman" w:eastAsia="Times New Roman" w:hAnsi="Times New Roman" w:cs="Times New Roman"/>
          <w:sz w:val="24"/>
          <w:szCs w:val="24"/>
        </w:rPr>
        <w:t>результаты</w:t>
      </w:r>
      <w:r w:rsidRPr="003C089A">
        <w:rPr>
          <w:rFonts w:ascii="Times New Roman" w:eastAsia="Times New Roman" w:hAnsi="Times New Roman" w:cs="Times New Roman"/>
          <w:spacing w:val="-5"/>
          <w:sz w:val="24"/>
          <w:szCs w:val="24"/>
        </w:rPr>
        <w:t xml:space="preserve"> </w:t>
      </w:r>
      <w:r w:rsidRPr="003C089A">
        <w:rPr>
          <w:rFonts w:ascii="Times New Roman" w:eastAsia="Times New Roman" w:hAnsi="Times New Roman" w:cs="Times New Roman"/>
          <w:sz w:val="24"/>
          <w:szCs w:val="24"/>
        </w:rPr>
        <w:t>освоения</w:t>
      </w:r>
      <w:r w:rsidRPr="003C089A">
        <w:rPr>
          <w:rFonts w:ascii="Times New Roman" w:eastAsia="Times New Roman" w:hAnsi="Times New Roman" w:cs="Times New Roman"/>
          <w:spacing w:val="-8"/>
          <w:sz w:val="24"/>
          <w:szCs w:val="24"/>
        </w:rPr>
        <w:t xml:space="preserve"> </w:t>
      </w:r>
      <w:r w:rsidRPr="003C089A">
        <w:rPr>
          <w:rFonts w:ascii="Times New Roman" w:eastAsia="Times New Roman" w:hAnsi="Times New Roman" w:cs="Times New Roman"/>
          <w:spacing w:val="-2"/>
          <w:sz w:val="24"/>
          <w:szCs w:val="24"/>
        </w:rPr>
        <w:t>дисциплины</w:t>
      </w:r>
    </w:p>
    <w:p w14:paraId="2138B50A" w14:textId="4D76EF91" w:rsidR="003C089A" w:rsidRPr="003C089A" w:rsidRDefault="003C089A" w:rsidP="003C089A">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rPr>
      </w:pPr>
      <w:r w:rsidRPr="003C089A">
        <w:rPr>
          <w:rFonts w:ascii="Times New Roman" w:eastAsia="Times New Roman" w:hAnsi="Times New Roman" w:cs="Times New Roman"/>
          <w:sz w:val="24"/>
          <w:szCs w:val="24"/>
        </w:rPr>
        <w:t>Результаты</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освоения</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дисциплины</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соотносятся</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с</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планируемыми</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результатами</w:t>
      </w:r>
      <w:r w:rsidRPr="003C089A">
        <w:rPr>
          <w:rFonts w:ascii="Times New Roman" w:eastAsia="Times New Roman" w:hAnsi="Times New Roman" w:cs="Times New Roman"/>
          <w:spacing w:val="-15"/>
          <w:sz w:val="24"/>
          <w:szCs w:val="24"/>
        </w:rPr>
        <w:t xml:space="preserve"> </w:t>
      </w:r>
      <w:r w:rsidRPr="003C089A">
        <w:rPr>
          <w:rFonts w:ascii="Times New Roman" w:eastAsia="Times New Roman" w:hAnsi="Times New Roman" w:cs="Times New Roman"/>
          <w:sz w:val="24"/>
          <w:szCs w:val="24"/>
        </w:rPr>
        <w:t xml:space="preserve">освоения образовательной программы, представленными в матрице компетенций выпускника (п. 4.3 </w:t>
      </w:r>
      <w:r w:rsidRPr="003C089A">
        <w:rPr>
          <w:rFonts w:ascii="Times New Roman" w:eastAsia="Times New Roman" w:hAnsi="Times New Roman" w:cs="Times New Roman"/>
          <w:spacing w:val="-2"/>
          <w:sz w:val="24"/>
          <w:szCs w:val="24"/>
        </w:rPr>
        <w:t>ОПОП).</w:t>
      </w:r>
    </w:p>
    <w:p w14:paraId="1786178D" w14:textId="77777777" w:rsidR="003C089A" w:rsidRPr="003C089A" w:rsidRDefault="003C089A" w:rsidP="003C089A">
      <w:pPr>
        <w:widowControl w:val="0"/>
        <w:tabs>
          <w:tab w:val="left" w:pos="142"/>
          <w:tab w:val="left" w:pos="993"/>
        </w:tabs>
        <w:autoSpaceDE w:val="0"/>
        <w:autoSpaceDN w:val="0"/>
        <w:spacing w:before="159" w:after="0"/>
        <w:ind w:firstLine="709"/>
        <w:jc w:val="both"/>
        <w:rPr>
          <w:rFonts w:ascii="Times New Roman" w:eastAsia="Times New Roman" w:hAnsi="Times New Roman" w:cs="Times New Roman"/>
          <w:spacing w:val="-2"/>
          <w:sz w:val="24"/>
          <w:szCs w:val="24"/>
        </w:rPr>
      </w:pPr>
      <w:r w:rsidRPr="003C089A">
        <w:rPr>
          <w:rFonts w:ascii="Times New Roman" w:eastAsia="Times New Roman" w:hAnsi="Times New Roman" w:cs="Times New Roman"/>
          <w:sz w:val="24"/>
          <w:szCs w:val="24"/>
        </w:rPr>
        <w:t>В</w:t>
      </w:r>
      <w:r w:rsidRPr="003C089A">
        <w:rPr>
          <w:rFonts w:ascii="Times New Roman" w:eastAsia="Times New Roman" w:hAnsi="Times New Roman" w:cs="Times New Roman"/>
          <w:spacing w:val="-5"/>
          <w:sz w:val="24"/>
          <w:szCs w:val="24"/>
        </w:rPr>
        <w:t xml:space="preserve"> </w:t>
      </w:r>
      <w:r w:rsidRPr="003C089A">
        <w:rPr>
          <w:rFonts w:ascii="Times New Roman" w:eastAsia="Times New Roman" w:hAnsi="Times New Roman" w:cs="Times New Roman"/>
          <w:sz w:val="24"/>
          <w:szCs w:val="24"/>
        </w:rPr>
        <w:t>результате</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z w:val="24"/>
          <w:szCs w:val="24"/>
        </w:rPr>
        <w:t>освоения</w:t>
      </w:r>
      <w:r w:rsidRPr="003C089A">
        <w:rPr>
          <w:rFonts w:ascii="Times New Roman" w:eastAsia="Times New Roman" w:hAnsi="Times New Roman" w:cs="Times New Roman"/>
          <w:spacing w:val="-6"/>
          <w:sz w:val="24"/>
          <w:szCs w:val="24"/>
        </w:rPr>
        <w:t xml:space="preserve"> </w:t>
      </w:r>
      <w:r w:rsidRPr="003C089A">
        <w:rPr>
          <w:rFonts w:ascii="Times New Roman" w:eastAsia="Times New Roman" w:hAnsi="Times New Roman" w:cs="Times New Roman"/>
          <w:sz w:val="24"/>
          <w:szCs w:val="24"/>
        </w:rPr>
        <w:t>дисциплины</w:t>
      </w:r>
      <w:r w:rsidRPr="003C089A">
        <w:rPr>
          <w:rFonts w:ascii="Times New Roman" w:eastAsia="Times New Roman" w:hAnsi="Times New Roman" w:cs="Times New Roman"/>
          <w:spacing w:val="-3"/>
          <w:sz w:val="24"/>
          <w:szCs w:val="24"/>
        </w:rPr>
        <w:t xml:space="preserve"> </w:t>
      </w:r>
      <w:r w:rsidRPr="003C089A">
        <w:rPr>
          <w:rFonts w:ascii="Times New Roman" w:eastAsia="Times New Roman" w:hAnsi="Times New Roman" w:cs="Times New Roman"/>
          <w:sz w:val="24"/>
          <w:szCs w:val="24"/>
        </w:rPr>
        <w:t>обучающийся</w:t>
      </w:r>
      <w:r w:rsidRPr="003C089A">
        <w:rPr>
          <w:rFonts w:ascii="Times New Roman" w:eastAsia="Times New Roman" w:hAnsi="Times New Roman" w:cs="Times New Roman"/>
          <w:spacing w:val="-2"/>
          <w:sz w:val="24"/>
          <w:szCs w:val="24"/>
        </w:rPr>
        <w:t xml:space="preserve"> должен:</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394"/>
        <w:gridCol w:w="4678"/>
      </w:tblGrid>
      <w:tr w:rsidR="003C089A" w:rsidRPr="003C089A" w14:paraId="4F9D21AC" w14:textId="77777777" w:rsidTr="00DF0BA6">
        <w:trPr>
          <w:trHeight w:val="752"/>
        </w:trPr>
        <w:tc>
          <w:tcPr>
            <w:tcW w:w="993" w:type="dxa"/>
            <w:hideMark/>
          </w:tcPr>
          <w:p w14:paraId="0E424AAD"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Код</w:t>
            </w:r>
          </w:p>
          <w:p w14:paraId="20378925"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ОК</w:t>
            </w:r>
          </w:p>
        </w:tc>
        <w:tc>
          <w:tcPr>
            <w:tcW w:w="4394" w:type="dxa"/>
            <w:hideMark/>
          </w:tcPr>
          <w:p w14:paraId="0D95100F"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Умения</w:t>
            </w:r>
          </w:p>
        </w:tc>
        <w:tc>
          <w:tcPr>
            <w:tcW w:w="4678" w:type="dxa"/>
            <w:hideMark/>
          </w:tcPr>
          <w:p w14:paraId="2A95CB18" w14:textId="77777777" w:rsidR="003C089A" w:rsidRPr="00DF0BA6" w:rsidRDefault="003C089A" w:rsidP="003C089A">
            <w:pPr>
              <w:suppressAutoHyphens/>
              <w:spacing w:after="0" w:line="240" w:lineRule="auto"/>
              <w:jc w:val="center"/>
              <w:rPr>
                <w:rFonts w:ascii="Times New Roman" w:eastAsia="Calibri" w:hAnsi="Times New Roman" w:cs="Times New Roman"/>
                <w:b/>
                <w:color w:val="000000"/>
                <w:sz w:val="24"/>
                <w:szCs w:val="24"/>
                <w:lang w:eastAsia="ru-RU"/>
              </w:rPr>
            </w:pPr>
            <w:r w:rsidRPr="00DF0BA6">
              <w:rPr>
                <w:rFonts w:ascii="Times New Roman" w:eastAsia="Calibri" w:hAnsi="Times New Roman" w:cs="Times New Roman"/>
                <w:b/>
                <w:color w:val="000000"/>
                <w:sz w:val="24"/>
                <w:szCs w:val="24"/>
                <w:lang w:eastAsia="ru-RU"/>
              </w:rPr>
              <w:t>Знания</w:t>
            </w:r>
          </w:p>
        </w:tc>
      </w:tr>
      <w:tr w:rsidR="003C089A" w:rsidRPr="003C089A" w14:paraId="708CEE76" w14:textId="77777777" w:rsidTr="00DF0BA6">
        <w:trPr>
          <w:trHeight w:val="1458"/>
        </w:trPr>
        <w:tc>
          <w:tcPr>
            <w:tcW w:w="993" w:type="dxa"/>
          </w:tcPr>
          <w:p w14:paraId="5A21A809" w14:textId="77777777" w:rsidR="003C089A" w:rsidRPr="003C089A" w:rsidRDefault="00DF0BA6" w:rsidP="00DF0BA6">
            <w:pPr>
              <w:suppressAutoHyphen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ОК 04</w:t>
            </w:r>
          </w:p>
        </w:tc>
        <w:tc>
          <w:tcPr>
            <w:tcW w:w="4394" w:type="dxa"/>
          </w:tcPr>
          <w:p w14:paraId="58385854"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
                <w:bCs/>
                <w:iCs/>
                <w:color w:val="000000"/>
                <w:sz w:val="24"/>
                <w:szCs w:val="24"/>
                <w:lang w:eastAsia="ru-RU"/>
              </w:rPr>
              <w:t xml:space="preserve">  </w:t>
            </w:r>
            <w:r w:rsidRPr="003C089A">
              <w:rPr>
                <w:rFonts w:ascii="Times New Roman" w:eastAsia="Times New Roman" w:hAnsi="Times New Roman" w:cs="Times New Roman"/>
                <w:bCs/>
                <w:color w:val="000000"/>
                <w:sz w:val="24"/>
                <w:szCs w:val="24"/>
                <w:lang w:eastAsia="ru-RU"/>
              </w:rPr>
              <w:t xml:space="preserve">организовывать работу коллектива и команды; </w:t>
            </w:r>
          </w:p>
          <w:p w14:paraId="04A18069"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Cs/>
                <w:color w:val="000000"/>
                <w:sz w:val="24"/>
                <w:szCs w:val="24"/>
                <w:lang w:eastAsia="ru-RU"/>
              </w:rPr>
              <w:t xml:space="preserve">  взаимодействовать с коллегами, руководством, клиентами в ходе профессиональной деятельности</w:t>
            </w:r>
          </w:p>
        </w:tc>
        <w:tc>
          <w:tcPr>
            <w:tcW w:w="4678" w:type="dxa"/>
          </w:tcPr>
          <w:p w14:paraId="42C7F338"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
                <w:bCs/>
                <w:iCs/>
                <w:color w:val="000000"/>
                <w:sz w:val="24"/>
                <w:szCs w:val="24"/>
                <w:lang w:eastAsia="ru-RU"/>
              </w:rPr>
              <w:t xml:space="preserve">  </w:t>
            </w:r>
            <w:r w:rsidRPr="003C089A">
              <w:rPr>
                <w:rFonts w:ascii="Times New Roman" w:eastAsia="Times New Roman" w:hAnsi="Times New Roman" w:cs="Times New Roman"/>
                <w:bCs/>
                <w:color w:val="000000"/>
                <w:sz w:val="24"/>
                <w:szCs w:val="24"/>
                <w:lang w:eastAsia="ru-RU"/>
              </w:rPr>
              <w:t xml:space="preserve">психологические основы деятельности коллектива, психологические особенности личности; </w:t>
            </w:r>
          </w:p>
          <w:p w14:paraId="0BCA723B" w14:textId="77777777" w:rsidR="003C089A" w:rsidRPr="003C089A" w:rsidRDefault="003C089A" w:rsidP="003C089A">
            <w:pPr>
              <w:suppressAutoHyphens/>
              <w:spacing w:after="0" w:line="240" w:lineRule="auto"/>
              <w:ind w:hanging="103"/>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bCs/>
                <w:color w:val="000000"/>
                <w:sz w:val="24"/>
                <w:szCs w:val="24"/>
                <w:lang w:eastAsia="ru-RU"/>
              </w:rPr>
              <w:t xml:space="preserve">   основы проектной деятельности</w:t>
            </w:r>
          </w:p>
        </w:tc>
      </w:tr>
      <w:tr w:rsidR="003C089A" w:rsidRPr="003C089A" w14:paraId="54694904" w14:textId="77777777" w:rsidTr="00DF0BA6">
        <w:trPr>
          <w:trHeight w:val="1844"/>
        </w:trPr>
        <w:tc>
          <w:tcPr>
            <w:tcW w:w="993" w:type="dxa"/>
          </w:tcPr>
          <w:p w14:paraId="69A52B70" w14:textId="77777777" w:rsidR="003C089A" w:rsidRPr="003C089A" w:rsidRDefault="00DF0BA6" w:rsidP="00DF0BA6">
            <w:pPr>
              <w:suppressAutoHyphen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ОК 08</w:t>
            </w:r>
          </w:p>
        </w:tc>
        <w:tc>
          <w:tcPr>
            <w:tcW w:w="4394" w:type="dxa"/>
          </w:tcPr>
          <w:p w14:paraId="00804A39"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54AC1AB6"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применять рациональные приемы двигательных функций в профессиональной деятельности; </w:t>
            </w:r>
          </w:p>
          <w:p w14:paraId="6989A630" w14:textId="77777777" w:rsidR="003C089A" w:rsidRPr="003C089A" w:rsidRDefault="003C089A" w:rsidP="003C089A">
            <w:pPr>
              <w:suppressAutoHyphens/>
              <w:spacing w:after="0" w:line="240" w:lineRule="auto"/>
              <w:jc w:val="both"/>
              <w:rPr>
                <w:rFonts w:ascii="Times New Roman" w:eastAsia="Times New Roman" w:hAnsi="Times New Roman" w:cs="Times New Roman"/>
                <w:b/>
                <w:bCs/>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пользоваться средствами профилактики перенапряжения характерными для данной профессии / специальности </w:t>
            </w:r>
          </w:p>
        </w:tc>
        <w:tc>
          <w:tcPr>
            <w:tcW w:w="4678" w:type="dxa"/>
          </w:tcPr>
          <w:p w14:paraId="60B95E38" w14:textId="77777777" w:rsidR="003C089A" w:rsidRPr="003C089A" w:rsidRDefault="003C089A" w:rsidP="003C089A">
            <w:pPr>
              <w:suppressAutoHyphens/>
              <w:spacing w:after="0" w:line="240" w:lineRule="auto"/>
              <w:jc w:val="both"/>
              <w:rPr>
                <w:rFonts w:ascii="Times New Roman" w:eastAsia="Times New Roman" w:hAnsi="Times New Roman" w:cs="Times New Roman"/>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роль физической культуры в общекультурном, профессиональном и социальном развитии человека; </w:t>
            </w:r>
          </w:p>
          <w:p w14:paraId="426081EE" w14:textId="77777777" w:rsidR="003C089A" w:rsidRPr="003C089A" w:rsidRDefault="003C089A" w:rsidP="003C089A">
            <w:pPr>
              <w:suppressAutoHyphens/>
              <w:spacing w:after="0" w:line="240" w:lineRule="auto"/>
              <w:jc w:val="both"/>
              <w:rPr>
                <w:rFonts w:ascii="Times New Roman" w:eastAsia="Times New Roman" w:hAnsi="Times New Roman" w:cs="Times New Roman"/>
                <w:b/>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основы здорового образа жизни; </w:t>
            </w:r>
          </w:p>
          <w:p w14:paraId="0B655D68" w14:textId="77777777" w:rsidR="003C089A" w:rsidRPr="003C089A" w:rsidRDefault="003C089A" w:rsidP="003C089A">
            <w:pPr>
              <w:suppressAutoHyphens/>
              <w:spacing w:after="0" w:line="240" w:lineRule="auto"/>
              <w:jc w:val="both"/>
              <w:rPr>
                <w:rFonts w:ascii="Times New Roman" w:eastAsia="Times New Roman" w:hAnsi="Times New Roman" w:cs="Times New Roman"/>
                <w:iCs/>
                <w:color w:val="000000"/>
                <w:sz w:val="24"/>
                <w:szCs w:val="24"/>
                <w:lang w:eastAsia="ru-RU"/>
              </w:rPr>
            </w:pPr>
            <w:r w:rsidRPr="003C089A">
              <w:rPr>
                <w:rFonts w:ascii="Times New Roman" w:eastAsia="Times New Roman" w:hAnsi="Times New Roman" w:cs="Times New Roman"/>
                <w:iCs/>
                <w:color w:val="000000"/>
                <w:sz w:val="24"/>
                <w:szCs w:val="24"/>
                <w:lang w:eastAsia="ru-RU"/>
              </w:rPr>
              <w:t xml:space="preserve">   условия профессиональной деятельности и зоны риска физического здоровья для профессии; </w:t>
            </w:r>
          </w:p>
          <w:p w14:paraId="4ABD1F5E" w14:textId="77777777" w:rsidR="003C089A" w:rsidRPr="003C089A" w:rsidRDefault="003C089A" w:rsidP="003C089A">
            <w:pPr>
              <w:suppressAutoHyphens/>
              <w:spacing w:after="0" w:line="240" w:lineRule="auto"/>
              <w:jc w:val="both"/>
              <w:rPr>
                <w:rFonts w:ascii="Times New Roman" w:eastAsia="Times New Roman" w:hAnsi="Times New Roman" w:cs="Times New Roman"/>
                <w:b/>
                <w:bCs/>
                <w:iCs/>
                <w:color w:val="000000"/>
                <w:sz w:val="24"/>
                <w:szCs w:val="24"/>
                <w:lang w:eastAsia="ru-RU"/>
              </w:rPr>
            </w:pPr>
            <w:r w:rsidRPr="003C089A">
              <w:rPr>
                <w:rFonts w:ascii="Times New Roman" w:eastAsia="Times New Roman" w:hAnsi="Times New Roman" w:cs="Times New Roman"/>
                <w:color w:val="000000"/>
                <w:sz w:val="24"/>
                <w:szCs w:val="24"/>
                <w:lang w:eastAsia="ru-RU"/>
              </w:rPr>
              <w:t>правила и способы планирования системы индивидуальных занятий физическими упражнениями различной направленности</w:t>
            </w:r>
            <w:r w:rsidRPr="003C089A">
              <w:rPr>
                <w:rFonts w:ascii="Times New Roman" w:eastAsia="Times New Roman" w:hAnsi="Times New Roman" w:cs="Times New Roman"/>
                <w:iCs/>
                <w:color w:val="000000"/>
                <w:sz w:val="24"/>
                <w:szCs w:val="24"/>
                <w:lang w:eastAsia="ru-RU"/>
              </w:rPr>
              <w:t xml:space="preserve"> </w:t>
            </w:r>
          </w:p>
        </w:tc>
      </w:tr>
    </w:tbl>
    <w:p w14:paraId="6622FF8F" w14:textId="77777777" w:rsidR="003C089A" w:rsidRPr="003C089A" w:rsidRDefault="003C089A" w:rsidP="003C089A">
      <w:pPr>
        <w:suppressAutoHyphens/>
        <w:spacing w:after="0" w:line="240" w:lineRule="auto"/>
        <w:jc w:val="center"/>
        <w:rPr>
          <w:rFonts w:ascii="Times New Roman" w:eastAsia="Calibri" w:hAnsi="Times New Roman" w:cs="Times New Roman"/>
          <w:color w:val="000000"/>
          <w:sz w:val="24"/>
          <w:szCs w:val="24"/>
          <w:lang w:eastAsia="ru-RU"/>
        </w:rPr>
        <w:sectPr w:rsidR="003C089A" w:rsidRPr="003C089A" w:rsidSect="003C089A">
          <w:pgSz w:w="11910" w:h="16840"/>
          <w:pgMar w:top="1160" w:right="1133" w:bottom="426" w:left="1580" w:header="751" w:footer="287" w:gutter="0"/>
          <w:cols w:space="720"/>
        </w:sectPr>
      </w:pPr>
    </w:p>
    <w:p w14:paraId="67B2FA5F" w14:textId="77777777" w:rsidR="003C089A" w:rsidRPr="003C089A" w:rsidRDefault="003C089A" w:rsidP="003C089A">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7"/>
          <w:szCs w:val="28"/>
        </w:rPr>
      </w:pPr>
    </w:p>
    <w:p w14:paraId="583BFE27" w14:textId="77777777" w:rsidR="003C089A" w:rsidRPr="003C089A" w:rsidRDefault="003C089A" w:rsidP="003C089A">
      <w:pPr>
        <w:widowControl w:val="0"/>
        <w:tabs>
          <w:tab w:val="left" w:pos="142"/>
          <w:tab w:val="left" w:pos="343"/>
          <w:tab w:val="left" w:pos="993"/>
        </w:tabs>
        <w:autoSpaceDE w:val="0"/>
        <w:autoSpaceDN w:val="0"/>
        <w:spacing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3C089A">
        <w:rPr>
          <w:rFonts w:ascii="Times New Roman" w:eastAsia="Times New Roman" w:hAnsi="Times New Roman" w:cs="Times New Roman"/>
          <w:b/>
          <w:sz w:val="28"/>
          <w:szCs w:val="28"/>
        </w:rPr>
        <w:t>Структура</w:t>
      </w:r>
      <w:r w:rsidRPr="003C089A">
        <w:rPr>
          <w:rFonts w:ascii="Times New Roman" w:eastAsia="Times New Roman" w:hAnsi="Times New Roman" w:cs="Times New Roman"/>
          <w:b/>
          <w:spacing w:val="-7"/>
          <w:sz w:val="28"/>
          <w:szCs w:val="28"/>
        </w:rPr>
        <w:t xml:space="preserve"> </w:t>
      </w:r>
      <w:r w:rsidRPr="003C089A">
        <w:rPr>
          <w:rFonts w:ascii="Times New Roman" w:eastAsia="Times New Roman" w:hAnsi="Times New Roman" w:cs="Times New Roman"/>
          <w:b/>
          <w:sz w:val="28"/>
          <w:szCs w:val="28"/>
        </w:rPr>
        <w:t>и</w:t>
      </w:r>
      <w:r w:rsidRPr="003C089A">
        <w:rPr>
          <w:rFonts w:ascii="Times New Roman" w:eastAsia="Times New Roman" w:hAnsi="Times New Roman" w:cs="Times New Roman"/>
          <w:b/>
          <w:spacing w:val="-3"/>
          <w:sz w:val="28"/>
          <w:szCs w:val="28"/>
        </w:rPr>
        <w:t xml:space="preserve"> </w:t>
      </w:r>
      <w:r w:rsidRPr="003C089A">
        <w:rPr>
          <w:rFonts w:ascii="Times New Roman" w:eastAsia="Times New Roman" w:hAnsi="Times New Roman" w:cs="Times New Roman"/>
          <w:b/>
          <w:sz w:val="28"/>
          <w:szCs w:val="28"/>
        </w:rPr>
        <w:t>содержание</w:t>
      </w:r>
      <w:r w:rsidRPr="003C089A">
        <w:rPr>
          <w:rFonts w:ascii="Times New Roman" w:eastAsia="Times New Roman" w:hAnsi="Times New Roman" w:cs="Times New Roman"/>
          <w:b/>
          <w:spacing w:val="-3"/>
          <w:sz w:val="28"/>
          <w:szCs w:val="28"/>
        </w:rPr>
        <w:t xml:space="preserve"> </w:t>
      </w:r>
      <w:r w:rsidRPr="003C089A">
        <w:rPr>
          <w:rFonts w:ascii="Times New Roman" w:eastAsia="Times New Roman" w:hAnsi="Times New Roman" w:cs="Times New Roman"/>
          <w:b/>
          <w:spacing w:val="-2"/>
          <w:sz w:val="28"/>
          <w:szCs w:val="28"/>
        </w:rPr>
        <w:t>дисциплины</w:t>
      </w:r>
    </w:p>
    <w:p w14:paraId="109210BD" w14:textId="77777777" w:rsidR="003C089A" w:rsidRPr="003C089A" w:rsidRDefault="0002261B" w:rsidP="0002261B">
      <w:pPr>
        <w:widowControl w:val="0"/>
        <w:tabs>
          <w:tab w:val="left" w:pos="142"/>
          <w:tab w:val="left" w:pos="50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003C089A" w:rsidRPr="003C089A">
        <w:rPr>
          <w:rFonts w:ascii="Times New Roman" w:eastAsia="Times New Roman" w:hAnsi="Times New Roman" w:cs="Times New Roman"/>
          <w:sz w:val="24"/>
          <w:szCs w:val="24"/>
        </w:rPr>
        <w:t>Трудоемкость</w:t>
      </w:r>
      <w:r w:rsidR="003C089A" w:rsidRPr="003C089A">
        <w:rPr>
          <w:rFonts w:ascii="Times New Roman" w:eastAsia="Times New Roman" w:hAnsi="Times New Roman" w:cs="Times New Roman"/>
          <w:spacing w:val="-6"/>
          <w:sz w:val="24"/>
          <w:szCs w:val="24"/>
        </w:rPr>
        <w:t xml:space="preserve"> </w:t>
      </w:r>
      <w:r w:rsidR="003C089A" w:rsidRPr="003C089A">
        <w:rPr>
          <w:rFonts w:ascii="Times New Roman" w:eastAsia="Times New Roman" w:hAnsi="Times New Roman" w:cs="Times New Roman"/>
          <w:sz w:val="24"/>
          <w:szCs w:val="24"/>
        </w:rPr>
        <w:t>освоения</w:t>
      </w:r>
      <w:r w:rsidR="003C089A" w:rsidRPr="003C089A">
        <w:rPr>
          <w:rFonts w:ascii="Times New Roman" w:eastAsia="Times New Roman" w:hAnsi="Times New Roman" w:cs="Times New Roman"/>
          <w:spacing w:val="-5"/>
          <w:sz w:val="24"/>
          <w:szCs w:val="24"/>
        </w:rPr>
        <w:t xml:space="preserve"> </w:t>
      </w:r>
      <w:r w:rsidR="003C089A" w:rsidRPr="003C089A">
        <w:rPr>
          <w:rFonts w:ascii="Times New Roman" w:eastAsia="Times New Roman" w:hAnsi="Times New Roman" w:cs="Times New Roman"/>
          <w:spacing w:val="-2"/>
          <w:sz w:val="24"/>
          <w:szCs w:val="24"/>
        </w:rPr>
        <w:t>дисциплины</w:t>
      </w:r>
    </w:p>
    <w:p w14:paraId="4E98CBB8"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0"/>
          <w:szCs w:val="28"/>
        </w:rPr>
      </w:pPr>
    </w:p>
    <w:p w14:paraId="56CC405D" w14:textId="77777777" w:rsidR="003C089A" w:rsidRPr="003C089A" w:rsidRDefault="003C089A" w:rsidP="003C089A">
      <w:pPr>
        <w:widowControl w:val="0"/>
        <w:tabs>
          <w:tab w:val="left" w:pos="142"/>
          <w:tab w:val="left" w:pos="993"/>
        </w:tabs>
        <w:autoSpaceDE w:val="0"/>
        <w:autoSpaceDN w:val="0"/>
        <w:spacing w:before="7" w:after="0" w:line="240" w:lineRule="auto"/>
        <w:ind w:firstLine="709"/>
        <w:jc w:val="both"/>
        <w:rPr>
          <w:rFonts w:ascii="Calibri" w:eastAsia="Times New Roman" w:hAnsi="Times New Roman" w:cs="Times New Roman"/>
          <w:i/>
          <w:sz w:val="6"/>
          <w:szCs w:val="28"/>
        </w:rPr>
      </w:pPr>
    </w:p>
    <w:tbl>
      <w:tblPr>
        <w:tblStyle w:val="TableNormal"/>
        <w:tblW w:w="93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19"/>
        <w:gridCol w:w="1133"/>
        <w:gridCol w:w="1720"/>
      </w:tblGrid>
      <w:tr w:rsidR="003C089A" w:rsidRPr="003C089A" w14:paraId="7D627347" w14:textId="77777777" w:rsidTr="003C089A">
        <w:trPr>
          <w:trHeight w:val="767"/>
        </w:trPr>
        <w:tc>
          <w:tcPr>
            <w:tcW w:w="6519" w:type="dxa"/>
          </w:tcPr>
          <w:p w14:paraId="74CE068D" w14:textId="77777777" w:rsidR="003C089A" w:rsidRPr="003C089A" w:rsidRDefault="003C089A" w:rsidP="003C089A">
            <w:pPr>
              <w:tabs>
                <w:tab w:val="left" w:pos="142"/>
                <w:tab w:val="left" w:pos="993"/>
              </w:tabs>
              <w:spacing w:before="153"/>
              <w:ind w:firstLine="709"/>
              <w:jc w:val="both"/>
              <w:rPr>
                <w:rFonts w:ascii="Times New Roman" w:hAnsi="Times New Roman"/>
                <w:b/>
                <w:sz w:val="24"/>
                <w:lang w:val="ru-RU"/>
              </w:rPr>
            </w:pPr>
            <w:r w:rsidRPr="003C089A">
              <w:rPr>
                <w:rFonts w:ascii="Times New Roman" w:hAnsi="Times New Roman"/>
                <w:b/>
                <w:sz w:val="24"/>
                <w:lang w:val="ru-RU"/>
              </w:rPr>
              <w:t>Наименование</w:t>
            </w:r>
            <w:r w:rsidRPr="003C089A">
              <w:rPr>
                <w:rFonts w:ascii="Times New Roman" w:hAnsi="Times New Roman"/>
                <w:b/>
                <w:spacing w:val="-6"/>
                <w:sz w:val="24"/>
                <w:lang w:val="ru-RU"/>
              </w:rPr>
              <w:t xml:space="preserve"> </w:t>
            </w:r>
            <w:r w:rsidRPr="003C089A">
              <w:rPr>
                <w:rFonts w:ascii="Times New Roman" w:hAnsi="Times New Roman"/>
                <w:b/>
                <w:sz w:val="24"/>
                <w:lang w:val="ru-RU"/>
              </w:rPr>
              <w:t>составных</w:t>
            </w:r>
            <w:r w:rsidRPr="003C089A">
              <w:rPr>
                <w:rFonts w:ascii="Times New Roman" w:hAnsi="Times New Roman"/>
                <w:b/>
                <w:spacing w:val="-4"/>
                <w:sz w:val="24"/>
                <w:lang w:val="ru-RU"/>
              </w:rPr>
              <w:t xml:space="preserve"> </w:t>
            </w:r>
            <w:r w:rsidRPr="003C089A">
              <w:rPr>
                <w:rFonts w:ascii="Times New Roman" w:hAnsi="Times New Roman"/>
                <w:b/>
                <w:sz w:val="24"/>
                <w:lang w:val="ru-RU"/>
              </w:rPr>
              <w:t>частей</w:t>
            </w:r>
            <w:r w:rsidRPr="003C089A">
              <w:rPr>
                <w:rFonts w:ascii="Times New Roman" w:hAnsi="Times New Roman"/>
                <w:b/>
                <w:spacing w:val="-4"/>
                <w:sz w:val="24"/>
                <w:lang w:val="ru-RU"/>
              </w:rPr>
              <w:t xml:space="preserve"> </w:t>
            </w:r>
            <w:r w:rsidRPr="003C089A">
              <w:rPr>
                <w:rFonts w:ascii="Times New Roman" w:hAnsi="Times New Roman"/>
                <w:b/>
                <w:spacing w:val="-2"/>
                <w:sz w:val="24"/>
                <w:lang w:val="ru-RU"/>
              </w:rPr>
              <w:t>дисциплины</w:t>
            </w:r>
          </w:p>
        </w:tc>
        <w:tc>
          <w:tcPr>
            <w:tcW w:w="1133" w:type="dxa"/>
          </w:tcPr>
          <w:p w14:paraId="1EDE361A" w14:textId="77777777" w:rsidR="003C089A" w:rsidRPr="003C089A" w:rsidRDefault="003C089A" w:rsidP="003C089A">
            <w:pPr>
              <w:tabs>
                <w:tab w:val="left" w:pos="142"/>
                <w:tab w:val="left" w:pos="993"/>
              </w:tabs>
              <w:spacing w:line="266" w:lineRule="auto"/>
              <w:jc w:val="both"/>
              <w:rPr>
                <w:rFonts w:ascii="Times New Roman" w:hAnsi="Times New Roman"/>
                <w:b/>
                <w:sz w:val="24"/>
                <w:lang w:val="ru-RU"/>
              </w:rPr>
            </w:pPr>
            <w:r w:rsidRPr="003C089A">
              <w:rPr>
                <w:rFonts w:ascii="Times New Roman" w:hAnsi="Times New Roman"/>
                <w:b/>
                <w:sz w:val="24"/>
                <w:lang w:val="ru-RU"/>
              </w:rPr>
              <w:t>Объем</w:t>
            </w:r>
            <w:r w:rsidRPr="003C089A">
              <w:rPr>
                <w:rFonts w:ascii="Times New Roman" w:hAnsi="Times New Roman"/>
                <w:b/>
                <w:spacing w:val="-15"/>
                <w:sz w:val="24"/>
                <w:lang w:val="ru-RU"/>
              </w:rPr>
              <w:t xml:space="preserve"> </w:t>
            </w:r>
            <w:r w:rsidRPr="003C089A">
              <w:rPr>
                <w:rFonts w:ascii="Times New Roman" w:hAnsi="Times New Roman"/>
                <w:b/>
                <w:sz w:val="24"/>
                <w:lang w:val="ru-RU"/>
              </w:rPr>
              <w:t xml:space="preserve">в </w:t>
            </w:r>
            <w:r w:rsidRPr="003C089A">
              <w:rPr>
                <w:rFonts w:ascii="Times New Roman" w:hAnsi="Times New Roman"/>
                <w:b/>
                <w:spacing w:val="-2"/>
                <w:sz w:val="24"/>
                <w:lang w:val="ru-RU"/>
              </w:rPr>
              <w:t>часах</w:t>
            </w:r>
          </w:p>
        </w:tc>
        <w:tc>
          <w:tcPr>
            <w:tcW w:w="1720" w:type="dxa"/>
          </w:tcPr>
          <w:p w14:paraId="4DCE460E" w14:textId="77777777" w:rsidR="003C089A" w:rsidRPr="003C089A" w:rsidRDefault="003C089A" w:rsidP="003C089A">
            <w:pPr>
              <w:tabs>
                <w:tab w:val="left" w:pos="142"/>
                <w:tab w:val="left" w:pos="993"/>
              </w:tabs>
              <w:spacing w:line="266" w:lineRule="auto"/>
              <w:ind w:firstLine="19"/>
              <w:jc w:val="both"/>
              <w:rPr>
                <w:rFonts w:ascii="Times New Roman" w:hAnsi="Times New Roman"/>
                <w:b/>
                <w:sz w:val="24"/>
                <w:lang w:val="ru-RU"/>
              </w:rPr>
            </w:pPr>
            <w:r w:rsidRPr="003C089A">
              <w:rPr>
                <w:rFonts w:ascii="Times New Roman" w:hAnsi="Times New Roman"/>
                <w:b/>
                <w:sz w:val="24"/>
                <w:lang w:val="ru-RU"/>
              </w:rPr>
              <w:t>В т.ч. в форме практ.</w:t>
            </w:r>
            <w:r w:rsidRPr="003C089A">
              <w:rPr>
                <w:rFonts w:ascii="Times New Roman" w:hAnsi="Times New Roman"/>
                <w:b/>
                <w:spacing w:val="-15"/>
                <w:sz w:val="24"/>
                <w:lang w:val="ru-RU"/>
              </w:rPr>
              <w:t xml:space="preserve"> </w:t>
            </w:r>
            <w:r w:rsidRPr="003C089A">
              <w:rPr>
                <w:rFonts w:ascii="Times New Roman" w:hAnsi="Times New Roman"/>
                <w:b/>
                <w:sz w:val="24"/>
                <w:lang w:val="ru-RU"/>
              </w:rPr>
              <w:t>подготовки</w:t>
            </w:r>
          </w:p>
        </w:tc>
      </w:tr>
      <w:tr w:rsidR="003C089A" w:rsidRPr="003C089A" w14:paraId="24F9527C" w14:textId="77777777" w:rsidTr="003C089A">
        <w:trPr>
          <w:trHeight w:val="464"/>
        </w:trPr>
        <w:tc>
          <w:tcPr>
            <w:tcW w:w="6519" w:type="dxa"/>
          </w:tcPr>
          <w:p w14:paraId="44ED7616" w14:textId="77777777" w:rsidR="003C089A" w:rsidRPr="003C089A" w:rsidRDefault="003C089A" w:rsidP="003C089A">
            <w:pPr>
              <w:tabs>
                <w:tab w:val="left" w:pos="993"/>
              </w:tabs>
              <w:spacing w:line="275" w:lineRule="exact"/>
              <w:ind w:left="155"/>
              <w:jc w:val="both"/>
              <w:rPr>
                <w:rFonts w:ascii="Times New Roman" w:hAnsi="Times New Roman"/>
                <w:sz w:val="24"/>
                <w:lang w:val="ru-RU"/>
              </w:rPr>
            </w:pPr>
            <w:r w:rsidRPr="003C089A">
              <w:rPr>
                <w:rFonts w:ascii="Times New Roman" w:hAnsi="Times New Roman"/>
                <w:sz w:val="24"/>
                <w:lang w:val="ru-RU"/>
              </w:rPr>
              <w:t>Учебные</w:t>
            </w:r>
            <w:r w:rsidRPr="003C089A">
              <w:rPr>
                <w:rFonts w:ascii="Times New Roman" w:hAnsi="Times New Roman"/>
                <w:spacing w:val="-5"/>
                <w:sz w:val="24"/>
                <w:lang w:val="ru-RU"/>
              </w:rPr>
              <w:t xml:space="preserve"> </w:t>
            </w:r>
            <w:r w:rsidRPr="003C089A">
              <w:rPr>
                <w:rFonts w:ascii="Times New Roman" w:hAnsi="Times New Roman"/>
                <w:spacing w:val="-2"/>
                <w:sz w:val="24"/>
                <w:lang w:val="ru-RU"/>
              </w:rPr>
              <w:t>занятия</w:t>
            </w:r>
          </w:p>
        </w:tc>
        <w:tc>
          <w:tcPr>
            <w:tcW w:w="1133" w:type="dxa"/>
          </w:tcPr>
          <w:p w14:paraId="64D7F73E"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spacing w:val="-5"/>
                <w:sz w:val="24"/>
                <w:lang w:val="ru-RU"/>
              </w:rPr>
              <w:t>36</w:t>
            </w:r>
          </w:p>
        </w:tc>
        <w:tc>
          <w:tcPr>
            <w:tcW w:w="1720" w:type="dxa"/>
          </w:tcPr>
          <w:p w14:paraId="4C34E9C7"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spacing w:val="-5"/>
                <w:sz w:val="24"/>
                <w:lang w:val="ru-RU"/>
              </w:rPr>
              <w:t>32</w:t>
            </w:r>
          </w:p>
        </w:tc>
      </w:tr>
      <w:tr w:rsidR="003C089A" w:rsidRPr="003C089A" w14:paraId="7C135E18" w14:textId="77777777" w:rsidTr="003C089A">
        <w:trPr>
          <w:trHeight w:val="462"/>
        </w:trPr>
        <w:tc>
          <w:tcPr>
            <w:tcW w:w="6519" w:type="dxa"/>
          </w:tcPr>
          <w:p w14:paraId="0BDE14B3" w14:textId="77777777" w:rsidR="003C089A" w:rsidRPr="003C089A" w:rsidRDefault="003C089A" w:rsidP="003C089A">
            <w:pPr>
              <w:tabs>
                <w:tab w:val="left" w:pos="993"/>
              </w:tabs>
              <w:spacing w:line="275" w:lineRule="exact"/>
              <w:ind w:left="155"/>
              <w:jc w:val="both"/>
              <w:rPr>
                <w:rFonts w:ascii="Times New Roman" w:hAnsi="Times New Roman"/>
                <w:sz w:val="24"/>
                <w:lang w:val="ru-RU"/>
              </w:rPr>
            </w:pPr>
            <w:r w:rsidRPr="003C089A">
              <w:rPr>
                <w:rFonts w:ascii="Times New Roman" w:hAnsi="Times New Roman"/>
                <w:sz w:val="24"/>
                <w:lang w:val="ru-RU"/>
              </w:rPr>
              <w:t>Самостоятельная</w:t>
            </w:r>
            <w:r w:rsidRPr="003C089A">
              <w:rPr>
                <w:rFonts w:ascii="Times New Roman" w:hAnsi="Times New Roman"/>
                <w:spacing w:val="-4"/>
                <w:sz w:val="24"/>
                <w:lang w:val="ru-RU"/>
              </w:rPr>
              <w:t xml:space="preserve"> </w:t>
            </w:r>
            <w:r w:rsidRPr="003C089A">
              <w:rPr>
                <w:rFonts w:ascii="Times New Roman" w:hAnsi="Times New Roman"/>
                <w:spacing w:val="-2"/>
                <w:sz w:val="24"/>
                <w:lang w:val="ru-RU"/>
              </w:rPr>
              <w:t>работа</w:t>
            </w:r>
          </w:p>
        </w:tc>
        <w:tc>
          <w:tcPr>
            <w:tcW w:w="1133" w:type="dxa"/>
          </w:tcPr>
          <w:p w14:paraId="61CCCC99"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w w:val="99"/>
                <w:sz w:val="24"/>
                <w:lang w:val="ru-RU"/>
              </w:rPr>
              <w:t>-</w:t>
            </w:r>
          </w:p>
        </w:tc>
        <w:tc>
          <w:tcPr>
            <w:tcW w:w="1720" w:type="dxa"/>
          </w:tcPr>
          <w:p w14:paraId="08D204EB" w14:textId="77777777" w:rsidR="003C089A" w:rsidRPr="003C089A" w:rsidRDefault="003C089A" w:rsidP="003C089A">
            <w:pPr>
              <w:tabs>
                <w:tab w:val="left" w:pos="142"/>
                <w:tab w:val="left" w:pos="993"/>
              </w:tabs>
              <w:spacing w:line="275" w:lineRule="exact"/>
              <w:ind w:firstLine="18"/>
              <w:jc w:val="center"/>
              <w:rPr>
                <w:rFonts w:ascii="Times New Roman" w:hAnsi="Times New Roman"/>
                <w:sz w:val="24"/>
                <w:lang w:val="ru-RU"/>
              </w:rPr>
            </w:pPr>
            <w:r w:rsidRPr="003C089A">
              <w:rPr>
                <w:rFonts w:ascii="Times New Roman" w:hAnsi="Times New Roman"/>
                <w:w w:val="99"/>
                <w:sz w:val="24"/>
                <w:lang w:val="ru-RU"/>
              </w:rPr>
              <w:t>-</w:t>
            </w:r>
          </w:p>
        </w:tc>
      </w:tr>
      <w:tr w:rsidR="003C089A" w:rsidRPr="003C089A" w14:paraId="14A5A32C" w14:textId="77777777" w:rsidTr="003C089A">
        <w:trPr>
          <w:trHeight w:val="465"/>
        </w:trPr>
        <w:tc>
          <w:tcPr>
            <w:tcW w:w="6519" w:type="dxa"/>
          </w:tcPr>
          <w:p w14:paraId="0E0DBDCD" w14:textId="0C03F30A" w:rsidR="003C089A" w:rsidRPr="003C089A" w:rsidRDefault="003C089A" w:rsidP="003C089A">
            <w:pPr>
              <w:tabs>
                <w:tab w:val="left" w:pos="993"/>
              </w:tabs>
              <w:spacing w:before="1"/>
              <w:ind w:left="155"/>
              <w:jc w:val="both"/>
              <w:rPr>
                <w:rFonts w:ascii="Times New Roman" w:hAnsi="Times New Roman"/>
                <w:iCs/>
                <w:sz w:val="20"/>
                <w:lang w:val="ru-RU"/>
              </w:rPr>
            </w:pPr>
            <w:r w:rsidRPr="003C089A">
              <w:rPr>
                <w:rFonts w:ascii="Times New Roman" w:hAnsi="Times New Roman"/>
                <w:sz w:val="24"/>
                <w:lang w:val="ru-RU"/>
              </w:rPr>
              <w:t>Промежуточная</w:t>
            </w:r>
            <w:r w:rsidRPr="003C089A">
              <w:rPr>
                <w:rFonts w:ascii="Times New Roman" w:hAnsi="Times New Roman"/>
                <w:spacing w:val="-14"/>
                <w:sz w:val="24"/>
                <w:lang w:val="ru-RU"/>
              </w:rPr>
              <w:t xml:space="preserve"> </w:t>
            </w:r>
            <w:r w:rsidRPr="003C089A">
              <w:rPr>
                <w:rFonts w:ascii="Times New Roman" w:hAnsi="Times New Roman"/>
                <w:sz w:val="24"/>
                <w:lang w:val="ru-RU"/>
              </w:rPr>
              <w:t>аттестация</w:t>
            </w:r>
            <w:r w:rsidRPr="003C089A">
              <w:rPr>
                <w:rFonts w:ascii="Times New Roman" w:hAnsi="Times New Roman"/>
                <w:spacing w:val="-14"/>
                <w:sz w:val="24"/>
                <w:lang w:val="ru-RU"/>
              </w:rPr>
              <w:t xml:space="preserve"> </w:t>
            </w:r>
            <w:r w:rsidRPr="003C089A">
              <w:rPr>
                <w:rFonts w:ascii="Times New Roman" w:hAnsi="Times New Roman"/>
                <w:sz w:val="24"/>
                <w:lang w:val="ru-RU"/>
              </w:rPr>
              <w:t>в</w:t>
            </w:r>
            <w:r w:rsidRPr="003C089A">
              <w:rPr>
                <w:rFonts w:ascii="Times New Roman" w:hAnsi="Times New Roman"/>
                <w:spacing w:val="-13"/>
                <w:sz w:val="24"/>
                <w:lang w:val="ru-RU"/>
              </w:rPr>
              <w:t xml:space="preserve"> </w:t>
            </w:r>
            <w:r w:rsidRPr="003C089A">
              <w:rPr>
                <w:rFonts w:ascii="Times New Roman" w:hAnsi="Times New Roman"/>
                <w:iCs/>
                <w:sz w:val="24"/>
                <w:szCs w:val="24"/>
                <w:lang w:val="ru-RU"/>
              </w:rPr>
              <w:t>форме</w:t>
            </w:r>
            <w:r w:rsidRPr="003C089A">
              <w:rPr>
                <w:rFonts w:ascii="Times New Roman" w:hAnsi="Times New Roman"/>
                <w:iCs/>
                <w:spacing w:val="-14"/>
                <w:sz w:val="24"/>
                <w:szCs w:val="24"/>
                <w:lang w:val="ru-RU"/>
              </w:rPr>
              <w:t xml:space="preserve"> </w:t>
            </w:r>
            <w:proofErr w:type="spellStart"/>
            <w:r w:rsidRPr="003C089A">
              <w:rPr>
                <w:rFonts w:ascii="Times New Roman" w:hAnsi="Times New Roman"/>
                <w:iCs/>
                <w:spacing w:val="-9"/>
                <w:sz w:val="24"/>
                <w:szCs w:val="24"/>
                <w:lang w:val="ru-RU"/>
              </w:rPr>
              <w:t>диф</w:t>
            </w:r>
            <w:proofErr w:type="spellEnd"/>
            <w:r w:rsidR="009678A4">
              <w:rPr>
                <w:rFonts w:ascii="Times New Roman" w:hAnsi="Times New Roman"/>
                <w:iCs/>
                <w:spacing w:val="-9"/>
                <w:sz w:val="24"/>
                <w:szCs w:val="24"/>
                <w:lang w:val="ru-RU"/>
              </w:rPr>
              <w:t xml:space="preserve">. </w:t>
            </w:r>
            <w:r w:rsidRPr="003C089A">
              <w:rPr>
                <w:rFonts w:ascii="Times New Roman" w:hAnsi="Times New Roman"/>
                <w:iCs/>
                <w:spacing w:val="-9"/>
                <w:sz w:val="24"/>
                <w:szCs w:val="24"/>
                <w:lang w:val="ru-RU"/>
              </w:rPr>
              <w:t>зачёта</w:t>
            </w:r>
          </w:p>
        </w:tc>
        <w:tc>
          <w:tcPr>
            <w:tcW w:w="1133" w:type="dxa"/>
          </w:tcPr>
          <w:p w14:paraId="40371759" w14:textId="77777777" w:rsidR="003C089A" w:rsidRPr="003C089A" w:rsidRDefault="003C089A" w:rsidP="003C089A">
            <w:pPr>
              <w:tabs>
                <w:tab w:val="left" w:pos="142"/>
                <w:tab w:val="left" w:pos="993"/>
              </w:tabs>
              <w:spacing w:before="1"/>
              <w:ind w:firstLine="18"/>
              <w:jc w:val="center"/>
              <w:rPr>
                <w:rFonts w:ascii="Times New Roman" w:hAnsi="Times New Roman"/>
                <w:sz w:val="24"/>
                <w:lang w:val="ru-RU"/>
              </w:rPr>
            </w:pPr>
            <w:r w:rsidRPr="003C089A">
              <w:rPr>
                <w:rFonts w:ascii="Times New Roman" w:hAnsi="Times New Roman"/>
                <w:sz w:val="24"/>
                <w:lang w:val="ru-RU"/>
              </w:rPr>
              <w:t>-</w:t>
            </w:r>
          </w:p>
        </w:tc>
        <w:tc>
          <w:tcPr>
            <w:tcW w:w="1720" w:type="dxa"/>
          </w:tcPr>
          <w:p w14:paraId="1C877BD0" w14:textId="77777777" w:rsidR="003C089A" w:rsidRPr="003C089A" w:rsidRDefault="003C089A" w:rsidP="003C089A">
            <w:pPr>
              <w:tabs>
                <w:tab w:val="left" w:pos="142"/>
                <w:tab w:val="left" w:pos="993"/>
              </w:tabs>
              <w:spacing w:before="1"/>
              <w:ind w:firstLine="18"/>
              <w:jc w:val="center"/>
              <w:rPr>
                <w:rFonts w:ascii="Times New Roman" w:hAnsi="Times New Roman"/>
                <w:sz w:val="24"/>
                <w:lang w:val="ru-RU"/>
              </w:rPr>
            </w:pPr>
            <w:r w:rsidRPr="003C089A">
              <w:rPr>
                <w:rFonts w:ascii="Times New Roman" w:hAnsi="Times New Roman"/>
                <w:sz w:val="24"/>
                <w:lang w:val="ru-RU"/>
              </w:rPr>
              <w:t>-</w:t>
            </w:r>
          </w:p>
        </w:tc>
      </w:tr>
      <w:tr w:rsidR="003C089A" w:rsidRPr="003C089A" w14:paraId="1B1088EC" w14:textId="77777777" w:rsidTr="003C089A">
        <w:trPr>
          <w:trHeight w:val="462"/>
        </w:trPr>
        <w:tc>
          <w:tcPr>
            <w:tcW w:w="6519" w:type="dxa"/>
          </w:tcPr>
          <w:p w14:paraId="317182D6" w14:textId="77777777" w:rsidR="003C089A" w:rsidRPr="003C089A" w:rsidRDefault="003C089A" w:rsidP="003C089A">
            <w:pPr>
              <w:tabs>
                <w:tab w:val="left" w:pos="993"/>
              </w:tabs>
              <w:spacing w:line="275" w:lineRule="exact"/>
              <w:ind w:left="155"/>
              <w:jc w:val="both"/>
              <w:rPr>
                <w:rFonts w:ascii="Times New Roman" w:hAnsi="Times New Roman"/>
                <w:sz w:val="24"/>
                <w:lang w:val="ru-RU"/>
              </w:rPr>
            </w:pPr>
            <w:r w:rsidRPr="003C089A">
              <w:rPr>
                <w:rFonts w:ascii="Times New Roman" w:hAnsi="Times New Roman"/>
                <w:spacing w:val="-2"/>
                <w:sz w:val="24"/>
                <w:lang w:val="ru-RU"/>
              </w:rPr>
              <w:t>Всего</w:t>
            </w:r>
          </w:p>
        </w:tc>
        <w:tc>
          <w:tcPr>
            <w:tcW w:w="1133" w:type="dxa"/>
          </w:tcPr>
          <w:p w14:paraId="6AB519E4" w14:textId="77777777" w:rsidR="003C089A" w:rsidRPr="003C089A" w:rsidRDefault="003C089A" w:rsidP="003C089A">
            <w:pPr>
              <w:tabs>
                <w:tab w:val="left" w:pos="142"/>
                <w:tab w:val="left" w:pos="993"/>
              </w:tabs>
              <w:spacing w:line="275" w:lineRule="exact"/>
              <w:ind w:firstLine="18"/>
              <w:jc w:val="center"/>
              <w:rPr>
                <w:rFonts w:ascii="Times New Roman" w:hAnsi="Times New Roman"/>
                <w:b/>
                <w:sz w:val="24"/>
                <w:lang w:val="ru-RU"/>
              </w:rPr>
            </w:pPr>
            <w:r w:rsidRPr="003C089A">
              <w:rPr>
                <w:rFonts w:ascii="Times New Roman" w:hAnsi="Times New Roman"/>
                <w:b/>
                <w:spacing w:val="-5"/>
                <w:sz w:val="24"/>
                <w:lang w:val="ru-RU"/>
              </w:rPr>
              <w:t>36</w:t>
            </w:r>
          </w:p>
        </w:tc>
        <w:tc>
          <w:tcPr>
            <w:tcW w:w="1720" w:type="dxa"/>
          </w:tcPr>
          <w:p w14:paraId="40AF2AFA" w14:textId="77777777" w:rsidR="003C089A" w:rsidRPr="003C089A" w:rsidRDefault="003C089A" w:rsidP="003C089A">
            <w:pPr>
              <w:tabs>
                <w:tab w:val="left" w:pos="142"/>
                <w:tab w:val="left" w:pos="993"/>
              </w:tabs>
              <w:spacing w:line="275" w:lineRule="exact"/>
              <w:ind w:firstLine="18"/>
              <w:jc w:val="center"/>
              <w:rPr>
                <w:rFonts w:ascii="Times New Roman" w:hAnsi="Times New Roman"/>
                <w:b/>
                <w:sz w:val="24"/>
                <w:lang w:val="ru-RU"/>
              </w:rPr>
            </w:pPr>
            <w:r w:rsidRPr="003C089A">
              <w:rPr>
                <w:rFonts w:ascii="Times New Roman" w:hAnsi="Times New Roman"/>
                <w:b/>
                <w:sz w:val="24"/>
                <w:lang w:val="ru-RU"/>
              </w:rPr>
              <w:t>32</w:t>
            </w:r>
          </w:p>
        </w:tc>
      </w:tr>
    </w:tbl>
    <w:p w14:paraId="64617FE0"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B73B2C8"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09E668A"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7D0ABB4"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B57DDB2"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24E0F68B"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55EF628"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7163733"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A504AC2"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7550ED42"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CAAF5B0"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05A02C65"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CD3CECB"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4B1331E"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6D02B2A1"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B8BB530"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59B2BF17"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959A83A"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F978EDD"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34508D4D"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14994B9"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EDB3733"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AE18FFF"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4A5DF5C3"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Calibri" w:eastAsia="Times New Roman" w:hAnsi="Times New Roman" w:cs="Times New Roman"/>
          <w:i/>
          <w:sz w:val="20"/>
          <w:szCs w:val="28"/>
        </w:rPr>
      </w:pPr>
    </w:p>
    <w:p w14:paraId="11AA28A9" w14:textId="77777777" w:rsidR="003C089A" w:rsidRPr="003C089A" w:rsidRDefault="003C089A" w:rsidP="00DF0BA6">
      <w:pPr>
        <w:widowControl w:val="0"/>
        <w:tabs>
          <w:tab w:val="left" w:pos="142"/>
          <w:tab w:val="left" w:pos="993"/>
        </w:tabs>
        <w:autoSpaceDE w:val="0"/>
        <w:autoSpaceDN w:val="0"/>
        <w:spacing w:after="0" w:line="240" w:lineRule="auto"/>
        <w:rPr>
          <w:rFonts w:ascii="Calibri" w:eastAsia="Times New Roman" w:hAnsi="Calibri" w:cs="Times New Roman"/>
          <w:lang w:val="en-US"/>
        </w:rPr>
        <w:sectPr w:rsidR="003C089A" w:rsidRPr="003C089A" w:rsidSect="003C089A">
          <w:pgSz w:w="11910" w:h="16840"/>
          <w:pgMar w:top="1160" w:right="1133" w:bottom="426" w:left="1580" w:header="751" w:footer="0" w:gutter="0"/>
          <w:cols w:space="720"/>
        </w:sectPr>
      </w:pPr>
    </w:p>
    <w:p w14:paraId="47E6A7AC" w14:textId="77777777" w:rsidR="003C089A" w:rsidRPr="003C089A" w:rsidRDefault="003C089A" w:rsidP="00DF0BA6">
      <w:pPr>
        <w:widowControl w:val="0"/>
        <w:tabs>
          <w:tab w:val="left" w:pos="142"/>
          <w:tab w:val="left" w:pos="993"/>
        </w:tabs>
        <w:autoSpaceDE w:val="0"/>
        <w:autoSpaceDN w:val="0"/>
        <w:spacing w:before="9" w:after="0" w:line="240" w:lineRule="auto"/>
        <w:jc w:val="both"/>
        <w:rPr>
          <w:rFonts w:ascii="Calibri" w:eastAsia="Times New Roman" w:hAnsi="Times New Roman" w:cs="Times New Roman"/>
          <w:i/>
          <w:sz w:val="15"/>
          <w:szCs w:val="28"/>
        </w:rPr>
      </w:pPr>
    </w:p>
    <w:p w14:paraId="76BB47E0" w14:textId="77777777" w:rsidR="003C089A" w:rsidRPr="003C089A" w:rsidRDefault="003C089A" w:rsidP="00DF0BA6">
      <w:pPr>
        <w:widowControl w:val="0"/>
        <w:tabs>
          <w:tab w:val="left" w:pos="142"/>
          <w:tab w:val="left" w:pos="500"/>
          <w:tab w:val="left" w:pos="993"/>
        </w:tabs>
        <w:autoSpaceDE w:val="0"/>
        <w:autoSpaceDN w:val="0"/>
        <w:spacing w:before="10" w:after="0" w:line="240" w:lineRule="auto"/>
        <w:ind w:firstLine="709"/>
        <w:rPr>
          <w:rFonts w:ascii="Times New Roman" w:eastAsia="Times New Roman" w:hAnsi="Times New Roman" w:cs="Times New Roman"/>
          <w:sz w:val="15"/>
          <w:szCs w:val="28"/>
        </w:rPr>
      </w:pPr>
      <w:r w:rsidRPr="003C089A">
        <w:rPr>
          <w:rFonts w:ascii="Times New Roman" w:eastAsia="Times New Roman" w:hAnsi="Times New Roman" w:cs="Times New Roman"/>
          <w:sz w:val="24"/>
          <w:szCs w:val="24"/>
        </w:rPr>
        <w:t>2.2. Содержание</w:t>
      </w:r>
      <w:r w:rsidRPr="003C089A">
        <w:rPr>
          <w:rFonts w:ascii="Times New Roman" w:eastAsia="Times New Roman" w:hAnsi="Times New Roman" w:cs="Times New Roman"/>
          <w:spacing w:val="-8"/>
          <w:sz w:val="24"/>
          <w:szCs w:val="24"/>
        </w:rPr>
        <w:t xml:space="preserve"> </w:t>
      </w:r>
      <w:r w:rsidRPr="003C089A">
        <w:rPr>
          <w:rFonts w:ascii="Times New Roman" w:eastAsia="Times New Roman" w:hAnsi="Times New Roman" w:cs="Times New Roman"/>
          <w:spacing w:val="-2"/>
          <w:sz w:val="24"/>
          <w:szCs w:val="24"/>
        </w:rPr>
        <w:t>дисциплины</w:t>
      </w:r>
    </w:p>
    <w:p w14:paraId="09C146C7" w14:textId="77777777" w:rsidR="003C089A" w:rsidRPr="003C089A" w:rsidRDefault="003C089A" w:rsidP="003C089A">
      <w:pPr>
        <w:widowControl w:val="0"/>
        <w:tabs>
          <w:tab w:val="left" w:pos="142"/>
          <w:tab w:val="left" w:pos="500"/>
          <w:tab w:val="left" w:pos="993"/>
        </w:tabs>
        <w:autoSpaceDE w:val="0"/>
        <w:autoSpaceDN w:val="0"/>
        <w:spacing w:before="10" w:after="0" w:line="240" w:lineRule="auto"/>
        <w:ind w:left="709"/>
        <w:jc w:val="both"/>
        <w:rPr>
          <w:rFonts w:ascii="Times New Roman" w:eastAsia="Times New Roman" w:hAnsi="Times New Roman" w:cs="Times New Roman"/>
          <w:sz w:val="15"/>
          <w:szCs w:val="28"/>
        </w:rPr>
      </w:pPr>
    </w:p>
    <w:p w14:paraId="56C4F112" w14:textId="77777777" w:rsidR="003C089A" w:rsidRPr="003C089A" w:rsidRDefault="003C089A" w:rsidP="003C089A">
      <w:pPr>
        <w:spacing w:after="0" w:line="240" w:lineRule="auto"/>
        <w:rPr>
          <w:rFonts w:ascii="Times New Roman" w:eastAsia="Times New Roman" w:hAnsi="Times New Roman" w:cs="Times New Roman"/>
          <w:b/>
          <w:color w:val="000000"/>
          <w:sz w:val="24"/>
          <w:szCs w:val="20"/>
          <w:lang w:eastAsia="ru-RU"/>
        </w:rPr>
      </w:pPr>
    </w:p>
    <w:tbl>
      <w:tblPr>
        <w:tblW w:w="1525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2"/>
        <w:gridCol w:w="8953"/>
        <w:gridCol w:w="1865"/>
        <w:gridCol w:w="2149"/>
      </w:tblGrid>
      <w:tr w:rsidR="003C089A" w:rsidRPr="003C089A" w14:paraId="5B3AE5C0" w14:textId="77777777" w:rsidTr="00DF0BA6">
        <w:tc>
          <w:tcPr>
            <w:tcW w:w="2292" w:type="dxa"/>
            <w:tcBorders>
              <w:top w:val="single" w:sz="4" w:space="0" w:color="000000"/>
              <w:left w:val="single" w:sz="4" w:space="0" w:color="000000"/>
              <w:bottom w:val="single" w:sz="4" w:space="0" w:color="000000"/>
              <w:right w:val="single" w:sz="4" w:space="0" w:color="000000"/>
            </w:tcBorders>
            <w:vAlign w:val="center"/>
          </w:tcPr>
          <w:p w14:paraId="5C6122E4" w14:textId="77777777" w:rsidR="003C089A" w:rsidRPr="003C089A" w:rsidRDefault="003C089A" w:rsidP="003C089A">
            <w:pPr>
              <w:tabs>
                <w:tab w:val="left" w:pos="0"/>
              </w:tabs>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Наименование разделов и тем</w:t>
            </w:r>
          </w:p>
        </w:tc>
        <w:tc>
          <w:tcPr>
            <w:tcW w:w="8953" w:type="dxa"/>
            <w:tcBorders>
              <w:top w:val="single" w:sz="4" w:space="0" w:color="000000"/>
              <w:left w:val="single" w:sz="4" w:space="0" w:color="000000"/>
              <w:bottom w:val="single" w:sz="4" w:space="0" w:color="000000"/>
              <w:right w:val="single" w:sz="4" w:space="0" w:color="000000"/>
            </w:tcBorders>
            <w:vAlign w:val="center"/>
          </w:tcPr>
          <w:p w14:paraId="15847F7D" w14:textId="77777777" w:rsidR="003C089A" w:rsidRPr="003C089A" w:rsidRDefault="003C089A" w:rsidP="003C089A">
            <w:pPr>
              <w:spacing w:after="0" w:line="240" w:lineRule="auto"/>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Содержание учебного материала, практических и лабораторных занятий</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B9F27" w14:textId="77777777" w:rsidR="003C089A" w:rsidRPr="003C089A" w:rsidRDefault="00DF0BA6" w:rsidP="003C089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Объем, </w:t>
            </w:r>
            <w:proofErr w:type="spellStart"/>
            <w:r>
              <w:rPr>
                <w:rFonts w:ascii="Times New Roman" w:eastAsia="Times New Roman" w:hAnsi="Times New Roman" w:cs="Times New Roman"/>
                <w:b/>
                <w:color w:val="000000"/>
                <w:sz w:val="24"/>
                <w:szCs w:val="24"/>
                <w:lang w:eastAsia="ru-RU"/>
              </w:rPr>
              <w:t>ак</w:t>
            </w:r>
            <w:proofErr w:type="gramStart"/>
            <w:r>
              <w:rPr>
                <w:rFonts w:ascii="Times New Roman" w:eastAsia="Times New Roman" w:hAnsi="Times New Roman" w:cs="Times New Roman"/>
                <w:b/>
                <w:color w:val="000000"/>
                <w:sz w:val="24"/>
                <w:szCs w:val="24"/>
                <w:lang w:eastAsia="ru-RU"/>
              </w:rPr>
              <w:t>.ч</w:t>
            </w:r>
            <w:proofErr w:type="spellEnd"/>
            <w:proofErr w:type="gramEnd"/>
            <w:r>
              <w:rPr>
                <w:rFonts w:ascii="Times New Roman" w:eastAsia="Times New Roman" w:hAnsi="Times New Roman" w:cs="Times New Roman"/>
                <w:b/>
                <w:color w:val="000000"/>
                <w:sz w:val="24"/>
                <w:szCs w:val="24"/>
                <w:lang w:eastAsia="ru-RU"/>
              </w:rPr>
              <w:t xml:space="preserve">/ в </w:t>
            </w:r>
            <w:r w:rsidR="003C089A" w:rsidRPr="003C089A">
              <w:rPr>
                <w:rFonts w:ascii="Times New Roman" w:eastAsia="Times New Roman" w:hAnsi="Times New Roman" w:cs="Times New Roman"/>
                <w:b/>
                <w:color w:val="000000"/>
                <w:sz w:val="24"/>
                <w:szCs w:val="24"/>
                <w:lang w:eastAsia="ru-RU"/>
              </w:rPr>
              <w:t xml:space="preserve">том числе в форме практической подготовки, </w:t>
            </w:r>
            <w:proofErr w:type="spellStart"/>
            <w:r w:rsidR="003C089A" w:rsidRPr="003C089A">
              <w:rPr>
                <w:rFonts w:ascii="Times New Roman" w:eastAsia="Times New Roman" w:hAnsi="Times New Roman" w:cs="Times New Roman"/>
                <w:b/>
                <w:color w:val="000000"/>
                <w:sz w:val="24"/>
                <w:szCs w:val="24"/>
                <w:lang w:eastAsia="ru-RU"/>
              </w:rPr>
              <w:t>ак.ч</w:t>
            </w:r>
            <w:proofErr w:type="spellEnd"/>
            <w:r w:rsidR="003C089A" w:rsidRPr="003C089A">
              <w:rPr>
                <w:rFonts w:ascii="Times New Roman" w:eastAsia="Times New Roman" w:hAnsi="Times New Roman" w:cs="Times New Roman"/>
                <w:b/>
                <w:color w:val="000000"/>
                <w:sz w:val="24"/>
                <w:szCs w:val="24"/>
                <w:lang w:eastAsia="ru-RU"/>
              </w:rPr>
              <w:t>.</w:t>
            </w:r>
          </w:p>
        </w:tc>
        <w:tc>
          <w:tcPr>
            <w:tcW w:w="2149" w:type="dxa"/>
            <w:tcBorders>
              <w:top w:val="single" w:sz="4" w:space="0" w:color="000000"/>
              <w:left w:val="single" w:sz="4" w:space="0" w:color="000000"/>
              <w:bottom w:val="single" w:sz="4" w:space="0" w:color="000000"/>
              <w:right w:val="single" w:sz="4" w:space="0" w:color="000000"/>
            </w:tcBorders>
          </w:tcPr>
          <w:p w14:paraId="19B54C40"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Коды компетенций, формированию которых способствует элемент программы</w:t>
            </w:r>
          </w:p>
        </w:tc>
      </w:tr>
      <w:tr w:rsidR="003C089A" w:rsidRPr="003C089A" w14:paraId="1C5492C1"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7D8CE0E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Раздел 1. Теоретические основы физической культуры и формирование ЗОЖ </w:t>
            </w:r>
          </w:p>
        </w:tc>
        <w:tc>
          <w:tcPr>
            <w:tcW w:w="1865" w:type="dxa"/>
            <w:tcBorders>
              <w:top w:val="single" w:sz="4" w:space="0" w:color="000000"/>
              <w:left w:val="single" w:sz="4" w:space="0" w:color="000000"/>
              <w:bottom w:val="single" w:sz="4" w:space="0" w:color="000000"/>
              <w:right w:val="single" w:sz="4" w:space="0" w:color="000000"/>
            </w:tcBorders>
          </w:tcPr>
          <w:p w14:paraId="209DA656"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4</w:t>
            </w:r>
          </w:p>
        </w:tc>
        <w:tc>
          <w:tcPr>
            <w:tcW w:w="2149" w:type="dxa"/>
            <w:tcBorders>
              <w:top w:val="single" w:sz="4" w:space="0" w:color="000000"/>
              <w:left w:val="single" w:sz="4" w:space="0" w:color="000000"/>
              <w:bottom w:val="single" w:sz="4" w:space="0" w:color="000000"/>
              <w:right w:val="single" w:sz="4" w:space="0" w:color="000000"/>
            </w:tcBorders>
          </w:tcPr>
          <w:p w14:paraId="5B02FA98"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6CD9B99C" w14:textId="77777777" w:rsidTr="00DF0BA6">
        <w:trPr>
          <w:trHeight w:val="243"/>
        </w:trPr>
        <w:tc>
          <w:tcPr>
            <w:tcW w:w="2292" w:type="dxa"/>
            <w:vMerge w:val="restart"/>
            <w:tcBorders>
              <w:top w:val="single" w:sz="4" w:space="0" w:color="000000"/>
              <w:left w:val="single" w:sz="4" w:space="0" w:color="000000"/>
              <w:bottom w:val="single" w:sz="4" w:space="0" w:color="000000"/>
              <w:right w:val="single" w:sz="4" w:space="0" w:color="000000"/>
            </w:tcBorders>
          </w:tcPr>
          <w:p w14:paraId="738EC16A" w14:textId="77777777" w:rsidR="003C089A" w:rsidRPr="003C089A" w:rsidRDefault="003C089A" w:rsidP="00DF0BA6">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1.1. </w:t>
            </w:r>
          </w:p>
          <w:p w14:paraId="469EEE67" w14:textId="77777777" w:rsidR="003C089A" w:rsidRPr="003C089A" w:rsidRDefault="003C089A" w:rsidP="00DF0BA6">
            <w:pPr>
              <w:spacing w:after="0" w:line="240" w:lineRule="auto"/>
              <w:ind w:left="-83"/>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Физическая культура в общекультурной и профессиональной подготовке студентов</w:t>
            </w:r>
          </w:p>
        </w:tc>
        <w:tc>
          <w:tcPr>
            <w:tcW w:w="8953" w:type="dxa"/>
            <w:tcBorders>
              <w:top w:val="single" w:sz="4" w:space="0" w:color="000000"/>
              <w:left w:val="single" w:sz="4" w:space="0" w:color="000000"/>
              <w:bottom w:val="single" w:sz="4" w:space="0" w:color="000000"/>
              <w:right w:val="single" w:sz="4" w:space="0" w:color="000000"/>
            </w:tcBorders>
          </w:tcPr>
          <w:p w14:paraId="5A2CB8A9" w14:textId="77777777" w:rsidR="003C089A" w:rsidRPr="003C089A" w:rsidRDefault="003C089A" w:rsidP="003C089A">
            <w:pPr>
              <w:spacing w:after="0" w:line="240" w:lineRule="auto"/>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vMerge w:val="restart"/>
            <w:tcBorders>
              <w:top w:val="single" w:sz="4" w:space="0" w:color="000000"/>
              <w:left w:val="single" w:sz="4" w:space="0" w:color="000000"/>
              <w:bottom w:val="single" w:sz="4" w:space="0" w:color="000000"/>
              <w:right w:val="single" w:sz="4" w:space="0" w:color="000000"/>
            </w:tcBorders>
          </w:tcPr>
          <w:p w14:paraId="00B5240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0340B51"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7A2F60C"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1C60493"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4AA498E"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63D4915E" w14:textId="77777777" w:rsidR="003C089A" w:rsidRPr="003C089A" w:rsidRDefault="00DF0BA6" w:rsidP="00DF0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tc>
      </w:tr>
      <w:tr w:rsidR="003C089A" w:rsidRPr="003C089A" w14:paraId="59F05761" w14:textId="77777777" w:rsidTr="00DF0BA6">
        <w:trPr>
          <w:trHeight w:val="1054"/>
        </w:trPr>
        <w:tc>
          <w:tcPr>
            <w:tcW w:w="2292" w:type="dxa"/>
            <w:vMerge/>
            <w:tcBorders>
              <w:top w:val="single" w:sz="4" w:space="0" w:color="000000"/>
              <w:left w:val="single" w:sz="4" w:space="0" w:color="000000"/>
              <w:bottom w:val="single" w:sz="4" w:space="0" w:color="000000"/>
              <w:right w:val="single" w:sz="4" w:space="0" w:color="000000"/>
            </w:tcBorders>
          </w:tcPr>
          <w:p w14:paraId="77B2762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46C9AC1" w14:textId="77777777" w:rsidR="003C089A" w:rsidRPr="003C089A" w:rsidRDefault="003C089A" w:rsidP="003C089A">
            <w:pPr>
              <w:spacing w:after="0" w:line="240" w:lineRule="auto"/>
              <w:ind w:left="-89" w:right="-78"/>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 занятий со студентами в процессе освоения содержания учебной дисциплины «Физическая культура»</w:t>
            </w:r>
          </w:p>
        </w:tc>
        <w:tc>
          <w:tcPr>
            <w:tcW w:w="1865" w:type="dxa"/>
            <w:vMerge/>
            <w:tcBorders>
              <w:top w:val="single" w:sz="4" w:space="0" w:color="000000"/>
              <w:left w:val="single" w:sz="4" w:space="0" w:color="000000"/>
              <w:bottom w:val="single" w:sz="4" w:space="0" w:color="000000"/>
              <w:right w:val="single" w:sz="4" w:space="0" w:color="000000"/>
            </w:tcBorders>
          </w:tcPr>
          <w:p w14:paraId="2579A21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464B831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5A697F8" w14:textId="77777777" w:rsidTr="00DF0BA6">
        <w:trPr>
          <w:trHeight w:val="323"/>
        </w:trPr>
        <w:tc>
          <w:tcPr>
            <w:tcW w:w="2292"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7454F828" w14:textId="77777777" w:rsidR="003C089A" w:rsidRPr="003C089A" w:rsidRDefault="003C089A" w:rsidP="00DF0BA6">
            <w:pPr>
              <w:spacing w:after="0" w:line="240" w:lineRule="auto"/>
              <w:ind w:left="-83" w:right="-77"/>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1.2. </w:t>
            </w:r>
          </w:p>
          <w:p w14:paraId="7AC10127" w14:textId="77777777" w:rsidR="003C089A" w:rsidRPr="003C089A" w:rsidRDefault="003C089A" w:rsidP="00DF0BA6">
            <w:pPr>
              <w:spacing w:after="0" w:line="240" w:lineRule="auto"/>
              <w:ind w:left="-83" w:right="-271"/>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Основы методики самостоятельных занятий физическими упражнениями, самоконтроль занимающихся </w:t>
            </w:r>
            <w:r w:rsidR="00DF0BA6">
              <w:rPr>
                <w:rFonts w:ascii="Times New Roman" w:eastAsia="Times New Roman" w:hAnsi="Times New Roman" w:cs="Times New Roman"/>
                <w:color w:val="000000"/>
                <w:sz w:val="24"/>
                <w:szCs w:val="24"/>
                <w:lang w:eastAsia="ru-RU"/>
              </w:rPr>
              <w:t xml:space="preserve">физическими упражнениями и </w:t>
            </w:r>
            <w:r w:rsidRPr="003C089A">
              <w:rPr>
                <w:rFonts w:ascii="Times New Roman" w:eastAsia="Times New Roman" w:hAnsi="Times New Roman" w:cs="Times New Roman"/>
                <w:color w:val="000000"/>
                <w:sz w:val="24"/>
                <w:szCs w:val="24"/>
                <w:lang w:eastAsia="ru-RU"/>
              </w:rPr>
              <w:t>спортом</w:t>
            </w:r>
          </w:p>
        </w:tc>
        <w:tc>
          <w:tcPr>
            <w:tcW w:w="8953" w:type="dxa"/>
            <w:tcBorders>
              <w:top w:val="single" w:sz="4" w:space="0" w:color="000000"/>
              <w:left w:val="single" w:sz="4" w:space="0" w:color="000000"/>
              <w:bottom w:val="single" w:sz="4" w:space="0" w:color="000000"/>
              <w:right w:val="single" w:sz="4" w:space="0" w:color="000000"/>
            </w:tcBorders>
          </w:tcPr>
          <w:p w14:paraId="5956214A" w14:textId="77777777" w:rsidR="003C089A" w:rsidRPr="003C089A" w:rsidRDefault="003C089A" w:rsidP="003C089A">
            <w:pPr>
              <w:spacing w:after="0" w:line="240" w:lineRule="auto"/>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vMerge w:val="restart"/>
            <w:tcBorders>
              <w:top w:val="single" w:sz="4" w:space="0" w:color="000000"/>
              <w:left w:val="single" w:sz="4" w:space="0" w:color="000000"/>
              <w:bottom w:val="single" w:sz="4" w:space="0" w:color="000000"/>
              <w:right w:val="single" w:sz="4" w:space="0" w:color="000000"/>
            </w:tcBorders>
          </w:tcPr>
          <w:p w14:paraId="5847F1EB"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89CA3"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5A3DF201"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579F392"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0281EE67"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4DA3880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5DA56A23" w14:textId="77777777" w:rsidTr="00DF0BA6">
        <w:trPr>
          <w:trHeight w:val="2223"/>
        </w:trPr>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320AF4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7F11AC0" w14:textId="77777777" w:rsidR="003C089A" w:rsidRPr="003C089A" w:rsidRDefault="003C089A" w:rsidP="003C089A">
            <w:pPr>
              <w:spacing w:after="0" w:line="240" w:lineRule="auto"/>
              <w:ind w:left="-89"/>
              <w:jc w:val="both"/>
              <w:rPr>
                <w:rFonts w:ascii="Times New Roman" w:eastAsia="Times New Roman" w:hAnsi="Times New Roman" w:cs="Times New Roman"/>
                <w:color w:val="000000"/>
                <w:sz w:val="24"/>
                <w:szCs w:val="24"/>
                <w:shd w:val="clear" w:color="auto" w:fill="FFD821"/>
                <w:lang w:eastAsia="ru-RU"/>
              </w:rPr>
            </w:pPr>
            <w:r w:rsidRPr="003C089A">
              <w:rPr>
                <w:rFonts w:ascii="Times New Roman" w:eastAsia="Times New Roman" w:hAnsi="Times New Roman" w:cs="Times New Roman"/>
                <w:color w:val="000000"/>
                <w:sz w:val="24"/>
                <w:szCs w:val="24"/>
                <w:lang w:eastAsia="ru-RU"/>
              </w:rPr>
              <w:t xml:space="preserve">Эффекты физических упражнений. Нагрузка и отдых в процессе выполнения упражнений.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 Формирование </w:t>
            </w:r>
            <w:proofErr w:type="spellStart"/>
            <w:r w:rsidRPr="003C089A">
              <w:rPr>
                <w:rFonts w:ascii="Times New Roman" w:eastAsia="Times New Roman" w:hAnsi="Times New Roman" w:cs="Times New Roman"/>
                <w:color w:val="000000"/>
                <w:sz w:val="24"/>
                <w:szCs w:val="24"/>
                <w:lang w:eastAsia="ru-RU"/>
              </w:rPr>
              <w:t>валеологической</w:t>
            </w:r>
            <w:proofErr w:type="spellEnd"/>
            <w:r w:rsidRPr="003C089A">
              <w:rPr>
                <w:rFonts w:ascii="Times New Roman" w:eastAsia="Times New Roman" w:hAnsi="Times New Roman" w:cs="Times New Roman"/>
                <w:color w:val="000000"/>
                <w:sz w:val="24"/>
                <w:szCs w:val="24"/>
                <w:lang w:eastAsia="ru-RU"/>
              </w:rPr>
              <w:t xml:space="preserve"> компетенции в оценке уровня своего здоровья и формирования ЗОЖ. Мотивация и целенаправленность самостоятельных занятий, их формы и содержание. Самоконтроль, его методы, показатели и критерии оценки. Разработка дневника самоконтроля</w:t>
            </w:r>
          </w:p>
        </w:tc>
        <w:tc>
          <w:tcPr>
            <w:tcW w:w="1865" w:type="dxa"/>
            <w:vMerge/>
            <w:tcBorders>
              <w:top w:val="single" w:sz="4" w:space="0" w:color="000000"/>
              <w:left w:val="single" w:sz="4" w:space="0" w:color="000000"/>
              <w:bottom w:val="single" w:sz="4" w:space="0" w:color="000000"/>
              <w:right w:val="single" w:sz="4" w:space="0" w:color="000000"/>
            </w:tcBorders>
          </w:tcPr>
          <w:p w14:paraId="479BF71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20D4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D1CB950"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2DE5A3C5" w14:textId="77777777" w:rsidR="003C089A" w:rsidRPr="003C089A" w:rsidRDefault="003C089A" w:rsidP="003C089A">
            <w:pPr>
              <w:spacing w:after="0" w:line="240" w:lineRule="auto"/>
              <w:ind w:left="-89" w:right="-78" w:firstLine="6"/>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Раздел 2. Практические основы формирования физической культуры личности. Легкая атлетика</w:t>
            </w:r>
          </w:p>
        </w:tc>
        <w:tc>
          <w:tcPr>
            <w:tcW w:w="1865" w:type="dxa"/>
            <w:tcBorders>
              <w:top w:val="single" w:sz="4" w:space="0" w:color="000000"/>
              <w:left w:val="single" w:sz="4" w:space="0" w:color="000000"/>
              <w:bottom w:val="single" w:sz="4" w:space="0" w:color="000000"/>
              <w:right w:val="single" w:sz="4" w:space="0" w:color="000000"/>
            </w:tcBorders>
          </w:tcPr>
          <w:p w14:paraId="5DC89B59"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6</w:t>
            </w:r>
          </w:p>
        </w:tc>
        <w:tc>
          <w:tcPr>
            <w:tcW w:w="2149" w:type="dxa"/>
            <w:tcBorders>
              <w:top w:val="single" w:sz="4" w:space="0" w:color="000000"/>
              <w:left w:val="single" w:sz="4" w:space="0" w:color="000000"/>
              <w:bottom w:val="single" w:sz="4" w:space="0" w:color="000000"/>
              <w:right w:val="single" w:sz="4" w:space="0" w:color="000000"/>
            </w:tcBorders>
          </w:tcPr>
          <w:p w14:paraId="73FC9CEA"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5484E024" w14:textId="77777777" w:rsidTr="00DF0BA6">
        <w:trPr>
          <w:trHeight w:val="267"/>
        </w:trPr>
        <w:tc>
          <w:tcPr>
            <w:tcW w:w="2292" w:type="dxa"/>
            <w:vMerge w:val="restart"/>
            <w:tcBorders>
              <w:top w:val="single" w:sz="4" w:space="0" w:color="000000"/>
              <w:left w:val="single" w:sz="4" w:space="0" w:color="000000"/>
              <w:bottom w:val="single" w:sz="4" w:space="0" w:color="000000"/>
              <w:right w:val="single" w:sz="4" w:space="0" w:color="000000"/>
            </w:tcBorders>
          </w:tcPr>
          <w:p w14:paraId="11FE1918"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2.1. </w:t>
            </w:r>
          </w:p>
          <w:p w14:paraId="5C1557D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Совершенствование техники бега на короткие дистанции, технике </w:t>
            </w:r>
            <w:r w:rsidRPr="003C089A">
              <w:rPr>
                <w:rFonts w:ascii="Times New Roman" w:eastAsia="Times New Roman" w:hAnsi="Times New Roman" w:cs="Times New Roman"/>
                <w:color w:val="000000"/>
                <w:sz w:val="24"/>
                <w:szCs w:val="24"/>
                <w:lang w:eastAsia="ru-RU"/>
              </w:rPr>
              <w:lastRenderedPageBreak/>
              <w:t>спортивной ходьбы</w:t>
            </w:r>
          </w:p>
        </w:tc>
        <w:tc>
          <w:tcPr>
            <w:tcW w:w="8953" w:type="dxa"/>
            <w:tcBorders>
              <w:top w:val="single" w:sz="4" w:space="0" w:color="000000"/>
              <w:left w:val="single" w:sz="4" w:space="0" w:color="000000"/>
              <w:bottom w:val="single" w:sz="4" w:space="0" w:color="000000"/>
              <w:right w:val="single" w:sz="4" w:space="0" w:color="000000"/>
            </w:tcBorders>
          </w:tcPr>
          <w:p w14:paraId="39D73D01"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lastRenderedPageBreak/>
              <w:t>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114C12CD"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2E7A083B"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A9A9D65"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894FCFD"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46BA52D2"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7508251E" w14:textId="77777777" w:rsidR="003C089A" w:rsidRPr="003C089A" w:rsidRDefault="00DF0BA6" w:rsidP="00DF0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tc>
      </w:tr>
      <w:tr w:rsidR="003C089A" w:rsidRPr="003C089A" w14:paraId="589958BD" w14:textId="77777777" w:rsidTr="00DF0BA6">
        <w:trPr>
          <w:trHeight w:val="285"/>
        </w:trPr>
        <w:tc>
          <w:tcPr>
            <w:tcW w:w="2292" w:type="dxa"/>
            <w:vMerge/>
            <w:tcBorders>
              <w:top w:val="single" w:sz="4" w:space="0" w:color="000000"/>
              <w:left w:val="single" w:sz="4" w:space="0" w:color="000000"/>
              <w:bottom w:val="single" w:sz="4" w:space="0" w:color="000000"/>
              <w:right w:val="single" w:sz="4" w:space="0" w:color="000000"/>
            </w:tcBorders>
          </w:tcPr>
          <w:p w14:paraId="0897A2D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3C4DE852"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13D654B4"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207C38B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680FE26" w14:textId="77777777" w:rsidTr="00DF0BA6">
        <w:trPr>
          <w:trHeight w:val="417"/>
        </w:trPr>
        <w:tc>
          <w:tcPr>
            <w:tcW w:w="2292" w:type="dxa"/>
            <w:vMerge/>
            <w:tcBorders>
              <w:top w:val="single" w:sz="4" w:space="0" w:color="000000"/>
              <w:left w:val="single" w:sz="4" w:space="0" w:color="000000"/>
              <w:bottom w:val="single" w:sz="4" w:space="0" w:color="000000"/>
              <w:right w:val="single" w:sz="4" w:space="0" w:color="000000"/>
            </w:tcBorders>
          </w:tcPr>
          <w:p w14:paraId="0DEE3FB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80E853B"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w:t>
            </w:r>
            <w:r w:rsidRPr="003C089A">
              <w:rPr>
                <w:rFonts w:ascii="Times New Roman" w:eastAsia="Times New Roman" w:hAnsi="Times New Roman" w:cs="Times New Roman"/>
                <w:color w:val="000000"/>
                <w:sz w:val="24"/>
                <w:szCs w:val="24"/>
                <w:lang w:eastAsia="ru-RU"/>
              </w:rPr>
              <w:t xml:space="preserve">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865" w:type="dxa"/>
            <w:vMerge/>
            <w:tcBorders>
              <w:top w:val="single" w:sz="4" w:space="0" w:color="000000"/>
              <w:left w:val="single" w:sz="4" w:space="0" w:color="000000"/>
              <w:bottom w:val="single" w:sz="4" w:space="0" w:color="000000"/>
              <w:right w:val="single" w:sz="4" w:space="0" w:color="000000"/>
            </w:tcBorders>
          </w:tcPr>
          <w:p w14:paraId="3019DBB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6B0DABB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9BFFBF5" w14:textId="77777777" w:rsidTr="00DF0BA6">
        <w:trPr>
          <w:trHeight w:val="141"/>
        </w:trPr>
        <w:tc>
          <w:tcPr>
            <w:tcW w:w="2292" w:type="dxa"/>
            <w:vMerge w:val="restart"/>
            <w:tcBorders>
              <w:top w:val="single" w:sz="4" w:space="0" w:color="000000"/>
              <w:left w:val="single" w:sz="4" w:space="0" w:color="000000"/>
              <w:bottom w:val="single" w:sz="4" w:space="0" w:color="000000"/>
              <w:right w:val="single" w:sz="4" w:space="0" w:color="000000"/>
            </w:tcBorders>
          </w:tcPr>
          <w:p w14:paraId="1DA29EB2"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lastRenderedPageBreak/>
              <w:t xml:space="preserve">Тема 2.2. </w:t>
            </w:r>
          </w:p>
          <w:p w14:paraId="02AED08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pacing w:val="7"/>
                <w:sz w:val="24"/>
                <w:szCs w:val="24"/>
                <w:lang w:eastAsia="ru-RU"/>
              </w:rPr>
              <w:t>Совершенствование техники длительного бега</w:t>
            </w:r>
          </w:p>
        </w:tc>
        <w:tc>
          <w:tcPr>
            <w:tcW w:w="8953" w:type="dxa"/>
            <w:tcBorders>
              <w:top w:val="single" w:sz="4" w:space="0" w:color="000000"/>
              <w:left w:val="single" w:sz="4" w:space="0" w:color="000000"/>
              <w:bottom w:val="single" w:sz="4" w:space="0" w:color="000000"/>
              <w:right w:val="single" w:sz="4" w:space="0" w:color="000000"/>
            </w:tcBorders>
          </w:tcPr>
          <w:p w14:paraId="0783B2C7"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626E31F1"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387EDD7B"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76039AA9"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03514394"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5F9A33B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09D02351" w14:textId="77777777" w:rsidTr="00DF0BA6">
        <w:trPr>
          <w:trHeight w:val="198"/>
        </w:trPr>
        <w:tc>
          <w:tcPr>
            <w:tcW w:w="2292" w:type="dxa"/>
            <w:vMerge/>
            <w:tcBorders>
              <w:top w:val="single" w:sz="4" w:space="0" w:color="000000"/>
              <w:left w:val="single" w:sz="4" w:space="0" w:color="000000"/>
              <w:bottom w:val="single" w:sz="4" w:space="0" w:color="000000"/>
              <w:right w:val="single" w:sz="4" w:space="0" w:color="000000"/>
            </w:tcBorders>
          </w:tcPr>
          <w:p w14:paraId="1531C11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30CA70F1"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1"/>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615BAD9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15200E45"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B31D53A" w14:textId="77777777" w:rsidTr="00DF0BA6">
        <w:trPr>
          <w:trHeight w:val="172"/>
        </w:trPr>
        <w:tc>
          <w:tcPr>
            <w:tcW w:w="2292" w:type="dxa"/>
            <w:vMerge/>
            <w:tcBorders>
              <w:top w:val="single" w:sz="4" w:space="0" w:color="000000"/>
              <w:left w:val="single" w:sz="4" w:space="0" w:color="000000"/>
              <w:bottom w:val="single" w:sz="4" w:space="0" w:color="000000"/>
              <w:right w:val="single" w:sz="4" w:space="0" w:color="000000"/>
            </w:tcBorders>
          </w:tcPr>
          <w:p w14:paraId="10E7A16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212706F8"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1"/>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2.</w:t>
            </w:r>
            <w:r w:rsidRPr="003C089A">
              <w:rPr>
                <w:rFonts w:ascii="Times New Roman" w:eastAsia="Times New Roman" w:hAnsi="Times New Roman" w:cs="Times New Roman"/>
                <w:color w:val="000000"/>
                <w:sz w:val="24"/>
                <w:szCs w:val="24"/>
                <w:lang w:eastAsia="ru-RU"/>
              </w:rPr>
              <w:t xml:space="preserve"> </w:t>
            </w:r>
            <w:r w:rsidRPr="003C089A">
              <w:rPr>
                <w:rFonts w:ascii="Times New Roman" w:eastAsia="Times New Roman" w:hAnsi="Times New Roman" w:cs="Times New Roman"/>
                <w:color w:val="000000"/>
                <w:spacing w:val="7"/>
                <w:sz w:val="24"/>
                <w:szCs w:val="24"/>
                <w:lang w:eastAsia="ru-RU"/>
              </w:rPr>
              <w:t>Совершенствование техники длительного бега</w:t>
            </w:r>
            <w:r w:rsidRPr="003C089A">
              <w:rPr>
                <w:rFonts w:ascii="Times New Roman" w:eastAsia="Times New Roman" w:hAnsi="Times New Roman" w:cs="Times New Roman"/>
                <w:color w:val="000000"/>
                <w:sz w:val="24"/>
                <w:szCs w:val="24"/>
                <w:lang w:eastAsia="ru-RU"/>
              </w:rPr>
              <w:t xml:space="preserve"> во время кросса до 15-20 минут, техники бега на средние и длинные дистанции</w:t>
            </w:r>
          </w:p>
        </w:tc>
        <w:tc>
          <w:tcPr>
            <w:tcW w:w="1865" w:type="dxa"/>
            <w:vMerge/>
            <w:tcBorders>
              <w:top w:val="single" w:sz="4" w:space="0" w:color="000000"/>
              <w:left w:val="single" w:sz="4" w:space="0" w:color="000000"/>
              <w:bottom w:val="single" w:sz="4" w:space="0" w:color="000000"/>
              <w:right w:val="single" w:sz="4" w:space="0" w:color="000000"/>
            </w:tcBorders>
          </w:tcPr>
          <w:p w14:paraId="71430DD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3475EDD5"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65FE1B0" w14:textId="77777777" w:rsidTr="00DF0BA6">
        <w:trPr>
          <w:trHeight w:val="187"/>
        </w:trPr>
        <w:tc>
          <w:tcPr>
            <w:tcW w:w="2292" w:type="dxa"/>
            <w:vMerge w:val="restart"/>
            <w:tcBorders>
              <w:top w:val="single" w:sz="4" w:space="0" w:color="000000"/>
              <w:left w:val="single" w:sz="4" w:space="0" w:color="000000"/>
              <w:bottom w:val="single" w:sz="4" w:space="0" w:color="000000"/>
              <w:right w:val="single" w:sz="4" w:space="0" w:color="000000"/>
            </w:tcBorders>
          </w:tcPr>
          <w:p w14:paraId="31CDEB89"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2.3. </w:t>
            </w:r>
          </w:p>
          <w:p w14:paraId="43D1BBF7" w14:textId="77777777" w:rsidR="003C089A" w:rsidRPr="003C089A" w:rsidRDefault="003C089A" w:rsidP="003C089A">
            <w:pPr>
              <w:spacing w:after="0" w:line="240" w:lineRule="auto"/>
              <w:rPr>
                <w:rFonts w:ascii="Times New Roman" w:eastAsia="Times New Roman" w:hAnsi="Times New Roman" w:cs="Times New Roman"/>
                <w:color w:val="000000"/>
                <w:spacing w:val="-1"/>
                <w:sz w:val="24"/>
                <w:szCs w:val="24"/>
                <w:lang w:eastAsia="ru-RU"/>
              </w:rPr>
            </w:pPr>
            <w:r w:rsidRPr="003C089A">
              <w:rPr>
                <w:rFonts w:ascii="Times New Roman" w:eastAsia="Times New Roman" w:hAnsi="Times New Roman" w:cs="Times New Roman"/>
                <w:color w:val="000000"/>
                <w:spacing w:val="-1"/>
                <w:sz w:val="24"/>
                <w:szCs w:val="24"/>
                <w:lang w:eastAsia="ru-RU"/>
              </w:rPr>
              <w:t>Эстафетный бег 4х100.</w:t>
            </w:r>
          </w:p>
          <w:p w14:paraId="6024BA5C" w14:textId="77777777" w:rsidR="003C089A" w:rsidRPr="003C089A" w:rsidRDefault="003C089A" w:rsidP="003C089A">
            <w:pPr>
              <w:spacing w:after="0" w:line="240" w:lineRule="auto"/>
              <w:contextualSpacing/>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color w:val="000000"/>
                <w:spacing w:val="-1"/>
                <w:sz w:val="24"/>
                <w:szCs w:val="24"/>
                <w:lang w:eastAsia="ru-RU"/>
              </w:rPr>
              <w:t>Челночный бег</w:t>
            </w:r>
          </w:p>
        </w:tc>
        <w:tc>
          <w:tcPr>
            <w:tcW w:w="8953" w:type="dxa"/>
            <w:tcBorders>
              <w:top w:val="single" w:sz="4" w:space="0" w:color="000000"/>
              <w:left w:val="single" w:sz="4" w:space="0" w:color="000000"/>
              <w:bottom w:val="single" w:sz="4" w:space="0" w:color="000000"/>
              <w:right w:val="single" w:sz="4" w:space="0" w:color="000000"/>
            </w:tcBorders>
          </w:tcPr>
          <w:p w14:paraId="7C0E4E22"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 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4BD87213"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99D2954"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2D4760F8" w14:textId="77777777" w:rsidR="003C089A" w:rsidRPr="00DF0BA6" w:rsidRDefault="00DF0BA6" w:rsidP="00DF0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tc>
      </w:tr>
      <w:tr w:rsidR="003C089A" w:rsidRPr="003C089A" w14:paraId="6EFBA612" w14:textId="77777777" w:rsidTr="00DF0BA6">
        <w:trPr>
          <w:trHeight w:val="344"/>
        </w:trPr>
        <w:tc>
          <w:tcPr>
            <w:tcW w:w="2292" w:type="dxa"/>
            <w:vMerge/>
            <w:tcBorders>
              <w:top w:val="single" w:sz="4" w:space="0" w:color="000000"/>
              <w:left w:val="single" w:sz="4" w:space="0" w:color="000000"/>
              <w:bottom w:val="single" w:sz="4" w:space="0" w:color="000000"/>
              <w:right w:val="single" w:sz="4" w:space="0" w:color="000000"/>
            </w:tcBorders>
          </w:tcPr>
          <w:p w14:paraId="4761DD6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0768DCF"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2F2B0130"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1FD950C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98386E2" w14:textId="77777777" w:rsidTr="00DF0BA6">
        <w:trPr>
          <w:trHeight w:val="120"/>
        </w:trPr>
        <w:tc>
          <w:tcPr>
            <w:tcW w:w="2292" w:type="dxa"/>
            <w:vMerge/>
            <w:tcBorders>
              <w:top w:val="single" w:sz="4" w:space="0" w:color="000000"/>
              <w:left w:val="single" w:sz="4" w:space="0" w:color="000000"/>
              <w:bottom w:val="single" w:sz="4" w:space="0" w:color="000000"/>
              <w:right w:val="single" w:sz="4" w:space="0" w:color="000000"/>
            </w:tcBorders>
          </w:tcPr>
          <w:p w14:paraId="471EF5F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9CE5D66"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3.</w:t>
            </w:r>
            <w:r w:rsidRPr="003C089A">
              <w:rPr>
                <w:rFonts w:ascii="Times New Roman" w:eastAsia="Times New Roman" w:hAnsi="Times New Roman" w:cs="Times New Roman"/>
                <w:color w:val="000000"/>
                <w:sz w:val="24"/>
                <w:szCs w:val="24"/>
                <w:lang w:eastAsia="ru-RU"/>
              </w:rPr>
              <w:t xml:space="preserve"> Выполнение эстафетного бега 4х100, челночного бега</w:t>
            </w:r>
          </w:p>
        </w:tc>
        <w:tc>
          <w:tcPr>
            <w:tcW w:w="1865" w:type="dxa"/>
            <w:vMerge/>
            <w:tcBorders>
              <w:top w:val="single" w:sz="4" w:space="0" w:color="000000"/>
              <w:left w:val="single" w:sz="4" w:space="0" w:color="000000"/>
              <w:bottom w:val="single" w:sz="4" w:space="0" w:color="000000"/>
              <w:right w:val="single" w:sz="4" w:space="0" w:color="000000"/>
            </w:tcBorders>
          </w:tcPr>
          <w:p w14:paraId="4CE1B7A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0A4FFC0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C06F5F4"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05DA61C0"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Раздел 3. Волейбол</w:t>
            </w:r>
          </w:p>
        </w:tc>
        <w:tc>
          <w:tcPr>
            <w:tcW w:w="1865" w:type="dxa"/>
            <w:tcBorders>
              <w:top w:val="single" w:sz="4" w:space="0" w:color="000000"/>
              <w:left w:val="single" w:sz="4" w:space="0" w:color="000000"/>
              <w:bottom w:val="single" w:sz="4" w:space="0" w:color="000000"/>
              <w:right w:val="single" w:sz="4" w:space="0" w:color="000000"/>
            </w:tcBorders>
          </w:tcPr>
          <w:p w14:paraId="25E4A777"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6</w:t>
            </w:r>
          </w:p>
        </w:tc>
        <w:tc>
          <w:tcPr>
            <w:tcW w:w="2149" w:type="dxa"/>
            <w:tcBorders>
              <w:top w:val="single" w:sz="4" w:space="0" w:color="000000"/>
              <w:left w:val="single" w:sz="4" w:space="0" w:color="000000"/>
              <w:bottom w:val="single" w:sz="4" w:space="0" w:color="000000"/>
              <w:right w:val="single" w:sz="4" w:space="0" w:color="000000"/>
            </w:tcBorders>
          </w:tcPr>
          <w:p w14:paraId="4FF95A38"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017F043C" w14:textId="77777777" w:rsidTr="00DF0BA6">
        <w:trPr>
          <w:trHeight w:val="352"/>
        </w:trPr>
        <w:tc>
          <w:tcPr>
            <w:tcW w:w="2292" w:type="dxa"/>
            <w:vMerge w:val="restart"/>
            <w:tcBorders>
              <w:top w:val="single" w:sz="4" w:space="0" w:color="000000"/>
              <w:left w:val="single" w:sz="4" w:space="0" w:color="000000"/>
              <w:bottom w:val="single" w:sz="4" w:space="0" w:color="000000"/>
              <w:right w:val="single" w:sz="4" w:space="0" w:color="000000"/>
            </w:tcBorders>
          </w:tcPr>
          <w:p w14:paraId="221662CA"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Тема 3.1.</w:t>
            </w:r>
            <w:r w:rsidRPr="003C089A">
              <w:rPr>
                <w:rFonts w:ascii="Times New Roman" w:eastAsia="Times New Roman" w:hAnsi="Times New Roman" w:cs="Times New Roman"/>
                <w:color w:val="000000"/>
                <w:sz w:val="24"/>
                <w:szCs w:val="24"/>
                <w:lang w:eastAsia="ru-RU"/>
              </w:rPr>
              <w:t xml:space="preserve"> </w:t>
            </w:r>
          </w:p>
          <w:p w14:paraId="4FD8AE5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Стойки игрока и перемещения. Общая физическая подготовка (ОФП)</w:t>
            </w:r>
          </w:p>
        </w:tc>
        <w:tc>
          <w:tcPr>
            <w:tcW w:w="8953" w:type="dxa"/>
            <w:tcBorders>
              <w:top w:val="single" w:sz="4" w:space="0" w:color="000000"/>
              <w:left w:val="single" w:sz="4" w:space="0" w:color="000000"/>
              <w:bottom w:val="single" w:sz="4" w:space="0" w:color="000000"/>
              <w:right w:val="single" w:sz="4" w:space="0" w:color="000000"/>
            </w:tcBorders>
          </w:tcPr>
          <w:p w14:paraId="46A5C422" w14:textId="77777777" w:rsidR="003C089A" w:rsidRPr="003C089A" w:rsidRDefault="00DF0BA6" w:rsidP="003C089A">
            <w:pPr>
              <w:spacing w:after="0" w:line="240" w:lineRule="auto"/>
              <w:contextualSpacing/>
              <w:jc w:val="both"/>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 xml:space="preserve">Содержание </w:t>
            </w:r>
            <w:r w:rsidR="003C089A"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6062157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2DDEF450"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5D4F78BA"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4CD76557"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7E57986A"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3FE9CCE4" w14:textId="77777777" w:rsidTr="00DF0BA6">
        <w:trPr>
          <w:trHeight w:val="258"/>
        </w:trPr>
        <w:tc>
          <w:tcPr>
            <w:tcW w:w="2292" w:type="dxa"/>
            <w:vMerge/>
            <w:tcBorders>
              <w:top w:val="single" w:sz="4" w:space="0" w:color="000000"/>
              <w:left w:val="single" w:sz="4" w:space="0" w:color="000000"/>
              <w:bottom w:val="single" w:sz="4" w:space="0" w:color="000000"/>
              <w:right w:val="single" w:sz="4" w:space="0" w:color="000000"/>
            </w:tcBorders>
          </w:tcPr>
          <w:p w14:paraId="00D230AA"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AA1AC73"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6"/>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476169B7"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7F2169E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235AF076" w14:textId="77777777" w:rsidTr="00DF0BA6">
        <w:trPr>
          <w:trHeight w:val="273"/>
        </w:trPr>
        <w:tc>
          <w:tcPr>
            <w:tcW w:w="2292" w:type="dxa"/>
            <w:vMerge/>
            <w:tcBorders>
              <w:top w:val="single" w:sz="4" w:space="0" w:color="000000"/>
              <w:left w:val="single" w:sz="4" w:space="0" w:color="000000"/>
              <w:bottom w:val="single" w:sz="4" w:space="0" w:color="000000"/>
              <w:right w:val="single" w:sz="4" w:space="0" w:color="000000"/>
            </w:tcBorders>
          </w:tcPr>
          <w:p w14:paraId="0766235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74678D22"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4.</w:t>
            </w:r>
            <w:r w:rsidRPr="003C089A">
              <w:rPr>
                <w:rFonts w:ascii="Times New Roman" w:eastAsia="Times New Roman" w:hAnsi="Times New Roman" w:cs="Times New Roman"/>
                <w:color w:val="000000"/>
                <w:sz w:val="24"/>
                <w:szCs w:val="24"/>
                <w:lang w:eastAsia="ru-RU"/>
              </w:rPr>
              <w:t xml:space="preserve"> Выполнение перемещения по зонам площадки, выполнение тестов по ОФП</w:t>
            </w:r>
          </w:p>
        </w:tc>
        <w:tc>
          <w:tcPr>
            <w:tcW w:w="1865" w:type="dxa"/>
            <w:vMerge/>
            <w:tcBorders>
              <w:top w:val="single" w:sz="4" w:space="0" w:color="000000"/>
              <w:left w:val="single" w:sz="4" w:space="0" w:color="000000"/>
              <w:bottom w:val="single" w:sz="4" w:space="0" w:color="000000"/>
              <w:right w:val="single" w:sz="4" w:space="0" w:color="000000"/>
            </w:tcBorders>
          </w:tcPr>
          <w:p w14:paraId="439E563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2C5DBE5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4C7994C4" w14:textId="77777777" w:rsidTr="00DF0BA6">
        <w:trPr>
          <w:trHeight w:val="200"/>
        </w:trPr>
        <w:tc>
          <w:tcPr>
            <w:tcW w:w="2292" w:type="dxa"/>
            <w:vMerge w:val="restart"/>
            <w:tcBorders>
              <w:top w:val="single" w:sz="4" w:space="0" w:color="000000"/>
              <w:left w:val="single" w:sz="4" w:space="0" w:color="000000"/>
              <w:bottom w:val="single" w:sz="4" w:space="0" w:color="000000"/>
              <w:right w:val="single" w:sz="4" w:space="0" w:color="000000"/>
            </w:tcBorders>
          </w:tcPr>
          <w:p w14:paraId="72C799D5"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Тема 3.2.</w:t>
            </w:r>
          </w:p>
          <w:p w14:paraId="6E657EB5"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color w:val="000000"/>
                <w:sz w:val="24"/>
                <w:szCs w:val="24"/>
                <w:lang w:eastAsia="ru-RU"/>
              </w:rPr>
              <w:t>Приемы и передачи мяча снизу и сверху двумя руками. ОФП.</w:t>
            </w:r>
          </w:p>
        </w:tc>
        <w:tc>
          <w:tcPr>
            <w:tcW w:w="8953" w:type="dxa"/>
            <w:tcBorders>
              <w:top w:val="single" w:sz="4" w:space="0" w:color="000000"/>
              <w:left w:val="single" w:sz="4" w:space="0" w:color="000000"/>
              <w:bottom w:val="single" w:sz="4" w:space="0" w:color="000000"/>
              <w:right w:val="single" w:sz="4" w:space="0" w:color="000000"/>
            </w:tcBorders>
          </w:tcPr>
          <w:p w14:paraId="46BAC92F"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06C4EB6A"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B880518"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C383D6A"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5498E13A"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0805401F"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46662DCE" w14:textId="77777777" w:rsidTr="00DF0BA6">
        <w:trPr>
          <w:trHeight w:val="194"/>
        </w:trPr>
        <w:tc>
          <w:tcPr>
            <w:tcW w:w="2292" w:type="dxa"/>
            <w:vMerge/>
            <w:tcBorders>
              <w:top w:val="single" w:sz="4" w:space="0" w:color="000000"/>
              <w:left w:val="single" w:sz="4" w:space="0" w:color="000000"/>
              <w:bottom w:val="single" w:sz="4" w:space="0" w:color="000000"/>
              <w:right w:val="single" w:sz="4" w:space="0" w:color="000000"/>
            </w:tcBorders>
          </w:tcPr>
          <w:p w14:paraId="6F4D032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7880160F"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64DB448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4AE1758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4F29AA2F" w14:textId="77777777" w:rsidTr="00DF0BA6">
        <w:trPr>
          <w:trHeight w:val="543"/>
        </w:trPr>
        <w:tc>
          <w:tcPr>
            <w:tcW w:w="2292" w:type="dxa"/>
            <w:vMerge/>
            <w:tcBorders>
              <w:top w:val="single" w:sz="4" w:space="0" w:color="000000"/>
              <w:left w:val="single" w:sz="4" w:space="0" w:color="000000"/>
              <w:bottom w:val="single" w:sz="4" w:space="0" w:color="000000"/>
              <w:right w:val="single" w:sz="4" w:space="0" w:color="000000"/>
            </w:tcBorders>
          </w:tcPr>
          <w:p w14:paraId="58F8246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2998B30"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5.</w:t>
            </w:r>
            <w:r w:rsidRPr="003C089A">
              <w:rPr>
                <w:rFonts w:ascii="Times New Roman" w:eastAsia="Times New Roman" w:hAnsi="Times New Roman" w:cs="Times New Roman"/>
                <w:color w:val="000000"/>
                <w:sz w:val="24"/>
                <w:szCs w:val="24"/>
                <w:lang w:eastAsia="ru-RU"/>
              </w:rPr>
              <w:t xml:space="preserve"> Выполнение комплекса </w:t>
            </w:r>
            <w:r w:rsidRPr="003C089A">
              <w:rPr>
                <w:rFonts w:ascii="Times New Roman" w:eastAsia="Times New Roman" w:hAnsi="Times New Roman" w:cs="Times New Roman"/>
                <w:color w:val="000000"/>
                <w:spacing w:val="1"/>
                <w:sz w:val="24"/>
                <w:szCs w:val="24"/>
                <w:lang w:eastAsia="ru-RU"/>
              </w:rPr>
              <w:t>упражнений по ОФП</w:t>
            </w:r>
          </w:p>
        </w:tc>
        <w:tc>
          <w:tcPr>
            <w:tcW w:w="1865" w:type="dxa"/>
            <w:vMerge/>
            <w:tcBorders>
              <w:top w:val="single" w:sz="4" w:space="0" w:color="000000"/>
              <w:left w:val="single" w:sz="4" w:space="0" w:color="000000"/>
              <w:bottom w:val="single" w:sz="4" w:space="0" w:color="000000"/>
              <w:right w:val="single" w:sz="4" w:space="0" w:color="000000"/>
            </w:tcBorders>
          </w:tcPr>
          <w:p w14:paraId="177D8F6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46F20EA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7E5D92A" w14:textId="77777777" w:rsidTr="00DF0BA6">
        <w:trPr>
          <w:trHeight w:val="262"/>
        </w:trPr>
        <w:tc>
          <w:tcPr>
            <w:tcW w:w="2292" w:type="dxa"/>
            <w:vMerge w:val="restart"/>
            <w:tcBorders>
              <w:top w:val="single" w:sz="4" w:space="0" w:color="000000"/>
              <w:left w:val="single" w:sz="4" w:space="0" w:color="000000"/>
              <w:bottom w:val="single" w:sz="4" w:space="0" w:color="000000"/>
              <w:right w:val="single" w:sz="4" w:space="0" w:color="000000"/>
            </w:tcBorders>
          </w:tcPr>
          <w:p w14:paraId="0C72B4C7"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3.3. </w:t>
            </w:r>
          </w:p>
          <w:p w14:paraId="278DF8C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Контроль выполнения </w:t>
            </w:r>
          </w:p>
          <w:p w14:paraId="0C8CE260"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тестов по волейболу.</w:t>
            </w:r>
          </w:p>
        </w:tc>
        <w:tc>
          <w:tcPr>
            <w:tcW w:w="8953" w:type="dxa"/>
            <w:tcBorders>
              <w:top w:val="single" w:sz="4" w:space="0" w:color="000000"/>
              <w:left w:val="single" w:sz="4" w:space="0" w:color="000000"/>
              <w:bottom w:val="single" w:sz="4" w:space="0" w:color="000000"/>
              <w:right w:val="single" w:sz="4" w:space="0" w:color="000000"/>
            </w:tcBorders>
          </w:tcPr>
          <w:p w14:paraId="13D543AF"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Содержание</w:t>
            </w:r>
            <w:r w:rsidRPr="003C089A">
              <w:rPr>
                <w:rFonts w:ascii="Times New Roman" w:hAnsi="Times New Roman" w:cs="Times New Roman"/>
                <w:b/>
                <w:sz w:val="24"/>
                <w:szCs w:val="24"/>
              </w:rPr>
              <w:t xml:space="preserve"> 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77925CFF"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4506AD54"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C3451C0"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6E30EB3E"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65BDA813"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4F7F7AFE" w14:textId="77777777" w:rsidTr="00DF0BA6">
        <w:trPr>
          <w:trHeight w:val="366"/>
        </w:trPr>
        <w:tc>
          <w:tcPr>
            <w:tcW w:w="2292" w:type="dxa"/>
            <w:vMerge/>
            <w:tcBorders>
              <w:top w:val="single" w:sz="4" w:space="0" w:color="000000"/>
              <w:left w:val="single" w:sz="4" w:space="0" w:color="000000"/>
              <w:bottom w:val="single" w:sz="4" w:space="0" w:color="000000"/>
              <w:right w:val="single" w:sz="4" w:space="0" w:color="000000"/>
            </w:tcBorders>
          </w:tcPr>
          <w:p w14:paraId="07C8E83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18061AA"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752F83A2"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3AD9C5A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0C4A83F" w14:textId="77777777" w:rsidTr="00DF0BA6">
        <w:trPr>
          <w:trHeight w:val="366"/>
        </w:trPr>
        <w:tc>
          <w:tcPr>
            <w:tcW w:w="2292" w:type="dxa"/>
            <w:vMerge/>
            <w:tcBorders>
              <w:top w:val="single" w:sz="4" w:space="0" w:color="000000"/>
              <w:left w:val="single" w:sz="4" w:space="0" w:color="000000"/>
              <w:bottom w:val="single" w:sz="4" w:space="0" w:color="000000"/>
              <w:right w:val="single" w:sz="4" w:space="0" w:color="000000"/>
            </w:tcBorders>
          </w:tcPr>
          <w:p w14:paraId="689E436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A8BC9AA"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6.</w:t>
            </w:r>
            <w:r w:rsidRPr="003C089A">
              <w:rPr>
                <w:rFonts w:ascii="Times New Roman" w:eastAsia="Times New Roman" w:hAnsi="Times New Roman" w:cs="Times New Roman"/>
                <w:color w:val="000000"/>
                <w:sz w:val="24"/>
                <w:szCs w:val="24"/>
                <w:lang w:eastAsia="ru-RU"/>
              </w:rPr>
              <w:t xml:space="preserve"> Выполнение передачи мяча в парах. Игра по правилам.</w:t>
            </w:r>
          </w:p>
        </w:tc>
        <w:tc>
          <w:tcPr>
            <w:tcW w:w="1865" w:type="dxa"/>
            <w:vMerge/>
            <w:tcBorders>
              <w:top w:val="single" w:sz="4" w:space="0" w:color="000000"/>
              <w:left w:val="single" w:sz="4" w:space="0" w:color="000000"/>
              <w:bottom w:val="single" w:sz="4" w:space="0" w:color="000000"/>
              <w:right w:val="single" w:sz="4" w:space="0" w:color="000000"/>
            </w:tcBorders>
          </w:tcPr>
          <w:p w14:paraId="7FC4480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280C73D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68E93088"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Pr>
          <w:p w14:paraId="137721A7"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Раздел 4. Гимнастика</w:t>
            </w:r>
          </w:p>
        </w:tc>
        <w:tc>
          <w:tcPr>
            <w:tcW w:w="1865" w:type="dxa"/>
            <w:tcBorders>
              <w:top w:val="single" w:sz="4" w:space="0" w:color="000000"/>
              <w:left w:val="single" w:sz="4" w:space="0" w:color="000000"/>
              <w:bottom w:val="single" w:sz="4" w:space="0" w:color="000000"/>
              <w:right w:val="single" w:sz="4" w:space="0" w:color="000000"/>
            </w:tcBorders>
          </w:tcPr>
          <w:p w14:paraId="5C52AFF3"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8</w:t>
            </w:r>
          </w:p>
        </w:tc>
        <w:tc>
          <w:tcPr>
            <w:tcW w:w="2149" w:type="dxa"/>
            <w:vMerge/>
            <w:tcBorders>
              <w:top w:val="single" w:sz="4" w:space="0" w:color="000000"/>
              <w:left w:val="single" w:sz="4" w:space="0" w:color="000000"/>
              <w:bottom w:val="single" w:sz="4" w:space="0" w:color="000000"/>
              <w:right w:val="single" w:sz="4" w:space="0" w:color="000000"/>
            </w:tcBorders>
          </w:tcPr>
          <w:p w14:paraId="6B34F00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E21083B" w14:textId="77777777" w:rsidTr="00DF0BA6">
        <w:trPr>
          <w:trHeight w:val="309"/>
        </w:trPr>
        <w:tc>
          <w:tcPr>
            <w:tcW w:w="22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7B223" w14:textId="77777777" w:rsidR="003C089A" w:rsidRPr="00DF0BA6"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4.1. </w:t>
            </w:r>
          </w:p>
          <w:p w14:paraId="3D79D5A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Строевые приемы</w:t>
            </w:r>
          </w:p>
          <w:p w14:paraId="06069249"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5269E7C"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1"/>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759ADC13"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50F9CDB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A55FFC3"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70418F3D" w14:textId="77777777" w:rsidR="003C089A" w:rsidRPr="003C089A" w:rsidRDefault="00DF0BA6" w:rsidP="003C089A">
            <w:pPr>
              <w:spacing w:after="0" w:line="240" w:lineRule="auto"/>
              <w:jc w:val="center"/>
              <w:rPr>
                <w:rFonts w:ascii="Times New Roman" w:eastAsia="Times New Roman" w:hAnsi="Times New Roman" w:cs="Times New Roman"/>
                <w:color w:val="000000"/>
                <w:spacing w:val="2"/>
                <w:sz w:val="24"/>
                <w:szCs w:val="24"/>
                <w:highlight w:val="white"/>
                <w:lang w:eastAsia="ru-RU"/>
              </w:rPr>
            </w:pPr>
            <w:r>
              <w:rPr>
                <w:rFonts w:ascii="Times New Roman" w:eastAsia="Times New Roman" w:hAnsi="Times New Roman" w:cs="Times New Roman"/>
                <w:color w:val="000000"/>
                <w:sz w:val="24"/>
                <w:szCs w:val="24"/>
                <w:lang w:eastAsia="ru-RU"/>
              </w:rPr>
              <w:t>ОК 08</w:t>
            </w:r>
          </w:p>
        </w:tc>
      </w:tr>
      <w:tr w:rsidR="003C089A" w:rsidRPr="003C089A" w14:paraId="734CEE5E" w14:textId="77777777" w:rsidTr="00DF0BA6">
        <w:trPr>
          <w:trHeight w:val="252"/>
        </w:trPr>
        <w:tc>
          <w:tcPr>
            <w:tcW w:w="22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576A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27E5DFDA"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38C97959"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24412C4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0F2B838" w14:textId="77777777" w:rsidTr="00DF0BA6">
        <w:trPr>
          <w:trHeight w:val="279"/>
        </w:trPr>
        <w:tc>
          <w:tcPr>
            <w:tcW w:w="22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1840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318B9"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7.</w:t>
            </w:r>
            <w:r w:rsidRPr="003C089A">
              <w:rPr>
                <w:rFonts w:ascii="Times New Roman" w:eastAsia="Times New Roman" w:hAnsi="Times New Roman" w:cs="Times New Roman"/>
                <w:color w:val="000000"/>
                <w:sz w:val="24"/>
                <w:szCs w:val="24"/>
                <w:lang w:eastAsia="ru-RU"/>
              </w:rPr>
              <w:t xml:space="preserve"> Отработка строевых приёмов</w:t>
            </w:r>
          </w:p>
        </w:tc>
        <w:tc>
          <w:tcPr>
            <w:tcW w:w="1865" w:type="dxa"/>
            <w:vMerge/>
            <w:tcBorders>
              <w:top w:val="single" w:sz="4" w:space="0" w:color="000000"/>
              <w:left w:val="single" w:sz="4" w:space="0" w:color="000000"/>
              <w:bottom w:val="single" w:sz="4" w:space="0" w:color="000000"/>
              <w:right w:val="single" w:sz="4" w:space="0" w:color="000000"/>
            </w:tcBorders>
          </w:tcPr>
          <w:p w14:paraId="40A847A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12D282D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C7A87B7" w14:textId="77777777" w:rsidTr="00DF0BA6">
        <w:trPr>
          <w:trHeight w:val="351"/>
        </w:trPr>
        <w:tc>
          <w:tcPr>
            <w:tcW w:w="2292" w:type="dxa"/>
            <w:vMerge w:val="restart"/>
            <w:tcBorders>
              <w:top w:val="single" w:sz="4" w:space="0" w:color="000000"/>
              <w:left w:val="single" w:sz="4" w:space="0" w:color="000000"/>
              <w:bottom w:val="single" w:sz="4" w:space="0" w:color="000000"/>
              <w:right w:val="single" w:sz="4" w:space="0" w:color="000000"/>
            </w:tcBorders>
          </w:tcPr>
          <w:p w14:paraId="6A91F9B5"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Тема 4.2.</w:t>
            </w:r>
          </w:p>
          <w:p w14:paraId="7D258BE3"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Техника акробатических упражнений</w:t>
            </w:r>
          </w:p>
        </w:tc>
        <w:tc>
          <w:tcPr>
            <w:tcW w:w="8953" w:type="dxa"/>
            <w:tcBorders>
              <w:top w:val="single" w:sz="4" w:space="0" w:color="000000"/>
              <w:left w:val="single" w:sz="4" w:space="0" w:color="000000"/>
              <w:bottom w:val="single" w:sz="4" w:space="0" w:color="000000"/>
              <w:right w:val="single" w:sz="4" w:space="0" w:color="000000"/>
            </w:tcBorders>
          </w:tcPr>
          <w:p w14:paraId="24747C54" w14:textId="77777777" w:rsidR="003C089A" w:rsidRPr="003C089A" w:rsidRDefault="003C089A" w:rsidP="003C089A">
            <w:pPr>
              <w:spacing w:after="0" w:line="240" w:lineRule="auto"/>
              <w:contextualSpacing/>
              <w:jc w:val="both"/>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23D2558B"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572883B8"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48521BF6"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11077859"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66A0A8D9"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6B2493FB" w14:textId="77777777" w:rsidTr="00DF0BA6">
        <w:trPr>
          <w:trHeight w:val="265"/>
        </w:trPr>
        <w:tc>
          <w:tcPr>
            <w:tcW w:w="2292" w:type="dxa"/>
            <w:vMerge/>
            <w:tcBorders>
              <w:top w:val="single" w:sz="4" w:space="0" w:color="000000"/>
              <w:left w:val="single" w:sz="4" w:space="0" w:color="000000"/>
              <w:bottom w:val="single" w:sz="4" w:space="0" w:color="000000"/>
              <w:right w:val="single" w:sz="4" w:space="0" w:color="000000"/>
            </w:tcBorders>
          </w:tcPr>
          <w:p w14:paraId="43B54D2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1D5C8FB5" w14:textId="77777777" w:rsidR="003C089A" w:rsidRPr="003C089A" w:rsidRDefault="003C089A" w:rsidP="003C089A">
            <w:pPr>
              <w:spacing w:after="0" w:line="240" w:lineRule="auto"/>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Pr>
          <w:p w14:paraId="0301C662"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762456D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055FF78" w14:textId="77777777" w:rsidTr="00DF0BA6">
        <w:trPr>
          <w:trHeight w:val="425"/>
        </w:trPr>
        <w:tc>
          <w:tcPr>
            <w:tcW w:w="2292" w:type="dxa"/>
            <w:vMerge/>
            <w:tcBorders>
              <w:top w:val="single" w:sz="4" w:space="0" w:color="000000"/>
              <w:left w:val="single" w:sz="4" w:space="0" w:color="000000"/>
              <w:bottom w:val="single" w:sz="4" w:space="0" w:color="000000"/>
              <w:right w:val="single" w:sz="4" w:space="0" w:color="000000"/>
            </w:tcBorders>
          </w:tcPr>
          <w:p w14:paraId="754DEA2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91D08FA" w14:textId="77777777" w:rsidR="003C089A" w:rsidRPr="003C089A" w:rsidRDefault="003C089A" w:rsidP="003C089A">
            <w:pPr>
              <w:spacing w:after="0" w:line="240" w:lineRule="auto"/>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8.</w:t>
            </w:r>
            <w:r w:rsidRPr="003C089A">
              <w:rPr>
                <w:rFonts w:ascii="Times New Roman" w:eastAsia="Times New Roman" w:hAnsi="Times New Roman" w:cs="Times New Roman"/>
                <w:color w:val="000000"/>
                <w:sz w:val="24"/>
                <w:szCs w:val="24"/>
                <w:lang w:eastAsia="ru-RU"/>
              </w:rPr>
              <w:t xml:space="preserve"> Отработка техники акробатических упражнений</w:t>
            </w:r>
          </w:p>
        </w:tc>
        <w:tc>
          <w:tcPr>
            <w:tcW w:w="1865" w:type="dxa"/>
            <w:vMerge/>
            <w:tcBorders>
              <w:top w:val="single" w:sz="4" w:space="0" w:color="000000"/>
              <w:left w:val="single" w:sz="4" w:space="0" w:color="000000"/>
              <w:bottom w:val="single" w:sz="4" w:space="0" w:color="000000"/>
              <w:right w:val="single" w:sz="4" w:space="0" w:color="000000"/>
            </w:tcBorders>
          </w:tcPr>
          <w:p w14:paraId="79EE2FD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41AD4C5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6AB3BC58" w14:textId="77777777" w:rsidTr="00DF0BA6">
        <w:trPr>
          <w:trHeight w:val="302"/>
        </w:trPr>
        <w:tc>
          <w:tcPr>
            <w:tcW w:w="2292" w:type="dxa"/>
            <w:vMerge w:val="restart"/>
            <w:tcBorders>
              <w:top w:val="single" w:sz="4" w:space="0" w:color="000000"/>
              <w:left w:val="single" w:sz="4" w:space="0" w:color="000000"/>
              <w:bottom w:val="single" w:sz="4" w:space="0" w:color="000000"/>
              <w:right w:val="single" w:sz="4" w:space="0" w:color="000000"/>
            </w:tcBorders>
          </w:tcPr>
          <w:p w14:paraId="6E3666F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Тема 4.3.</w:t>
            </w:r>
            <w:r w:rsidRPr="003C089A">
              <w:rPr>
                <w:rFonts w:ascii="Times New Roman" w:eastAsia="Times New Roman" w:hAnsi="Times New Roman" w:cs="Times New Roman"/>
                <w:color w:val="000000"/>
                <w:sz w:val="24"/>
                <w:szCs w:val="24"/>
                <w:lang w:eastAsia="ru-RU"/>
              </w:rPr>
              <w:t xml:space="preserve">  </w:t>
            </w:r>
          </w:p>
          <w:p w14:paraId="38194A2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lastRenderedPageBreak/>
              <w:t>Составление комплекса ОРУ и проведение их обучающимися</w:t>
            </w:r>
          </w:p>
          <w:p w14:paraId="3D3DAE94"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25F2E66"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lastRenderedPageBreak/>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1883AF3C"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Pr>
          <w:p w14:paraId="0EE662C6"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37680578"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CA6A7A2"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1079BFE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29C4CB47"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04</w:t>
            </w:r>
          </w:p>
          <w:p w14:paraId="7DB73702" w14:textId="77777777" w:rsidR="003C089A" w:rsidRPr="003C089A" w:rsidRDefault="00DF0BA6" w:rsidP="003C08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14:paraId="78C64E38"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p>
        </w:tc>
      </w:tr>
      <w:tr w:rsidR="003C089A" w:rsidRPr="003C089A" w14:paraId="4A1D95BD" w14:textId="77777777" w:rsidTr="00DF0BA6">
        <w:trPr>
          <w:trHeight w:val="183"/>
        </w:trPr>
        <w:tc>
          <w:tcPr>
            <w:tcW w:w="2292" w:type="dxa"/>
            <w:vMerge/>
            <w:tcBorders>
              <w:top w:val="single" w:sz="4" w:space="0" w:color="000000"/>
              <w:left w:val="single" w:sz="4" w:space="0" w:color="000000"/>
              <w:bottom w:val="single" w:sz="4" w:space="0" w:color="000000"/>
              <w:right w:val="single" w:sz="4" w:space="0" w:color="000000"/>
            </w:tcBorders>
          </w:tcPr>
          <w:p w14:paraId="0C4D5B8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EBC2E0C" w14:textId="77777777" w:rsidR="003C089A" w:rsidRPr="003C089A" w:rsidRDefault="003C089A" w:rsidP="003C089A">
            <w:pPr>
              <w:spacing w:after="0" w:line="240" w:lineRule="auto"/>
              <w:contextualSpacing/>
              <w:jc w:val="both"/>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tcBorders>
              <w:top w:val="single" w:sz="4" w:space="0" w:color="000000"/>
              <w:left w:val="single" w:sz="4" w:space="0" w:color="000000"/>
              <w:bottom w:val="single" w:sz="4" w:space="0" w:color="000000"/>
              <w:right w:val="single" w:sz="4" w:space="0" w:color="000000"/>
            </w:tcBorders>
          </w:tcPr>
          <w:p w14:paraId="643F2F17"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66FE700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508040C5" w14:textId="77777777" w:rsidTr="00DF0BA6">
        <w:trPr>
          <w:trHeight w:val="237"/>
        </w:trPr>
        <w:tc>
          <w:tcPr>
            <w:tcW w:w="2292" w:type="dxa"/>
            <w:vMerge/>
            <w:tcBorders>
              <w:top w:val="single" w:sz="4" w:space="0" w:color="000000"/>
              <w:left w:val="single" w:sz="4" w:space="0" w:color="000000"/>
              <w:bottom w:val="single" w:sz="4" w:space="0" w:color="000000"/>
              <w:right w:val="single" w:sz="4" w:space="0" w:color="000000"/>
            </w:tcBorders>
          </w:tcPr>
          <w:p w14:paraId="6C06468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7CCA533"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9.</w:t>
            </w:r>
            <w:r w:rsidRPr="003C089A">
              <w:rPr>
                <w:rFonts w:ascii="Times New Roman" w:eastAsia="Times New Roman" w:hAnsi="Times New Roman" w:cs="Times New Roman"/>
                <w:color w:val="000000"/>
                <w:sz w:val="24"/>
                <w:szCs w:val="24"/>
                <w:lang w:eastAsia="ru-RU"/>
              </w:rPr>
              <w:t xml:space="preserve"> </w:t>
            </w:r>
            <w:r w:rsidRPr="003C089A">
              <w:rPr>
                <w:rFonts w:ascii="Times New Roman" w:eastAsia="Times New Roman" w:hAnsi="Times New Roman" w:cs="Times New Roman"/>
                <w:color w:val="000000"/>
                <w:spacing w:val="-1"/>
                <w:sz w:val="24"/>
                <w:szCs w:val="24"/>
                <w:lang w:eastAsia="ru-RU"/>
              </w:rPr>
              <w:t>Требования к составлению комплекса ОРУ, терминология; составление комплексов ОРУ без предметов, с предметами (мячи, палки, скакалки и др.)</w:t>
            </w:r>
            <w:r w:rsidRPr="003C089A">
              <w:rPr>
                <w:rFonts w:ascii="Times New Roman" w:eastAsia="Times New Roman" w:hAnsi="Times New Roman" w:cs="Times New Roman"/>
                <w:color w:val="000000"/>
                <w:sz w:val="24"/>
                <w:szCs w:val="24"/>
                <w:lang w:eastAsia="ru-RU"/>
              </w:rPr>
              <w:t>.</w:t>
            </w:r>
          </w:p>
        </w:tc>
        <w:tc>
          <w:tcPr>
            <w:tcW w:w="1865" w:type="dxa"/>
            <w:tcBorders>
              <w:top w:val="single" w:sz="4" w:space="0" w:color="000000"/>
              <w:left w:val="single" w:sz="4" w:space="0" w:color="000000"/>
              <w:bottom w:val="single" w:sz="4" w:space="0" w:color="000000"/>
              <w:right w:val="single" w:sz="4" w:space="0" w:color="000000"/>
            </w:tcBorders>
          </w:tcPr>
          <w:p w14:paraId="10EA6E9F"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0CA27C1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63EC90F5" w14:textId="77777777" w:rsidTr="00DF0BA6">
        <w:trPr>
          <w:trHeight w:val="301"/>
        </w:trPr>
        <w:tc>
          <w:tcPr>
            <w:tcW w:w="2292" w:type="dxa"/>
            <w:vMerge/>
            <w:tcBorders>
              <w:top w:val="single" w:sz="4" w:space="0" w:color="000000"/>
              <w:left w:val="single" w:sz="4" w:space="0" w:color="000000"/>
              <w:bottom w:val="single" w:sz="4" w:space="0" w:color="000000"/>
              <w:right w:val="single" w:sz="4" w:space="0" w:color="000000"/>
            </w:tcBorders>
          </w:tcPr>
          <w:p w14:paraId="6341B66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6AFFA2BF" w14:textId="77777777" w:rsidR="003C089A" w:rsidRPr="003C089A" w:rsidRDefault="003C089A" w:rsidP="003C089A">
            <w:pPr>
              <w:spacing w:after="0" w:line="240" w:lineRule="auto"/>
              <w:contextualSpacing/>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10.</w:t>
            </w:r>
            <w:r w:rsidRPr="003C089A">
              <w:rPr>
                <w:rFonts w:ascii="Times New Roman" w:eastAsia="Times New Roman" w:hAnsi="Times New Roman" w:cs="Times New Roman"/>
                <w:color w:val="000000"/>
                <w:sz w:val="24"/>
                <w:szCs w:val="24"/>
                <w:lang w:eastAsia="ru-RU"/>
              </w:rPr>
              <w:t xml:space="preserve"> Контроль выполнения комплексов ОРУ.</w:t>
            </w:r>
          </w:p>
        </w:tc>
        <w:tc>
          <w:tcPr>
            <w:tcW w:w="1865" w:type="dxa"/>
            <w:tcBorders>
              <w:top w:val="single" w:sz="4" w:space="0" w:color="000000"/>
              <w:left w:val="single" w:sz="4" w:space="0" w:color="000000"/>
              <w:bottom w:val="single" w:sz="4" w:space="0" w:color="000000"/>
              <w:right w:val="single" w:sz="4" w:space="0" w:color="000000"/>
            </w:tcBorders>
          </w:tcPr>
          <w:p w14:paraId="6C1379F6"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423AC6E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BEFC687" w14:textId="77777777" w:rsidTr="00DF0BA6">
        <w:trPr>
          <w:trHeight w:val="341"/>
        </w:trPr>
        <w:tc>
          <w:tcPr>
            <w:tcW w:w="112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20470"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bookmarkStart w:id="72" w:name="_Hlk78471700"/>
            <w:bookmarkEnd w:id="72"/>
            <w:r w:rsidRPr="003C089A">
              <w:rPr>
                <w:rFonts w:ascii="Times New Roman" w:eastAsia="Times New Roman" w:hAnsi="Times New Roman" w:cs="Times New Roman"/>
                <w:b/>
                <w:color w:val="000000"/>
                <w:sz w:val="24"/>
                <w:szCs w:val="24"/>
                <w:lang w:eastAsia="ru-RU"/>
              </w:rPr>
              <w:t xml:space="preserve">Раздел 5. </w:t>
            </w:r>
            <w:r w:rsidRPr="003C089A">
              <w:rPr>
                <w:rFonts w:ascii="Times New Roman" w:eastAsia="Times New Roman" w:hAnsi="Times New Roman" w:cs="Times New Roman"/>
                <w:b/>
                <w:color w:val="000000"/>
                <w:spacing w:val="-3"/>
                <w:sz w:val="24"/>
                <w:szCs w:val="24"/>
                <w:lang w:eastAsia="ru-RU"/>
              </w:rPr>
              <w:t>Настольный теннис</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0F2B5"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2</w:t>
            </w:r>
          </w:p>
        </w:tc>
        <w:tc>
          <w:tcPr>
            <w:tcW w:w="21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C0889"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7A003021"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04.</w:t>
            </w:r>
          </w:p>
          <w:p w14:paraId="74436350"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08.</w:t>
            </w:r>
          </w:p>
          <w:p w14:paraId="5845E1A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3F1E3C24" w14:textId="77777777" w:rsidTr="00DF0BA6">
        <w:tc>
          <w:tcPr>
            <w:tcW w:w="2292"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089FD541" w14:textId="77777777" w:rsidR="003C089A" w:rsidRPr="00DF0BA6" w:rsidRDefault="003C089A" w:rsidP="00DF0BA6">
            <w:pPr>
              <w:spacing w:after="0" w:line="240" w:lineRule="auto"/>
              <w:ind w:left="-83"/>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 xml:space="preserve">Тема 5.1. </w:t>
            </w:r>
          </w:p>
          <w:p w14:paraId="76C4D888" w14:textId="77777777" w:rsidR="003C089A" w:rsidRPr="003C089A" w:rsidRDefault="003C089A" w:rsidP="003C089A">
            <w:pPr>
              <w:spacing w:after="0" w:line="240" w:lineRule="auto"/>
              <w:ind w:left="-83"/>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Настольный теннис</w:t>
            </w:r>
          </w:p>
          <w:p w14:paraId="78B3C2E7" w14:textId="77777777" w:rsidR="003C089A" w:rsidRPr="003C089A" w:rsidRDefault="003C089A" w:rsidP="003C089A">
            <w:pPr>
              <w:spacing w:after="0" w:line="240" w:lineRule="auto"/>
              <w:ind w:left="-83"/>
              <w:rPr>
                <w:rFonts w:ascii="Times New Roman" w:eastAsia="Times New Roman" w:hAnsi="Times New Roman" w:cs="Times New Roman"/>
                <w:b/>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23490E88"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4BF3F90"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64E14"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261B618" w14:textId="77777777" w:rsidTr="00DF0BA6">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05F61A0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D5250EB"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vMerge w:val="restart"/>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69F72C4C"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B532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74858974" w14:textId="77777777" w:rsidTr="00DF0BA6">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9936FAA"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82FA865"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11.</w:t>
            </w:r>
            <w:r w:rsidRPr="003C089A">
              <w:rPr>
                <w:rFonts w:ascii="Times New Roman" w:eastAsia="Times New Roman" w:hAnsi="Times New Roman" w:cs="Times New Roman"/>
                <w:color w:val="000000"/>
                <w:sz w:val="24"/>
                <w:szCs w:val="24"/>
                <w:lang w:eastAsia="ru-RU"/>
              </w:rPr>
              <w:t xml:space="preserve"> Техника безопасности по настольному теннису. Изучение элементов стола и ракетки. Обучение тактическим и техническим действиям, подаче. Игра</w:t>
            </w:r>
          </w:p>
        </w:tc>
        <w:tc>
          <w:tcPr>
            <w:tcW w:w="1865"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175C0A2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E3D6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6C67E00" w14:textId="77777777" w:rsidTr="00DF0BA6">
        <w:tc>
          <w:tcPr>
            <w:tcW w:w="2292" w:type="dxa"/>
            <w:vMerge/>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41F71177"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E65D27B" w14:textId="77777777" w:rsidR="003C089A" w:rsidRPr="003C089A" w:rsidRDefault="003C089A" w:rsidP="003C089A">
            <w:pPr>
              <w:spacing w:after="0" w:line="240" w:lineRule="auto"/>
              <w:ind w:left="-89"/>
              <w:contextualSpacing/>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В том числе самостоятельная работа обучающихся</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634880C3"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w:t>
            </w:r>
          </w:p>
        </w:tc>
        <w:tc>
          <w:tcPr>
            <w:tcW w:w="21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0AF00"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84FB529" w14:textId="77777777" w:rsidTr="00DF0BA6">
        <w:tc>
          <w:tcPr>
            <w:tcW w:w="112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C8829" w14:textId="77777777" w:rsidR="003C089A" w:rsidRPr="003C089A" w:rsidRDefault="003C089A" w:rsidP="003C089A">
            <w:pPr>
              <w:spacing w:after="0" w:line="240" w:lineRule="auto"/>
              <w:contextualSpacing/>
              <w:rPr>
                <w:rFonts w:ascii="Times New Roman" w:eastAsia="Times New Roman" w:hAnsi="Times New Roman" w:cs="Times New Roman"/>
                <w:b/>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Раздел 6. Профессионально-прикладная физическая подготовка (ППФП)</w:t>
            </w:r>
          </w:p>
        </w:tc>
        <w:tc>
          <w:tcPr>
            <w:tcW w:w="1865" w:type="dxa"/>
            <w:tcBorders>
              <w:top w:val="single" w:sz="4" w:space="0" w:color="000000"/>
              <w:left w:val="single" w:sz="4" w:space="0" w:color="000000"/>
              <w:bottom w:val="single" w:sz="4" w:space="0" w:color="000000"/>
              <w:right w:val="single" w:sz="4" w:space="0" w:color="000000"/>
            </w:tcBorders>
          </w:tcPr>
          <w:p w14:paraId="626075A4"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10</w:t>
            </w:r>
          </w:p>
        </w:tc>
        <w:tc>
          <w:tcPr>
            <w:tcW w:w="2149" w:type="dxa"/>
            <w:vMerge w:val="restart"/>
            <w:tcBorders>
              <w:top w:val="single" w:sz="4" w:space="0" w:color="000000"/>
              <w:left w:val="single" w:sz="4" w:space="0" w:color="000000"/>
              <w:bottom w:val="single" w:sz="4" w:space="0" w:color="000000"/>
              <w:right w:val="single" w:sz="4" w:space="0" w:color="000000"/>
            </w:tcBorders>
          </w:tcPr>
          <w:p w14:paraId="298E1262"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4A641277"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p w14:paraId="7C254967"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04.</w:t>
            </w:r>
          </w:p>
          <w:p w14:paraId="3D7DDD05"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ОК 08.</w:t>
            </w:r>
          </w:p>
          <w:p w14:paraId="2094D22C"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32A0021B" w14:textId="77777777" w:rsidTr="00DF0BA6">
        <w:trPr>
          <w:trHeight w:val="262"/>
        </w:trPr>
        <w:tc>
          <w:tcPr>
            <w:tcW w:w="2292" w:type="dxa"/>
            <w:vMerge w:val="restart"/>
            <w:tcBorders>
              <w:top w:val="single" w:sz="4" w:space="0" w:color="000000"/>
              <w:left w:val="single" w:sz="4" w:space="0" w:color="000000"/>
              <w:bottom w:val="single" w:sz="4" w:space="0" w:color="000000"/>
              <w:right w:val="single" w:sz="4" w:space="0" w:color="000000"/>
            </w:tcBorders>
          </w:tcPr>
          <w:p w14:paraId="74E58AD5"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b/>
                <w:color w:val="000000"/>
                <w:sz w:val="24"/>
                <w:szCs w:val="24"/>
                <w:lang w:eastAsia="ru-RU"/>
              </w:rPr>
              <w:t>Тема 6.1.</w:t>
            </w:r>
          </w:p>
          <w:p w14:paraId="250BFC4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Сущность и содержание ППФП в достижении высоких профессиональных результатов</w:t>
            </w:r>
          </w:p>
        </w:tc>
        <w:tc>
          <w:tcPr>
            <w:tcW w:w="8953" w:type="dxa"/>
            <w:tcBorders>
              <w:top w:val="single" w:sz="4" w:space="0" w:color="000000"/>
              <w:left w:val="single" w:sz="4" w:space="0" w:color="000000"/>
              <w:bottom w:val="single" w:sz="4" w:space="0" w:color="000000"/>
              <w:right w:val="single" w:sz="4" w:space="0" w:color="000000"/>
            </w:tcBorders>
          </w:tcPr>
          <w:p w14:paraId="57D9DCAD" w14:textId="77777777" w:rsidR="003C089A" w:rsidRPr="003C089A" w:rsidRDefault="003C089A" w:rsidP="003C089A">
            <w:pPr>
              <w:spacing w:after="0" w:line="240" w:lineRule="auto"/>
              <w:contextualSpacing/>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pacing w:val="-3"/>
                <w:sz w:val="24"/>
                <w:szCs w:val="24"/>
                <w:lang w:eastAsia="ru-RU"/>
              </w:rPr>
              <w:t xml:space="preserve">Содержание </w:t>
            </w:r>
            <w:r w:rsidRPr="003C089A">
              <w:rPr>
                <w:rFonts w:ascii="Times New Roman" w:hAnsi="Times New Roman" w:cs="Times New Roman"/>
                <w:b/>
                <w:sz w:val="24"/>
                <w:szCs w:val="24"/>
              </w:rPr>
              <w:t>учебного материала</w:t>
            </w:r>
          </w:p>
        </w:tc>
        <w:tc>
          <w:tcPr>
            <w:tcW w:w="1865" w:type="dxa"/>
            <w:tcBorders>
              <w:top w:val="single" w:sz="4" w:space="0" w:color="000000"/>
              <w:left w:val="single" w:sz="4" w:space="0" w:color="000000"/>
              <w:bottom w:val="single" w:sz="4" w:space="0" w:color="000000"/>
              <w:right w:val="single" w:sz="4" w:space="0" w:color="000000"/>
            </w:tcBorders>
          </w:tcPr>
          <w:p w14:paraId="5BF3AB1E" w14:textId="77777777" w:rsidR="003C089A" w:rsidRPr="003C089A" w:rsidRDefault="003C089A" w:rsidP="003C089A">
            <w:pPr>
              <w:spacing w:after="0" w:line="240" w:lineRule="auto"/>
              <w:contextualSpacing/>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2DF888A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3E2EC9D" w14:textId="77777777" w:rsidTr="00DF0BA6">
        <w:trPr>
          <w:trHeight w:val="203"/>
        </w:trPr>
        <w:tc>
          <w:tcPr>
            <w:tcW w:w="2292" w:type="dxa"/>
            <w:vMerge/>
            <w:tcBorders>
              <w:top w:val="single" w:sz="4" w:space="0" w:color="000000"/>
              <w:left w:val="single" w:sz="4" w:space="0" w:color="000000"/>
              <w:bottom w:val="single" w:sz="4" w:space="0" w:color="000000"/>
              <w:right w:val="single" w:sz="4" w:space="0" w:color="000000"/>
            </w:tcBorders>
          </w:tcPr>
          <w:p w14:paraId="3F7D948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FB9081E"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tcBorders>
              <w:top w:val="single" w:sz="4" w:space="0" w:color="000000"/>
              <w:left w:val="single" w:sz="4" w:space="0" w:color="000000"/>
              <w:bottom w:val="single" w:sz="4" w:space="0" w:color="000000"/>
              <w:right w:val="single" w:sz="4" w:space="0" w:color="000000"/>
            </w:tcBorders>
          </w:tcPr>
          <w:p w14:paraId="08793C65"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2E0EABD6"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18CFB960" w14:textId="77777777" w:rsidTr="00DF0BA6">
        <w:trPr>
          <w:trHeight w:val="556"/>
        </w:trPr>
        <w:tc>
          <w:tcPr>
            <w:tcW w:w="2292" w:type="dxa"/>
            <w:vMerge/>
            <w:tcBorders>
              <w:top w:val="single" w:sz="4" w:space="0" w:color="000000"/>
              <w:left w:val="single" w:sz="4" w:space="0" w:color="000000"/>
              <w:bottom w:val="single" w:sz="4" w:space="0" w:color="000000"/>
              <w:right w:val="single" w:sz="4" w:space="0" w:color="000000"/>
            </w:tcBorders>
          </w:tcPr>
          <w:p w14:paraId="339BFB88"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020D689A"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12.</w:t>
            </w:r>
            <w:r w:rsidRPr="003C089A">
              <w:rPr>
                <w:rFonts w:ascii="Times New Roman" w:eastAsia="Times New Roman" w:hAnsi="Times New Roman" w:cs="Times New Roman"/>
                <w:color w:val="000000"/>
                <w:spacing w:val="-3"/>
                <w:sz w:val="24"/>
                <w:szCs w:val="24"/>
                <w:lang w:eastAsia="ru-RU"/>
              </w:rPr>
              <w:t xml:space="preserve"> Значение психофизической подготовки человека к профессиональной деятельности. Задания с профессиональной направленностью для 1-4 групп труда. Прикладные виды спорта. Прикладные умения и навыки. Оценка эффективности ППФП.</w:t>
            </w:r>
          </w:p>
        </w:tc>
        <w:tc>
          <w:tcPr>
            <w:tcW w:w="1865" w:type="dxa"/>
            <w:tcBorders>
              <w:top w:val="single" w:sz="4" w:space="0" w:color="000000"/>
              <w:left w:val="single" w:sz="4" w:space="0" w:color="000000"/>
              <w:bottom w:val="single" w:sz="4" w:space="0" w:color="000000"/>
              <w:right w:val="single" w:sz="4" w:space="0" w:color="000000"/>
            </w:tcBorders>
          </w:tcPr>
          <w:p w14:paraId="57728767" w14:textId="77777777" w:rsidR="003C089A" w:rsidRPr="003C089A" w:rsidRDefault="003C089A" w:rsidP="003C089A">
            <w:pPr>
              <w:spacing w:after="0" w:line="240" w:lineRule="auto"/>
              <w:contextualSpacing/>
              <w:jc w:val="center"/>
              <w:rPr>
                <w:rFonts w:ascii="Times New Roman" w:eastAsia="Times New Roman" w:hAnsi="Times New Roman" w:cs="Times New Roman"/>
                <w:color w:val="000000"/>
                <w:sz w:val="24"/>
                <w:szCs w:val="24"/>
                <w:lang w:eastAsia="ru-RU"/>
              </w:rPr>
            </w:pPr>
          </w:p>
        </w:tc>
        <w:tc>
          <w:tcPr>
            <w:tcW w:w="2149" w:type="dxa"/>
            <w:vMerge/>
            <w:tcBorders>
              <w:top w:val="single" w:sz="4" w:space="0" w:color="000000"/>
              <w:left w:val="single" w:sz="4" w:space="0" w:color="000000"/>
              <w:bottom w:val="single" w:sz="4" w:space="0" w:color="000000"/>
              <w:right w:val="single" w:sz="4" w:space="0" w:color="000000"/>
            </w:tcBorders>
          </w:tcPr>
          <w:p w14:paraId="5FC161B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43F3A4A9" w14:textId="77777777" w:rsidTr="00DF0BA6">
        <w:trPr>
          <w:trHeight w:val="223"/>
        </w:trPr>
        <w:tc>
          <w:tcPr>
            <w:tcW w:w="2292" w:type="dxa"/>
            <w:vMerge/>
            <w:tcBorders>
              <w:top w:val="single" w:sz="4" w:space="0" w:color="000000"/>
              <w:left w:val="single" w:sz="4" w:space="0" w:color="000000"/>
              <w:bottom w:val="single" w:sz="4" w:space="0" w:color="000000"/>
              <w:right w:val="single" w:sz="4" w:space="0" w:color="000000"/>
            </w:tcBorders>
          </w:tcPr>
          <w:p w14:paraId="74075B4F"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5946D1D2" w14:textId="77777777" w:rsidR="003C089A" w:rsidRPr="003C089A" w:rsidRDefault="003C089A" w:rsidP="003C089A">
            <w:pPr>
              <w:spacing w:after="0" w:line="240" w:lineRule="auto"/>
              <w:contextualSpacing/>
              <w:rPr>
                <w:rFonts w:ascii="Times New Roman" w:eastAsia="Times New Roman" w:hAnsi="Times New Roman" w:cs="Times New Roman"/>
                <w:color w:val="000000"/>
                <w:spacing w:val="-3"/>
                <w:sz w:val="24"/>
                <w:szCs w:val="24"/>
                <w:lang w:eastAsia="ru-RU"/>
              </w:rPr>
            </w:pPr>
            <w:r w:rsidRPr="003C089A">
              <w:rPr>
                <w:rFonts w:ascii="Times New Roman" w:eastAsia="Times New Roman" w:hAnsi="Times New Roman" w:cs="Times New Roman"/>
                <w:b/>
                <w:color w:val="000000"/>
                <w:sz w:val="24"/>
                <w:szCs w:val="24"/>
                <w:lang w:eastAsia="ru-RU"/>
              </w:rPr>
              <w:t>В том числе практических занятий</w:t>
            </w:r>
          </w:p>
        </w:tc>
        <w:tc>
          <w:tcPr>
            <w:tcW w:w="1865" w:type="dxa"/>
            <w:tcBorders>
              <w:top w:val="single" w:sz="4" w:space="0" w:color="000000"/>
              <w:left w:val="single" w:sz="4" w:space="0" w:color="000000"/>
              <w:bottom w:val="single" w:sz="4" w:space="0" w:color="000000"/>
              <w:right w:val="single" w:sz="4" w:space="0" w:color="000000"/>
            </w:tcBorders>
          </w:tcPr>
          <w:p w14:paraId="0CEC4354"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8</w:t>
            </w:r>
          </w:p>
        </w:tc>
        <w:tc>
          <w:tcPr>
            <w:tcW w:w="2149" w:type="dxa"/>
            <w:vMerge/>
            <w:tcBorders>
              <w:top w:val="single" w:sz="4" w:space="0" w:color="000000"/>
              <w:left w:val="single" w:sz="4" w:space="0" w:color="000000"/>
              <w:bottom w:val="single" w:sz="4" w:space="0" w:color="000000"/>
              <w:right w:val="single" w:sz="4" w:space="0" w:color="000000"/>
            </w:tcBorders>
          </w:tcPr>
          <w:p w14:paraId="5EDF9F6B"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0400C7DA" w14:textId="77777777" w:rsidTr="00DF0BA6">
        <w:trPr>
          <w:trHeight w:val="223"/>
        </w:trPr>
        <w:tc>
          <w:tcPr>
            <w:tcW w:w="2292" w:type="dxa"/>
            <w:vMerge/>
            <w:tcBorders>
              <w:top w:val="single" w:sz="4" w:space="0" w:color="000000"/>
              <w:left w:val="single" w:sz="4" w:space="0" w:color="000000"/>
              <w:bottom w:val="single" w:sz="4" w:space="0" w:color="000000"/>
              <w:right w:val="single" w:sz="4" w:space="0" w:color="000000"/>
            </w:tcBorders>
          </w:tcPr>
          <w:p w14:paraId="7500CA9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3A693C4E"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z w:val="24"/>
                <w:szCs w:val="24"/>
                <w:lang w:eastAsia="ru-RU"/>
              </w:rPr>
            </w:pPr>
            <w:r w:rsidRPr="00DF0BA6">
              <w:rPr>
                <w:rFonts w:ascii="Times New Roman" w:eastAsia="Times New Roman" w:hAnsi="Times New Roman" w:cs="Times New Roman"/>
                <w:b/>
                <w:color w:val="000000"/>
                <w:sz w:val="24"/>
                <w:szCs w:val="24"/>
                <w:lang w:eastAsia="ru-RU"/>
              </w:rPr>
              <w:t xml:space="preserve">Практическое занятие </w:t>
            </w:r>
            <w:r w:rsidR="00DF0BA6" w:rsidRPr="00DF0BA6">
              <w:rPr>
                <w:rFonts w:ascii="Times New Roman" w:eastAsia="Times New Roman" w:hAnsi="Times New Roman" w:cs="Times New Roman"/>
                <w:b/>
                <w:color w:val="000000"/>
                <w:sz w:val="24"/>
                <w:szCs w:val="24"/>
                <w:lang w:eastAsia="ru-RU"/>
              </w:rPr>
              <w:t xml:space="preserve">№ </w:t>
            </w:r>
            <w:r w:rsidRPr="00DF0BA6">
              <w:rPr>
                <w:rFonts w:ascii="Times New Roman" w:eastAsia="Times New Roman" w:hAnsi="Times New Roman" w:cs="Times New Roman"/>
                <w:b/>
                <w:color w:val="000000"/>
                <w:sz w:val="24"/>
                <w:szCs w:val="24"/>
                <w:lang w:eastAsia="ru-RU"/>
              </w:rPr>
              <w:t>13.</w:t>
            </w:r>
            <w:r w:rsidRPr="003C089A">
              <w:rPr>
                <w:rFonts w:ascii="Times New Roman" w:eastAsia="Times New Roman" w:hAnsi="Times New Roman" w:cs="Times New Roman"/>
                <w:color w:val="000000"/>
                <w:sz w:val="24"/>
                <w:szCs w:val="24"/>
                <w:lang w:eastAsia="ru-RU"/>
              </w:rPr>
              <w:t xml:space="preserve"> Разучивание, закрепление и совершенствование профессионально значимых двигательных действий для различных групп труда.</w:t>
            </w:r>
          </w:p>
        </w:tc>
        <w:tc>
          <w:tcPr>
            <w:tcW w:w="1865" w:type="dxa"/>
            <w:tcBorders>
              <w:top w:val="single" w:sz="4" w:space="0" w:color="000000"/>
              <w:left w:val="single" w:sz="4" w:space="0" w:color="000000"/>
              <w:bottom w:val="single" w:sz="4" w:space="0" w:color="000000"/>
              <w:right w:val="single" w:sz="4" w:space="0" w:color="000000"/>
            </w:tcBorders>
          </w:tcPr>
          <w:p w14:paraId="723B4563"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66E1EAF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6FB5923" w14:textId="77777777" w:rsidTr="00DF0BA6">
        <w:trPr>
          <w:trHeight w:val="577"/>
        </w:trPr>
        <w:tc>
          <w:tcPr>
            <w:tcW w:w="2292" w:type="dxa"/>
            <w:vMerge/>
            <w:tcBorders>
              <w:top w:val="single" w:sz="4" w:space="0" w:color="000000"/>
              <w:left w:val="single" w:sz="4" w:space="0" w:color="000000"/>
              <w:bottom w:val="single" w:sz="4" w:space="0" w:color="000000"/>
              <w:right w:val="single" w:sz="4" w:space="0" w:color="000000"/>
            </w:tcBorders>
          </w:tcPr>
          <w:p w14:paraId="2CFFA4CD"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6662258F"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14.</w:t>
            </w:r>
            <w:r w:rsidRPr="003C089A">
              <w:rPr>
                <w:rFonts w:ascii="Times New Roman" w:eastAsia="Times New Roman" w:hAnsi="Times New Roman" w:cs="Times New Roman"/>
                <w:color w:val="000000"/>
                <w:spacing w:val="-3"/>
                <w:sz w:val="24"/>
                <w:szCs w:val="24"/>
                <w:lang w:eastAsia="ru-RU"/>
              </w:rPr>
              <w:t xml:space="preserve"> Формирование профессионально значимых физических качеств</w:t>
            </w:r>
          </w:p>
        </w:tc>
        <w:tc>
          <w:tcPr>
            <w:tcW w:w="1865" w:type="dxa"/>
            <w:tcBorders>
              <w:top w:val="single" w:sz="4" w:space="0" w:color="000000"/>
              <w:left w:val="single" w:sz="4" w:space="0" w:color="000000"/>
              <w:bottom w:val="single" w:sz="4" w:space="0" w:color="000000"/>
              <w:right w:val="single" w:sz="4" w:space="0" w:color="000000"/>
            </w:tcBorders>
          </w:tcPr>
          <w:p w14:paraId="5E47DE07"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061D8EC9"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304762C3" w14:textId="77777777" w:rsidTr="00DF0BA6">
        <w:trPr>
          <w:trHeight w:val="577"/>
        </w:trPr>
        <w:tc>
          <w:tcPr>
            <w:tcW w:w="2292" w:type="dxa"/>
            <w:vMerge/>
            <w:tcBorders>
              <w:top w:val="single" w:sz="4" w:space="0" w:color="000000"/>
              <w:left w:val="single" w:sz="4" w:space="0" w:color="000000"/>
              <w:bottom w:val="single" w:sz="4" w:space="0" w:color="000000"/>
              <w:right w:val="single" w:sz="4" w:space="0" w:color="000000"/>
            </w:tcBorders>
          </w:tcPr>
          <w:p w14:paraId="63975C52"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40BD9001"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15.</w:t>
            </w:r>
            <w:r w:rsidRPr="003C089A">
              <w:rPr>
                <w:rFonts w:ascii="Times New Roman" w:eastAsia="Times New Roman" w:hAnsi="Times New Roman" w:cs="Times New Roman"/>
                <w:color w:val="000000"/>
                <w:spacing w:val="-3"/>
                <w:sz w:val="24"/>
                <w:szCs w:val="24"/>
                <w:lang w:eastAsia="ru-RU"/>
              </w:rPr>
              <w:t xml:space="preserve"> Самостоятельное проведение студентом комплексов профессионально- прикладной физической культуры в режиме дня специалиста</w:t>
            </w:r>
          </w:p>
        </w:tc>
        <w:tc>
          <w:tcPr>
            <w:tcW w:w="1865" w:type="dxa"/>
            <w:tcBorders>
              <w:top w:val="single" w:sz="4" w:space="0" w:color="000000"/>
              <w:left w:val="single" w:sz="4" w:space="0" w:color="000000"/>
              <w:bottom w:val="single" w:sz="4" w:space="0" w:color="000000"/>
              <w:right w:val="single" w:sz="4" w:space="0" w:color="000000"/>
            </w:tcBorders>
          </w:tcPr>
          <w:p w14:paraId="434A4483"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133340BE"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7E412D68" w14:textId="77777777" w:rsidTr="00DF0BA6">
        <w:trPr>
          <w:trHeight w:val="577"/>
        </w:trPr>
        <w:tc>
          <w:tcPr>
            <w:tcW w:w="2292" w:type="dxa"/>
            <w:vMerge/>
            <w:tcBorders>
              <w:top w:val="single" w:sz="4" w:space="0" w:color="000000"/>
              <w:left w:val="single" w:sz="4" w:space="0" w:color="000000"/>
              <w:bottom w:val="single" w:sz="4" w:space="0" w:color="000000"/>
              <w:right w:val="single" w:sz="4" w:space="0" w:color="000000"/>
            </w:tcBorders>
          </w:tcPr>
          <w:p w14:paraId="3DA48CFC"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c>
          <w:tcPr>
            <w:tcW w:w="8953" w:type="dxa"/>
            <w:tcBorders>
              <w:top w:val="single" w:sz="4" w:space="0" w:color="000000"/>
              <w:left w:val="single" w:sz="4" w:space="0" w:color="000000"/>
              <w:bottom w:val="single" w:sz="4" w:space="0" w:color="000000"/>
              <w:right w:val="single" w:sz="4" w:space="0" w:color="000000"/>
            </w:tcBorders>
          </w:tcPr>
          <w:p w14:paraId="6CC17796" w14:textId="77777777" w:rsidR="003C089A" w:rsidRPr="003C089A" w:rsidRDefault="003C089A" w:rsidP="003C089A">
            <w:pPr>
              <w:spacing w:after="0" w:line="240" w:lineRule="auto"/>
              <w:contextualSpacing/>
              <w:jc w:val="both"/>
              <w:rPr>
                <w:rFonts w:ascii="Times New Roman" w:eastAsia="Times New Roman" w:hAnsi="Times New Roman" w:cs="Times New Roman"/>
                <w:color w:val="000000"/>
                <w:spacing w:val="-3"/>
                <w:sz w:val="24"/>
                <w:szCs w:val="24"/>
                <w:lang w:eastAsia="ru-RU"/>
              </w:rPr>
            </w:pPr>
            <w:r w:rsidRPr="00DF0BA6">
              <w:rPr>
                <w:rFonts w:ascii="Times New Roman" w:eastAsia="Times New Roman" w:hAnsi="Times New Roman" w:cs="Times New Roman"/>
                <w:b/>
                <w:color w:val="000000"/>
                <w:spacing w:val="-3"/>
                <w:sz w:val="24"/>
                <w:szCs w:val="24"/>
                <w:lang w:eastAsia="ru-RU"/>
              </w:rPr>
              <w:t xml:space="preserve">Практическое занятие </w:t>
            </w:r>
            <w:r w:rsidR="00DF0BA6" w:rsidRPr="00DF0BA6">
              <w:rPr>
                <w:rFonts w:ascii="Times New Roman" w:eastAsia="Times New Roman" w:hAnsi="Times New Roman" w:cs="Times New Roman"/>
                <w:b/>
                <w:color w:val="000000"/>
                <w:spacing w:val="-3"/>
                <w:sz w:val="24"/>
                <w:szCs w:val="24"/>
                <w:lang w:eastAsia="ru-RU"/>
              </w:rPr>
              <w:t xml:space="preserve">№ </w:t>
            </w:r>
            <w:r w:rsidRPr="00DF0BA6">
              <w:rPr>
                <w:rFonts w:ascii="Times New Roman" w:eastAsia="Times New Roman" w:hAnsi="Times New Roman" w:cs="Times New Roman"/>
                <w:b/>
                <w:color w:val="000000"/>
                <w:spacing w:val="-3"/>
                <w:sz w:val="24"/>
                <w:szCs w:val="24"/>
                <w:lang w:eastAsia="ru-RU"/>
              </w:rPr>
              <w:t>16.</w:t>
            </w:r>
            <w:r w:rsidRPr="003C089A">
              <w:rPr>
                <w:rFonts w:ascii="Times New Roman" w:eastAsia="Times New Roman" w:hAnsi="Times New Roman" w:cs="Times New Roman"/>
                <w:color w:val="000000"/>
                <w:spacing w:val="-3"/>
                <w:sz w:val="24"/>
                <w:szCs w:val="24"/>
                <w:lang w:eastAsia="ru-RU"/>
              </w:rPr>
              <w:t xml:space="preserve"> Техника выполнения упражнений с предметами и без предметов</w:t>
            </w:r>
          </w:p>
        </w:tc>
        <w:tc>
          <w:tcPr>
            <w:tcW w:w="1865" w:type="dxa"/>
            <w:tcBorders>
              <w:top w:val="single" w:sz="4" w:space="0" w:color="000000"/>
              <w:left w:val="single" w:sz="4" w:space="0" w:color="000000"/>
              <w:bottom w:val="single" w:sz="4" w:space="0" w:color="000000"/>
              <w:right w:val="single" w:sz="4" w:space="0" w:color="000000"/>
            </w:tcBorders>
          </w:tcPr>
          <w:p w14:paraId="55159FBD" w14:textId="77777777" w:rsidR="003C089A" w:rsidRPr="003C089A" w:rsidRDefault="003C089A" w:rsidP="003C089A">
            <w:pPr>
              <w:tabs>
                <w:tab w:val="left" w:pos="705"/>
              </w:tabs>
              <w:spacing w:after="0" w:line="240" w:lineRule="auto"/>
              <w:contextualSpacing/>
              <w:jc w:val="center"/>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2</w:t>
            </w:r>
          </w:p>
        </w:tc>
        <w:tc>
          <w:tcPr>
            <w:tcW w:w="2149" w:type="dxa"/>
            <w:vMerge/>
            <w:tcBorders>
              <w:top w:val="single" w:sz="4" w:space="0" w:color="000000"/>
              <w:left w:val="single" w:sz="4" w:space="0" w:color="000000"/>
              <w:bottom w:val="single" w:sz="4" w:space="0" w:color="000000"/>
              <w:right w:val="single" w:sz="4" w:space="0" w:color="000000"/>
            </w:tcBorders>
          </w:tcPr>
          <w:p w14:paraId="399E0561" w14:textId="77777777" w:rsidR="003C089A" w:rsidRPr="003C089A" w:rsidRDefault="003C089A" w:rsidP="003C089A">
            <w:pPr>
              <w:spacing w:after="0" w:line="240" w:lineRule="auto"/>
              <w:rPr>
                <w:rFonts w:ascii="Times New Roman" w:eastAsia="Times New Roman" w:hAnsi="Times New Roman" w:cs="Times New Roman"/>
                <w:color w:val="000000"/>
                <w:sz w:val="24"/>
                <w:szCs w:val="24"/>
                <w:lang w:eastAsia="ru-RU"/>
              </w:rPr>
            </w:pPr>
          </w:p>
        </w:tc>
      </w:tr>
      <w:tr w:rsidR="003C089A" w:rsidRPr="003C089A" w14:paraId="7C5F6913" w14:textId="77777777" w:rsidTr="00DF0BA6">
        <w:trPr>
          <w:trHeight w:val="295"/>
        </w:trPr>
        <w:tc>
          <w:tcPr>
            <w:tcW w:w="11245"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2577E073" w14:textId="77777777" w:rsidR="003C089A" w:rsidRPr="003C089A" w:rsidRDefault="003C089A" w:rsidP="003C089A">
            <w:pPr>
              <w:spacing w:after="0" w:line="240" w:lineRule="auto"/>
              <w:ind w:right="-285"/>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Промежуточная аттестация</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02EA6463" w14:textId="77777777" w:rsidR="003C089A" w:rsidRPr="003C089A" w:rsidRDefault="003C089A" w:rsidP="003C089A">
            <w:pPr>
              <w:spacing w:after="0" w:line="240" w:lineRule="auto"/>
              <w:rPr>
                <w:rFonts w:ascii="Times New Roman" w:eastAsia="Times New Roman" w:hAnsi="Times New Roman" w:cs="Times New Roman"/>
                <w:b/>
                <w:color w:val="000000"/>
                <w:sz w:val="24"/>
                <w:szCs w:val="24"/>
                <w:lang w:eastAsia="ru-RU"/>
              </w:rPr>
            </w:pPr>
          </w:p>
        </w:tc>
        <w:tc>
          <w:tcPr>
            <w:tcW w:w="2149" w:type="dxa"/>
            <w:tcBorders>
              <w:top w:val="single" w:sz="4" w:space="0" w:color="000000"/>
              <w:left w:val="single" w:sz="4" w:space="0" w:color="000000"/>
              <w:bottom w:val="single" w:sz="4" w:space="0" w:color="000000"/>
              <w:right w:val="single" w:sz="4" w:space="0" w:color="000000"/>
            </w:tcBorders>
          </w:tcPr>
          <w:p w14:paraId="7519DDD0"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r w:rsidR="003C089A" w:rsidRPr="003C089A" w14:paraId="4587B929" w14:textId="77777777" w:rsidTr="00DF0BA6">
        <w:trPr>
          <w:trHeight w:val="295"/>
        </w:trPr>
        <w:tc>
          <w:tcPr>
            <w:tcW w:w="11245" w:type="dxa"/>
            <w:gridSpan w:val="2"/>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734F000D" w14:textId="77777777" w:rsidR="003C089A" w:rsidRPr="003C089A" w:rsidRDefault="003C089A" w:rsidP="003C089A">
            <w:pPr>
              <w:spacing w:after="0" w:line="240" w:lineRule="auto"/>
              <w:ind w:right="-285"/>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Всего:</w:t>
            </w:r>
          </w:p>
        </w:tc>
        <w:tc>
          <w:tcPr>
            <w:tcW w:w="1865" w:type="dxa"/>
            <w:tcBorders>
              <w:top w:val="single" w:sz="4" w:space="0" w:color="000000"/>
              <w:left w:val="single" w:sz="4" w:space="0" w:color="000000"/>
              <w:bottom w:val="single" w:sz="4" w:space="0" w:color="000000"/>
              <w:right w:val="single" w:sz="4" w:space="0" w:color="000000"/>
            </w:tcBorders>
            <w:tcMar>
              <w:top w:w="0" w:type="dxa"/>
              <w:left w:w="227" w:type="dxa"/>
              <w:bottom w:w="0" w:type="dxa"/>
              <w:right w:w="227" w:type="dxa"/>
            </w:tcMar>
          </w:tcPr>
          <w:p w14:paraId="38C1E032" w14:textId="77777777" w:rsidR="003C089A" w:rsidRPr="003C089A" w:rsidRDefault="003C089A" w:rsidP="003C089A">
            <w:pPr>
              <w:spacing w:after="0" w:line="240" w:lineRule="auto"/>
              <w:jc w:val="center"/>
              <w:rPr>
                <w:rFonts w:ascii="Times New Roman" w:eastAsia="Times New Roman" w:hAnsi="Times New Roman" w:cs="Times New Roman"/>
                <w:b/>
                <w:color w:val="000000"/>
                <w:sz w:val="24"/>
                <w:szCs w:val="24"/>
                <w:lang w:eastAsia="ru-RU"/>
              </w:rPr>
            </w:pPr>
            <w:r w:rsidRPr="003C089A">
              <w:rPr>
                <w:rFonts w:ascii="Times New Roman" w:eastAsia="Times New Roman" w:hAnsi="Times New Roman" w:cs="Times New Roman"/>
                <w:b/>
                <w:color w:val="000000"/>
                <w:sz w:val="24"/>
                <w:szCs w:val="24"/>
                <w:lang w:eastAsia="ru-RU"/>
              </w:rPr>
              <w:t>36</w:t>
            </w:r>
          </w:p>
        </w:tc>
        <w:tc>
          <w:tcPr>
            <w:tcW w:w="2149" w:type="dxa"/>
            <w:tcBorders>
              <w:top w:val="single" w:sz="4" w:space="0" w:color="000000"/>
              <w:left w:val="single" w:sz="4" w:space="0" w:color="000000"/>
              <w:bottom w:val="single" w:sz="4" w:space="0" w:color="000000"/>
              <w:right w:val="single" w:sz="4" w:space="0" w:color="000000"/>
            </w:tcBorders>
          </w:tcPr>
          <w:p w14:paraId="00C2A02E" w14:textId="77777777" w:rsidR="003C089A" w:rsidRPr="003C089A" w:rsidRDefault="003C089A" w:rsidP="003C089A">
            <w:pPr>
              <w:spacing w:after="0" w:line="240" w:lineRule="auto"/>
              <w:jc w:val="center"/>
              <w:rPr>
                <w:rFonts w:ascii="Times New Roman" w:eastAsia="Times New Roman" w:hAnsi="Times New Roman" w:cs="Times New Roman"/>
                <w:color w:val="000000"/>
                <w:sz w:val="24"/>
                <w:szCs w:val="24"/>
                <w:lang w:eastAsia="ru-RU"/>
              </w:rPr>
            </w:pPr>
          </w:p>
        </w:tc>
      </w:tr>
    </w:tbl>
    <w:p w14:paraId="02D7396F" w14:textId="77777777" w:rsidR="003C089A" w:rsidRPr="003C089A" w:rsidRDefault="003C089A" w:rsidP="003C089A">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
          <w:szCs w:val="2"/>
        </w:rPr>
        <w:sectPr w:rsidR="003C089A" w:rsidRPr="003C089A" w:rsidSect="003C089A">
          <w:headerReference w:type="default" r:id="rId78"/>
          <w:pgSz w:w="16840" w:h="11910" w:orient="landscape"/>
          <w:pgMar w:top="1400" w:right="1133" w:bottom="280" w:left="1020" w:header="751" w:footer="0" w:gutter="0"/>
          <w:cols w:space="720"/>
        </w:sectPr>
      </w:pPr>
    </w:p>
    <w:p w14:paraId="15C3069B" w14:textId="77777777" w:rsidR="003C089A" w:rsidRPr="003C089A" w:rsidRDefault="0002261B" w:rsidP="0002261B">
      <w:pPr>
        <w:widowControl w:val="0"/>
        <w:tabs>
          <w:tab w:val="left" w:pos="142"/>
          <w:tab w:val="left" w:pos="323"/>
          <w:tab w:val="left" w:pos="993"/>
        </w:tabs>
        <w:autoSpaceDE w:val="0"/>
        <w:autoSpaceDN w:val="0"/>
        <w:spacing w:before="75"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3C089A" w:rsidRPr="003C089A">
        <w:rPr>
          <w:rFonts w:ascii="Times New Roman" w:eastAsia="Times New Roman" w:hAnsi="Times New Roman" w:cs="Times New Roman"/>
          <w:b/>
          <w:sz w:val="28"/>
          <w:szCs w:val="28"/>
        </w:rPr>
        <w:t>Условия</w:t>
      </w:r>
      <w:r w:rsidR="003C089A" w:rsidRPr="003C089A">
        <w:rPr>
          <w:rFonts w:ascii="Times New Roman" w:eastAsia="Times New Roman" w:hAnsi="Times New Roman" w:cs="Times New Roman"/>
          <w:b/>
          <w:spacing w:val="-5"/>
          <w:sz w:val="28"/>
          <w:szCs w:val="28"/>
        </w:rPr>
        <w:t xml:space="preserve"> </w:t>
      </w:r>
      <w:r w:rsidR="003C089A" w:rsidRPr="003C089A">
        <w:rPr>
          <w:rFonts w:ascii="Times New Roman" w:eastAsia="Times New Roman" w:hAnsi="Times New Roman" w:cs="Times New Roman"/>
          <w:b/>
          <w:sz w:val="28"/>
          <w:szCs w:val="28"/>
        </w:rPr>
        <w:t>реализации</w:t>
      </w:r>
      <w:r w:rsidR="003C089A" w:rsidRPr="003C089A">
        <w:rPr>
          <w:rFonts w:ascii="Times New Roman" w:eastAsia="Times New Roman" w:hAnsi="Times New Roman" w:cs="Times New Roman"/>
          <w:b/>
          <w:spacing w:val="-3"/>
          <w:sz w:val="28"/>
          <w:szCs w:val="28"/>
        </w:rPr>
        <w:t xml:space="preserve"> </w:t>
      </w:r>
      <w:r w:rsidR="003C089A" w:rsidRPr="003C089A">
        <w:rPr>
          <w:rFonts w:ascii="Times New Roman" w:eastAsia="Times New Roman" w:hAnsi="Times New Roman" w:cs="Times New Roman"/>
          <w:b/>
          <w:spacing w:val="-2"/>
          <w:sz w:val="28"/>
          <w:szCs w:val="28"/>
        </w:rPr>
        <w:t>дисциплины</w:t>
      </w:r>
    </w:p>
    <w:p w14:paraId="75E13363" w14:textId="77777777" w:rsidR="003C089A" w:rsidRPr="003C089A" w:rsidRDefault="0002261B" w:rsidP="0002261B">
      <w:pPr>
        <w:widowControl w:val="0"/>
        <w:tabs>
          <w:tab w:val="left" w:pos="142"/>
          <w:tab w:val="left" w:pos="48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003C089A" w:rsidRPr="003C089A">
        <w:rPr>
          <w:rFonts w:ascii="Times New Roman" w:eastAsia="Times New Roman" w:hAnsi="Times New Roman" w:cs="Times New Roman"/>
          <w:spacing w:val="-2"/>
          <w:sz w:val="24"/>
          <w:szCs w:val="24"/>
        </w:rPr>
        <w:t>Материально-техническое</w:t>
      </w:r>
      <w:r w:rsidR="003C089A" w:rsidRPr="003C089A">
        <w:rPr>
          <w:rFonts w:ascii="Times New Roman" w:eastAsia="Times New Roman" w:hAnsi="Times New Roman" w:cs="Times New Roman"/>
          <w:spacing w:val="32"/>
          <w:sz w:val="24"/>
          <w:szCs w:val="24"/>
        </w:rPr>
        <w:t xml:space="preserve"> </w:t>
      </w:r>
      <w:r w:rsidR="003C089A" w:rsidRPr="003C089A">
        <w:rPr>
          <w:rFonts w:ascii="Times New Roman" w:eastAsia="Times New Roman" w:hAnsi="Times New Roman" w:cs="Times New Roman"/>
          <w:spacing w:val="-2"/>
          <w:sz w:val="24"/>
          <w:szCs w:val="24"/>
        </w:rPr>
        <w:t>обеспечение</w:t>
      </w:r>
    </w:p>
    <w:p w14:paraId="5B7D4DF5" w14:textId="3379FCC1" w:rsidR="003C089A" w:rsidRPr="003C089A" w:rsidRDefault="003C089A" w:rsidP="0002261B">
      <w:pPr>
        <w:widowControl w:val="0"/>
        <w:tabs>
          <w:tab w:val="left" w:pos="142"/>
          <w:tab w:val="left" w:pos="993"/>
          <w:tab w:val="left" w:pos="4765"/>
        </w:tabs>
        <w:autoSpaceDE w:val="0"/>
        <w:autoSpaceDN w:val="0"/>
        <w:spacing w:before="184" w:after="0" w:line="264" w:lineRule="auto"/>
        <w:ind w:left="101" w:firstLine="608"/>
        <w:jc w:val="both"/>
        <w:rPr>
          <w:rFonts w:ascii="Times New Roman" w:eastAsia="Times New Roman" w:hAnsi="Times New Roman" w:cs="Times New Roman"/>
          <w:sz w:val="24"/>
          <w:szCs w:val="24"/>
        </w:rPr>
      </w:pPr>
      <w:r w:rsidRPr="003C089A">
        <w:rPr>
          <w:rFonts w:ascii="Times New Roman" w:eastAsia="Times New Roman" w:hAnsi="Times New Roman" w:cs="Times New Roman"/>
          <w:sz w:val="24"/>
          <w:szCs w:val="24"/>
        </w:rPr>
        <w:t>Спортивный зал, оснащенный в соответствии с приложением 3 ОПОП.</w:t>
      </w:r>
    </w:p>
    <w:p w14:paraId="7124868B" w14:textId="77777777" w:rsidR="003C089A" w:rsidRPr="003C089A" w:rsidRDefault="003C089A" w:rsidP="0002261B">
      <w:pPr>
        <w:widowControl w:val="0"/>
        <w:tabs>
          <w:tab w:val="left" w:pos="142"/>
          <w:tab w:val="left" w:pos="993"/>
        </w:tabs>
        <w:autoSpaceDE w:val="0"/>
        <w:autoSpaceDN w:val="0"/>
        <w:spacing w:before="2" w:after="0" w:line="240" w:lineRule="auto"/>
        <w:ind w:left="101" w:firstLine="608"/>
        <w:jc w:val="both"/>
        <w:rPr>
          <w:rFonts w:ascii="Times New Roman" w:eastAsia="Times New Roman" w:hAnsi="Times New Roman" w:cs="Times New Roman"/>
          <w:iCs/>
          <w:sz w:val="24"/>
          <w:szCs w:val="24"/>
        </w:rPr>
      </w:pPr>
    </w:p>
    <w:p w14:paraId="214A7AD5" w14:textId="77777777" w:rsidR="003C089A" w:rsidRPr="003C089A" w:rsidRDefault="0002261B" w:rsidP="0002261B">
      <w:pPr>
        <w:widowControl w:val="0"/>
        <w:tabs>
          <w:tab w:val="left" w:pos="142"/>
          <w:tab w:val="left" w:pos="489"/>
          <w:tab w:val="left" w:pos="993"/>
        </w:tabs>
        <w:autoSpaceDE w:val="0"/>
        <w:autoSpaceDN w:val="0"/>
        <w:spacing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003C089A" w:rsidRPr="003C089A">
        <w:rPr>
          <w:rFonts w:ascii="Times New Roman" w:eastAsia="Times New Roman" w:hAnsi="Times New Roman" w:cs="Times New Roman"/>
          <w:spacing w:val="-2"/>
          <w:sz w:val="24"/>
          <w:szCs w:val="24"/>
        </w:rPr>
        <w:t>Учебно-методическое</w:t>
      </w:r>
      <w:r w:rsidR="003C089A" w:rsidRPr="003C089A">
        <w:rPr>
          <w:rFonts w:ascii="Times New Roman" w:eastAsia="Times New Roman" w:hAnsi="Times New Roman" w:cs="Times New Roman"/>
          <w:spacing w:val="24"/>
          <w:sz w:val="24"/>
          <w:szCs w:val="24"/>
        </w:rPr>
        <w:t xml:space="preserve"> </w:t>
      </w:r>
      <w:r w:rsidR="003C089A" w:rsidRPr="003C089A">
        <w:rPr>
          <w:rFonts w:ascii="Times New Roman" w:eastAsia="Times New Roman" w:hAnsi="Times New Roman" w:cs="Times New Roman"/>
          <w:spacing w:val="-2"/>
          <w:sz w:val="24"/>
          <w:szCs w:val="24"/>
        </w:rPr>
        <w:t>обеспечение</w:t>
      </w:r>
    </w:p>
    <w:p w14:paraId="41570C6E" w14:textId="77777777" w:rsidR="003C089A" w:rsidRPr="003C089A" w:rsidRDefault="0002261B" w:rsidP="00DF0BA6">
      <w:pPr>
        <w:widowControl w:val="0"/>
        <w:tabs>
          <w:tab w:val="left" w:pos="142"/>
          <w:tab w:val="left" w:pos="993"/>
          <w:tab w:val="left" w:pos="1410"/>
        </w:tabs>
        <w:autoSpaceDE w:val="0"/>
        <w:autoSpaceDN w:val="0"/>
        <w:spacing w:before="185"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003C089A" w:rsidRPr="003C089A">
        <w:rPr>
          <w:rFonts w:ascii="Times New Roman" w:eastAsia="Times New Roman" w:hAnsi="Times New Roman" w:cs="Times New Roman"/>
          <w:sz w:val="24"/>
          <w:szCs w:val="24"/>
        </w:rPr>
        <w:t>Основные</w:t>
      </w:r>
      <w:r w:rsidR="003C089A" w:rsidRPr="003C089A">
        <w:rPr>
          <w:rFonts w:ascii="Times New Roman" w:eastAsia="Times New Roman" w:hAnsi="Times New Roman" w:cs="Times New Roman"/>
          <w:spacing w:val="-4"/>
          <w:sz w:val="24"/>
          <w:szCs w:val="24"/>
        </w:rPr>
        <w:t xml:space="preserve"> </w:t>
      </w:r>
      <w:r w:rsidR="003C089A" w:rsidRPr="003C089A">
        <w:rPr>
          <w:rFonts w:ascii="Times New Roman" w:eastAsia="Times New Roman" w:hAnsi="Times New Roman" w:cs="Times New Roman"/>
          <w:sz w:val="24"/>
          <w:szCs w:val="24"/>
        </w:rPr>
        <w:t>печатные</w:t>
      </w:r>
      <w:r w:rsidR="003C089A" w:rsidRPr="003C089A">
        <w:rPr>
          <w:rFonts w:ascii="Times New Roman" w:eastAsia="Times New Roman" w:hAnsi="Times New Roman" w:cs="Times New Roman"/>
          <w:spacing w:val="-4"/>
          <w:sz w:val="24"/>
          <w:szCs w:val="24"/>
        </w:rPr>
        <w:t xml:space="preserve"> </w:t>
      </w:r>
      <w:r w:rsidR="003C089A" w:rsidRPr="003C089A">
        <w:rPr>
          <w:rFonts w:ascii="Times New Roman" w:eastAsia="Times New Roman" w:hAnsi="Times New Roman" w:cs="Times New Roman"/>
          <w:sz w:val="24"/>
          <w:szCs w:val="24"/>
        </w:rPr>
        <w:t>и/или</w:t>
      </w:r>
      <w:r w:rsidR="003C089A" w:rsidRPr="003C089A">
        <w:rPr>
          <w:rFonts w:ascii="Times New Roman" w:eastAsia="Times New Roman" w:hAnsi="Times New Roman" w:cs="Times New Roman"/>
          <w:spacing w:val="-3"/>
          <w:sz w:val="24"/>
          <w:szCs w:val="24"/>
        </w:rPr>
        <w:t xml:space="preserve"> </w:t>
      </w:r>
      <w:r w:rsidR="003C089A" w:rsidRPr="003C089A">
        <w:rPr>
          <w:rFonts w:ascii="Times New Roman" w:eastAsia="Times New Roman" w:hAnsi="Times New Roman" w:cs="Times New Roman"/>
          <w:sz w:val="24"/>
          <w:szCs w:val="24"/>
        </w:rPr>
        <w:t>электронные</w:t>
      </w:r>
      <w:r w:rsidR="003C089A" w:rsidRPr="003C089A">
        <w:rPr>
          <w:rFonts w:ascii="Times New Roman" w:eastAsia="Times New Roman" w:hAnsi="Times New Roman" w:cs="Times New Roman"/>
          <w:spacing w:val="-3"/>
          <w:sz w:val="24"/>
          <w:szCs w:val="24"/>
        </w:rPr>
        <w:t xml:space="preserve"> </w:t>
      </w:r>
      <w:r w:rsidR="003C089A" w:rsidRPr="003C089A">
        <w:rPr>
          <w:rFonts w:ascii="Times New Roman" w:eastAsia="Times New Roman" w:hAnsi="Times New Roman" w:cs="Times New Roman"/>
          <w:spacing w:val="-2"/>
          <w:sz w:val="24"/>
          <w:szCs w:val="24"/>
        </w:rPr>
        <w:t>издания</w:t>
      </w:r>
    </w:p>
    <w:p w14:paraId="4384A3A3" w14:textId="77777777" w:rsidR="003C089A" w:rsidRPr="003C089A" w:rsidRDefault="003C089A" w:rsidP="00DF0BA6">
      <w:pPr>
        <w:spacing w:after="120"/>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1.    </w:t>
      </w:r>
      <w:proofErr w:type="spellStart"/>
      <w:r w:rsidRPr="003C089A">
        <w:rPr>
          <w:rFonts w:ascii="Times New Roman" w:eastAsia="Times New Roman" w:hAnsi="Times New Roman" w:cs="Times New Roman"/>
          <w:color w:val="000000"/>
          <w:sz w:val="24"/>
          <w:szCs w:val="24"/>
          <w:lang w:eastAsia="ru-RU"/>
        </w:rPr>
        <w:t>Бишаева</w:t>
      </w:r>
      <w:proofErr w:type="spellEnd"/>
      <w:r w:rsidRPr="003C089A">
        <w:rPr>
          <w:rFonts w:ascii="Times New Roman" w:eastAsia="Times New Roman" w:hAnsi="Times New Roman" w:cs="Times New Roman"/>
          <w:color w:val="000000"/>
          <w:sz w:val="24"/>
          <w:szCs w:val="24"/>
          <w:lang w:eastAsia="ru-RU"/>
        </w:rPr>
        <w:t xml:space="preserve"> А.А. Физическая культура: учебник [для всех специальностей СПО] /А.А. </w:t>
      </w:r>
      <w:proofErr w:type="spellStart"/>
      <w:r w:rsidRPr="003C089A">
        <w:rPr>
          <w:rFonts w:ascii="Times New Roman" w:eastAsia="Times New Roman" w:hAnsi="Times New Roman" w:cs="Times New Roman"/>
          <w:color w:val="000000"/>
          <w:sz w:val="24"/>
          <w:szCs w:val="24"/>
          <w:lang w:eastAsia="ru-RU"/>
        </w:rPr>
        <w:t>Бишаева</w:t>
      </w:r>
      <w:proofErr w:type="spellEnd"/>
      <w:r w:rsidRPr="003C089A">
        <w:rPr>
          <w:rFonts w:ascii="Times New Roman" w:eastAsia="Times New Roman" w:hAnsi="Times New Roman" w:cs="Times New Roman"/>
          <w:color w:val="000000"/>
          <w:sz w:val="24"/>
          <w:szCs w:val="24"/>
          <w:lang w:eastAsia="ru-RU"/>
        </w:rPr>
        <w:t>. - [7-eизд., стер.]- Москва: Издательский дом Академия, 2020. -320с.-ISBN 978-5-4468-9406-2 -Текст:</w:t>
      </w:r>
    </w:p>
    <w:p w14:paraId="52868F96" w14:textId="77777777" w:rsidR="003C089A" w:rsidRPr="003C089A" w:rsidRDefault="003C089A" w:rsidP="00DF0BA6">
      <w:pPr>
        <w:spacing w:after="120"/>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2.    </w:t>
      </w:r>
      <w:proofErr w:type="spellStart"/>
      <w:r w:rsidRPr="003C089A">
        <w:rPr>
          <w:rFonts w:ascii="Times New Roman" w:eastAsia="Times New Roman" w:hAnsi="Times New Roman" w:cs="Times New Roman"/>
          <w:color w:val="000000"/>
          <w:sz w:val="24"/>
          <w:szCs w:val="24"/>
          <w:lang w:eastAsia="ru-RU"/>
        </w:rPr>
        <w:t>Конеева</w:t>
      </w:r>
      <w:proofErr w:type="spellEnd"/>
      <w:r w:rsidRPr="003C089A">
        <w:rPr>
          <w:rFonts w:ascii="Times New Roman" w:eastAsia="Times New Roman" w:hAnsi="Times New Roman" w:cs="Times New Roman"/>
          <w:color w:val="000000"/>
          <w:sz w:val="24"/>
          <w:szCs w:val="24"/>
          <w:lang w:eastAsia="ru-RU"/>
        </w:rPr>
        <w:t xml:space="preserve">, Е. В. Физическая культура: учебное пособие для среднего профессионального образования / Е. В. </w:t>
      </w:r>
      <w:proofErr w:type="spellStart"/>
      <w:r w:rsidRPr="003C089A">
        <w:rPr>
          <w:rFonts w:ascii="Times New Roman" w:eastAsia="Times New Roman" w:hAnsi="Times New Roman" w:cs="Times New Roman"/>
          <w:color w:val="000000"/>
          <w:sz w:val="24"/>
          <w:szCs w:val="24"/>
          <w:lang w:eastAsia="ru-RU"/>
        </w:rPr>
        <w:t>Конеева</w:t>
      </w:r>
      <w:proofErr w:type="spellEnd"/>
      <w:r w:rsidRPr="003C089A">
        <w:rPr>
          <w:rFonts w:ascii="Times New Roman" w:eastAsia="Times New Roman" w:hAnsi="Times New Roman" w:cs="Times New Roman"/>
          <w:color w:val="000000"/>
          <w:sz w:val="24"/>
          <w:szCs w:val="24"/>
          <w:lang w:eastAsia="ru-RU"/>
        </w:rPr>
        <w:t xml:space="preserve"> [и др.]; под редакцией Е. В. </w:t>
      </w:r>
      <w:proofErr w:type="spellStart"/>
      <w:r w:rsidRPr="003C089A">
        <w:rPr>
          <w:rFonts w:ascii="Times New Roman" w:eastAsia="Times New Roman" w:hAnsi="Times New Roman" w:cs="Times New Roman"/>
          <w:color w:val="000000"/>
          <w:sz w:val="24"/>
          <w:szCs w:val="24"/>
          <w:lang w:eastAsia="ru-RU"/>
        </w:rPr>
        <w:t>Конеевой</w:t>
      </w:r>
      <w:proofErr w:type="spellEnd"/>
      <w:r w:rsidRPr="003C089A">
        <w:rPr>
          <w:rFonts w:ascii="Times New Roman" w:eastAsia="Times New Roman" w:hAnsi="Times New Roman" w:cs="Times New Roman"/>
          <w:color w:val="000000"/>
          <w:sz w:val="24"/>
          <w:szCs w:val="24"/>
          <w:lang w:eastAsia="ru-RU"/>
        </w:rPr>
        <w:t xml:space="preserve">. — 3-е изд., </w:t>
      </w:r>
      <w:proofErr w:type="spellStart"/>
      <w:r w:rsidRPr="003C089A">
        <w:rPr>
          <w:rFonts w:ascii="Times New Roman" w:eastAsia="Times New Roman" w:hAnsi="Times New Roman" w:cs="Times New Roman"/>
          <w:color w:val="000000"/>
          <w:sz w:val="24"/>
          <w:szCs w:val="24"/>
          <w:lang w:eastAsia="ru-RU"/>
        </w:rPr>
        <w:t>перераб</w:t>
      </w:r>
      <w:proofErr w:type="spellEnd"/>
      <w:r w:rsidRPr="003C089A">
        <w:rPr>
          <w:rFonts w:ascii="Times New Roman" w:eastAsia="Times New Roman" w:hAnsi="Times New Roman" w:cs="Times New Roman"/>
          <w:color w:val="000000"/>
          <w:sz w:val="24"/>
          <w:szCs w:val="24"/>
          <w:lang w:eastAsia="ru-RU"/>
        </w:rPr>
        <w:t xml:space="preserve">. и доп. — Москва: Издательство </w:t>
      </w:r>
      <w:proofErr w:type="spellStart"/>
      <w:r w:rsidRPr="003C089A">
        <w:rPr>
          <w:rFonts w:ascii="Times New Roman" w:eastAsia="Times New Roman" w:hAnsi="Times New Roman" w:cs="Times New Roman"/>
          <w:color w:val="000000"/>
          <w:sz w:val="24"/>
          <w:szCs w:val="24"/>
          <w:lang w:eastAsia="ru-RU"/>
        </w:rPr>
        <w:t>Юрайт</w:t>
      </w:r>
      <w:proofErr w:type="spellEnd"/>
      <w:r w:rsidRPr="003C089A">
        <w:rPr>
          <w:rFonts w:ascii="Times New Roman" w:eastAsia="Times New Roman" w:hAnsi="Times New Roman" w:cs="Times New Roman"/>
          <w:color w:val="000000"/>
          <w:sz w:val="24"/>
          <w:szCs w:val="24"/>
          <w:lang w:eastAsia="ru-RU"/>
        </w:rPr>
        <w:t xml:space="preserve">, 2024. — 609 с. — (Профессиональное образование). — ISBN 978-5-534-18616-1. — Текст: электронный // Образовательная платформа </w:t>
      </w:r>
      <w:proofErr w:type="spellStart"/>
      <w:r w:rsidRPr="003C089A">
        <w:rPr>
          <w:rFonts w:ascii="Times New Roman" w:eastAsia="Times New Roman" w:hAnsi="Times New Roman" w:cs="Times New Roman"/>
          <w:color w:val="000000"/>
          <w:sz w:val="24"/>
          <w:szCs w:val="24"/>
          <w:lang w:eastAsia="ru-RU"/>
        </w:rPr>
        <w:t>Юрайт</w:t>
      </w:r>
      <w:proofErr w:type="spellEnd"/>
      <w:r w:rsidRPr="003C089A">
        <w:rPr>
          <w:rFonts w:ascii="Times New Roman" w:eastAsia="Times New Roman" w:hAnsi="Times New Roman" w:cs="Times New Roman"/>
          <w:color w:val="000000"/>
          <w:sz w:val="24"/>
          <w:szCs w:val="24"/>
          <w:lang w:eastAsia="ru-RU"/>
        </w:rPr>
        <w:t xml:space="preserve"> [сайт]. — URL: </w:t>
      </w:r>
      <w:hyperlink r:id="rId79" w:history="1">
        <w:r w:rsidRPr="003C089A">
          <w:rPr>
            <w:rFonts w:ascii="Times New Roman" w:eastAsia="Times New Roman" w:hAnsi="Times New Roman" w:cs="Times New Roman"/>
            <w:color w:val="0000FF"/>
            <w:sz w:val="24"/>
            <w:szCs w:val="24"/>
            <w:u w:val="single"/>
            <w:lang w:eastAsia="ru-RU"/>
          </w:rPr>
          <w:t>https://urait.ru/bcode/545162</w:t>
        </w:r>
      </w:hyperlink>
    </w:p>
    <w:p w14:paraId="0F3F5280" w14:textId="77777777" w:rsidR="003C089A" w:rsidRPr="003C089A" w:rsidRDefault="003C089A" w:rsidP="00DF0BA6">
      <w:pPr>
        <w:tabs>
          <w:tab w:val="left" w:pos="1276"/>
        </w:tabs>
        <w:spacing w:after="0"/>
        <w:ind w:left="360"/>
        <w:jc w:val="both"/>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3.    А. Б. </w:t>
      </w:r>
      <w:proofErr w:type="spellStart"/>
      <w:r w:rsidRPr="003C089A">
        <w:rPr>
          <w:rFonts w:ascii="Times New Roman" w:eastAsia="Times New Roman" w:hAnsi="Times New Roman" w:cs="Times New Roman"/>
          <w:color w:val="000000"/>
          <w:sz w:val="24"/>
          <w:szCs w:val="24"/>
          <w:lang w:eastAsia="ru-RU"/>
        </w:rPr>
        <w:t>Муллер</w:t>
      </w:r>
      <w:proofErr w:type="spellEnd"/>
      <w:r w:rsidRPr="003C089A">
        <w:rPr>
          <w:rFonts w:ascii="Times New Roman" w:eastAsia="Times New Roman" w:hAnsi="Times New Roman" w:cs="Times New Roman"/>
          <w:color w:val="000000"/>
          <w:sz w:val="24"/>
          <w:szCs w:val="24"/>
          <w:lang w:eastAsia="ru-RU"/>
        </w:rPr>
        <w:t xml:space="preserve"> [и др.]. Физическая культура: учебник и практикум для среднего профессионального образования / А. Б. </w:t>
      </w:r>
      <w:proofErr w:type="spellStart"/>
      <w:r w:rsidRPr="003C089A">
        <w:rPr>
          <w:rFonts w:ascii="Times New Roman" w:eastAsia="Times New Roman" w:hAnsi="Times New Roman" w:cs="Times New Roman"/>
          <w:color w:val="000000"/>
          <w:sz w:val="24"/>
          <w:szCs w:val="24"/>
          <w:lang w:eastAsia="ru-RU"/>
        </w:rPr>
        <w:t>Муллер</w:t>
      </w:r>
      <w:proofErr w:type="spellEnd"/>
      <w:r w:rsidRPr="003C089A">
        <w:rPr>
          <w:rFonts w:ascii="Times New Roman" w:eastAsia="Times New Roman" w:hAnsi="Times New Roman" w:cs="Times New Roman"/>
          <w:color w:val="000000"/>
          <w:sz w:val="24"/>
          <w:szCs w:val="24"/>
          <w:lang w:eastAsia="ru-RU"/>
        </w:rPr>
        <w:t xml:space="preserve"> [и др.]. — Москва: Издательство </w:t>
      </w:r>
      <w:proofErr w:type="spellStart"/>
      <w:r w:rsidRPr="003C089A">
        <w:rPr>
          <w:rFonts w:ascii="Times New Roman" w:eastAsia="Times New Roman" w:hAnsi="Times New Roman" w:cs="Times New Roman"/>
          <w:color w:val="000000"/>
          <w:sz w:val="24"/>
          <w:szCs w:val="24"/>
          <w:lang w:eastAsia="ru-RU"/>
        </w:rPr>
        <w:t>Юрайт</w:t>
      </w:r>
      <w:proofErr w:type="spellEnd"/>
      <w:r w:rsidRPr="003C089A">
        <w:rPr>
          <w:rFonts w:ascii="Times New Roman" w:eastAsia="Times New Roman" w:hAnsi="Times New Roman" w:cs="Times New Roman"/>
          <w:color w:val="000000"/>
          <w:sz w:val="24"/>
          <w:szCs w:val="24"/>
          <w:lang w:eastAsia="ru-RU"/>
        </w:rPr>
        <w:t xml:space="preserve">, 2023. — 424 с. — (Профессиональное образование). — ISBN 978-5-534-02612-2. — Текст: электронный // ЭБС </w:t>
      </w:r>
      <w:proofErr w:type="spellStart"/>
      <w:r w:rsidRPr="003C089A">
        <w:rPr>
          <w:rFonts w:ascii="Times New Roman" w:eastAsia="Times New Roman" w:hAnsi="Times New Roman" w:cs="Times New Roman"/>
          <w:color w:val="000000"/>
          <w:sz w:val="24"/>
          <w:szCs w:val="24"/>
          <w:lang w:eastAsia="ru-RU"/>
        </w:rPr>
        <w:t>Юрайт</w:t>
      </w:r>
      <w:proofErr w:type="spellEnd"/>
      <w:r w:rsidRPr="003C089A">
        <w:rPr>
          <w:rFonts w:ascii="Times New Roman" w:eastAsia="Times New Roman" w:hAnsi="Times New Roman" w:cs="Times New Roman"/>
          <w:color w:val="000000"/>
          <w:sz w:val="24"/>
          <w:szCs w:val="24"/>
          <w:lang w:eastAsia="ru-RU"/>
        </w:rPr>
        <w:t xml:space="preserve"> [сайт]. — URL: </w:t>
      </w:r>
      <w:hyperlink r:id="rId80" w:history="1">
        <w:r w:rsidRPr="003C089A">
          <w:rPr>
            <w:rFonts w:ascii="Times New Roman" w:eastAsia="Times New Roman" w:hAnsi="Times New Roman" w:cs="Times New Roman"/>
            <w:color w:val="0000FF"/>
            <w:sz w:val="24"/>
            <w:szCs w:val="24"/>
            <w:u w:val="single"/>
            <w:lang w:eastAsia="ru-RU"/>
          </w:rPr>
          <w:t>https://urait.ru/bcode/511813</w:t>
        </w:r>
      </w:hyperlink>
    </w:p>
    <w:p w14:paraId="0B4CA649" w14:textId="77777777" w:rsidR="003C089A" w:rsidRPr="003C089A" w:rsidRDefault="003C089A" w:rsidP="0002261B">
      <w:pPr>
        <w:spacing w:after="0"/>
        <w:ind w:left="709"/>
        <w:rPr>
          <w:rFonts w:ascii="Times New Roman" w:eastAsia="Times New Roman" w:hAnsi="Times New Roman" w:cs="Times New Roman"/>
          <w:color w:val="000000"/>
          <w:sz w:val="24"/>
          <w:szCs w:val="24"/>
          <w:lang w:eastAsia="ru-RU"/>
        </w:rPr>
      </w:pPr>
    </w:p>
    <w:p w14:paraId="1693F153" w14:textId="77777777" w:rsidR="003C089A" w:rsidRPr="003C089A" w:rsidRDefault="003C089A" w:rsidP="0002261B">
      <w:pPr>
        <w:spacing w:before="120" w:after="120"/>
        <w:rPr>
          <w:rFonts w:ascii="Times New Roman" w:eastAsia="Times New Roman" w:hAnsi="Times New Roman" w:cs="Times New Roman"/>
          <w:color w:val="000000"/>
          <w:sz w:val="24"/>
          <w:szCs w:val="24"/>
          <w:lang w:eastAsia="ru-RU"/>
        </w:rPr>
      </w:pPr>
      <w:r w:rsidRPr="003C089A">
        <w:rPr>
          <w:rFonts w:ascii="Times New Roman" w:eastAsia="Times New Roman" w:hAnsi="Times New Roman" w:cs="Times New Roman"/>
          <w:color w:val="000000"/>
          <w:sz w:val="24"/>
          <w:szCs w:val="24"/>
          <w:lang w:eastAsia="ru-RU"/>
        </w:rPr>
        <w:t xml:space="preserve">               3.2.2.    Дополнительные источники</w:t>
      </w:r>
    </w:p>
    <w:p w14:paraId="449DB679" w14:textId="77777777" w:rsidR="003C089A" w:rsidRPr="003C089A" w:rsidRDefault="0002261B" w:rsidP="00DF0BA6">
      <w:pPr>
        <w:spacing w:after="0"/>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proofErr w:type="spellStart"/>
      <w:r w:rsidR="003C089A" w:rsidRPr="003C089A">
        <w:rPr>
          <w:rFonts w:ascii="Times New Roman" w:eastAsia="Times New Roman" w:hAnsi="Times New Roman" w:cs="Times New Roman"/>
          <w:color w:val="000000"/>
          <w:sz w:val="24"/>
          <w:szCs w:val="24"/>
          <w:lang w:eastAsia="ru-RU"/>
        </w:rPr>
        <w:t>Аллянов</w:t>
      </w:r>
      <w:proofErr w:type="spellEnd"/>
      <w:r w:rsidR="003C089A" w:rsidRPr="003C089A">
        <w:rPr>
          <w:rFonts w:ascii="Times New Roman" w:eastAsia="Times New Roman" w:hAnsi="Times New Roman" w:cs="Times New Roman"/>
          <w:color w:val="000000"/>
          <w:sz w:val="24"/>
          <w:szCs w:val="24"/>
          <w:lang w:eastAsia="ru-RU"/>
        </w:rPr>
        <w:t xml:space="preserve">, Ю. Н. Физическая культура: учебник для среднего профессионального образования / Ю. Н. </w:t>
      </w:r>
      <w:proofErr w:type="spellStart"/>
      <w:r w:rsidR="003C089A" w:rsidRPr="003C089A">
        <w:rPr>
          <w:rFonts w:ascii="Times New Roman" w:eastAsia="Times New Roman" w:hAnsi="Times New Roman" w:cs="Times New Roman"/>
          <w:color w:val="000000"/>
          <w:sz w:val="24"/>
          <w:szCs w:val="24"/>
          <w:lang w:eastAsia="ru-RU"/>
        </w:rPr>
        <w:t>Аллянов</w:t>
      </w:r>
      <w:proofErr w:type="spellEnd"/>
      <w:r w:rsidR="003C089A" w:rsidRPr="003C089A">
        <w:rPr>
          <w:rFonts w:ascii="Times New Roman" w:eastAsia="Times New Roman" w:hAnsi="Times New Roman" w:cs="Times New Roman"/>
          <w:color w:val="000000"/>
          <w:sz w:val="24"/>
          <w:szCs w:val="24"/>
          <w:lang w:eastAsia="ru-RU"/>
        </w:rPr>
        <w:t xml:space="preserve">, И. А. </w:t>
      </w:r>
      <w:proofErr w:type="spellStart"/>
      <w:r w:rsidR="003C089A" w:rsidRPr="003C089A">
        <w:rPr>
          <w:rFonts w:ascii="Times New Roman" w:eastAsia="Times New Roman" w:hAnsi="Times New Roman" w:cs="Times New Roman"/>
          <w:color w:val="000000"/>
          <w:sz w:val="24"/>
          <w:szCs w:val="24"/>
          <w:lang w:eastAsia="ru-RU"/>
        </w:rPr>
        <w:t>Письменский</w:t>
      </w:r>
      <w:proofErr w:type="spellEnd"/>
      <w:r w:rsidR="003C089A" w:rsidRPr="003C089A">
        <w:rPr>
          <w:rFonts w:ascii="Times New Roman" w:eastAsia="Times New Roman" w:hAnsi="Times New Roman" w:cs="Times New Roman"/>
          <w:color w:val="000000"/>
          <w:sz w:val="24"/>
          <w:szCs w:val="24"/>
          <w:lang w:eastAsia="ru-RU"/>
        </w:rPr>
        <w:t xml:space="preserve">. — 3-е изд., </w:t>
      </w:r>
      <w:proofErr w:type="spellStart"/>
      <w:r w:rsidR="003C089A" w:rsidRPr="003C089A">
        <w:rPr>
          <w:rFonts w:ascii="Times New Roman" w:eastAsia="Times New Roman" w:hAnsi="Times New Roman" w:cs="Times New Roman"/>
          <w:color w:val="000000"/>
          <w:sz w:val="24"/>
          <w:szCs w:val="24"/>
          <w:lang w:eastAsia="ru-RU"/>
        </w:rPr>
        <w:t>испр</w:t>
      </w:r>
      <w:proofErr w:type="spellEnd"/>
      <w:r w:rsidR="003C089A" w:rsidRPr="003C089A">
        <w:rPr>
          <w:rFonts w:ascii="Times New Roman" w:eastAsia="Times New Roman" w:hAnsi="Times New Roman" w:cs="Times New Roman"/>
          <w:color w:val="000000"/>
          <w:sz w:val="24"/>
          <w:szCs w:val="24"/>
          <w:lang w:eastAsia="ru-RU"/>
        </w:rPr>
        <w:t xml:space="preserve">. — Москва: Издательство </w:t>
      </w:r>
      <w:proofErr w:type="spellStart"/>
      <w:r w:rsidR="003C089A" w:rsidRPr="003C089A">
        <w:rPr>
          <w:rFonts w:ascii="Times New Roman" w:eastAsia="Times New Roman" w:hAnsi="Times New Roman" w:cs="Times New Roman"/>
          <w:color w:val="000000"/>
          <w:sz w:val="24"/>
          <w:szCs w:val="24"/>
          <w:lang w:eastAsia="ru-RU"/>
        </w:rPr>
        <w:t>Юрайт</w:t>
      </w:r>
      <w:proofErr w:type="spellEnd"/>
      <w:r w:rsidR="003C089A" w:rsidRPr="003C089A">
        <w:rPr>
          <w:rFonts w:ascii="Times New Roman" w:eastAsia="Times New Roman" w:hAnsi="Times New Roman" w:cs="Times New Roman"/>
          <w:color w:val="000000"/>
          <w:sz w:val="24"/>
          <w:szCs w:val="24"/>
          <w:lang w:eastAsia="ru-RU"/>
        </w:rPr>
        <w:t xml:space="preserve">, 2024. — 450 с. — (Профессиональное образование). — ISBN 978-5-534-18496-9. — Текст: электронный // Образовательная платформа </w:t>
      </w:r>
      <w:proofErr w:type="spellStart"/>
      <w:r w:rsidR="003C089A" w:rsidRPr="003C089A">
        <w:rPr>
          <w:rFonts w:ascii="Times New Roman" w:eastAsia="Times New Roman" w:hAnsi="Times New Roman" w:cs="Times New Roman"/>
          <w:color w:val="000000"/>
          <w:sz w:val="24"/>
          <w:szCs w:val="24"/>
          <w:lang w:eastAsia="ru-RU"/>
        </w:rPr>
        <w:t>Юрайт</w:t>
      </w:r>
      <w:proofErr w:type="spellEnd"/>
      <w:r w:rsidR="003C089A" w:rsidRPr="003C089A">
        <w:rPr>
          <w:rFonts w:ascii="Times New Roman" w:eastAsia="Times New Roman" w:hAnsi="Times New Roman" w:cs="Times New Roman"/>
          <w:color w:val="000000"/>
          <w:sz w:val="24"/>
          <w:szCs w:val="24"/>
          <w:lang w:eastAsia="ru-RU"/>
        </w:rPr>
        <w:t xml:space="preserve"> [сайт]. — URL: </w:t>
      </w:r>
      <w:hyperlink r:id="rId81" w:history="1">
        <w:r w:rsidR="003C089A" w:rsidRPr="003C089A">
          <w:rPr>
            <w:rFonts w:ascii="Times New Roman" w:eastAsia="Times New Roman" w:hAnsi="Times New Roman" w:cs="Times New Roman"/>
            <w:color w:val="0000FF"/>
            <w:sz w:val="24"/>
            <w:szCs w:val="24"/>
            <w:u w:val="single"/>
            <w:lang w:eastAsia="ru-RU"/>
          </w:rPr>
          <w:t>https://urait.ru/bcode/535163</w:t>
        </w:r>
      </w:hyperlink>
    </w:p>
    <w:p w14:paraId="716E1812" w14:textId="77777777" w:rsidR="003C089A" w:rsidRPr="003C089A" w:rsidRDefault="0002261B" w:rsidP="00DF0BA6">
      <w:pPr>
        <w:spacing w:after="0"/>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3C089A" w:rsidRPr="003C089A">
        <w:rPr>
          <w:rFonts w:ascii="Times New Roman" w:eastAsia="Times New Roman" w:hAnsi="Times New Roman" w:cs="Times New Roman"/>
          <w:color w:val="000000"/>
          <w:sz w:val="24"/>
          <w:szCs w:val="24"/>
          <w:lang w:eastAsia="ru-RU"/>
        </w:rPr>
        <w:t xml:space="preserve">Общая физическая подготовка в рамках самостоятельных занятий студентов: учебное пособие для среднего профессионального образования / М. С. </w:t>
      </w:r>
      <w:proofErr w:type="spellStart"/>
      <w:r w:rsidR="003C089A" w:rsidRPr="003C089A">
        <w:rPr>
          <w:rFonts w:ascii="Times New Roman" w:eastAsia="Times New Roman" w:hAnsi="Times New Roman" w:cs="Times New Roman"/>
          <w:color w:val="000000"/>
          <w:sz w:val="24"/>
          <w:szCs w:val="24"/>
          <w:lang w:eastAsia="ru-RU"/>
        </w:rPr>
        <w:t>Эммерт</w:t>
      </w:r>
      <w:proofErr w:type="spellEnd"/>
      <w:r w:rsidR="003C089A" w:rsidRPr="003C089A">
        <w:rPr>
          <w:rFonts w:ascii="Times New Roman" w:eastAsia="Times New Roman" w:hAnsi="Times New Roman" w:cs="Times New Roman"/>
          <w:color w:val="000000"/>
          <w:sz w:val="24"/>
          <w:szCs w:val="24"/>
          <w:lang w:eastAsia="ru-RU"/>
        </w:rPr>
        <w:t xml:space="preserve">, О. О. Фадина, И. Н. Шевелева, О. А. Мельникова. — 2-е изд. — Москва: Издательство </w:t>
      </w:r>
      <w:proofErr w:type="spellStart"/>
      <w:r w:rsidR="003C089A" w:rsidRPr="003C089A">
        <w:rPr>
          <w:rFonts w:ascii="Times New Roman" w:eastAsia="Times New Roman" w:hAnsi="Times New Roman" w:cs="Times New Roman"/>
          <w:color w:val="000000"/>
          <w:sz w:val="24"/>
          <w:szCs w:val="24"/>
          <w:lang w:eastAsia="ru-RU"/>
        </w:rPr>
        <w:t>Юрайт</w:t>
      </w:r>
      <w:proofErr w:type="spellEnd"/>
      <w:r w:rsidR="003C089A" w:rsidRPr="003C089A">
        <w:rPr>
          <w:rFonts w:ascii="Times New Roman" w:eastAsia="Times New Roman" w:hAnsi="Times New Roman" w:cs="Times New Roman"/>
          <w:color w:val="000000"/>
          <w:sz w:val="24"/>
          <w:szCs w:val="24"/>
          <w:lang w:eastAsia="ru-RU"/>
        </w:rPr>
        <w:t xml:space="preserve">, 2024. — 129 с. — (Профессиональное образование). — ISBN 978-5-534-15669-0. — Текст: электронный // Образовательная платформа </w:t>
      </w:r>
      <w:proofErr w:type="spellStart"/>
      <w:r w:rsidR="003C089A" w:rsidRPr="003C089A">
        <w:rPr>
          <w:rFonts w:ascii="Times New Roman" w:eastAsia="Times New Roman" w:hAnsi="Times New Roman" w:cs="Times New Roman"/>
          <w:color w:val="000000"/>
          <w:sz w:val="24"/>
          <w:szCs w:val="24"/>
          <w:lang w:eastAsia="ru-RU"/>
        </w:rPr>
        <w:t>Юрайт</w:t>
      </w:r>
      <w:proofErr w:type="spellEnd"/>
      <w:r w:rsidR="003C089A" w:rsidRPr="003C089A">
        <w:rPr>
          <w:rFonts w:ascii="Times New Roman" w:eastAsia="Times New Roman" w:hAnsi="Times New Roman" w:cs="Times New Roman"/>
          <w:color w:val="000000"/>
          <w:sz w:val="24"/>
          <w:szCs w:val="24"/>
          <w:lang w:eastAsia="ru-RU"/>
        </w:rPr>
        <w:t xml:space="preserve"> [сайт]. — URL: </w:t>
      </w:r>
      <w:hyperlink r:id="rId82" w:history="1">
        <w:r w:rsidR="003C089A" w:rsidRPr="003C089A">
          <w:rPr>
            <w:rFonts w:ascii="Times New Roman" w:eastAsia="Times New Roman" w:hAnsi="Times New Roman" w:cs="Times New Roman"/>
            <w:color w:val="0000FF"/>
            <w:sz w:val="24"/>
            <w:szCs w:val="24"/>
            <w:u w:val="single"/>
            <w:lang w:eastAsia="ru-RU"/>
          </w:rPr>
          <w:t>https://urait.ru/bcode/544814</w:t>
        </w:r>
      </w:hyperlink>
    </w:p>
    <w:p w14:paraId="279E5BC2" w14:textId="69E257A5" w:rsidR="003C089A" w:rsidRPr="003C089A" w:rsidRDefault="003C089A" w:rsidP="00DF0BA6">
      <w:pPr>
        <w:widowControl w:val="0"/>
        <w:autoSpaceDE w:val="0"/>
        <w:autoSpaceDN w:val="0"/>
        <w:spacing w:before="200" w:after="0"/>
        <w:ind w:firstLine="709"/>
        <w:contextualSpacing/>
        <w:jc w:val="both"/>
        <w:rPr>
          <w:rFonts w:ascii="Times New Roman" w:eastAsia="Times New Roman" w:hAnsi="Times New Roman" w:cs="Times New Roman"/>
          <w:sz w:val="24"/>
          <w:szCs w:val="24"/>
        </w:rPr>
      </w:pPr>
      <w:r w:rsidRPr="003C089A">
        <w:rPr>
          <w:rFonts w:ascii="Times New Roman" w:eastAsia="Times New Roman" w:hAnsi="Times New Roman" w:cs="Times New Roman"/>
          <w:color w:val="000000"/>
          <w:sz w:val="24"/>
          <w:szCs w:val="24"/>
          <w:lang w:eastAsia="ru-RU"/>
        </w:rPr>
        <w:t xml:space="preserve">3.        Ягодин, В. В. Физическая культура: основы спортивной этики: учебное пособие для среднего профессионального образования / В. В. Ягодин. — Москва: Издательство </w:t>
      </w:r>
      <w:proofErr w:type="spellStart"/>
      <w:r w:rsidRPr="003C089A">
        <w:rPr>
          <w:rFonts w:ascii="Times New Roman" w:eastAsia="Times New Roman" w:hAnsi="Times New Roman" w:cs="Times New Roman"/>
          <w:color w:val="000000"/>
          <w:sz w:val="24"/>
          <w:szCs w:val="24"/>
          <w:lang w:eastAsia="ru-RU"/>
        </w:rPr>
        <w:t>Юрайт</w:t>
      </w:r>
      <w:proofErr w:type="spellEnd"/>
      <w:r w:rsidRPr="003C089A">
        <w:rPr>
          <w:rFonts w:ascii="Times New Roman" w:eastAsia="Times New Roman" w:hAnsi="Times New Roman" w:cs="Times New Roman"/>
          <w:color w:val="000000"/>
          <w:sz w:val="24"/>
          <w:szCs w:val="24"/>
          <w:lang w:eastAsia="ru-RU"/>
        </w:rPr>
        <w:t xml:space="preserve">, 2024. — 113 с. — (Профессиональное образование). — ISBN 978-5-534-10349-6. — Текст: электронный // Образовательная платформа </w:t>
      </w:r>
      <w:proofErr w:type="spellStart"/>
      <w:r w:rsidRPr="003C089A">
        <w:rPr>
          <w:rFonts w:ascii="Times New Roman" w:eastAsia="Times New Roman" w:hAnsi="Times New Roman" w:cs="Times New Roman"/>
          <w:color w:val="000000"/>
          <w:sz w:val="24"/>
          <w:szCs w:val="24"/>
          <w:lang w:eastAsia="ru-RU"/>
        </w:rPr>
        <w:t>Юрайт</w:t>
      </w:r>
      <w:proofErr w:type="spellEnd"/>
      <w:r w:rsidRPr="003C089A">
        <w:rPr>
          <w:rFonts w:ascii="Times New Roman" w:eastAsia="Times New Roman" w:hAnsi="Times New Roman" w:cs="Times New Roman"/>
          <w:color w:val="000000"/>
          <w:sz w:val="24"/>
          <w:szCs w:val="24"/>
          <w:lang w:eastAsia="ru-RU"/>
        </w:rPr>
        <w:t xml:space="preserve"> [сайт]. — URL: </w:t>
      </w:r>
      <w:hyperlink r:id="rId83" w:history="1">
        <w:r w:rsidRPr="003C089A">
          <w:rPr>
            <w:rFonts w:ascii="Times New Roman" w:eastAsia="Times New Roman" w:hAnsi="Times New Roman" w:cs="Times New Roman"/>
            <w:color w:val="0000FF"/>
            <w:sz w:val="24"/>
            <w:szCs w:val="24"/>
            <w:u w:val="single"/>
            <w:lang w:eastAsia="ru-RU"/>
          </w:rPr>
          <w:t>https://urait.ru/bcode/542058</w:t>
        </w:r>
      </w:hyperlink>
    </w:p>
    <w:p w14:paraId="0132E6A4" w14:textId="77777777" w:rsidR="003C089A" w:rsidRPr="003C089A" w:rsidRDefault="003C089A" w:rsidP="0002261B">
      <w:pPr>
        <w:widowControl w:val="0"/>
        <w:tabs>
          <w:tab w:val="left" w:pos="142"/>
          <w:tab w:val="left" w:pos="323"/>
          <w:tab w:val="left" w:pos="993"/>
        </w:tabs>
        <w:autoSpaceDE w:val="0"/>
        <w:autoSpaceDN w:val="0"/>
        <w:spacing w:before="200" w:after="0"/>
        <w:ind w:left="720"/>
        <w:rPr>
          <w:rFonts w:ascii="Times New Roman" w:eastAsia="Times New Roman" w:hAnsi="Times New Roman" w:cs="Times New Roman"/>
        </w:rPr>
      </w:pPr>
    </w:p>
    <w:p w14:paraId="18C6C7CB" w14:textId="77777777" w:rsidR="003C089A" w:rsidRPr="003C089A" w:rsidRDefault="003C089A" w:rsidP="003C089A">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1CEB82A7" w14:textId="77777777" w:rsidR="003C089A" w:rsidRPr="003C089A" w:rsidRDefault="003C089A" w:rsidP="003C089A">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rPr>
      </w:pPr>
    </w:p>
    <w:p w14:paraId="11FFFFB9" w14:textId="77777777" w:rsidR="003C089A" w:rsidRPr="003C089A" w:rsidRDefault="003C089A" w:rsidP="0002261B">
      <w:pPr>
        <w:widowControl w:val="0"/>
        <w:tabs>
          <w:tab w:val="left" w:pos="142"/>
          <w:tab w:val="left" w:pos="323"/>
          <w:tab w:val="left" w:pos="993"/>
        </w:tabs>
        <w:autoSpaceDE w:val="0"/>
        <w:autoSpaceDN w:val="0"/>
        <w:spacing w:before="200" w:after="0" w:line="264" w:lineRule="auto"/>
        <w:rPr>
          <w:rFonts w:ascii="Times New Roman" w:eastAsia="Times New Roman" w:hAnsi="Times New Roman" w:cs="Times New Roman"/>
          <w:sz w:val="24"/>
          <w:szCs w:val="24"/>
        </w:rPr>
      </w:pPr>
    </w:p>
    <w:p w14:paraId="25021D22" w14:textId="77777777" w:rsidR="003C089A" w:rsidRPr="003C089A" w:rsidRDefault="003C089A" w:rsidP="003C089A">
      <w:pPr>
        <w:widowControl w:val="0"/>
        <w:tabs>
          <w:tab w:val="left" w:pos="142"/>
          <w:tab w:val="left" w:pos="323"/>
          <w:tab w:val="left" w:pos="993"/>
        </w:tabs>
        <w:autoSpaceDE w:val="0"/>
        <w:autoSpaceDN w:val="0"/>
        <w:spacing w:before="200" w:after="0" w:line="264" w:lineRule="auto"/>
        <w:ind w:left="720"/>
        <w:rPr>
          <w:rFonts w:ascii="Times New Roman" w:eastAsia="Times New Roman" w:hAnsi="Times New Roman" w:cs="Times New Roman"/>
          <w:b/>
          <w:sz w:val="28"/>
          <w:szCs w:val="28"/>
        </w:rPr>
      </w:pPr>
      <w:bookmarkStart w:id="73" w:name="_Hlk192687943"/>
      <w:r w:rsidRPr="003C089A">
        <w:rPr>
          <w:rFonts w:ascii="Times New Roman" w:eastAsia="Times New Roman" w:hAnsi="Times New Roman" w:cs="Times New Roman"/>
          <w:b/>
          <w:sz w:val="28"/>
          <w:szCs w:val="28"/>
        </w:rPr>
        <w:lastRenderedPageBreak/>
        <w:t>4.Контроль и оценка результатов в освоения дисциплины</w:t>
      </w:r>
    </w:p>
    <w:p w14:paraId="5D247708" w14:textId="77777777" w:rsidR="003C089A" w:rsidRPr="003C089A" w:rsidRDefault="003C089A" w:rsidP="003C089A">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13"/>
          <w:szCs w:val="28"/>
        </w:rPr>
      </w:pPr>
    </w:p>
    <w:tbl>
      <w:tblPr>
        <w:tblStyle w:val="TableNormal"/>
        <w:tblW w:w="904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3300"/>
        <w:gridCol w:w="2873"/>
      </w:tblGrid>
      <w:tr w:rsidR="003C089A" w:rsidRPr="0002261B" w14:paraId="1E62A42A" w14:textId="77777777" w:rsidTr="0002261B">
        <w:trPr>
          <w:trHeight w:val="636"/>
        </w:trPr>
        <w:tc>
          <w:tcPr>
            <w:tcW w:w="2870" w:type="dxa"/>
          </w:tcPr>
          <w:p w14:paraId="5AF74FA6" w14:textId="77777777" w:rsidR="003C089A" w:rsidRPr="0002261B" w:rsidRDefault="003C089A" w:rsidP="0002261B">
            <w:pPr>
              <w:tabs>
                <w:tab w:val="left" w:pos="-180"/>
                <w:tab w:val="left" w:pos="993"/>
              </w:tabs>
              <w:spacing w:before="157"/>
              <w:ind w:left="177" w:right="142"/>
              <w:jc w:val="both"/>
              <w:rPr>
                <w:rFonts w:ascii="Times New Roman" w:hAnsi="Times New Roman"/>
                <w:b/>
                <w:sz w:val="24"/>
                <w:lang w:val="ru-RU"/>
              </w:rPr>
            </w:pPr>
            <w:r w:rsidRPr="0002261B">
              <w:rPr>
                <w:rFonts w:ascii="Times New Roman" w:hAnsi="Times New Roman"/>
                <w:b/>
                <w:sz w:val="24"/>
                <w:lang w:val="ru-RU"/>
              </w:rPr>
              <w:t>Результаты</w:t>
            </w:r>
            <w:r w:rsidRPr="0002261B">
              <w:rPr>
                <w:rFonts w:ascii="Times New Roman" w:hAnsi="Times New Roman"/>
                <w:b/>
                <w:spacing w:val="-3"/>
                <w:sz w:val="24"/>
                <w:lang w:val="ru-RU"/>
              </w:rPr>
              <w:t xml:space="preserve"> </w:t>
            </w:r>
            <w:r w:rsidRPr="0002261B">
              <w:rPr>
                <w:rFonts w:ascii="Times New Roman" w:hAnsi="Times New Roman"/>
                <w:b/>
                <w:spacing w:val="-2"/>
                <w:sz w:val="24"/>
                <w:lang w:val="ru-RU"/>
              </w:rPr>
              <w:t>обучения</w:t>
            </w:r>
          </w:p>
        </w:tc>
        <w:tc>
          <w:tcPr>
            <w:tcW w:w="3300" w:type="dxa"/>
          </w:tcPr>
          <w:p w14:paraId="5CB77E73" w14:textId="77777777" w:rsidR="003C089A" w:rsidRPr="0002261B" w:rsidRDefault="003C089A" w:rsidP="0002261B">
            <w:pPr>
              <w:tabs>
                <w:tab w:val="left" w:pos="-180"/>
                <w:tab w:val="left" w:pos="993"/>
              </w:tabs>
              <w:spacing w:line="275" w:lineRule="exact"/>
              <w:ind w:left="182" w:right="142"/>
              <w:rPr>
                <w:rFonts w:ascii="Times New Roman" w:hAnsi="Times New Roman"/>
                <w:b/>
                <w:sz w:val="24"/>
                <w:lang w:val="ru-RU"/>
              </w:rPr>
            </w:pPr>
            <w:r w:rsidRPr="0002261B">
              <w:rPr>
                <w:rFonts w:ascii="Times New Roman" w:hAnsi="Times New Roman"/>
                <w:b/>
                <w:sz w:val="24"/>
                <w:lang w:val="ru-RU"/>
              </w:rPr>
              <w:t>Показатели</w:t>
            </w:r>
            <w:r w:rsidRPr="0002261B">
              <w:rPr>
                <w:rFonts w:ascii="Times New Roman" w:hAnsi="Times New Roman"/>
                <w:b/>
                <w:spacing w:val="-1"/>
                <w:sz w:val="24"/>
                <w:lang w:val="ru-RU"/>
              </w:rPr>
              <w:t xml:space="preserve"> </w:t>
            </w:r>
            <w:r w:rsidRPr="0002261B">
              <w:rPr>
                <w:rFonts w:ascii="Times New Roman" w:hAnsi="Times New Roman"/>
                <w:b/>
                <w:spacing w:val="-2"/>
                <w:sz w:val="24"/>
                <w:lang w:val="ru-RU"/>
              </w:rPr>
              <w:t>освоенности</w:t>
            </w:r>
          </w:p>
          <w:p w14:paraId="067AF83E" w14:textId="77777777" w:rsidR="003C089A" w:rsidRPr="0002261B" w:rsidRDefault="003C089A" w:rsidP="0002261B">
            <w:pPr>
              <w:tabs>
                <w:tab w:val="left" w:pos="-180"/>
                <w:tab w:val="left" w:pos="993"/>
              </w:tabs>
              <w:spacing w:before="41"/>
              <w:ind w:left="182" w:right="142"/>
              <w:rPr>
                <w:rFonts w:ascii="Times New Roman" w:hAnsi="Times New Roman"/>
                <w:b/>
                <w:sz w:val="24"/>
                <w:lang w:val="ru-RU"/>
              </w:rPr>
            </w:pPr>
            <w:r w:rsidRPr="0002261B">
              <w:rPr>
                <w:rFonts w:ascii="Times New Roman" w:hAnsi="Times New Roman"/>
                <w:b/>
                <w:spacing w:val="-2"/>
                <w:sz w:val="24"/>
                <w:lang w:val="ru-RU"/>
              </w:rPr>
              <w:t>компетенций</w:t>
            </w:r>
          </w:p>
        </w:tc>
        <w:tc>
          <w:tcPr>
            <w:tcW w:w="2873" w:type="dxa"/>
          </w:tcPr>
          <w:p w14:paraId="36921CAB" w14:textId="77777777" w:rsidR="003C089A" w:rsidRPr="0002261B" w:rsidRDefault="003C089A" w:rsidP="0002261B">
            <w:pPr>
              <w:tabs>
                <w:tab w:val="left" w:pos="-180"/>
                <w:tab w:val="left" w:pos="993"/>
              </w:tabs>
              <w:spacing w:before="157"/>
              <w:ind w:left="142" w:right="180"/>
              <w:jc w:val="both"/>
              <w:rPr>
                <w:rFonts w:ascii="Times New Roman" w:hAnsi="Times New Roman"/>
                <w:b/>
                <w:sz w:val="24"/>
                <w:lang w:val="ru-RU"/>
              </w:rPr>
            </w:pPr>
            <w:r w:rsidRPr="0002261B">
              <w:rPr>
                <w:rFonts w:ascii="Times New Roman" w:hAnsi="Times New Roman"/>
                <w:b/>
                <w:sz w:val="24"/>
                <w:lang w:val="ru-RU"/>
              </w:rPr>
              <w:t>Методы</w:t>
            </w:r>
            <w:r w:rsidRPr="0002261B">
              <w:rPr>
                <w:rFonts w:ascii="Times New Roman" w:hAnsi="Times New Roman"/>
                <w:b/>
                <w:spacing w:val="-4"/>
                <w:sz w:val="24"/>
                <w:lang w:val="ru-RU"/>
              </w:rPr>
              <w:t xml:space="preserve"> </w:t>
            </w:r>
            <w:r w:rsidRPr="0002261B">
              <w:rPr>
                <w:rFonts w:ascii="Times New Roman" w:hAnsi="Times New Roman"/>
                <w:b/>
                <w:spacing w:val="-2"/>
                <w:sz w:val="24"/>
                <w:lang w:val="ru-RU"/>
              </w:rPr>
              <w:t>оценки</w:t>
            </w:r>
          </w:p>
        </w:tc>
      </w:tr>
      <w:tr w:rsidR="003C089A" w:rsidRPr="0002261B" w14:paraId="3DA3E3B7" w14:textId="77777777" w:rsidTr="0002261B">
        <w:trPr>
          <w:trHeight w:val="2221"/>
        </w:trPr>
        <w:tc>
          <w:tcPr>
            <w:tcW w:w="2870" w:type="dxa"/>
            <w:tcBorders>
              <w:top w:val="single" w:sz="4" w:space="0" w:color="000000"/>
              <w:left w:val="single" w:sz="4" w:space="0" w:color="000000"/>
              <w:bottom w:val="single" w:sz="4" w:space="0" w:color="000000"/>
              <w:right w:val="single" w:sz="4" w:space="0" w:color="000000"/>
            </w:tcBorders>
            <w:vAlign w:val="center"/>
          </w:tcPr>
          <w:p w14:paraId="4940A325" w14:textId="77777777" w:rsidR="003C089A" w:rsidRPr="0002261B" w:rsidRDefault="003C089A" w:rsidP="0002261B">
            <w:pPr>
              <w:tabs>
                <w:tab w:val="left" w:pos="-180"/>
              </w:tabs>
              <w:ind w:left="177" w:right="142"/>
              <w:rPr>
                <w:rFonts w:ascii="Times New Roman" w:hAnsi="Times New Roman"/>
                <w:iCs/>
                <w:sz w:val="24"/>
                <w:szCs w:val="24"/>
                <w:lang w:val="ru-RU"/>
              </w:rPr>
            </w:pPr>
            <w:r w:rsidRPr="0002261B">
              <w:rPr>
                <w:rFonts w:ascii="Times New Roman" w:hAnsi="Times New Roman"/>
                <w:sz w:val="24"/>
                <w:szCs w:val="24"/>
                <w:lang w:val="ru-RU"/>
              </w:rPr>
              <w:t>Знает</w:t>
            </w:r>
            <w:r w:rsidRPr="0002261B">
              <w:rPr>
                <w:rFonts w:ascii="Times New Roman" w:hAnsi="Times New Roman"/>
                <w:iCs/>
                <w:sz w:val="24"/>
                <w:szCs w:val="24"/>
                <w:lang w:val="ru-RU"/>
              </w:rPr>
              <w:t>:</w:t>
            </w:r>
          </w:p>
          <w:p w14:paraId="4FBF8BA5" w14:textId="77777777" w:rsidR="003C089A" w:rsidRPr="0002261B" w:rsidRDefault="003C089A" w:rsidP="0002261B">
            <w:pPr>
              <w:tabs>
                <w:tab w:val="left" w:pos="-180"/>
              </w:tabs>
              <w:ind w:left="177" w:right="142"/>
              <w:rPr>
                <w:rFonts w:ascii="Times New Roman" w:hAnsi="Times New Roman"/>
                <w:sz w:val="24"/>
                <w:szCs w:val="24"/>
                <w:lang w:val="ru-RU"/>
              </w:rPr>
            </w:pPr>
            <w:r w:rsidRPr="0002261B">
              <w:rPr>
                <w:rFonts w:ascii="Times New Roman" w:hAnsi="Times New Roman"/>
                <w:sz w:val="24"/>
                <w:szCs w:val="24"/>
                <w:lang w:val="ru-RU"/>
              </w:rPr>
              <w:t>роль физической культуры в общекультурном, профессиональном и социальном развитии человека;</w:t>
            </w:r>
          </w:p>
          <w:p w14:paraId="025D248B"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основы здорового образа жизни;</w:t>
            </w:r>
          </w:p>
          <w:p w14:paraId="4A4F95AD"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условия профессиональной деятельности и зоны риска физического</w:t>
            </w:r>
            <w:r w:rsidRPr="0002261B">
              <w:rPr>
                <w:rFonts w:ascii="Times New Roman" w:hAnsi="Times New Roman"/>
                <w:i/>
                <w:sz w:val="24"/>
                <w:szCs w:val="24"/>
                <w:lang w:val="ru-RU"/>
              </w:rPr>
              <w:t xml:space="preserve"> </w:t>
            </w:r>
            <w:r w:rsidRPr="0002261B">
              <w:rPr>
                <w:rFonts w:ascii="Times New Roman" w:hAnsi="Times New Roman"/>
                <w:sz w:val="24"/>
                <w:szCs w:val="24"/>
                <w:lang w:val="ru-RU"/>
              </w:rPr>
              <w:t>здоровья для данной профессии;</w:t>
            </w:r>
          </w:p>
          <w:p w14:paraId="6A2DFBFE"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правила и способы планирования системы индивидуальных занятий физическими упражнениями различной направленности</w:t>
            </w:r>
          </w:p>
        </w:tc>
        <w:tc>
          <w:tcPr>
            <w:tcW w:w="3300" w:type="dxa"/>
            <w:tcBorders>
              <w:top w:val="single" w:sz="4" w:space="0" w:color="000000"/>
              <w:left w:val="single" w:sz="4" w:space="0" w:color="000000"/>
              <w:bottom w:val="single" w:sz="4" w:space="0" w:color="000000"/>
              <w:right w:val="single" w:sz="4" w:space="0" w:color="000000"/>
            </w:tcBorders>
          </w:tcPr>
          <w:p w14:paraId="01293092"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понимает роль физической культуры в общекультурном, профессиональном и социальном развитии человека;</w:t>
            </w:r>
          </w:p>
          <w:p w14:paraId="2438F6BB"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ведёт здоровый образ жизни;</w:t>
            </w:r>
          </w:p>
          <w:p w14:paraId="385E256C"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понимает условия деятельности и знает зоны риска физического здоровья для данной профессии;</w:t>
            </w:r>
          </w:p>
          <w:p w14:paraId="0ECE7C23" w14:textId="77777777" w:rsidR="003C089A" w:rsidRPr="0002261B" w:rsidRDefault="003C089A" w:rsidP="0002261B">
            <w:pPr>
              <w:tabs>
                <w:tab w:val="left" w:pos="-180"/>
              </w:tabs>
              <w:ind w:left="182" w:right="142"/>
              <w:rPr>
                <w:rFonts w:ascii="Times New Roman" w:hAnsi="Times New Roman"/>
                <w:i/>
                <w:sz w:val="24"/>
                <w:szCs w:val="24"/>
                <w:lang w:val="ru-RU"/>
              </w:rPr>
            </w:pPr>
            <w:r w:rsidRPr="0002261B">
              <w:rPr>
                <w:rFonts w:ascii="Times New Roman" w:hAnsi="Times New Roman"/>
                <w:sz w:val="24"/>
                <w:szCs w:val="24"/>
                <w:lang w:val="ru-RU"/>
              </w:rPr>
              <w:t>проводит индивидуальные занятия физическими упражнениями различной направленности</w:t>
            </w:r>
          </w:p>
          <w:p w14:paraId="227D090F" w14:textId="77777777" w:rsidR="003C089A" w:rsidRPr="0002261B" w:rsidRDefault="003C089A" w:rsidP="0002261B">
            <w:pPr>
              <w:tabs>
                <w:tab w:val="left" w:pos="-180"/>
              </w:tabs>
              <w:ind w:left="182" w:right="142"/>
              <w:rPr>
                <w:rFonts w:ascii="Times New Roman" w:hAnsi="Times New Roman"/>
                <w:sz w:val="24"/>
                <w:szCs w:val="24"/>
                <w:lang w:val="ru-RU"/>
              </w:rPr>
            </w:pPr>
          </w:p>
        </w:tc>
        <w:tc>
          <w:tcPr>
            <w:tcW w:w="2873" w:type="dxa"/>
            <w:vMerge w:val="restart"/>
            <w:tcBorders>
              <w:top w:val="single" w:sz="4" w:space="0" w:color="000000"/>
              <w:left w:val="single" w:sz="4" w:space="0" w:color="000000"/>
              <w:right w:val="single" w:sz="4" w:space="0" w:color="000000"/>
            </w:tcBorders>
          </w:tcPr>
          <w:p w14:paraId="31D13CB9"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p>
          <w:p w14:paraId="4313487E"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Устный опрос.</w:t>
            </w:r>
          </w:p>
          <w:p w14:paraId="55D0E7F5"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Тестирование.</w:t>
            </w:r>
          </w:p>
          <w:p w14:paraId="4A5F8835"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Результаты выполнения контрольных нормативов</w:t>
            </w:r>
          </w:p>
          <w:p w14:paraId="4DF929CD" w14:textId="77777777" w:rsidR="003C089A" w:rsidRPr="0002261B" w:rsidRDefault="003C089A" w:rsidP="0002261B">
            <w:pPr>
              <w:tabs>
                <w:tab w:val="left" w:pos="-180"/>
                <w:tab w:val="left" w:pos="259"/>
              </w:tabs>
              <w:ind w:left="142" w:right="180"/>
              <w:rPr>
                <w:rFonts w:ascii="Times New Roman" w:hAnsi="Times New Roman"/>
                <w:sz w:val="24"/>
                <w:szCs w:val="24"/>
                <w:lang w:val="ru-RU"/>
              </w:rPr>
            </w:pPr>
            <w:r w:rsidRPr="0002261B">
              <w:rPr>
                <w:rFonts w:ascii="Times New Roman" w:hAnsi="Times New Roman"/>
                <w:sz w:val="24"/>
                <w:szCs w:val="24"/>
                <w:lang w:val="ru-RU"/>
              </w:rPr>
              <w:t>Оценка результатов выполнения заданий дифференцированного зачёта</w:t>
            </w:r>
          </w:p>
          <w:p w14:paraId="6AC5816D"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r w:rsidRPr="0002261B">
              <w:rPr>
                <w:rFonts w:ascii="Times New Roman" w:hAnsi="Times New Roman"/>
                <w:sz w:val="24"/>
                <w:szCs w:val="24"/>
                <w:lang w:val="ru-RU"/>
              </w:rPr>
              <w:t xml:space="preserve">Экспертное наблюдение за ходом выполнения </w:t>
            </w:r>
          </w:p>
          <w:p w14:paraId="36031847"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r w:rsidRPr="0002261B">
              <w:rPr>
                <w:rFonts w:ascii="Times New Roman" w:hAnsi="Times New Roman"/>
                <w:sz w:val="24"/>
                <w:szCs w:val="24"/>
                <w:lang w:val="ru-RU"/>
              </w:rPr>
              <w:t>комплекса упражнений.</w:t>
            </w:r>
          </w:p>
          <w:p w14:paraId="2FC72201"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p>
          <w:p w14:paraId="05703B69"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p>
        </w:tc>
      </w:tr>
      <w:tr w:rsidR="003C089A" w:rsidRPr="0002261B" w14:paraId="72362B77" w14:textId="77777777" w:rsidTr="0002261B">
        <w:trPr>
          <w:trHeight w:val="2221"/>
        </w:trPr>
        <w:tc>
          <w:tcPr>
            <w:tcW w:w="2870" w:type="dxa"/>
            <w:tcBorders>
              <w:top w:val="single" w:sz="4" w:space="0" w:color="000000"/>
              <w:left w:val="single" w:sz="4" w:space="0" w:color="000000"/>
              <w:bottom w:val="single" w:sz="4" w:space="0" w:color="000000"/>
              <w:right w:val="single" w:sz="4" w:space="0" w:color="000000"/>
            </w:tcBorders>
            <w:vAlign w:val="center"/>
          </w:tcPr>
          <w:p w14:paraId="5363C2A3" w14:textId="77777777" w:rsidR="003C089A" w:rsidRPr="0002261B" w:rsidRDefault="003C089A" w:rsidP="0002261B">
            <w:pPr>
              <w:tabs>
                <w:tab w:val="left" w:pos="-180"/>
              </w:tabs>
              <w:ind w:left="177" w:right="142"/>
              <w:jc w:val="both"/>
              <w:rPr>
                <w:rFonts w:ascii="Times New Roman" w:hAnsi="Times New Roman"/>
                <w:sz w:val="24"/>
                <w:szCs w:val="24"/>
                <w:lang w:val="ru-RU"/>
              </w:rPr>
            </w:pPr>
            <w:r w:rsidRPr="0002261B">
              <w:rPr>
                <w:rFonts w:ascii="Times New Roman" w:hAnsi="Times New Roman"/>
                <w:sz w:val="24"/>
                <w:szCs w:val="24"/>
                <w:lang w:val="ru-RU"/>
              </w:rPr>
              <w:t>Умеет:</w:t>
            </w:r>
          </w:p>
          <w:p w14:paraId="352EDB48" w14:textId="77777777" w:rsidR="003C089A" w:rsidRPr="0002261B" w:rsidRDefault="003C089A" w:rsidP="0002261B">
            <w:pPr>
              <w:tabs>
                <w:tab w:val="left" w:pos="-180"/>
              </w:tabs>
              <w:ind w:left="177" w:right="142"/>
              <w:rPr>
                <w:rFonts w:ascii="Times New Roman" w:hAnsi="Times New Roman"/>
                <w:sz w:val="24"/>
                <w:szCs w:val="24"/>
                <w:lang w:val="ru-RU"/>
              </w:rPr>
            </w:pPr>
            <w:r w:rsidRPr="0002261B">
              <w:rPr>
                <w:rFonts w:ascii="Times New Roman" w:hAnsi="Times New Roman"/>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w:t>
            </w:r>
          </w:p>
          <w:p w14:paraId="619F1A7E" w14:textId="77777777" w:rsidR="003C089A" w:rsidRPr="0002261B" w:rsidRDefault="003C089A" w:rsidP="0002261B">
            <w:pPr>
              <w:tabs>
                <w:tab w:val="left" w:pos="-180"/>
              </w:tabs>
              <w:ind w:left="177" w:right="142"/>
              <w:rPr>
                <w:rFonts w:ascii="Times New Roman" w:hAnsi="Times New Roman"/>
                <w:i/>
                <w:sz w:val="24"/>
                <w:szCs w:val="24"/>
                <w:lang w:val="ru-RU"/>
              </w:rPr>
            </w:pPr>
            <w:r w:rsidRPr="0002261B">
              <w:rPr>
                <w:rFonts w:ascii="Times New Roman" w:hAnsi="Times New Roman"/>
                <w:sz w:val="24"/>
                <w:szCs w:val="24"/>
                <w:lang w:val="ru-RU"/>
              </w:rPr>
              <w:t>применять рациональные приемы двигательных функций в профессиональной деятельности;</w:t>
            </w:r>
          </w:p>
          <w:p w14:paraId="2FC83C99" w14:textId="77777777" w:rsidR="003C089A" w:rsidRPr="0002261B" w:rsidRDefault="0002261B" w:rsidP="0002261B">
            <w:pPr>
              <w:tabs>
                <w:tab w:val="left" w:pos="-180"/>
                <w:tab w:val="right" w:pos="2002"/>
              </w:tabs>
              <w:ind w:left="177"/>
              <w:rPr>
                <w:rFonts w:ascii="Times New Roman" w:hAnsi="Times New Roman"/>
                <w:i/>
                <w:sz w:val="24"/>
                <w:szCs w:val="24"/>
                <w:lang w:val="ru-RU"/>
              </w:rPr>
            </w:pPr>
            <w:r>
              <w:rPr>
                <w:rFonts w:ascii="Times New Roman" w:hAnsi="Times New Roman"/>
                <w:sz w:val="24"/>
                <w:szCs w:val="24"/>
                <w:lang w:val="ru-RU"/>
              </w:rPr>
              <w:t xml:space="preserve">пользоваться </w:t>
            </w:r>
            <w:r w:rsidR="003C089A" w:rsidRPr="0002261B">
              <w:rPr>
                <w:rFonts w:ascii="Times New Roman" w:hAnsi="Times New Roman"/>
                <w:sz w:val="24"/>
                <w:szCs w:val="24"/>
                <w:lang w:val="ru-RU"/>
              </w:rPr>
              <w:t>средствами профилактики перенапряжения, характерными для данной профессии/ специальности.</w:t>
            </w:r>
          </w:p>
        </w:tc>
        <w:tc>
          <w:tcPr>
            <w:tcW w:w="3300" w:type="dxa"/>
            <w:tcBorders>
              <w:top w:val="single" w:sz="4" w:space="0" w:color="000000"/>
              <w:left w:val="single" w:sz="4" w:space="0" w:color="000000"/>
              <w:bottom w:val="single" w:sz="4" w:space="0" w:color="000000"/>
              <w:right w:val="single" w:sz="4" w:space="0" w:color="000000"/>
            </w:tcBorders>
          </w:tcPr>
          <w:p w14:paraId="2FC997D8" w14:textId="77777777" w:rsidR="003C089A" w:rsidRPr="0002261B" w:rsidRDefault="003C089A" w:rsidP="0002261B">
            <w:pPr>
              <w:tabs>
                <w:tab w:val="left" w:pos="-180"/>
              </w:tabs>
              <w:ind w:left="182" w:right="142"/>
              <w:rPr>
                <w:rFonts w:ascii="Times New Roman" w:hAnsi="Times New Roman"/>
                <w:sz w:val="24"/>
                <w:szCs w:val="24"/>
                <w:lang w:val="ru-RU"/>
              </w:rPr>
            </w:pPr>
            <w:r w:rsidRPr="0002261B">
              <w:rPr>
                <w:rFonts w:ascii="Times New Roman" w:hAnsi="Times New Roman"/>
                <w:sz w:val="24"/>
                <w:szCs w:val="24"/>
                <w:lang w:val="ru-RU"/>
              </w:rPr>
              <w:t>использует физкультурно-оздоровительную деятельность для укрепления здоровья, достижения жизненных и профессиональных целей;</w:t>
            </w:r>
          </w:p>
          <w:p w14:paraId="63D30046" w14:textId="77777777" w:rsidR="003C089A" w:rsidRPr="0002261B" w:rsidRDefault="003C089A" w:rsidP="0002261B">
            <w:pPr>
              <w:tabs>
                <w:tab w:val="left" w:pos="-180"/>
              </w:tabs>
              <w:ind w:left="182" w:right="142"/>
              <w:rPr>
                <w:rFonts w:ascii="Times New Roman" w:hAnsi="Times New Roman"/>
                <w:i/>
                <w:sz w:val="24"/>
                <w:szCs w:val="24"/>
                <w:lang w:val="ru-RU"/>
              </w:rPr>
            </w:pPr>
            <w:r w:rsidRPr="0002261B">
              <w:rPr>
                <w:rFonts w:ascii="Times New Roman" w:hAnsi="Times New Roman"/>
                <w:sz w:val="24"/>
                <w:szCs w:val="24"/>
                <w:lang w:val="ru-RU"/>
              </w:rPr>
              <w:t>применяет рациональные приемы двигательных функций в профессиональной деятельности;</w:t>
            </w:r>
          </w:p>
          <w:p w14:paraId="30BE7039" w14:textId="77777777" w:rsidR="003C089A" w:rsidRPr="0002261B" w:rsidRDefault="003C089A" w:rsidP="0002261B">
            <w:pPr>
              <w:tabs>
                <w:tab w:val="left" w:pos="-180"/>
                <w:tab w:val="right" w:pos="2002"/>
              </w:tabs>
              <w:ind w:left="182" w:right="142"/>
              <w:rPr>
                <w:rFonts w:ascii="Times New Roman" w:hAnsi="Times New Roman"/>
                <w:i/>
                <w:sz w:val="24"/>
                <w:szCs w:val="24"/>
                <w:lang w:val="ru-RU"/>
              </w:rPr>
            </w:pPr>
            <w:r w:rsidRPr="0002261B">
              <w:rPr>
                <w:rFonts w:ascii="Times New Roman" w:hAnsi="Times New Roman"/>
                <w:sz w:val="24"/>
                <w:szCs w:val="24"/>
                <w:lang w:val="ru-RU"/>
              </w:rPr>
              <w:t>пользуется средствами профилактики перенапряжения, характерными для данной профессии/ специальности</w:t>
            </w:r>
            <w:r w:rsidRPr="0002261B">
              <w:rPr>
                <w:rFonts w:ascii="Times New Roman" w:hAnsi="Times New Roman"/>
                <w:i/>
                <w:sz w:val="24"/>
                <w:szCs w:val="24"/>
                <w:lang w:val="ru-RU"/>
              </w:rPr>
              <w:t>.</w:t>
            </w:r>
          </w:p>
          <w:p w14:paraId="14E3F8AD" w14:textId="77777777" w:rsidR="003C089A" w:rsidRPr="0002261B" w:rsidRDefault="003C089A" w:rsidP="0002261B">
            <w:pPr>
              <w:tabs>
                <w:tab w:val="left" w:pos="-180"/>
              </w:tabs>
              <w:ind w:left="182" w:right="142"/>
              <w:rPr>
                <w:rFonts w:ascii="Times New Roman" w:hAnsi="Times New Roman"/>
                <w:sz w:val="24"/>
                <w:szCs w:val="24"/>
                <w:lang w:val="ru-RU"/>
              </w:rPr>
            </w:pPr>
          </w:p>
        </w:tc>
        <w:tc>
          <w:tcPr>
            <w:tcW w:w="2873" w:type="dxa"/>
            <w:vMerge/>
            <w:tcBorders>
              <w:left w:val="single" w:sz="4" w:space="0" w:color="000000"/>
              <w:bottom w:val="single" w:sz="4" w:space="0" w:color="000000"/>
              <w:right w:val="single" w:sz="4" w:space="0" w:color="000000"/>
            </w:tcBorders>
          </w:tcPr>
          <w:p w14:paraId="08C7C0A5" w14:textId="77777777" w:rsidR="003C089A" w:rsidRPr="0002261B" w:rsidRDefault="003C089A" w:rsidP="0002261B">
            <w:pPr>
              <w:tabs>
                <w:tab w:val="left" w:pos="-180"/>
                <w:tab w:val="left" w:pos="259"/>
              </w:tabs>
              <w:ind w:left="142" w:right="180"/>
              <w:jc w:val="center"/>
              <w:rPr>
                <w:rFonts w:ascii="Times New Roman" w:hAnsi="Times New Roman"/>
                <w:sz w:val="24"/>
                <w:szCs w:val="24"/>
                <w:lang w:val="ru-RU"/>
              </w:rPr>
            </w:pPr>
          </w:p>
        </w:tc>
      </w:tr>
      <w:bookmarkEnd w:id="73"/>
    </w:tbl>
    <w:p w14:paraId="232E76E8" w14:textId="77777777" w:rsidR="003C089A" w:rsidRDefault="003C089A" w:rsidP="001E253D"/>
    <w:p w14:paraId="489473BA" w14:textId="77777777" w:rsidR="003C089A" w:rsidRDefault="003C089A" w:rsidP="001E253D"/>
    <w:p w14:paraId="0228916C" w14:textId="77777777" w:rsidR="00B33C8A" w:rsidRDefault="00B33C8A" w:rsidP="001E253D"/>
    <w:p w14:paraId="695F9075" w14:textId="77777777" w:rsidR="006B2DEE" w:rsidRDefault="006B2DEE" w:rsidP="001E253D"/>
    <w:p w14:paraId="1235C980" w14:textId="77777777" w:rsidR="006B2DEE" w:rsidRDefault="006B2DEE" w:rsidP="001E253D"/>
    <w:p w14:paraId="347FFAAF" w14:textId="4864D9B3" w:rsidR="00B33C8A" w:rsidRPr="004F69EE" w:rsidRDefault="00B33C8A" w:rsidP="00B33C8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2.1</w:t>
      </w:r>
      <w:r w:rsidR="00FA39FC">
        <w:rPr>
          <w:rFonts w:ascii="Times New Roman" w:eastAsia="Calibri" w:hAnsi="Times New Roman" w:cs="Times New Roman"/>
          <w:b/>
          <w:bCs/>
          <w:sz w:val="24"/>
          <w:szCs w:val="24"/>
        </w:rPr>
        <w:t>9</w:t>
      </w:r>
    </w:p>
    <w:p w14:paraId="2CC0D47B" w14:textId="34FB7925" w:rsidR="00B33C8A" w:rsidRPr="004F69EE" w:rsidRDefault="00B33C8A" w:rsidP="00B33C8A">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7CA44267" w14:textId="77777777" w:rsidR="00B33C8A" w:rsidRPr="004F69EE" w:rsidRDefault="00B33C8A" w:rsidP="00DF0BA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DF0BA6">
        <w:rPr>
          <w:rFonts w:ascii="Times New Roman" w:eastAsia="Calibri" w:hAnsi="Times New Roman" w:cs="Times New Roman"/>
          <w:b/>
          <w:bCs/>
          <w:sz w:val="24"/>
          <w:szCs w:val="24"/>
        </w:rPr>
        <w:t>35 Фермер</w:t>
      </w:r>
    </w:p>
    <w:p w14:paraId="449473D0"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0E2BB8EC"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3E61FEB7"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5075892C"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481C3CE4"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7E58E3D8"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3329E0B0"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689D864B"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7E35DA96"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730FA98B" w14:textId="77777777" w:rsidR="00B33C8A" w:rsidRPr="004F69EE" w:rsidRDefault="00B33C8A" w:rsidP="00B33C8A">
      <w:pPr>
        <w:spacing w:after="0" w:line="240" w:lineRule="auto"/>
        <w:jc w:val="right"/>
        <w:rPr>
          <w:rFonts w:ascii="Times New Roman" w:eastAsia="Calibri" w:hAnsi="Times New Roman" w:cs="Times New Roman"/>
          <w:b/>
          <w:bCs/>
          <w:color w:val="0070C0"/>
          <w:sz w:val="24"/>
          <w:szCs w:val="24"/>
        </w:rPr>
      </w:pPr>
    </w:p>
    <w:p w14:paraId="3AE83FD8" w14:textId="77777777" w:rsidR="00B33C8A" w:rsidRPr="004F69EE" w:rsidRDefault="00B33C8A" w:rsidP="00B33C8A">
      <w:pPr>
        <w:spacing w:after="0" w:line="240" w:lineRule="auto"/>
        <w:jc w:val="center"/>
        <w:rPr>
          <w:rFonts w:ascii="Times New Roman" w:eastAsia="Calibri" w:hAnsi="Times New Roman" w:cs="Times New Roman"/>
          <w:b/>
          <w:bCs/>
          <w:color w:val="0070C0"/>
          <w:sz w:val="24"/>
          <w:szCs w:val="24"/>
        </w:rPr>
      </w:pPr>
    </w:p>
    <w:p w14:paraId="7AE60F2B" w14:textId="77777777" w:rsidR="00B33C8A" w:rsidRPr="004F69EE" w:rsidRDefault="00B33C8A" w:rsidP="00B33C8A">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6E0CC52" w14:textId="77777777" w:rsidR="00B33C8A" w:rsidRPr="004C2EA3" w:rsidRDefault="00B33C8A" w:rsidP="00B33C8A">
      <w:pPr>
        <w:spacing w:after="0"/>
        <w:jc w:val="center"/>
        <w:rPr>
          <w:rFonts w:ascii="Times New Roman" w:eastAsia="Times New Roman" w:hAnsi="Times New Roman" w:cs="Times New Roman"/>
          <w:b/>
          <w:bCs/>
          <w:sz w:val="28"/>
          <w:szCs w:val="24"/>
          <w:lang w:eastAsia="ru-RU"/>
        </w:rPr>
      </w:pPr>
    </w:p>
    <w:p w14:paraId="590B4E9D" w14:textId="77777777" w:rsidR="00B33C8A" w:rsidRDefault="00B33C8A" w:rsidP="00B33C8A">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05</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 xml:space="preserve">ОСНОВЫ </w:t>
      </w:r>
      <w:r w:rsidR="003C089A">
        <w:rPr>
          <w:rFonts w:ascii="Times New Roman" w:eastAsia="Times New Roman" w:hAnsi="Times New Roman" w:cs="Times New Roman"/>
          <w:b/>
          <w:bCs/>
          <w:sz w:val="28"/>
          <w:szCs w:val="24"/>
          <w:lang w:eastAsia="ru-RU"/>
        </w:rPr>
        <w:t>БЕРЕЖЛИВОГО ПРОИЗВОДСТВА</w:t>
      </w:r>
    </w:p>
    <w:p w14:paraId="21D3BB4C"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2C5196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E6CEA4C"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36549F0"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FD25E6B"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047D0DBC"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4C849720"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15A67873"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2E6794BE"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6C20301"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BFA303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78190C5D"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73FC502E"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19CF36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D330957"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9FA34A8"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6EC2FA27"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4903A44D"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2BC2FACF"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721CB30F"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520E3AD0"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06F31ADA"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759D624" w14:textId="77777777" w:rsidR="00B33C8A" w:rsidRDefault="00B33C8A" w:rsidP="00B33C8A">
      <w:pPr>
        <w:spacing w:after="0"/>
        <w:jc w:val="center"/>
        <w:rPr>
          <w:rFonts w:ascii="Times New Roman" w:eastAsia="Times New Roman" w:hAnsi="Times New Roman" w:cs="Times New Roman"/>
          <w:b/>
          <w:bCs/>
          <w:sz w:val="24"/>
          <w:szCs w:val="24"/>
          <w:lang w:eastAsia="ru-RU"/>
        </w:rPr>
      </w:pPr>
    </w:p>
    <w:p w14:paraId="315252F2"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737054CF"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3FEE6783"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565FF061"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3DE9ED64"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378FCDB4"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1BDBCABE" w14:textId="77777777" w:rsidR="009678A4" w:rsidRDefault="009678A4" w:rsidP="00B33C8A">
      <w:pPr>
        <w:spacing w:after="0"/>
        <w:jc w:val="center"/>
        <w:rPr>
          <w:rFonts w:ascii="Times New Roman" w:eastAsia="Times New Roman" w:hAnsi="Times New Roman" w:cs="Times New Roman"/>
          <w:b/>
          <w:bCs/>
          <w:sz w:val="24"/>
          <w:szCs w:val="24"/>
          <w:lang w:eastAsia="ru-RU"/>
        </w:rPr>
      </w:pPr>
    </w:p>
    <w:p w14:paraId="0C78FEB8" w14:textId="7675FD0F" w:rsidR="00B33C8A" w:rsidRDefault="00B33C8A" w:rsidP="00B33C8A">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9678A4">
        <w:rPr>
          <w:rFonts w:ascii="Times New Roman" w:eastAsia="Times New Roman" w:hAnsi="Times New Roman" w:cs="Times New Roman"/>
          <w:b/>
          <w:bCs/>
          <w:sz w:val="24"/>
          <w:szCs w:val="24"/>
          <w:lang w:eastAsia="ru-RU"/>
        </w:rPr>
        <w:t>6 г.</w:t>
      </w:r>
    </w:p>
    <w:p w14:paraId="595186D5" w14:textId="77777777" w:rsidR="00B33C8A" w:rsidRDefault="00B33C8A" w:rsidP="009678A4">
      <w:pPr>
        <w:spacing w:after="0"/>
        <w:rPr>
          <w:rFonts w:ascii="Times New Roman" w:eastAsia="Times New Roman" w:hAnsi="Times New Roman" w:cs="Times New Roman"/>
          <w:b/>
          <w:bCs/>
          <w:sz w:val="24"/>
          <w:szCs w:val="24"/>
          <w:lang w:eastAsia="ru-RU"/>
        </w:rPr>
      </w:pPr>
    </w:p>
    <w:p w14:paraId="27AE705F" w14:textId="77777777" w:rsidR="00B33C8A" w:rsidRPr="004C2EA3" w:rsidRDefault="00B33C8A" w:rsidP="00B33C8A">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6A19C1ED" w14:textId="77777777" w:rsidR="00B33C8A" w:rsidRPr="004C2EA3" w:rsidRDefault="00B33C8A" w:rsidP="00B33C8A">
      <w:pPr>
        <w:widowControl w:val="0"/>
        <w:autoSpaceDE w:val="0"/>
        <w:autoSpaceDN w:val="0"/>
        <w:spacing w:before="81" w:after="0" w:line="240" w:lineRule="auto"/>
        <w:ind w:left="122"/>
        <w:jc w:val="center"/>
        <w:rPr>
          <w:rFonts w:ascii="Times New Roman" w:eastAsia="Times New Roman" w:hAnsi="Times New Roman" w:cs="Times New Roman"/>
        </w:rPr>
      </w:pPr>
    </w:p>
    <w:p w14:paraId="7931A3FF" w14:textId="18B5E037" w:rsidR="00B33C8A" w:rsidRPr="004C2EA3" w:rsidRDefault="001F3DA3" w:rsidP="00F24B58">
      <w:pPr>
        <w:widowControl w:val="0"/>
        <w:numPr>
          <w:ilvl w:val="0"/>
          <w:numId w:val="51"/>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B33C8A" w:rsidRPr="004C2EA3">
          <w:rPr>
            <w:rFonts w:ascii="Times New Roman" w:eastAsia="Times New Roman" w:hAnsi="Times New Roman" w:cs="Times New Roman"/>
            <w:b/>
            <w:sz w:val="24"/>
          </w:rPr>
          <w:t xml:space="preserve">Общая </w:t>
        </w:r>
        <w:r w:rsidR="00B33C8A" w:rsidRPr="004C2EA3">
          <w:rPr>
            <w:rFonts w:ascii="Times New Roman" w:eastAsia="Times New Roman" w:hAnsi="Times New Roman" w:cs="Times New Roman"/>
            <w:b/>
            <w:spacing w:val="-2"/>
            <w:sz w:val="24"/>
          </w:rPr>
          <w:t>характеристика</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276</w:t>
      </w:r>
    </w:p>
    <w:p w14:paraId="006D53FE" w14:textId="14676BFC" w:rsidR="00B33C8A" w:rsidRPr="004C2EA3" w:rsidRDefault="001F3DA3" w:rsidP="00F24B58">
      <w:pPr>
        <w:widowControl w:val="0"/>
        <w:numPr>
          <w:ilvl w:val="1"/>
          <w:numId w:val="5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B33C8A" w:rsidRPr="004C2EA3">
          <w:rPr>
            <w:rFonts w:ascii="Times New Roman" w:eastAsia="Times New Roman" w:hAnsi="Times New Roman" w:cs="Times New Roman"/>
            <w:sz w:val="24"/>
          </w:rPr>
          <w:t>Цель</w:t>
        </w:r>
        <w:r w:rsidR="00B33C8A" w:rsidRPr="004C2EA3">
          <w:rPr>
            <w:rFonts w:ascii="Times New Roman" w:eastAsia="Times New Roman" w:hAnsi="Times New Roman" w:cs="Times New Roman"/>
            <w:spacing w:val="-4"/>
            <w:sz w:val="24"/>
          </w:rPr>
          <w:t xml:space="preserve"> </w:t>
        </w:r>
        <w:r w:rsidR="00B33C8A" w:rsidRPr="004C2EA3">
          <w:rPr>
            <w:rFonts w:ascii="Times New Roman" w:eastAsia="Times New Roman" w:hAnsi="Times New Roman" w:cs="Times New Roman"/>
            <w:sz w:val="24"/>
          </w:rPr>
          <w:t>и</w:t>
        </w:r>
        <w:r w:rsidR="00B33C8A" w:rsidRPr="004C2EA3">
          <w:rPr>
            <w:rFonts w:ascii="Times New Roman" w:eastAsia="Times New Roman" w:hAnsi="Times New Roman" w:cs="Times New Roman"/>
            <w:spacing w:val="-2"/>
            <w:sz w:val="24"/>
          </w:rPr>
          <w:t xml:space="preserve"> </w:t>
        </w:r>
        <w:r w:rsidR="00B33C8A" w:rsidRPr="004C2EA3">
          <w:rPr>
            <w:rFonts w:ascii="Times New Roman" w:eastAsia="Times New Roman" w:hAnsi="Times New Roman" w:cs="Times New Roman"/>
            <w:sz w:val="24"/>
          </w:rPr>
          <w:t>место</w:t>
        </w:r>
        <w:r w:rsidR="00B33C8A" w:rsidRPr="004C2EA3">
          <w:rPr>
            <w:rFonts w:ascii="Times New Roman" w:eastAsia="Times New Roman" w:hAnsi="Times New Roman" w:cs="Times New Roman"/>
            <w:spacing w:val="-2"/>
            <w:sz w:val="24"/>
          </w:rPr>
          <w:t xml:space="preserve"> </w:t>
        </w:r>
        <w:r w:rsidR="00B33C8A" w:rsidRPr="004C2EA3">
          <w:rPr>
            <w:rFonts w:ascii="Times New Roman" w:eastAsia="Times New Roman" w:hAnsi="Times New Roman" w:cs="Times New Roman"/>
            <w:sz w:val="24"/>
          </w:rPr>
          <w:t>дисциплины</w:t>
        </w:r>
        <w:r w:rsidR="00B33C8A" w:rsidRPr="004C2EA3">
          <w:rPr>
            <w:rFonts w:ascii="Times New Roman" w:eastAsia="Times New Roman" w:hAnsi="Times New Roman" w:cs="Times New Roman"/>
            <w:spacing w:val="-2"/>
            <w:sz w:val="24"/>
          </w:rPr>
          <w:t xml:space="preserve"> </w:t>
        </w:r>
        <w:r w:rsidR="00B33C8A" w:rsidRPr="004C2EA3">
          <w:rPr>
            <w:rFonts w:ascii="Times New Roman" w:eastAsia="Times New Roman" w:hAnsi="Times New Roman" w:cs="Times New Roman"/>
            <w:sz w:val="24"/>
          </w:rPr>
          <w:t>в</w:t>
        </w:r>
        <w:r w:rsidR="00B33C8A" w:rsidRPr="004C2EA3">
          <w:rPr>
            <w:rFonts w:ascii="Times New Roman" w:eastAsia="Times New Roman" w:hAnsi="Times New Roman" w:cs="Times New Roman"/>
            <w:spacing w:val="-3"/>
            <w:sz w:val="24"/>
          </w:rPr>
          <w:t xml:space="preserve"> </w:t>
        </w:r>
        <w:r w:rsidR="00B33C8A" w:rsidRPr="004C2EA3">
          <w:rPr>
            <w:rFonts w:ascii="Times New Roman" w:eastAsia="Times New Roman" w:hAnsi="Times New Roman" w:cs="Times New Roman"/>
            <w:sz w:val="24"/>
          </w:rPr>
          <w:t>структуре</w:t>
        </w:r>
        <w:r w:rsidR="00B33C8A" w:rsidRPr="004C2EA3">
          <w:rPr>
            <w:rFonts w:ascii="Times New Roman" w:eastAsia="Times New Roman" w:hAnsi="Times New Roman" w:cs="Times New Roman"/>
            <w:spacing w:val="-2"/>
            <w:sz w:val="24"/>
          </w:rPr>
          <w:t xml:space="preserve"> </w:t>
        </w:r>
        <w:r w:rsidR="00B33C8A" w:rsidRPr="004C2EA3">
          <w:rPr>
            <w:rFonts w:ascii="Times New Roman" w:eastAsia="Times New Roman" w:hAnsi="Times New Roman" w:cs="Times New Roman"/>
            <w:sz w:val="24"/>
          </w:rPr>
          <w:t>образовательной</w:t>
        </w:r>
        <w:r w:rsidR="00B33C8A" w:rsidRPr="004C2EA3">
          <w:rPr>
            <w:rFonts w:ascii="Times New Roman" w:eastAsia="Times New Roman" w:hAnsi="Times New Roman" w:cs="Times New Roman"/>
            <w:spacing w:val="-3"/>
            <w:sz w:val="24"/>
          </w:rPr>
          <w:t xml:space="preserve"> </w:t>
        </w:r>
        <w:r w:rsidR="00B33C8A" w:rsidRPr="004C2EA3">
          <w:rPr>
            <w:rFonts w:ascii="Times New Roman" w:eastAsia="Times New Roman" w:hAnsi="Times New Roman" w:cs="Times New Roman"/>
            <w:spacing w:val="-2"/>
            <w:sz w:val="24"/>
          </w:rPr>
          <w:t>программы</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276</w:t>
      </w:r>
    </w:p>
    <w:p w14:paraId="7D3BEF8B" w14:textId="5EA65965" w:rsidR="00B33C8A" w:rsidRPr="004C2EA3" w:rsidRDefault="001F3DA3" w:rsidP="00F24B58">
      <w:pPr>
        <w:widowControl w:val="0"/>
        <w:numPr>
          <w:ilvl w:val="1"/>
          <w:numId w:val="5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B33C8A" w:rsidRPr="004C2EA3">
          <w:rPr>
            <w:rFonts w:ascii="Times New Roman" w:eastAsia="Times New Roman" w:hAnsi="Times New Roman" w:cs="Times New Roman"/>
            <w:sz w:val="24"/>
          </w:rPr>
          <w:t>Планируемые</w:t>
        </w:r>
        <w:r w:rsidR="00B33C8A" w:rsidRPr="004C2EA3">
          <w:rPr>
            <w:rFonts w:ascii="Times New Roman" w:eastAsia="Times New Roman" w:hAnsi="Times New Roman" w:cs="Times New Roman"/>
            <w:spacing w:val="-6"/>
            <w:sz w:val="24"/>
          </w:rPr>
          <w:t xml:space="preserve"> </w:t>
        </w:r>
        <w:r w:rsidR="00B33C8A" w:rsidRPr="004C2EA3">
          <w:rPr>
            <w:rFonts w:ascii="Times New Roman" w:eastAsia="Times New Roman" w:hAnsi="Times New Roman" w:cs="Times New Roman"/>
            <w:sz w:val="24"/>
          </w:rPr>
          <w:t>результаты</w:t>
        </w:r>
        <w:r w:rsidR="00B33C8A" w:rsidRPr="004C2EA3">
          <w:rPr>
            <w:rFonts w:ascii="Times New Roman" w:eastAsia="Times New Roman" w:hAnsi="Times New Roman" w:cs="Times New Roman"/>
            <w:spacing w:val="-3"/>
            <w:sz w:val="24"/>
          </w:rPr>
          <w:t xml:space="preserve"> </w:t>
        </w:r>
        <w:r w:rsidR="00B33C8A" w:rsidRPr="004C2EA3">
          <w:rPr>
            <w:rFonts w:ascii="Times New Roman" w:eastAsia="Times New Roman" w:hAnsi="Times New Roman" w:cs="Times New Roman"/>
            <w:sz w:val="24"/>
          </w:rPr>
          <w:t>освоения</w:t>
        </w:r>
        <w:r w:rsidR="00B33C8A" w:rsidRPr="004C2EA3">
          <w:rPr>
            <w:rFonts w:ascii="Times New Roman" w:eastAsia="Times New Roman" w:hAnsi="Times New Roman" w:cs="Times New Roman"/>
            <w:spacing w:val="-3"/>
            <w:sz w:val="24"/>
          </w:rPr>
          <w:t xml:space="preserve"> </w:t>
        </w:r>
        <w:r w:rsidR="00B33C8A" w:rsidRPr="004C2EA3">
          <w:rPr>
            <w:rFonts w:ascii="Times New Roman" w:eastAsia="Times New Roman" w:hAnsi="Times New Roman" w:cs="Times New Roman"/>
            <w:spacing w:val="-2"/>
            <w:sz w:val="24"/>
          </w:rPr>
          <w:t>дисциплины</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276</w:t>
      </w:r>
    </w:p>
    <w:p w14:paraId="7F619125" w14:textId="2EC05009" w:rsidR="00B33C8A" w:rsidRPr="004C2EA3" w:rsidRDefault="001F3DA3" w:rsidP="00F24B58">
      <w:pPr>
        <w:widowControl w:val="0"/>
        <w:numPr>
          <w:ilvl w:val="0"/>
          <w:numId w:val="51"/>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B33C8A" w:rsidRPr="004C2EA3">
          <w:rPr>
            <w:rFonts w:ascii="Times New Roman" w:eastAsia="Times New Roman" w:hAnsi="Times New Roman" w:cs="Times New Roman"/>
            <w:b/>
            <w:sz w:val="24"/>
          </w:rPr>
          <w:t>Структура</w:t>
        </w:r>
        <w:r w:rsidR="00B33C8A" w:rsidRPr="004C2EA3">
          <w:rPr>
            <w:rFonts w:ascii="Times New Roman" w:eastAsia="Times New Roman" w:hAnsi="Times New Roman" w:cs="Times New Roman"/>
            <w:b/>
            <w:spacing w:val="-4"/>
            <w:sz w:val="24"/>
          </w:rPr>
          <w:t xml:space="preserve"> </w:t>
        </w:r>
        <w:r w:rsidR="00B33C8A" w:rsidRPr="004C2EA3">
          <w:rPr>
            <w:rFonts w:ascii="Times New Roman" w:eastAsia="Times New Roman" w:hAnsi="Times New Roman" w:cs="Times New Roman"/>
            <w:b/>
            <w:sz w:val="24"/>
          </w:rPr>
          <w:t>и</w:t>
        </w:r>
        <w:r w:rsidR="00B33C8A" w:rsidRPr="004C2EA3">
          <w:rPr>
            <w:rFonts w:ascii="Times New Roman" w:eastAsia="Times New Roman" w:hAnsi="Times New Roman" w:cs="Times New Roman"/>
            <w:b/>
            <w:spacing w:val="-3"/>
            <w:sz w:val="24"/>
          </w:rPr>
          <w:t xml:space="preserve"> </w:t>
        </w:r>
        <w:r w:rsidR="00B33C8A" w:rsidRPr="004C2EA3">
          <w:rPr>
            <w:rFonts w:ascii="Times New Roman" w:eastAsia="Times New Roman" w:hAnsi="Times New Roman" w:cs="Times New Roman"/>
            <w:b/>
            <w:sz w:val="24"/>
          </w:rPr>
          <w:t>содержание</w:t>
        </w:r>
        <w:r w:rsidR="00B33C8A" w:rsidRPr="004C2EA3">
          <w:rPr>
            <w:rFonts w:ascii="Times New Roman" w:eastAsia="Times New Roman" w:hAnsi="Times New Roman" w:cs="Times New Roman"/>
            <w:b/>
            <w:spacing w:val="-4"/>
            <w:sz w:val="24"/>
          </w:rPr>
          <w:t xml:space="preserve"> </w:t>
        </w:r>
        <w:r w:rsidR="00B33C8A" w:rsidRPr="004C2EA3">
          <w:rPr>
            <w:rFonts w:ascii="Times New Roman" w:eastAsia="Times New Roman" w:hAnsi="Times New Roman" w:cs="Times New Roman"/>
            <w:b/>
            <w:spacing w:val="-4"/>
            <w:sz w:val="24"/>
            <w:szCs w:val="24"/>
          </w:rPr>
          <w:t xml:space="preserve">дисциплины </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278</w:t>
      </w:r>
    </w:p>
    <w:p w14:paraId="5D0A222A" w14:textId="22CB22AB" w:rsidR="00B33C8A" w:rsidRPr="004C2EA3" w:rsidRDefault="001F3DA3" w:rsidP="00F24B58">
      <w:pPr>
        <w:widowControl w:val="0"/>
        <w:numPr>
          <w:ilvl w:val="1"/>
          <w:numId w:val="5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B33C8A" w:rsidRPr="004C2EA3">
          <w:rPr>
            <w:rFonts w:ascii="Times New Roman" w:eastAsia="Times New Roman" w:hAnsi="Times New Roman" w:cs="Times New Roman"/>
            <w:sz w:val="24"/>
          </w:rPr>
          <w:t>Трудоемкость</w:t>
        </w:r>
        <w:r w:rsidR="00B33C8A" w:rsidRPr="004C2EA3">
          <w:rPr>
            <w:rFonts w:ascii="Times New Roman" w:eastAsia="Times New Roman" w:hAnsi="Times New Roman" w:cs="Times New Roman"/>
            <w:spacing w:val="-2"/>
            <w:sz w:val="24"/>
          </w:rPr>
          <w:t xml:space="preserve"> </w:t>
        </w:r>
        <w:r w:rsidR="00B33C8A" w:rsidRPr="004C2EA3">
          <w:rPr>
            <w:rFonts w:ascii="Times New Roman" w:eastAsia="Times New Roman" w:hAnsi="Times New Roman" w:cs="Times New Roman"/>
            <w:sz w:val="24"/>
          </w:rPr>
          <w:t>освоения</w:t>
        </w:r>
        <w:r w:rsidR="00B33C8A" w:rsidRPr="004C2EA3">
          <w:rPr>
            <w:rFonts w:ascii="Times New Roman" w:eastAsia="Times New Roman" w:hAnsi="Times New Roman" w:cs="Times New Roman"/>
            <w:spacing w:val="-2"/>
            <w:sz w:val="24"/>
          </w:rPr>
          <w:t xml:space="preserve"> дисциплины</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278</w:t>
      </w:r>
    </w:p>
    <w:p w14:paraId="68CD8A7C" w14:textId="65FDB2D7" w:rsidR="00B33C8A" w:rsidRPr="004C2EA3" w:rsidRDefault="001F3DA3" w:rsidP="00F24B58">
      <w:pPr>
        <w:widowControl w:val="0"/>
        <w:numPr>
          <w:ilvl w:val="1"/>
          <w:numId w:val="51"/>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B33C8A" w:rsidRPr="004C2EA3">
          <w:rPr>
            <w:rFonts w:ascii="Times New Roman" w:eastAsia="Times New Roman" w:hAnsi="Times New Roman" w:cs="Times New Roman"/>
            <w:sz w:val="24"/>
          </w:rPr>
          <w:t>Содержание</w:t>
        </w:r>
        <w:r w:rsidR="00B33C8A" w:rsidRPr="004C2EA3">
          <w:rPr>
            <w:rFonts w:ascii="Times New Roman" w:eastAsia="Times New Roman" w:hAnsi="Times New Roman" w:cs="Times New Roman"/>
            <w:spacing w:val="-4"/>
            <w:sz w:val="24"/>
          </w:rPr>
          <w:t xml:space="preserve"> </w:t>
        </w:r>
        <w:r w:rsidR="00B33C8A" w:rsidRPr="004C2EA3">
          <w:rPr>
            <w:rFonts w:ascii="Times New Roman" w:eastAsia="Times New Roman" w:hAnsi="Times New Roman" w:cs="Times New Roman"/>
            <w:spacing w:val="-2"/>
            <w:sz w:val="24"/>
          </w:rPr>
          <w:t>дисциплины</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279</w:t>
      </w:r>
    </w:p>
    <w:p w14:paraId="3046A019" w14:textId="2BBA15C9" w:rsidR="00B33C8A" w:rsidRPr="004C2EA3" w:rsidRDefault="001F3DA3" w:rsidP="00F24B58">
      <w:pPr>
        <w:widowControl w:val="0"/>
        <w:numPr>
          <w:ilvl w:val="0"/>
          <w:numId w:val="51"/>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B33C8A" w:rsidRPr="004C2EA3">
          <w:rPr>
            <w:rFonts w:ascii="Times New Roman" w:eastAsia="Times New Roman" w:hAnsi="Times New Roman" w:cs="Times New Roman"/>
            <w:b/>
            <w:sz w:val="24"/>
          </w:rPr>
          <w:t>Условия</w:t>
        </w:r>
        <w:r w:rsidR="00B33C8A" w:rsidRPr="004C2EA3">
          <w:rPr>
            <w:rFonts w:ascii="Times New Roman" w:eastAsia="Times New Roman" w:hAnsi="Times New Roman" w:cs="Times New Roman"/>
            <w:b/>
            <w:spacing w:val="-4"/>
            <w:sz w:val="24"/>
          </w:rPr>
          <w:t xml:space="preserve"> </w:t>
        </w:r>
        <w:r w:rsidR="00B33C8A" w:rsidRPr="004C2EA3">
          <w:rPr>
            <w:rFonts w:ascii="Times New Roman" w:eastAsia="Times New Roman" w:hAnsi="Times New Roman" w:cs="Times New Roman"/>
            <w:b/>
            <w:sz w:val="24"/>
          </w:rPr>
          <w:t>реализации</w:t>
        </w:r>
        <w:r w:rsidR="00B33C8A" w:rsidRPr="004C2EA3">
          <w:rPr>
            <w:rFonts w:ascii="Times New Roman" w:eastAsia="Times New Roman" w:hAnsi="Times New Roman" w:cs="Times New Roman"/>
            <w:b/>
            <w:spacing w:val="-3"/>
            <w:sz w:val="24"/>
          </w:rPr>
          <w:t xml:space="preserve"> </w:t>
        </w:r>
        <w:r w:rsidR="00B33C8A" w:rsidRPr="004C2EA3">
          <w:rPr>
            <w:rFonts w:ascii="Times New Roman" w:eastAsia="Times New Roman" w:hAnsi="Times New Roman" w:cs="Times New Roman"/>
            <w:b/>
            <w:spacing w:val="-3"/>
            <w:sz w:val="24"/>
            <w:szCs w:val="24"/>
          </w:rPr>
          <w:t>дисциплины</w:t>
        </w:r>
        <w:r w:rsidR="00B33C8A">
          <w:rPr>
            <w:rFonts w:ascii="Times New Roman" w:eastAsia="Times New Roman" w:hAnsi="Times New Roman" w:cs="Times New Roman"/>
            <w:b/>
            <w:spacing w:val="-2"/>
            <w:sz w:val="24"/>
            <w:szCs w:val="24"/>
          </w:rPr>
          <w:t xml:space="preserve"> </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282</w:t>
      </w:r>
    </w:p>
    <w:p w14:paraId="2078ABE3" w14:textId="1CE27B71" w:rsidR="00B33C8A" w:rsidRPr="004C2EA3" w:rsidRDefault="001F3DA3" w:rsidP="00F24B58">
      <w:pPr>
        <w:widowControl w:val="0"/>
        <w:numPr>
          <w:ilvl w:val="1"/>
          <w:numId w:val="51"/>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B33C8A" w:rsidRPr="004C2EA3">
          <w:rPr>
            <w:rFonts w:ascii="Times New Roman" w:eastAsia="Times New Roman" w:hAnsi="Times New Roman" w:cs="Times New Roman"/>
            <w:sz w:val="24"/>
          </w:rPr>
          <w:t>Материально-техническое</w:t>
        </w:r>
        <w:r w:rsidR="00B33C8A" w:rsidRPr="004C2EA3">
          <w:rPr>
            <w:rFonts w:ascii="Times New Roman" w:eastAsia="Times New Roman" w:hAnsi="Times New Roman" w:cs="Times New Roman"/>
            <w:spacing w:val="-9"/>
            <w:sz w:val="24"/>
          </w:rPr>
          <w:t xml:space="preserve"> </w:t>
        </w:r>
        <w:r w:rsidR="00B33C8A" w:rsidRPr="004C2EA3">
          <w:rPr>
            <w:rFonts w:ascii="Times New Roman" w:eastAsia="Times New Roman" w:hAnsi="Times New Roman" w:cs="Times New Roman"/>
            <w:spacing w:val="-2"/>
            <w:sz w:val="24"/>
          </w:rPr>
          <w:t>обеспечение</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282</w:t>
      </w:r>
    </w:p>
    <w:p w14:paraId="5066DDE9" w14:textId="37A6531A" w:rsidR="00B33C8A" w:rsidRPr="004C2EA3" w:rsidRDefault="001F3DA3" w:rsidP="00F24B58">
      <w:pPr>
        <w:widowControl w:val="0"/>
        <w:numPr>
          <w:ilvl w:val="1"/>
          <w:numId w:val="51"/>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B33C8A" w:rsidRPr="004C2EA3">
          <w:rPr>
            <w:rFonts w:ascii="Times New Roman" w:eastAsia="Times New Roman" w:hAnsi="Times New Roman" w:cs="Times New Roman"/>
            <w:sz w:val="24"/>
          </w:rPr>
          <w:t>Учебно-методическое</w:t>
        </w:r>
        <w:r w:rsidR="00B33C8A" w:rsidRPr="004C2EA3">
          <w:rPr>
            <w:rFonts w:ascii="Times New Roman" w:eastAsia="Times New Roman" w:hAnsi="Times New Roman" w:cs="Times New Roman"/>
            <w:spacing w:val="-5"/>
            <w:sz w:val="24"/>
          </w:rPr>
          <w:t xml:space="preserve"> </w:t>
        </w:r>
        <w:r w:rsidR="00B33C8A" w:rsidRPr="004C2EA3">
          <w:rPr>
            <w:rFonts w:ascii="Times New Roman" w:eastAsia="Times New Roman" w:hAnsi="Times New Roman" w:cs="Times New Roman"/>
            <w:spacing w:val="-2"/>
            <w:sz w:val="24"/>
          </w:rPr>
          <w:t>обеспечение</w:t>
        </w:r>
        <w:r w:rsidR="00B33C8A" w:rsidRPr="004C2EA3">
          <w:rPr>
            <w:rFonts w:ascii="Times New Roman" w:eastAsia="Times New Roman" w:hAnsi="Times New Roman" w:cs="Times New Roman"/>
            <w:sz w:val="24"/>
          </w:rPr>
          <w:tab/>
        </w:r>
      </w:hyperlink>
      <w:r w:rsidR="003823FF">
        <w:rPr>
          <w:rFonts w:ascii="Times New Roman" w:eastAsia="Times New Roman" w:hAnsi="Times New Roman" w:cs="Times New Roman"/>
          <w:sz w:val="24"/>
        </w:rPr>
        <w:t>282</w:t>
      </w:r>
    </w:p>
    <w:p w14:paraId="155C0133" w14:textId="19507BEC" w:rsidR="00B33C8A" w:rsidRDefault="00B33C8A" w:rsidP="00B33C8A">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3823FF">
          <w:rPr>
            <w:rFonts w:ascii="Times New Roman" w:eastAsia="Times New Roman" w:hAnsi="Times New Roman" w:cs="Times New Roman"/>
            <w:spacing w:val="-2"/>
            <w:sz w:val="24"/>
            <w:szCs w:val="24"/>
          </w:rPr>
          <w:t>...........................283</w:t>
        </w:r>
        <w:r w:rsidRPr="004C2EA3">
          <w:rPr>
            <w:rFonts w:ascii="Times New Roman" w:eastAsia="Times New Roman" w:hAnsi="Times New Roman" w:cs="Times New Roman"/>
            <w:sz w:val="24"/>
          </w:rPr>
          <w:tab/>
        </w:r>
      </w:hyperlink>
    </w:p>
    <w:p w14:paraId="05A6B4EF" w14:textId="77777777" w:rsidR="006B2DEE" w:rsidRDefault="006B2DEE" w:rsidP="00B33C8A"/>
    <w:p w14:paraId="6777D92A" w14:textId="77777777" w:rsidR="006B2DEE" w:rsidRDefault="006B2DEE" w:rsidP="00B33C8A"/>
    <w:p w14:paraId="7BD2FDC4" w14:textId="77777777" w:rsidR="006B2DEE" w:rsidRDefault="006B2DEE" w:rsidP="00B33C8A"/>
    <w:p w14:paraId="685E3C6A" w14:textId="77777777" w:rsidR="006B2DEE" w:rsidRDefault="006B2DEE" w:rsidP="00B33C8A"/>
    <w:p w14:paraId="0240A439" w14:textId="77777777" w:rsidR="006B2DEE" w:rsidRDefault="006B2DEE" w:rsidP="00B33C8A"/>
    <w:p w14:paraId="04E8DFE6" w14:textId="77777777" w:rsidR="006B2DEE" w:rsidRDefault="006B2DEE" w:rsidP="00B33C8A"/>
    <w:p w14:paraId="74E22F14" w14:textId="77777777" w:rsidR="006B2DEE" w:rsidRDefault="006B2DEE" w:rsidP="00B33C8A"/>
    <w:p w14:paraId="24350FC3" w14:textId="77777777" w:rsidR="006B2DEE" w:rsidRDefault="006B2DEE" w:rsidP="00B33C8A"/>
    <w:p w14:paraId="22AA7FFD" w14:textId="77777777" w:rsidR="006B2DEE" w:rsidRDefault="006B2DEE" w:rsidP="00B33C8A"/>
    <w:p w14:paraId="01FCBFB7" w14:textId="77777777" w:rsidR="006B2DEE" w:rsidRDefault="006B2DEE" w:rsidP="00B33C8A"/>
    <w:p w14:paraId="585388CD" w14:textId="77777777" w:rsidR="006B2DEE" w:rsidRDefault="006B2DEE" w:rsidP="00B33C8A"/>
    <w:p w14:paraId="17B3F898" w14:textId="77777777" w:rsidR="006B2DEE" w:rsidRDefault="006B2DEE" w:rsidP="00B33C8A"/>
    <w:p w14:paraId="6E549AB6" w14:textId="77777777" w:rsidR="006B2DEE" w:rsidRDefault="006B2DEE" w:rsidP="00B33C8A"/>
    <w:p w14:paraId="3EC01A80" w14:textId="77777777" w:rsidR="006B2DEE" w:rsidRDefault="006B2DEE" w:rsidP="00B33C8A"/>
    <w:p w14:paraId="6AC56701" w14:textId="77777777" w:rsidR="006B2DEE" w:rsidRDefault="006B2DEE" w:rsidP="00B33C8A"/>
    <w:p w14:paraId="320D8EA5" w14:textId="77777777" w:rsidR="006B2DEE" w:rsidRDefault="006B2DEE" w:rsidP="00B33C8A"/>
    <w:p w14:paraId="4D261E64" w14:textId="77777777" w:rsidR="006B2DEE" w:rsidRDefault="006B2DEE" w:rsidP="00B33C8A"/>
    <w:p w14:paraId="4A68C2FC" w14:textId="77777777" w:rsidR="006B2DEE" w:rsidRDefault="006B2DEE" w:rsidP="00B33C8A"/>
    <w:p w14:paraId="300D2387" w14:textId="77777777" w:rsidR="006B2DEE" w:rsidRDefault="006B2DEE" w:rsidP="00B33C8A"/>
    <w:p w14:paraId="0318ADB1" w14:textId="77777777" w:rsidR="006B2DEE" w:rsidRPr="006B2DEE" w:rsidRDefault="00E22A14" w:rsidP="00E22A14">
      <w:pPr>
        <w:widowControl w:val="0"/>
        <w:tabs>
          <w:tab w:val="left" w:pos="142"/>
          <w:tab w:val="left" w:pos="284"/>
          <w:tab w:val="left" w:pos="993"/>
        </w:tabs>
        <w:autoSpaceDE w:val="0"/>
        <w:autoSpaceDN w:val="0"/>
        <w:spacing w:before="81"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006B2DEE" w:rsidRPr="006B2DEE">
        <w:rPr>
          <w:rFonts w:ascii="Times New Roman" w:eastAsia="Times New Roman" w:hAnsi="Times New Roman" w:cs="Times New Roman"/>
          <w:b/>
          <w:sz w:val="28"/>
          <w:szCs w:val="28"/>
        </w:rPr>
        <w:t>Общая</w:t>
      </w:r>
      <w:r w:rsidR="006B2DEE" w:rsidRPr="006B2DEE">
        <w:rPr>
          <w:rFonts w:ascii="Times New Roman" w:eastAsia="Times New Roman" w:hAnsi="Times New Roman" w:cs="Times New Roman"/>
          <w:b/>
          <w:spacing w:val="-9"/>
          <w:sz w:val="28"/>
          <w:szCs w:val="28"/>
        </w:rPr>
        <w:t xml:space="preserve"> </w:t>
      </w:r>
      <w:r w:rsidR="006B2DEE" w:rsidRPr="006B2DEE">
        <w:rPr>
          <w:rFonts w:ascii="Times New Roman" w:eastAsia="Times New Roman" w:hAnsi="Times New Roman" w:cs="Times New Roman"/>
          <w:b/>
          <w:sz w:val="28"/>
          <w:szCs w:val="28"/>
        </w:rPr>
        <w:t>характеристика</w:t>
      </w:r>
      <w:r w:rsidR="006B2DEE" w:rsidRPr="006B2DEE">
        <w:rPr>
          <w:rFonts w:ascii="Times New Roman" w:eastAsia="Times New Roman" w:hAnsi="Times New Roman" w:cs="Times New Roman"/>
          <w:b/>
          <w:spacing w:val="-9"/>
          <w:sz w:val="28"/>
          <w:szCs w:val="28"/>
        </w:rPr>
        <w:t xml:space="preserve"> </w:t>
      </w:r>
      <w:r w:rsidR="006B2DEE" w:rsidRPr="006B2DEE">
        <w:rPr>
          <w:rFonts w:ascii="Times New Roman" w:eastAsia="Times New Roman" w:hAnsi="Times New Roman" w:cs="Times New Roman"/>
          <w:b/>
          <w:sz w:val="28"/>
          <w:szCs w:val="28"/>
        </w:rPr>
        <w:t>рабочей программы учебной дисциплины</w:t>
      </w:r>
    </w:p>
    <w:p w14:paraId="64CC02E4" w14:textId="77777777" w:rsidR="006B2DEE" w:rsidRPr="006B2DEE" w:rsidRDefault="006B2DEE" w:rsidP="00E22A14">
      <w:pPr>
        <w:widowControl w:val="0"/>
        <w:tabs>
          <w:tab w:val="left" w:pos="142"/>
          <w:tab w:val="left" w:pos="993"/>
        </w:tabs>
        <w:autoSpaceDE w:val="0"/>
        <w:autoSpaceDN w:val="0"/>
        <w:spacing w:before="5" w:after="0" w:line="240" w:lineRule="auto"/>
        <w:ind w:firstLine="709"/>
        <w:jc w:val="both"/>
        <w:rPr>
          <w:rFonts w:ascii="Times New Roman" w:eastAsia="Times New Roman" w:hAnsi="Times New Roman" w:cs="Times New Roman"/>
          <w:i/>
          <w:sz w:val="24"/>
          <w:szCs w:val="24"/>
        </w:rPr>
      </w:pPr>
    </w:p>
    <w:p w14:paraId="0197C963" w14:textId="77777777" w:rsidR="006B2DEE" w:rsidRPr="006B2DEE" w:rsidRDefault="006B2DEE" w:rsidP="00E22A14">
      <w:pPr>
        <w:spacing w:after="0"/>
        <w:jc w:val="center"/>
        <w:rPr>
          <w:rFonts w:ascii="Times New Roman" w:eastAsia="Times New Roman" w:hAnsi="Times New Roman" w:cs="Times New Roman"/>
          <w:b/>
          <w:iCs/>
          <w:sz w:val="28"/>
          <w:szCs w:val="28"/>
          <w:lang w:eastAsia="ru-RU"/>
        </w:rPr>
      </w:pPr>
      <w:r w:rsidRPr="006B2DEE">
        <w:rPr>
          <w:rFonts w:ascii="Times New Roman" w:eastAsia="Times New Roman" w:hAnsi="Times New Roman" w:cs="Times New Roman"/>
          <w:b/>
          <w:spacing w:val="-10"/>
          <w:sz w:val="28"/>
          <w:szCs w:val="28"/>
        </w:rPr>
        <w:t>«</w:t>
      </w:r>
      <w:r w:rsidRPr="006B2DEE">
        <w:rPr>
          <w:rFonts w:ascii="Times New Roman" w:eastAsia="Times New Roman" w:hAnsi="Times New Roman" w:cs="Times New Roman"/>
          <w:b/>
          <w:iCs/>
          <w:sz w:val="28"/>
          <w:szCs w:val="28"/>
          <w:lang w:eastAsia="ru-RU"/>
        </w:rPr>
        <w:t>Основы бережливого производства</w:t>
      </w:r>
      <w:r w:rsidRPr="006B2DEE">
        <w:rPr>
          <w:rFonts w:ascii="Times New Roman" w:eastAsia="Times New Roman" w:hAnsi="Times New Roman" w:cs="Times New Roman"/>
          <w:b/>
          <w:spacing w:val="-10"/>
          <w:sz w:val="28"/>
          <w:szCs w:val="28"/>
        </w:rPr>
        <w:t>»</w:t>
      </w:r>
    </w:p>
    <w:p w14:paraId="37159C4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531A1ECC" w14:textId="77777777" w:rsidR="006B2DEE" w:rsidRPr="006B2DEE" w:rsidRDefault="00E22A14" w:rsidP="00E22A14">
      <w:pPr>
        <w:widowControl w:val="0"/>
        <w:tabs>
          <w:tab w:val="left" w:pos="142"/>
          <w:tab w:val="left" w:pos="509"/>
          <w:tab w:val="left" w:pos="993"/>
        </w:tabs>
        <w:autoSpaceDE w:val="0"/>
        <w:autoSpaceDN w:val="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6B2DEE" w:rsidRPr="006B2DEE">
        <w:rPr>
          <w:rFonts w:ascii="Times New Roman" w:eastAsia="Times New Roman" w:hAnsi="Times New Roman" w:cs="Times New Roman"/>
          <w:sz w:val="24"/>
          <w:szCs w:val="24"/>
        </w:rPr>
        <w:t>Цель</w:t>
      </w:r>
      <w:r w:rsidR="006B2DEE" w:rsidRPr="006B2DEE">
        <w:rPr>
          <w:rFonts w:ascii="Times New Roman" w:eastAsia="Times New Roman" w:hAnsi="Times New Roman" w:cs="Times New Roman"/>
          <w:spacing w:val="-6"/>
          <w:sz w:val="24"/>
          <w:szCs w:val="24"/>
        </w:rPr>
        <w:t xml:space="preserve"> </w:t>
      </w:r>
      <w:r w:rsidR="006B2DEE" w:rsidRPr="006B2DEE">
        <w:rPr>
          <w:rFonts w:ascii="Times New Roman" w:eastAsia="Times New Roman" w:hAnsi="Times New Roman" w:cs="Times New Roman"/>
          <w:sz w:val="24"/>
          <w:szCs w:val="24"/>
        </w:rPr>
        <w:t>и</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место</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z w:val="24"/>
          <w:szCs w:val="24"/>
        </w:rPr>
        <w:t>дисциплины</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в</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структуре</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образовательной</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pacing w:val="-2"/>
          <w:sz w:val="24"/>
          <w:szCs w:val="24"/>
        </w:rPr>
        <w:t>программы</w:t>
      </w:r>
    </w:p>
    <w:p w14:paraId="2C1C61D6"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Цель учебной дисциплины СГ.05 Основы бережливого производства – формирование знаний концептуальных основ бережливого производства и умений применения инструментов бережливого производства для решения задач профессиональной деятельности.</w:t>
      </w:r>
    </w:p>
    <w:p w14:paraId="57E20D88"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Изучение учебной дисциплины СГ.05 Основы бережливого производства при реализации образовательных программ СПО вносит существенный вклад в формирование общих компетенций квалифицированных рабочих, служащих и специалистов среднего звена в рамках осваиваемой профессии или специальности. Особое значение дисциплина имеет при формировании и развитии ОК 01, ОК 03, ОК 04, ОК 07.</w:t>
      </w:r>
    </w:p>
    <w:p w14:paraId="162DFC7E"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 xml:space="preserve">Учебная дисциплина ОПЦ.05 Основы бережливого производства является обязательной частью социально-гуманитарного цикла образовательной программы 35.01.35 Фермер </w:t>
      </w:r>
    </w:p>
    <w:p w14:paraId="7D3C1854"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057E5551" w14:textId="77777777"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 xml:space="preserve">          1.2. Планируемые результаты освоения дисциплины</w:t>
      </w:r>
    </w:p>
    <w:p w14:paraId="5A9BAF35" w14:textId="1344735C" w:rsidR="00DF0BA6" w:rsidRPr="00DF0BA6"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219D7998" w14:textId="77777777" w:rsidR="006B2DEE"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DF0BA6">
        <w:rPr>
          <w:rFonts w:ascii="Times New Roman" w:eastAsia="Times New Roman" w:hAnsi="Times New Roman" w:cs="Times New Roman"/>
          <w:sz w:val="24"/>
          <w:szCs w:val="24"/>
        </w:rPr>
        <w:t>В результате освоения дисциплины обучающийся должен:</w:t>
      </w:r>
    </w:p>
    <w:p w14:paraId="314E80EE" w14:textId="77777777" w:rsidR="00DF0BA6" w:rsidRPr="006B2DEE" w:rsidRDefault="00DF0BA6" w:rsidP="00DF0BA6">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4536"/>
        <w:gridCol w:w="4394"/>
      </w:tblGrid>
      <w:tr w:rsidR="00DF0BA6" w:rsidRPr="00DF0BA6" w14:paraId="640F9BE3" w14:textId="77777777" w:rsidTr="00DF0BA6">
        <w:trPr>
          <w:trHeight w:val="337"/>
        </w:trPr>
        <w:tc>
          <w:tcPr>
            <w:tcW w:w="1135" w:type="dxa"/>
            <w:tcBorders>
              <w:top w:val="single" w:sz="4" w:space="0" w:color="000000"/>
              <w:left w:val="single" w:sz="4" w:space="0" w:color="000000"/>
              <w:bottom w:val="single" w:sz="4" w:space="0" w:color="000000"/>
              <w:right w:val="single" w:sz="4" w:space="0" w:color="000000"/>
            </w:tcBorders>
          </w:tcPr>
          <w:p w14:paraId="2BB4F398" w14:textId="77777777" w:rsidR="00DF0BA6" w:rsidRPr="00DF0BA6" w:rsidRDefault="00DF0BA6" w:rsidP="00DF0BA6">
            <w:pPr>
              <w:spacing w:after="0" w:line="240" w:lineRule="auto"/>
              <w:jc w:val="center"/>
              <w:rPr>
                <w:rFonts w:ascii="Times New Roman" w:eastAsia="Times New Roman" w:hAnsi="Times New Roman" w:cs="Times New Roman"/>
                <w:b/>
                <w:color w:val="000000"/>
                <w:sz w:val="24"/>
                <w:szCs w:val="20"/>
                <w:lang w:eastAsia="ru-RU"/>
              </w:rPr>
            </w:pPr>
            <w:r w:rsidRPr="00DF0BA6">
              <w:rPr>
                <w:rFonts w:ascii="Times New Roman" w:eastAsia="Times New Roman" w:hAnsi="Times New Roman" w:cs="Times New Roman"/>
                <w:b/>
                <w:color w:val="000000"/>
                <w:sz w:val="24"/>
                <w:szCs w:val="20"/>
                <w:lang w:eastAsia="ru-RU"/>
              </w:rPr>
              <w:t>Код ОК</w:t>
            </w:r>
          </w:p>
        </w:tc>
        <w:tc>
          <w:tcPr>
            <w:tcW w:w="4536" w:type="dxa"/>
            <w:tcBorders>
              <w:top w:val="single" w:sz="4" w:space="0" w:color="000000"/>
              <w:left w:val="single" w:sz="4" w:space="0" w:color="000000"/>
              <w:bottom w:val="single" w:sz="4" w:space="0" w:color="000000"/>
              <w:right w:val="single" w:sz="4" w:space="0" w:color="000000"/>
            </w:tcBorders>
          </w:tcPr>
          <w:p w14:paraId="57F1CC7C" w14:textId="77777777" w:rsidR="00DF0BA6" w:rsidRPr="00DF0BA6" w:rsidRDefault="00DF0BA6" w:rsidP="00DF0BA6">
            <w:pPr>
              <w:spacing w:after="0" w:line="240" w:lineRule="auto"/>
              <w:jc w:val="center"/>
              <w:rPr>
                <w:rFonts w:ascii="Times New Roman" w:eastAsia="Times New Roman" w:hAnsi="Times New Roman" w:cs="Times New Roman"/>
                <w:b/>
                <w:color w:val="000000"/>
                <w:sz w:val="24"/>
                <w:szCs w:val="20"/>
                <w:lang w:eastAsia="ru-RU"/>
              </w:rPr>
            </w:pPr>
            <w:r w:rsidRPr="00DF0BA6">
              <w:rPr>
                <w:rFonts w:ascii="Times New Roman" w:eastAsia="Times New Roman" w:hAnsi="Times New Roman" w:cs="Times New Roman"/>
                <w:b/>
                <w:color w:val="000000"/>
                <w:sz w:val="24"/>
                <w:szCs w:val="20"/>
                <w:lang w:eastAsia="ru-RU"/>
              </w:rPr>
              <w:t>Уметь</w:t>
            </w:r>
          </w:p>
        </w:tc>
        <w:tc>
          <w:tcPr>
            <w:tcW w:w="4394" w:type="dxa"/>
            <w:tcBorders>
              <w:top w:val="single" w:sz="4" w:space="0" w:color="000000"/>
              <w:left w:val="single" w:sz="4" w:space="0" w:color="000000"/>
              <w:bottom w:val="single" w:sz="4" w:space="0" w:color="000000"/>
              <w:right w:val="single" w:sz="4" w:space="0" w:color="000000"/>
            </w:tcBorders>
          </w:tcPr>
          <w:p w14:paraId="723E88B6" w14:textId="77777777" w:rsidR="00DF0BA6" w:rsidRPr="00DF0BA6" w:rsidRDefault="00DF0BA6" w:rsidP="00DF0BA6">
            <w:pPr>
              <w:spacing w:after="0" w:line="240" w:lineRule="auto"/>
              <w:jc w:val="center"/>
              <w:rPr>
                <w:rFonts w:ascii="Times New Roman" w:eastAsia="Times New Roman" w:hAnsi="Times New Roman" w:cs="Times New Roman"/>
                <w:b/>
                <w:color w:val="000000"/>
                <w:sz w:val="24"/>
                <w:szCs w:val="20"/>
                <w:lang w:eastAsia="ru-RU"/>
              </w:rPr>
            </w:pPr>
            <w:r w:rsidRPr="00DF0BA6">
              <w:rPr>
                <w:rFonts w:ascii="Times New Roman" w:eastAsia="Times New Roman" w:hAnsi="Times New Roman" w:cs="Times New Roman"/>
                <w:b/>
                <w:color w:val="000000"/>
                <w:sz w:val="24"/>
                <w:szCs w:val="20"/>
                <w:lang w:eastAsia="ru-RU"/>
              </w:rPr>
              <w:t>Знать</w:t>
            </w:r>
          </w:p>
        </w:tc>
      </w:tr>
      <w:tr w:rsidR="00DF0BA6" w:rsidRPr="00DF0BA6" w14:paraId="375F34C2" w14:textId="77777777" w:rsidTr="00DF0BA6">
        <w:trPr>
          <w:trHeight w:val="649"/>
        </w:trPr>
        <w:tc>
          <w:tcPr>
            <w:tcW w:w="1135" w:type="dxa"/>
            <w:tcBorders>
              <w:top w:val="single" w:sz="4" w:space="0" w:color="000000"/>
              <w:left w:val="single" w:sz="4" w:space="0" w:color="000000"/>
              <w:bottom w:val="single" w:sz="4" w:space="0" w:color="000000"/>
              <w:right w:val="single" w:sz="4" w:space="0" w:color="000000"/>
            </w:tcBorders>
          </w:tcPr>
          <w:p w14:paraId="45DC315A"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ОК 01</w:t>
            </w:r>
          </w:p>
        </w:tc>
        <w:tc>
          <w:tcPr>
            <w:tcW w:w="4536" w:type="dxa"/>
            <w:tcBorders>
              <w:top w:val="single" w:sz="4" w:space="0" w:color="000000"/>
              <w:left w:val="single" w:sz="4" w:space="0" w:color="000000"/>
              <w:bottom w:val="single" w:sz="4" w:space="0" w:color="000000"/>
              <w:right w:val="single" w:sz="4" w:space="0" w:color="000000"/>
            </w:tcBorders>
          </w:tcPr>
          <w:p w14:paraId="2B5E1407"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Уметь:</w:t>
            </w:r>
          </w:p>
          <w:p w14:paraId="53330B36"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распознавать задачу и/или проблему в профессиональном и/или социальном контексте, анализировать и выделять её составные части;</w:t>
            </w:r>
          </w:p>
          <w:p w14:paraId="6841F912"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этапы решения задачи, составлять план действия, реализовывать составленный план, определять необходимые ресурсы;</w:t>
            </w:r>
          </w:p>
          <w:p w14:paraId="45FD1B4E"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выявлять и эффективно искать информацию, необходимую для решения задачи и/или проблемы;</w:t>
            </w:r>
          </w:p>
          <w:p w14:paraId="1A0D4B2A"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владеть актуальными методами работы в профессиональной и смежных сферах;</w:t>
            </w:r>
          </w:p>
          <w:p w14:paraId="0B095D35"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оценивать результат и последствия своих действий (самостоятельно или с помощью наставника)</w:t>
            </w:r>
          </w:p>
        </w:tc>
        <w:tc>
          <w:tcPr>
            <w:tcW w:w="4394" w:type="dxa"/>
            <w:tcBorders>
              <w:top w:val="single" w:sz="4" w:space="0" w:color="000000"/>
              <w:left w:val="single" w:sz="4" w:space="0" w:color="000000"/>
              <w:bottom w:val="single" w:sz="4" w:space="0" w:color="000000"/>
              <w:right w:val="single" w:sz="4" w:space="0" w:color="000000"/>
            </w:tcBorders>
          </w:tcPr>
          <w:p w14:paraId="014970A8"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Знать:</w:t>
            </w:r>
          </w:p>
          <w:p w14:paraId="79738B8F"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xml:space="preserve">- актуальный профессиональный и социальный контекст, в котором приходится работать и жить; </w:t>
            </w:r>
          </w:p>
          <w:p w14:paraId="60BDE56F"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структуру плана для решения задач, алгоритмы выполнения работ в профессиональной и смежных областях;</w:t>
            </w:r>
          </w:p>
          <w:p w14:paraId="7017BBB2"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основные источники информации и ресурсы для решения задач и/или проблем в профессиональном и/или социальном контексте;</w:t>
            </w:r>
          </w:p>
          <w:p w14:paraId="59889CD7"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методы работы в профессиональной и смежных сферах;</w:t>
            </w:r>
          </w:p>
          <w:p w14:paraId="68F5C3A3"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порядок оценки результатов решения задач профессиональной деятельности</w:t>
            </w:r>
          </w:p>
        </w:tc>
      </w:tr>
      <w:tr w:rsidR="00DF0BA6" w:rsidRPr="00DF0BA6" w14:paraId="743C7D90" w14:textId="77777777" w:rsidTr="00DF0BA6">
        <w:trPr>
          <w:trHeight w:val="649"/>
        </w:trPr>
        <w:tc>
          <w:tcPr>
            <w:tcW w:w="1135" w:type="dxa"/>
            <w:tcBorders>
              <w:top w:val="single" w:sz="4" w:space="0" w:color="000000"/>
              <w:left w:val="single" w:sz="4" w:space="0" w:color="000000"/>
              <w:bottom w:val="single" w:sz="4" w:space="0" w:color="000000"/>
              <w:right w:val="single" w:sz="4" w:space="0" w:color="000000"/>
            </w:tcBorders>
          </w:tcPr>
          <w:p w14:paraId="5A77C992"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ОК 03</w:t>
            </w:r>
          </w:p>
        </w:tc>
        <w:tc>
          <w:tcPr>
            <w:tcW w:w="4536" w:type="dxa"/>
            <w:tcBorders>
              <w:top w:val="single" w:sz="4" w:space="0" w:color="000000"/>
              <w:left w:val="single" w:sz="4" w:space="0" w:color="000000"/>
              <w:bottom w:val="single" w:sz="4" w:space="0" w:color="000000"/>
              <w:right w:val="single" w:sz="4" w:space="0" w:color="000000"/>
            </w:tcBorders>
          </w:tcPr>
          <w:p w14:paraId="407CD0BD"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Уметь:</w:t>
            </w:r>
          </w:p>
          <w:p w14:paraId="0F60AF51"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актуальность нормативно-правовой документации в профессиональной деятельности;</w:t>
            </w:r>
          </w:p>
          <w:p w14:paraId="0B3262F0"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применять современную научную профессиональную терминологию;</w:t>
            </w:r>
          </w:p>
          <w:p w14:paraId="270A409E"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xml:space="preserve">- определять и выстраивать траектории </w:t>
            </w:r>
            <w:r w:rsidRPr="00DF0BA6">
              <w:rPr>
                <w:rFonts w:ascii="Times New Roman" w:eastAsia="Times New Roman" w:hAnsi="Times New Roman" w:cs="Times New Roman"/>
                <w:bCs/>
                <w:color w:val="000000"/>
                <w:sz w:val="24"/>
                <w:szCs w:val="24"/>
                <w:lang w:eastAsia="ru-RU"/>
              </w:rPr>
              <w:lastRenderedPageBreak/>
              <w:t>профессионального развития и самообразования;</w:t>
            </w:r>
          </w:p>
          <w:p w14:paraId="4F5DC66A"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выявлять достоинства и недостатки коммерческой идеи;</w:t>
            </w:r>
          </w:p>
          <w:p w14:paraId="5B91A241"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инвестиционную привлекательность коммерческих идей в рамках профессиональной деятельности, выявлять источники финансирования</w:t>
            </w:r>
          </w:p>
          <w:p w14:paraId="7D0A77F8"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презентовать идеи открытия собственного дела в профессиональной деятельности;</w:t>
            </w:r>
          </w:p>
          <w:p w14:paraId="15A95590"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определять источники достоверной правовой информации;</w:t>
            </w:r>
          </w:p>
          <w:p w14:paraId="1C444184"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составлять различные правовые документы;</w:t>
            </w:r>
          </w:p>
          <w:p w14:paraId="01923462"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находить интересные проектные идеи, грамотно их формулировать и документировать;</w:t>
            </w:r>
          </w:p>
          <w:p w14:paraId="60F0356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оценивать жизнеспособность проектной идеи, составлять план проекта</w:t>
            </w:r>
          </w:p>
        </w:tc>
        <w:tc>
          <w:tcPr>
            <w:tcW w:w="4394" w:type="dxa"/>
            <w:tcBorders>
              <w:top w:val="single" w:sz="4" w:space="0" w:color="000000"/>
              <w:left w:val="single" w:sz="4" w:space="0" w:color="000000"/>
              <w:bottom w:val="single" w:sz="4" w:space="0" w:color="000000"/>
              <w:right w:val="single" w:sz="4" w:space="0" w:color="000000"/>
            </w:tcBorders>
          </w:tcPr>
          <w:p w14:paraId="7A3D3A75"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lastRenderedPageBreak/>
              <w:t>Знать:</w:t>
            </w:r>
          </w:p>
          <w:p w14:paraId="19F88CD9"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содержание актуальной нормативно-правовой документации;</w:t>
            </w:r>
          </w:p>
          <w:p w14:paraId="6F401B80"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современную научную и профессиональную терминологию;</w:t>
            </w:r>
          </w:p>
          <w:p w14:paraId="096BDFF6"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xml:space="preserve">- возможные траектории профессионального развития и </w:t>
            </w:r>
            <w:r w:rsidRPr="00DF0BA6">
              <w:rPr>
                <w:rFonts w:ascii="Times New Roman" w:eastAsia="Times New Roman" w:hAnsi="Times New Roman" w:cs="Times New Roman"/>
                <w:bCs/>
                <w:color w:val="000000"/>
                <w:sz w:val="24"/>
                <w:szCs w:val="24"/>
                <w:lang w:eastAsia="ru-RU"/>
              </w:rPr>
              <w:lastRenderedPageBreak/>
              <w:t>самообразования;</w:t>
            </w:r>
          </w:p>
          <w:p w14:paraId="0A7B878F"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основы предпринимательской деятельности, правовой и финансовой грамотности;</w:t>
            </w:r>
          </w:p>
          <w:p w14:paraId="400C2C5A"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правила разработки презентации;</w:t>
            </w:r>
          </w:p>
          <w:p w14:paraId="2E0E4366"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основные этапы разработки и реализации проекта</w:t>
            </w:r>
          </w:p>
        </w:tc>
      </w:tr>
      <w:tr w:rsidR="00DF0BA6" w:rsidRPr="00DF0BA6" w14:paraId="4F6661B1" w14:textId="77777777" w:rsidTr="00DF0BA6">
        <w:trPr>
          <w:trHeight w:val="649"/>
        </w:trPr>
        <w:tc>
          <w:tcPr>
            <w:tcW w:w="1135" w:type="dxa"/>
            <w:tcBorders>
              <w:top w:val="single" w:sz="4" w:space="0" w:color="000000"/>
              <w:left w:val="single" w:sz="4" w:space="0" w:color="000000"/>
              <w:bottom w:val="single" w:sz="4" w:space="0" w:color="000000"/>
              <w:right w:val="single" w:sz="4" w:space="0" w:color="000000"/>
            </w:tcBorders>
          </w:tcPr>
          <w:p w14:paraId="4FA9F187" w14:textId="77777777" w:rsidR="00DF0BA6" w:rsidRPr="00DF0BA6" w:rsidRDefault="00DF0BA6" w:rsidP="00DF0BA6">
            <w:pPr>
              <w:spacing w:after="0" w:line="240" w:lineRule="auto"/>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lastRenderedPageBreak/>
              <w:t>ОК 04</w:t>
            </w:r>
          </w:p>
        </w:tc>
        <w:tc>
          <w:tcPr>
            <w:tcW w:w="4536" w:type="dxa"/>
            <w:tcBorders>
              <w:top w:val="single" w:sz="4" w:space="0" w:color="000000"/>
              <w:left w:val="single" w:sz="4" w:space="0" w:color="000000"/>
              <w:bottom w:val="single" w:sz="4" w:space="0" w:color="000000"/>
              <w:right w:val="single" w:sz="4" w:space="0" w:color="000000"/>
            </w:tcBorders>
          </w:tcPr>
          <w:p w14:paraId="45A3976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Уметь:</w:t>
            </w:r>
          </w:p>
          <w:p w14:paraId="2FF3BEE1"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организовывать работу коллектива и команды;</w:t>
            </w:r>
          </w:p>
          <w:p w14:paraId="34EE98A1"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взаимодействовать с коллегами, руководством, клиентами в ходе профессиональной деятельности</w:t>
            </w:r>
          </w:p>
        </w:tc>
        <w:tc>
          <w:tcPr>
            <w:tcW w:w="4394" w:type="dxa"/>
            <w:tcBorders>
              <w:top w:val="single" w:sz="4" w:space="0" w:color="000000"/>
              <w:left w:val="single" w:sz="4" w:space="0" w:color="000000"/>
              <w:bottom w:val="single" w:sz="4" w:space="0" w:color="000000"/>
              <w:right w:val="single" w:sz="4" w:space="0" w:color="000000"/>
            </w:tcBorders>
          </w:tcPr>
          <w:p w14:paraId="406218A1"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Знать:</w:t>
            </w:r>
          </w:p>
          <w:p w14:paraId="0E579E8D" w14:textId="77777777" w:rsidR="00DF0BA6" w:rsidRPr="00DF0BA6" w:rsidRDefault="00DF0BA6" w:rsidP="00DF0BA6">
            <w:pPr>
              <w:spacing w:after="0" w:line="23" w:lineRule="atLeast"/>
              <w:rPr>
                <w:rFonts w:ascii="Times New Roman" w:eastAsia="Times New Roman" w:hAnsi="Times New Roman" w:cs="Times New Roman"/>
                <w:bCs/>
                <w:color w:val="000000"/>
                <w:sz w:val="24"/>
                <w:szCs w:val="24"/>
                <w:lang w:eastAsia="ru-RU"/>
              </w:rPr>
            </w:pPr>
            <w:r w:rsidRPr="00DF0BA6">
              <w:rPr>
                <w:rFonts w:ascii="Times New Roman" w:eastAsia="Times New Roman" w:hAnsi="Times New Roman" w:cs="Times New Roman"/>
                <w:bCs/>
                <w:color w:val="000000"/>
                <w:sz w:val="24"/>
                <w:szCs w:val="24"/>
                <w:lang w:eastAsia="ru-RU"/>
              </w:rPr>
              <w:t>- психологические основы деятельности коллектива;</w:t>
            </w:r>
          </w:p>
          <w:p w14:paraId="526A345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bCs/>
                <w:color w:val="000000"/>
                <w:sz w:val="24"/>
                <w:szCs w:val="24"/>
                <w:lang w:eastAsia="ru-RU"/>
              </w:rPr>
              <w:t>- психологические особенности личности</w:t>
            </w:r>
          </w:p>
        </w:tc>
      </w:tr>
      <w:tr w:rsidR="00DF0BA6" w:rsidRPr="00DF0BA6" w14:paraId="67F0A147" w14:textId="77777777" w:rsidTr="00DF0BA6">
        <w:trPr>
          <w:trHeight w:val="843"/>
        </w:trPr>
        <w:tc>
          <w:tcPr>
            <w:tcW w:w="1135" w:type="dxa"/>
            <w:tcBorders>
              <w:top w:val="single" w:sz="4" w:space="0" w:color="000000"/>
              <w:left w:val="single" w:sz="4" w:space="0" w:color="000000"/>
              <w:bottom w:val="single" w:sz="4" w:space="0" w:color="000000"/>
              <w:right w:val="single" w:sz="4" w:space="0" w:color="000000"/>
            </w:tcBorders>
          </w:tcPr>
          <w:p w14:paraId="25BEA1B6"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ОК 07</w:t>
            </w:r>
          </w:p>
        </w:tc>
        <w:tc>
          <w:tcPr>
            <w:tcW w:w="4536" w:type="dxa"/>
            <w:tcBorders>
              <w:top w:val="single" w:sz="4" w:space="0" w:color="000000"/>
              <w:left w:val="single" w:sz="4" w:space="0" w:color="000000"/>
              <w:bottom w:val="single" w:sz="4" w:space="0" w:color="000000"/>
              <w:right w:val="single" w:sz="4" w:space="0" w:color="000000"/>
            </w:tcBorders>
          </w:tcPr>
          <w:p w14:paraId="1D4E97DD"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Уметь:</w:t>
            </w:r>
          </w:p>
          <w:p w14:paraId="6B24BD78"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осуществлять профессиональную деятельность с соблюдением принципов бережливого производства;</w:t>
            </w:r>
          </w:p>
          <w:p w14:paraId="7B8589AB"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моделировать производственный процесс и строить карту потока создания ценности;</w:t>
            </w:r>
          </w:p>
          <w:p w14:paraId="4CFF66AC"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применять методы диагностики потерь и устранять потери в процессах;</w:t>
            </w:r>
          </w:p>
          <w:p w14:paraId="7D12B091"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применять ключевые инструменты анализа и решения проблем, оценивать затраты на несоответствие;</w:t>
            </w:r>
          </w:p>
          <w:p w14:paraId="510CB3F2"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xml:space="preserve">- организовывать работу коллектива и команды в рамках реализации проектов по улучшениям; </w:t>
            </w:r>
          </w:p>
          <w:p w14:paraId="6F601BC2" w14:textId="77777777" w:rsidR="00DF0BA6" w:rsidRPr="00DF0BA6" w:rsidRDefault="00DF0BA6" w:rsidP="00DF0BA6">
            <w:pPr>
              <w:spacing w:after="0" w:line="240" w:lineRule="auto"/>
              <w:rPr>
                <w:rFonts w:ascii="Times New Roman" w:eastAsia="Times New Roman" w:hAnsi="Times New Roman" w:cs="Times New Roman"/>
                <w:color w:val="000000"/>
                <w:spacing w:val="-6"/>
                <w:sz w:val="24"/>
                <w:szCs w:val="20"/>
                <w:lang w:eastAsia="ru-RU"/>
              </w:rPr>
            </w:pPr>
            <w:r w:rsidRPr="00DF0BA6">
              <w:rPr>
                <w:rFonts w:ascii="Times New Roman" w:eastAsia="Times New Roman" w:hAnsi="Times New Roman" w:cs="Times New Roman"/>
                <w:color w:val="000000"/>
                <w:spacing w:val="-6"/>
                <w:sz w:val="24"/>
                <w:szCs w:val="20"/>
                <w:lang w:eastAsia="ru-RU"/>
              </w:rPr>
              <w:t>- применять инструменты бережливого производства в соответствии со спецификой бизнес-процессов организации/производства</w:t>
            </w:r>
          </w:p>
        </w:tc>
        <w:tc>
          <w:tcPr>
            <w:tcW w:w="4394" w:type="dxa"/>
            <w:tcBorders>
              <w:top w:val="single" w:sz="4" w:space="0" w:color="000000"/>
              <w:left w:val="single" w:sz="4" w:space="0" w:color="000000"/>
              <w:bottom w:val="single" w:sz="4" w:space="0" w:color="000000"/>
              <w:right w:val="single" w:sz="4" w:space="0" w:color="000000"/>
            </w:tcBorders>
          </w:tcPr>
          <w:p w14:paraId="5515E14E"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Знать:</w:t>
            </w:r>
          </w:p>
          <w:p w14:paraId="437142AE"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принципы и концепцию бережливого производства;</w:t>
            </w:r>
          </w:p>
          <w:p w14:paraId="6B17E2C7"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основы картирования потока создания ценности (создание карт целевого, идеального и текущего состояния потока создания ценности);</w:t>
            </w:r>
          </w:p>
          <w:p w14:paraId="0E63D6C5"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методы выявления, анализа и решения проблем производства;</w:t>
            </w:r>
          </w:p>
          <w:p w14:paraId="2732FB64"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инструменты бережливого производства;</w:t>
            </w:r>
          </w:p>
          <w:p w14:paraId="69E2EB2A"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принципы организации взаимодействия в цепочке процесса;</w:t>
            </w:r>
          </w:p>
          <w:p w14:paraId="4164A12B"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xml:space="preserve">- виды потерь и методы их устранения; </w:t>
            </w:r>
          </w:p>
          <w:p w14:paraId="4C87D293"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современные технологии повышения производительности труда;</w:t>
            </w:r>
          </w:p>
          <w:p w14:paraId="11A63715"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технологии внедрения улучшений производственного процесса;</w:t>
            </w:r>
          </w:p>
          <w:p w14:paraId="309BE6C3" w14:textId="77777777" w:rsidR="00DF0BA6" w:rsidRPr="00DF0BA6" w:rsidRDefault="00DF0BA6" w:rsidP="00DF0BA6">
            <w:pPr>
              <w:spacing w:after="0" w:line="240" w:lineRule="auto"/>
              <w:rPr>
                <w:rFonts w:ascii="Times New Roman" w:eastAsia="Times New Roman" w:hAnsi="Times New Roman" w:cs="Times New Roman"/>
                <w:color w:val="000000"/>
                <w:sz w:val="24"/>
                <w:szCs w:val="20"/>
                <w:lang w:eastAsia="ru-RU"/>
              </w:rPr>
            </w:pPr>
            <w:r w:rsidRPr="00DF0BA6">
              <w:rPr>
                <w:rFonts w:ascii="Times New Roman" w:eastAsia="Times New Roman" w:hAnsi="Times New Roman" w:cs="Times New Roman"/>
                <w:color w:val="000000"/>
                <w:sz w:val="24"/>
                <w:szCs w:val="20"/>
                <w:lang w:eastAsia="ru-RU"/>
              </w:rPr>
              <w:t>- систему подачи предложений по улучшению в области повышения эффективности труда</w:t>
            </w:r>
          </w:p>
        </w:tc>
      </w:tr>
    </w:tbl>
    <w:p w14:paraId="156803D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52687A9E" w14:textId="77777777" w:rsidR="006B2DEE" w:rsidRDefault="006B2DEE"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0D34D0A0" w14:textId="77777777" w:rsidR="00DF0BA6" w:rsidRDefault="00DF0BA6"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3E3439B4" w14:textId="77777777" w:rsidR="00DF0BA6" w:rsidRDefault="00DF0BA6"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74969557" w14:textId="77777777" w:rsidR="00DF0BA6" w:rsidRDefault="00DF0BA6" w:rsidP="006B2DE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51AD7868" w14:textId="77777777" w:rsidR="00DF0BA6" w:rsidRDefault="00DF0BA6" w:rsidP="00665975">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5B8D8130" w14:textId="77777777" w:rsidR="00665975" w:rsidRPr="006B2DEE" w:rsidRDefault="00665975" w:rsidP="00665975">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06F11EB4" w14:textId="77777777" w:rsidR="006B2DEE" w:rsidRPr="006B2DEE" w:rsidRDefault="00E22A14" w:rsidP="00E22A14">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r w:rsidR="006B2DEE" w:rsidRPr="006B2DEE">
        <w:rPr>
          <w:rFonts w:ascii="Times New Roman" w:eastAsia="Times New Roman" w:hAnsi="Times New Roman" w:cs="Times New Roman"/>
          <w:b/>
          <w:sz w:val="28"/>
          <w:szCs w:val="28"/>
        </w:rPr>
        <w:t>Структура</w:t>
      </w:r>
      <w:r w:rsidR="006B2DEE" w:rsidRPr="006B2DEE">
        <w:rPr>
          <w:rFonts w:ascii="Times New Roman" w:eastAsia="Times New Roman" w:hAnsi="Times New Roman" w:cs="Times New Roman"/>
          <w:b/>
          <w:spacing w:val="-7"/>
          <w:sz w:val="28"/>
          <w:szCs w:val="28"/>
        </w:rPr>
        <w:t xml:space="preserve"> </w:t>
      </w:r>
      <w:r w:rsidR="006B2DEE" w:rsidRPr="006B2DEE">
        <w:rPr>
          <w:rFonts w:ascii="Times New Roman" w:eastAsia="Times New Roman" w:hAnsi="Times New Roman" w:cs="Times New Roman"/>
          <w:b/>
          <w:sz w:val="28"/>
          <w:szCs w:val="28"/>
        </w:rPr>
        <w:t>и</w:t>
      </w:r>
      <w:r w:rsidR="006B2DEE" w:rsidRPr="006B2DEE">
        <w:rPr>
          <w:rFonts w:ascii="Times New Roman" w:eastAsia="Times New Roman" w:hAnsi="Times New Roman" w:cs="Times New Roman"/>
          <w:b/>
          <w:spacing w:val="-3"/>
          <w:sz w:val="28"/>
          <w:szCs w:val="28"/>
        </w:rPr>
        <w:t xml:space="preserve"> </w:t>
      </w:r>
      <w:r w:rsidR="006B2DEE" w:rsidRPr="006B2DEE">
        <w:rPr>
          <w:rFonts w:ascii="Times New Roman" w:eastAsia="Times New Roman" w:hAnsi="Times New Roman" w:cs="Times New Roman"/>
          <w:b/>
          <w:sz w:val="28"/>
          <w:szCs w:val="28"/>
        </w:rPr>
        <w:t>содержание</w:t>
      </w:r>
      <w:r w:rsidR="006B2DEE" w:rsidRPr="006B2DEE">
        <w:rPr>
          <w:rFonts w:ascii="Times New Roman" w:eastAsia="Times New Roman" w:hAnsi="Times New Roman" w:cs="Times New Roman"/>
          <w:b/>
          <w:spacing w:val="-3"/>
          <w:sz w:val="28"/>
          <w:szCs w:val="28"/>
        </w:rPr>
        <w:t xml:space="preserve"> </w:t>
      </w:r>
      <w:r w:rsidR="006B2DEE" w:rsidRPr="006B2DEE">
        <w:rPr>
          <w:rFonts w:ascii="Times New Roman" w:eastAsia="Times New Roman" w:hAnsi="Times New Roman" w:cs="Times New Roman"/>
          <w:b/>
          <w:spacing w:val="-2"/>
          <w:sz w:val="28"/>
          <w:szCs w:val="28"/>
        </w:rPr>
        <w:t>дисциплины</w:t>
      </w:r>
    </w:p>
    <w:p w14:paraId="6B338899" w14:textId="77777777" w:rsidR="006B2DEE" w:rsidRPr="006B2DEE" w:rsidRDefault="00E22A14" w:rsidP="00E22A14">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006B2DEE" w:rsidRPr="006B2DEE">
        <w:rPr>
          <w:rFonts w:ascii="Times New Roman" w:eastAsia="Times New Roman" w:hAnsi="Times New Roman" w:cs="Times New Roman"/>
          <w:sz w:val="24"/>
          <w:szCs w:val="24"/>
        </w:rPr>
        <w:t>Трудоемкость</w:t>
      </w:r>
      <w:r w:rsidR="006B2DEE" w:rsidRPr="006B2DEE">
        <w:rPr>
          <w:rFonts w:ascii="Times New Roman" w:eastAsia="Times New Roman" w:hAnsi="Times New Roman" w:cs="Times New Roman"/>
          <w:spacing w:val="-6"/>
          <w:sz w:val="24"/>
          <w:szCs w:val="24"/>
        </w:rPr>
        <w:t xml:space="preserve"> </w:t>
      </w:r>
      <w:r w:rsidR="006B2DEE" w:rsidRPr="006B2DEE">
        <w:rPr>
          <w:rFonts w:ascii="Times New Roman" w:eastAsia="Times New Roman" w:hAnsi="Times New Roman" w:cs="Times New Roman"/>
          <w:sz w:val="24"/>
          <w:szCs w:val="24"/>
        </w:rPr>
        <w:t>освоения</w:t>
      </w:r>
      <w:r w:rsidR="006B2DEE" w:rsidRPr="006B2DEE">
        <w:rPr>
          <w:rFonts w:ascii="Times New Roman" w:eastAsia="Times New Roman" w:hAnsi="Times New Roman" w:cs="Times New Roman"/>
          <w:spacing w:val="-5"/>
          <w:sz w:val="24"/>
          <w:szCs w:val="24"/>
        </w:rPr>
        <w:t xml:space="preserve"> </w:t>
      </w:r>
      <w:r w:rsidR="006B2DEE" w:rsidRPr="006B2DEE">
        <w:rPr>
          <w:rFonts w:ascii="Times New Roman" w:eastAsia="Times New Roman" w:hAnsi="Times New Roman" w:cs="Times New Roman"/>
          <w:spacing w:val="-2"/>
          <w:sz w:val="24"/>
          <w:szCs w:val="24"/>
        </w:rPr>
        <w:t>дисциплины</w:t>
      </w:r>
    </w:p>
    <w:p w14:paraId="330C520A" w14:textId="77777777" w:rsidR="006B2DEE" w:rsidRPr="006B2DEE" w:rsidRDefault="006B2DEE" w:rsidP="006B2DEE">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653"/>
        <w:gridCol w:w="2199"/>
      </w:tblGrid>
      <w:tr w:rsidR="00F74347" w:rsidRPr="00F74347" w14:paraId="32743356"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73BC84D6"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Вид учебной работы</w:t>
            </w:r>
          </w:p>
        </w:tc>
        <w:tc>
          <w:tcPr>
            <w:tcW w:w="2199" w:type="dxa"/>
            <w:tcBorders>
              <w:top w:val="single" w:sz="6" w:space="0" w:color="000000"/>
              <w:left w:val="single" w:sz="6" w:space="0" w:color="000000"/>
              <w:bottom w:val="single" w:sz="6" w:space="0" w:color="000000"/>
              <w:right w:val="single" w:sz="6" w:space="0" w:color="000000"/>
            </w:tcBorders>
            <w:vAlign w:val="center"/>
          </w:tcPr>
          <w:p w14:paraId="2240FE9B"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Объем в часах</w:t>
            </w:r>
          </w:p>
        </w:tc>
      </w:tr>
      <w:tr w:rsidR="00F74347" w:rsidRPr="00F74347" w14:paraId="21C86550"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2EE23878"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Объем образовательной программы учебной дисциплины</w:t>
            </w:r>
          </w:p>
        </w:tc>
        <w:tc>
          <w:tcPr>
            <w:tcW w:w="2199" w:type="dxa"/>
            <w:tcBorders>
              <w:top w:val="single" w:sz="6" w:space="0" w:color="000000"/>
              <w:left w:val="single" w:sz="6" w:space="0" w:color="000000"/>
              <w:bottom w:val="single" w:sz="6" w:space="0" w:color="000000"/>
              <w:right w:val="single" w:sz="6" w:space="0" w:color="000000"/>
            </w:tcBorders>
            <w:vAlign w:val="center"/>
          </w:tcPr>
          <w:p w14:paraId="379D1F59"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36</w:t>
            </w:r>
          </w:p>
        </w:tc>
      </w:tr>
      <w:tr w:rsidR="00F74347" w:rsidRPr="00F74347" w14:paraId="342FE5F3"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1FE36895" w14:textId="77777777" w:rsidR="00F74347" w:rsidRPr="00F74347" w:rsidRDefault="00F74347" w:rsidP="00F74347">
            <w:pPr>
              <w:spacing w:after="0"/>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т.ч. в форме практической подготовки</w:t>
            </w:r>
          </w:p>
        </w:tc>
        <w:tc>
          <w:tcPr>
            <w:tcW w:w="2199" w:type="dxa"/>
            <w:tcBorders>
              <w:top w:val="single" w:sz="6" w:space="0" w:color="000000"/>
              <w:left w:val="single" w:sz="6" w:space="0" w:color="000000"/>
              <w:bottom w:val="single" w:sz="6" w:space="0" w:color="000000"/>
              <w:right w:val="single" w:sz="6" w:space="0" w:color="000000"/>
            </w:tcBorders>
            <w:vAlign w:val="center"/>
          </w:tcPr>
          <w:p w14:paraId="722FF0A5"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24</w:t>
            </w:r>
          </w:p>
        </w:tc>
      </w:tr>
      <w:tr w:rsidR="00F74347" w:rsidRPr="00F74347" w14:paraId="7A876AEA" w14:textId="77777777" w:rsidTr="00EA38B8">
        <w:trPr>
          <w:trHeight w:val="336"/>
        </w:trPr>
        <w:tc>
          <w:tcPr>
            <w:tcW w:w="8852" w:type="dxa"/>
            <w:gridSpan w:val="2"/>
            <w:tcBorders>
              <w:top w:val="single" w:sz="6" w:space="0" w:color="000000"/>
              <w:left w:val="single" w:sz="6" w:space="0" w:color="000000"/>
              <w:bottom w:val="single" w:sz="6" w:space="0" w:color="000000"/>
              <w:right w:val="single" w:sz="6" w:space="0" w:color="000000"/>
            </w:tcBorders>
            <w:vAlign w:val="center"/>
          </w:tcPr>
          <w:p w14:paraId="2C95666F" w14:textId="77777777" w:rsidR="00F74347" w:rsidRPr="00F74347" w:rsidRDefault="00F74347" w:rsidP="00F74347">
            <w:pPr>
              <w:spacing w:after="0"/>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в т. ч.:</w:t>
            </w:r>
          </w:p>
        </w:tc>
      </w:tr>
      <w:tr w:rsidR="00F74347" w:rsidRPr="00F74347" w14:paraId="1815F9BE"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381D94DC" w14:textId="77777777" w:rsidR="00F74347" w:rsidRPr="00F74347" w:rsidRDefault="00F74347" w:rsidP="00F74347">
            <w:pPr>
              <w:spacing w:after="0"/>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теоретическое обучение</w:t>
            </w:r>
          </w:p>
        </w:tc>
        <w:tc>
          <w:tcPr>
            <w:tcW w:w="2199" w:type="dxa"/>
            <w:tcBorders>
              <w:top w:val="single" w:sz="6" w:space="0" w:color="000000"/>
              <w:left w:val="single" w:sz="6" w:space="0" w:color="000000"/>
              <w:bottom w:val="single" w:sz="6" w:space="0" w:color="000000"/>
              <w:right w:val="single" w:sz="6" w:space="0" w:color="000000"/>
            </w:tcBorders>
            <w:vAlign w:val="center"/>
          </w:tcPr>
          <w:p w14:paraId="61E48D84"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12</w:t>
            </w:r>
          </w:p>
        </w:tc>
      </w:tr>
      <w:tr w:rsidR="00F74347" w:rsidRPr="00F74347" w14:paraId="0CF77D50" w14:textId="77777777" w:rsidTr="00EA38B8">
        <w:trPr>
          <w:trHeight w:val="490"/>
        </w:trPr>
        <w:tc>
          <w:tcPr>
            <w:tcW w:w="6653" w:type="dxa"/>
            <w:tcBorders>
              <w:top w:val="single" w:sz="6" w:space="0" w:color="000000"/>
              <w:left w:val="single" w:sz="6" w:space="0" w:color="000000"/>
              <w:bottom w:val="single" w:sz="6" w:space="0" w:color="000000"/>
              <w:right w:val="single" w:sz="6" w:space="0" w:color="000000"/>
            </w:tcBorders>
            <w:vAlign w:val="center"/>
          </w:tcPr>
          <w:p w14:paraId="1E1A9A02"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практические занятия</w:t>
            </w:r>
          </w:p>
        </w:tc>
        <w:tc>
          <w:tcPr>
            <w:tcW w:w="2199" w:type="dxa"/>
            <w:tcBorders>
              <w:top w:val="single" w:sz="6" w:space="0" w:color="000000"/>
              <w:left w:val="single" w:sz="6" w:space="0" w:color="000000"/>
              <w:bottom w:val="single" w:sz="6" w:space="0" w:color="000000"/>
              <w:right w:val="single" w:sz="6" w:space="0" w:color="000000"/>
            </w:tcBorders>
            <w:vAlign w:val="center"/>
          </w:tcPr>
          <w:p w14:paraId="7D930A1A"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24</w:t>
            </w:r>
          </w:p>
        </w:tc>
      </w:tr>
      <w:tr w:rsidR="00F74347" w:rsidRPr="00F74347" w14:paraId="35F1BFC1" w14:textId="77777777" w:rsidTr="00EA38B8">
        <w:trPr>
          <w:trHeight w:val="267"/>
        </w:trPr>
        <w:tc>
          <w:tcPr>
            <w:tcW w:w="6653" w:type="dxa"/>
            <w:tcBorders>
              <w:top w:val="single" w:sz="6" w:space="0" w:color="000000"/>
              <w:left w:val="single" w:sz="6" w:space="0" w:color="000000"/>
              <w:bottom w:val="single" w:sz="6" w:space="0" w:color="000000"/>
              <w:right w:val="single" w:sz="6" w:space="0" w:color="000000"/>
            </w:tcBorders>
            <w:vAlign w:val="center"/>
          </w:tcPr>
          <w:p w14:paraId="0D8F0EE7"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Самостоятельная работа</w:t>
            </w:r>
          </w:p>
        </w:tc>
        <w:tc>
          <w:tcPr>
            <w:tcW w:w="2199" w:type="dxa"/>
            <w:tcBorders>
              <w:top w:val="single" w:sz="6" w:space="0" w:color="000000"/>
              <w:left w:val="single" w:sz="6" w:space="0" w:color="000000"/>
              <w:bottom w:val="single" w:sz="6" w:space="0" w:color="000000"/>
              <w:right w:val="single" w:sz="6" w:space="0" w:color="000000"/>
            </w:tcBorders>
            <w:vAlign w:val="center"/>
          </w:tcPr>
          <w:p w14:paraId="443B672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r>
      <w:tr w:rsidR="00F74347" w:rsidRPr="00F74347" w14:paraId="3EAAD50C" w14:textId="77777777" w:rsidTr="00EA38B8">
        <w:trPr>
          <w:trHeight w:val="331"/>
        </w:trPr>
        <w:tc>
          <w:tcPr>
            <w:tcW w:w="6653" w:type="dxa"/>
            <w:tcBorders>
              <w:top w:val="single" w:sz="6" w:space="0" w:color="000000"/>
              <w:left w:val="single" w:sz="6" w:space="0" w:color="000000"/>
              <w:bottom w:val="single" w:sz="6" w:space="0" w:color="000000"/>
              <w:right w:val="single" w:sz="6" w:space="0" w:color="000000"/>
            </w:tcBorders>
            <w:vAlign w:val="center"/>
          </w:tcPr>
          <w:p w14:paraId="16560E81" w14:textId="77777777" w:rsidR="00F74347" w:rsidRPr="00F74347" w:rsidRDefault="00F74347" w:rsidP="00F74347">
            <w:pPr>
              <w:spacing w:after="0"/>
              <w:rPr>
                <w:rFonts w:ascii="Times New Roman" w:eastAsia="Times New Roman" w:hAnsi="Times New Roman" w:cs="Times New Roman"/>
                <w:i/>
                <w:color w:val="000000"/>
                <w:sz w:val="24"/>
                <w:szCs w:val="20"/>
                <w:lang w:eastAsia="ru-RU"/>
              </w:rPr>
            </w:pPr>
            <w:r w:rsidRPr="00F74347">
              <w:rPr>
                <w:rFonts w:ascii="Times New Roman" w:eastAsia="Times New Roman" w:hAnsi="Times New Roman" w:cs="Times New Roman"/>
                <w:b/>
                <w:color w:val="000000"/>
                <w:sz w:val="24"/>
                <w:szCs w:val="20"/>
                <w:lang w:eastAsia="ru-RU"/>
              </w:rPr>
              <w:t>Промежуточная аттестация в виде дифференцированного зачета</w:t>
            </w:r>
          </w:p>
        </w:tc>
        <w:tc>
          <w:tcPr>
            <w:tcW w:w="2199" w:type="dxa"/>
            <w:tcBorders>
              <w:top w:val="single" w:sz="6" w:space="0" w:color="000000"/>
              <w:left w:val="single" w:sz="6" w:space="0" w:color="000000"/>
              <w:bottom w:val="single" w:sz="6" w:space="0" w:color="000000"/>
              <w:right w:val="single" w:sz="6" w:space="0" w:color="000000"/>
            </w:tcBorders>
            <w:vAlign w:val="center"/>
          </w:tcPr>
          <w:p w14:paraId="7E7737F6"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r>
    </w:tbl>
    <w:p w14:paraId="19F15B7F"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B4FC810"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EBAFF1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6D97ADD"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04B31C5"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FC1495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526F188"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20CDC53"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26D47F9"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56F03F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EF89D01"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2AC33FC"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35337D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A931A0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859C12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654BE41"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C139476"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6334C55"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9042E13"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068568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DCC921F"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C0E8C9F"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535A46E"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5F1BC6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5D53D84"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0A5CE16"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3E019B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747D899"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A4D523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3586373"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0EBE73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5127B9B"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15A608F" w14:textId="77777777" w:rsidR="006B2DEE" w:rsidRPr="006B2DEE" w:rsidRDefault="006B2DEE" w:rsidP="006B2DEE">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6B2DEE" w:rsidRPr="006B2DEE" w:rsidSect="006B2DEE">
          <w:pgSz w:w="11910" w:h="16840"/>
          <w:pgMar w:top="1160" w:right="1133" w:bottom="280" w:left="1580" w:header="751" w:footer="0" w:gutter="0"/>
          <w:cols w:space="720"/>
        </w:sectPr>
      </w:pPr>
    </w:p>
    <w:p w14:paraId="633740F6" w14:textId="77777777" w:rsidR="006B2DEE" w:rsidRPr="006B2DEE" w:rsidRDefault="00E22A14" w:rsidP="00E22A14">
      <w:pPr>
        <w:widowControl w:val="0"/>
        <w:tabs>
          <w:tab w:val="left" w:pos="142"/>
          <w:tab w:val="left" w:pos="500"/>
          <w:tab w:val="left" w:pos="993"/>
        </w:tabs>
        <w:autoSpaceDE w:val="0"/>
        <w:autoSpaceDN w:val="0"/>
        <w:spacing w:before="92"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r w:rsidR="006B2DEE" w:rsidRPr="006B2DEE">
        <w:rPr>
          <w:rFonts w:ascii="Times New Roman" w:eastAsia="Times New Roman" w:hAnsi="Times New Roman" w:cs="Times New Roman"/>
          <w:sz w:val="24"/>
          <w:szCs w:val="24"/>
        </w:rPr>
        <w:t>Содержание</w:t>
      </w:r>
      <w:r w:rsidR="006B2DEE" w:rsidRPr="006B2DEE">
        <w:rPr>
          <w:rFonts w:ascii="Times New Roman" w:eastAsia="Times New Roman" w:hAnsi="Times New Roman" w:cs="Times New Roman"/>
          <w:spacing w:val="-8"/>
          <w:sz w:val="24"/>
          <w:szCs w:val="24"/>
        </w:rPr>
        <w:t xml:space="preserve"> </w:t>
      </w:r>
      <w:r w:rsidR="006B2DEE" w:rsidRPr="006B2DEE">
        <w:rPr>
          <w:rFonts w:ascii="Times New Roman" w:eastAsia="Times New Roman" w:hAnsi="Times New Roman" w:cs="Times New Roman"/>
          <w:spacing w:val="-2"/>
          <w:sz w:val="24"/>
          <w:szCs w:val="24"/>
        </w:rPr>
        <w:t>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924"/>
        <w:gridCol w:w="9380"/>
        <w:gridCol w:w="1830"/>
        <w:gridCol w:w="1917"/>
      </w:tblGrid>
      <w:tr w:rsidR="00F74347" w:rsidRPr="00F74347" w14:paraId="501319AF" w14:textId="77777777" w:rsidTr="00EA38B8">
        <w:trPr>
          <w:trHeight w:val="21"/>
          <w:tblHeader/>
        </w:trPr>
        <w:tc>
          <w:tcPr>
            <w:tcW w:w="19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4F97E6F" w14:textId="77777777" w:rsidR="00F74347" w:rsidRPr="00F74347" w:rsidRDefault="00F74347" w:rsidP="00F74347">
            <w:pPr>
              <w:spacing w:after="0" w:line="240"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Наименование разделов и тем</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2744948" w14:textId="77777777" w:rsidR="00F74347" w:rsidRPr="00F74347" w:rsidRDefault="00F74347" w:rsidP="00F74347">
            <w:pPr>
              <w:spacing w:after="0" w:line="240"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Содержание учебного материала и формы организации деятельности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22C2AA5" w14:textId="77777777" w:rsidR="00F74347" w:rsidRPr="00F74347" w:rsidRDefault="00F74347" w:rsidP="00F74347">
            <w:pPr>
              <w:spacing w:after="0" w:line="240"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Объем, акад. ч., в т. ч. в форме практической подготовки, акад. ч.</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36CCD77" w14:textId="77777777" w:rsidR="00F74347" w:rsidRPr="00F74347" w:rsidRDefault="00F74347" w:rsidP="00F74347">
            <w:pPr>
              <w:spacing w:after="0" w:line="216" w:lineRule="auto"/>
              <w:jc w:val="center"/>
              <w:rPr>
                <w:rFonts w:ascii="Times New Roman" w:eastAsia="Times New Roman" w:hAnsi="Times New Roman" w:cs="Times New Roman"/>
                <w:b/>
                <w:color w:val="000000"/>
                <w:szCs w:val="20"/>
                <w:lang w:eastAsia="ru-RU"/>
              </w:rPr>
            </w:pPr>
            <w:r w:rsidRPr="00F74347">
              <w:rPr>
                <w:rFonts w:ascii="Times New Roman" w:eastAsia="Times New Roman" w:hAnsi="Times New Roman" w:cs="Times New Roman"/>
                <w:b/>
                <w:color w:val="000000"/>
                <w:szCs w:val="20"/>
                <w:lang w:eastAsia="ru-RU"/>
              </w:rPr>
              <w:t>Коды компетенций, формированию которых способствует элемент программы</w:t>
            </w:r>
          </w:p>
        </w:tc>
      </w:tr>
      <w:tr w:rsidR="00F74347" w:rsidRPr="00F74347" w14:paraId="77B5BC8B" w14:textId="77777777" w:rsidTr="00F74347">
        <w:trPr>
          <w:trHeight w:val="389"/>
        </w:trPr>
        <w:tc>
          <w:tcPr>
            <w:tcW w:w="11304" w:type="dxa"/>
            <w:gridSpan w:val="2"/>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7CD250C"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Раздел 1.  Бережливое производство: основные понятия, принципы, методология, проблематизация</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412E1FF"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18/12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374ED05"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p>
        </w:tc>
      </w:tr>
      <w:tr w:rsidR="00F74347" w:rsidRPr="00F74347" w14:paraId="3137F0AD" w14:textId="77777777" w:rsidTr="00EA38B8">
        <w:trPr>
          <w:trHeight w:val="225"/>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120F17A3"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1.1</w:t>
            </w:r>
          </w:p>
          <w:p w14:paraId="680A747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Основные понятия и методология бережливого производства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4241363"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708A258"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1148DAAB"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01</w:t>
            </w:r>
          </w:p>
          <w:p w14:paraId="32F99DA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03</w:t>
            </w:r>
          </w:p>
          <w:p w14:paraId="2D21C6BE"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04</w:t>
            </w:r>
          </w:p>
          <w:p w14:paraId="03D22DE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tc>
      </w:tr>
      <w:tr w:rsidR="00F74347" w:rsidRPr="00F74347" w14:paraId="0B5E06C1" w14:textId="77777777" w:rsidTr="00EA38B8">
        <w:trPr>
          <w:trHeight w:val="315"/>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4A18FD0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BB0E49E" w14:textId="5CCC51E8" w:rsidR="00F74347" w:rsidRPr="00F74347" w:rsidRDefault="00F74347" w:rsidP="00F74347">
            <w:pPr>
              <w:spacing w:after="0" w:line="240" w:lineRule="auto"/>
              <w:jc w:val="both"/>
              <w:rPr>
                <w:rFonts w:ascii="Times New Roman" w:eastAsia="Times New Roman" w:hAnsi="Times New Roman" w:cs="Times New Roman"/>
                <w:i/>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Цели, задачи учебной дисциплины «Основы бережливого производства». Области </w:t>
            </w:r>
            <w:r w:rsidRPr="00F74347">
              <w:rPr>
                <w:rFonts w:ascii="Times New Roman" w:eastAsia="Times New Roman" w:hAnsi="Times New Roman" w:cs="Times New Roman"/>
                <w:color w:val="000000"/>
                <w:sz w:val="24"/>
                <w:szCs w:val="20"/>
                <w:lang w:eastAsia="ru-RU"/>
              </w:rPr>
              <w:br/>
              <w:t xml:space="preserve">применения бережливого производства (БП). История создания моделей бережливого производства. Преимущества и недостатки БП. Серия ГОСТ Р «Бережливое </w:t>
            </w:r>
            <w:r w:rsidRPr="00F74347">
              <w:rPr>
                <w:rFonts w:ascii="Times New Roman" w:eastAsia="Times New Roman" w:hAnsi="Times New Roman" w:cs="Times New Roman"/>
                <w:color w:val="000000"/>
                <w:sz w:val="24"/>
                <w:szCs w:val="20"/>
                <w:lang w:eastAsia="ru-RU"/>
              </w:rPr>
              <w:br/>
              <w:t>производство». Примеры внедрения бережливого производства (Госкорпорация "Росатом", ПАО "КАМАЗ",</w:t>
            </w:r>
            <w:r w:rsidRPr="00F74347">
              <w:rPr>
                <w:rFonts w:ascii="Calibri" w:eastAsia="Times New Roman" w:hAnsi="Calibri" w:cs="Times New Roman"/>
                <w:color w:val="000000"/>
                <w:szCs w:val="20"/>
                <w:lang w:eastAsia="ru-RU"/>
              </w:rPr>
              <w:t xml:space="preserve"> </w:t>
            </w:r>
            <w:r w:rsidRPr="00F74347">
              <w:rPr>
                <w:rFonts w:ascii="Times New Roman" w:eastAsia="Times New Roman" w:hAnsi="Times New Roman" w:cs="Times New Roman"/>
                <w:color w:val="000000"/>
                <w:sz w:val="24"/>
                <w:szCs w:val="20"/>
                <w:lang w:eastAsia="ru-RU"/>
              </w:rPr>
              <w:t>"Группа ГАЗ", ОАО "РЖД", Госкорпорация "Ростех", ПАО "Сбербанк России")</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C3F55C5"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74CA2E45"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296B9BA1" w14:textId="77777777" w:rsidTr="00EA38B8">
        <w:trPr>
          <w:trHeight w:val="389"/>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135CCF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05EC8F"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1651244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1. Фабрика процессов как эффективный способ обучения оптимизации производственного процесса </w:t>
            </w:r>
          </w:p>
          <w:p w14:paraId="41EAB60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2. Преимущества и недостатки БП.</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4550CE4"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2DDC807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7F381AF5"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266F13C7"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0E568CF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05D779E7" w14:textId="77777777" w:rsidTr="00EA38B8">
        <w:trPr>
          <w:trHeight w:val="268"/>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03E4189"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F64FAA4"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 xml:space="preserve">Самостоятельная работа обучающихся </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FF01F33"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9E9B528"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11D0593A" w14:textId="77777777" w:rsidTr="00EA38B8">
        <w:trPr>
          <w:trHeight w:val="307"/>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366C5980"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1.2</w:t>
            </w:r>
          </w:p>
          <w:p w14:paraId="75B26162"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Принципы и концепция системы БП. Картирование потока создания ценности. Потери и действия, добавляющие ценность</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74EDD4B" w14:textId="77777777" w:rsidR="00F74347" w:rsidRPr="00F74347" w:rsidRDefault="00F74347" w:rsidP="00F74347">
            <w:pPr>
              <w:spacing w:after="0" w:line="240" w:lineRule="auto"/>
              <w:jc w:val="both"/>
              <w:rPr>
                <w:rFonts w:ascii="Times New Roman" w:eastAsia="Times New Roman" w:hAnsi="Times New Roman" w:cs="Times New Roman"/>
                <w:b/>
                <w:i/>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78C6748"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3062F14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01</w:t>
            </w:r>
          </w:p>
          <w:p w14:paraId="5ECDF1A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03</w:t>
            </w:r>
          </w:p>
          <w:p w14:paraId="1DBC5F7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04</w:t>
            </w:r>
          </w:p>
          <w:p w14:paraId="5EA85E15"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7C2E2863"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2AA01A92" w14:textId="77777777" w:rsidTr="00EA38B8">
        <w:trPr>
          <w:trHeight w:val="59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00FBB1E8"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2E4CEB9"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Целеполагание в концепции БП. Принципы БП. Поток создания ценности. Цели применения карт потоков. Уровни потока создания ценности. Виды и принципы картирования процесса. Этапы проведения картирования. Инструменты картирования потока создания ценности. Карта целевого, идеального и текущего состояния потока создания ценности. Типичные ошибки при картировании</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EDB66F3"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209521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6A49C2ED" w14:textId="77777777" w:rsidTr="00EA38B8">
        <w:trPr>
          <w:trHeight w:val="454"/>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5B282C6D"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F3D4630"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5CBA6B30"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3. Понятие и этапы бережливого проекта. Разработка паспорта учебного проекта на выбранную тематику. </w:t>
            </w:r>
          </w:p>
          <w:p w14:paraId="76AF02C6"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4. Картирование потока создания ценностей в соответствии с предложенным алгоритмом</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30A6D2D"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320B2BF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71A1992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5F7DA737"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7284C36B"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2E165EBA" w14:textId="77777777" w:rsidTr="00EA38B8">
        <w:trPr>
          <w:trHeight w:val="236"/>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AC7DD09"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0775B11"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DED68E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7DD4113"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00FFA25B" w14:textId="77777777" w:rsidTr="00EA38B8">
        <w:trPr>
          <w:trHeight w:val="252"/>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2B3CE3D5"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1.3</w:t>
            </w:r>
          </w:p>
          <w:p w14:paraId="59FD292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lastRenderedPageBreak/>
              <w:t>Методы решения проблем</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021E2DD"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lastRenderedPageBreak/>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F091C9E"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6B9B953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01</w:t>
            </w:r>
          </w:p>
          <w:p w14:paraId="4AB750B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lastRenderedPageBreak/>
              <w:t>ОК 07</w:t>
            </w:r>
          </w:p>
          <w:p w14:paraId="759F72AF" w14:textId="77777777" w:rsidR="00F74347" w:rsidRPr="00F74347" w:rsidRDefault="00F74347" w:rsidP="00F74347">
            <w:pPr>
              <w:spacing w:after="0" w:line="240" w:lineRule="auto"/>
              <w:jc w:val="center"/>
              <w:rPr>
                <w:rFonts w:ascii="Times New Roman" w:eastAsia="Times New Roman" w:hAnsi="Times New Roman" w:cs="Times New Roman"/>
                <w:i/>
                <w:color w:val="000000"/>
                <w:sz w:val="24"/>
                <w:szCs w:val="20"/>
                <w:lang w:eastAsia="ru-RU"/>
              </w:rPr>
            </w:pPr>
          </w:p>
        </w:tc>
      </w:tr>
      <w:tr w:rsidR="00F74347" w:rsidRPr="00F74347" w14:paraId="670D0A48" w14:textId="77777777" w:rsidTr="00EA38B8">
        <w:trPr>
          <w:trHeight w:val="82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A043D6B"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FB53333"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pacing w:val="-4"/>
                <w:sz w:val="24"/>
                <w:szCs w:val="20"/>
                <w:lang w:eastAsia="ru-RU"/>
              </w:rPr>
              <w:t xml:space="preserve">Проблемно-ориентированное мышление. </w:t>
            </w:r>
            <w:r w:rsidRPr="00F74347">
              <w:rPr>
                <w:rFonts w:ascii="Times New Roman" w:eastAsia="Times New Roman" w:hAnsi="Times New Roman" w:cs="Times New Roman"/>
                <w:color w:val="000000"/>
                <w:sz w:val="24"/>
                <w:szCs w:val="20"/>
                <w:lang w:eastAsia="ru-RU"/>
              </w:rPr>
              <w:t xml:space="preserve">Определение и формулирование проблемы. Определение ключевых причин возникновения проблемы. Технологии анализа проблем. Квалификация видов потерь по системе 3М. Источники потерь и способы их устранения </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579FE1A"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5415E55D"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B38084D" w14:textId="77777777" w:rsidTr="00EA38B8">
        <w:trPr>
          <w:trHeight w:val="1519"/>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7A5062C4"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E9E7A5"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40689B4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5. Выбор инструментов решения проблемы в рамках реализуемого учебного проекта по результатам картирования (Техника 4W+2H + декомпозиция проблемы, изучение причин возникновения, разработка корректирующих действий)</w:t>
            </w:r>
          </w:p>
          <w:p w14:paraId="0818DF43"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Практическая работа № 6. Источники потерь и способы их устранения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D39CE3A"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6DA96C72"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17B24867"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2D905BF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16256761"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3FBBABF"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4C54C059" w14:textId="77777777" w:rsidTr="00EA38B8">
        <w:trPr>
          <w:trHeight w:val="156"/>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0FA366CA"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AAB0DAE" w14:textId="77777777" w:rsidR="00F74347" w:rsidRPr="00F74347" w:rsidRDefault="00F74347" w:rsidP="00F74347">
            <w:pPr>
              <w:tabs>
                <w:tab w:val="left" w:pos="1275"/>
              </w:tabs>
              <w:spacing w:after="0" w:line="240" w:lineRule="auto"/>
              <w:rPr>
                <w:rFonts w:ascii="Times New Roman" w:eastAsia="Times New Roman" w:hAnsi="Times New Roman" w:cs="Times New Roman"/>
                <w:b/>
                <w:color w:val="000000"/>
                <w:spacing w:val="-4"/>
                <w:sz w:val="24"/>
                <w:szCs w:val="20"/>
                <w:vertAlign w:val="superscript"/>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F388BD3"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1758FFA9"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9A81974" w14:textId="77777777" w:rsidTr="00F74347">
        <w:trPr>
          <w:trHeight w:val="389"/>
        </w:trPr>
        <w:tc>
          <w:tcPr>
            <w:tcW w:w="11304" w:type="dxa"/>
            <w:gridSpan w:val="2"/>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A63FAE2"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Раздел 2.  Реализация принципов бережливого производства в профессиональной деятельности</w:t>
            </w:r>
          </w:p>
        </w:tc>
        <w:tc>
          <w:tcPr>
            <w:tcW w:w="183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89CA72A"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18/12</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CC5C1C9" w14:textId="77777777" w:rsidR="00F74347" w:rsidRPr="00F74347" w:rsidRDefault="00F74347" w:rsidP="00F74347">
            <w:pPr>
              <w:spacing w:after="0" w:line="240" w:lineRule="auto"/>
              <w:jc w:val="center"/>
              <w:rPr>
                <w:rFonts w:ascii="Times New Roman" w:eastAsia="Times New Roman" w:hAnsi="Times New Roman" w:cs="Times New Roman"/>
                <w:b/>
                <w:i/>
                <w:color w:val="000000"/>
                <w:sz w:val="24"/>
                <w:szCs w:val="20"/>
                <w:lang w:eastAsia="ru-RU"/>
              </w:rPr>
            </w:pPr>
          </w:p>
        </w:tc>
      </w:tr>
      <w:tr w:rsidR="00F74347" w:rsidRPr="00F74347" w14:paraId="3E2FF24B" w14:textId="77777777" w:rsidTr="00EA38B8">
        <w:trPr>
          <w:trHeight w:val="397"/>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20E56463"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2.1</w:t>
            </w:r>
          </w:p>
          <w:p w14:paraId="1B48FD5D" w14:textId="77777777" w:rsidR="00F74347" w:rsidRPr="00F74347" w:rsidRDefault="00F74347" w:rsidP="00F74347">
            <w:pPr>
              <w:spacing w:after="0" w:line="240" w:lineRule="auto"/>
              <w:jc w:val="center"/>
              <w:rPr>
                <w:rFonts w:ascii="Times New Roman" w:eastAsia="Times New Roman" w:hAnsi="Times New Roman" w:cs="Times New Roman"/>
                <w:i/>
                <w:color w:val="000000"/>
                <w:sz w:val="24"/>
                <w:szCs w:val="20"/>
                <w:lang w:eastAsia="ru-RU"/>
              </w:rPr>
            </w:pPr>
            <w:r w:rsidRPr="00F74347">
              <w:rPr>
                <w:rFonts w:ascii="Times New Roman" w:eastAsia="Times New Roman" w:hAnsi="Times New Roman" w:cs="Times New Roman"/>
                <w:color w:val="000000"/>
                <w:sz w:val="24"/>
                <w:szCs w:val="20"/>
                <w:lang w:eastAsia="ru-RU"/>
              </w:rPr>
              <w:t>Методы и инструменты бережливого производства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A2C92A1"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B020D04"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8BA4D30" w14:textId="77777777" w:rsidR="00F74347" w:rsidRPr="00F74347" w:rsidRDefault="00F74347" w:rsidP="00F74347">
            <w:pPr>
              <w:spacing w:after="0" w:line="240" w:lineRule="auto"/>
              <w:jc w:val="center"/>
              <w:rPr>
                <w:rFonts w:ascii="Times New Roman" w:eastAsia="Times New Roman" w:hAnsi="Times New Roman" w:cs="Times New Roman"/>
                <w:i/>
                <w:color w:val="000000"/>
                <w:sz w:val="24"/>
                <w:szCs w:val="20"/>
                <w:lang w:eastAsia="ru-RU"/>
              </w:rPr>
            </w:pPr>
          </w:p>
        </w:tc>
      </w:tr>
      <w:tr w:rsidR="00F74347" w:rsidRPr="00F74347" w14:paraId="2B6BFE1C" w14:textId="77777777" w:rsidTr="00EA38B8">
        <w:trPr>
          <w:trHeight w:val="56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506F0881"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EA60DDC" w14:textId="77777777" w:rsidR="00F74347" w:rsidRPr="00F74347" w:rsidRDefault="00F74347" w:rsidP="00F74347">
            <w:pPr>
              <w:spacing w:after="0" w:line="240" w:lineRule="auto"/>
              <w:jc w:val="both"/>
              <w:rPr>
                <w:rFonts w:ascii="Times New Roman" w:eastAsia="Times New Roman" w:hAnsi="Times New Roman" w:cs="Times New Roman"/>
                <w:color w:val="000000"/>
                <w:spacing w:val="-4"/>
                <w:sz w:val="24"/>
                <w:szCs w:val="20"/>
                <w:lang w:eastAsia="ru-RU"/>
              </w:rPr>
            </w:pPr>
            <w:r w:rsidRPr="00F74347">
              <w:rPr>
                <w:rFonts w:ascii="Times New Roman" w:eastAsia="Times New Roman" w:hAnsi="Times New Roman" w:cs="Times New Roman"/>
                <w:color w:val="000000"/>
                <w:spacing w:val="-4"/>
                <w:sz w:val="24"/>
                <w:szCs w:val="20"/>
                <w:lang w:eastAsia="ru-RU"/>
              </w:rPr>
              <w:t xml:space="preserve">Основные инструменты БП (области применения, адаптация под вид профессиональной деятельности): стандартизированная работа, система рационализации рабочего места (5S), </w:t>
            </w:r>
            <w:r w:rsidRPr="00F74347">
              <w:rPr>
                <w:rFonts w:ascii="Times New Roman" w:eastAsia="Times New Roman" w:hAnsi="Times New Roman" w:cs="Times New Roman"/>
                <w:color w:val="000000"/>
                <w:spacing w:val="-4"/>
                <w:sz w:val="24"/>
                <w:szCs w:val="20"/>
                <w:lang w:eastAsia="ru-RU"/>
              </w:rPr>
              <w:br/>
              <w:t>методика всеобщего обслуживания оборудования (ТРМ), методика быстрой переналадки (SMED), методика защиты от непреднамеренных ошибок (</w:t>
            </w:r>
            <w:proofErr w:type="spellStart"/>
            <w:r w:rsidRPr="00F74347">
              <w:rPr>
                <w:rFonts w:ascii="Times New Roman" w:eastAsia="Times New Roman" w:hAnsi="Times New Roman" w:cs="Times New Roman"/>
                <w:color w:val="000000"/>
                <w:spacing w:val="-4"/>
                <w:sz w:val="24"/>
                <w:szCs w:val="20"/>
                <w:lang w:eastAsia="ru-RU"/>
              </w:rPr>
              <w:t>Poka-yoke</w:t>
            </w:r>
            <w:proofErr w:type="spellEnd"/>
            <w:r w:rsidRPr="00F74347">
              <w:rPr>
                <w:rFonts w:ascii="Times New Roman" w:eastAsia="Times New Roman" w:hAnsi="Times New Roman" w:cs="Times New Roman"/>
                <w:color w:val="000000"/>
                <w:spacing w:val="-4"/>
                <w:sz w:val="24"/>
                <w:szCs w:val="20"/>
                <w:lang w:eastAsia="ru-RU"/>
              </w:rPr>
              <w:t>), методика непрерывного улучшения (кайдзен), встроенное качество, метод организации производства «точно в срок» (канбан)</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36E9852"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54D6751A"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4257553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76A66091" w14:textId="77777777" w:rsidTr="00EA38B8">
        <w:trPr>
          <w:trHeight w:val="567"/>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90052AF"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C70ED99"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2357E13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7. Применение инструментов бережливого производства в учебном проекте. </w:t>
            </w:r>
          </w:p>
          <w:p w14:paraId="7D68FF7B" w14:textId="77777777" w:rsidR="00F74347" w:rsidRPr="00F74347" w:rsidRDefault="00F74347" w:rsidP="00F74347">
            <w:pPr>
              <w:spacing w:after="0" w:line="240" w:lineRule="auto"/>
              <w:jc w:val="both"/>
              <w:rPr>
                <w:rFonts w:ascii="Times New Roman" w:eastAsia="Times New Roman" w:hAnsi="Times New Roman" w:cs="Times New Roman"/>
                <w:strike/>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8. Система </w:t>
            </w:r>
            <w:r w:rsidRPr="00F74347">
              <w:rPr>
                <w:rFonts w:ascii="Times New Roman" w:eastAsia="Times New Roman" w:hAnsi="Times New Roman" w:cs="Times New Roman"/>
                <w:color w:val="000000"/>
                <w:spacing w:val="-4"/>
                <w:sz w:val="24"/>
                <w:szCs w:val="20"/>
                <w:lang w:eastAsia="ru-RU"/>
              </w:rPr>
              <w:t>рационализации рабочего места (5S)</w:t>
            </w:r>
            <w:r w:rsidRPr="00F74347">
              <w:rPr>
                <w:rFonts w:ascii="Times New Roman" w:eastAsia="Times New Roman" w:hAnsi="Times New Roman" w:cs="Times New Roman"/>
                <w:color w:val="000000"/>
                <w:sz w:val="24"/>
                <w:szCs w:val="20"/>
                <w:lang w:eastAsia="ru-RU"/>
              </w:rPr>
              <w:t xml:space="preserve"> в соответствии со спецификой и профессиональной направленностью</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01E0A78"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5B846FF0"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02C73BEF"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3052E8F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p w14:paraId="77BFF47E"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1A136F6D"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47777563" w14:textId="77777777" w:rsidTr="00EA38B8">
        <w:trPr>
          <w:trHeight w:val="266"/>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67D38ED0"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A1AB062" w14:textId="77777777" w:rsidR="00F74347" w:rsidRPr="00F74347" w:rsidRDefault="00F74347" w:rsidP="00F74347">
            <w:pPr>
              <w:spacing w:after="0" w:line="240" w:lineRule="auto"/>
              <w:rPr>
                <w:rFonts w:ascii="Times New Roman" w:eastAsia="Times New Roman" w:hAnsi="Times New Roman" w:cs="Times New Roman"/>
                <w:color w:val="000000"/>
                <w:sz w:val="24"/>
                <w:szCs w:val="20"/>
                <w:vertAlign w:val="superscript"/>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CED6BE1"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B506D22"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F1A6F12" w14:textId="77777777" w:rsidTr="00EA38B8">
        <w:trPr>
          <w:trHeight w:val="140"/>
        </w:trPr>
        <w:tc>
          <w:tcPr>
            <w:tcW w:w="19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CDF2E1B"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2.2</w:t>
            </w:r>
          </w:p>
          <w:p w14:paraId="28F8A52A"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Внедрение методов бережливого </w:t>
            </w:r>
            <w:r w:rsidRPr="00F74347">
              <w:rPr>
                <w:rFonts w:ascii="Times New Roman" w:eastAsia="Times New Roman" w:hAnsi="Times New Roman" w:cs="Times New Roman"/>
                <w:color w:val="000000"/>
                <w:sz w:val="24"/>
                <w:szCs w:val="20"/>
                <w:lang w:eastAsia="ru-RU"/>
              </w:rPr>
              <w:lastRenderedPageBreak/>
              <w:t>производства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5E5108D"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lastRenderedPageBreak/>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FB8D854"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14:paraId="114FBF9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03</w:t>
            </w:r>
          </w:p>
          <w:p w14:paraId="3B760316"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396126CE"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44935BA3" w14:textId="77777777" w:rsidTr="00EA38B8">
        <w:trPr>
          <w:trHeight w:val="372"/>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423F543"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284B826" w14:textId="77777777" w:rsidR="00F74347" w:rsidRPr="00F74347" w:rsidRDefault="00F74347" w:rsidP="00F74347">
            <w:pPr>
              <w:spacing w:after="0" w:line="240" w:lineRule="auto"/>
              <w:jc w:val="both"/>
              <w:rPr>
                <w:rFonts w:ascii="Times New Roman" w:eastAsia="Times New Roman" w:hAnsi="Times New Roman" w:cs="Times New Roman"/>
                <w:color w:val="000000"/>
                <w:spacing w:val="-4"/>
                <w:sz w:val="24"/>
                <w:szCs w:val="20"/>
                <w:lang w:eastAsia="ru-RU"/>
              </w:rPr>
            </w:pPr>
            <w:r w:rsidRPr="00F74347">
              <w:rPr>
                <w:rFonts w:ascii="Times New Roman" w:eastAsia="Times New Roman" w:hAnsi="Times New Roman" w:cs="Times New Roman"/>
                <w:color w:val="000000"/>
                <w:spacing w:val="-4"/>
                <w:sz w:val="24"/>
                <w:szCs w:val="20"/>
                <w:lang w:eastAsia="ru-RU"/>
              </w:rPr>
              <w:t>Модель внедрения БП. Целеполагание в бережливой организации. Организационная структура в концепции БП. Ключевые показатели эффективности работы. Производственная культура на рабочем месте. Типичные ошибки применения методов БП</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899551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2D62DBB4"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5343531" w14:textId="77777777" w:rsidTr="00EA38B8">
        <w:trPr>
          <w:trHeight w:val="823"/>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42F4E7C"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5E2D5D3"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6A31ACE8"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9. Определение моделей внедрения бережливого производства. Практическое занятие № 10. Варианты внедрения БП с использованием метода диагностики скрытых потерь</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EC33566"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71E439DB"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5B8C826A"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38740017"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5017DAE3" w14:textId="77777777" w:rsidTr="00EA38B8">
        <w:trPr>
          <w:trHeight w:val="253"/>
        </w:trPr>
        <w:tc>
          <w:tcPr>
            <w:tcW w:w="19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EE9738A"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D024DB2" w14:textId="77777777" w:rsidR="00F74347" w:rsidRPr="00F74347" w:rsidRDefault="00F74347" w:rsidP="00F74347">
            <w:pPr>
              <w:spacing w:after="0" w:line="240" w:lineRule="auto"/>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C6B9A55"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top w:val="single" w:sz="4" w:space="0" w:color="000000"/>
              <w:left w:val="single" w:sz="4" w:space="0" w:color="000000"/>
              <w:bottom w:val="single" w:sz="4" w:space="0" w:color="000000"/>
              <w:right w:val="single" w:sz="4" w:space="0" w:color="000000"/>
            </w:tcBorders>
            <w:tcMar>
              <w:left w:w="57" w:type="dxa"/>
              <w:right w:w="57" w:type="dxa"/>
            </w:tcMar>
          </w:tcPr>
          <w:p w14:paraId="170C5B50"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60044E6B" w14:textId="77777777" w:rsidTr="00EA38B8">
        <w:trPr>
          <w:trHeight w:val="261"/>
        </w:trPr>
        <w:tc>
          <w:tcPr>
            <w:tcW w:w="1924" w:type="dxa"/>
            <w:vMerge w:val="restart"/>
            <w:tcBorders>
              <w:top w:val="single" w:sz="4" w:space="0" w:color="000000"/>
              <w:left w:val="single" w:sz="4" w:space="0" w:color="000000"/>
              <w:right w:val="single" w:sz="4" w:space="0" w:color="000000"/>
            </w:tcBorders>
            <w:tcMar>
              <w:left w:w="57" w:type="dxa"/>
              <w:right w:w="57" w:type="dxa"/>
            </w:tcMar>
          </w:tcPr>
          <w:p w14:paraId="3E35139A" w14:textId="77777777" w:rsidR="00F74347" w:rsidRPr="00F74347" w:rsidRDefault="00F74347" w:rsidP="00F74347">
            <w:pPr>
              <w:spacing w:after="0" w:line="240" w:lineRule="auto"/>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Тема 2.3</w:t>
            </w:r>
          </w:p>
          <w:p w14:paraId="153DCC52"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Технологии лидерства, вовлечения и мотивации персонала</w:t>
            </w: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ED4234D" w14:textId="77777777" w:rsidR="00F74347" w:rsidRPr="00F74347" w:rsidRDefault="00F74347" w:rsidP="00F74347">
            <w:pPr>
              <w:spacing w:after="0" w:line="240" w:lineRule="auto"/>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Содержание учебного материала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B5B460C"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6/4</w:t>
            </w:r>
          </w:p>
        </w:tc>
        <w:tc>
          <w:tcPr>
            <w:tcW w:w="1917" w:type="dxa"/>
            <w:vMerge w:val="restart"/>
            <w:tcBorders>
              <w:top w:val="single" w:sz="4" w:space="0" w:color="000000"/>
              <w:left w:val="single" w:sz="4" w:space="0" w:color="000000"/>
              <w:right w:val="single" w:sz="4" w:space="0" w:color="000000"/>
            </w:tcBorders>
            <w:tcMar>
              <w:left w:w="57" w:type="dxa"/>
              <w:right w:w="57" w:type="dxa"/>
            </w:tcMar>
          </w:tcPr>
          <w:p w14:paraId="679B049C"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04</w:t>
            </w:r>
          </w:p>
          <w:p w14:paraId="410CD519"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ОК 07</w:t>
            </w:r>
          </w:p>
          <w:p w14:paraId="245806A9" w14:textId="77777777" w:rsidR="00F74347" w:rsidRPr="00F74347" w:rsidRDefault="00F74347" w:rsidP="00F74347">
            <w:pPr>
              <w:spacing w:after="0" w:line="240" w:lineRule="auto"/>
              <w:jc w:val="center"/>
              <w:rPr>
                <w:rFonts w:ascii="Times New Roman" w:eastAsia="Times New Roman" w:hAnsi="Times New Roman" w:cs="Times New Roman"/>
                <w:color w:val="000000"/>
                <w:sz w:val="24"/>
                <w:szCs w:val="20"/>
                <w:lang w:eastAsia="ru-RU"/>
              </w:rPr>
            </w:pPr>
          </w:p>
        </w:tc>
      </w:tr>
      <w:tr w:rsidR="00F74347" w:rsidRPr="00F74347" w14:paraId="56DDCA8D" w14:textId="77777777" w:rsidTr="00EA38B8">
        <w:trPr>
          <w:trHeight w:val="1164"/>
        </w:trPr>
        <w:tc>
          <w:tcPr>
            <w:tcW w:w="1924" w:type="dxa"/>
            <w:vMerge/>
            <w:tcBorders>
              <w:left w:val="single" w:sz="4" w:space="0" w:color="000000"/>
              <w:right w:val="single" w:sz="4" w:space="0" w:color="000000"/>
            </w:tcBorders>
            <w:tcMar>
              <w:left w:w="57" w:type="dxa"/>
              <w:right w:w="57" w:type="dxa"/>
            </w:tcMar>
          </w:tcPr>
          <w:p w14:paraId="20415496"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556BFA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Лидерство как новый тип производственных отношений. Вовлечение персонала в БП, организация работы с производственными инициативами и предложениями по улучшениям. Технологии мотивации и стимулирование качества. Квалификация персонала и обучение </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C045119"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4</w:t>
            </w:r>
          </w:p>
        </w:tc>
        <w:tc>
          <w:tcPr>
            <w:tcW w:w="1917" w:type="dxa"/>
            <w:vMerge/>
            <w:tcBorders>
              <w:left w:val="single" w:sz="4" w:space="0" w:color="000000"/>
              <w:right w:val="single" w:sz="4" w:space="0" w:color="000000"/>
            </w:tcBorders>
            <w:tcMar>
              <w:left w:w="57" w:type="dxa"/>
              <w:right w:w="57" w:type="dxa"/>
            </w:tcMar>
          </w:tcPr>
          <w:p w14:paraId="7CA81295"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2C8F6478" w14:textId="77777777" w:rsidTr="00EA38B8">
        <w:trPr>
          <w:trHeight w:val="566"/>
        </w:trPr>
        <w:tc>
          <w:tcPr>
            <w:tcW w:w="1924" w:type="dxa"/>
            <w:vMerge/>
            <w:tcBorders>
              <w:left w:val="single" w:sz="4" w:space="0" w:color="000000"/>
              <w:right w:val="single" w:sz="4" w:space="0" w:color="000000"/>
            </w:tcBorders>
            <w:tcMar>
              <w:left w:w="57" w:type="dxa"/>
              <w:right w:w="57" w:type="dxa"/>
            </w:tcMar>
          </w:tcPr>
          <w:p w14:paraId="15B056C5"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8FD8B59"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В том числе практических занятий</w:t>
            </w:r>
          </w:p>
          <w:p w14:paraId="21D7AF9F"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 xml:space="preserve">Практическое занятие № 11. Применение методов мотивации персонала в рамках учебного проекта </w:t>
            </w:r>
          </w:p>
          <w:p w14:paraId="6A793BE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Практическое занятие № 12. Технологии мотивации и стимулирование качества.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7FB0DC4"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p>
          <w:p w14:paraId="054BE8AE"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p w14:paraId="4C2A11D5"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2</w:t>
            </w:r>
          </w:p>
        </w:tc>
        <w:tc>
          <w:tcPr>
            <w:tcW w:w="1917" w:type="dxa"/>
            <w:vMerge/>
            <w:tcBorders>
              <w:left w:val="single" w:sz="4" w:space="0" w:color="000000"/>
              <w:right w:val="single" w:sz="4" w:space="0" w:color="000000"/>
            </w:tcBorders>
            <w:tcMar>
              <w:left w:w="57" w:type="dxa"/>
              <w:right w:w="57" w:type="dxa"/>
            </w:tcMar>
          </w:tcPr>
          <w:p w14:paraId="04FB022E"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6C7E109C" w14:textId="77777777" w:rsidTr="00EA38B8">
        <w:trPr>
          <w:trHeight w:val="216"/>
        </w:trPr>
        <w:tc>
          <w:tcPr>
            <w:tcW w:w="1924" w:type="dxa"/>
            <w:vMerge/>
            <w:tcBorders>
              <w:left w:val="single" w:sz="4" w:space="0" w:color="000000"/>
              <w:right w:val="single" w:sz="4" w:space="0" w:color="000000"/>
            </w:tcBorders>
            <w:tcMar>
              <w:left w:w="57" w:type="dxa"/>
              <w:right w:w="57" w:type="dxa"/>
            </w:tcMar>
          </w:tcPr>
          <w:p w14:paraId="140E2D8F"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c>
          <w:tcPr>
            <w:tcW w:w="9380" w:type="dxa"/>
            <w:tcBorders>
              <w:top w:val="single" w:sz="4" w:space="0" w:color="000000"/>
              <w:left w:val="single" w:sz="4" w:space="0" w:color="000000"/>
              <w:bottom w:val="single" w:sz="4" w:space="0" w:color="auto"/>
              <w:right w:val="single" w:sz="4" w:space="0" w:color="000000"/>
            </w:tcBorders>
            <w:tcMar>
              <w:left w:w="57" w:type="dxa"/>
              <w:right w:w="57" w:type="dxa"/>
            </w:tcMar>
          </w:tcPr>
          <w:p w14:paraId="7EF671E1" w14:textId="77777777" w:rsidR="00F74347" w:rsidRPr="00F74347" w:rsidRDefault="00F74347" w:rsidP="00F74347">
            <w:pPr>
              <w:spacing w:after="0" w:line="240" w:lineRule="auto"/>
              <w:jc w:val="both"/>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b/>
                <w:color w:val="000000"/>
                <w:sz w:val="24"/>
                <w:szCs w:val="20"/>
                <w:lang w:eastAsia="ru-RU"/>
              </w:rPr>
              <w:t>Самостоятельная работа обучающихся</w:t>
            </w:r>
          </w:p>
        </w:tc>
        <w:tc>
          <w:tcPr>
            <w:tcW w:w="1830" w:type="dxa"/>
            <w:tcBorders>
              <w:top w:val="single" w:sz="4" w:space="0" w:color="000000"/>
              <w:left w:val="single" w:sz="4" w:space="0" w:color="000000"/>
              <w:bottom w:val="single" w:sz="4" w:space="0" w:color="auto"/>
              <w:right w:val="single" w:sz="4" w:space="0" w:color="000000"/>
            </w:tcBorders>
            <w:tcMar>
              <w:left w:w="57" w:type="dxa"/>
              <w:right w:w="57" w:type="dxa"/>
            </w:tcMar>
          </w:tcPr>
          <w:p w14:paraId="4F7BC803"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vMerge/>
            <w:tcBorders>
              <w:left w:val="single" w:sz="4" w:space="0" w:color="000000"/>
              <w:right w:val="single" w:sz="4" w:space="0" w:color="000000"/>
            </w:tcBorders>
            <w:tcMar>
              <w:left w:w="57" w:type="dxa"/>
              <w:right w:w="57" w:type="dxa"/>
            </w:tcMar>
          </w:tcPr>
          <w:p w14:paraId="5AB4FDEB" w14:textId="77777777" w:rsidR="00F74347" w:rsidRPr="00F74347" w:rsidRDefault="00F74347" w:rsidP="00F74347">
            <w:pPr>
              <w:spacing w:after="160" w:line="264" w:lineRule="auto"/>
              <w:rPr>
                <w:rFonts w:ascii="Calibri" w:eastAsia="Times New Roman" w:hAnsi="Calibri" w:cs="Times New Roman"/>
                <w:color w:val="000000"/>
                <w:szCs w:val="20"/>
                <w:lang w:eastAsia="ru-RU"/>
              </w:rPr>
            </w:pPr>
          </w:p>
        </w:tc>
      </w:tr>
      <w:tr w:rsidR="00F74347" w:rsidRPr="00F74347" w14:paraId="00BB4402" w14:textId="77777777" w:rsidTr="00EA38B8">
        <w:trPr>
          <w:trHeight w:val="330"/>
        </w:trPr>
        <w:tc>
          <w:tcPr>
            <w:tcW w:w="11304"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14:paraId="3B50349F" w14:textId="77777777" w:rsidR="00F74347" w:rsidRPr="00F74347" w:rsidRDefault="00F74347" w:rsidP="00F74347">
            <w:pPr>
              <w:spacing w:after="0"/>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Промежуточная аттестация в форме дифференцированного зачета</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EFF8CA9" w14:textId="77777777" w:rsidR="00F74347" w:rsidRPr="00F74347" w:rsidRDefault="00F74347" w:rsidP="00F74347">
            <w:pPr>
              <w:spacing w:after="0"/>
              <w:jc w:val="center"/>
              <w:rPr>
                <w:rFonts w:ascii="Times New Roman" w:eastAsia="Times New Roman" w:hAnsi="Times New Roman" w:cs="Times New Roman"/>
                <w:color w:val="000000"/>
                <w:sz w:val="24"/>
                <w:szCs w:val="20"/>
                <w:lang w:eastAsia="ru-RU"/>
              </w:rPr>
            </w:pPr>
            <w:r w:rsidRPr="00F74347">
              <w:rPr>
                <w:rFonts w:ascii="Times New Roman" w:eastAsia="Times New Roman" w:hAnsi="Times New Roman" w:cs="Times New Roman"/>
                <w:color w:val="000000"/>
                <w:sz w:val="24"/>
                <w:szCs w:val="20"/>
                <w:lang w:eastAsia="ru-RU"/>
              </w:rPr>
              <w:t>-</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CC3DB26" w14:textId="77777777" w:rsidR="00F74347" w:rsidRPr="00F74347" w:rsidRDefault="00F74347" w:rsidP="00F74347">
            <w:pPr>
              <w:spacing w:after="0"/>
              <w:jc w:val="both"/>
              <w:rPr>
                <w:rFonts w:ascii="Times New Roman" w:eastAsia="Times New Roman" w:hAnsi="Times New Roman" w:cs="Times New Roman"/>
                <w:b/>
                <w:i/>
                <w:strike/>
                <w:color w:val="000000"/>
                <w:sz w:val="24"/>
                <w:szCs w:val="20"/>
                <w:lang w:eastAsia="ru-RU"/>
              </w:rPr>
            </w:pPr>
          </w:p>
        </w:tc>
      </w:tr>
      <w:tr w:rsidR="00F74347" w:rsidRPr="00F74347" w14:paraId="6FC3628D" w14:textId="77777777" w:rsidTr="00EA38B8">
        <w:trPr>
          <w:trHeight w:val="21"/>
        </w:trPr>
        <w:tc>
          <w:tcPr>
            <w:tcW w:w="11304"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14:paraId="2B2CB64D" w14:textId="77777777" w:rsidR="00F74347" w:rsidRPr="00F74347" w:rsidRDefault="00F74347" w:rsidP="00F74347">
            <w:pPr>
              <w:spacing w:after="0"/>
              <w:jc w:val="both"/>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Всего:</w:t>
            </w:r>
          </w:p>
        </w:tc>
        <w:tc>
          <w:tcPr>
            <w:tcW w:w="18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D5A7CF1" w14:textId="77777777" w:rsidR="00F74347" w:rsidRPr="00F74347" w:rsidRDefault="00F74347" w:rsidP="00F74347">
            <w:pPr>
              <w:spacing w:after="0"/>
              <w:jc w:val="center"/>
              <w:rPr>
                <w:rFonts w:ascii="Times New Roman" w:eastAsia="Times New Roman" w:hAnsi="Times New Roman" w:cs="Times New Roman"/>
                <w:b/>
                <w:color w:val="000000"/>
                <w:sz w:val="24"/>
                <w:szCs w:val="20"/>
                <w:lang w:eastAsia="ru-RU"/>
              </w:rPr>
            </w:pPr>
            <w:r w:rsidRPr="00F74347">
              <w:rPr>
                <w:rFonts w:ascii="Times New Roman" w:eastAsia="Times New Roman" w:hAnsi="Times New Roman" w:cs="Times New Roman"/>
                <w:b/>
                <w:color w:val="000000"/>
                <w:sz w:val="24"/>
                <w:szCs w:val="20"/>
                <w:lang w:eastAsia="ru-RU"/>
              </w:rPr>
              <w:t>36</w:t>
            </w:r>
          </w:p>
        </w:tc>
        <w:tc>
          <w:tcPr>
            <w:tcW w:w="191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3780E24" w14:textId="77777777" w:rsidR="00F74347" w:rsidRPr="00F74347" w:rsidRDefault="00F74347" w:rsidP="00F74347">
            <w:pPr>
              <w:spacing w:after="0"/>
              <w:jc w:val="both"/>
              <w:rPr>
                <w:rFonts w:ascii="Times New Roman" w:eastAsia="Times New Roman" w:hAnsi="Times New Roman" w:cs="Times New Roman"/>
                <w:b/>
                <w:i/>
                <w:color w:val="000000"/>
                <w:sz w:val="24"/>
                <w:szCs w:val="20"/>
                <w:lang w:eastAsia="ru-RU"/>
              </w:rPr>
            </w:pPr>
          </w:p>
        </w:tc>
      </w:tr>
    </w:tbl>
    <w:p w14:paraId="2DEBB2B5"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6338BEA" w14:textId="77777777" w:rsidR="006B2DEE" w:rsidRPr="006B2DEE" w:rsidRDefault="006B2DEE" w:rsidP="006B2DE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28B78C2" w14:textId="77777777" w:rsidR="006B2DEE" w:rsidRPr="006B2DEE" w:rsidRDefault="006B2DEE" w:rsidP="006B2DEE">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rPr>
        <w:sectPr w:rsidR="006B2DEE" w:rsidRPr="006B2DEE" w:rsidSect="006B2DEE">
          <w:headerReference w:type="default" r:id="rId84"/>
          <w:pgSz w:w="16840" w:h="11910" w:orient="landscape"/>
          <w:pgMar w:top="1135" w:right="1133" w:bottom="280" w:left="1020" w:header="751" w:footer="0" w:gutter="0"/>
          <w:cols w:space="720"/>
        </w:sectPr>
      </w:pPr>
    </w:p>
    <w:p w14:paraId="7BA481C4" w14:textId="77777777" w:rsidR="006B2DEE" w:rsidRPr="006B2DEE" w:rsidRDefault="00E22A14" w:rsidP="00E22A14">
      <w:pPr>
        <w:widowControl w:val="0"/>
        <w:tabs>
          <w:tab w:val="left" w:pos="142"/>
          <w:tab w:val="left" w:pos="323"/>
          <w:tab w:val="left" w:pos="993"/>
        </w:tabs>
        <w:autoSpaceDE w:val="0"/>
        <w:autoSpaceDN w:val="0"/>
        <w:spacing w:before="75"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6B2DEE" w:rsidRPr="006B2DEE">
        <w:rPr>
          <w:rFonts w:ascii="Times New Roman" w:eastAsia="Times New Roman" w:hAnsi="Times New Roman" w:cs="Times New Roman"/>
          <w:b/>
          <w:sz w:val="28"/>
          <w:szCs w:val="28"/>
        </w:rPr>
        <w:t>Условия</w:t>
      </w:r>
      <w:r w:rsidR="006B2DEE" w:rsidRPr="006B2DEE">
        <w:rPr>
          <w:rFonts w:ascii="Times New Roman" w:eastAsia="Times New Roman" w:hAnsi="Times New Roman" w:cs="Times New Roman"/>
          <w:b/>
          <w:spacing w:val="-5"/>
          <w:sz w:val="28"/>
          <w:szCs w:val="28"/>
        </w:rPr>
        <w:t xml:space="preserve"> </w:t>
      </w:r>
      <w:r w:rsidR="006B2DEE" w:rsidRPr="006B2DEE">
        <w:rPr>
          <w:rFonts w:ascii="Times New Roman" w:eastAsia="Times New Roman" w:hAnsi="Times New Roman" w:cs="Times New Roman"/>
          <w:b/>
          <w:sz w:val="28"/>
          <w:szCs w:val="28"/>
        </w:rPr>
        <w:t>реализации</w:t>
      </w:r>
      <w:r w:rsidR="006B2DEE" w:rsidRPr="006B2DEE">
        <w:rPr>
          <w:rFonts w:ascii="Times New Roman" w:eastAsia="Times New Roman" w:hAnsi="Times New Roman" w:cs="Times New Roman"/>
          <w:b/>
          <w:spacing w:val="-3"/>
          <w:sz w:val="28"/>
          <w:szCs w:val="28"/>
        </w:rPr>
        <w:t xml:space="preserve"> </w:t>
      </w:r>
      <w:r w:rsidR="006B2DEE" w:rsidRPr="006B2DEE">
        <w:rPr>
          <w:rFonts w:ascii="Times New Roman" w:eastAsia="Times New Roman" w:hAnsi="Times New Roman" w:cs="Times New Roman"/>
          <w:b/>
          <w:spacing w:val="-2"/>
          <w:sz w:val="28"/>
          <w:szCs w:val="28"/>
        </w:rPr>
        <w:t>дисциплины</w:t>
      </w:r>
    </w:p>
    <w:p w14:paraId="71132D7E" w14:textId="77777777" w:rsidR="006B2DEE" w:rsidRPr="006B2DEE" w:rsidRDefault="00E22A14" w:rsidP="007A125A">
      <w:pPr>
        <w:widowControl w:val="0"/>
        <w:tabs>
          <w:tab w:val="left" w:pos="142"/>
          <w:tab w:val="left" w:pos="489"/>
          <w:tab w:val="left" w:pos="993"/>
        </w:tabs>
        <w:autoSpaceDE w:val="0"/>
        <w:autoSpaceDN w:val="0"/>
        <w:spacing w:before="187"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006B2DEE" w:rsidRPr="006B2DEE">
        <w:rPr>
          <w:rFonts w:ascii="Times New Roman" w:eastAsia="Times New Roman" w:hAnsi="Times New Roman" w:cs="Times New Roman"/>
          <w:spacing w:val="-2"/>
          <w:sz w:val="24"/>
          <w:szCs w:val="24"/>
        </w:rPr>
        <w:t>Материально-техническое</w:t>
      </w:r>
      <w:r w:rsidR="006B2DEE" w:rsidRPr="006B2DEE">
        <w:rPr>
          <w:rFonts w:ascii="Times New Roman" w:eastAsia="Times New Roman" w:hAnsi="Times New Roman" w:cs="Times New Roman"/>
          <w:spacing w:val="32"/>
          <w:sz w:val="24"/>
          <w:szCs w:val="24"/>
        </w:rPr>
        <w:t xml:space="preserve"> </w:t>
      </w:r>
      <w:r w:rsidR="006B2DEE" w:rsidRPr="006B2DEE">
        <w:rPr>
          <w:rFonts w:ascii="Times New Roman" w:eastAsia="Times New Roman" w:hAnsi="Times New Roman" w:cs="Times New Roman"/>
          <w:spacing w:val="-2"/>
          <w:sz w:val="24"/>
          <w:szCs w:val="24"/>
        </w:rPr>
        <w:t>обеспечение</w:t>
      </w:r>
    </w:p>
    <w:p w14:paraId="07C52D31" w14:textId="3015F56B" w:rsidR="006B2DEE" w:rsidRPr="006B2DEE" w:rsidRDefault="006B2DEE" w:rsidP="007A125A">
      <w:pPr>
        <w:tabs>
          <w:tab w:val="left" w:pos="993"/>
        </w:tabs>
        <w:spacing w:after="0"/>
        <w:ind w:firstLine="709"/>
        <w:jc w:val="both"/>
        <w:rPr>
          <w:rFonts w:ascii="Times New Roman" w:hAnsi="Times New Roman"/>
          <w:sz w:val="24"/>
        </w:rPr>
      </w:pPr>
      <w:r w:rsidRPr="006B2DEE">
        <w:rPr>
          <w:rFonts w:ascii="Times New Roman" w:eastAsia="Times New Roman" w:hAnsi="Times New Roman" w:cs="Times New Roman"/>
          <w:sz w:val="24"/>
          <w:szCs w:val="24"/>
        </w:rPr>
        <w:t xml:space="preserve">Кабинет </w:t>
      </w:r>
      <w:r w:rsidRPr="006B2DEE">
        <w:rPr>
          <w:rFonts w:ascii="Times New Roman" w:hAnsi="Times New Roman"/>
          <w:sz w:val="24"/>
        </w:rPr>
        <w:t>социально-гуманитарных дисциплин</w:t>
      </w:r>
      <w:r w:rsidRPr="006B2DEE">
        <w:rPr>
          <w:rFonts w:ascii="Times New Roman" w:eastAsia="Times New Roman" w:hAnsi="Times New Roman" w:cs="Times New Roman"/>
          <w:i/>
          <w:sz w:val="24"/>
          <w:szCs w:val="24"/>
        </w:rPr>
        <w:t xml:space="preserve">, </w:t>
      </w:r>
      <w:r w:rsidRPr="006B2DEE">
        <w:rPr>
          <w:rFonts w:ascii="Times New Roman" w:eastAsia="Times New Roman" w:hAnsi="Times New Roman" w:cs="Times New Roman"/>
          <w:sz w:val="24"/>
          <w:szCs w:val="24"/>
        </w:rPr>
        <w:t>оснащенный в соответствии с приложением 3 ОПОП.</w:t>
      </w:r>
    </w:p>
    <w:p w14:paraId="3263725D" w14:textId="77777777" w:rsidR="006B2DEE" w:rsidRPr="006B2DEE" w:rsidRDefault="006B2DEE" w:rsidP="007A125A">
      <w:pPr>
        <w:widowControl w:val="0"/>
        <w:tabs>
          <w:tab w:val="left" w:pos="142"/>
          <w:tab w:val="left" w:pos="993"/>
        </w:tabs>
        <w:autoSpaceDE w:val="0"/>
        <w:autoSpaceDN w:val="0"/>
        <w:spacing w:before="2" w:after="0"/>
        <w:ind w:firstLine="709"/>
        <w:jc w:val="both"/>
        <w:rPr>
          <w:rFonts w:ascii="Times New Roman" w:eastAsia="Times New Roman" w:hAnsi="Times New Roman" w:cs="Times New Roman"/>
          <w:i/>
          <w:sz w:val="24"/>
          <w:szCs w:val="24"/>
        </w:rPr>
      </w:pPr>
    </w:p>
    <w:p w14:paraId="2C273127" w14:textId="77777777" w:rsidR="006B2DEE" w:rsidRPr="006B2DEE" w:rsidRDefault="00E22A14" w:rsidP="007A125A">
      <w:pPr>
        <w:widowControl w:val="0"/>
        <w:tabs>
          <w:tab w:val="left" w:pos="142"/>
          <w:tab w:val="left" w:pos="48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006B2DEE" w:rsidRPr="006B2DEE">
        <w:rPr>
          <w:rFonts w:ascii="Times New Roman" w:eastAsia="Times New Roman" w:hAnsi="Times New Roman" w:cs="Times New Roman"/>
          <w:spacing w:val="-2"/>
          <w:sz w:val="24"/>
          <w:szCs w:val="24"/>
        </w:rPr>
        <w:t>Учебно-методическое</w:t>
      </w:r>
      <w:r w:rsidR="006B2DEE" w:rsidRPr="006B2DEE">
        <w:rPr>
          <w:rFonts w:ascii="Times New Roman" w:eastAsia="Times New Roman" w:hAnsi="Times New Roman" w:cs="Times New Roman"/>
          <w:spacing w:val="24"/>
          <w:sz w:val="24"/>
          <w:szCs w:val="24"/>
        </w:rPr>
        <w:t xml:space="preserve"> </w:t>
      </w:r>
      <w:r w:rsidR="006B2DEE" w:rsidRPr="006B2DEE">
        <w:rPr>
          <w:rFonts w:ascii="Times New Roman" w:eastAsia="Times New Roman" w:hAnsi="Times New Roman" w:cs="Times New Roman"/>
          <w:spacing w:val="-2"/>
          <w:sz w:val="24"/>
          <w:szCs w:val="24"/>
        </w:rPr>
        <w:t>обеспечение</w:t>
      </w:r>
    </w:p>
    <w:p w14:paraId="76957710" w14:textId="5C93C359" w:rsidR="006B2DEE" w:rsidRPr="006B2DEE" w:rsidRDefault="003823FF" w:rsidP="007A125A">
      <w:pPr>
        <w:widowControl w:val="0"/>
        <w:tabs>
          <w:tab w:val="left" w:pos="142"/>
          <w:tab w:val="left" w:pos="993"/>
          <w:tab w:val="left" w:pos="1410"/>
        </w:tabs>
        <w:autoSpaceDE w:val="0"/>
        <w:autoSpaceDN w:val="0"/>
        <w:spacing w:before="185"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22A14">
        <w:rPr>
          <w:rFonts w:ascii="Times New Roman" w:eastAsia="Times New Roman" w:hAnsi="Times New Roman" w:cs="Times New Roman"/>
          <w:sz w:val="24"/>
          <w:szCs w:val="24"/>
        </w:rPr>
        <w:t>.2.1.</w:t>
      </w:r>
      <w:r w:rsidR="00665975">
        <w:rPr>
          <w:rFonts w:ascii="Times New Roman" w:eastAsia="Times New Roman" w:hAnsi="Times New Roman" w:cs="Times New Roman"/>
          <w:sz w:val="24"/>
          <w:szCs w:val="24"/>
        </w:rPr>
        <w:t xml:space="preserve"> </w:t>
      </w:r>
      <w:r w:rsidR="006B2DEE" w:rsidRPr="006B2DEE">
        <w:rPr>
          <w:rFonts w:ascii="Times New Roman" w:eastAsia="Times New Roman" w:hAnsi="Times New Roman" w:cs="Times New Roman"/>
          <w:sz w:val="24"/>
          <w:szCs w:val="24"/>
        </w:rPr>
        <w:t>Основные</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печатные</w:t>
      </w:r>
      <w:r w:rsidR="006B2DEE" w:rsidRPr="006B2DEE">
        <w:rPr>
          <w:rFonts w:ascii="Times New Roman" w:eastAsia="Times New Roman" w:hAnsi="Times New Roman" w:cs="Times New Roman"/>
          <w:spacing w:val="-4"/>
          <w:sz w:val="24"/>
          <w:szCs w:val="24"/>
        </w:rPr>
        <w:t xml:space="preserve"> </w:t>
      </w:r>
      <w:r w:rsidR="006B2DEE" w:rsidRPr="006B2DEE">
        <w:rPr>
          <w:rFonts w:ascii="Times New Roman" w:eastAsia="Times New Roman" w:hAnsi="Times New Roman" w:cs="Times New Roman"/>
          <w:sz w:val="24"/>
          <w:szCs w:val="24"/>
        </w:rPr>
        <w:t>и/или</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z w:val="24"/>
          <w:szCs w:val="24"/>
        </w:rPr>
        <w:t>электронные</w:t>
      </w:r>
      <w:r w:rsidR="006B2DEE" w:rsidRPr="006B2DEE">
        <w:rPr>
          <w:rFonts w:ascii="Times New Roman" w:eastAsia="Times New Roman" w:hAnsi="Times New Roman" w:cs="Times New Roman"/>
          <w:spacing w:val="-3"/>
          <w:sz w:val="24"/>
          <w:szCs w:val="24"/>
        </w:rPr>
        <w:t xml:space="preserve"> </w:t>
      </w:r>
      <w:r w:rsidR="006B2DEE" w:rsidRPr="006B2DEE">
        <w:rPr>
          <w:rFonts w:ascii="Times New Roman" w:eastAsia="Times New Roman" w:hAnsi="Times New Roman" w:cs="Times New Roman"/>
          <w:spacing w:val="-2"/>
          <w:sz w:val="24"/>
          <w:szCs w:val="24"/>
        </w:rPr>
        <w:t>издания</w:t>
      </w:r>
    </w:p>
    <w:p w14:paraId="5F058F1B" w14:textId="77777777" w:rsidR="006B2DEE" w:rsidRPr="006B2DEE" w:rsidRDefault="006B2DEE" w:rsidP="007A125A">
      <w:pPr>
        <w:widowControl w:val="0"/>
        <w:tabs>
          <w:tab w:val="left" w:pos="142"/>
          <w:tab w:val="left" w:pos="993"/>
          <w:tab w:val="left" w:pos="1410"/>
        </w:tabs>
        <w:autoSpaceDE w:val="0"/>
        <w:autoSpaceDN w:val="0"/>
        <w:spacing w:before="185" w:after="0"/>
        <w:ind w:firstLine="709"/>
        <w:jc w:val="both"/>
        <w:rPr>
          <w:rFonts w:ascii="Times New Roman" w:eastAsia="Times New Roman" w:hAnsi="Times New Roman" w:cs="Times New Roman"/>
          <w:sz w:val="24"/>
          <w:szCs w:val="24"/>
        </w:rPr>
      </w:pPr>
    </w:p>
    <w:p w14:paraId="734FE708" w14:textId="77777777" w:rsidR="006B2DEE" w:rsidRPr="006B2DEE" w:rsidRDefault="006B2DEE" w:rsidP="00F24B58">
      <w:pPr>
        <w:numPr>
          <w:ilvl w:val="0"/>
          <w:numId w:val="53"/>
        </w:numPr>
        <w:tabs>
          <w:tab w:val="left" w:pos="993"/>
        </w:tabs>
        <w:spacing w:after="0"/>
        <w:ind w:left="0" w:firstLine="709"/>
        <w:contextualSpacing/>
        <w:jc w:val="both"/>
        <w:rPr>
          <w:rFonts w:ascii="Times New Roman" w:hAnsi="Times New Roman"/>
          <w:sz w:val="24"/>
        </w:rPr>
      </w:pPr>
      <w:r w:rsidRPr="006B2DEE">
        <w:rPr>
          <w:rFonts w:ascii="Times New Roman" w:hAnsi="Times New Roman"/>
          <w:sz w:val="24"/>
        </w:rPr>
        <w:t xml:space="preserve">Давыдова Н.С. Основы бережливого производства: учебник для студентов учреждений сред. проф. образования / Н.С. Давыдова, Ю.А. </w:t>
      </w:r>
      <w:proofErr w:type="spellStart"/>
      <w:r w:rsidRPr="006B2DEE">
        <w:rPr>
          <w:rFonts w:ascii="Times New Roman" w:hAnsi="Times New Roman"/>
          <w:sz w:val="24"/>
        </w:rPr>
        <w:t>Гуськова</w:t>
      </w:r>
      <w:proofErr w:type="spellEnd"/>
      <w:r w:rsidRPr="006B2DEE">
        <w:rPr>
          <w:rFonts w:ascii="Times New Roman" w:hAnsi="Times New Roman"/>
          <w:sz w:val="24"/>
        </w:rPr>
        <w:t xml:space="preserve">, Е.С. Куликова, М.Г. Некрасова, Д.А. Попов, О.В. </w:t>
      </w:r>
      <w:proofErr w:type="spellStart"/>
      <w:r w:rsidRPr="006B2DEE">
        <w:rPr>
          <w:rFonts w:ascii="Times New Roman" w:hAnsi="Times New Roman"/>
          <w:sz w:val="24"/>
        </w:rPr>
        <w:t>Ракшина</w:t>
      </w:r>
      <w:proofErr w:type="spellEnd"/>
      <w:r w:rsidRPr="006B2DEE">
        <w:rPr>
          <w:rFonts w:ascii="Times New Roman" w:hAnsi="Times New Roman"/>
          <w:sz w:val="24"/>
        </w:rPr>
        <w:t xml:space="preserve">, С.Л. Чуйкова, Е.А. </w:t>
      </w:r>
      <w:proofErr w:type="spellStart"/>
      <w:r w:rsidRPr="006B2DEE">
        <w:rPr>
          <w:rFonts w:ascii="Times New Roman" w:hAnsi="Times New Roman"/>
          <w:sz w:val="24"/>
        </w:rPr>
        <w:t>Шашенкова</w:t>
      </w:r>
      <w:proofErr w:type="spellEnd"/>
      <w:r w:rsidRPr="006B2DEE">
        <w:rPr>
          <w:rFonts w:ascii="Times New Roman" w:hAnsi="Times New Roman"/>
          <w:sz w:val="24"/>
        </w:rPr>
        <w:t xml:space="preserve">. Под ред. Е.А. </w:t>
      </w:r>
      <w:proofErr w:type="spellStart"/>
      <w:r w:rsidRPr="006B2DEE">
        <w:rPr>
          <w:rFonts w:ascii="Times New Roman" w:hAnsi="Times New Roman"/>
          <w:sz w:val="24"/>
        </w:rPr>
        <w:t>Шашенковой</w:t>
      </w:r>
      <w:proofErr w:type="spellEnd"/>
      <w:r w:rsidRPr="006B2DEE">
        <w:rPr>
          <w:rFonts w:ascii="Times New Roman" w:hAnsi="Times New Roman"/>
          <w:sz w:val="24"/>
        </w:rPr>
        <w:t>, Н.С. Давыдовой. – М.: Издательский центр «Академия», 2023 г. – 320 с. ISBN  978-5-0054-0975-1</w:t>
      </w:r>
    </w:p>
    <w:p w14:paraId="5B5F1125" w14:textId="77777777" w:rsidR="006B2DEE" w:rsidRPr="006B2DEE" w:rsidRDefault="006B2DEE" w:rsidP="00F24B58">
      <w:pPr>
        <w:numPr>
          <w:ilvl w:val="0"/>
          <w:numId w:val="53"/>
        </w:numPr>
        <w:tabs>
          <w:tab w:val="left" w:pos="993"/>
        </w:tabs>
        <w:spacing w:after="0"/>
        <w:ind w:left="0" w:firstLine="709"/>
        <w:contextualSpacing/>
        <w:jc w:val="both"/>
        <w:rPr>
          <w:rFonts w:ascii="Times New Roman" w:hAnsi="Times New Roman"/>
          <w:sz w:val="24"/>
        </w:rPr>
      </w:pPr>
      <w:proofErr w:type="spellStart"/>
      <w:r w:rsidRPr="006B2DEE">
        <w:rPr>
          <w:rFonts w:ascii="Times New Roman" w:hAnsi="Times New Roman"/>
          <w:sz w:val="24"/>
        </w:rPr>
        <w:t>Зинчик</w:t>
      </w:r>
      <w:proofErr w:type="spellEnd"/>
      <w:r w:rsidRPr="006B2DEE">
        <w:rPr>
          <w:rFonts w:ascii="Times New Roman" w:hAnsi="Times New Roman"/>
          <w:sz w:val="24"/>
        </w:rPr>
        <w:t xml:space="preserve"> Н. С. Бережливое производство: учебник / Н. С. </w:t>
      </w:r>
      <w:proofErr w:type="spellStart"/>
      <w:r w:rsidRPr="006B2DEE">
        <w:rPr>
          <w:rFonts w:ascii="Times New Roman" w:hAnsi="Times New Roman"/>
          <w:sz w:val="24"/>
        </w:rPr>
        <w:t>Зинчик</w:t>
      </w:r>
      <w:proofErr w:type="spellEnd"/>
      <w:r w:rsidRPr="006B2DEE">
        <w:rPr>
          <w:rFonts w:ascii="Times New Roman" w:hAnsi="Times New Roman"/>
          <w:sz w:val="24"/>
        </w:rPr>
        <w:t xml:space="preserve">, О. В. Кадырова, Ю. И. </w:t>
      </w:r>
      <w:proofErr w:type="spellStart"/>
      <w:r w:rsidRPr="006B2DEE">
        <w:rPr>
          <w:rFonts w:ascii="Times New Roman" w:hAnsi="Times New Roman"/>
          <w:sz w:val="24"/>
        </w:rPr>
        <w:t>Растова</w:t>
      </w:r>
      <w:proofErr w:type="spellEnd"/>
      <w:r w:rsidRPr="006B2DEE">
        <w:rPr>
          <w:rFonts w:ascii="Times New Roman" w:hAnsi="Times New Roman"/>
          <w:sz w:val="24"/>
        </w:rPr>
        <w:t xml:space="preserve">. — Москва: </w:t>
      </w:r>
      <w:proofErr w:type="spellStart"/>
      <w:r w:rsidRPr="006B2DEE">
        <w:rPr>
          <w:rFonts w:ascii="Times New Roman" w:hAnsi="Times New Roman"/>
          <w:sz w:val="24"/>
        </w:rPr>
        <w:t>КноРус</w:t>
      </w:r>
      <w:proofErr w:type="spellEnd"/>
      <w:r w:rsidRPr="006B2DEE">
        <w:rPr>
          <w:rFonts w:ascii="Times New Roman" w:hAnsi="Times New Roman"/>
          <w:sz w:val="24"/>
        </w:rPr>
        <w:t xml:space="preserve">, 2024. — 296 с. — ISBN 978-5-406-12699-8. </w:t>
      </w:r>
    </w:p>
    <w:p w14:paraId="6921A05D" w14:textId="77777777" w:rsidR="006B2DEE" w:rsidRPr="006B2DEE" w:rsidRDefault="006B2DEE" w:rsidP="00F24B58">
      <w:pPr>
        <w:numPr>
          <w:ilvl w:val="0"/>
          <w:numId w:val="53"/>
        </w:numPr>
        <w:tabs>
          <w:tab w:val="left" w:pos="993"/>
        </w:tabs>
        <w:spacing w:after="0"/>
        <w:ind w:left="0" w:firstLine="709"/>
        <w:contextualSpacing/>
        <w:jc w:val="both"/>
        <w:rPr>
          <w:rFonts w:ascii="Times New Roman" w:hAnsi="Times New Roman"/>
          <w:sz w:val="24"/>
        </w:rPr>
      </w:pPr>
      <w:r w:rsidRPr="006B2DEE">
        <w:rPr>
          <w:rFonts w:ascii="Times New Roman" w:hAnsi="Times New Roman"/>
          <w:sz w:val="24"/>
        </w:rPr>
        <w:t>Курамшина А.В. Основы бережливого производства: учебник / А.В. Курамшина, Е.В. Попова. — Москва: КНОРУС, 2024. — 200 с. (Среднее профессиональное образование). ISBN 978-5-406-12476-5</w:t>
      </w:r>
    </w:p>
    <w:p w14:paraId="4A120D84" w14:textId="5359397B" w:rsidR="006B2DEE" w:rsidRPr="00665975" w:rsidRDefault="006B2DEE" w:rsidP="00665975">
      <w:pPr>
        <w:pStyle w:val="a9"/>
        <w:widowControl w:val="0"/>
        <w:numPr>
          <w:ilvl w:val="2"/>
          <w:numId w:val="53"/>
        </w:numPr>
        <w:tabs>
          <w:tab w:val="left" w:pos="142"/>
          <w:tab w:val="left" w:pos="993"/>
          <w:tab w:val="left" w:pos="1410"/>
        </w:tabs>
        <w:autoSpaceDE w:val="0"/>
        <w:autoSpaceDN w:val="0"/>
        <w:spacing w:before="159" w:after="0"/>
        <w:jc w:val="both"/>
        <w:rPr>
          <w:rFonts w:ascii="Times New Roman" w:eastAsia="Times New Roman" w:hAnsi="Times New Roman" w:cs="Times New Roman"/>
          <w:sz w:val="24"/>
          <w:szCs w:val="24"/>
        </w:rPr>
      </w:pPr>
      <w:r w:rsidRPr="00665975">
        <w:rPr>
          <w:rFonts w:ascii="Times New Roman" w:eastAsia="Times New Roman" w:hAnsi="Times New Roman" w:cs="Times New Roman"/>
          <w:sz w:val="24"/>
          <w:szCs w:val="24"/>
        </w:rPr>
        <w:t>Дополнительные</w:t>
      </w:r>
      <w:r w:rsidRPr="00665975">
        <w:rPr>
          <w:rFonts w:ascii="Times New Roman" w:eastAsia="Times New Roman" w:hAnsi="Times New Roman" w:cs="Times New Roman"/>
          <w:spacing w:val="-6"/>
          <w:sz w:val="24"/>
          <w:szCs w:val="24"/>
        </w:rPr>
        <w:t xml:space="preserve"> </w:t>
      </w:r>
      <w:r w:rsidRPr="00665975">
        <w:rPr>
          <w:rFonts w:ascii="Times New Roman" w:eastAsia="Times New Roman" w:hAnsi="Times New Roman" w:cs="Times New Roman"/>
          <w:spacing w:val="-2"/>
          <w:sz w:val="24"/>
          <w:szCs w:val="24"/>
        </w:rPr>
        <w:t>источники</w:t>
      </w:r>
    </w:p>
    <w:p w14:paraId="319D52DA"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Виниченко В. А. Бережливое производство: учебное пособие / В. А. Виниченко. – Новосибирск: Изд-во НГТУ, 2020. –  100 с. – ISBN 978-5-7782-4328-6. – Текст: электронный. – URL: </w:t>
      </w:r>
      <w:hyperlink r:id="rId85" w:history="1">
        <w:r w:rsidRPr="006B2DEE">
          <w:rPr>
            <w:rFonts w:ascii="Times New Roman" w:hAnsi="Times New Roman"/>
            <w:sz w:val="24"/>
          </w:rPr>
          <w:t>https://znanium.com/catalog/product/1869254</w:t>
        </w:r>
      </w:hyperlink>
    </w:p>
    <w:p w14:paraId="7B803D20"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proofErr w:type="spellStart"/>
      <w:r w:rsidRPr="006B2DEE">
        <w:rPr>
          <w:rFonts w:ascii="Times New Roman" w:hAnsi="Times New Roman"/>
          <w:sz w:val="24"/>
        </w:rPr>
        <w:t>Вэйдер</w:t>
      </w:r>
      <w:proofErr w:type="spellEnd"/>
      <w:r w:rsidRPr="006B2DEE">
        <w:rPr>
          <w:rFonts w:ascii="Times New Roman" w:hAnsi="Times New Roman"/>
          <w:sz w:val="24"/>
        </w:rPr>
        <w:t xml:space="preserve"> М. Инструменты бережливого производства: Мини-руководство по внедрению методик бережливого производства: справочник / М. </w:t>
      </w:r>
      <w:proofErr w:type="spellStart"/>
      <w:r w:rsidRPr="006B2DEE">
        <w:rPr>
          <w:rFonts w:ascii="Times New Roman" w:hAnsi="Times New Roman"/>
          <w:sz w:val="24"/>
        </w:rPr>
        <w:t>Вэйдер</w:t>
      </w:r>
      <w:proofErr w:type="spellEnd"/>
      <w:r w:rsidRPr="006B2DEE">
        <w:rPr>
          <w:rFonts w:ascii="Times New Roman" w:hAnsi="Times New Roman"/>
          <w:sz w:val="24"/>
        </w:rPr>
        <w:t xml:space="preserve"> // Москва: Альпина Паблишер, 2020. - 125 с. </w:t>
      </w:r>
    </w:p>
    <w:p w14:paraId="01B5DCDB"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ГОСТ Р 56407-2023. Бережливое производство. Основные инструменты и методы их применения: утвержден и введен в действие Приказом Федерального агентства по техническому регулированию и метрологии от 30 октября 2023 г. N 1292-ст: дата введения 2024-02-01. — Москва: Гост Ассистент. — 16 с.— URL: </w:t>
      </w:r>
      <w:hyperlink r:id="rId86" w:history="1">
        <w:r w:rsidRPr="006B2DEE">
          <w:rPr>
            <w:rFonts w:ascii="Times New Roman" w:hAnsi="Times New Roman"/>
            <w:sz w:val="24"/>
          </w:rPr>
          <w:t>https://gostassistent.ru/doc/7cfeecc4-ac82-4555-af8f-7e0394244343</w:t>
        </w:r>
      </w:hyperlink>
      <w:r w:rsidRPr="006B2DEE">
        <w:rPr>
          <w:rFonts w:ascii="Times New Roman" w:hAnsi="Times New Roman"/>
          <w:sz w:val="24"/>
        </w:rPr>
        <w:t xml:space="preserve">  </w:t>
      </w:r>
    </w:p>
    <w:p w14:paraId="38E66426" w14:textId="77777777" w:rsidR="006B2DEE" w:rsidRPr="006B2DEE" w:rsidRDefault="006B2DEE" w:rsidP="00F24B58">
      <w:pPr>
        <w:numPr>
          <w:ilvl w:val="0"/>
          <w:numId w:val="54"/>
        </w:numPr>
        <w:tabs>
          <w:tab w:val="left" w:pos="993"/>
        </w:tabs>
        <w:spacing w:after="160"/>
        <w:ind w:left="0" w:firstLine="709"/>
        <w:contextualSpacing/>
        <w:jc w:val="both"/>
        <w:rPr>
          <w:rFonts w:ascii="Times New Roman" w:hAnsi="Times New Roman"/>
          <w:sz w:val="24"/>
        </w:rPr>
      </w:pPr>
      <w:r w:rsidRPr="006B2DEE">
        <w:rPr>
          <w:rFonts w:ascii="Times New Roman" w:hAnsi="Times New Roman"/>
          <w:sz w:val="24"/>
        </w:rPr>
        <w:t xml:space="preserve">Развитие бережливых производственных систем в России: новые методы и модели: монография / Ю. П. Адлер, Э. В. Кондратьев, Н. А. </w:t>
      </w:r>
      <w:proofErr w:type="spellStart"/>
      <w:r w:rsidRPr="006B2DEE">
        <w:rPr>
          <w:rFonts w:ascii="Times New Roman" w:hAnsi="Times New Roman"/>
          <w:sz w:val="24"/>
        </w:rPr>
        <w:t>Гудз</w:t>
      </w:r>
      <w:proofErr w:type="spellEnd"/>
      <w:r w:rsidRPr="006B2DEE">
        <w:rPr>
          <w:rFonts w:ascii="Times New Roman" w:hAnsi="Times New Roman"/>
          <w:sz w:val="24"/>
        </w:rPr>
        <w:t xml:space="preserve"> [и др.]; под редакцией Ю. П. Адлера, Э. В. Кондратьева. — Москва: Академический Проект, 2020. — 207 с. — ISBN 978-5-8291-2910-1. — Текст: электронный // Лань: электронно-библиотечная система. — URL: </w:t>
      </w:r>
      <w:hyperlink r:id="rId87" w:history="1">
        <w:r w:rsidRPr="006B2DEE">
          <w:rPr>
            <w:rFonts w:ascii="Times New Roman" w:hAnsi="Times New Roman"/>
            <w:sz w:val="24"/>
          </w:rPr>
          <w:t>https://e.lanbook.com/book/132255</w:t>
        </w:r>
      </w:hyperlink>
      <w:r w:rsidRPr="006B2DEE">
        <w:rPr>
          <w:rFonts w:ascii="Times New Roman" w:hAnsi="Times New Roman"/>
          <w:sz w:val="24"/>
        </w:rPr>
        <w:t xml:space="preserve"> </w:t>
      </w:r>
    </w:p>
    <w:p w14:paraId="799CCE2F" w14:textId="77777777" w:rsidR="006B2DEE" w:rsidRPr="006B2DEE" w:rsidRDefault="006B2DEE" w:rsidP="006B2DEE">
      <w:pPr>
        <w:tabs>
          <w:tab w:val="left" w:pos="993"/>
        </w:tabs>
        <w:spacing w:after="160" w:line="264" w:lineRule="auto"/>
        <w:jc w:val="both"/>
        <w:rPr>
          <w:rFonts w:ascii="Times New Roman" w:hAnsi="Times New Roman"/>
          <w:sz w:val="24"/>
        </w:rPr>
      </w:pPr>
    </w:p>
    <w:p w14:paraId="0F9EE3C1" w14:textId="77777777" w:rsidR="006B2DEE" w:rsidRPr="006B2DEE" w:rsidRDefault="006B2DEE" w:rsidP="006B2DEE">
      <w:pPr>
        <w:tabs>
          <w:tab w:val="left" w:pos="993"/>
        </w:tabs>
        <w:spacing w:after="160" w:line="264" w:lineRule="auto"/>
        <w:jc w:val="both"/>
        <w:rPr>
          <w:rFonts w:ascii="Times New Roman" w:hAnsi="Times New Roman"/>
          <w:sz w:val="24"/>
        </w:rPr>
      </w:pPr>
    </w:p>
    <w:p w14:paraId="5D940E32" w14:textId="77777777" w:rsidR="006B2DEE" w:rsidRPr="006B2DEE" w:rsidRDefault="006B2DEE" w:rsidP="006B2DEE">
      <w:pPr>
        <w:tabs>
          <w:tab w:val="left" w:pos="993"/>
        </w:tabs>
        <w:spacing w:after="160" w:line="264" w:lineRule="auto"/>
        <w:jc w:val="both"/>
        <w:rPr>
          <w:rFonts w:ascii="Times New Roman" w:hAnsi="Times New Roman"/>
          <w:sz w:val="24"/>
        </w:rPr>
      </w:pPr>
    </w:p>
    <w:p w14:paraId="13F17F04" w14:textId="77777777" w:rsidR="006B2DEE" w:rsidRPr="006B2DEE" w:rsidRDefault="006B2DEE" w:rsidP="006B2DEE">
      <w:pPr>
        <w:tabs>
          <w:tab w:val="left" w:pos="993"/>
        </w:tabs>
        <w:spacing w:after="160" w:line="264" w:lineRule="auto"/>
        <w:jc w:val="both"/>
        <w:rPr>
          <w:rFonts w:ascii="Times New Roman" w:hAnsi="Times New Roman"/>
          <w:sz w:val="24"/>
        </w:rPr>
      </w:pPr>
    </w:p>
    <w:p w14:paraId="32A270AE" w14:textId="77777777" w:rsidR="006B2DEE" w:rsidRPr="006B2DEE" w:rsidRDefault="006B2DEE" w:rsidP="006B2DEE">
      <w:pPr>
        <w:tabs>
          <w:tab w:val="left" w:pos="993"/>
        </w:tabs>
        <w:spacing w:after="160" w:line="264" w:lineRule="auto"/>
        <w:jc w:val="both"/>
        <w:rPr>
          <w:rFonts w:ascii="Times New Roman" w:hAnsi="Times New Roman"/>
          <w:sz w:val="24"/>
        </w:rPr>
      </w:pPr>
    </w:p>
    <w:p w14:paraId="1CC98DD8" w14:textId="77777777" w:rsidR="006B2DEE" w:rsidRPr="006B2DEE" w:rsidRDefault="00E22A14" w:rsidP="00E22A14">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006B2DEE" w:rsidRPr="006B2DEE">
        <w:rPr>
          <w:rFonts w:ascii="Times New Roman" w:eastAsia="Times New Roman" w:hAnsi="Times New Roman" w:cs="Times New Roman"/>
          <w:b/>
          <w:sz w:val="28"/>
          <w:szCs w:val="28"/>
        </w:rPr>
        <w:t>Контроль</w:t>
      </w:r>
      <w:r w:rsidR="006B2DEE" w:rsidRPr="006B2DEE">
        <w:rPr>
          <w:rFonts w:ascii="Times New Roman" w:eastAsia="Times New Roman" w:hAnsi="Times New Roman" w:cs="Times New Roman"/>
          <w:b/>
          <w:spacing w:val="-11"/>
          <w:sz w:val="28"/>
          <w:szCs w:val="28"/>
        </w:rPr>
        <w:t xml:space="preserve"> </w:t>
      </w:r>
      <w:r w:rsidR="006B2DEE" w:rsidRPr="006B2DEE">
        <w:rPr>
          <w:rFonts w:ascii="Times New Roman" w:eastAsia="Times New Roman" w:hAnsi="Times New Roman" w:cs="Times New Roman"/>
          <w:b/>
          <w:sz w:val="28"/>
          <w:szCs w:val="28"/>
        </w:rPr>
        <w:t>и</w:t>
      </w:r>
      <w:r w:rsidR="006B2DEE" w:rsidRPr="006B2DEE">
        <w:rPr>
          <w:rFonts w:ascii="Times New Roman" w:eastAsia="Times New Roman" w:hAnsi="Times New Roman" w:cs="Times New Roman"/>
          <w:b/>
          <w:spacing w:val="-11"/>
          <w:sz w:val="28"/>
          <w:szCs w:val="28"/>
        </w:rPr>
        <w:t xml:space="preserve"> </w:t>
      </w:r>
      <w:r w:rsidR="006B2DEE" w:rsidRPr="006B2DEE">
        <w:rPr>
          <w:rFonts w:ascii="Times New Roman" w:eastAsia="Times New Roman" w:hAnsi="Times New Roman" w:cs="Times New Roman"/>
          <w:b/>
          <w:sz w:val="28"/>
          <w:szCs w:val="28"/>
        </w:rPr>
        <w:t>оценка</w:t>
      </w:r>
      <w:r w:rsidR="006B2DEE" w:rsidRPr="006B2DEE">
        <w:rPr>
          <w:rFonts w:ascii="Times New Roman" w:eastAsia="Times New Roman" w:hAnsi="Times New Roman" w:cs="Times New Roman"/>
          <w:b/>
          <w:spacing w:val="-11"/>
          <w:sz w:val="28"/>
          <w:szCs w:val="28"/>
        </w:rPr>
        <w:t xml:space="preserve"> </w:t>
      </w:r>
      <w:r w:rsidR="006B2DEE" w:rsidRPr="006B2DEE">
        <w:rPr>
          <w:rFonts w:ascii="Times New Roman" w:eastAsia="Times New Roman" w:hAnsi="Times New Roman" w:cs="Times New Roman"/>
          <w:b/>
          <w:sz w:val="28"/>
          <w:szCs w:val="28"/>
        </w:rPr>
        <w:t>результатов освоения дисциплины</w:t>
      </w:r>
    </w:p>
    <w:p w14:paraId="7B5347A5" w14:textId="77777777" w:rsidR="006B2DEE" w:rsidRPr="006B2DEE" w:rsidRDefault="006B2DEE" w:rsidP="006B2DEE">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420"/>
        <w:gridCol w:w="2126"/>
      </w:tblGrid>
      <w:tr w:rsidR="006B2DEE" w:rsidRPr="00E22A14" w14:paraId="2C032F91" w14:textId="77777777" w:rsidTr="006B2DEE">
        <w:trPr>
          <w:trHeight w:val="636"/>
        </w:trPr>
        <w:tc>
          <w:tcPr>
            <w:tcW w:w="3419" w:type="dxa"/>
          </w:tcPr>
          <w:p w14:paraId="44F07D47" w14:textId="77777777" w:rsidR="006B2DEE" w:rsidRPr="00E22A14" w:rsidRDefault="006B2DEE" w:rsidP="006B2DEE">
            <w:pPr>
              <w:tabs>
                <w:tab w:val="left" w:pos="142"/>
                <w:tab w:val="left" w:pos="993"/>
              </w:tabs>
              <w:spacing w:before="157"/>
              <w:ind w:firstLine="35"/>
              <w:jc w:val="center"/>
              <w:rPr>
                <w:rFonts w:ascii="Times New Roman" w:hAnsi="Times New Roman"/>
                <w:b/>
                <w:sz w:val="24"/>
                <w:szCs w:val="24"/>
                <w:lang w:val="ru-RU"/>
              </w:rPr>
            </w:pPr>
            <w:r w:rsidRPr="00E22A14">
              <w:rPr>
                <w:rFonts w:ascii="Times New Roman" w:hAnsi="Times New Roman"/>
                <w:b/>
                <w:sz w:val="24"/>
                <w:szCs w:val="24"/>
                <w:lang w:val="ru-RU"/>
              </w:rPr>
              <w:t>Результаты</w:t>
            </w:r>
            <w:r w:rsidRPr="00E22A14">
              <w:rPr>
                <w:rFonts w:ascii="Times New Roman" w:hAnsi="Times New Roman"/>
                <w:b/>
                <w:spacing w:val="-3"/>
                <w:sz w:val="24"/>
                <w:szCs w:val="24"/>
                <w:lang w:val="ru-RU"/>
              </w:rPr>
              <w:t xml:space="preserve"> </w:t>
            </w:r>
            <w:r w:rsidRPr="00E22A14">
              <w:rPr>
                <w:rFonts w:ascii="Times New Roman" w:hAnsi="Times New Roman"/>
                <w:b/>
                <w:spacing w:val="-2"/>
                <w:sz w:val="24"/>
                <w:szCs w:val="24"/>
                <w:lang w:val="ru-RU"/>
              </w:rPr>
              <w:t>обучения</w:t>
            </w:r>
          </w:p>
        </w:tc>
        <w:tc>
          <w:tcPr>
            <w:tcW w:w="3420" w:type="dxa"/>
          </w:tcPr>
          <w:p w14:paraId="5902DBD7" w14:textId="77777777" w:rsidR="006B2DEE" w:rsidRPr="00E22A14" w:rsidRDefault="006B2DEE" w:rsidP="006B2DEE">
            <w:pPr>
              <w:tabs>
                <w:tab w:val="left" w:pos="142"/>
                <w:tab w:val="left" w:pos="993"/>
              </w:tabs>
              <w:spacing w:line="275" w:lineRule="exact"/>
              <w:ind w:firstLine="35"/>
              <w:jc w:val="center"/>
              <w:rPr>
                <w:rFonts w:ascii="Times New Roman" w:hAnsi="Times New Roman"/>
                <w:b/>
                <w:sz w:val="24"/>
                <w:szCs w:val="24"/>
                <w:lang w:val="ru-RU"/>
              </w:rPr>
            </w:pPr>
            <w:r w:rsidRPr="00E22A14">
              <w:rPr>
                <w:rFonts w:ascii="Times New Roman" w:hAnsi="Times New Roman"/>
                <w:b/>
                <w:sz w:val="24"/>
                <w:szCs w:val="24"/>
                <w:lang w:val="ru-RU"/>
              </w:rPr>
              <w:t>Показатели</w:t>
            </w:r>
            <w:r w:rsidRPr="00E22A14">
              <w:rPr>
                <w:rFonts w:ascii="Times New Roman" w:hAnsi="Times New Roman"/>
                <w:b/>
                <w:spacing w:val="-1"/>
                <w:sz w:val="24"/>
                <w:szCs w:val="24"/>
                <w:lang w:val="ru-RU"/>
              </w:rPr>
              <w:t xml:space="preserve"> </w:t>
            </w:r>
            <w:r w:rsidRPr="00E22A14">
              <w:rPr>
                <w:rFonts w:ascii="Times New Roman" w:hAnsi="Times New Roman"/>
                <w:b/>
                <w:spacing w:val="-2"/>
                <w:sz w:val="24"/>
                <w:szCs w:val="24"/>
                <w:lang w:val="ru-RU"/>
              </w:rPr>
              <w:t>освоения</w:t>
            </w:r>
          </w:p>
          <w:p w14:paraId="5DB8B925" w14:textId="77777777" w:rsidR="006B2DEE" w:rsidRPr="00E22A14" w:rsidRDefault="006B2DEE" w:rsidP="006B2DEE">
            <w:pPr>
              <w:tabs>
                <w:tab w:val="left" w:pos="142"/>
                <w:tab w:val="left" w:pos="993"/>
              </w:tabs>
              <w:spacing w:before="41"/>
              <w:ind w:firstLine="35"/>
              <w:jc w:val="center"/>
              <w:rPr>
                <w:rFonts w:ascii="Times New Roman" w:hAnsi="Times New Roman"/>
                <w:b/>
                <w:sz w:val="24"/>
                <w:szCs w:val="24"/>
                <w:lang w:val="ru-RU"/>
              </w:rPr>
            </w:pPr>
            <w:r w:rsidRPr="00E22A14">
              <w:rPr>
                <w:rFonts w:ascii="Times New Roman" w:hAnsi="Times New Roman"/>
                <w:b/>
                <w:spacing w:val="-2"/>
                <w:sz w:val="24"/>
                <w:szCs w:val="24"/>
                <w:lang w:val="ru-RU"/>
              </w:rPr>
              <w:t>компетенций</w:t>
            </w:r>
          </w:p>
        </w:tc>
        <w:tc>
          <w:tcPr>
            <w:tcW w:w="2126" w:type="dxa"/>
          </w:tcPr>
          <w:p w14:paraId="12A3ABD1" w14:textId="77777777" w:rsidR="006B2DEE" w:rsidRPr="00E22A14" w:rsidRDefault="006B2DEE" w:rsidP="006B2DEE">
            <w:pPr>
              <w:tabs>
                <w:tab w:val="left" w:pos="142"/>
                <w:tab w:val="left" w:pos="993"/>
              </w:tabs>
              <w:spacing w:before="157"/>
              <w:ind w:firstLine="35"/>
              <w:jc w:val="center"/>
              <w:rPr>
                <w:rFonts w:ascii="Times New Roman" w:hAnsi="Times New Roman"/>
                <w:b/>
                <w:sz w:val="24"/>
                <w:szCs w:val="24"/>
                <w:lang w:val="ru-RU"/>
              </w:rPr>
            </w:pPr>
            <w:r w:rsidRPr="00E22A14">
              <w:rPr>
                <w:rFonts w:ascii="Times New Roman" w:hAnsi="Times New Roman"/>
                <w:b/>
                <w:sz w:val="24"/>
                <w:szCs w:val="24"/>
                <w:lang w:val="ru-RU"/>
              </w:rPr>
              <w:t>Методы</w:t>
            </w:r>
            <w:r w:rsidRPr="00E22A14">
              <w:rPr>
                <w:rFonts w:ascii="Times New Roman" w:hAnsi="Times New Roman"/>
                <w:b/>
                <w:spacing w:val="-4"/>
                <w:sz w:val="24"/>
                <w:szCs w:val="24"/>
                <w:lang w:val="ru-RU"/>
              </w:rPr>
              <w:t xml:space="preserve"> </w:t>
            </w:r>
            <w:r w:rsidRPr="00E22A14">
              <w:rPr>
                <w:rFonts w:ascii="Times New Roman" w:hAnsi="Times New Roman"/>
                <w:b/>
                <w:spacing w:val="-2"/>
                <w:sz w:val="24"/>
                <w:szCs w:val="24"/>
                <w:lang w:val="ru-RU"/>
              </w:rPr>
              <w:t>оценки</w:t>
            </w:r>
          </w:p>
        </w:tc>
      </w:tr>
      <w:tr w:rsidR="006B2DEE" w:rsidRPr="00E22A14" w14:paraId="5C6AFC6D" w14:textId="77777777" w:rsidTr="006B2DEE">
        <w:trPr>
          <w:trHeight w:val="1264"/>
        </w:trPr>
        <w:tc>
          <w:tcPr>
            <w:tcW w:w="3419" w:type="dxa"/>
          </w:tcPr>
          <w:p w14:paraId="1144A1D3" w14:textId="77777777" w:rsidR="006B2DEE" w:rsidRPr="00E22A14" w:rsidRDefault="006B2DEE" w:rsidP="006B2DEE">
            <w:pPr>
              <w:tabs>
                <w:tab w:val="left" w:pos="177"/>
                <w:tab w:val="left" w:pos="993"/>
              </w:tabs>
              <w:spacing w:line="276" w:lineRule="auto"/>
              <w:ind w:left="35" w:right="124" w:firstLine="142"/>
              <w:rPr>
                <w:rFonts w:ascii="Times New Roman" w:hAnsi="Times New Roman"/>
                <w:sz w:val="24"/>
                <w:szCs w:val="24"/>
                <w:lang w:val="ru-RU"/>
              </w:rPr>
            </w:pPr>
            <w:r w:rsidRPr="00E22A14">
              <w:rPr>
                <w:rFonts w:ascii="Times New Roman" w:hAnsi="Times New Roman"/>
                <w:spacing w:val="-2"/>
                <w:sz w:val="24"/>
                <w:szCs w:val="24"/>
                <w:lang w:val="ru-RU"/>
              </w:rPr>
              <w:t>Знает:</w:t>
            </w:r>
          </w:p>
          <w:p w14:paraId="1100CE75"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принципы и концепцию бережливого производства</w:t>
            </w:r>
          </w:p>
          <w:p w14:paraId="66FD17D2"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основы картирования потока создания ценности (создание карт целевого, идеального и текущего состояния потока создания ценности)</w:t>
            </w:r>
          </w:p>
          <w:p w14:paraId="1687D1C5"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инструменты бережливого производства</w:t>
            </w:r>
          </w:p>
          <w:p w14:paraId="73873D6B"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принципы организации взаимодействия в цепочке процесса</w:t>
            </w:r>
          </w:p>
          <w:p w14:paraId="264C1D52" w14:textId="77777777" w:rsidR="006B2DEE" w:rsidRPr="00E22A14" w:rsidRDefault="006B2DEE" w:rsidP="006B2DEE">
            <w:pPr>
              <w:tabs>
                <w:tab w:val="left" w:pos="177"/>
                <w:tab w:val="left" w:pos="247"/>
                <w:tab w:val="left" w:pos="993"/>
              </w:tabs>
              <w:spacing w:before="40" w:line="276" w:lineRule="auto"/>
              <w:ind w:left="35" w:right="124" w:firstLine="142"/>
              <w:rPr>
                <w:rFonts w:ascii="Times New Roman" w:hAnsi="Times New Roman"/>
                <w:spacing w:val="-2"/>
                <w:sz w:val="24"/>
                <w:szCs w:val="24"/>
                <w:lang w:val="ru-RU"/>
              </w:rPr>
            </w:pPr>
            <w:r w:rsidRPr="00E22A14">
              <w:rPr>
                <w:rFonts w:ascii="Times New Roman" w:hAnsi="Times New Roman"/>
                <w:sz w:val="24"/>
                <w:lang w:val="ru-RU"/>
              </w:rPr>
              <w:t>- систему подачи предложений по улучшению в области повышения эффективности труда</w:t>
            </w:r>
          </w:p>
          <w:p w14:paraId="510D988C" w14:textId="77777777" w:rsidR="006B2DEE" w:rsidRPr="00E22A14" w:rsidRDefault="006B2DEE" w:rsidP="006B2DEE">
            <w:pPr>
              <w:tabs>
                <w:tab w:val="left" w:pos="177"/>
                <w:tab w:val="left" w:pos="247"/>
                <w:tab w:val="left" w:pos="993"/>
              </w:tabs>
              <w:spacing w:before="40" w:line="276" w:lineRule="auto"/>
              <w:ind w:left="35" w:right="124" w:firstLine="142"/>
              <w:rPr>
                <w:rFonts w:ascii="Times New Roman" w:hAnsi="Times New Roman"/>
                <w:sz w:val="24"/>
                <w:szCs w:val="24"/>
                <w:lang w:val="ru-RU"/>
              </w:rPr>
            </w:pPr>
            <w:r w:rsidRPr="00E22A14">
              <w:rPr>
                <w:rFonts w:ascii="Times New Roman" w:hAnsi="Times New Roman"/>
                <w:spacing w:val="-2"/>
                <w:sz w:val="24"/>
                <w:szCs w:val="24"/>
                <w:lang w:val="ru-RU"/>
              </w:rPr>
              <w:t>Умеет:</w:t>
            </w:r>
          </w:p>
          <w:p w14:paraId="11A210D3"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осуществлять профессиональную деятельность с соблюдением принципов бережливого производства</w:t>
            </w:r>
          </w:p>
          <w:p w14:paraId="116C1997"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моделировать производственный процесс и строить карту потока создания ценности</w:t>
            </w:r>
          </w:p>
          <w:p w14:paraId="7B1E6C66"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применять методы диагностики потерь и устранять потери в процессах</w:t>
            </w:r>
          </w:p>
          <w:p w14:paraId="59318E3F"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применять ключевые инструменты анализа и решения проблем, оценивать затраты на несоответствие</w:t>
            </w:r>
          </w:p>
          <w:p w14:paraId="5D2AF734" w14:textId="77777777" w:rsidR="006B2DEE" w:rsidRPr="00E22A14" w:rsidRDefault="006B2DEE" w:rsidP="006B2DEE">
            <w:pPr>
              <w:tabs>
                <w:tab w:val="left" w:pos="177"/>
                <w:tab w:val="left" w:pos="247"/>
                <w:tab w:val="left" w:pos="993"/>
              </w:tabs>
              <w:spacing w:before="41" w:line="276" w:lineRule="auto"/>
              <w:ind w:left="35" w:right="124" w:firstLine="142"/>
              <w:rPr>
                <w:rFonts w:ascii="Times New Roman" w:hAnsi="Times New Roman"/>
                <w:i/>
                <w:sz w:val="24"/>
                <w:szCs w:val="24"/>
                <w:lang w:val="ru-RU"/>
              </w:rPr>
            </w:pPr>
            <w:r w:rsidRPr="00E22A14">
              <w:rPr>
                <w:rFonts w:ascii="Times New Roman" w:hAnsi="Times New Roman"/>
                <w:spacing w:val="-6"/>
                <w:sz w:val="24"/>
                <w:lang w:val="ru-RU"/>
              </w:rPr>
              <w:t>- применять инструменты бережливого производства в соответствии со спецификой бизнес-процессов организации/производства</w:t>
            </w:r>
          </w:p>
        </w:tc>
        <w:tc>
          <w:tcPr>
            <w:tcW w:w="3420" w:type="dxa"/>
          </w:tcPr>
          <w:p w14:paraId="545A6A72"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p>
          <w:p w14:paraId="2BB2681D"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демонстрирует навык картирования потока создания ценности</w:t>
            </w:r>
          </w:p>
          <w:p w14:paraId="7650EC0F"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xml:space="preserve">- выбирает средства и методы моделирования и описания процесса </w:t>
            </w:r>
          </w:p>
          <w:p w14:paraId="197CFF40"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демонстрирует умение выявлять, диагностировать и устранять потери в процессах</w:t>
            </w:r>
          </w:p>
          <w:p w14:paraId="6B590134"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осуществляет и аргументирует выбор инструментов диагностики проблем</w:t>
            </w:r>
          </w:p>
          <w:p w14:paraId="5090289E"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оценивает «цену» производственной ошибки и определяет возможность для корректирующих действий</w:t>
            </w:r>
          </w:p>
          <w:p w14:paraId="457311A3" w14:textId="77777777" w:rsidR="006B2DEE" w:rsidRPr="00E22A14" w:rsidRDefault="006B2DEE" w:rsidP="006B2DEE">
            <w:pPr>
              <w:tabs>
                <w:tab w:val="left" w:pos="160"/>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предлагает алгоритм решения с учетом имеющихся ресурсов и ограничений</w:t>
            </w:r>
          </w:p>
          <w:p w14:paraId="6A7864B1" w14:textId="77777777" w:rsidR="006B2DEE" w:rsidRPr="00E22A14" w:rsidRDefault="006B2DEE" w:rsidP="006B2DEE">
            <w:pPr>
              <w:tabs>
                <w:tab w:val="left" w:pos="177"/>
              </w:tabs>
              <w:spacing w:line="276" w:lineRule="auto"/>
              <w:ind w:left="35" w:right="124" w:firstLine="142"/>
              <w:rPr>
                <w:rFonts w:ascii="Times New Roman" w:hAnsi="Times New Roman"/>
                <w:sz w:val="24"/>
                <w:lang w:val="ru-RU"/>
              </w:rPr>
            </w:pPr>
            <w:r w:rsidRPr="00E22A14">
              <w:rPr>
                <w:rFonts w:ascii="Times New Roman" w:hAnsi="Times New Roman"/>
                <w:sz w:val="24"/>
                <w:lang w:val="ru-RU"/>
              </w:rPr>
              <w:t>- демонстрирует умение организовывать работу коллектива и команды в рамках реализации проектов по улучшениям</w:t>
            </w:r>
          </w:p>
          <w:p w14:paraId="27BBC945" w14:textId="77777777" w:rsidR="006B2DEE" w:rsidRPr="00E22A14" w:rsidRDefault="006B2DEE" w:rsidP="006B2DEE">
            <w:pPr>
              <w:tabs>
                <w:tab w:val="left" w:pos="177"/>
                <w:tab w:val="left" w:pos="993"/>
              </w:tabs>
              <w:spacing w:line="276" w:lineRule="auto"/>
              <w:ind w:left="35" w:right="124" w:firstLine="142"/>
              <w:rPr>
                <w:rFonts w:ascii="Times New Roman" w:hAnsi="Times New Roman"/>
                <w:i/>
                <w:sz w:val="24"/>
                <w:szCs w:val="24"/>
                <w:lang w:val="ru-RU"/>
              </w:rPr>
            </w:pPr>
            <w:r w:rsidRPr="00E22A14">
              <w:rPr>
                <w:rFonts w:ascii="Times New Roman" w:hAnsi="Times New Roman"/>
                <w:sz w:val="24"/>
                <w:lang w:val="ru-RU"/>
              </w:rPr>
              <w:t>- демонстрирует умение выбора и применения инструментов бережливого производства в заданных производственных условиях</w:t>
            </w:r>
          </w:p>
        </w:tc>
        <w:tc>
          <w:tcPr>
            <w:tcW w:w="2126" w:type="dxa"/>
          </w:tcPr>
          <w:p w14:paraId="6A253647"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Тестирование.</w:t>
            </w:r>
          </w:p>
          <w:p w14:paraId="30A0364F"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Устный опрос.</w:t>
            </w:r>
          </w:p>
          <w:p w14:paraId="0D50397D"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Наблюдение за ходом выполнения практических работ.</w:t>
            </w:r>
          </w:p>
          <w:p w14:paraId="59BA1A25" w14:textId="77777777" w:rsidR="006B2DEE" w:rsidRPr="00E22A14" w:rsidRDefault="006B2DEE" w:rsidP="006B2DEE">
            <w:pPr>
              <w:tabs>
                <w:tab w:val="left" w:pos="142"/>
                <w:tab w:val="left" w:pos="993"/>
              </w:tabs>
              <w:spacing w:line="276" w:lineRule="auto"/>
              <w:ind w:left="142"/>
              <w:rPr>
                <w:rFonts w:ascii="Times New Roman" w:hAnsi="Times New Roman"/>
                <w:sz w:val="24"/>
                <w:lang w:val="ru-RU"/>
              </w:rPr>
            </w:pPr>
            <w:r w:rsidRPr="00E22A14">
              <w:rPr>
                <w:rFonts w:ascii="Times New Roman" w:hAnsi="Times New Roman"/>
                <w:sz w:val="24"/>
                <w:lang w:val="ru-RU"/>
              </w:rPr>
              <w:t>Оценка решений</w:t>
            </w:r>
            <w:r w:rsidRPr="00E22A14">
              <w:rPr>
                <w:rFonts w:ascii="Times New Roman" w:hAnsi="Times New Roman"/>
                <w:sz w:val="24"/>
                <w:lang w:val="ru-RU"/>
              </w:rPr>
              <w:br/>
              <w:t xml:space="preserve">ситуационных задач и выполнения проектной работы. </w:t>
            </w:r>
          </w:p>
          <w:p w14:paraId="5389DDF3"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 xml:space="preserve">Кейс-метод. </w:t>
            </w:r>
          </w:p>
          <w:p w14:paraId="6B148B51"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 xml:space="preserve">Деловая игра. </w:t>
            </w:r>
          </w:p>
          <w:p w14:paraId="0E318CAD"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Оценка решений</w:t>
            </w:r>
            <w:r w:rsidRPr="00E22A14">
              <w:rPr>
                <w:rFonts w:ascii="Times New Roman" w:hAnsi="Times New Roman"/>
                <w:sz w:val="24"/>
                <w:lang w:val="ru-RU"/>
              </w:rPr>
              <w:br/>
              <w:t>ситуационных задач.</w:t>
            </w:r>
          </w:p>
          <w:p w14:paraId="1DEE9234" w14:textId="77777777" w:rsidR="006B2DEE" w:rsidRPr="00E22A14" w:rsidRDefault="006B2DEE" w:rsidP="006B2DEE">
            <w:pPr>
              <w:ind w:left="142"/>
              <w:rPr>
                <w:rFonts w:ascii="Times New Roman" w:hAnsi="Times New Roman"/>
                <w:sz w:val="24"/>
                <w:lang w:val="ru-RU"/>
              </w:rPr>
            </w:pPr>
            <w:r w:rsidRPr="00E22A14">
              <w:rPr>
                <w:rFonts w:ascii="Times New Roman" w:hAnsi="Times New Roman"/>
                <w:sz w:val="24"/>
                <w:lang w:val="ru-RU"/>
              </w:rPr>
              <w:t xml:space="preserve">Выполнение и защита проектной работы. </w:t>
            </w:r>
          </w:p>
          <w:p w14:paraId="646BA80F" w14:textId="77777777" w:rsidR="006B2DEE" w:rsidRPr="00E22A14" w:rsidRDefault="006B2DEE" w:rsidP="006B2DEE">
            <w:pPr>
              <w:tabs>
                <w:tab w:val="left" w:pos="142"/>
                <w:tab w:val="left" w:pos="993"/>
              </w:tabs>
              <w:spacing w:line="276" w:lineRule="auto"/>
              <w:ind w:left="142"/>
              <w:rPr>
                <w:rFonts w:ascii="Times New Roman" w:hAnsi="Times New Roman"/>
                <w:spacing w:val="-2"/>
                <w:sz w:val="24"/>
                <w:szCs w:val="24"/>
                <w:lang w:val="ru-RU"/>
              </w:rPr>
            </w:pPr>
            <w:r w:rsidRPr="00E22A14">
              <w:rPr>
                <w:rFonts w:ascii="Times New Roman" w:hAnsi="Times New Roman"/>
                <w:sz w:val="24"/>
                <w:lang w:val="ru-RU"/>
              </w:rPr>
              <w:t>Контрольная работа.</w:t>
            </w:r>
          </w:p>
          <w:p w14:paraId="111B391E" w14:textId="77777777" w:rsidR="006B2DEE" w:rsidRPr="00E22A14" w:rsidRDefault="006B2DEE" w:rsidP="006B2DEE">
            <w:pPr>
              <w:tabs>
                <w:tab w:val="left" w:pos="142"/>
                <w:tab w:val="left" w:pos="993"/>
              </w:tabs>
              <w:spacing w:line="275" w:lineRule="exact"/>
              <w:ind w:firstLine="35"/>
              <w:rPr>
                <w:rFonts w:ascii="Times New Roman" w:hAnsi="Times New Roman"/>
                <w:i/>
                <w:sz w:val="24"/>
                <w:szCs w:val="24"/>
                <w:lang w:val="ru-RU"/>
              </w:rPr>
            </w:pPr>
          </w:p>
        </w:tc>
      </w:tr>
    </w:tbl>
    <w:p w14:paraId="0F62DB36" w14:textId="77777777" w:rsidR="006B2DEE" w:rsidRDefault="006B2DEE" w:rsidP="00B33C8A"/>
    <w:p w14:paraId="5E805286" w14:textId="78371C98" w:rsidR="006B2DEE" w:rsidRPr="004F69EE" w:rsidRDefault="00FA39FC" w:rsidP="006B2DE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2.20</w:t>
      </w:r>
    </w:p>
    <w:p w14:paraId="7BEAC973" w14:textId="5F2207C9" w:rsidR="006B2DEE" w:rsidRPr="004F69EE" w:rsidRDefault="006B2DEE" w:rsidP="006B2DE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793F3AC2" w14:textId="77777777" w:rsidR="006B2DEE" w:rsidRPr="004F69EE" w:rsidRDefault="006B2DEE" w:rsidP="007A125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7A125A">
        <w:rPr>
          <w:rFonts w:ascii="Times New Roman" w:eastAsia="Calibri" w:hAnsi="Times New Roman" w:cs="Times New Roman"/>
          <w:b/>
          <w:bCs/>
          <w:sz w:val="24"/>
          <w:szCs w:val="24"/>
        </w:rPr>
        <w:t>35 Фермер</w:t>
      </w:r>
    </w:p>
    <w:p w14:paraId="09BE1998"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5CE88C19"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6053778B"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7D1DEEE0"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00621059"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4D19DB4E"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73FF2948"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1EDFB79A"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07935FF2"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3BD487F4" w14:textId="77777777" w:rsidR="006B2DEE" w:rsidRPr="004F69EE" w:rsidRDefault="006B2DEE" w:rsidP="006B2DEE">
      <w:pPr>
        <w:spacing w:after="0" w:line="240" w:lineRule="auto"/>
        <w:jc w:val="right"/>
        <w:rPr>
          <w:rFonts w:ascii="Times New Roman" w:eastAsia="Calibri" w:hAnsi="Times New Roman" w:cs="Times New Roman"/>
          <w:b/>
          <w:bCs/>
          <w:color w:val="0070C0"/>
          <w:sz w:val="24"/>
          <w:szCs w:val="24"/>
        </w:rPr>
      </w:pPr>
    </w:p>
    <w:p w14:paraId="63706897" w14:textId="77777777" w:rsidR="006B2DEE" w:rsidRPr="004F69EE" w:rsidRDefault="006B2DEE" w:rsidP="006B2DEE">
      <w:pPr>
        <w:spacing w:after="0" w:line="240" w:lineRule="auto"/>
        <w:jc w:val="center"/>
        <w:rPr>
          <w:rFonts w:ascii="Times New Roman" w:eastAsia="Calibri" w:hAnsi="Times New Roman" w:cs="Times New Roman"/>
          <w:b/>
          <w:bCs/>
          <w:color w:val="0070C0"/>
          <w:sz w:val="24"/>
          <w:szCs w:val="24"/>
        </w:rPr>
      </w:pPr>
    </w:p>
    <w:p w14:paraId="6A695799" w14:textId="77777777" w:rsidR="006B2DEE" w:rsidRPr="004F69EE" w:rsidRDefault="006B2DEE" w:rsidP="006B2DE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6527441" w14:textId="77777777" w:rsidR="006B2DEE" w:rsidRPr="004C2EA3" w:rsidRDefault="006B2DEE" w:rsidP="006B2DEE">
      <w:pPr>
        <w:spacing w:after="0"/>
        <w:jc w:val="center"/>
        <w:rPr>
          <w:rFonts w:ascii="Times New Roman" w:eastAsia="Times New Roman" w:hAnsi="Times New Roman" w:cs="Times New Roman"/>
          <w:b/>
          <w:bCs/>
          <w:sz w:val="28"/>
          <w:szCs w:val="24"/>
          <w:lang w:eastAsia="ru-RU"/>
        </w:rPr>
      </w:pPr>
    </w:p>
    <w:p w14:paraId="0442BC21" w14:textId="77777777" w:rsidR="006B2DEE" w:rsidRDefault="006B2DEE" w:rsidP="006B2DE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СГ</w:t>
      </w:r>
      <w:r w:rsidRPr="004C2EA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06</w:t>
      </w:r>
      <w:r w:rsidRPr="004C2EA3">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ОСНОВЫ ФИНАНСОВОЙ ГРАМОТНОСТИ</w:t>
      </w:r>
    </w:p>
    <w:p w14:paraId="0F3801A7"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72A417F7"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1C3856B1"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386296CC"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393FE96D"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63EAC1DA"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401BBE6F"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036573EE"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661D2F80"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08B42AA1"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02D40FE6"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1C72A0E1"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7492A5AA"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38EA5801"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113EF1E9"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36D33F6D"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613512E2"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4C226395"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5E533227"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38B7F901"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04D8785A"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7F8DD821"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7FA9561B" w14:textId="77777777" w:rsidR="006B2DEE" w:rsidRDefault="006B2DEE" w:rsidP="006B2DEE">
      <w:pPr>
        <w:spacing w:after="0"/>
        <w:jc w:val="center"/>
        <w:rPr>
          <w:rFonts w:ascii="Times New Roman" w:eastAsia="Times New Roman" w:hAnsi="Times New Roman" w:cs="Times New Roman"/>
          <w:b/>
          <w:bCs/>
          <w:sz w:val="24"/>
          <w:szCs w:val="24"/>
          <w:lang w:eastAsia="ru-RU"/>
        </w:rPr>
      </w:pPr>
    </w:p>
    <w:p w14:paraId="669E8805" w14:textId="77777777" w:rsidR="00665975" w:rsidRDefault="00665975" w:rsidP="006B2DEE">
      <w:pPr>
        <w:spacing w:after="0"/>
        <w:jc w:val="center"/>
        <w:rPr>
          <w:rFonts w:ascii="Times New Roman" w:eastAsia="Times New Roman" w:hAnsi="Times New Roman" w:cs="Times New Roman"/>
          <w:b/>
          <w:bCs/>
          <w:sz w:val="24"/>
          <w:szCs w:val="24"/>
          <w:lang w:eastAsia="ru-RU"/>
        </w:rPr>
      </w:pPr>
    </w:p>
    <w:p w14:paraId="0C00356D" w14:textId="77777777" w:rsidR="00665975" w:rsidRDefault="00665975" w:rsidP="006B2DEE">
      <w:pPr>
        <w:spacing w:after="0"/>
        <w:jc w:val="center"/>
        <w:rPr>
          <w:rFonts w:ascii="Times New Roman" w:eastAsia="Times New Roman" w:hAnsi="Times New Roman" w:cs="Times New Roman"/>
          <w:b/>
          <w:bCs/>
          <w:sz w:val="24"/>
          <w:szCs w:val="24"/>
          <w:lang w:eastAsia="ru-RU"/>
        </w:rPr>
      </w:pPr>
    </w:p>
    <w:p w14:paraId="635BFFA4" w14:textId="77777777" w:rsidR="00665975" w:rsidRDefault="00665975" w:rsidP="006B2DEE">
      <w:pPr>
        <w:spacing w:after="0"/>
        <w:jc w:val="center"/>
        <w:rPr>
          <w:rFonts w:ascii="Times New Roman" w:eastAsia="Times New Roman" w:hAnsi="Times New Roman" w:cs="Times New Roman"/>
          <w:b/>
          <w:bCs/>
          <w:sz w:val="24"/>
          <w:szCs w:val="24"/>
          <w:lang w:eastAsia="ru-RU"/>
        </w:rPr>
      </w:pPr>
    </w:p>
    <w:p w14:paraId="36D199FD" w14:textId="77777777" w:rsidR="00665975" w:rsidRDefault="00665975" w:rsidP="006B2DEE">
      <w:pPr>
        <w:spacing w:after="0"/>
        <w:jc w:val="center"/>
        <w:rPr>
          <w:rFonts w:ascii="Times New Roman" w:eastAsia="Times New Roman" w:hAnsi="Times New Roman" w:cs="Times New Roman"/>
          <w:b/>
          <w:bCs/>
          <w:sz w:val="24"/>
          <w:szCs w:val="24"/>
          <w:lang w:eastAsia="ru-RU"/>
        </w:rPr>
      </w:pPr>
    </w:p>
    <w:p w14:paraId="76713FA4" w14:textId="77777777" w:rsidR="00665975" w:rsidRDefault="00665975" w:rsidP="006B2DEE">
      <w:pPr>
        <w:spacing w:after="0"/>
        <w:jc w:val="center"/>
        <w:rPr>
          <w:rFonts w:ascii="Times New Roman" w:eastAsia="Times New Roman" w:hAnsi="Times New Roman" w:cs="Times New Roman"/>
          <w:b/>
          <w:bCs/>
          <w:sz w:val="24"/>
          <w:szCs w:val="24"/>
          <w:lang w:eastAsia="ru-RU"/>
        </w:rPr>
      </w:pPr>
    </w:p>
    <w:p w14:paraId="2664302A" w14:textId="77777777" w:rsidR="00665975" w:rsidRDefault="00665975" w:rsidP="006B2DEE">
      <w:pPr>
        <w:spacing w:after="0"/>
        <w:jc w:val="center"/>
        <w:rPr>
          <w:rFonts w:ascii="Times New Roman" w:eastAsia="Times New Roman" w:hAnsi="Times New Roman" w:cs="Times New Roman"/>
          <w:b/>
          <w:bCs/>
          <w:sz w:val="24"/>
          <w:szCs w:val="24"/>
          <w:lang w:eastAsia="ru-RU"/>
        </w:rPr>
      </w:pPr>
    </w:p>
    <w:p w14:paraId="39AF7A98" w14:textId="3C67BFE5" w:rsidR="006B2DEE" w:rsidRDefault="006B2DEE"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1BFEF17D" w14:textId="77777777" w:rsidR="006B2DEE" w:rsidRPr="004C2EA3" w:rsidRDefault="006B2DEE" w:rsidP="006B2DE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1E82FAD7" w14:textId="77777777" w:rsidR="006B2DEE" w:rsidRPr="004C2EA3" w:rsidRDefault="006B2DEE" w:rsidP="006B2DEE">
      <w:pPr>
        <w:widowControl w:val="0"/>
        <w:autoSpaceDE w:val="0"/>
        <w:autoSpaceDN w:val="0"/>
        <w:spacing w:before="81" w:after="0" w:line="240" w:lineRule="auto"/>
        <w:ind w:left="122"/>
        <w:jc w:val="center"/>
        <w:rPr>
          <w:rFonts w:ascii="Times New Roman" w:eastAsia="Times New Roman" w:hAnsi="Times New Roman" w:cs="Times New Roman"/>
        </w:rPr>
      </w:pPr>
    </w:p>
    <w:p w14:paraId="21DDC6F3" w14:textId="6E1DB1CA" w:rsidR="006B2DEE" w:rsidRPr="004C2EA3" w:rsidRDefault="001F3DA3" w:rsidP="00F24B58">
      <w:pPr>
        <w:widowControl w:val="0"/>
        <w:numPr>
          <w:ilvl w:val="0"/>
          <w:numId w:val="52"/>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6B2DEE" w:rsidRPr="004C2EA3">
          <w:rPr>
            <w:rFonts w:ascii="Times New Roman" w:eastAsia="Times New Roman" w:hAnsi="Times New Roman" w:cs="Times New Roman"/>
            <w:b/>
            <w:sz w:val="24"/>
          </w:rPr>
          <w:t xml:space="preserve">Общая </w:t>
        </w:r>
        <w:r w:rsidR="006B2DEE" w:rsidRPr="004C2EA3">
          <w:rPr>
            <w:rFonts w:ascii="Times New Roman" w:eastAsia="Times New Roman" w:hAnsi="Times New Roman" w:cs="Times New Roman"/>
            <w:b/>
            <w:spacing w:val="-2"/>
            <w:sz w:val="24"/>
          </w:rPr>
          <w:t>характеристика</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286</w:t>
      </w:r>
    </w:p>
    <w:p w14:paraId="54261EA2" w14:textId="043A85DA" w:rsidR="006B2DEE" w:rsidRPr="004C2EA3" w:rsidRDefault="001F3DA3" w:rsidP="00F24B58">
      <w:pPr>
        <w:widowControl w:val="0"/>
        <w:numPr>
          <w:ilvl w:val="1"/>
          <w:numId w:val="5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6B2DEE" w:rsidRPr="004C2EA3">
          <w:rPr>
            <w:rFonts w:ascii="Times New Roman" w:eastAsia="Times New Roman" w:hAnsi="Times New Roman" w:cs="Times New Roman"/>
            <w:sz w:val="24"/>
          </w:rPr>
          <w:t>Цель</w:t>
        </w:r>
        <w:r w:rsidR="006B2DEE" w:rsidRPr="004C2EA3">
          <w:rPr>
            <w:rFonts w:ascii="Times New Roman" w:eastAsia="Times New Roman" w:hAnsi="Times New Roman" w:cs="Times New Roman"/>
            <w:spacing w:val="-4"/>
            <w:sz w:val="24"/>
          </w:rPr>
          <w:t xml:space="preserve"> </w:t>
        </w:r>
        <w:r w:rsidR="006B2DEE" w:rsidRPr="004C2EA3">
          <w:rPr>
            <w:rFonts w:ascii="Times New Roman" w:eastAsia="Times New Roman" w:hAnsi="Times New Roman" w:cs="Times New Roman"/>
            <w:sz w:val="24"/>
          </w:rPr>
          <w:t>и</w:t>
        </w:r>
        <w:r w:rsidR="006B2DEE" w:rsidRPr="004C2EA3">
          <w:rPr>
            <w:rFonts w:ascii="Times New Roman" w:eastAsia="Times New Roman" w:hAnsi="Times New Roman" w:cs="Times New Roman"/>
            <w:spacing w:val="-2"/>
            <w:sz w:val="24"/>
          </w:rPr>
          <w:t xml:space="preserve"> </w:t>
        </w:r>
        <w:r w:rsidR="006B2DEE" w:rsidRPr="004C2EA3">
          <w:rPr>
            <w:rFonts w:ascii="Times New Roman" w:eastAsia="Times New Roman" w:hAnsi="Times New Roman" w:cs="Times New Roman"/>
            <w:sz w:val="24"/>
          </w:rPr>
          <w:t>место</w:t>
        </w:r>
        <w:r w:rsidR="006B2DEE" w:rsidRPr="004C2EA3">
          <w:rPr>
            <w:rFonts w:ascii="Times New Roman" w:eastAsia="Times New Roman" w:hAnsi="Times New Roman" w:cs="Times New Roman"/>
            <w:spacing w:val="-2"/>
            <w:sz w:val="24"/>
          </w:rPr>
          <w:t xml:space="preserve"> </w:t>
        </w:r>
        <w:r w:rsidR="006B2DEE" w:rsidRPr="004C2EA3">
          <w:rPr>
            <w:rFonts w:ascii="Times New Roman" w:eastAsia="Times New Roman" w:hAnsi="Times New Roman" w:cs="Times New Roman"/>
            <w:sz w:val="24"/>
          </w:rPr>
          <w:t>дисциплины</w:t>
        </w:r>
        <w:r w:rsidR="006B2DEE" w:rsidRPr="004C2EA3">
          <w:rPr>
            <w:rFonts w:ascii="Times New Roman" w:eastAsia="Times New Roman" w:hAnsi="Times New Roman" w:cs="Times New Roman"/>
            <w:spacing w:val="-2"/>
            <w:sz w:val="24"/>
          </w:rPr>
          <w:t xml:space="preserve"> </w:t>
        </w:r>
        <w:r w:rsidR="006B2DEE" w:rsidRPr="004C2EA3">
          <w:rPr>
            <w:rFonts w:ascii="Times New Roman" w:eastAsia="Times New Roman" w:hAnsi="Times New Roman" w:cs="Times New Roman"/>
            <w:sz w:val="24"/>
          </w:rPr>
          <w:t>в</w:t>
        </w:r>
        <w:r w:rsidR="006B2DEE" w:rsidRPr="004C2EA3">
          <w:rPr>
            <w:rFonts w:ascii="Times New Roman" w:eastAsia="Times New Roman" w:hAnsi="Times New Roman" w:cs="Times New Roman"/>
            <w:spacing w:val="-3"/>
            <w:sz w:val="24"/>
          </w:rPr>
          <w:t xml:space="preserve"> </w:t>
        </w:r>
        <w:r w:rsidR="006B2DEE" w:rsidRPr="004C2EA3">
          <w:rPr>
            <w:rFonts w:ascii="Times New Roman" w:eastAsia="Times New Roman" w:hAnsi="Times New Roman" w:cs="Times New Roman"/>
            <w:sz w:val="24"/>
          </w:rPr>
          <w:t>структуре</w:t>
        </w:r>
        <w:r w:rsidR="006B2DEE" w:rsidRPr="004C2EA3">
          <w:rPr>
            <w:rFonts w:ascii="Times New Roman" w:eastAsia="Times New Roman" w:hAnsi="Times New Roman" w:cs="Times New Roman"/>
            <w:spacing w:val="-2"/>
            <w:sz w:val="24"/>
          </w:rPr>
          <w:t xml:space="preserve"> </w:t>
        </w:r>
        <w:r w:rsidR="006B2DEE" w:rsidRPr="004C2EA3">
          <w:rPr>
            <w:rFonts w:ascii="Times New Roman" w:eastAsia="Times New Roman" w:hAnsi="Times New Roman" w:cs="Times New Roman"/>
            <w:sz w:val="24"/>
          </w:rPr>
          <w:t>образовательной</w:t>
        </w:r>
        <w:r w:rsidR="006B2DEE" w:rsidRPr="004C2EA3">
          <w:rPr>
            <w:rFonts w:ascii="Times New Roman" w:eastAsia="Times New Roman" w:hAnsi="Times New Roman" w:cs="Times New Roman"/>
            <w:spacing w:val="-3"/>
            <w:sz w:val="24"/>
          </w:rPr>
          <w:t xml:space="preserve"> </w:t>
        </w:r>
        <w:r w:rsidR="006B2DEE" w:rsidRPr="004C2EA3">
          <w:rPr>
            <w:rFonts w:ascii="Times New Roman" w:eastAsia="Times New Roman" w:hAnsi="Times New Roman" w:cs="Times New Roman"/>
            <w:spacing w:val="-2"/>
            <w:sz w:val="24"/>
          </w:rPr>
          <w:t>программы</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286</w:t>
      </w:r>
    </w:p>
    <w:p w14:paraId="55721C32" w14:textId="542DAC39" w:rsidR="006B2DEE" w:rsidRPr="004C2EA3" w:rsidRDefault="001F3DA3" w:rsidP="00F24B58">
      <w:pPr>
        <w:widowControl w:val="0"/>
        <w:numPr>
          <w:ilvl w:val="1"/>
          <w:numId w:val="5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6B2DEE" w:rsidRPr="004C2EA3">
          <w:rPr>
            <w:rFonts w:ascii="Times New Roman" w:eastAsia="Times New Roman" w:hAnsi="Times New Roman" w:cs="Times New Roman"/>
            <w:sz w:val="24"/>
          </w:rPr>
          <w:t>Планируемые</w:t>
        </w:r>
        <w:r w:rsidR="006B2DEE" w:rsidRPr="004C2EA3">
          <w:rPr>
            <w:rFonts w:ascii="Times New Roman" w:eastAsia="Times New Roman" w:hAnsi="Times New Roman" w:cs="Times New Roman"/>
            <w:spacing w:val="-6"/>
            <w:sz w:val="24"/>
          </w:rPr>
          <w:t xml:space="preserve"> </w:t>
        </w:r>
        <w:r w:rsidR="006B2DEE" w:rsidRPr="004C2EA3">
          <w:rPr>
            <w:rFonts w:ascii="Times New Roman" w:eastAsia="Times New Roman" w:hAnsi="Times New Roman" w:cs="Times New Roman"/>
            <w:sz w:val="24"/>
          </w:rPr>
          <w:t>результаты</w:t>
        </w:r>
        <w:r w:rsidR="006B2DEE" w:rsidRPr="004C2EA3">
          <w:rPr>
            <w:rFonts w:ascii="Times New Roman" w:eastAsia="Times New Roman" w:hAnsi="Times New Roman" w:cs="Times New Roman"/>
            <w:spacing w:val="-3"/>
            <w:sz w:val="24"/>
          </w:rPr>
          <w:t xml:space="preserve"> </w:t>
        </w:r>
        <w:r w:rsidR="006B2DEE" w:rsidRPr="004C2EA3">
          <w:rPr>
            <w:rFonts w:ascii="Times New Roman" w:eastAsia="Times New Roman" w:hAnsi="Times New Roman" w:cs="Times New Roman"/>
            <w:sz w:val="24"/>
          </w:rPr>
          <w:t>освоения</w:t>
        </w:r>
        <w:r w:rsidR="006B2DEE" w:rsidRPr="004C2EA3">
          <w:rPr>
            <w:rFonts w:ascii="Times New Roman" w:eastAsia="Times New Roman" w:hAnsi="Times New Roman" w:cs="Times New Roman"/>
            <w:spacing w:val="-3"/>
            <w:sz w:val="24"/>
          </w:rPr>
          <w:t xml:space="preserve"> </w:t>
        </w:r>
        <w:r w:rsidR="006B2DEE" w:rsidRPr="004C2EA3">
          <w:rPr>
            <w:rFonts w:ascii="Times New Roman" w:eastAsia="Times New Roman" w:hAnsi="Times New Roman" w:cs="Times New Roman"/>
            <w:spacing w:val="-2"/>
            <w:sz w:val="24"/>
          </w:rPr>
          <w:t>дисциплины</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286</w:t>
      </w:r>
    </w:p>
    <w:p w14:paraId="15B080DC" w14:textId="7734F11A" w:rsidR="006B2DEE" w:rsidRPr="004C2EA3" w:rsidRDefault="001F3DA3" w:rsidP="00F24B58">
      <w:pPr>
        <w:widowControl w:val="0"/>
        <w:numPr>
          <w:ilvl w:val="0"/>
          <w:numId w:val="52"/>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6B2DEE" w:rsidRPr="004C2EA3">
          <w:rPr>
            <w:rFonts w:ascii="Times New Roman" w:eastAsia="Times New Roman" w:hAnsi="Times New Roman" w:cs="Times New Roman"/>
            <w:b/>
            <w:sz w:val="24"/>
          </w:rPr>
          <w:t>Структура</w:t>
        </w:r>
        <w:r w:rsidR="006B2DEE" w:rsidRPr="004C2EA3">
          <w:rPr>
            <w:rFonts w:ascii="Times New Roman" w:eastAsia="Times New Roman" w:hAnsi="Times New Roman" w:cs="Times New Roman"/>
            <w:b/>
            <w:spacing w:val="-4"/>
            <w:sz w:val="24"/>
          </w:rPr>
          <w:t xml:space="preserve"> </w:t>
        </w:r>
        <w:r w:rsidR="006B2DEE" w:rsidRPr="004C2EA3">
          <w:rPr>
            <w:rFonts w:ascii="Times New Roman" w:eastAsia="Times New Roman" w:hAnsi="Times New Roman" w:cs="Times New Roman"/>
            <w:b/>
            <w:sz w:val="24"/>
          </w:rPr>
          <w:t>и</w:t>
        </w:r>
        <w:r w:rsidR="006B2DEE" w:rsidRPr="004C2EA3">
          <w:rPr>
            <w:rFonts w:ascii="Times New Roman" w:eastAsia="Times New Roman" w:hAnsi="Times New Roman" w:cs="Times New Roman"/>
            <w:b/>
            <w:spacing w:val="-3"/>
            <w:sz w:val="24"/>
          </w:rPr>
          <w:t xml:space="preserve"> </w:t>
        </w:r>
        <w:r w:rsidR="006B2DEE" w:rsidRPr="004C2EA3">
          <w:rPr>
            <w:rFonts w:ascii="Times New Roman" w:eastAsia="Times New Roman" w:hAnsi="Times New Roman" w:cs="Times New Roman"/>
            <w:b/>
            <w:sz w:val="24"/>
          </w:rPr>
          <w:t>содержание</w:t>
        </w:r>
        <w:r w:rsidR="006B2DEE" w:rsidRPr="004C2EA3">
          <w:rPr>
            <w:rFonts w:ascii="Times New Roman" w:eastAsia="Times New Roman" w:hAnsi="Times New Roman" w:cs="Times New Roman"/>
            <w:b/>
            <w:spacing w:val="-4"/>
            <w:sz w:val="24"/>
          </w:rPr>
          <w:t xml:space="preserve"> </w:t>
        </w:r>
        <w:r w:rsidR="006B2DEE" w:rsidRPr="004C2EA3">
          <w:rPr>
            <w:rFonts w:ascii="Times New Roman" w:eastAsia="Times New Roman" w:hAnsi="Times New Roman" w:cs="Times New Roman"/>
            <w:b/>
            <w:spacing w:val="-4"/>
            <w:sz w:val="24"/>
            <w:szCs w:val="24"/>
          </w:rPr>
          <w:t xml:space="preserve">дисциплины </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288</w:t>
      </w:r>
    </w:p>
    <w:p w14:paraId="2F4C3178" w14:textId="45126FF3" w:rsidR="006B2DEE" w:rsidRPr="004C2EA3" w:rsidRDefault="001F3DA3" w:rsidP="00F24B58">
      <w:pPr>
        <w:widowControl w:val="0"/>
        <w:numPr>
          <w:ilvl w:val="1"/>
          <w:numId w:val="5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6B2DEE" w:rsidRPr="004C2EA3">
          <w:rPr>
            <w:rFonts w:ascii="Times New Roman" w:eastAsia="Times New Roman" w:hAnsi="Times New Roman" w:cs="Times New Roman"/>
            <w:sz w:val="24"/>
          </w:rPr>
          <w:t>Трудоемкость</w:t>
        </w:r>
        <w:r w:rsidR="006B2DEE" w:rsidRPr="004C2EA3">
          <w:rPr>
            <w:rFonts w:ascii="Times New Roman" w:eastAsia="Times New Roman" w:hAnsi="Times New Roman" w:cs="Times New Roman"/>
            <w:spacing w:val="-2"/>
            <w:sz w:val="24"/>
          </w:rPr>
          <w:t xml:space="preserve"> </w:t>
        </w:r>
        <w:r w:rsidR="006B2DEE" w:rsidRPr="004C2EA3">
          <w:rPr>
            <w:rFonts w:ascii="Times New Roman" w:eastAsia="Times New Roman" w:hAnsi="Times New Roman" w:cs="Times New Roman"/>
            <w:sz w:val="24"/>
          </w:rPr>
          <w:t>освоения</w:t>
        </w:r>
        <w:r w:rsidR="006B2DEE" w:rsidRPr="004C2EA3">
          <w:rPr>
            <w:rFonts w:ascii="Times New Roman" w:eastAsia="Times New Roman" w:hAnsi="Times New Roman" w:cs="Times New Roman"/>
            <w:spacing w:val="-2"/>
            <w:sz w:val="24"/>
          </w:rPr>
          <w:t xml:space="preserve"> дисциплины</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288</w:t>
      </w:r>
    </w:p>
    <w:p w14:paraId="19128F41" w14:textId="6F5DA0B4" w:rsidR="006B2DEE" w:rsidRPr="004C2EA3" w:rsidRDefault="001F3DA3" w:rsidP="00F24B58">
      <w:pPr>
        <w:widowControl w:val="0"/>
        <w:numPr>
          <w:ilvl w:val="1"/>
          <w:numId w:val="5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6B2DEE" w:rsidRPr="004C2EA3">
          <w:rPr>
            <w:rFonts w:ascii="Times New Roman" w:eastAsia="Times New Roman" w:hAnsi="Times New Roman" w:cs="Times New Roman"/>
            <w:sz w:val="24"/>
          </w:rPr>
          <w:t>Содержание</w:t>
        </w:r>
        <w:r w:rsidR="006B2DEE" w:rsidRPr="004C2EA3">
          <w:rPr>
            <w:rFonts w:ascii="Times New Roman" w:eastAsia="Times New Roman" w:hAnsi="Times New Roman" w:cs="Times New Roman"/>
            <w:spacing w:val="-4"/>
            <w:sz w:val="24"/>
          </w:rPr>
          <w:t xml:space="preserve"> </w:t>
        </w:r>
        <w:r w:rsidR="006B2DEE" w:rsidRPr="004C2EA3">
          <w:rPr>
            <w:rFonts w:ascii="Times New Roman" w:eastAsia="Times New Roman" w:hAnsi="Times New Roman" w:cs="Times New Roman"/>
            <w:spacing w:val="-2"/>
            <w:sz w:val="24"/>
          </w:rPr>
          <w:t>дисциплины</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289</w:t>
      </w:r>
    </w:p>
    <w:p w14:paraId="780E6F1A" w14:textId="75EB1B03" w:rsidR="006B2DEE" w:rsidRPr="004C2EA3" w:rsidRDefault="001F3DA3" w:rsidP="00F24B58">
      <w:pPr>
        <w:widowControl w:val="0"/>
        <w:numPr>
          <w:ilvl w:val="0"/>
          <w:numId w:val="52"/>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6B2DEE" w:rsidRPr="004C2EA3">
          <w:rPr>
            <w:rFonts w:ascii="Times New Roman" w:eastAsia="Times New Roman" w:hAnsi="Times New Roman" w:cs="Times New Roman"/>
            <w:b/>
            <w:sz w:val="24"/>
          </w:rPr>
          <w:t>Условия</w:t>
        </w:r>
        <w:r w:rsidR="006B2DEE" w:rsidRPr="004C2EA3">
          <w:rPr>
            <w:rFonts w:ascii="Times New Roman" w:eastAsia="Times New Roman" w:hAnsi="Times New Roman" w:cs="Times New Roman"/>
            <w:b/>
            <w:spacing w:val="-4"/>
            <w:sz w:val="24"/>
          </w:rPr>
          <w:t xml:space="preserve"> </w:t>
        </w:r>
        <w:r w:rsidR="006B2DEE" w:rsidRPr="004C2EA3">
          <w:rPr>
            <w:rFonts w:ascii="Times New Roman" w:eastAsia="Times New Roman" w:hAnsi="Times New Roman" w:cs="Times New Roman"/>
            <w:b/>
            <w:sz w:val="24"/>
          </w:rPr>
          <w:t>реализации</w:t>
        </w:r>
        <w:r w:rsidR="006B2DEE" w:rsidRPr="004C2EA3">
          <w:rPr>
            <w:rFonts w:ascii="Times New Roman" w:eastAsia="Times New Roman" w:hAnsi="Times New Roman" w:cs="Times New Roman"/>
            <w:b/>
            <w:spacing w:val="-3"/>
            <w:sz w:val="24"/>
          </w:rPr>
          <w:t xml:space="preserve"> </w:t>
        </w:r>
        <w:r w:rsidR="006B2DEE" w:rsidRPr="004C2EA3">
          <w:rPr>
            <w:rFonts w:ascii="Times New Roman" w:eastAsia="Times New Roman" w:hAnsi="Times New Roman" w:cs="Times New Roman"/>
            <w:b/>
            <w:spacing w:val="-3"/>
            <w:sz w:val="24"/>
            <w:szCs w:val="24"/>
          </w:rPr>
          <w:t>дисциплины</w:t>
        </w:r>
        <w:r w:rsidR="006B2DEE">
          <w:rPr>
            <w:rFonts w:ascii="Times New Roman" w:eastAsia="Times New Roman" w:hAnsi="Times New Roman" w:cs="Times New Roman"/>
            <w:b/>
            <w:spacing w:val="-2"/>
            <w:sz w:val="24"/>
            <w:szCs w:val="24"/>
          </w:rPr>
          <w:t xml:space="preserve"> </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292</w:t>
      </w:r>
    </w:p>
    <w:p w14:paraId="5CC92504" w14:textId="57784B95" w:rsidR="006B2DEE" w:rsidRPr="004C2EA3" w:rsidRDefault="001F3DA3" w:rsidP="00F24B58">
      <w:pPr>
        <w:widowControl w:val="0"/>
        <w:numPr>
          <w:ilvl w:val="1"/>
          <w:numId w:val="5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6B2DEE" w:rsidRPr="004C2EA3">
          <w:rPr>
            <w:rFonts w:ascii="Times New Roman" w:eastAsia="Times New Roman" w:hAnsi="Times New Roman" w:cs="Times New Roman"/>
            <w:sz w:val="24"/>
          </w:rPr>
          <w:t>Материально-техническое</w:t>
        </w:r>
        <w:r w:rsidR="006B2DEE" w:rsidRPr="004C2EA3">
          <w:rPr>
            <w:rFonts w:ascii="Times New Roman" w:eastAsia="Times New Roman" w:hAnsi="Times New Roman" w:cs="Times New Roman"/>
            <w:spacing w:val="-9"/>
            <w:sz w:val="24"/>
          </w:rPr>
          <w:t xml:space="preserve"> </w:t>
        </w:r>
        <w:r w:rsidR="006B2DEE" w:rsidRPr="004C2EA3">
          <w:rPr>
            <w:rFonts w:ascii="Times New Roman" w:eastAsia="Times New Roman" w:hAnsi="Times New Roman" w:cs="Times New Roman"/>
            <w:spacing w:val="-2"/>
            <w:sz w:val="24"/>
          </w:rPr>
          <w:t>обеспечение</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292</w:t>
      </w:r>
    </w:p>
    <w:p w14:paraId="2B9DEBF0" w14:textId="3CF878F5" w:rsidR="006B2DEE" w:rsidRPr="004C2EA3" w:rsidRDefault="001F3DA3" w:rsidP="00F24B58">
      <w:pPr>
        <w:widowControl w:val="0"/>
        <w:numPr>
          <w:ilvl w:val="1"/>
          <w:numId w:val="52"/>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6B2DEE" w:rsidRPr="004C2EA3">
          <w:rPr>
            <w:rFonts w:ascii="Times New Roman" w:eastAsia="Times New Roman" w:hAnsi="Times New Roman" w:cs="Times New Roman"/>
            <w:sz w:val="24"/>
          </w:rPr>
          <w:t>Учебно-методическое</w:t>
        </w:r>
        <w:r w:rsidR="006B2DEE" w:rsidRPr="004C2EA3">
          <w:rPr>
            <w:rFonts w:ascii="Times New Roman" w:eastAsia="Times New Roman" w:hAnsi="Times New Roman" w:cs="Times New Roman"/>
            <w:spacing w:val="-5"/>
            <w:sz w:val="24"/>
          </w:rPr>
          <w:t xml:space="preserve"> </w:t>
        </w:r>
        <w:r w:rsidR="006B2DEE" w:rsidRPr="004C2EA3">
          <w:rPr>
            <w:rFonts w:ascii="Times New Roman" w:eastAsia="Times New Roman" w:hAnsi="Times New Roman" w:cs="Times New Roman"/>
            <w:spacing w:val="-2"/>
            <w:sz w:val="24"/>
          </w:rPr>
          <w:t>обеспечение</w:t>
        </w:r>
        <w:r w:rsidR="006B2DEE" w:rsidRPr="004C2EA3">
          <w:rPr>
            <w:rFonts w:ascii="Times New Roman" w:eastAsia="Times New Roman" w:hAnsi="Times New Roman" w:cs="Times New Roman"/>
            <w:sz w:val="24"/>
          </w:rPr>
          <w:tab/>
        </w:r>
      </w:hyperlink>
      <w:r w:rsidR="003F6ED7">
        <w:rPr>
          <w:rFonts w:ascii="Times New Roman" w:eastAsia="Times New Roman" w:hAnsi="Times New Roman" w:cs="Times New Roman"/>
          <w:sz w:val="24"/>
        </w:rPr>
        <w:t>292</w:t>
      </w:r>
    </w:p>
    <w:p w14:paraId="647115BA" w14:textId="57944E08" w:rsidR="006B2DEE" w:rsidRDefault="006B2DEE" w:rsidP="006B2DEE">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3F6ED7">
          <w:rPr>
            <w:rFonts w:ascii="Times New Roman" w:eastAsia="Times New Roman" w:hAnsi="Times New Roman" w:cs="Times New Roman"/>
            <w:spacing w:val="-2"/>
            <w:sz w:val="24"/>
            <w:szCs w:val="24"/>
          </w:rPr>
          <w:t>...........................293</w:t>
        </w:r>
        <w:r w:rsidRPr="004C2EA3">
          <w:rPr>
            <w:rFonts w:ascii="Times New Roman" w:eastAsia="Times New Roman" w:hAnsi="Times New Roman" w:cs="Times New Roman"/>
            <w:sz w:val="24"/>
          </w:rPr>
          <w:tab/>
        </w:r>
      </w:hyperlink>
    </w:p>
    <w:p w14:paraId="615B5B9B" w14:textId="77777777" w:rsidR="00EF343F" w:rsidRDefault="00EF343F" w:rsidP="006B2DEE"/>
    <w:p w14:paraId="08D63DC0" w14:textId="77777777" w:rsidR="00EF343F" w:rsidRDefault="00EF343F" w:rsidP="006B2DEE"/>
    <w:p w14:paraId="1E0BAC91" w14:textId="77777777" w:rsidR="00EF343F" w:rsidRDefault="00EF343F" w:rsidP="006B2DEE"/>
    <w:p w14:paraId="40E80AE5" w14:textId="77777777" w:rsidR="00EF343F" w:rsidRDefault="00EF343F" w:rsidP="006B2DEE"/>
    <w:p w14:paraId="20F6D354" w14:textId="77777777" w:rsidR="00EF343F" w:rsidRDefault="00EF343F" w:rsidP="006B2DEE"/>
    <w:p w14:paraId="3815F2B7" w14:textId="77777777" w:rsidR="00EF343F" w:rsidRDefault="00EF343F" w:rsidP="006B2DEE"/>
    <w:p w14:paraId="3D0D2EF9" w14:textId="77777777" w:rsidR="00EF343F" w:rsidRDefault="00EF343F" w:rsidP="006B2DEE"/>
    <w:p w14:paraId="3DCFCDCA" w14:textId="77777777" w:rsidR="00EF343F" w:rsidRDefault="00EF343F" w:rsidP="006B2DEE"/>
    <w:p w14:paraId="68169539" w14:textId="77777777" w:rsidR="00EF343F" w:rsidRDefault="00EF343F" w:rsidP="006B2DEE"/>
    <w:p w14:paraId="4567998D" w14:textId="77777777" w:rsidR="00EF343F" w:rsidRDefault="00EF343F" w:rsidP="006B2DEE"/>
    <w:p w14:paraId="327A9B01" w14:textId="77777777" w:rsidR="00EF343F" w:rsidRDefault="00EF343F" w:rsidP="006B2DEE"/>
    <w:p w14:paraId="2499349B" w14:textId="77777777" w:rsidR="00EF343F" w:rsidRDefault="00EF343F" w:rsidP="006B2DEE"/>
    <w:p w14:paraId="2483DD7A" w14:textId="77777777" w:rsidR="00EF343F" w:rsidRDefault="00EF343F" w:rsidP="006B2DEE"/>
    <w:p w14:paraId="71D44984" w14:textId="77777777" w:rsidR="00EF343F" w:rsidRDefault="00EF343F" w:rsidP="006B2DEE"/>
    <w:p w14:paraId="78152FA1" w14:textId="77777777" w:rsidR="00EF343F" w:rsidRDefault="00EF343F" w:rsidP="006B2DEE"/>
    <w:p w14:paraId="5FD13C3B" w14:textId="77777777" w:rsidR="00EF343F" w:rsidRDefault="00EF343F" w:rsidP="006B2DEE"/>
    <w:p w14:paraId="7900904D" w14:textId="77777777" w:rsidR="00EF343F" w:rsidRDefault="00EF343F" w:rsidP="006B2DEE"/>
    <w:p w14:paraId="25ACD741" w14:textId="77777777" w:rsidR="00EF343F" w:rsidRDefault="00EF343F" w:rsidP="006B2DEE"/>
    <w:p w14:paraId="7EC34056" w14:textId="77777777" w:rsidR="00665975" w:rsidRDefault="00665975" w:rsidP="006B2DEE"/>
    <w:p w14:paraId="72CAA70F" w14:textId="77777777" w:rsidR="0032629F" w:rsidRPr="0032629F" w:rsidRDefault="0032629F" w:rsidP="0032629F">
      <w:pPr>
        <w:widowControl w:val="0"/>
        <w:tabs>
          <w:tab w:val="left" w:pos="142"/>
          <w:tab w:val="left" w:pos="993"/>
        </w:tabs>
        <w:autoSpaceDE w:val="0"/>
        <w:autoSpaceDN w:val="0"/>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32629F">
        <w:rPr>
          <w:rFonts w:ascii="Times New Roman" w:eastAsia="Times New Roman" w:hAnsi="Times New Roman" w:cs="Times New Roman"/>
          <w:b/>
          <w:sz w:val="28"/>
          <w:szCs w:val="28"/>
        </w:rPr>
        <w:t>Общая</w:t>
      </w:r>
      <w:r w:rsidRPr="0032629F">
        <w:rPr>
          <w:rFonts w:ascii="Times New Roman" w:eastAsia="Times New Roman" w:hAnsi="Times New Roman" w:cs="Times New Roman"/>
          <w:b/>
          <w:spacing w:val="-9"/>
          <w:sz w:val="28"/>
          <w:szCs w:val="28"/>
        </w:rPr>
        <w:t xml:space="preserve"> </w:t>
      </w:r>
      <w:r w:rsidRPr="0032629F">
        <w:rPr>
          <w:rFonts w:ascii="Times New Roman" w:eastAsia="Times New Roman" w:hAnsi="Times New Roman" w:cs="Times New Roman"/>
          <w:b/>
          <w:sz w:val="28"/>
          <w:szCs w:val="28"/>
        </w:rPr>
        <w:t>характеристика</w:t>
      </w:r>
      <w:r w:rsidRPr="0032629F">
        <w:rPr>
          <w:rFonts w:ascii="Times New Roman" w:eastAsia="Times New Roman" w:hAnsi="Times New Roman" w:cs="Times New Roman"/>
          <w:b/>
          <w:spacing w:val="-9"/>
          <w:sz w:val="28"/>
          <w:szCs w:val="28"/>
        </w:rPr>
        <w:t xml:space="preserve"> рабочей программы учебной дисциплины </w:t>
      </w:r>
    </w:p>
    <w:p w14:paraId="6377F178" w14:textId="77777777" w:rsidR="0032629F" w:rsidRPr="0032629F" w:rsidRDefault="0032629F" w:rsidP="0032629F">
      <w:pPr>
        <w:widowControl w:val="0"/>
        <w:tabs>
          <w:tab w:val="left" w:pos="142"/>
          <w:tab w:val="left" w:pos="993"/>
          <w:tab w:val="left" w:pos="6577"/>
        </w:tabs>
        <w:autoSpaceDE w:val="0"/>
        <w:autoSpaceDN w:val="0"/>
        <w:spacing w:after="0"/>
        <w:ind w:firstLine="709"/>
        <w:jc w:val="both"/>
        <w:rPr>
          <w:rFonts w:ascii="Times New Roman" w:eastAsia="Times New Roman" w:hAnsi="Times New Roman" w:cs="Times New Roman"/>
          <w:b/>
          <w:sz w:val="28"/>
          <w:szCs w:val="28"/>
        </w:rPr>
      </w:pPr>
      <w:r w:rsidRPr="0032629F">
        <w:rPr>
          <w:rFonts w:ascii="Times New Roman" w:eastAsia="Times New Roman" w:hAnsi="Times New Roman" w:cs="Times New Roman"/>
          <w:b/>
          <w:spacing w:val="-10"/>
          <w:sz w:val="28"/>
          <w:szCs w:val="28"/>
        </w:rPr>
        <w:t>«Основы финансовой грамотности»</w:t>
      </w:r>
    </w:p>
    <w:p w14:paraId="0B776EB9" w14:textId="77777777" w:rsidR="0032629F" w:rsidRPr="0032629F" w:rsidRDefault="0032629F" w:rsidP="0032629F">
      <w:pPr>
        <w:widowControl w:val="0"/>
        <w:tabs>
          <w:tab w:val="left" w:pos="142"/>
          <w:tab w:val="left" w:pos="993"/>
        </w:tabs>
        <w:autoSpaceDE w:val="0"/>
        <w:autoSpaceDN w:val="0"/>
        <w:spacing w:after="0"/>
        <w:ind w:firstLine="709"/>
        <w:jc w:val="both"/>
        <w:rPr>
          <w:rFonts w:ascii="Times New Roman" w:eastAsia="Times New Roman" w:hAnsi="Times New Roman" w:cs="Times New Roman"/>
          <w:sz w:val="24"/>
          <w:szCs w:val="24"/>
        </w:rPr>
      </w:pPr>
    </w:p>
    <w:p w14:paraId="7FDF78C8" w14:textId="77777777" w:rsidR="0032629F" w:rsidRPr="0032629F" w:rsidRDefault="0032629F" w:rsidP="0032629F">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32629F">
        <w:rPr>
          <w:rFonts w:ascii="Times New Roman" w:eastAsia="Times New Roman" w:hAnsi="Times New Roman" w:cs="Times New Roman"/>
          <w:sz w:val="24"/>
          <w:szCs w:val="24"/>
        </w:rPr>
        <w:t>Цель</w:t>
      </w:r>
      <w:r w:rsidRPr="0032629F">
        <w:rPr>
          <w:rFonts w:ascii="Times New Roman" w:eastAsia="Times New Roman" w:hAnsi="Times New Roman" w:cs="Times New Roman"/>
          <w:spacing w:val="-6"/>
          <w:sz w:val="24"/>
          <w:szCs w:val="24"/>
        </w:rPr>
        <w:t xml:space="preserve"> </w:t>
      </w:r>
      <w:r w:rsidRPr="0032629F">
        <w:rPr>
          <w:rFonts w:ascii="Times New Roman" w:eastAsia="Times New Roman" w:hAnsi="Times New Roman" w:cs="Times New Roman"/>
          <w:sz w:val="24"/>
          <w:szCs w:val="24"/>
        </w:rPr>
        <w:t>и</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место</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z w:val="24"/>
          <w:szCs w:val="24"/>
        </w:rPr>
        <w:t>дисциплины</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в</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структуре</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образовательной</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pacing w:val="-2"/>
          <w:sz w:val="24"/>
          <w:szCs w:val="24"/>
        </w:rPr>
        <w:t>программы</w:t>
      </w:r>
    </w:p>
    <w:p w14:paraId="3B299F18" w14:textId="77777777" w:rsidR="0032629F" w:rsidRPr="0032629F" w:rsidRDefault="0032629F" w:rsidP="0032629F">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p>
    <w:p w14:paraId="46C94119" w14:textId="77777777" w:rsidR="0032629F" w:rsidRPr="0032629F" w:rsidRDefault="0032629F" w:rsidP="0032629F">
      <w:pPr>
        <w:spacing w:after="0"/>
        <w:ind w:firstLine="709"/>
        <w:contextualSpacing/>
        <w:jc w:val="both"/>
        <w:outlineLvl w:val="1"/>
        <w:rPr>
          <w:rFonts w:ascii="Times New Roman" w:eastAsia="Times New Roman" w:hAnsi="Times New Roman" w:cs="Times New Roman"/>
          <w:color w:val="1A1A1A"/>
          <w:sz w:val="24"/>
          <w:szCs w:val="24"/>
          <w:lang w:eastAsia="ru-RU"/>
        </w:rPr>
      </w:pPr>
      <w:r w:rsidRPr="0032629F">
        <w:rPr>
          <w:rFonts w:ascii="Times New Roman" w:eastAsia="Times New Roman" w:hAnsi="Times New Roman" w:cs="Times New Roman"/>
          <w:sz w:val="24"/>
          <w:szCs w:val="24"/>
          <w:lang w:eastAsia="ru-RU"/>
        </w:rPr>
        <w:t xml:space="preserve">Цель дисциплины </w:t>
      </w:r>
      <w:r w:rsidRPr="0032629F">
        <w:rPr>
          <w:rFonts w:ascii="Times New Roman" w:eastAsia="Calibri" w:hAnsi="Times New Roman" w:cs="Times New Roman"/>
          <w:sz w:val="24"/>
          <w:szCs w:val="24"/>
        </w:rPr>
        <w:t>«Основы финансовой грамотности»</w:t>
      </w:r>
      <w:r w:rsidRPr="0032629F">
        <w:rPr>
          <w:rFonts w:ascii="Times New Roman" w:eastAsia="Times New Roman" w:hAnsi="Times New Roman" w:cs="Times New Roman"/>
          <w:sz w:val="24"/>
          <w:szCs w:val="24"/>
          <w:lang w:eastAsia="ru-RU"/>
        </w:rPr>
        <w:t xml:space="preserve">: </w:t>
      </w:r>
      <w:r w:rsidRPr="0032629F">
        <w:rPr>
          <w:rFonts w:ascii="Times New Roman" w:hAnsi="Times New Roman" w:cs="Times New Roman"/>
          <w:bCs/>
          <w:color w:val="333333"/>
          <w:sz w:val="24"/>
          <w:szCs w:val="24"/>
          <w:shd w:val="clear" w:color="auto" w:fill="FFFFFF"/>
        </w:rPr>
        <w:t>формирование базовых навыков финансовой грамотности и принятия финансовых решений в области управления личными финансами;</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освоение</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знаний</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о</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финансовой</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жизни</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современного общества, финансовых институтах, финансовых продуктах, финансовых</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рисках, способах получения информации, позволяющей анализировать социальные</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ситуации и принимать индивидуальные финансовые решения с учетом их последствий и</w:t>
      </w:r>
      <w:r w:rsidRPr="0032629F">
        <w:rPr>
          <w:rFonts w:ascii="Times New Roman" w:eastAsia="Segoe UI" w:hAnsi="Times New Roman" w:cs="Times New Roman"/>
          <w:b/>
          <w:bCs/>
          <w:spacing w:val="15"/>
          <w:sz w:val="24"/>
          <w:szCs w:val="24"/>
          <w:lang w:eastAsia="ru-RU"/>
        </w:rPr>
        <w:t xml:space="preserve"> </w:t>
      </w:r>
      <w:r w:rsidRPr="0032629F">
        <w:rPr>
          <w:rFonts w:ascii="Times New Roman" w:eastAsia="Times New Roman" w:hAnsi="Times New Roman" w:cs="Times New Roman"/>
          <w:color w:val="1A1A1A"/>
          <w:sz w:val="24"/>
          <w:szCs w:val="24"/>
          <w:lang w:eastAsia="ru-RU"/>
        </w:rPr>
        <w:t>возможных альтернатив.</w:t>
      </w:r>
    </w:p>
    <w:p w14:paraId="31D32CB5" w14:textId="77777777" w:rsidR="0032629F" w:rsidRPr="0032629F" w:rsidRDefault="0032629F" w:rsidP="0032629F">
      <w:pPr>
        <w:spacing w:after="0"/>
        <w:ind w:firstLine="709"/>
        <w:contextualSpacing/>
        <w:jc w:val="both"/>
        <w:outlineLvl w:val="1"/>
        <w:rPr>
          <w:rFonts w:ascii="Times New Roman" w:eastAsia="Times New Roman" w:hAnsi="Times New Roman" w:cs="Times New Roman"/>
          <w:color w:val="1A1A1A"/>
          <w:sz w:val="24"/>
          <w:szCs w:val="24"/>
          <w:lang w:eastAsia="ru-RU"/>
        </w:rPr>
      </w:pPr>
      <w:r w:rsidRPr="0032629F">
        <w:rPr>
          <w:rFonts w:ascii="Times New Roman" w:eastAsia="Times New Roman" w:hAnsi="Times New Roman" w:cs="Times New Roman"/>
          <w:color w:val="1A1A1A"/>
          <w:sz w:val="24"/>
          <w:szCs w:val="24"/>
          <w:lang w:eastAsia="ru-RU"/>
        </w:rPr>
        <w:t>Дисциплина «Основы финансовой грамотности» включена в обязательную часть социально-гуманитарного цикла образовательной программы.</w:t>
      </w:r>
    </w:p>
    <w:p w14:paraId="0D66E051" w14:textId="77777777" w:rsidR="0032629F" w:rsidRPr="0032629F" w:rsidRDefault="0032629F" w:rsidP="0032629F">
      <w:pPr>
        <w:spacing w:after="0"/>
        <w:ind w:firstLine="709"/>
        <w:contextualSpacing/>
        <w:jc w:val="both"/>
        <w:outlineLvl w:val="1"/>
        <w:rPr>
          <w:rFonts w:ascii="Times New Roman" w:eastAsia="Times New Roman" w:hAnsi="Times New Roman" w:cs="Times New Roman"/>
          <w:color w:val="1A1A1A"/>
          <w:sz w:val="24"/>
          <w:szCs w:val="24"/>
          <w:lang w:eastAsia="ru-RU"/>
        </w:rPr>
      </w:pPr>
    </w:p>
    <w:p w14:paraId="3EB83E9F" w14:textId="77777777" w:rsidR="0032629F" w:rsidRPr="0032629F" w:rsidRDefault="0032629F" w:rsidP="0032629F">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32629F">
        <w:rPr>
          <w:rFonts w:ascii="Times New Roman" w:eastAsia="Times New Roman" w:hAnsi="Times New Roman" w:cs="Times New Roman"/>
          <w:sz w:val="24"/>
          <w:szCs w:val="24"/>
        </w:rPr>
        <w:t>Планируемые</w:t>
      </w:r>
      <w:r w:rsidRPr="0032629F">
        <w:rPr>
          <w:rFonts w:ascii="Times New Roman" w:eastAsia="Times New Roman" w:hAnsi="Times New Roman" w:cs="Times New Roman"/>
          <w:spacing w:val="-8"/>
          <w:sz w:val="24"/>
          <w:szCs w:val="24"/>
        </w:rPr>
        <w:t xml:space="preserve"> </w:t>
      </w:r>
      <w:r w:rsidRPr="0032629F">
        <w:rPr>
          <w:rFonts w:ascii="Times New Roman" w:eastAsia="Times New Roman" w:hAnsi="Times New Roman" w:cs="Times New Roman"/>
          <w:sz w:val="24"/>
          <w:szCs w:val="24"/>
        </w:rPr>
        <w:t>результаты</w:t>
      </w:r>
      <w:r w:rsidRPr="0032629F">
        <w:rPr>
          <w:rFonts w:ascii="Times New Roman" w:eastAsia="Times New Roman" w:hAnsi="Times New Roman" w:cs="Times New Roman"/>
          <w:spacing w:val="-5"/>
          <w:sz w:val="24"/>
          <w:szCs w:val="24"/>
        </w:rPr>
        <w:t xml:space="preserve"> </w:t>
      </w:r>
      <w:r w:rsidRPr="0032629F">
        <w:rPr>
          <w:rFonts w:ascii="Times New Roman" w:eastAsia="Times New Roman" w:hAnsi="Times New Roman" w:cs="Times New Roman"/>
          <w:sz w:val="24"/>
          <w:szCs w:val="24"/>
        </w:rPr>
        <w:t>освоения</w:t>
      </w:r>
      <w:r w:rsidRPr="0032629F">
        <w:rPr>
          <w:rFonts w:ascii="Times New Roman" w:eastAsia="Times New Roman" w:hAnsi="Times New Roman" w:cs="Times New Roman"/>
          <w:spacing w:val="-8"/>
          <w:sz w:val="24"/>
          <w:szCs w:val="24"/>
        </w:rPr>
        <w:t xml:space="preserve"> </w:t>
      </w:r>
      <w:r w:rsidRPr="0032629F">
        <w:rPr>
          <w:rFonts w:ascii="Times New Roman" w:eastAsia="Times New Roman" w:hAnsi="Times New Roman" w:cs="Times New Roman"/>
          <w:spacing w:val="-2"/>
          <w:sz w:val="24"/>
          <w:szCs w:val="24"/>
        </w:rPr>
        <w:t>дисциплины</w:t>
      </w:r>
    </w:p>
    <w:p w14:paraId="3D472045" w14:textId="77777777" w:rsidR="0032629F" w:rsidRPr="0032629F" w:rsidRDefault="0032629F" w:rsidP="0032629F">
      <w:pPr>
        <w:widowControl w:val="0"/>
        <w:tabs>
          <w:tab w:val="left" w:pos="142"/>
          <w:tab w:val="left" w:pos="509"/>
          <w:tab w:val="left" w:pos="993"/>
        </w:tabs>
        <w:autoSpaceDE w:val="0"/>
        <w:autoSpaceDN w:val="0"/>
        <w:spacing w:after="0"/>
        <w:ind w:firstLine="709"/>
        <w:jc w:val="both"/>
        <w:rPr>
          <w:rFonts w:ascii="Times New Roman" w:eastAsia="Times New Roman" w:hAnsi="Times New Roman" w:cs="Times New Roman"/>
          <w:sz w:val="24"/>
          <w:szCs w:val="24"/>
        </w:rPr>
      </w:pPr>
    </w:p>
    <w:p w14:paraId="6CADCDFB" w14:textId="3AD5865E" w:rsidR="0032629F" w:rsidRPr="0032629F" w:rsidRDefault="0032629F" w:rsidP="0032629F">
      <w:pPr>
        <w:spacing w:after="0"/>
        <w:ind w:firstLine="709"/>
        <w:jc w:val="both"/>
        <w:rPr>
          <w:rFonts w:ascii="Times New Roman" w:eastAsia="Times New Roman" w:hAnsi="Times New Roman" w:cs="Times New Roman"/>
          <w:sz w:val="24"/>
          <w:szCs w:val="24"/>
          <w:lang w:eastAsia="ru-RU"/>
        </w:rPr>
      </w:pPr>
      <w:r w:rsidRPr="0032629F">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62C40AFF" w14:textId="77777777" w:rsidR="0032629F" w:rsidRPr="0032629F" w:rsidRDefault="0032629F" w:rsidP="0032629F">
      <w:pPr>
        <w:spacing w:after="0"/>
        <w:ind w:firstLine="709"/>
        <w:jc w:val="both"/>
        <w:rPr>
          <w:rFonts w:ascii="Times New Roman" w:eastAsia="Times New Roman" w:hAnsi="Times New Roman" w:cs="Times New Roman"/>
          <w:sz w:val="24"/>
          <w:szCs w:val="24"/>
          <w:lang w:eastAsia="ru-RU"/>
        </w:rPr>
      </w:pPr>
    </w:p>
    <w:p w14:paraId="15E6B95F" w14:textId="77777777" w:rsidR="0032629F" w:rsidRPr="0032629F" w:rsidRDefault="0032629F" w:rsidP="0032629F">
      <w:pPr>
        <w:spacing w:after="0"/>
        <w:ind w:firstLine="709"/>
        <w:contextualSpacing/>
        <w:jc w:val="both"/>
        <w:rPr>
          <w:rFonts w:ascii="Times New Roman" w:eastAsia="Calibri" w:hAnsi="Times New Roman" w:cs="Times New Roman"/>
          <w:bCs/>
          <w:sz w:val="24"/>
          <w:szCs w:val="24"/>
        </w:rPr>
      </w:pPr>
      <w:r w:rsidRPr="0032629F">
        <w:rPr>
          <w:rFonts w:ascii="Times New Roman" w:eastAsia="Calibri" w:hAnsi="Times New Roman" w:cs="Times New Roman"/>
          <w:bCs/>
          <w:sz w:val="24"/>
          <w:szCs w:val="24"/>
        </w:rPr>
        <w:t>В результате освоения дисциплины обучающийся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10"/>
        <w:gridCol w:w="4536"/>
      </w:tblGrid>
      <w:tr w:rsidR="0032629F" w:rsidRPr="0032629F" w14:paraId="31888040" w14:textId="77777777" w:rsidTr="007A125A">
        <w:tc>
          <w:tcPr>
            <w:tcW w:w="1101" w:type="dxa"/>
            <w:tcBorders>
              <w:top w:val="single" w:sz="4" w:space="0" w:color="auto"/>
              <w:left w:val="single" w:sz="4" w:space="0" w:color="auto"/>
              <w:right w:val="single" w:sz="4" w:space="0" w:color="auto"/>
            </w:tcBorders>
          </w:tcPr>
          <w:p w14:paraId="4F623818" w14:textId="77777777" w:rsidR="0032629F" w:rsidRPr="0032629F" w:rsidRDefault="0032629F" w:rsidP="0032629F">
            <w:pPr>
              <w:spacing w:after="0" w:line="23" w:lineRule="atLeast"/>
              <w:rPr>
                <w:rFonts w:ascii="Times New Roman" w:hAnsi="Times New Roman" w:cs="Times New Roman"/>
                <w:b/>
                <w:sz w:val="24"/>
                <w:szCs w:val="24"/>
              </w:rPr>
            </w:pPr>
            <w:r w:rsidRPr="0032629F">
              <w:rPr>
                <w:rFonts w:ascii="Times New Roman" w:hAnsi="Times New Roman" w:cs="Times New Roman"/>
                <w:b/>
                <w:sz w:val="24"/>
                <w:szCs w:val="24"/>
              </w:rPr>
              <w:t>Код ОК</w:t>
            </w:r>
          </w:p>
        </w:tc>
        <w:tc>
          <w:tcPr>
            <w:tcW w:w="4110" w:type="dxa"/>
            <w:tcBorders>
              <w:top w:val="single" w:sz="4" w:space="0" w:color="auto"/>
              <w:left w:val="single" w:sz="4" w:space="0" w:color="auto"/>
              <w:right w:val="single" w:sz="4" w:space="0" w:color="auto"/>
            </w:tcBorders>
          </w:tcPr>
          <w:p w14:paraId="060ECE9C" w14:textId="77777777" w:rsidR="0032629F" w:rsidRPr="0032629F" w:rsidRDefault="0032629F" w:rsidP="0032629F">
            <w:pPr>
              <w:spacing w:after="0" w:line="23" w:lineRule="atLeast"/>
              <w:rPr>
                <w:rFonts w:ascii="Times New Roman" w:hAnsi="Times New Roman" w:cs="Times New Roman"/>
                <w:b/>
                <w:sz w:val="24"/>
                <w:szCs w:val="24"/>
              </w:rPr>
            </w:pPr>
            <w:r w:rsidRPr="0032629F">
              <w:rPr>
                <w:rFonts w:ascii="Times New Roman" w:hAnsi="Times New Roman" w:cs="Times New Roman"/>
                <w:b/>
                <w:sz w:val="24"/>
                <w:szCs w:val="24"/>
              </w:rPr>
              <w:t>Уметь</w:t>
            </w:r>
          </w:p>
        </w:tc>
        <w:tc>
          <w:tcPr>
            <w:tcW w:w="4536" w:type="dxa"/>
            <w:tcBorders>
              <w:top w:val="single" w:sz="4" w:space="0" w:color="auto"/>
              <w:left w:val="single" w:sz="4" w:space="0" w:color="auto"/>
              <w:bottom w:val="single" w:sz="4" w:space="0" w:color="auto"/>
              <w:right w:val="single" w:sz="4" w:space="0" w:color="auto"/>
            </w:tcBorders>
          </w:tcPr>
          <w:p w14:paraId="0118DAA4" w14:textId="77777777" w:rsidR="0032629F" w:rsidRPr="0032629F" w:rsidRDefault="0032629F" w:rsidP="0032629F">
            <w:pPr>
              <w:spacing w:after="0" w:line="23" w:lineRule="atLeast"/>
              <w:rPr>
                <w:rFonts w:ascii="Times New Roman" w:hAnsi="Times New Roman" w:cs="Times New Roman"/>
                <w:b/>
                <w:i/>
                <w:sz w:val="24"/>
                <w:szCs w:val="24"/>
              </w:rPr>
            </w:pPr>
            <w:r w:rsidRPr="0032629F">
              <w:rPr>
                <w:rFonts w:ascii="Times New Roman" w:hAnsi="Times New Roman" w:cs="Times New Roman"/>
                <w:b/>
                <w:sz w:val="24"/>
                <w:szCs w:val="24"/>
              </w:rPr>
              <w:t>Знать</w:t>
            </w:r>
          </w:p>
        </w:tc>
      </w:tr>
      <w:tr w:rsidR="0032629F" w:rsidRPr="0032629F" w14:paraId="06EB3A46" w14:textId="77777777" w:rsidTr="007A125A">
        <w:tc>
          <w:tcPr>
            <w:tcW w:w="1101" w:type="dxa"/>
            <w:tcBorders>
              <w:top w:val="single" w:sz="4" w:space="0" w:color="auto"/>
              <w:left w:val="single" w:sz="4" w:space="0" w:color="auto"/>
              <w:right w:val="single" w:sz="4" w:space="0" w:color="auto"/>
            </w:tcBorders>
          </w:tcPr>
          <w:p w14:paraId="5CACD358" w14:textId="77777777" w:rsidR="0032629F" w:rsidRPr="0032629F" w:rsidRDefault="0032629F" w:rsidP="007A125A">
            <w:pPr>
              <w:spacing w:after="0" w:line="23" w:lineRule="atLeast"/>
              <w:rPr>
                <w:rFonts w:ascii="Times New Roman" w:hAnsi="Times New Roman" w:cs="Times New Roman"/>
                <w:bCs/>
                <w:sz w:val="24"/>
                <w:szCs w:val="24"/>
              </w:rPr>
            </w:pPr>
            <w:r w:rsidRPr="0032629F">
              <w:rPr>
                <w:rFonts w:ascii="Times New Roman" w:hAnsi="Times New Roman" w:cs="Times New Roman"/>
                <w:bCs/>
                <w:sz w:val="24"/>
                <w:szCs w:val="24"/>
              </w:rPr>
              <w:t>ОК 01</w:t>
            </w:r>
          </w:p>
        </w:tc>
        <w:tc>
          <w:tcPr>
            <w:tcW w:w="4110" w:type="dxa"/>
            <w:tcBorders>
              <w:top w:val="single" w:sz="4" w:space="0" w:color="auto"/>
              <w:left w:val="single" w:sz="4" w:space="0" w:color="auto"/>
              <w:right w:val="single" w:sz="4" w:space="0" w:color="auto"/>
            </w:tcBorders>
            <w:hideMark/>
          </w:tcPr>
          <w:p w14:paraId="6D34AFDE"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194BD887"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0DBE76B5"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5EDCB20D"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владеть актуальными методами работы в профессиональной и смежных сферах;</w:t>
            </w:r>
          </w:p>
          <w:p w14:paraId="53A794AF"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4536" w:type="dxa"/>
            <w:tcBorders>
              <w:top w:val="single" w:sz="4" w:space="0" w:color="auto"/>
              <w:left w:val="single" w:sz="4" w:space="0" w:color="auto"/>
              <w:bottom w:val="single" w:sz="4" w:space="0" w:color="auto"/>
              <w:right w:val="single" w:sz="4" w:space="0" w:color="auto"/>
            </w:tcBorders>
          </w:tcPr>
          <w:p w14:paraId="5EFFCFFE"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 xml:space="preserve">актуальный профессиональный и социальный контекст, в котором приходится работать и жить; </w:t>
            </w:r>
          </w:p>
          <w:p w14:paraId="16DB3BFC"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7398FDEC"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4F523C99"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методы работы в профессиональной и смежных сферах;</w:t>
            </w:r>
          </w:p>
          <w:p w14:paraId="20EB88C9"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порядок оценки результатов решения задач профессиональной деятельности</w:t>
            </w:r>
          </w:p>
        </w:tc>
      </w:tr>
      <w:tr w:rsidR="0032629F" w:rsidRPr="0032629F" w14:paraId="389859F7" w14:textId="77777777" w:rsidTr="007A125A">
        <w:tc>
          <w:tcPr>
            <w:tcW w:w="1101" w:type="dxa"/>
            <w:tcBorders>
              <w:left w:val="single" w:sz="4" w:space="0" w:color="auto"/>
              <w:bottom w:val="single" w:sz="4" w:space="0" w:color="auto"/>
              <w:right w:val="single" w:sz="4" w:space="0" w:color="auto"/>
            </w:tcBorders>
          </w:tcPr>
          <w:p w14:paraId="09274C33" w14:textId="77777777" w:rsidR="0032629F" w:rsidRPr="0032629F"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02</w:t>
            </w:r>
          </w:p>
        </w:tc>
        <w:tc>
          <w:tcPr>
            <w:tcW w:w="4110" w:type="dxa"/>
            <w:tcBorders>
              <w:left w:val="single" w:sz="4" w:space="0" w:color="auto"/>
              <w:bottom w:val="single" w:sz="4" w:space="0" w:color="auto"/>
              <w:right w:val="single" w:sz="4" w:space="0" w:color="auto"/>
            </w:tcBorders>
          </w:tcPr>
          <w:p w14:paraId="43A2FFEB"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5F40A779"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 xml:space="preserve">выделять наиболее значимое в перечне информации, структурировать получаемую </w:t>
            </w:r>
            <w:r w:rsidRPr="0032629F">
              <w:rPr>
                <w:rFonts w:ascii="Times New Roman" w:hAnsi="Times New Roman" w:cs="Times New Roman"/>
                <w:bCs/>
                <w:sz w:val="24"/>
                <w:szCs w:val="24"/>
              </w:rPr>
              <w:lastRenderedPageBreak/>
              <w:t>информацию, оформлять результаты поиска;</w:t>
            </w:r>
          </w:p>
          <w:p w14:paraId="4E65A346"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оценивать практическую значимость результатов поиска;</w:t>
            </w:r>
          </w:p>
          <w:p w14:paraId="2C3597DC"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1F0FAE30"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379A240E"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4536" w:type="dxa"/>
            <w:tcBorders>
              <w:top w:val="single" w:sz="4" w:space="0" w:color="auto"/>
              <w:left w:val="single" w:sz="4" w:space="0" w:color="auto"/>
              <w:bottom w:val="single" w:sz="4" w:space="0" w:color="auto"/>
              <w:right w:val="single" w:sz="4" w:space="0" w:color="auto"/>
            </w:tcBorders>
          </w:tcPr>
          <w:p w14:paraId="2F6604E7"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lastRenderedPageBreak/>
              <w:t>номенклатуру информационных источников, применяемых в профессиональной деятельности;</w:t>
            </w:r>
          </w:p>
          <w:p w14:paraId="77D6E742"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приемы структурирования информации;</w:t>
            </w:r>
          </w:p>
          <w:p w14:paraId="0A72CAE9"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формат оформления результатов поиска информации;</w:t>
            </w:r>
          </w:p>
          <w:p w14:paraId="70DF10E7"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 xml:space="preserve">современные средства и устройства </w:t>
            </w:r>
            <w:r w:rsidRPr="0032629F">
              <w:rPr>
                <w:rFonts w:ascii="Times New Roman" w:hAnsi="Times New Roman" w:cs="Times New Roman"/>
                <w:bCs/>
                <w:sz w:val="24"/>
                <w:szCs w:val="24"/>
              </w:rPr>
              <w:lastRenderedPageBreak/>
              <w:t>информатизации, порядок их применения и программное обеспечение в профессиональной деятельности, в том числе цифровые средства</w:t>
            </w:r>
          </w:p>
        </w:tc>
      </w:tr>
      <w:tr w:rsidR="0032629F" w:rsidRPr="0032629F" w14:paraId="6B25A043" w14:textId="77777777" w:rsidTr="007A125A">
        <w:trPr>
          <w:trHeight w:val="1266"/>
        </w:trPr>
        <w:tc>
          <w:tcPr>
            <w:tcW w:w="1101" w:type="dxa"/>
            <w:tcBorders>
              <w:top w:val="single" w:sz="4" w:space="0" w:color="auto"/>
              <w:left w:val="single" w:sz="4" w:space="0" w:color="auto"/>
              <w:right w:val="single" w:sz="4" w:space="0" w:color="auto"/>
            </w:tcBorders>
          </w:tcPr>
          <w:p w14:paraId="47C02FDF" w14:textId="77777777" w:rsidR="0032629F" w:rsidRPr="0032629F"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lastRenderedPageBreak/>
              <w:t>ОК 03</w:t>
            </w:r>
          </w:p>
        </w:tc>
        <w:tc>
          <w:tcPr>
            <w:tcW w:w="4110" w:type="dxa"/>
            <w:tcBorders>
              <w:top w:val="single" w:sz="4" w:space="0" w:color="auto"/>
              <w:left w:val="single" w:sz="4" w:space="0" w:color="auto"/>
              <w:right w:val="single" w:sz="4" w:space="0" w:color="auto"/>
            </w:tcBorders>
            <w:hideMark/>
          </w:tcPr>
          <w:p w14:paraId="32F9615E"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24192772"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применять современную научную профессиональную терминологию;</w:t>
            </w:r>
          </w:p>
          <w:p w14:paraId="740B0126"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65380C9B"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выявлять достоинства и недостатки коммерческой идеи;</w:t>
            </w:r>
          </w:p>
          <w:p w14:paraId="3248959D"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25A072D1"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презентовать идеи открытия собственного дела в профессиональной деятельности;</w:t>
            </w:r>
          </w:p>
          <w:p w14:paraId="17617A0B"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определять источники достоверной правовой информации;</w:t>
            </w:r>
          </w:p>
          <w:p w14:paraId="1193C1BB"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составлять различные правовые документы;</w:t>
            </w:r>
          </w:p>
          <w:p w14:paraId="6C7BCC37"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64565D67"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оценивать жизнеспособность проектной идеи, составлять план проекта</w:t>
            </w:r>
          </w:p>
        </w:tc>
        <w:tc>
          <w:tcPr>
            <w:tcW w:w="4536" w:type="dxa"/>
            <w:tcBorders>
              <w:top w:val="single" w:sz="4" w:space="0" w:color="auto"/>
              <w:left w:val="single" w:sz="4" w:space="0" w:color="auto"/>
              <w:bottom w:val="single" w:sz="4" w:space="0" w:color="auto"/>
              <w:right w:val="single" w:sz="4" w:space="0" w:color="auto"/>
            </w:tcBorders>
          </w:tcPr>
          <w:p w14:paraId="604A2955"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содержание актуальной нормативно-правовой документации;</w:t>
            </w:r>
          </w:p>
          <w:p w14:paraId="182097D2"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современную научную и профессиональную терминологию;</w:t>
            </w:r>
          </w:p>
          <w:p w14:paraId="356D0305"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возможные траектории профессионального развития и самообразования;</w:t>
            </w:r>
          </w:p>
          <w:p w14:paraId="3219A558"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основы предпринимательской деятельности, правовой и финансовой грамотности;</w:t>
            </w:r>
          </w:p>
          <w:p w14:paraId="1CE8E23C"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правила разработки презентации;</w:t>
            </w:r>
          </w:p>
          <w:p w14:paraId="2D3BD34B" w14:textId="77777777" w:rsidR="0032629F" w:rsidRPr="0032629F" w:rsidRDefault="0032629F" w:rsidP="0032629F">
            <w:pPr>
              <w:spacing w:after="0" w:line="23" w:lineRule="atLeast"/>
              <w:jc w:val="both"/>
              <w:rPr>
                <w:rFonts w:ascii="Times New Roman" w:hAnsi="Times New Roman" w:cs="Times New Roman"/>
                <w:bCs/>
                <w:sz w:val="24"/>
                <w:szCs w:val="24"/>
              </w:rPr>
            </w:pPr>
            <w:r w:rsidRPr="0032629F">
              <w:rPr>
                <w:rFonts w:ascii="Times New Roman" w:hAnsi="Times New Roman" w:cs="Times New Roman"/>
                <w:bCs/>
                <w:sz w:val="24"/>
                <w:szCs w:val="24"/>
              </w:rPr>
              <w:t>основные этапы разработки и реализации проекта</w:t>
            </w:r>
          </w:p>
        </w:tc>
      </w:tr>
      <w:tr w:rsidR="007A125A" w:rsidRPr="0032629F" w14:paraId="00DD12B0" w14:textId="77777777" w:rsidTr="007A125A">
        <w:trPr>
          <w:trHeight w:val="327"/>
        </w:trPr>
        <w:tc>
          <w:tcPr>
            <w:tcW w:w="1101" w:type="dxa"/>
            <w:tcBorders>
              <w:left w:val="single" w:sz="4" w:space="0" w:color="auto"/>
              <w:right w:val="single" w:sz="4" w:space="0" w:color="auto"/>
            </w:tcBorders>
          </w:tcPr>
          <w:p w14:paraId="1D821723" w14:textId="77777777" w:rsidR="007A125A" w:rsidRPr="006A3C5F"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05</w:t>
            </w:r>
          </w:p>
        </w:tc>
        <w:tc>
          <w:tcPr>
            <w:tcW w:w="4110" w:type="dxa"/>
            <w:tcBorders>
              <w:left w:val="single" w:sz="4" w:space="0" w:color="auto"/>
              <w:right w:val="single" w:sz="4" w:space="0" w:color="auto"/>
            </w:tcBorders>
          </w:tcPr>
          <w:p w14:paraId="22BE69AA" w14:textId="77777777" w:rsidR="007A125A" w:rsidRPr="006A3C5F" w:rsidRDefault="007A125A" w:rsidP="007A125A">
            <w:pPr>
              <w:spacing w:after="0" w:line="23" w:lineRule="atLeast"/>
              <w:rPr>
                <w:rFonts w:ascii="Times New Roman" w:hAnsi="Times New Roman" w:cs="Times New Roman"/>
                <w:bCs/>
                <w:sz w:val="24"/>
                <w:szCs w:val="24"/>
              </w:rPr>
            </w:pPr>
            <w:r w:rsidRPr="00C14291">
              <w:rPr>
                <w:rFonts w:ascii="Times New Roman" w:hAnsi="Times New Roman"/>
                <w:iCs/>
                <w:sz w:val="24"/>
                <w:szCs w:val="24"/>
              </w:rPr>
              <w:t xml:space="preserve">грамотно </w:t>
            </w:r>
            <w:r w:rsidRPr="00C14291">
              <w:rPr>
                <w:rFonts w:ascii="Times New Roman" w:hAnsi="Times New Roman"/>
                <w:bCs/>
                <w:sz w:val="24"/>
                <w:szCs w:val="24"/>
              </w:rPr>
              <w:t xml:space="preserve">излагать свои мысли </w:t>
            </w:r>
            <w:r w:rsidRPr="00C14291">
              <w:rPr>
                <w:rFonts w:ascii="Times New Roman" w:hAnsi="Times New Roman"/>
                <w:bCs/>
                <w:sz w:val="24"/>
                <w:szCs w:val="24"/>
              </w:rPr>
              <w:br/>
              <w:t xml:space="preserve">и оформлять документы по профессиональной тематике на государственном языке, </w:t>
            </w:r>
            <w:r w:rsidRPr="00C14291">
              <w:rPr>
                <w:rFonts w:ascii="Times New Roman" w:hAnsi="Times New Roman"/>
                <w:iCs/>
                <w:sz w:val="24"/>
                <w:szCs w:val="24"/>
              </w:rPr>
              <w:t>проявлять толерантность в рабочем коллективе</w:t>
            </w:r>
          </w:p>
        </w:tc>
        <w:tc>
          <w:tcPr>
            <w:tcW w:w="4536" w:type="dxa"/>
            <w:tcBorders>
              <w:top w:val="single" w:sz="4" w:space="0" w:color="auto"/>
              <w:left w:val="single" w:sz="4" w:space="0" w:color="auto"/>
              <w:bottom w:val="single" w:sz="4" w:space="0" w:color="auto"/>
              <w:right w:val="single" w:sz="4" w:space="0" w:color="auto"/>
            </w:tcBorders>
          </w:tcPr>
          <w:p w14:paraId="7DE87153" w14:textId="77777777" w:rsidR="007A125A" w:rsidRDefault="007A125A" w:rsidP="007A125A">
            <w:pPr>
              <w:spacing w:after="0" w:line="23" w:lineRule="atLeast"/>
              <w:rPr>
                <w:rFonts w:ascii="Times New Roman" w:hAnsi="Times New Roman"/>
                <w:bCs/>
                <w:sz w:val="24"/>
                <w:szCs w:val="24"/>
              </w:rPr>
            </w:pPr>
            <w:r w:rsidRPr="00C14291">
              <w:rPr>
                <w:rFonts w:ascii="Times New Roman" w:hAnsi="Times New Roman"/>
                <w:bCs/>
                <w:sz w:val="24"/>
                <w:szCs w:val="24"/>
              </w:rPr>
              <w:t>особенности социального и культурного контекста;</w:t>
            </w:r>
          </w:p>
          <w:p w14:paraId="595083CC" w14:textId="77777777" w:rsidR="007A125A" w:rsidRPr="006A3C5F" w:rsidRDefault="007A125A" w:rsidP="007A125A">
            <w:pPr>
              <w:spacing w:after="0" w:line="23" w:lineRule="atLeast"/>
              <w:rPr>
                <w:rFonts w:ascii="Times New Roman" w:hAnsi="Times New Roman" w:cs="Times New Roman"/>
                <w:bCs/>
                <w:sz w:val="24"/>
                <w:szCs w:val="24"/>
              </w:rPr>
            </w:pPr>
            <w:r w:rsidRPr="00C14291">
              <w:rPr>
                <w:rFonts w:ascii="Times New Roman" w:hAnsi="Times New Roman"/>
                <w:bCs/>
                <w:sz w:val="24"/>
                <w:szCs w:val="24"/>
              </w:rPr>
              <w:t>правила оформления документов</w:t>
            </w:r>
            <w:r>
              <w:rPr>
                <w:rFonts w:ascii="Times New Roman" w:hAnsi="Times New Roman"/>
                <w:bCs/>
                <w:sz w:val="24"/>
                <w:szCs w:val="24"/>
              </w:rPr>
              <w:t xml:space="preserve"> </w:t>
            </w:r>
            <w:r w:rsidRPr="00C14291">
              <w:rPr>
                <w:rFonts w:ascii="Times New Roman" w:hAnsi="Times New Roman"/>
                <w:bCs/>
                <w:sz w:val="24"/>
                <w:szCs w:val="24"/>
              </w:rPr>
              <w:t>и построения устных сообщений</w:t>
            </w:r>
          </w:p>
        </w:tc>
      </w:tr>
      <w:tr w:rsidR="007A125A" w:rsidRPr="0032629F" w14:paraId="6921EFEB" w14:textId="77777777" w:rsidTr="007A125A">
        <w:trPr>
          <w:trHeight w:val="327"/>
        </w:trPr>
        <w:tc>
          <w:tcPr>
            <w:tcW w:w="1101" w:type="dxa"/>
            <w:tcBorders>
              <w:left w:val="single" w:sz="4" w:space="0" w:color="auto"/>
              <w:right w:val="single" w:sz="4" w:space="0" w:color="auto"/>
            </w:tcBorders>
          </w:tcPr>
          <w:p w14:paraId="3C229ACB" w14:textId="77777777" w:rsidR="007A125A" w:rsidRPr="006A3C5F"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07</w:t>
            </w:r>
          </w:p>
        </w:tc>
        <w:tc>
          <w:tcPr>
            <w:tcW w:w="4110" w:type="dxa"/>
            <w:tcBorders>
              <w:left w:val="single" w:sz="4" w:space="0" w:color="auto"/>
              <w:right w:val="single" w:sz="4" w:space="0" w:color="auto"/>
            </w:tcBorders>
          </w:tcPr>
          <w:p w14:paraId="169921B6" w14:textId="77777777" w:rsidR="007A125A" w:rsidRPr="00C14291" w:rsidRDefault="007A125A" w:rsidP="007A125A">
            <w:pPr>
              <w:spacing w:after="0" w:line="240" w:lineRule="auto"/>
              <w:rPr>
                <w:rFonts w:ascii="Times New Roman" w:hAnsi="Times New Roman"/>
                <w:sz w:val="24"/>
                <w:szCs w:val="24"/>
              </w:rPr>
            </w:pPr>
            <w:r w:rsidRPr="00C14291">
              <w:rPr>
                <w:rFonts w:ascii="Times New Roman" w:hAnsi="Times New Roman"/>
                <w:bCs/>
                <w:iCs/>
                <w:sz w:val="24"/>
                <w:szCs w:val="24"/>
              </w:rPr>
              <w:t xml:space="preserve">соблюдать нормы экологической безопасности; </w:t>
            </w:r>
          </w:p>
          <w:p w14:paraId="0BAEF865" w14:textId="77777777" w:rsidR="007A125A" w:rsidRPr="00C14291" w:rsidRDefault="007A125A" w:rsidP="007A125A">
            <w:pPr>
              <w:spacing w:after="0" w:line="240" w:lineRule="auto"/>
              <w:rPr>
                <w:rFonts w:ascii="Times New Roman" w:hAnsi="Times New Roman"/>
                <w:sz w:val="24"/>
                <w:szCs w:val="24"/>
              </w:rPr>
            </w:pPr>
            <w:r w:rsidRPr="00C14291">
              <w:rPr>
                <w:rFonts w:ascii="Times New Roman" w:hAnsi="Times New Roman"/>
                <w:bCs/>
                <w:iCs/>
                <w:sz w:val="24"/>
                <w:szCs w:val="24"/>
              </w:rPr>
              <w:t>определять направления ресурсосбережения в рамках профессиональной деятельности по профессии,</w:t>
            </w:r>
            <w:r w:rsidRPr="00C14291">
              <w:rPr>
                <w:rFonts w:ascii="Times New Roman" w:hAnsi="Times New Roman"/>
                <w:sz w:val="24"/>
                <w:szCs w:val="24"/>
              </w:rPr>
              <w:t xml:space="preserve"> </w:t>
            </w:r>
            <w:r w:rsidRPr="00C14291">
              <w:rPr>
                <w:rFonts w:ascii="Times New Roman" w:hAnsi="Times New Roman"/>
                <w:bCs/>
                <w:sz w:val="24"/>
                <w:szCs w:val="24"/>
              </w:rPr>
              <w:t xml:space="preserve">осуществлять работу с </w:t>
            </w:r>
            <w:r w:rsidRPr="00C14291">
              <w:rPr>
                <w:rFonts w:ascii="Times New Roman" w:hAnsi="Times New Roman"/>
                <w:bCs/>
                <w:sz w:val="24"/>
                <w:szCs w:val="24"/>
              </w:rPr>
              <w:lastRenderedPageBreak/>
              <w:t>соблюдением принципов бережливого производства;</w:t>
            </w:r>
          </w:p>
          <w:p w14:paraId="527BF3C9" w14:textId="77777777" w:rsidR="007A125A" w:rsidRPr="00C14291" w:rsidRDefault="007A125A" w:rsidP="007A125A">
            <w:pPr>
              <w:suppressAutoHyphens/>
              <w:spacing w:after="0" w:line="240" w:lineRule="auto"/>
              <w:rPr>
                <w:rFonts w:ascii="Times New Roman" w:hAnsi="Times New Roman"/>
                <w:sz w:val="24"/>
                <w:szCs w:val="24"/>
              </w:rPr>
            </w:pPr>
            <w:r w:rsidRPr="00C14291">
              <w:rPr>
                <w:rFonts w:ascii="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c>
          <w:tcPr>
            <w:tcW w:w="4536" w:type="dxa"/>
            <w:tcBorders>
              <w:top w:val="single" w:sz="4" w:space="0" w:color="auto"/>
              <w:left w:val="single" w:sz="4" w:space="0" w:color="auto"/>
              <w:bottom w:val="single" w:sz="4" w:space="0" w:color="auto"/>
              <w:right w:val="single" w:sz="4" w:space="0" w:color="auto"/>
            </w:tcBorders>
          </w:tcPr>
          <w:p w14:paraId="78444F97" w14:textId="77777777" w:rsidR="007A125A" w:rsidRPr="00C14291" w:rsidRDefault="007A125A" w:rsidP="007A125A">
            <w:pPr>
              <w:spacing w:after="0" w:line="240" w:lineRule="auto"/>
              <w:rPr>
                <w:rFonts w:ascii="Times New Roman" w:hAnsi="Times New Roman"/>
                <w:sz w:val="24"/>
                <w:szCs w:val="24"/>
              </w:rPr>
            </w:pPr>
            <w:r w:rsidRPr="00C14291">
              <w:rPr>
                <w:rFonts w:ascii="Times New Roman" w:hAnsi="Times New Roman"/>
                <w:bCs/>
                <w:iCs/>
                <w:sz w:val="24"/>
                <w:szCs w:val="24"/>
              </w:rPr>
              <w:lastRenderedPageBreak/>
              <w:t xml:space="preserve">правила экологической безопасности при ведении профессиональной деятельности; </w:t>
            </w:r>
          </w:p>
          <w:p w14:paraId="6FAE516F" w14:textId="77777777" w:rsidR="007A125A" w:rsidRPr="00C14291" w:rsidRDefault="007A125A" w:rsidP="007A125A">
            <w:pPr>
              <w:spacing w:after="0" w:line="240" w:lineRule="auto"/>
              <w:rPr>
                <w:rFonts w:ascii="Times New Roman" w:hAnsi="Times New Roman"/>
                <w:sz w:val="24"/>
                <w:szCs w:val="24"/>
              </w:rPr>
            </w:pPr>
            <w:r w:rsidRPr="00C14291">
              <w:rPr>
                <w:rFonts w:ascii="Times New Roman" w:hAnsi="Times New Roman"/>
                <w:bCs/>
                <w:iCs/>
                <w:sz w:val="24"/>
                <w:szCs w:val="24"/>
              </w:rPr>
              <w:t>основные ресурсы, задействованные в профессиональной деятельности;</w:t>
            </w:r>
          </w:p>
          <w:p w14:paraId="0D76F9A7" w14:textId="77777777" w:rsidR="007A125A" w:rsidRPr="00C14291" w:rsidRDefault="007A125A" w:rsidP="007A125A">
            <w:pPr>
              <w:spacing w:after="0" w:line="240" w:lineRule="auto"/>
              <w:rPr>
                <w:rFonts w:ascii="Times New Roman" w:hAnsi="Times New Roman"/>
                <w:sz w:val="24"/>
                <w:szCs w:val="24"/>
              </w:rPr>
            </w:pPr>
            <w:r w:rsidRPr="00C14291">
              <w:rPr>
                <w:rFonts w:ascii="Times New Roman" w:hAnsi="Times New Roman"/>
                <w:bCs/>
                <w:iCs/>
                <w:sz w:val="24"/>
                <w:szCs w:val="24"/>
              </w:rPr>
              <w:t>пути обеспечения ресурсосбережения;</w:t>
            </w:r>
          </w:p>
          <w:p w14:paraId="2854258E" w14:textId="77777777" w:rsidR="007A125A" w:rsidRPr="00C14291" w:rsidRDefault="007A125A" w:rsidP="007A125A">
            <w:pPr>
              <w:spacing w:after="0" w:line="240" w:lineRule="auto"/>
              <w:rPr>
                <w:rFonts w:ascii="Times New Roman" w:hAnsi="Times New Roman"/>
                <w:sz w:val="24"/>
                <w:szCs w:val="24"/>
              </w:rPr>
            </w:pPr>
            <w:r w:rsidRPr="00C14291">
              <w:rPr>
                <w:rFonts w:ascii="Times New Roman" w:hAnsi="Times New Roman"/>
                <w:bCs/>
                <w:iCs/>
                <w:sz w:val="24"/>
                <w:szCs w:val="24"/>
              </w:rPr>
              <w:lastRenderedPageBreak/>
              <w:t>принципы бережливого производства;</w:t>
            </w:r>
          </w:p>
          <w:p w14:paraId="3F3180AB" w14:textId="77777777" w:rsidR="007A125A" w:rsidRPr="006A3C5F" w:rsidRDefault="007A125A" w:rsidP="007A125A">
            <w:pPr>
              <w:spacing w:after="0" w:line="23" w:lineRule="atLeast"/>
              <w:rPr>
                <w:rFonts w:ascii="Times New Roman" w:hAnsi="Times New Roman" w:cs="Times New Roman"/>
                <w:bCs/>
                <w:sz w:val="24"/>
                <w:szCs w:val="24"/>
              </w:rPr>
            </w:pPr>
            <w:r w:rsidRPr="00C14291">
              <w:rPr>
                <w:rFonts w:ascii="Times New Roman" w:hAnsi="Times New Roman"/>
                <w:bCs/>
                <w:iCs/>
                <w:sz w:val="24"/>
                <w:szCs w:val="24"/>
              </w:rPr>
              <w:t>основные направления изменения климатических условий региона</w:t>
            </w:r>
          </w:p>
        </w:tc>
      </w:tr>
    </w:tbl>
    <w:p w14:paraId="55FDF55E" w14:textId="77777777" w:rsidR="0032629F" w:rsidRPr="0032629F" w:rsidRDefault="0032629F" w:rsidP="0032629F">
      <w:pPr>
        <w:widowControl w:val="0"/>
        <w:tabs>
          <w:tab w:val="left" w:pos="142"/>
          <w:tab w:val="left" w:pos="343"/>
          <w:tab w:val="left" w:pos="993"/>
        </w:tabs>
        <w:autoSpaceDE w:val="0"/>
        <w:autoSpaceDN w:val="0"/>
        <w:spacing w:after="0" w:line="23" w:lineRule="atLeast"/>
        <w:rPr>
          <w:rFonts w:ascii="Times New Roman" w:eastAsia="Times New Roman" w:hAnsi="Times New Roman" w:cs="Times New Roman"/>
          <w:sz w:val="28"/>
          <w:szCs w:val="28"/>
        </w:rPr>
      </w:pPr>
    </w:p>
    <w:p w14:paraId="0ABAFFAD" w14:textId="77777777" w:rsidR="0032629F" w:rsidRPr="0032629F" w:rsidRDefault="0032629F" w:rsidP="0032629F">
      <w:pPr>
        <w:widowControl w:val="0"/>
        <w:tabs>
          <w:tab w:val="left" w:pos="142"/>
          <w:tab w:val="left" w:pos="343"/>
          <w:tab w:val="left" w:pos="993"/>
        </w:tabs>
        <w:autoSpaceDE w:val="0"/>
        <w:autoSpaceDN w:val="0"/>
        <w:spacing w:after="0" w:line="23" w:lineRule="atLeast"/>
        <w:ind w:firstLine="709"/>
        <w:rPr>
          <w:rFonts w:ascii="Times New Roman" w:eastAsia="Times New Roman" w:hAnsi="Times New Roman" w:cs="Times New Roman"/>
          <w:sz w:val="28"/>
          <w:szCs w:val="28"/>
        </w:rPr>
      </w:pPr>
    </w:p>
    <w:p w14:paraId="42EF523C" w14:textId="77777777" w:rsidR="0032629F" w:rsidRPr="0032629F" w:rsidRDefault="0032629F" w:rsidP="0032629F">
      <w:pPr>
        <w:widowControl w:val="0"/>
        <w:tabs>
          <w:tab w:val="left" w:pos="142"/>
          <w:tab w:val="left" w:pos="343"/>
          <w:tab w:val="left" w:pos="993"/>
        </w:tabs>
        <w:autoSpaceDE w:val="0"/>
        <w:autoSpaceDN w:val="0"/>
        <w:spacing w:after="0" w:line="23" w:lineRule="atLeast"/>
        <w:ind w:firstLine="709"/>
        <w:rPr>
          <w:rFonts w:ascii="Times New Roman" w:eastAsia="Times New Roman" w:hAnsi="Times New Roman" w:cs="Times New Roman"/>
          <w:b/>
          <w:sz w:val="28"/>
          <w:szCs w:val="28"/>
        </w:rPr>
      </w:pPr>
      <w:r w:rsidRPr="0032629F">
        <w:rPr>
          <w:rFonts w:ascii="Times New Roman" w:eastAsia="Times New Roman" w:hAnsi="Times New Roman" w:cs="Times New Roman"/>
          <w:sz w:val="28"/>
          <w:szCs w:val="28"/>
        </w:rPr>
        <w:t xml:space="preserve">2. </w:t>
      </w:r>
      <w:r w:rsidRPr="0032629F">
        <w:rPr>
          <w:rFonts w:ascii="Times New Roman" w:eastAsia="Times New Roman" w:hAnsi="Times New Roman" w:cs="Times New Roman"/>
          <w:b/>
          <w:sz w:val="28"/>
          <w:szCs w:val="28"/>
        </w:rPr>
        <w:t>Структура</w:t>
      </w:r>
      <w:r w:rsidRPr="0032629F">
        <w:rPr>
          <w:rFonts w:ascii="Times New Roman" w:eastAsia="Times New Roman" w:hAnsi="Times New Roman" w:cs="Times New Roman"/>
          <w:b/>
          <w:spacing w:val="-7"/>
          <w:sz w:val="28"/>
          <w:szCs w:val="28"/>
        </w:rPr>
        <w:t xml:space="preserve"> </w:t>
      </w:r>
      <w:r w:rsidRPr="0032629F">
        <w:rPr>
          <w:rFonts w:ascii="Times New Roman" w:eastAsia="Times New Roman" w:hAnsi="Times New Roman" w:cs="Times New Roman"/>
          <w:b/>
          <w:sz w:val="28"/>
          <w:szCs w:val="28"/>
        </w:rPr>
        <w:t>и</w:t>
      </w:r>
      <w:r w:rsidRPr="0032629F">
        <w:rPr>
          <w:rFonts w:ascii="Times New Roman" w:eastAsia="Times New Roman" w:hAnsi="Times New Roman" w:cs="Times New Roman"/>
          <w:b/>
          <w:spacing w:val="-3"/>
          <w:sz w:val="28"/>
          <w:szCs w:val="28"/>
        </w:rPr>
        <w:t xml:space="preserve"> </w:t>
      </w:r>
      <w:r w:rsidRPr="0032629F">
        <w:rPr>
          <w:rFonts w:ascii="Times New Roman" w:eastAsia="Times New Roman" w:hAnsi="Times New Roman" w:cs="Times New Roman"/>
          <w:b/>
          <w:sz w:val="28"/>
          <w:szCs w:val="28"/>
        </w:rPr>
        <w:t>содержание</w:t>
      </w:r>
      <w:r w:rsidRPr="0032629F">
        <w:rPr>
          <w:rFonts w:ascii="Times New Roman" w:eastAsia="Times New Roman" w:hAnsi="Times New Roman" w:cs="Times New Roman"/>
          <w:b/>
          <w:spacing w:val="-3"/>
          <w:sz w:val="28"/>
          <w:szCs w:val="28"/>
        </w:rPr>
        <w:t xml:space="preserve"> </w:t>
      </w:r>
      <w:r w:rsidRPr="0032629F">
        <w:rPr>
          <w:rFonts w:ascii="Times New Roman" w:eastAsia="Times New Roman" w:hAnsi="Times New Roman" w:cs="Times New Roman"/>
          <w:b/>
          <w:spacing w:val="-2"/>
          <w:sz w:val="28"/>
          <w:szCs w:val="28"/>
        </w:rPr>
        <w:t>дисциплины</w:t>
      </w:r>
    </w:p>
    <w:p w14:paraId="72329F16" w14:textId="77777777" w:rsidR="0032629F" w:rsidRPr="0032629F" w:rsidRDefault="0032629F" w:rsidP="0032629F">
      <w:pPr>
        <w:widowControl w:val="0"/>
        <w:tabs>
          <w:tab w:val="left" w:pos="142"/>
          <w:tab w:val="left" w:pos="343"/>
          <w:tab w:val="left" w:pos="993"/>
        </w:tabs>
        <w:autoSpaceDE w:val="0"/>
        <w:autoSpaceDN w:val="0"/>
        <w:spacing w:after="0" w:line="23" w:lineRule="atLeast"/>
        <w:ind w:firstLine="709"/>
        <w:rPr>
          <w:rFonts w:ascii="Times New Roman" w:eastAsia="Times New Roman" w:hAnsi="Times New Roman" w:cs="Times New Roman"/>
          <w:b/>
          <w:sz w:val="24"/>
          <w:szCs w:val="24"/>
        </w:rPr>
      </w:pPr>
    </w:p>
    <w:p w14:paraId="1B0E0049" w14:textId="77777777" w:rsidR="0032629F" w:rsidRPr="007A125A" w:rsidRDefault="0032629F" w:rsidP="00F24B58">
      <w:pPr>
        <w:widowControl w:val="0"/>
        <w:numPr>
          <w:ilvl w:val="1"/>
          <w:numId w:val="56"/>
        </w:numPr>
        <w:tabs>
          <w:tab w:val="left" w:pos="142"/>
          <w:tab w:val="left" w:pos="509"/>
          <w:tab w:val="left" w:pos="993"/>
        </w:tabs>
        <w:autoSpaceDE w:val="0"/>
        <w:autoSpaceDN w:val="0"/>
        <w:spacing w:after="0" w:line="23" w:lineRule="atLeast"/>
        <w:ind w:left="0" w:firstLine="709"/>
        <w:contextualSpacing/>
        <w:rPr>
          <w:rFonts w:ascii="Times New Roman" w:eastAsia="Times New Roman" w:hAnsi="Times New Roman" w:cs="Times New Roman"/>
          <w:sz w:val="24"/>
          <w:szCs w:val="24"/>
        </w:rPr>
      </w:pPr>
      <w:r w:rsidRPr="0032629F">
        <w:rPr>
          <w:rFonts w:ascii="Times New Roman" w:eastAsia="Times New Roman" w:hAnsi="Times New Roman" w:cs="Times New Roman"/>
          <w:sz w:val="24"/>
          <w:szCs w:val="24"/>
        </w:rPr>
        <w:t xml:space="preserve"> Трудоемкость</w:t>
      </w:r>
      <w:r w:rsidRPr="0032629F">
        <w:rPr>
          <w:rFonts w:ascii="Times New Roman" w:eastAsia="Times New Roman" w:hAnsi="Times New Roman" w:cs="Times New Roman"/>
          <w:spacing w:val="-6"/>
          <w:sz w:val="24"/>
          <w:szCs w:val="24"/>
        </w:rPr>
        <w:t xml:space="preserve"> </w:t>
      </w:r>
      <w:r w:rsidRPr="0032629F">
        <w:rPr>
          <w:rFonts w:ascii="Times New Roman" w:eastAsia="Times New Roman" w:hAnsi="Times New Roman" w:cs="Times New Roman"/>
          <w:sz w:val="24"/>
          <w:szCs w:val="24"/>
        </w:rPr>
        <w:t>освоения</w:t>
      </w:r>
      <w:r w:rsidRPr="0032629F">
        <w:rPr>
          <w:rFonts w:ascii="Times New Roman" w:eastAsia="Times New Roman" w:hAnsi="Times New Roman" w:cs="Times New Roman"/>
          <w:spacing w:val="-5"/>
          <w:sz w:val="24"/>
          <w:szCs w:val="24"/>
        </w:rPr>
        <w:t xml:space="preserve"> </w:t>
      </w:r>
      <w:r w:rsidRPr="0032629F">
        <w:rPr>
          <w:rFonts w:ascii="Times New Roman" w:eastAsia="Times New Roman" w:hAnsi="Times New Roman" w:cs="Times New Roman"/>
          <w:spacing w:val="-2"/>
          <w:sz w:val="24"/>
          <w:szCs w:val="24"/>
        </w:rPr>
        <w:t>дисциплины</w:t>
      </w:r>
    </w:p>
    <w:p w14:paraId="032DBC93" w14:textId="77777777" w:rsidR="007A125A" w:rsidRDefault="007A125A" w:rsidP="007A125A">
      <w:pPr>
        <w:widowControl w:val="0"/>
        <w:tabs>
          <w:tab w:val="left" w:pos="142"/>
          <w:tab w:val="left" w:pos="509"/>
          <w:tab w:val="left" w:pos="993"/>
        </w:tabs>
        <w:autoSpaceDE w:val="0"/>
        <w:autoSpaceDN w:val="0"/>
        <w:spacing w:after="0" w:line="23" w:lineRule="atLeast"/>
        <w:ind w:left="360"/>
        <w:contextualSpacing/>
        <w:rPr>
          <w:rFonts w:ascii="Times New Roman" w:eastAsia="Times New Roman" w:hAnsi="Times New Roman" w:cs="Times New Roman"/>
          <w:spacing w:val="-2"/>
          <w:sz w:val="24"/>
          <w:szCs w:val="24"/>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7"/>
        <w:gridCol w:w="1126"/>
        <w:gridCol w:w="2260"/>
      </w:tblGrid>
      <w:tr w:rsidR="007A125A" w:rsidRPr="006A3C5F" w14:paraId="7E78D83B" w14:textId="77777777" w:rsidTr="00165B5B">
        <w:trPr>
          <w:trHeight w:val="23"/>
        </w:trPr>
        <w:tc>
          <w:tcPr>
            <w:tcW w:w="3259" w:type="pct"/>
            <w:vAlign w:val="center"/>
          </w:tcPr>
          <w:p w14:paraId="0CA814E5" w14:textId="77777777" w:rsidR="007A125A" w:rsidRPr="006A3C5F" w:rsidRDefault="007A125A" w:rsidP="00165B5B">
            <w:pPr>
              <w:spacing w:after="0" w:line="23" w:lineRule="atLeast"/>
              <w:jc w:val="center"/>
              <w:rPr>
                <w:rFonts w:ascii="Times New Roman" w:eastAsia="Calibri" w:hAnsi="Times New Roman" w:cs="Times New Roman"/>
                <w:b/>
                <w:sz w:val="24"/>
                <w:szCs w:val="24"/>
              </w:rPr>
            </w:pPr>
            <w:r w:rsidRPr="006A3C5F">
              <w:rPr>
                <w:rFonts w:ascii="Times New Roman" w:eastAsia="Calibri" w:hAnsi="Times New Roman" w:cs="Times New Roman"/>
                <w:b/>
                <w:sz w:val="24"/>
                <w:szCs w:val="24"/>
              </w:rPr>
              <w:t>Наименование составных частей дисциплины</w:t>
            </w:r>
          </w:p>
        </w:tc>
        <w:tc>
          <w:tcPr>
            <w:tcW w:w="579" w:type="pct"/>
            <w:vAlign w:val="center"/>
          </w:tcPr>
          <w:p w14:paraId="27363F3B" w14:textId="77777777" w:rsidR="007A125A" w:rsidRPr="006A3C5F" w:rsidRDefault="007A125A" w:rsidP="00165B5B">
            <w:pPr>
              <w:spacing w:after="0" w:line="23" w:lineRule="atLeast"/>
              <w:jc w:val="center"/>
              <w:rPr>
                <w:rFonts w:ascii="Times New Roman" w:eastAsia="Calibri" w:hAnsi="Times New Roman" w:cs="Times New Roman"/>
                <w:b/>
                <w:iCs/>
                <w:sz w:val="24"/>
                <w:szCs w:val="24"/>
              </w:rPr>
            </w:pPr>
            <w:r w:rsidRPr="006A3C5F">
              <w:rPr>
                <w:rFonts w:ascii="Times New Roman" w:eastAsia="Calibri" w:hAnsi="Times New Roman" w:cs="Times New Roman"/>
                <w:b/>
                <w:iCs/>
                <w:sz w:val="24"/>
                <w:szCs w:val="24"/>
              </w:rPr>
              <w:t>Объем в часах</w:t>
            </w:r>
          </w:p>
        </w:tc>
        <w:tc>
          <w:tcPr>
            <w:tcW w:w="1162" w:type="pct"/>
          </w:tcPr>
          <w:p w14:paraId="67248114" w14:textId="77777777" w:rsidR="007A125A" w:rsidRPr="006A3C5F" w:rsidRDefault="007A125A" w:rsidP="00165B5B">
            <w:pPr>
              <w:spacing w:after="0" w:line="23" w:lineRule="atLeast"/>
              <w:jc w:val="center"/>
              <w:rPr>
                <w:rFonts w:ascii="Times New Roman" w:eastAsia="Calibri" w:hAnsi="Times New Roman" w:cs="Times New Roman"/>
                <w:b/>
                <w:iCs/>
                <w:sz w:val="24"/>
                <w:szCs w:val="24"/>
              </w:rPr>
            </w:pPr>
            <w:r w:rsidRPr="006A3C5F">
              <w:rPr>
                <w:rFonts w:ascii="Times New Roman" w:eastAsia="Calibri" w:hAnsi="Times New Roman" w:cs="Times New Roman"/>
                <w:b/>
                <w:sz w:val="24"/>
                <w:szCs w:val="24"/>
              </w:rPr>
              <w:t>В т.ч. в форме практ. подготовки</w:t>
            </w:r>
          </w:p>
        </w:tc>
      </w:tr>
      <w:tr w:rsidR="007A125A" w:rsidRPr="006A3C5F" w14:paraId="57DE144A" w14:textId="77777777" w:rsidTr="00165B5B">
        <w:trPr>
          <w:trHeight w:val="23"/>
        </w:trPr>
        <w:tc>
          <w:tcPr>
            <w:tcW w:w="3259" w:type="pct"/>
            <w:vAlign w:val="center"/>
          </w:tcPr>
          <w:p w14:paraId="7D0C509B" w14:textId="77777777" w:rsidR="007A125A" w:rsidRPr="006A3C5F" w:rsidRDefault="007A125A" w:rsidP="00165B5B">
            <w:pPr>
              <w:spacing w:after="0" w:line="23" w:lineRule="atLeast"/>
              <w:jc w:val="both"/>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Учебные занятия</w:t>
            </w:r>
          </w:p>
        </w:tc>
        <w:tc>
          <w:tcPr>
            <w:tcW w:w="579" w:type="pct"/>
            <w:vAlign w:val="center"/>
          </w:tcPr>
          <w:p w14:paraId="5C7D5034" w14:textId="4900506F" w:rsidR="007A125A" w:rsidRPr="006A3C5F" w:rsidRDefault="004F5008" w:rsidP="00165B5B">
            <w:pPr>
              <w:spacing w:after="0" w:line="23" w:lineRule="atLeast"/>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36</w:t>
            </w:r>
          </w:p>
        </w:tc>
        <w:tc>
          <w:tcPr>
            <w:tcW w:w="1162" w:type="pct"/>
            <w:vAlign w:val="center"/>
          </w:tcPr>
          <w:p w14:paraId="4E7ACB82" w14:textId="7D95A088" w:rsidR="007A125A" w:rsidRPr="006A3C5F" w:rsidRDefault="004F5008" w:rsidP="00165B5B">
            <w:pPr>
              <w:spacing w:after="0" w:line="23" w:lineRule="atLeast"/>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24</w:t>
            </w:r>
          </w:p>
        </w:tc>
      </w:tr>
      <w:tr w:rsidR="007A125A" w:rsidRPr="006A3C5F" w14:paraId="6D380DAE" w14:textId="77777777" w:rsidTr="00165B5B">
        <w:trPr>
          <w:trHeight w:val="23"/>
        </w:trPr>
        <w:tc>
          <w:tcPr>
            <w:tcW w:w="3259" w:type="pct"/>
            <w:vAlign w:val="center"/>
          </w:tcPr>
          <w:p w14:paraId="7DBD4175" w14:textId="77777777" w:rsidR="007A125A" w:rsidRPr="006A3C5F" w:rsidRDefault="007A125A" w:rsidP="00165B5B">
            <w:pPr>
              <w:spacing w:after="0" w:line="23" w:lineRule="atLeast"/>
              <w:jc w:val="both"/>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Самостоятельная работа</w:t>
            </w:r>
          </w:p>
        </w:tc>
        <w:tc>
          <w:tcPr>
            <w:tcW w:w="579" w:type="pct"/>
            <w:vAlign w:val="center"/>
          </w:tcPr>
          <w:p w14:paraId="608518E4" w14:textId="77777777" w:rsidR="007A125A" w:rsidRPr="006A3C5F" w:rsidRDefault="007A125A" w:rsidP="00165B5B">
            <w:pPr>
              <w:spacing w:after="0" w:line="23" w:lineRule="atLeast"/>
              <w:jc w:val="center"/>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w:t>
            </w:r>
          </w:p>
        </w:tc>
        <w:tc>
          <w:tcPr>
            <w:tcW w:w="1162" w:type="pct"/>
            <w:vAlign w:val="center"/>
          </w:tcPr>
          <w:p w14:paraId="6D18D88A" w14:textId="77777777" w:rsidR="007A125A" w:rsidRPr="006A3C5F" w:rsidRDefault="007A125A" w:rsidP="00165B5B">
            <w:pPr>
              <w:spacing w:after="0" w:line="23" w:lineRule="atLeast"/>
              <w:jc w:val="center"/>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w:t>
            </w:r>
          </w:p>
        </w:tc>
      </w:tr>
      <w:tr w:rsidR="007A125A" w:rsidRPr="006A3C5F" w14:paraId="588276CE" w14:textId="77777777" w:rsidTr="00165B5B">
        <w:trPr>
          <w:trHeight w:val="23"/>
        </w:trPr>
        <w:tc>
          <w:tcPr>
            <w:tcW w:w="3259" w:type="pct"/>
            <w:vAlign w:val="center"/>
          </w:tcPr>
          <w:p w14:paraId="1A71CD9D" w14:textId="77777777" w:rsidR="007A125A" w:rsidRPr="006A3C5F" w:rsidRDefault="007A125A" w:rsidP="00165B5B">
            <w:pPr>
              <w:spacing w:after="0" w:line="23" w:lineRule="atLeast"/>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Консультации</w:t>
            </w:r>
          </w:p>
        </w:tc>
        <w:tc>
          <w:tcPr>
            <w:tcW w:w="579" w:type="pct"/>
            <w:vAlign w:val="center"/>
          </w:tcPr>
          <w:p w14:paraId="1AE9CE30" w14:textId="59C40C2F" w:rsidR="007A125A" w:rsidRPr="006A3C5F" w:rsidRDefault="004F5008" w:rsidP="00165B5B">
            <w:pPr>
              <w:spacing w:after="0" w:line="23" w:lineRule="atLeast"/>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1162" w:type="pct"/>
            <w:vAlign w:val="center"/>
          </w:tcPr>
          <w:p w14:paraId="1697CC39" w14:textId="77777777" w:rsidR="007A125A" w:rsidRPr="006A3C5F" w:rsidRDefault="007A125A" w:rsidP="00165B5B">
            <w:pPr>
              <w:spacing w:after="0" w:line="23" w:lineRule="atLeast"/>
              <w:jc w:val="center"/>
              <w:rPr>
                <w:rFonts w:ascii="Times New Roman" w:eastAsia="Calibri" w:hAnsi="Times New Roman" w:cs="Times New Roman"/>
                <w:bCs/>
                <w:sz w:val="24"/>
                <w:szCs w:val="24"/>
              </w:rPr>
            </w:pPr>
          </w:p>
        </w:tc>
      </w:tr>
      <w:tr w:rsidR="007A125A" w:rsidRPr="006A3C5F" w14:paraId="7A130AC0" w14:textId="77777777" w:rsidTr="00165B5B">
        <w:trPr>
          <w:trHeight w:val="23"/>
        </w:trPr>
        <w:tc>
          <w:tcPr>
            <w:tcW w:w="3259" w:type="pct"/>
            <w:vAlign w:val="center"/>
          </w:tcPr>
          <w:p w14:paraId="4BCDCCC7" w14:textId="77777777" w:rsidR="007A125A" w:rsidRPr="006A3C5F" w:rsidRDefault="007A125A" w:rsidP="00165B5B">
            <w:pPr>
              <w:spacing w:after="0" w:line="23" w:lineRule="atLeast"/>
              <w:jc w:val="both"/>
              <w:rPr>
                <w:rFonts w:ascii="Times New Roman" w:eastAsia="Calibri" w:hAnsi="Times New Roman" w:cs="Times New Roman"/>
                <w:bCs/>
                <w:sz w:val="24"/>
                <w:szCs w:val="24"/>
              </w:rPr>
            </w:pPr>
            <w:r w:rsidRPr="006A3C5F">
              <w:rPr>
                <w:rFonts w:ascii="Times New Roman" w:eastAsia="Calibri" w:hAnsi="Times New Roman" w:cs="Times New Roman"/>
                <w:bCs/>
                <w:sz w:val="24"/>
                <w:szCs w:val="24"/>
              </w:rPr>
              <w:t>Всего</w:t>
            </w:r>
          </w:p>
        </w:tc>
        <w:tc>
          <w:tcPr>
            <w:tcW w:w="579" w:type="pct"/>
            <w:vAlign w:val="center"/>
          </w:tcPr>
          <w:p w14:paraId="3135C1D7" w14:textId="77777777" w:rsidR="007A125A" w:rsidRPr="006A3C5F" w:rsidRDefault="007A125A" w:rsidP="00165B5B">
            <w:pPr>
              <w:spacing w:after="0" w:line="23" w:lineRule="atLeast"/>
              <w:jc w:val="center"/>
              <w:rPr>
                <w:rFonts w:ascii="Times New Roman" w:eastAsia="Calibri" w:hAnsi="Times New Roman" w:cs="Times New Roman"/>
                <w:b/>
                <w:sz w:val="24"/>
                <w:szCs w:val="24"/>
              </w:rPr>
            </w:pPr>
            <w:r w:rsidRPr="006A3C5F">
              <w:rPr>
                <w:rFonts w:ascii="Times New Roman" w:eastAsia="Calibri" w:hAnsi="Times New Roman" w:cs="Times New Roman"/>
                <w:b/>
                <w:sz w:val="24"/>
                <w:szCs w:val="24"/>
              </w:rPr>
              <w:t>36</w:t>
            </w:r>
          </w:p>
        </w:tc>
        <w:tc>
          <w:tcPr>
            <w:tcW w:w="1162" w:type="pct"/>
            <w:vAlign w:val="center"/>
          </w:tcPr>
          <w:p w14:paraId="765A1CE2" w14:textId="638AB1A9" w:rsidR="007A125A" w:rsidRPr="006A3C5F" w:rsidRDefault="004F5008" w:rsidP="00165B5B">
            <w:pPr>
              <w:spacing w:after="0" w:line="23"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r>
    </w:tbl>
    <w:p w14:paraId="4790634E" w14:textId="77777777" w:rsidR="007A125A" w:rsidRPr="0032629F" w:rsidRDefault="007A125A" w:rsidP="007A125A">
      <w:pPr>
        <w:widowControl w:val="0"/>
        <w:tabs>
          <w:tab w:val="left" w:pos="142"/>
          <w:tab w:val="left" w:pos="509"/>
          <w:tab w:val="left" w:pos="993"/>
        </w:tabs>
        <w:autoSpaceDE w:val="0"/>
        <w:autoSpaceDN w:val="0"/>
        <w:spacing w:after="0" w:line="23" w:lineRule="atLeast"/>
        <w:ind w:left="360"/>
        <w:contextualSpacing/>
        <w:rPr>
          <w:rFonts w:ascii="Times New Roman" w:eastAsia="Times New Roman" w:hAnsi="Times New Roman" w:cs="Times New Roman"/>
          <w:sz w:val="24"/>
          <w:szCs w:val="24"/>
        </w:rPr>
      </w:pPr>
    </w:p>
    <w:p w14:paraId="093E9569" w14:textId="77777777" w:rsidR="0032629F" w:rsidRPr="0032629F" w:rsidRDefault="0032629F" w:rsidP="0032629F">
      <w:pPr>
        <w:spacing w:after="0" w:line="23" w:lineRule="atLeast"/>
        <w:ind w:left="1530"/>
        <w:contextualSpacing/>
        <w:jc w:val="both"/>
        <w:outlineLvl w:val="1"/>
        <w:rPr>
          <w:rFonts w:ascii="Times New Roman" w:eastAsia="Times New Roman" w:hAnsi="Times New Roman" w:cs="Times New Roman"/>
          <w:color w:val="1A1A1A"/>
          <w:sz w:val="24"/>
          <w:szCs w:val="24"/>
          <w:lang w:eastAsia="ru-RU"/>
        </w:rPr>
      </w:pPr>
    </w:p>
    <w:p w14:paraId="40F68A1A" w14:textId="77777777" w:rsidR="0032629F" w:rsidRPr="0032629F" w:rsidRDefault="0032629F" w:rsidP="0032629F">
      <w:pPr>
        <w:numPr>
          <w:ilvl w:val="0"/>
          <w:numId w:val="5"/>
        </w:numPr>
        <w:spacing w:after="0" w:line="23" w:lineRule="atLeast"/>
        <w:ind w:left="1530"/>
        <w:contextualSpacing/>
        <w:jc w:val="both"/>
        <w:outlineLvl w:val="1"/>
        <w:rPr>
          <w:rFonts w:ascii="Times New Roman" w:eastAsia="Times New Roman" w:hAnsi="Times New Roman" w:cs="Times New Roman"/>
          <w:color w:val="1A1A1A"/>
          <w:sz w:val="24"/>
          <w:szCs w:val="24"/>
          <w:lang w:eastAsia="ru-RU"/>
        </w:rPr>
        <w:sectPr w:rsidR="0032629F" w:rsidRPr="0032629F" w:rsidSect="0032629F">
          <w:pgSz w:w="11906" w:h="16838"/>
          <w:pgMar w:top="1134" w:right="1134" w:bottom="1134" w:left="1418" w:header="709" w:footer="709" w:gutter="0"/>
          <w:cols w:space="708"/>
          <w:docGrid w:linePitch="360"/>
        </w:sectPr>
      </w:pPr>
    </w:p>
    <w:p w14:paraId="4D1CE0AF" w14:textId="77777777" w:rsidR="0032629F" w:rsidRPr="0032629F" w:rsidRDefault="0032629F" w:rsidP="00F24B58">
      <w:pPr>
        <w:numPr>
          <w:ilvl w:val="1"/>
          <w:numId w:val="56"/>
        </w:numPr>
        <w:spacing w:after="240" w:line="240" w:lineRule="auto"/>
        <w:contextualSpacing/>
        <w:rPr>
          <w:rFonts w:ascii="Times New Roman" w:hAnsi="Times New Roman"/>
          <w:sz w:val="24"/>
          <w:szCs w:val="24"/>
        </w:rPr>
      </w:pPr>
      <w:r w:rsidRPr="0032629F">
        <w:rPr>
          <w:rFonts w:ascii="Times New Roman" w:eastAsia="Segoe UI" w:hAnsi="Times New Roman" w:cs="Times New Roman"/>
          <w:bCs/>
          <w:sz w:val="24"/>
          <w:szCs w:val="24"/>
          <w:lang w:eastAsia="ru-RU"/>
        </w:rPr>
        <w:lastRenderedPageBreak/>
        <w:t xml:space="preserve"> </w:t>
      </w:r>
      <w:r w:rsidRPr="0032629F">
        <w:rPr>
          <w:rFonts w:ascii="Times New Roman" w:hAnsi="Times New Roman"/>
          <w:sz w:val="24"/>
          <w:szCs w:val="24"/>
        </w:rPr>
        <w:t>Содержание дисциплины</w:t>
      </w:r>
    </w:p>
    <w:tbl>
      <w:tblPr>
        <w:tblW w:w="14944" w:type="dxa"/>
        <w:tblInd w:w="115" w:type="dxa"/>
        <w:tblLayout w:type="fixed"/>
        <w:tblLook w:val="04A0" w:firstRow="1" w:lastRow="0" w:firstColumn="1" w:lastColumn="0" w:noHBand="0" w:noVBand="1"/>
      </w:tblPr>
      <w:tblGrid>
        <w:gridCol w:w="2525"/>
        <w:gridCol w:w="8363"/>
        <w:gridCol w:w="1843"/>
        <w:gridCol w:w="2213"/>
      </w:tblGrid>
      <w:tr w:rsidR="004F5008" w:rsidRPr="00AD6162" w14:paraId="26A16FD9" w14:textId="77777777" w:rsidTr="00EA38B8">
        <w:trPr>
          <w:trHeight w:val="240"/>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29490" w14:textId="77777777" w:rsidR="004F5008" w:rsidRPr="00AD6162" w:rsidRDefault="004F5008" w:rsidP="00EA38B8">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Наименование разделов и тем</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6A5285" w14:textId="77777777" w:rsidR="004F5008" w:rsidRPr="00AD6162" w:rsidRDefault="004F5008" w:rsidP="00EA38B8">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Содержание учебного материала, практических, лабораторных занятий</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EC9C0C" w14:textId="77777777" w:rsidR="004F5008" w:rsidRPr="00AD6162" w:rsidRDefault="004F5008" w:rsidP="00EA38B8">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Объем, акад. ч / в том числе в форме практической подготовки, акад. ч</w:t>
            </w:r>
          </w:p>
        </w:tc>
        <w:tc>
          <w:tcPr>
            <w:tcW w:w="2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2B4921" w14:textId="77777777" w:rsidR="004F5008" w:rsidRPr="00AD6162" w:rsidRDefault="004F5008" w:rsidP="00EA38B8">
            <w:pPr>
              <w:suppressAutoHyphens/>
              <w:spacing w:after="0" w:line="23" w:lineRule="atLeast"/>
              <w:rPr>
                <w:rFonts w:ascii="Times New Roman" w:eastAsia="Times New Roman" w:hAnsi="Times New Roman" w:cs="Times New Roman"/>
                <w:b/>
                <w:bCs/>
                <w:lang w:eastAsia="ru-RU"/>
              </w:rPr>
            </w:pPr>
            <w:r w:rsidRPr="00AD6162">
              <w:rPr>
                <w:rFonts w:ascii="Times New Roman" w:eastAsia="Times New Roman" w:hAnsi="Times New Roman" w:cs="Times New Roman"/>
                <w:b/>
                <w:bCs/>
                <w:lang w:eastAsia="ru-RU"/>
              </w:rPr>
              <w:t>Коды компетенций, формированию которых способствует элемент программы</w:t>
            </w:r>
          </w:p>
        </w:tc>
      </w:tr>
      <w:tr w:rsidR="004F5008" w:rsidRPr="00AD6162" w14:paraId="2E28E28B" w14:textId="77777777" w:rsidTr="00EA38B8">
        <w:trPr>
          <w:trHeight w:val="24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CB126" w14:textId="77777777" w:rsidR="004F5008" w:rsidRPr="00AD6162" w:rsidRDefault="004F5008" w:rsidP="00EA38B8">
            <w:pPr>
              <w:spacing w:after="0" w:line="240" w:lineRule="auto"/>
              <w:ind w:firstLine="709"/>
              <w:rPr>
                <w:rFonts w:ascii="Times New Roman" w:hAnsi="Times New Roman" w:cs="Times New Roman"/>
              </w:rPr>
            </w:pPr>
            <w:r w:rsidRPr="00AD6162">
              <w:rPr>
                <w:rFonts w:ascii="Times New Roman" w:hAnsi="Times New Roman" w:cs="Times New Roman"/>
                <w:b/>
              </w:rPr>
              <w:t>Раздел 1. Деньги и операции с ними</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34C611"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029F23B1" w14:textId="77777777" w:rsidR="004F5008" w:rsidRPr="00AD6162" w:rsidRDefault="004F5008" w:rsidP="00EA38B8">
            <w:pPr>
              <w:spacing w:after="0" w:line="240" w:lineRule="auto"/>
              <w:ind w:hanging="2"/>
              <w:jc w:val="center"/>
              <w:rPr>
                <w:rFonts w:ascii="Times New Roman" w:hAnsi="Times New Roman" w:cs="Times New Roman"/>
              </w:rPr>
            </w:pPr>
          </w:p>
        </w:tc>
      </w:tr>
      <w:tr w:rsidR="004F5008" w:rsidRPr="00AD6162" w14:paraId="6B813875" w14:textId="77777777" w:rsidTr="00EA38B8">
        <w:trPr>
          <w:trHeight w:val="276"/>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7187AC89"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Тема 1.1. Деньги и платежи. Безопасное использование денег</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303E5"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Содержание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E95969"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4017D64E"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01</w:t>
            </w:r>
          </w:p>
          <w:p w14:paraId="6D853AE9"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2B31EEE9" w14:textId="77777777" w:rsidR="004F5008" w:rsidRPr="00AD6162" w:rsidRDefault="004F5008" w:rsidP="00EA38B8">
            <w:pPr>
              <w:spacing w:after="0" w:line="240" w:lineRule="auto"/>
              <w:ind w:hanging="2"/>
              <w:jc w:val="center"/>
              <w:rPr>
                <w:rFonts w:ascii="Times New Roman" w:hAnsi="Times New Roman" w:cs="Times New Roman"/>
              </w:rPr>
            </w:pPr>
          </w:p>
          <w:p w14:paraId="35A73AA2" w14:textId="77777777" w:rsidR="004F5008" w:rsidRPr="00AD6162" w:rsidRDefault="004F5008" w:rsidP="00EA38B8">
            <w:pPr>
              <w:spacing w:after="0" w:line="240" w:lineRule="auto"/>
              <w:ind w:hanging="2"/>
              <w:jc w:val="center"/>
              <w:rPr>
                <w:rFonts w:ascii="Times New Roman" w:hAnsi="Times New Roman" w:cs="Times New Roman"/>
              </w:rPr>
            </w:pPr>
          </w:p>
        </w:tc>
      </w:tr>
      <w:tr w:rsidR="004F5008" w:rsidRPr="00AD6162" w14:paraId="12774EAB" w14:textId="77777777" w:rsidTr="00EA38B8">
        <w:trPr>
          <w:trHeight w:val="3800"/>
        </w:trPr>
        <w:tc>
          <w:tcPr>
            <w:tcW w:w="2525" w:type="dxa"/>
            <w:vMerge/>
            <w:tcBorders>
              <w:left w:val="single" w:sz="4" w:space="0" w:color="000000"/>
              <w:right w:val="single" w:sz="4" w:space="0" w:color="000000"/>
            </w:tcBorders>
            <w:tcMar>
              <w:top w:w="0" w:type="dxa"/>
              <w:left w:w="115" w:type="dxa"/>
              <w:bottom w:w="0" w:type="dxa"/>
              <w:right w:w="115" w:type="dxa"/>
            </w:tcMar>
          </w:tcPr>
          <w:p w14:paraId="575FD803"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right w:val="single" w:sz="4" w:space="0" w:color="000000"/>
            </w:tcBorders>
            <w:tcMar>
              <w:top w:w="0" w:type="dxa"/>
              <w:left w:w="115" w:type="dxa"/>
              <w:bottom w:w="0" w:type="dxa"/>
              <w:right w:w="115" w:type="dxa"/>
            </w:tcMar>
          </w:tcPr>
          <w:p w14:paraId="12EEE081"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Роль и функции денег. Виды современных денег, их основные характеристики. Денежная система. Покупательная способность денег. Инфляция. Основные риски, связанные с использованием денег. Платежи и расчеты. Поставщики платежных услуг. Платежные агенты. Платежные системы. Основные платежные инструменты: банковский счет, мобильный и интернет-банк, дебетовая, кредитная банковские карты, электронный кошелек. Риски при использовании различных платежных инструментов. Подтверждение расчетов. Варианты оплаты (разные виды денег; оплата в момент получения, предоплата, покупка в кредит, рассрочка, подписка). Роль рекламы и других способов продвижения товаров и услуг продавцами. Возврат товара после покупки. 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 Основы безопасного пользования банкоматами. Безопасность денежных операций в цифровой среде. Техники социальной инженерии, включая фишинг, и способы защиты. Правила возмещения средств, несанкционированно списанных со счета</w:t>
            </w:r>
          </w:p>
        </w:tc>
        <w:tc>
          <w:tcPr>
            <w:tcW w:w="1843" w:type="dxa"/>
            <w:tcBorders>
              <w:top w:val="single" w:sz="4" w:space="0" w:color="000000"/>
              <w:left w:val="single" w:sz="4" w:space="0" w:color="000000"/>
              <w:right w:val="single" w:sz="4" w:space="0" w:color="000000"/>
            </w:tcBorders>
            <w:tcMar>
              <w:top w:w="0" w:type="dxa"/>
              <w:left w:w="115" w:type="dxa"/>
              <w:bottom w:w="0" w:type="dxa"/>
              <w:right w:w="115" w:type="dxa"/>
            </w:tcMar>
          </w:tcPr>
          <w:p w14:paraId="7127808A"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137B1982"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748E4EF0" w14:textId="77777777" w:rsidR="004F5008" w:rsidRPr="00AD6162" w:rsidRDefault="004F5008" w:rsidP="00EA38B8">
            <w:pPr>
              <w:jc w:val="center"/>
              <w:rPr>
                <w:rFonts w:ascii="Times New Roman" w:hAnsi="Times New Roman" w:cs="Times New Roman"/>
              </w:rPr>
            </w:pPr>
          </w:p>
        </w:tc>
      </w:tr>
      <w:tr w:rsidR="004F5008" w:rsidRPr="00AD6162" w14:paraId="630C06AF" w14:textId="77777777" w:rsidTr="00EA38B8">
        <w:trPr>
          <w:trHeight w:val="275"/>
        </w:trPr>
        <w:tc>
          <w:tcPr>
            <w:tcW w:w="10888" w:type="dxa"/>
            <w:gridSpan w:val="2"/>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611A4CE" w14:textId="77777777" w:rsidR="004F5008" w:rsidRPr="00AD6162" w:rsidRDefault="004F5008" w:rsidP="00EA38B8">
            <w:pPr>
              <w:spacing w:after="0" w:line="240" w:lineRule="auto"/>
              <w:ind w:firstLine="709"/>
              <w:rPr>
                <w:rFonts w:ascii="Times New Roman" w:hAnsi="Times New Roman" w:cs="Times New Roman"/>
              </w:rPr>
            </w:pPr>
            <w:r w:rsidRPr="00AD6162">
              <w:rPr>
                <w:rFonts w:ascii="Times New Roman" w:hAnsi="Times New Roman" w:cs="Times New Roman"/>
                <w:b/>
              </w:rPr>
              <w:t>Раздел 2. Планирование и управление личными финансами</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DEC2C87"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14/10</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18753201" w14:textId="77777777" w:rsidR="004F5008" w:rsidRPr="00AD6162" w:rsidRDefault="004F5008" w:rsidP="00EA38B8">
            <w:pPr>
              <w:spacing w:after="0" w:line="240" w:lineRule="auto"/>
              <w:ind w:hanging="2"/>
              <w:jc w:val="center"/>
              <w:rPr>
                <w:rFonts w:ascii="Times New Roman" w:hAnsi="Times New Roman" w:cs="Times New Roman"/>
              </w:rPr>
            </w:pPr>
          </w:p>
        </w:tc>
      </w:tr>
      <w:tr w:rsidR="004F5008" w:rsidRPr="00AD6162" w14:paraId="58C2C592" w14:textId="77777777" w:rsidTr="00EA38B8">
        <w:trPr>
          <w:trHeight w:val="272"/>
        </w:trPr>
        <w:tc>
          <w:tcPr>
            <w:tcW w:w="2525"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5F695BDD" w14:textId="77777777" w:rsidR="004F5008" w:rsidRPr="00AD6162" w:rsidRDefault="004F5008" w:rsidP="00EA38B8">
            <w:pPr>
              <w:spacing w:after="0" w:line="240" w:lineRule="auto"/>
              <w:ind w:hanging="2"/>
              <w:rPr>
                <w:rFonts w:ascii="Times New Roman" w:hAnsi="Times New Roman" w:cs="Times New Roman"/>
                <w:b/>
              </w:rPr>
            </w:pPr>
            <w:r w:rsidRPr="00AD6162">
              <w:rPr>
                <w:rFonts w:ascii="Times New Roman" w:hAnsi="Times New Roman" w:cs="Times New Roman"/>
                <w:b/>
              </w:rPr>
              <w:t>Тема 2.1. Личный и семейный бюджет, финансовое планирование</w:t>
            </w:r>
          </w:p>
          <w:p w14:paraId="67F60387" w14:textId="77777777" w:rsidR="004F5008" w:rsidRPr="00AD6162" w:rsidRDefault="004F5008" w:rsidP="00EA38B8">
            <w:pPr>
              <w:spacing w:after="0" w:line="240" w:lineRule="auto"/>
              <w:ind w:hanging="2"/>
              <w:rPr>
                <w:rFonts w:ascii="Times New Roman" w:hAnsi="Times New Roman" w:cs="Times New Roman"/>
                <w:b/>
              </w:rPr>
            </w:pPr>
          </w:p>
          <w:p w14:paraId="63F22E81" w14:textId="77777777" w:rsidR="004F5008" w:rsidRPr="00AD6162" w:rsidRDefault="004F5008" w:rsidP="00EA38B8">
            <w:pPr>
              <w:spacing w:after="0" w:line="240" w:lineRule="auto"/>
              <w:ind w:hanging="2"/>
              <w:rPr>
                <w:rFonts w:ascii="Times New Roman" w:hAnsi="Times New Roman" w:cs="Times New Roman"/>
                <w:b/>
              </w:rPr>
            </w:pPr>
          </w:p>
          <w:p w14:paraId="5CEEEA3F" w14:textId="77777777" w:rsidR="004F5008" w:rsidRPr="00AD6162" w:rsidRDefault="004F5008" w:rsidP="00EA38B8">
            <w:pPr>
              <w:spacing w:after="0" w:line="240" w:lineRule="auto"/>
              <w:ind w:hanging="2"/>
              <w:rPr>
                <w:rFonts w:ascii="Times New Roman" w:hAnsi="Times New Roman" w:cs="Times New Roman"/>
                <w:b/>
              </w:rPr>
            </w:pPr>
          </w:p>
          <w:p w14:paraId="549D557E" w14:textId="77777777" w:rsidR="004F5008" w:rsidRPr="00AD6162" w:rsidRDefault="004F5008" w:rsidP="00EA38B8">
            <w:pPr>
              <w:spacing w:after="0" w:line="240" w:lineRule="auto"/>
              <w:ind w:hanging="2"/>
              <w:rPr>
                <w:rFonts w:ascii="Times New Roman" w:hAnsi="Times New Roman" w:cs="Times New Roman"/>
                <w:b/>
              </w:rPr>
            </w:pPr>
          </w:p>
          <w:p w14:paraId="32E59E1D" w14:textId="77777777" w:rsidR="004F5008" w:rsidRPr="00AD6162" w:rsidRDefault="004F5008" w:rsidP="00EA38B8">
            <w:pPr>
              <w:spacing w:after="0" w:line="240" w:lineRule="auto"/>
              <w:ind w:hanging="2"/>
              <w:rPr>
                <w:rFonts w:ascii="Times New Roman" w:hAnsi="Times New Roman" w:cs="Times New Roman"/>
                <w:b/>
              </w:rPr>
            </w:pPr>
          </w:p>
          <w:p w14:paraId="2DEF821F" w14:textId="77777777" w:rsidR="004F5008" w:rsidRPr="00AD6162" w:rsidRDefault="004F5008" w:rsidP="00EA38B8">
            <w:pPr>
              <w:spacing w:after="0" w:line="240" w:lineRule="auto"/>
              <w:ind w:hanging="2"/>
              <w:rPr>
                <w:rFonts w:ascii="Times New Roman" w:hAnsi="Times New Roman" w:cs="Times New Roman"/>
                <w:b/>
              </w:rPr>
            </w:pPr>
          </w:p>
          <w:p w14:paraId="585FB2F5" w14:textId="77777777" w:rsidR="004F5008" w:rsidRPr="00AD6162" w:rsidRDefault="004F5008" w:rsidP="00EA38B8">
            <w:pPr>
              <w:spacing w:after="0" w:line="240" w:lineRule="auto"/>
              <w:ind w:hanging="2"/>
              <w:rPr>
                <w:rFonts w:ascii="Times New Roman" w:hAnsi="Times New Roman" w:cs="Times New Roman"/>
                <w:b/>
              </w:rPr>
            </w:pPr>
          </w:p>
          <w:p w14:paraId="6A6136B8" w14:textId="77777777" w:rsidR="004F5008" w:rsidRPr="00AD6162" w:rsidRDefault="004F5008" w:rsidP="00EA38B8">
            <w:pPr>
              <w:spacing w:after="0" w:line="240" w:lineRule="auto"/>
              <w:ind w:hanging="2"/>
              <w:rPr>
                <w:rFonts w:ascii="Times New Roman" w:hAnsi="Times New Roman" w:cs="Times New Roman"/>
                <w:b/>
              </w:rPr>
            </w:pPr>
          </w:p>
          <w:p w14:paraId="2E7D2941" w14:textId="77777777" w:rsidR="004F5008" w:rsidRPr="00AD6162" w:rsidRDefault="004F5008" w:rsidP="00EA38B8">
            <w:pPr>
              <w:spacing w:after="0" w:line="240" w:lineRule="auto"/>
              <w:ind w:hanging="2"/>
              <w:rPr>
                <w:rFonts w:ascii="Times New Roman" w:hAnsi="Times New Roman" w:cs="Times New Roman"/>
                <w:b/>
              </w:rPr>
            </w:pPr>
          </w:p>
          <w:p w14:paraId="12A4787C" w14:textId="77777777" w:rsidR="004F5008" w:rsidRPr="00AD6162" w:rsidRDefault="004F5008" w:rsidP="00EA38B8">
            <w:pPr>
              <w:spacing w:after="0" w:line="240" w:lineRule="auto"/>
              <w:ind w:hanging="2"/>
              <w:rPr>
                <w:rFonts w:ascii="Times New Roman" w:hAnsi="Times New Roman" w:cs="Times New Roman"/>
                <w:b/>
              </w:rPr>
            </w:pPr>
          </w:p>
          <w:p w14:paraId="4AAEE6AB" w14:textId="77777777" w:rsidR="004F5008" w:rsidRPr="00AD6162" w:rsidRDefault="004F5008" w:rsidP="00EA38B8">
            <w:pPr>
              <w:spacing w:after="0" w:line="240" w:lineRule="auto"/>
              <w:ind w:hanging="2"/>
              <w:rPr>
                <w:rFonts w:ascii="Times New Roman" w:hAnsi="Times New Roman" w:cs="Times New Roman"/>
                <w:b/>
              </w:rPr>
            </w:pPr>
          </w:p>
          <w:p w14:paraId="32D3FBBF" w14:textId="77777777" w:rsidR="004F5008" w:rsidRPr="00AD6162" w:rsidRDefault="004F5008" w:rsidP="00EA38B8">
            <w:pPr>
              <w:spacing w:after="0" w:line="240" w:lineRule="auto"/>
              <w:ind w:hanging="2"/>
              <w:rPr>
                <w:rFonts w:ascii="Times New Roman" w:hAnsi="Times New Roman" w:cs="Times New Roman"/>
                <w:b/>
              </w:rPr>
            </w:pPr>
          </w:p>
          <w:p w14:paraId="096DAF1F"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4FE3FED8"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lastRenderedPageBreak/>
              <w:t>Содержание</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78B4825A"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8/6</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3FF9A763"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01</w:t>
            </w:r>
          </w:p>
          <w:p w14:paraId="679761FF"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35975618" w14:textId="77777777" w:rsidR="004F5008" w:rsidRPr="00AD6162" w:rsidRDefault="004F5008" w:rsidP="00EA38B8">
            <w:pPr>
              <w:spacing w:after="0" w:line="240" w:lineRule="auto"/>
              <w:ind w:hanging="2"/>
              <w:jc w:val="center"/>
              <w:rPr>
                <w:rFonts w:ascii="Times New Roman" w:hAnsi="Times New Roman" w:cs="Times New Roman"/>
              </w:rPr>
            </w:pPr>
          </w:p>
          <w:p w14:paraId="09CEA420" w14:textId="77777777" w:rsidR="004F5008" w:rsidRPr="00AD6162" w:rsidRDefault="004F5008" w:rsidP="00EA38B8">
            <w:pPr>
              <w:spacing w:after="0" w:line="240" w:lineRule="auto"/>
              <w:ind w:hanging="2"/>
              <w:jc w:val="center"/>
              <w:rPr>
                <w:rFonts w:ascii="Times New Roman" w:hAnsi="Times New Roman" w:cs="Times New Roman"/>
              </w:rPr>
            </w:pPr>
          </w:p>
          <w:p w14:paraId="577B0517" w14:textId="77777777" w:rsidR="004F5008" w:rsidRPr="00AD6162" w:rsidRDefault="004F5008" w:rsidP="00EA38B8">
            <w:pPr>
              <w:spacing w:after="0" w:line="240" w:lineRule="auto"/>
              <w:ind w:hanging="2"/>
              <w:jc w:val="center"/>
              <w:rPr>
                <w:rFonts w:ascii="Times New Roman" w:hAnsi="Times New Roman" w:cs="Times New Roman"/>
              </w:rPr>
            </w:pPr>
          </w:p>
          <w:p w14:paraId="257F164E" w14:textId="77777777" w:rsidR="004F5008" w:rsidRPr="00AD6162" w:rsidRDefault="004F5008" w:rsidP="00EA38B8">
            <w:pPr>
              <w:spacing w:after="0" w:line="240" w:lineRule="auto"/>
              <w:ind w:hanging="2"/>
              <w:jc w:val="center"/>
              <w:rPr>
                <w:rFonts w:ascii="Times New Roman" w:hAnsi="Times New Roman" w:cs="Times New Roman"/>
              </w:rPr>
            </w:pPr>
          </w:p>
          <w:p w14:paraId="178764BD" w14:textId="77777777" w:rsidR="004F5008" w:rsidRPr="00AD6162" w:rsidRDefault="004F5008" w:rsidP="00EA38B8">
            <w:pPr>
              <w:spacing w:after="0" w:line="240" w:lineRule="auto"/>
              <w:ind w:hanging="2"/>
              <w:jc w:val="center"/>
              <w:rPr>
                <w:rFonts w:ascii="Times New Roman" w:hAnsi="Times New Roman" w:cs="Times New Roman"/>
              </w:rPr>
            </w:pPr>
          </w:p>
          <w:p w14:paraId="40305531" w14:textId="77777777" w:rsidR="004F5008" w:rsidRPr="00AD6162" w:rsidRDefault="004F5008" w:rsidP="00EA38B8">
            <w:pPr>
              <w:spacing w:after="0" w:line="240" w:lineRule="auto"/>
              <w:ind w:hanging="2"/>
              <w:jc w:val="center"/>
              <w:rPr>
                <w:rFonts w:ascii="Times New Roman" w:hAnsi="Times New Roman" w:cs="Times New Roman"/>
              </w:rPr>
            </w:pPr>
          </w:p>
          <w:p w14:paraId="19410AED" w14:textId="77777777" w:rsidR="004F5008" w:rsidRPr="00AD6162" w:rsidRDefault="004F5008" w:rsidP="00EA38B8">
            <w:pPr>
              <w:spacing w:after="0" w:line="240" w:lineRule="auto"/>
              <w:ind w:hanging="2"/>
              <w:jc w:val="center"/>
              <w:rPr>
                <w:rFonts w:ascii="Times New Roman" w:hAnsi="Times New Roman" w:cs="Times New Roman"/>
              </w:rPr>
            </w:pPr>
          </w:p>
          <w:p w14:paraId="6F4CDC91" w14:textId="77777777" w:rsidR="004F5008" w:rsidRPr="00AD6162" w:rsidRDefault="004F5008" w:rsidP="00EA38B8">
            <w:pPr>
              <w:spacing w:after="0" w:line="240" w:lineRule="auto"/>
              <w:ind w:hanging="2"/>
              <w:jc w:val="center"/>
              <w:rPr>
                <w:rFonts w:ascii="Times New Roman" w:hAnsi="Times New Roman" w:cs="Times New Roman"/>
              </w:rPr>
            </w:pPr>
          </w:p>
          <w:p w14:paraId="72B6A8E6" w14:textId="77777777" w:rsidR="004F5008" w:rsidRPr="00AD6162" w:rsidRDefault="004F5008" w:rsidP="00EA38B8">
            <w:pPr>
              <w:spacing w:after="0" w:line="240" w:lineRule="auto"/>
              <w:ind w:hanging="2"/>
              <w:jc w:val="center"/>
              <w:rPr>
                <w:rFonts w:ascii="Times New Roman" w:hAnsi="Times New Roman" w:cs="Times New Roman"/>
              </w:rPr>
            </w:pPr>
          </w:p>
          <w:p w14:paraId="647A7411" w14:textId="77777777" w:rsidR="004F5008" w:rsidRPr="00AD6162" w:rsidRDefault="004F5008" w:rsidP="00EA38B8">
            <w:pPr>
              <w:spacing w:after="0" w:line="240" w:lineRule="auto"/>
              <w:ind w:hanging="2"/>
              <w:jc w:val="center"/>
              <w:rPr>
                <w:rFonts w:ascii="Times New Roman" w:hAnsi="Times New Roman" w:cs="Times New Roman"/>
              </w:rPr>
            </w:pPr>
          </w:p>
          <w:p w14:paraId="48C39B66" w14:textId="77777777" w:rsidR="004F5008" w:rsidRPr="00AD6162" w:rsidRDefault="004F5008" w:rsidP="00EA38B8">
            <w:pPr>
              <w:spacing w:after="0" w:line="240" w:lineRule="auto"/>
              <w:ind w:hanging="2"/>
              <w:jc w:val="center"/>
              <w:rPr>
                <w:rFonts w:ascii="Times New Roman" w:hAnsi="Times New Roman" w:cs="Times New Roman"/>
              </w:rPr>
            </w:pPr>
          </w:p>
          <w:p w14:paraId="132D6F20" w14:textId="77777777" w:rsidR="004F5008" w:rsidRPr="00AD6162" w:rsidRDefault="004F5008" w:rsidP="00EA38B8">
            <w:pPr>
              <w:spacing w:after="0" w:line="240" w:lineRule="auto"/>
              <w:ind w:hanging="2"/>
              <w:jc w:val="center"/>
              <w:rPr>
                <w:rFonts w:ascii="Times New Roman" w:hAnsi="Times New Roman" w:cs="Times New Roman"/>
              </w:rPr>
            </w:pPr>
          </w:p>
          <w:p w14:paraId="510CD4A6" w14:textId="77777777" w:rsidR="004F5008" w:rsidRPr="00AD6162" w:rsidRDefault="004F5008" w:rsidP="00EA38B8">
            <w:pPr>
              <w:spacing w:after="0" w:line="240" w:lineRule="auto"/>
              <w:ind w:hanging="2"/>
              <w:jc w:val="center"/>
              <w:rPr>
                <w:rFonts w:ascii="Times New Roman" w:hAnsi="Times New Roman" w:cs="Times New Roman"/>
              </w:rPr>
            </w:pPr>
          </w:p>
          <w:p w14:paraId="7446BCB8" w14:textId="77777777" w:rsidR="004F5008" w:rsidRPr="00AD6162" w:rsidRDefault="004F5008" w:rsidP="00EA38B8">
            <w:pPr>
              <w:spacing w:after="0" w:line="240" w:lineRule="auto"/>
              <w:rPr>
                <w:rFonts w:ascii="Times New Roman" w:hAnsi="Times New Roman" w:cs="Times New Roman"/>
              </w:rPr>
            </w:pPr>
          </w:p>
        </w:tc>
      </w:tr>
      <w:tr w:rsidR="004F5008" w:rsidRPr="00AD6162" w14:paraId="2A893E4B" w14:textId="77777777" w:rsidTr="00EA38B8">
        <w:trPr>
          <w:trHeight w:val="775"/>
        </w:trPr>
        <w:tc>
          <w:tcPr>
            <w:tcW w:w="2525" w:type="dxa"/>
            <w:vMerge/>
            <w:tcBorders>
              <w:left w:val="single" w:sz="4" w:space="0" w:color="000000"/>
              <w:right w:val="single" w:sz="4" w:space="0" w:color="000000"/>
            </w:tcBorders>
            <w:tcMar>
              <w:top w:w="0" w:type="dxa"/>
              <w:left w:w="115" w:type="dxa"/>
              <w:bottom w:w="0" w:type="dxa"/>
              <w:right w:w="115" w:type="dxa"/>
            </w:tcMar>
          </w:tcPr>
          <w:p w14:paraId="43224D14"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15F3C658"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Постановка финансовых целей (краткосрочные и долгосрочные финансовые цели, 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 Цели сбережений. Основные формы сбережений: наличные деньги, банковские счета и их виды. 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Дистанционное управление личными финансами</w:t>
            </w:r>
          </w:p>
        </w:tc>
        <w:tc>
          <w:tcPr>
            <w:tcW w:w="184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440CDBC9"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3C58823D" w14:textId="77777777" w:rsidR="004F5008" w:rsidRPr="00AD6162" w:rsidRDefault="004F5008" w:rsidP="00EA38B8">
            <w:pPr>
              <w:jc w:val="center"/>
              <w:rPr>
                <w:rFonts w:ascii="Times New Roman" w:hAnsi="Times New Roman" w:cs="Times New Roman"/>
              </w:rPr>
            </w:pPr>
          </w:p>
        </w:tc>
      </w:tr>
      <w:tr w:rsidR="004F5008" w:rsidRPr="00AD6162" w14:paraId="4359368A" w14:textId="77777777" w:rsidTr="00EA38B8">
        <w:trPr>
          <w:trHeight w:val="220"/>
        </w:trPr>
        <w:tc>
          <w:tcPr>
            <w:tcW w:w="2525" w:type="dxa"/>
            <w:vMerge/>
            <w:tcBorders>
              <w:left w:val="single" w:sz="4" w:space="0" w:color="000000"/>
              <w:right w:val="single" w:sz="4" w:space="0" w:color="000000"/>
            </w:tcBorders>
            <w:tcMar>
              <w:top w:w="0" w:type="dxa"/>
              <w:left w:w="115" w:type="dxa"/>
              <w:bottom w:w="0" w:type="dxa"/>
              <w:right w:w="115" w:type="dxa"/>
            </w:tcMar>
          </w:tcPr>
          <w:p w14:paraId="6E279ECE"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443B2"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b/>
              </w:rPr>
              <w:t xml:space="preserve">В том числе практических занятий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A5A4B6"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6</w:t>
            </w:r>
          </w:p>
        </w:tc>
        <w:tc>
          <w:tcPr>
            <w:tcW w:w="2213" w:type="dxa"/>
            <w:vMerge/>
            <w:tcBorders>
              <w:left w:val="single" w:sz="4" w:space="0" w:color="000000"/>
              <w:right w:val="single" w:sz="4" w:space="0" w:color="000000"/>
            </w:tcBorders>
            <w:tcMar>
              <w:top w:w="0" w:type="dxa"/>
              <w:left w:w="115" w:type="dxa"/>
              <w:bottom w:w="0" w:type="dxa"/>
              <w:right w:w="115" w:type="dxa"/>
            </w:tcMar>
          </w:tcPr>
          <w:p w14:paraId="3CAC9191" w14:textId="77777777" w:rsidR="004F5008" w:rsidRPr="00AD6162" w:rsidRDefault="004F5008" w:rsidP="00EA38B8">
            <w:pPr>
              <w:jc w:val="center"/>
              <w:rPr>
                <w:rFonts w:ascii="Times New Roman" w:hAnsi="Times New Roman" w:cs="Times New Roman"/>
              </w:rPr>
            </w:pPr>
          </w:p>
        </w:tc>
      </w:tr>
      <w:tr w:rsidR="004F5008" w:rsidRPr="00AD6162" w14:paraId="332CD8F6" w14:textId="77777777" w:rsidTr="00EA38B8">
        <w:trPr>
          <w:trHeight w:val="444"/>
        </w:trPr>
        <w:tc>
          <w:tcPr>
            <w:tcW w:w="2525" w:type="dxa"/>
            <w:vMerge/>
            <w:tcBorders>
              <w:left w:val="single" w:sz="4" w:space="0" w:color="000000"/>
              <w:right w:val="single" w:sz="4" w:space="0" w:color="000000"/>
            </w:tcBorders>
            <w:tcMar>
              <w:top w:w="0" w:type="dxa"/>
              <w:left w:w="115" w:type="dxa"/>
              <w:bottom w:w="0" w:type="dxa"/>
              <w:right w:w="115" w:type="dxa"/>
            </w:tcMar>
          </w:tcPr>
          <w:p w14:paraId="508E199C"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76794877" w14:textId="3F9D0C0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w:t>
            </w:r>
            <w:r w:rsidR="00665975">
              <w:rPr>
                <w:rFonts w:ascii="Times New Roman" w:hAnsi="Times New Roman" w:cs="Times New Roman"/>
              </w:rPr>
              <w:t xml:space="preserve"> </w:t>
            </w:r>
            <w:r w:rsidRPr="00AD6162">
              <w:rPr>
                <w:rFonts w:ascii="Times New Roman" w:hAnsi="Times New Roman" w:cs="Times New Roman"/>
              </w:rPr>
              <w:t>Составить собственный бюджет на ближайший месяц, определить виды дополнительных заработков.</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25DDF26C"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4EA9D002"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639DAE19" w14:textId="77777777" w:rsidR="004F5008" w:rsidRPr="00AD6162" w:rsidRDefault="004F5008" w:rsidP="00EA38B8">
            <w:pPr>
              <w:jc w:val="center"/>
              <w:rPr>
                <w:rFonts w:ascii="Times New Roman" w:hAnsi="Times New Roman" w:cs="Times New Roman"/>
              </w:rPr>
            </w:pPr>
          </w:p>
        </w:tc>
      </w:tr>
      <w:tr w:rsidR="004F5008" w:rsidRPr="00AD6162" w14:paraId="10CB91FE" w14:textId="77777777" w:rsidTr="00EA38B8">
        <w:trPr>
          <w:trHeight w:val="468"/>
        </w:trPr>
        <w:tc>
          <w:tcPr>
            <w:tcW w:w="2525" w:type="dxa"/>
            <w:vMerge/>
            <w:tcBorders>
              <w:left w:val="single" w:sz="4" w:space="0" w:color="000000"/>
              <w:right w:val="single" w:sz="4" w:space="0" w:color="000000"/>
            </w:tcBorders>
            <w:tcMar>
              <w:top w:w="0" w:type="dxa"/>
              <w:left w:w="115" w:type="dxa"/>
              <w:bottom w:w="0" w:type="dxa"/>
              <w:right w:w="115" w:type="dxa"/>
            </w:tcMar>
          </w:tcPr>
          <w:p w14:paraId="5A8C3413"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4FB6AD85" w14:textId="56096BB2"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№2: Разработать способы минимизации расходов и повышения эффективности семейного бюджета</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2E2BA162"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5ADAECD0"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1BBBDAF4" w14:textId="77777777" w:rsidR="004F5008" w:rsidRPr="00AD6162" w:rsidRDefault="004F5008" w:rsidP="00EA38B8">
            <w:pPr>
              <w:jc w:val="center"/>
              <w:rPr>
                <w:rFonts w:ascii="Times New Roman" w:hAnsi="Times New Roman" w:cs="Times New Roman"/>
              </w:rPr>
            </w:pPr>
          </w:p>
        </w:tc>
      </w:tr>
      <w:tr w:rsidR="004F5008" w:rsidRPr="00AD6162" w14:paraId="5DB9F9DD" w14:textId="77777777" w:rsidTr="00EA38B8">
        <w:trPr>
          <w:trHeight w:val="516"/>
        </w:trPr>
        <w:tc>
          <w:tcPr>
            <w:tcW w:w="2525" w:type="dxa"/>
            <w:vMerge/>
            <w:tcBorders>
              <w:left w:val="single" w:sz="4" w:space="0" w:color="000000"/>
              <w:right w:val="single" w:sz="4" w:space="0" w:color="000000"/>
            </w:tcBorders>
            <w:tcMar>
              <w:top w:w="0" w:type="dxa"/>
              <w:left w:w="115" w:type="dxa"/>
              <w:bottom w:w="0" w:type="dxa"/>
              <w:right w:w="115" w:type="dxa"/>
            </w:tcMar>
          </w:tcPr>
          <w:p w14:paraId="6CAC7E75"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07C4FC2"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задание №3: Планирование личного бюджета и оценка его выполнения. Финансовая безопасность и цифровая среда в сфере личных финансов.</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2C0C85B1"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7771A453" w14:textId="77777777" w:rsidR="004F5008" w:rsidRPr="00AD6162" w:rsidRDefault="004F5008" w:rsidP="00EA38B8">
            <w:pPr>
              <w:jc w:val="center"/>
              <w:rPr>
                <w:rFonts w:ascii="Times New Roman" w:hAnsi="Times New Roman" w:cs="Times New Roman"/>
              </w:rPr>
            </w:pPr>
          </w:p>
        </w:tc>
      </w:tr>
      <w:tr w:rsidR="004F5008" w:rsidRPr="00AD6162" w14:paraId="3D55F1AA" w14:textId="77777777" w:rsidTr="00EA38B8">
        <w:trPr>
          <w:trHeight w:val="288"/>
        </w:trPr>
        <w:tc>
          <w:tcPr>
            <w:tcW w:w="2525"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42B37AE9"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nil"/>
              <w:right w:val="single" w:sz="4" w:space="0" w:color="000000"/>
            </w:tcBorders>
            <w:tcMar>
              <w:top w:w="0" w:type="dxa"/>
              <w:left w:w="115" w:type="dxa"/>
              <w:bottom w:w="0" w:type="dxa"/>
              <w:right w:w="115" w:type="dxa"/>
            </w:tcMar>
          </w:tcPr>
          <w:p w14:paraId="7A7F1E7F"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bottom w:val="nil"/>
              <w:right w:val="single" w:sz="4" w:space="0" w:color="000000"/>
            </w:tcBorders>
            <w:tcMar>
              <w:top w:w="0" w:type="dxa"/>
              <w:left w:w="115" w:type="dxa"/>
              <w:bottom w:w="0" w:type="dxa"/>
              <w:right w:w="115" w:type="dxa"/>
            </w:tcMar>
          </w:tcPr>
          <w:p w14:paraId="79C1F6E1"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2129029C" w14:textId="77777777" w:rsidR="004F5008" w:rsidRPr="00AD6162" w:rsidRDefault="004F5008" w:rsidP="00EA38B8">
            <w:pPr>
              <w:jc w:val="center"/>
              <w:rPr>
                <w:rFonts w:ascii="Times New Roman" w:hAnsi="Times New Roman" w:cs="Times New Roman"/>
              </w:rPr>
            </w:pPr>
          </w:p>
        </w:tc>
      </w:tr>
      <w:tr w:rsidR="004F5008" w:rsidRPr="00AD6162" w14:paraId="54CB9077" w14:textId="77777777" w:rsidTr="00EA38B8">
        <w:trPr>
          <w:trHeight w:val="285"/>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2524DC2E"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Тема 2.2. Кредиты и займы</w:t>
            </w:r>
          </w:p>
          <w:p w14:paraId="121F86E3"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67274"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Содержание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E1AAA0"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6/4</w:t>
            </w:r>
          </w:p>
        </w:tc>
        <w:tc>
          <w:tcPr>
            <w:tcW w:w="2213"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7A5B97D6"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02</w:t>
            </w:r>
          </w:p>
          <w:p w14:paraId="26DCD32C"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009DFE27" w14:textId="77777777" w:rsidR="004F5008" w:rsidRPr="00AD6162" w:rsidRDefault="004F5008" w:rsidP="00EA38B8">
            <w:pPr>
              <w:spacing w:after="0" w:line="240" w:lineRule="auto"/>
              <w:ind w:hanging="2"/>
              <w:jc w:val="center"/>
              <w:rPr>
                <w:rFonts w:ascii="Times New Roman" w:hAnsi="Times New Roman" w:cs="Times New Roman"/>
              </w:rPr>
            </w:pPr>
          </w:p>
          <w:p w14:paraId="482BD65D" w14:textId="77777777" w:rsidR="004F5008" w:rsidRPr="00AD6162" w:rsidRDefault="004F5008" w:rsidP="00EA38B8">
            <w:pPr>
              <w:spacing w:after="0" w:line="240" w:lineRule="auto"/>
              <w:ind w:hanging="2"/>
              <w:jc w:val="center"/>
              <w:rPr>
                <w:rFonts w:ascii="Times New Roman" w:hAnsi="Times New Roman" w:cs="Times New Roman"/>
              </w:rPr>
            </w:pPr>
          </w:p>
        </w:tc>
      </w:tr>
      <w:tr w:rsidR="004F5008" w:rsidRPr="00AD6162" w14:paraId="1A4A556E" w14:textId="77777777" w:rsidTr="00EA38B8">
        <w:trPr>
          <w:trHeight w:val="900"/>
        </w:trPr>
        <w:tc>
          <w:tcPr>
            <w:tcW w:w="2525" w:type="dxa"/>
            <w:vMerge/>
            <w:tcBorders>
              <w:left w:val="single" w:sz="4" w:space="0" w:color="000000"/>
              <w:right w:val="single" w:sz="4" w:space="0" w:color="000000"/>
            </w:tcBorders>
            <w:tcMar>
              <w:top w:w="0" w:type="dxa"/>
              <w:left w:w="115" w:type="dxa"/>
              <w:bottom w:w="0" w:type="dxa"/>
              <w:right w:w="115" w:type="dxa"/>
            </w:tcMar>
          </w:tcPr>
          <w:p w14:paraId="20721301"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FC4CF"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Цели заимствований. Проценты по кредитам и займам. Неустойки. Регулирование процентов и неустоек. Основные инструменты заимствования.</w:t>
            </w:r>
          </w:p>
          <w:p w14:paraId="363E22ED"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Банковский кредит. Принципы кредитования. Виды кредитов. Условия кредитования. Формы обеспечения возвратности кредита. Кредитный договор.</w:t>
            </w:r>
          </w:p>
          <w:p w14:paraId="08CE9CE4"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Риски использования кредитов и займов и пути их минимизации. Страхование</w:t>
            </w:r>
          </w:p>
          <w:p w14:paraId="7965928B"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при кредитовании. Взыскание долгов. Кредитная история. Кредитные каникулы. Реструктуризация и рефинансирование кредита. Личное банкротство</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3D5C8"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361D3A17" w14:textId="77777777" w:rsidR="004F5008" w:rsidRPr="00AD6162" w:rsidRDefault="004F5008" w:rsidP="00EA38B8">
            <w:pPr>
              <w:jc w:val="center"/>
              <w:rPr>
                <w:rFonts w:ascii="Times New Roman" w:hAnsi="Times New Roman" w:cs="Times New Roman"/>
              </w:rPr>
            </w:pPr>
          </w:p>
        </w:tc>
      </w:tr>
      <w:tr w:rsidR="004F5008" w:rsidRPr="00AD6162" w14:paraId="72A14D63" w14:textId="77777777" w:rsidTr="00EA38B8">
        <w:trPr>
          <w:trHeight w:val="246"/>
        </w:trPr>
        <w:tc>
          <w:tcPr>
            <w:tcW w:w="2525" w:type="dxa"/>
            <w:vMerge/>
            <w:tcBorders>
              <w:left w:val="single" w:sz="4" w:space="0" w:color="000000"/>
              <w:right w:val="single" w:sz="4" w:space="0" w:color="000000"/>
            </w:tcBorders>
            <w:tcMar>
              <w:top w:w="0" w:type="dxa"/>
              <w:left w:w="115" w:type="dxa"/>
              <w:bottom w:w="0" w:type="dxa"/>
              <w:right w:w="115" w:type="dxa"/>
            </w:tcMar>
          </w:tcPr>
          <w:p w14:paraId="30BC24F8"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306ED"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 xml:space="preserve">В том числе практических занятий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8D7ADA"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4</w:t>
            </w:r>
          </w:p>
        </w:tc>
        <w:tc>
          <w:tcPr>
            <w:tcW w:w="2213" w:type="dxa"/>
            <w:vMerge/>
            <w:tcBorders>
              <w:left w:val="single" w:sz="4" w:space="0" w:color="000000"/>
              <w:right w:val="single" w:sz="4" w:space="0" w:color="000000"/>
            </w:tcBorders>
            <w:tcMar>
              <w:top w:w="0" w:type="dxa"/>
              <w:left w:w="115" w:type="dxa"/>
              <w:bottom w:w="0" w:type="dxa"/>
              <w:right w:w="115" w:type="dxa"/>
            </w:tcMar>
          </w:tcPr>
          <w:p w14:paraId="0AAEE559" w14:textId="77777777" w:rsidR="004F5008" w:rsidRPr="00AD6162" w:rsidRDefault="004F5008" w:rsidP="00EA38B8">
            <w:pPr>
              <w:jc w:val="center"/>
              <w:rPr>
                <w:rFonts w:ascii="Times New Roman" w:hAnsi="Times New Roman" w:cs="Times New Roman"/>
              </w:rPr>
            </w:pPr>
          </w:p>
        </w:tc>
      </w:tr>
      <w:tr w:rsidR="004F5008" w:rsidRPr="00AD6162" w14:paraId="58CBEC21" w14:textId="77777777" w:rsidTr="00EA38B8">
        <w:trPr>
          <w:trHeight w:val="708"/>
        </w:trPr>
        <w:tc>
          <w:tcPr>
            <w:tcW w:w="2525" w:type="dxa"/>
            <w:vMerge/>
            <w:tcBorders>
              <w:left w:val="single" w:sz="4" w:space="0" w:color="000000"/>
              <w:right w:val="single" w:sz="4" w:space="0" w:color="000000"/>
            </w:tcBorders>
            <w:tcMar>
              <w:top w:w="0" w:type="dxa"/>
              <w:left w:w="115" w:type="dxa"/>
              <w:bottom w:w="0" w:type="dxa"/>
              <w:right w:w="115" w:type="dxa"/>
            </w:tcMar>
          </w:tcPr>
          <w:p w14:paraId="3122C8CD"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1E7E2170"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№4: Безопасное использование кредитных инструментов. Выбор добросовестного поставщика финансовых услуг. Выбор оптимальных условий заимствования</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7D58BAB"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065C11FD" w14:textId="77777777" w:rsidR="004F5008" w:rsidRPr="00AD6162" w:rsidRDefault="004F5008" w:rsidP="00EA38B8">
            <w:pPr>
              <w:spacing w:after="0" w:line="240" w:lineRule="auto"/>
              <w:ind w:hanging="2"/>
              <w:jc w:val="center"/>
              <w:rPr>
                <w:rFonts w:ascii="Times New Roman" w:hAnsi="Times New Roman" w:cs="Times New Roman"/>
              </w:rPr>
            </w:pPr>
          </w:p>
          <w:p w14:paraId="152ADBD9"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2840CB81" w14:textId="77777777" w:rsidR="004F5008" w:rsidRPr="00AD6162" w:rsidRDefault="004F5008" w:rsidP="00EA38B8">
            <w:pPr>
              <w:jc w:val="center"/>
              <w:rPr>
                <w:rFonts w:ascii="Times New Roman" w:hAnsi="Times New Roman" w:cs="Times New Roman"/>
              </w:rPr>
            </w:pPr>
          </w:p>
        </w:tc>
      </w:tr>
      <w:tr w:rsidR="004F5008" w:rsidRPr="00AD6162" w14:paraId="28AE978F" w14:textId="77777777" w:rsidTr="00EA38B8">
        <w:trPr>
          <w:trHeight w:val="456"/>
        </w:trPr>
        <w:tc>
          <w:tcPr>
            <w:tcW w:w="2525" w:type="dxa"/>
            <w:vMerge/>
            <w:tcBorders>
              <w:left w:val="single" w:sz="4" w:space="0" w:color="000000"/>
              <w:right w:val="single" w:sz="4" w:space="0" w:color="000000"/>
            </w:tcBorders>
            <w:tcMar>
              <w:top w:w="0" w:type="dxa"/>
              <w:left w:w="115" w:type="dxa"/>
              <w:bottom w:w="0" w:type="dxa"/>
              <w:right w:w="115" w:type="dxa"/>
            </w:tcMar>
          </w:tcPr>
          <w:p w14:paraId="222E86C8"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6DF5637F"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№5: Виды кредитов. Условия кредитования. Формы обеспечения возвратности кредита. Кредитный договор.</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79F6EBDB"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10C31FFB" w14:textId="77777777" w:rsidR="004F5008" w:rsidRPr="00AD6162" w:rsidRDefault="004F5008" w:rsidP="00EA38B8">
            <w:pPr>
              <w:jc w:val="center"/>
              <w:rPr>
                <w:rFonts w:ascii="Times New Roman" w:hAnsi="Times New Roman" w:cs="Times New Roman"/>
              </w:rPr>
            </w:pPr>
          </w:p>
        </w:tc>
      </w:tr>
      <w:tr w:rsidR="004F5008" w:rsidRPr="00AD6162" w14:paraId="360E5B99" w14:textId="77777777" w:rsidTr="00EA38B8">
        <w:trPr>
          <w:trHeight w:val="291"/>
        </w:trPr>
        <w:tc>
          <w:tcPr>
            <w:tcW w:w="2525"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4CF90557"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084EC3E2"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50BD7072"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0E8F99DD" w14:textId="77777777" w:rsidR="004F5008" w:rsidRPr="00AD6162" w:rsidRDefault="004F5008" w:rsidP="00EA38B8">
            <w:pPr>
              <w:jc w:val="center"/>
              <w:rPr>
                <w:rFonts w:ascii="Times New Roman" w:hAnsi="Times New Roman" w:cs="Times New Roman"/>
              </w:rPr>
            </w:pPr>
          </w:p>
        </w:tc>
      </w:tr>
      <w:tr w:rsidR="004F5008" w:rsidRPr="00AD6162" w14:paraId="33B14EEB" w14:textId="77777777" w:rsidTr="00EA38B8">
        <w:trPr>
          <w:trHeight w:val="196"/>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DCCBC8" w14:textId="77777777" w:rsidR="004F5008" w:rsidRPr="00AD6162" w:rsidRDefault="004F5008" w:rsidP="00EA38B8">
            <w:pPr>
              <w:spacing w:after="0" w:line="240" w:lineRule="auto"/>
              <w:ind w:firstLine="709"/>
              <w:rPr>
                <w:rFonts w:ascii="Times New Roman" w:hAnsi="Times New Roman" w:cs="Times New Roman"/>
              </w:rPr>
            </w:pPr>
            <w:r w:rsidRPr="00AD6162">
              <w:rPr>
                <w:rFonts w:ascii="Times New Roman" w:hAnsi="Times New Roman" w:cs="Times New Roman"/>
                <w:b/>
              </w:rPr>
              <w:t>Раздел 3. Риск и доходность</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829146"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14/12</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100BE733" w14:textId="77777777" w:rsidR="004F5008" w:rsidRPr="00AD6162" w:rsidRDefault="004F5008" w:rsidP="00EA38B8">
            <w:pPr>
              <w:spacing w:after="0" w:line="240" w:lineRule="auto"/>
              <w:ind w:hanging="2"/>
              <w:jc w:val="center"/>
              <w:rPr>
                <w:rFonts w:ascii="Times New Roman" w:hAnsi="Times New Roman" w:cs="Times New Roman"/>
              </w:rPr>
            </w:pPr>
          </w:p>
        </w:tc>
      </w:tr>
      <w:tr w:rsidR="004F5008" w:rsidRPr="00AD6162" w14:paraId="0462B38B" w14:textId="77777777" w:rsidTr="00EA38B8">
        <w:trPr>
          <w:trHeight w:val="206"/>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342D5A79"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 xml:space="preserve">Тема 3.1. Инвестирование. </w:t>
            </w:r>
          </w:p>
          <w:p w14:paraId="4AF4AA46"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 xml:space="preserve">Страхование. </w:t>
            </w:r>
          </w:p>
          <w:p w14:paraId="273522DD" w14:textId="77777777" w:rsidR="004F5008" w:rsidRDefault="004F5008" w:rsidP="00EA38B8">
            <w:pPr>
              <w:spacing w:after="0" w:line="240" w:lineRule="auto"/>
              <w:ind w:hanging="2"/>
              <w:rPr>
                <w:rFonts w:ascii="Times New Roman" w:hAnsi="Times New Roman" w:cs="Times New Roman"/>
                <w:b/>
              </w:rPr>
            </w:pPr>
            <w:r w:rsidRPr="00AD6162">
              <w:rPr>
                <w:rFonts w:ascii="Times New Roman" w:hAnsi="Times New Roman" w:cs="Times New Roman"/>
                <w:b/>
              </w:rPr>
              <w:t>Предпринимательство</w:t>
            </w:r>
          </w:p>
          <w:p w14:paraId="3C872D2F" w14:textId="77777777" w:rsidR="004F5008" w:rsidRDefault="004F5008" w:rsidP="00EA38B8">
            <w:pPr>
              <w:spacing w:after="0" w:line="240" w:lineRule="auto"/>
              <w:ind w:hanging="2"/>
              <w:rPr>
                <w:rFonts w:ascii="Times New Roman" w:hAnsi="Times New Roman" w:cs="Times New Roman"/>
                <w:b/>
              </w:rPr>
            </w:pPr>
          </w:p>
          <w:p w14:paraId="28DD470E" w14:textId="77777777" w:rsidR="004F5008" w:rsidRDefault="004F5008" w:rsidP="00EA38B8">
            <w:pPr>
              <w:spacing w:after="0" w:line="240" w:lineRule="auto"/>
              <w:ind w:hanging="2"/>
              <w:rPr>
                <w:rFonts w:ascii="Times New Roman" w:hAnsi="Times New Roman" w:cs="Times New Roman"/>
                <w:b/>
              </w:rPr>
            </w:pPr>
          </w:p>
          <w:p w14:paraId="4BFBBBE7" w14:textId="77777777" w:rsidR="004F5008" w:rsidRDefault="004F5008" w:rsidP="00EA38B8">
            <w:pPr>
              <w:spacing w:after="0" w:line="240" w:lineRule="auto"/>
              <w:ind w:hanging="2"/>
              <w:rPr>
                <w:rFonts w:ascii="Times New Roman" w:hAnsi="Times New Roman" w:cs="Times New Roman"/>
                <w:b/>
              </w:rPr>
            </w:pPr>
          </w:p>
          <w:p w14:paraId="13646244" w14:textId="77777777" w:rsidR="004F5008" w:rsidRDefault="004F5008" w:rsidP="00EA38B8">
            <w:pPr>
              <w:spacing w:after="0" w:line="240" w:lineRule="auto"/>
              <w:ind w:hanging="2"/>
              <w:rPr>
                <w:rFonts w:ascii="Times New Roman" w:hAnsi="Times New Roman" w:cs="Times New Roman"/>
                <w:b/>
              </w:rPr>
            </w:pPr>
          </w:p>
          <w:p w14:paraId="0D1A79E9" w14:textId="77777777" w:rsidR="004F5008" w:rsidRDefault="004F5008" w:rsidP="00EA38B8">
            <w:pPr>
              <w:spacing w:after="0" w:line="240" w:lineRule="auto"/>
              <w:ind w:hanging="2"/>
              <w:rPr>
                <w:rFonts w:ascii="Times New Roman" w:hAnsi="Times New Roman" w:cs="Times New Roman"/>
                <w:b/>
              </w:rPr>
            </w:pPr>
          </w:p>
          <w:p w14:paraId="4BC3A3C1" w14:textId="77777777" w:rsidR="004F5008" w:rsidRDefault="004F5008" w:rsidP="00EA38B8">
            <w:pPr>
              <w:spacing w:after="0" w:line="240" w:lineRule="auto"/>
              <w:ind w:hanging="2"/>
              <w:rPr>
                <w:rFonts w:ascii="Times New Roman" w:hAnsi="Times New Roman" w:cs="Times New Roman"/>
                <w:b/>
              </w:rPr>
            </w:pPr>
          </w:p>
          <w:p w14:paraId="2B6E013A" w14:textId="77777777" w:rsidR="004F5008" w:rsidRDefault="004F5008" w:rsidP="00EA38B8">
            <w:pPr>
              <w:spacing w:after="0" w:line="240" w:lineRule="auto"/>
              <w:ind w:hanging="2"/>
              <w:rPr>
                <w:rFonts w:ascii="Times New Roman" w:hAnsi="Times New Roman" w:cs="Times New Roman"/>
                <w:b/>
              </w:rPr>
            </w:pPr>
          </w:p>
          <w:p w14:paraId="3631C6F1" w14:textId="77777777" w:rsidR="004F5008" w:rsidRPr="00AD6162" w:rsidRDefault="004F5008" w:rsidP="00EA38B8">
            <w:pPr>
              <w:spacing w:after="0" w:line="240" w:lineRule="auto"/>
              <w:ind w:hanging="2"/>
              <w:rPr>
                <w:rFonts w:ascii="Times New Roman" w:hAnsi="Times New Roman" w:cs="Times New Roman"/>
                <w:b/>
              </w:rPr>
            </w:pPr>
          </w:p>
          <w:p w14:paraId="2EA9E039" w14:textId="77777777" w:rsidR="004F5008" w:rsidRPr="00AD6162" w:rsidRDefault="004F5008" w:rsidP="00EA38B8">
            <w:pPr>
              <w:spacing w:after="0" w:line="240" w:lineRule="auto"/>
              <w:ind w:hanging="2"/>
              <w:rPr>
                <w:rFonts w:ascii="Times New Roman" w:hAnsi="Times New Roman" w:cs="Times New Roman"/>
                <w:b/>
              </w:rPr>
            </w:pPr>
          </w:p>
          <w:p w14:paraId="460BA7EC" w14:textId="77777777" w:rsidR="004F5008" w:rsidRPr="00AD6162" w:rsidRDefault="004F5008" w:rsidP="00EA38B8">
            <w:pPr>
              <w:spacing w:after="0" w:line="240" w:lineRule="auto"/>
              <w:ind w:hanging="2"/>
              <w:rPr>
                <w:rFonts w:ascii="Times New Roman" w:hAnsi="Times New Roman" w:cs="Times New Roman"/>
                <w:b/>
              </w:rPr>
            </w:pPr>
          </w:p>
          <w:p w14:paraId="4835F1EF" w14:textId="77777777" w:rsidR="004F5008" w:rsidRPr="00AD6162" w:rsidRDefault="004F5008" w:rsidP="00EA38B8">
            <w:pPr>
              <w:spacing w:after="0" w:line="240" w:lineRule="auto"/>
              <w:ind w:hanging="2"/>
              <w:rPr>
                <w:rFonts w:ascii="Times New Roman" w:hAnsi="Times New Roman" w:cs="Times New Roman"/>
                <w:b/>
              </w:rPr>
            </w:pPr>
          </w:p>
          <w:p w14:paraId="588F3890" w14:textId="77777777" w:rsidR="004F5008" w:rsidRPr="00AD6162" w:rsidRDefault="004F5008" w:rsidP="00EA38B8">
            <w:pPr>
              <w:spacing w:after="0" w:line="240" w:lineRule="auto"/>
              <w:ind w:hanging="2"/>
              <w:rPr>
                <w:rFonts w:ascii="Times New Roman" w:hAnsi="Times New Roman" w:cs="Times New Roman"/>
                <w:b/>
              </w:rPr>
            </w:pPr>
          </w:p>
          <w:p w14:paraId="0979C4E2" w14:textId="77777777" w:rsidR="004F5008" w:rsidRPr="00AD6162" w:rsidRDefault="004F5008" w:rsidP="00EA38B8">
            <w:pPr>
              <w:spacing w:after="0" w:line="240" w:lineRule="auto"/>
              <w:ind w:hanging="2"/>
              <w:rPr>
                <w:rFonts w:ascii="Times New Roman" w:hAnsi="Times New Roman" w:cs="Times New Roman"/>
                <w:b/>
              </w:rPr>
            </w:pPr>
          </w:p>
          <w:p w14:paraId="1F82BA0A" w14:textId="77777777" w:rsidR="004F5008" w:rsidRPr="00AD6162" w:rsidRDefault="004F5008" w:rsidP="00EA38B8">
            <w:pPr>
              <w:spacing w:after="0" w:line="240" w:lineRule="auto"/>
              <w:ind w:hanging="2"/>
              <w:rPr>
                <w:rFonts w:ascii="Times New Roman" w:hAnsi="Times New Roman" w:cs="Times New Roman"/>
                <w:b/>
              </w:rPr>
            </w:pPr>
          </w:p>
          <w:p w14:paraId="7527E45A" w14:textId="77777777" w:rsidR="004F5008" w:rsidRPr="00AD6162" w:rsidRDefault="004F5008" w:rsidP="00EA38B8">
            <w:pPr>
              <w:spacing w:after="0" w:line="240" w:lineRule="auto"/>
              <w:ind w:hanging="2"/>
              <w:rPr>
                <w:rFonts w:ascii="Times New Roman" w:hAnsi="Times New Roman" w:cs="Times New Roman"/>
                <w:b/>
              </w:rPr>
            </w:pPr>
          </w:p>
          <w:p w14:paraId="16703EEB"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right w:val="single" w:sz="4" w:space="0" w:color="000000"/>
            </w:tcBorders>
            <w:tcMar>
              <w:top w:w="0" w:type="dxa"/>
              <w:left w:w="115" w:type="dxa"/>
              <w:bottom w:w="0" w:type="dxa"/>
              <w:right w:w="115" w:type="dxa"/>
            </w:tcMar>
          </w:tcPr>
          <w:p w14:paraId="6B2A7856"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lastRenderedPageBreak/>
              <w:t>Содержание</w:t>
            </w:r>
          </w:p>
        </w:tc>
        <w:tc>
          <w:tcPr>
            <w:tcW w:w="1843"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57577992"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51DFB978"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02</w:t>
            </w:r>
          </w:p>
          <w:p w14:paraId="0EDB0BDC"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tc>
      </w:tr>
      <w:tr w:rsidR="004F5008" w:rsidRPr="00AD6162" w14:paraId="19E68006" w14:textId="77777777" w:rsidTr="00EA38B8">
        <w:trPr>
          <w:trHeight w:val="280"/>
        </w:trPr>
        <w:tc>
          <w:tcPr>
            <w:tcW w:w="2525" w:type="dxa"/>
            <w:vMerge/>
            <w:tcBorders>
              <w:left w:val="single" w:sz="4" w:space="0" w:color="000000"/>
              <w:right w:val="single" w:sz="4" w:space="0" w:color="000000"/>
            </w:tcBorders>
            <w:tcMar>
              <w:top w:w="0" w:type="dxa"/>
              <w:left w:w="115" w:type="dxa"/>
              <w:bottom w:w="0" w:type="dxa"/>
              <w:right w:w="115" w:type="dxa"/>
            </w:tcMar>
          </w:tcPr>
          <w:p w14:paraId="598E8CF3"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21B9F" w14:textId="77777777" w:rsidR="004F5008" w:rsidRPr="00AD6162" w:rsidRDefault="004F5008" w:rsidP="00EA38B8">
            <w:pPr>
              <w:spacing w:after="0" w:line="240" w:lineRule="auto"/>
              <w:ind w:hanging="2"/>
              <w:jc w:val="both"/>
              <w:rPr>
                <w:rFonts w:ascii="Times New Roman" w:hAnsi="Times New Roman" w:cs="Times New Roman"/>
                <w:b/>
              </w:rPr>
            </w:pPr>
            <w:r w:rsidRPr="00AD6162">
              <w:rPr>
                <w:rFonts w:ascii="Times New Roman" w:hAnsi="Times New Roman" w:cs="Times New Roman"/>
              </w:rPr>
              <w:t>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Формирование инвестиционного портфеля. Диверсификация. Мошенничество в сфере инвестиций, способы защиты от него. Особенности финансовых пирамид. 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Основные виды страховых продуктов. Роль предпринимательства в жизни человека и общества. 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AA7854" w14:textId="77777777" w:rsidR="004F5008" w:rsidRPr="00AD6162" w:rsidRDefault="004F5008" w:rsidP="00EA38B8">
            <w:pPr>
              <w:spacing w:after="0" w:line="240" w:lineRule="auto"/>
              <w:ind w:hanging="2"/>
              <w:jc w:val="center"/>
              <w:rPr>
                <w:rFonts w:ascii="Times New Roman" w:hAnsi="Times New Roman" w:cs="Times New Roman"/>
                <w:b/>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1FD718FE" w14:textId="77777777" w:rsidR="004F5008" w:rsidRPr="00AD6162" w:rsidRDefault="004F5008" w:rsidP="00EA38B8">
            <w:pPr>
              <w:jc w:val="center"/>
              <w:rPr>
                <w:rFonts w:ascii="Times New Roman" w:hAnsi="Times New Roman" w:cs="Times New Roman"/>
              </w:rPr>
            </w:pPr>
          </w:p>
        </w:tc>
      </w:tr>
      <w:tr w:rsidR="004F5008" w:rsidRPr="00AD6162" w14:paraId="15E54B4C" w14:textId="77777777" w:rsidTr="00EA38B8">
        <w:trPr>
          <w:trHeight w:val="280"/>
        </w:trPr>
        <w:tc>
          <w:tcPr>
            <w:tcW w:w="2525" w:type="dxa"/>
            <w:vMerge/>
            <w:tcBorders>
              <w:left w:val="single" w:sz="4" w:space="0" w:color="000000"/>
              <w:right w:val="single" w:sz="4" w:space="0" w:color="000000"/>
            </w:tcBorders>
            <w:tcMar>
              <w:top w:w="0" w:type="dxa"/>
              <w:left w:w="115" w:type="dxa"/>
              <w:bottom w:w="0" w:type="dxa"/>
              <w:right w:w="115" w:type="dxa"/>
            </w:tcMar>
          </w:tcPr>
          <w:p w14:paraId="3ACA1F0D"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60A63"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b/>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9981E9" w14:textId="77777777" w:rsidR="004F5008" w:rsidRPr="00AD6162" w:rsidRDefault="004F5008" w:rsidP="00EA38B8">
            <w:pPr>
              <w:spacing w:after="0" w:line="240" w:lineRule="auto"/>
              <w:ind w:hanging="2"/>
              <w:jc w:val="center"/>
              <w:rPr>
                <w:rFonts w:ascii="Times New Roman" w:hAnsi="Times New Roman" w:cs="Times New Roman"/>
                <w:b/>
              </w:rPr>
            </w:pPr>
            <w:r w:rsidRPr="00AD6162">
              <w:rPr>
                <w:rFonts w:ascii="Times New Roman" w:hAnsi="Times New Roman" w:cs="Times New Roman"/>
                <w:b/>
              </w:rPr>
              <w:t>12</w:t>
            </w:r>
          </w:p>
        </w:tc>
        <w:tc>
          <w:tcPr>
            <w:tcW w:w="2213" w:type="dxa"/>
            <w:vMerge/>
            <w:tcBorders>
              <w:left w:val="single" w:sz="4" w:space="0" w:color="000000"/>
              <w:right w:val="single" w:sz="4" w:space="0" w:color="000000"/>
            </w:tcBorders>
            <w:tcMar>
              <w:top w:w="0" w:type="dxa"/>
              <w:left w:w="115" w:type="dxa"/>
              <w:bottom w:w="0" w:type="dxa"/>
              <w:right w:w="115" w:type="dxa"/>
            </w:tcMar>
          </w:tcPr>
          <w:p w14:paraId="53198A8E" w14:textId="77777777" w:rsidR="004F5008" w:rsidRPr="00AD6162" w:rsidRDefault="004F5008" w:rsidP="00EA38B8">
            <w:pPr>
              <w:jc w:val="center"/>
              <w:rPr>
                <w:rFonts w:ascii="Times New Roman" w:hAnsi="Times New Roman" w:cs="Times New Roman"/>
              </w:rPr>
            </w:pPr>
          </w:p>
        </w:tc>
      </w:tr>
      <w:tr w:rsidR="004F5008" w:rsidRPr="00AD6162" w14:paraId="3329BDF6" w14:textId="77777777" w:rsidTr="00EA38B8">
        <w:trPr>
          <w:trHeight w:val="204"/>
        </w:trPr>
        <w:tc>
          <w:tcPr>
            <w:tcW w:w="2525" w:type="dxa"/>
            <w:vMerge/>
            <w:tcBorders>
              <w:left w:val="single" w:sz="4" w:space="0" w:color="000000"/>
              <w:right w:val="single" w:sz="4" w:space="0" w:color="000000"/>
            </w:tcBorders>
            <w:tcMar>
              <w:top w:w="0" w:type="dxa"/>
              <w:left w:w="115" w:type="dxa"/>
              <w:bottom w:w="0" w:type="dxa"/>
              <w:right w:w="115" w:type="dxa"/>
            </w:tcMar>
          </w:tcPr>
          <w:p w14:paraId="188650B1" w14:textId="77777777" w:rsidR="004F5008" w:rsidRPr="00AD6162" w:rsidRDefault="004F5008" w:rsidP="00EA38B8">
            <w:pPr>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73D264F9" w14:textId="30644DC4"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№6: Формирование инвестиционного портфеля.</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9789A04"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52B98B81" w14:textId="77777777" w:rsidR="004F5008" w:rsidRPr="00AD6162" w:rsidRDefault="004F5008" w:rsidP="00EA38B8">
            <w:pPr>
              <w:jc w:val="center"/>
              <w:rPr>
                <w:rFonts w:ascii="Times New Roman" w:hAnsi="Times New Roman" w:cs="Times New Roman"/>
              </w:rPr>
            </w:pPr>
          </w:p>
        </w:tc>
      </w:tr>
      <w:tr w:rsidR="004F5008" w:rsidRPr="00AD6162" w14:paraId="7988AB57" w14:textId="77777777" w:rsidTr="00EA38B8">
        <w:trPr>
          <w:trHeight w:val="192"/>
        </w:trPr>
        <w:tc>
          <w:tcPr>
            <w:tcW w:w="2525" w:type="dxa"/>
            <w:vMerge/>
            <w:tcBorders>
              <w:left w:val="single" w:sz="4" w:space="0" w:color="000000"/>
              <w:right w:val="single" w:sz="4" w:space="0" w:color="000000"/>
            </w:tcBorders>
            <w:tcMar>
              <w:top w:w="0" w:type="dxa"/>
              <w:left w:w="115" w:type="dxa"/>
              <w:bottom w:w="0" w:type="dxa"/>
              <w:right w:w="115" w:type="dxa"/>
            </w:tcMar>
          </w:tcPr>
          <w:p w14:paraId="636967FF"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5DC79579" w14:textId="130816D9"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№7: Основные виды страховых продуктов</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4CBE3C1E"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391519B9" w14:textId="77777777" w:rsidR="004F5008" w:rsidRPr="00AD6162" w:rsidRDefault="004F5008" w:rsidP="00EA38B8">
            <w:pPr>
              <w:jc w:val="center"/>
              <w:rPr>
                <w:rFonts w:ascii="Times New Roman" w:hAnsi="Times New Roman" w:cs="Times New Roman"/>
              </w:rPr>
            </w:pPr>
          </w:p>
        </w:tc>
      </w:tr>
      <w:tr w:rsidR="004F5008" w:rsidRPr="00AD6162" w14:paraId="677FE8E4" w14:textId="77777777" w:rsidTr="00EA38B8">
        <w:trPr>
          <w:trHeight w:val="264"/>
        </w:trPr>
        <w:tc>
          <w:tcPr>
            <w:tcW w:w="2525" w:type="dxa"/>
            <w:vMerge/>
            <w:tcBorders>
              <w:left w:val="single" w:sz="4" w:space="0" w:color="000000"/>
              <w:right w:val="single" w:sz="4" w:space="0" w:color="000000"/>
            </w:tcBorders>
            <w:tcMar>
              <w:top w:w="0" w:type="dxa"/>
              <w:left w:w="115" w:type="dxa"/>
              <w:bottom w:w="0" w:type="dxa"/>
              <w:right w:w="115" w:type="dxa"/>
            </w:tcMar>
          </w:tcPr>
          <w:p w14:paraId="0B222058"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73F8DA3" w14:textId="3861309D"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№8: Формы ведения предпринимательской деятельности</w:t>
            </w:r>
          </w:p>
          <w:p w14:paraId="1C296C80" w14:textId="0392D034"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№9: Разработка торгового предложения</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7C342C82"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789C7866"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25C3E6F4" w14:textId="77777777" w:rsidR="004F5008" w:rsidRPr="00AD6162" w:rsidRDefault="004F5008" w:rsidP="00EA38B8">
            <w:pPr>
              <w:jc w:val="center"/>
              <w:rPr>
                <w:rFonts w:ascii="Times New Roman" w:hAnsi="Times New Roman" w:cs="Times New Roman"/>
              </w:rPr>
            </w:pPr>
          </w:p>
        </w:tc>
      </w:tr>
      <w:tr w:rsidR="004F5008" w:rsidRPr="00AD6162" w14:paraId="74D2F655" w14:textId="77777777" w:rsidTr="00EA38B8">
        <w:trPr>
          <w:trHeight w:val="223"/>
        </w:trPr>
        <w:tc>
          <w:tcPr>
            <w:tcW w:w="2525" w:type="dxa"/>
            <w:vMerge/>
            <w:tcBorders>
              <w:left w:val="single" w:sz="4" w:space="0" w:color="000000"/>
              <w:right w:val="single" w:sz="4" w:space="0" w:color="000000"/>
            </w:tcBorders>
            <w:tcMar>
              <w:top w:w="0" w:type="dxa"/>
              <w:left w:w="115" w:type="dxa"/>
              <w:bottom w:w="0" w:type="dxa"/>
              <w:right w:w="115" w:type="dxa"/>
            </w:tcMar>
          </w:tcPr>
          <w:p w14:paraId="31167342"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45506B31" w14:textId="324A1436"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№10: Регистрация бизнеса</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92D03D4"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0EF8AB5E" w14:textId="77777777" w:rsidR="004F5008" w:rsidRPr="00AD6162" w:rsidRDefault="004F5008" w:rsidP="00EA38B8">
            <w:pPr>
              <w:jc w:val="center"/>
              <w:rPr>
                <w:rFonts w:ascii="Times New Roman" w:hAnsi="Times New Roman" w:cs="Times New Roman"/>
              </w:rPr>
            </w:pPr>
          </w:p>
        </w:tc>
      </w:tr>
      <w:tr w:rsidR="004F5008" w:rsidRPr="00AD6162" w14:paraId="4F06D373" w14:textId="77777777" w:rsidTr="00EA38B8">
        <w:trPr>
          <w:trHeight w:val="252"/>
        </w:trPr>
        <w:tc>
          <w:tcPr>
            <w:tcW w:w="2525" w:type="dxa"/>
            <w:vMerge/>
            <w:tcBorders>
              <w:left w:val="single" w:sz="4" w:space="0" w:color="000000"/>
              <w:right w:val="single" w:sz="4" w:space="0" w:color="000000"/>
            </w:tcBorders>
            <w:tcMar>
              <w:top w:w="0" w:type="dxa"/>
              <w:left w:w="115" w:type="dxa"/>
              <w:bottom w:w="0" w:type="dxa"/>
              <w:right w:w="115" w:type="dxa"/>
            </w:tcMar>
          </w:tcPr>
          <w:p w14:paraId="5C411C21"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48E10491"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№11: Мошенничество в сфере инвестиций, способы защиты от него</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7B78FBB3"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6B5CF7BD"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6898F549" w14:textId="77777777" w:rsidR="004F5008" w:rsidRPr="00AD6162" w:rsidRDefault="004F5008" w:rsidP="00EA38B8">
            <w:pPr>
              <w:jc w:val="center"/>
              <w:rPr>
                <w:rFonts w:ascii="Times New Roman" w:hAnsi="Times New Roman" w:cs="Times New Roman"/>
              </w:rPr>
            </w:pPr>
          </w:p>
        </w:tc>
      </w:tr>
      <w:tr w:rsidR="004F5008" w:rsidRPr="00AD6162" w14:paraId="23AA0313" w14:textId="77777777" w:rsidTr="00EA38B8">
        <w:trPr>
          <w:trHeight w:val="240"/>
        </w:trPr>
        <w:tc>
          <w:tcPr>
            <w:tcW w:w="2525" w:type="dxa"/>
            <w:vMerge/>
            <w:tcBorders>
              <w:left w:val="single" w:sz="4" w:space="0" w:color="000000"/>
              <w:right w:val="single" w:sz="4" w:space="0" w:color="000000"/>
            </w:tcBorders>
            <w:tcMar>
              <w:top w:w="0" w:type="dxa"/>
              <w:left w:w="115" w:type="dxa"/>
              <w:bottom w:w="0" w:type="dxa"/>
              <w:right w:w="115" w:type="dxa"/>
            </w:tcMar>
          </w:tcPr>
          <w:p w14:paraId="53EACC20" w14:textId="77777777" w:rsidR="004F5008" w:rsidRPr="00AD6162" w:rsidRDefault="004F5008" w:rsidP="00EA38B8">
            <w:pPr>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71A5D04C"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 xml:space="preserve"> </w:t>
            </w: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134EA4D"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right w:val="single" w:sz="4" w:space="0" w:color="000000"/>
            </w:tcBorders>
            <w:tcMar>
              <w:top w:w="0" w:type="dxa"/>
              <w:left w:w="115" w:type="dxa"/>
              <w:bottom w:w="0" w:type="dxa"/>
              <w:right w:w="115" w:type="dxa"/>
            </w:tcMar>
          </w:tcPr>
          <w:p w14:paraId="660D34A8" w14:textId="77777777" w:rsidR="004F5008" w:rsidRPr="00AD6162" w:rsidRDefault="004F5008" w:rsidP="00EA38B8">
            <w:pPr>
              <w:jc w:val="center"/>
              <w:rPr>
                <w:rFonts w:ascii="Times New Roman" w:hAnsi="Times New Roman" w:cs="Times New Roman"/>
              </w:rPr>
            </w:pPr>
          </w:p>
        </w:tc>
      </w:tr>
      <w:tr w:rsidR="004F5008" w:rsidRPr="00AD6162" w14:paraId="247872F8" w14:textId="77777777" w:rsidTr="00EA38B8">
        <w:trPr>
          <w:trHeight w:val="194"/>
        </w:trPr>
        <w:tc>
          <w:tcPr>
            <w:tcW w:w="10888" w:type="dxa"/>
            <w:gridSpan w:val="2"/>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4C44C060" w14:textId="77777777" w:rsidR="004F5008" w:rsidRPr="00AD6162" w:rsidRDefault="004F5008" w:rsidP="00EA38B8">
            <w:pPr>
              <w:spacing w:after="0" w:line="240" w:lineRule="auto"/>
              <w:ind w:firstLine="709"/>
              <w:rPr>
                <w:rFonts w:ascii="Times New Roman" w:hAnsi="Times New Roman" w:cs="Times New Roman"/>
              </w:rPr>
            </w:pPr>
            <w:r w:rsidRPr="00AD6162">
              <w:rPr>
                <w:rFonts w:ascii="Times New Roman" w:hAnsi="Times New Roman" w:cs="Times New Roman"/>
                <w:b/>
              </w:rPr>
              <w:t>Раздел 4. Финансовая среда</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0494FFDD"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6/2</w:t>
            </w:r>
          </w:p>
        </w:tc>
        <w:tc>
          <w:tcPr>
            <w:tcW w:w="221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32884B8" w14:textId="77777777" w:rsidR="004F5008" w:rsidRPr="00AD6162" w:rsidRDefault="004F5008" w:rsidP="00EA38B8">
            <w:pPr>
              <w:spacing w:after="0" w:line="240" w:lineRule="auto"/>
              <w:rPr>
                <w:rFonts w:ascii="Times New Roman" w:hAnsi="Times New Roman" w:cs="Times New Roman"/>
              </w:rPr>
            </w:pPr>
          </w:p>
        </w:tc>
      </w:tr>
      <w:tr w:rsidR="004F5008" w:rsidRPr="00AD6162" w14:paraId="4EE03981" w14:textId="77777777" w:rsidTr="00EA38B8">
        <w:trPr>
          <w:trHeight w:val="188"/>
        </w:trPr>
        <w:tc>
          <w:tcPr>
            <w:tcW w:w="2525"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3BDF4BB1"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Тема 4.1. Финансовые взаимоотношения с государством. Защита прав граждан в финансовой сфере</w:t>
            </w:r>
          </w:p>
          <w:p w14:paraId="0067969A" w14:textId="77777777" w:rsidR="004F5008" w:rsidRPr="00AD6162" w:rsidRDefault="004F5008" w:rsidP="00EA38B8">
            <w:pPr>
              <w:spacing w:after="0" w:line="240" w:lineRule="auto"/>
              <w:ind w:hanging="2"/>
              <w:rPr>
                <w:rFonts w:ascii="Times New Roman" w:hAnsi="Times New Roman" w:cs="Times New Roman"/>
              </w:rPr>
            </w:pPr>
          </w:p>
          <w:p w14:paraId="2109487F" w14:textId="77777777" w:rsidR="004F5008" w:rsidRPr="00AD6162" w:rsidRDefault="004F5008" w:rsidP="00EA38B8">
            <w:pPr>
              <w:spacing w:after="0" w:line="240" w:lineRule="auto"/>
              <w:ind w:hanging="2"/>
              <w:rPr>
                <w:rFonts w:ascii="Times New Roman" w:hAnsi="Times New Roman" w:cs="Times New Roman"/>
              </w:rPr>
            </w:pPr>
          </w:p>
          <w:p w14:paraId="7C2EEC9A"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2F37CE93" w14:textId="77777777" w:rsidR="004F5008" w:rsidRPr="00AD6162" w:rsidRDefault="004F5008" w:rsidP="00EA38B8">
            <w:pPr>
              <w:spacing w:after="0" w:line="240" w:lineRule="auto"/>
              <w:ind w:hanging="2"/>
              <w:rPr>
                <w:rFonts w:ascii="Times New Roman" w:hAnsi="Times New Roman" w:cs="Times New Roman"/>
              </w:rPr>
            </w:pPr>
            <w:r w:rsidRPr="00AD6162">
              <w:rPr>
                <w:rFonts w:ascii="Times New Roman" w:hAnsi="Times New Roman" w:cs="Times New Roman"/>
                <w:b/>
              </w:rPr>
              <w:t>Содержание</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AFCB659"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6/2</w:t>
            </w:r>
          </w:p>
        </w:tc>
        <w:tc>
          <w:tcPr>
            <w:tcW w:w="2213" w:type="dxa"/>
            <w:vMerge w:val="restart"/>
            <w:tcBorders>
              <w:top w:val="single" w:sz="4" w:space="0" w:color="auto"/>
              <w:left w:val="single" w:sz="4" w:space="0" w:color="000000"/>
              <w:right w:val="single" w:sz="4" w:space="0" w:color="000000"/>
            </w:tcBorders>
            <w:tcMar>
              <w:top w:w="0" w:type="dxa"/>
              <w:left w:w="115" w:type="dxa"/>
              <w:bottom w:w="0" w:type="dxa"/>
              <w:right w:w="115" w:type="dxa"/>
            </w:tcMar>
          </w:tcPr>
          <w:p w14:paraId="1BEC18C0"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01</w:t>
            </w:r>
          </w:p>
          <w:p w14:paraId="4B7E3BDD"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ОК 03</w:t>
            </w:r>
          </w:p>
          <w:p w14:paraId="44CB7D61" w14:textId="77777777" w:rsidR="004F5008" w:rsidRPr="00AD6162" w:rsidRDefault="004F5008" w:rsidP="00EA38B8">
            <w:pPr>
              <w:spacing w:after="0" w:line="240" w:lineRule="auto"/>
              <w:ind w:hanging="2"/>
              <w:jc w:val="center"/>
              <w:rPr>
                <w:rFonts w:ascii="Times New Roman" w:hAnsi="Times New Roman" w:cs="Times New Roman"/>
              </w:rPr>
            </w:pPr>
          </w:p>
          <w:p w14:paraId="4D95C1E3" w14:textId="77777777" w:rsidR="004F5008" w:rsidRPr="00AD6162" w:rsidRDefault="004F5008" w:rsidP="00EA38B8">
            <w:pPr>
              <w:spacing w:after="0" w:line="240" w:lineRule="auto"/>
              <w:ind w:hanging="2"/>
              <w:jc w:val="center"/>
              <w:rPr>
                <w:rFonts w:ascii="Times New Roman" w:hAnsi="Times New Roman" w:cs="Times New Roman"/>
              </w:rPr>
            </w:pPr>
          </w:p>
          <w:p w14:paraId="053BFE88" w14:textId="77777777" w:rsidR="004F5008" w:rsidRPr="00AD6162" w:rsidRDefault="004F5008" w:rsidP="00EA38B8">
            <w:pPr>
              <w:spacing w:after="0" w:line="240" w:lineRule="auto"/>
              <w:ind w:hanging="2"/>
              <w:jc w:val="center"/>
              <w:rPr>
                <w:rFonts w:ascii="Times New Roman" w:hAnsi="Times New Roman" w:cs="Times New Roman"/>
              </w:rPr>
            </w:pPr>
          </w:p>
          <w:p w14:paraId="69A04B72" w14:textId="77777777" w:rsidR="004F5008" w:rsidRPr="00AD6162" w:rsidRDefault="004F5008" w:rsidP="00EA38B8">
            <w:pPr>
              <w:spacing w:after="0" w:line="240" w:lineRule="auto"/>
              <w:ind w:hanging="2"/>
              <w:jc w:val="center"/>
              <w:rPr>
                <w:rFonts w:ascii="Times New Roman" w:hAnsi="Times New Roman" w:cs="Times New Roman"/>
              </w:rPr>
            </w:pPr>
          </w:p>
          <w:p w14:paraId="457B3C6A" w14:textId="77777777" w:rsidR="004F5008" w:rsidRPr="00AD6162" w:rsidRDefault="004F5008" w:rsidP="00EA38B8">
            <w:pPr>
              <w:spacing w:after="0" w:line="240" w:lineRule="auto"/>
              <w:ind w:hanging="2"/>
              <w:jc w:val="center"/>
              <w:rPr>
                <w:rFonts w:ascii="Times New Roman" w:hAnsi="Times New Roman" w:cs="Times New Roman"/>
              </w:rPr>
            </w:pPr>
          </w:p>
          <w:p w14:paraId="23C98CD8" w14:textId="77777777" w:rsidR="004F5008" w:rsidRPr="00AD6162" w:rsidRDefault="004F5008" w:rsidP="00EA38B8">
            <w:pPr>
              <w:spacing w:after="0" w:line="240" w:lineRule="auto"/>
              <w:ind w:hanging="2"/>
              <w:jc w:val="center"/>
              <w:rPr>
                <w:rFonts w:ascii="Times New Roman" w:hAnsi="Times New Roman" w:cs="Times New Roman"/>
              </w:rPr>
            </w:pPr>
          </w:p>
          <w:p w14:paraId="062D0840" w14:textId="77777777" w:rsidR="004F5008" w:rsidRPr="00AD6162" w:rsidRDefault="004F5008" w:rsidP="00EA38B8">
            <w:pPr>
              <w:spacing w:after="0" w:line="240" w:lineRule="auto"/>
              <w:ind w:hanging="2"/>
              <w:jc w:val="center"/>
              <w:rPr>
                <w:rFonts w:ascii="Times New Roman" w:hAnsi="Times New Roman" w:cs="Times New Roman"/>
              </w:rPr>
            </w:pPr>
          </w:p>
          <w:p w14:paraId="08A22132" w14:textId="77777777" w:rsidR="004F5008" w:rsidRPr="00AD6162" w:rsidRDefault="004F5008" w:rsidP="00EA38B8">
            <w:pPr>
              <w:spacing w:after="0" w:line="240" w:lineRule="auto"/>
              <w:ind w:hanging="2"/>
              <w:jc w:val="center"/>
              <w:rPr>
                <w:rFonts w:ascii="Times New Roman" w:hAnsi="Times New Roman" w:cs="Times New Roman"/>
              </w:rPr>
            </w:pPr>
          </w:p>
        </w:tc>
      </w:tr>
      <w:tr w:rsidR="004F5008" w:rsidRPr="00AD6162" w14:paraId="2AF2595D" w14:textId="77777777" w:rsidTr="00EA38B8">
        <w:trPr>
          <w:trHeight w:val="1494"/>
        </w:trPr>
        <w:tc>
          <w:tcPr>
            <w:tcW w:w="2525" w:type="dxa"/>
            <w:vMerge/>
            <w:tcBorders>
              <w:left w:val="single" w:sz="4" w:space="0" w:color="000000"/>
              <w:right w:val="single" w:sz="4" w:space="0" w:color="000000"/>
            </w:tcBorders>
            <w:tcMar>
              <w:top w:w="0" w:type="dxa"/>
              <w:left w:w="115" w:type="dxa"/>
              <w:bottom w:w="0" w:type="dxa"/>
              <w:right w:w="115" w:type="dxa"/>
            </w:tcMar>
          </w:tcPr>
          <w:p w14:paraId="0B0AE880"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3C8639C9"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Роль налогов, налоговой и социальной политики государства для экономики страны и личного благосостояния граждан. Налоги физических лиц. Налоговые вычеты и льготы. Пенсионная система России. Социальная поддержка граждан. Возможности инициативного бюджетирования. Основные права граждан в финансовой сфере и формы их защиты. Уполномоченный по правам потребителей финансовых услуг. Особенности защиты прав потребителей в цифровой среде. Основные права граждан в финансовой сфере и формы их защиты.  Задачи и полномочия Банка России, других государственных органов в сфере защиты прав потребителей финансовых услуг. Досудебное и судебное урегулирование споров. Уполномоченный по правам потребителей финансовых услуг. Особенности защиты прав потребителей в цифровой среде.</w:t>
            </w:r>
          </w:p>
        </w:tc>
        <w:tc>
          <w:tcPr>
            <w:tcW w:w="1843"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14:paraId="0463B235"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4</w:t>
            </w:r>
          </w:p>
          <w:p w14:paraId="7FB85B17" w14:textId="77777777" w:rsidR="004F5008" w:rsidRPr="00AD6162" w:rsidRDefault="004F5008" w:rsidP="00EA38B8">
            <w:pPr>
              <w:spacing w:after="0" w:line="240" w:lineRule="auto"/>
              <w:ind w:hanging="2"/>
              <w:jc w:val="center"/>
              <w:rPr>
                <w:rFonts w:ascii="Times New Roman" w:hAnsi="Times New Roman" w:cs="Times New Roman"/>
              </w:rPr>
            </w:pPr>
          </w:p>
          <w:p w14:paraId="5E8B7844" w14:textId="77777777" w:rsidR="004F5008" w:rsidRPr="00AD6162" w:rsidRDefault="004F5008" w:rsidP="00EA38B8">
            <w:pPr>
              <w:spacing w:after="0" w:line="240" w:lineRule="auto"/>
              <w:ind w:hanging="2"/>
              <w:jc w:val="center"/>
              <w:rPr>
                <w:rFonts w:ascii="Times New Roman" w:hAnsi="Times New Roman" w:cs="Times New Roman"/>
              </w:rPr>
            </w:pPr>
          </w:p>
          <w:p w14:paraId="2791ACBC" w14:textId="77777777" w:rsidR="004F5008" w:rsidRPr="00AD6162" w:rsidRDefault="004F5008" w:rsidP="00EA38B8">
            <w:pPr>
              <w:spacing w:after="0" w:line="240" w:lineRule="auto"/>
              <w:ind w:hanging="2"/>
              <w:jc w:val="center"/>
              <w:rPr>
                <w:rFonts w:ascii="Times New Roman" w:hAnsi="Times New Roman" w:cs="Times New Roman"/>
              </w:rPr>
            </w:pPr>
          </w:p>
          <w:p w14:paraId="1A9C6E95" w14:textId="77777777" w:rsidR="004F5008" w:rsidRPr="00AD6162" w:rsidRDefault="004F5008" w:rsidP="00EA38B8">
            <w:pPr>
              <w:spacing w:after="0" w:line="240" w:lineRule="auto"/>
              <w:ind w:hanging="2"/>
              <w:jc w:val="center"/>
              <w:rPr>
                <w:rFonts w:ascii="Times New Roman" w:hAnsi="Times New Roman" w:cs="Times New Roman"/>
              </w:rPr>
            </w:pPr>
          </w:p>
          <w:p w14:paraId="7E4B0C23"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201D9BE5" w14:textId="77777777" w:rsidR="004F5008" w:rsidRPr="00AD6162" w:rsidRDefault="004F5008" w:rsidP="00EA38B8">
            <w:pPr>
              <w:jc w:val="center"/>
              <w:rPr>
                <w:rFonts w:ascii="Times New Roman" w:hAnsi="Times New Roman" w:cs="Times New Roman"/>
              </w:rPr>
            </w:pPr>
          </w:p>
        </w:tc>
      </w:tr>
      <w:tr w:rsidR="004F5008" w:rsidRPr="00AD6162" w14:paraId="5CBADB47" w14:textId="77777777" w:rsidTr="00EA38B8">
        <w:trPr>
          <w:trHeight w:val="124"/>
        </w:trPr>
        <w:tc>
          <w:tcPr>
            <w:tcW w:w="2525" w:type="dxa"/>
            <w:vMerge/>
            <w:tcBorders>
              <w:left w:val="single" w:sz="4" w:space="0" w:color="000000"/>
              <w:right w:val="single" w:sz="4" w:space="0" w:color="000000"/>
            </w:tcBorders>
            <w:tcMar>
              <w:top w:w="0" w:type="dxa"/>
              <w:left w:w="115" w:type="dxa"/>
              <w:bottom w:w="0" w:type="dxa"/>
              <w:right w:w="115" w:type="dxa"/>
            </w:tcMar>
          </w:tcPr>
          <w:p w14:paraId="2E5B0EF7"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9ECD3"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b/>
              </w:rPr>
              <w:t xml:space="preserve">В том числе практических занятий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DF4559"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b/>
              </w:rPr>
              <w:t>2</w:t>
            </w:r>
          </w:p>
        </w:tc>
        <w:tc>
          <w:tcPr>
            <w:tcW w:w="2213" w:type="dxa"/>
            <w:vMerge/>
            <w:tcBorders>
              <w:left w:val="single" w:sz="4" w:space="0" w:color="000000"/>
              <w:right w:val="single" w:sz="4" w:space="0" w:color="000000"/>
            </w:tcBorders>
            <w:tcMar>
              <w:top w:w="0" w:type="dxa"/>
              <w:left w:w="115" w:type="dxa"/>
              <w:bottom w:w="0" w:type="dxa"/>
              <w:right w:w="115" w:type="dxa"/>
            </w:tcMar>
          </w:tcPr>
          <w:p w14:paraId="7A745A58" w14:textId="77777777" w:rsidR="004F5008" w:rsidRPr="00AD6162" w:rsidRDefault="004F5008" w:rsidP="00EA38B8">
            <w:pPr>
              <w:jc w:val="center"/>
              <w:rPr>
                <w:rFonts w:ascii="Times New Roman" w:hAnsi="Times New Roman" w:cs="Times New Roman"/>
              </w:rPr>
            </w:pPr>
          </w:p>
        </w:tc>
      </w:tr>
      <w:tr w:rsidR="004F5008" w:rsidRPr="00AD6162" w14:paraId="2FA4133D" w14:textId="77777777" w:rsidTr="00EA38B8">
        <w:trPr>
          <w:trHeight w:val="673"/>
        </w:trPr>
        <w:tc>
          <w:tcPr>
            <w:tcW w:w="2525" w:type="dxa"/>
            <w:vMerge/>
            <w:tcBorders>
              <w:left w:val="single" w:sz="4" w:space="0" w:color="000000"/>
              <w:right w:val="single" w:sz="4" w:space="0" w:color="000000"/>
            </w:tcBorders>
            <w:tcMar>
              <w:top w:w="0" w:type="dxa"/>
              <w:left w:w="115" w:type="dxa"/>
              <w:bottom w:w="0" w:type="dxa"/>
              <w:right w:w="115" w:type="dxa"/>
            </w:tcMar>
          </w:tcPr>
          <w:p w14:paraId="077B0FA2"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17136F5A"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hAnsi="Times New Roman" w:cs="Times New Roman"/>
              </w:rPr>
              <w:t>Практическое занятие №12: Применение налоговых вычетов для увеличения дохода. Основные цифровые сервисы государства для граждан. Налоги и пенсионное обеспечение для самозанятых и ИП</w:t>
            </w:r>
          </w:p>
        </w:tc>
        <w:tc>
          <w:tcPr>
            <w:tcW w:w="184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5FA39DB2"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2</w:t>
            </w:r>
          </w:p>
          <w:p w14:paraId="22E592E1" w14:textId="77777777" w:rsidR="004F5008" w:rsidRPr="00AD6162" w:rsidRDefault="004F5008" w:rsidP="00EA38B8">
            <w:pPr>
              <w:spacing w:after="0" w:line="240" w:lineRule="auto"/>
              <w:ind w:hanging="2"/>
              <w:jc w:val="center"/>
              <w:rPr>
                <w:rFonts w:ascii="Times New Roman" w:hAnsi="Times New Roman" w:cs="Times New Roman"/>
              </w:rPr>
            </w:pPr>
          </w:p>
        </w:tc>
        <w:tc>
          <w:tcPr>
            <w:tcW w:w="2213" w:type="dxa"/>
            <w:vMerge/>
            <w:tcBorders>
              <w:left w:val="single" w:sz="4" w:space="0" w:color="000000"/>
              <w:right w:val="single" w:sz="4" w:space="0" w:color="000000"/>
            </w:tcBorders>
            <w:tcMar>
              <w:top w:w="0" w:type="dxa"/>
              <w:left w:w="115" w:type="dxa"/>
              <w:bottom w:w="0" w:type="dxa"/>
              <w:right w:w="115" w:type="dxa"/>
            </w:tcMar>
          </w:tcPr>
          <w:p w14:paraId="5C4073B7" w14:textId="77777777" w:rsidR="004F5008" w:rsidRPr="00AD6162" w:rsidRDefault="004F5008" w:rsidP="00EA38B8">
            <w:pPr>
              <w:jc w:val="center"/>
              <w:rPr>
                <w:rFonts w:ascii="Times New Roman" w:hAnsi="Times New Roman" w:cs="Times New Roman"/>
              </w:rPr>
            </w:pPr>
          </w:p>
        </w:tc>
      </w:tr>
      <w:tr w:rsidR="004F5008" w:rsidRPr="00AD6162" w14:paraId="29520766" w14:textId="77777777" w:rsidTr="00EA38B8">
        <w:trPr>
          <w:trHeight w:val="264"/>
        </w:trPr>
        <w:tc>
          <w:tcPr>
            <w:tcW w:w="2525" w:type="dxa"/>
            <w:vMerge/>
            <w:tcBorders>
              <w:left w:val="single" w:sz="4" w:space="0" w:color="000000"/>
              <w:right w:val="single" w:sz="4" w:space="0" w:color="000000"/>
            </w:tcBorders>
            <w:tcMar>
              <w:top w:w="0" w:type="dxa"/>
              <w:left w:w="115" w:type="dxa"/>
              <w:bottom w:w="0" w:type="dxa"/>
              <w:right w:w="115" w:type="dxa"/>
            </w:tcMar>
          </w:tcPr>
          <w:p w14:paraId="4482EA3F" w14:textId="77777777" w:rsidR="004F5008" w:rsidRPr="00AD6162" w:rsidRDefault="004F5008" w:rsidP="00EA38B8">
            <w:pPr>
              <w:spacing w:after="0" w:line="240" w:lineRule="auto"/>
              <w:ind w:hanging="2"/>
              <w:rPr>
                <w:rFonts w:ascii="Times New Roman" w:hAnsi="Times New Roman" w:cs="Times New Roman"/>
              </w:rPr>
            </w:pPr>
          </w:p>
        </w:tc>
        <w:tc>
          <w:tcPr>
            <w:tcW w:w="8363" w:type="dxa"/>
            <w:tcBorders>
              <w:top w:val="single" w:sz="4" w:space="0" w:color="auto"/>
              <w:left w:val="single" w:sz="4" w:space="0" w:color="000000"/>
              <w:right w:val="single" w:sz="4" w:space="0" w:color="000000"/>
            </w:tcBorders>
            <w:tcMar>
              <w:top w:w="0" w:type="dxa"/>
              <w:left w:w="115" w:type="dxa"/>
              <w:bottom w:w="0" w:type="dxa"/>
              <w:right w:w="115" w:type="dxa"/>
            </w:tcMar>
          </w:tcPr>
          <w:p w14:paraId="6D61399E" w14:textId="77777777" w:rsidR="004F5008" w:rsidRPr="00AD6162" w:rsidRDefault="004F5008" w:rsidP="00EA38B8">
            <w:pPr>
              <w:spacing w:after="0" w:line="240" w:lineRule="auto"/>
              <w:ind w:hanging="2"/>
              <w:jc w:val="both"/>
              <w:rPr>
                <w:rFonts w:ascii="Times New Roman" w:hAnsi="Times New Roman" w:cs="Times New Roman"/>
              </w:rPr>
            </w:pPr>
            <w:r w:rsidRPr="00AD6162">
              <w:rPr>
                <w:rFonts w:ascii="Times New Roman" w:eastAsia="Times New Roman" w:hAnsi="Times New Roman" w:cs="Times New Roman"/>
                <w:b/>
              </w:rPr>
              <w:t>В</w:t>
            </w:r>
            <w:r w:rsidRPr="00AD6162">
              <w:rPr>
                <w:rFonts w:ascii="Times New Roman" w:eastAsia="Times New Roman" w:hAnsi="Times New Roman" w:cs="Times New Roman"/>
                <w:b/>
                <w:spacing w:val="-6"/>
              </w:rPr>
              <w:t xml:space="preserve"> </w:t>
            </w:r>
            <w:r w:rsidRPr="00AD6162">
              <w:rPr>
                <w:rFonts w:ascii="Times New Roman" w:eastAsia="Times New Roman" w:hAnsi="Times New Roman" w:cs="Times New Roman"/>
                <w:b/>
              </w:rPr>
              <w:t>том</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числе</w:t>
            </w:r>
            <w:r w:rsidRPr="00AD6162">
              <w:rPr>
                <w:rFonts w:ascii="Times New Roman" w:eastAsia="Times New Roman" w:hAnsi="Times New Roman" w:cs="Times New Roman"/>
                <w:b/>
                <w:spacing w:val="-7"/>
              </w:rPr>
              <w:t xml:space="preserve"> </w:t>
            </w:r>
            <w:r w:rsidRPr="00AD6162">
              <w:rPr>
                <w:rFonts w:ascii="Times New Roman" w:eastAsia="Times New Roman" w:hAnsi="Times New Roman" w:cs="Times New Roman"/>
                <w:b/>
              </w:rPr>
              <w:t>самостоятельная</w:t>
            </w:r>
            <w:r w:rsidRPr="00AD6162">
              <w:rPr>
                <w:rFonts w:ascii="Times New Roman" w:eastAsia="Times New Roman" w:hAnsi="Times New Roman" w:cs="Times New Roman"/>
                <w:b/>
                <w:spacing w:val="-5"/>
              </w:rPr>
              <w:t xml:space="preserve"> </w:t>
            </w:r>
            <w:r w:rsidRPr="00AD6162">
              <w:rPr>
                <w:rFonts w:ascii="Times New Roman" w:eastAsia="Times New Roman" w:hAnsi="Times New Roman" w:cs="Times New Roman"/>
                <w:b/>
              </w:rPr>
              <w:t>работа</w:t>
            </w:r>
            <w:r w:rsidRPr="00AD6162">
              <w:rPr>
                <w:rFonts w:ascii="Times New Roman" w:eastAsia="Times New Roman" w:hAnsi="Times New Roman" w:cs="Times New Roman"/>
                <w:b/>
                <w:spacing w:val="-4"/>
              </w:rPr>
              <w:t xml:space="preserve"> </w:t>
            </w:r>
            <w:r w:rsidRPr="00AD6162">
              <w:rPr>
                <w:rFonts w:ascii="Times New Roman" w:eastAsia="Times New Roman" w:hAnsi="Times New Roman" w:cs="Times New Roman"/>
                <w:b/>
                <w:spacing w:val="-2"/>
              </w:rPr>
              <w:t>обучающихся</w:t>
            </w:r>
          </w:p>
        </w:tc>
        <w:tc>
          <w:tcPr>
            <w:tcW w:w="1843" w:type="dxa"/>
            <w:tcBorders>
              <w:top w:val="single" w:sz="4" w:space="0" w:color="auto"/>
              <w:left w:val="single" w:sz="4" w:space="0" w:color="000000"/>
              <w:right w:val="single" w:sz="4" w:space="0" w:color="000000"/>
            </w:tcBorders>
            <w:tcMar>
              <w:top w:w="0" w:type="dxa"/>
              <w:left w:w="115" w:type="dxa"/>
              <w:bottom w:w="0" w:type="dxa"/>
              <w:right w:w="115" w:type="dxa"/>
            </w:tcMar>
          </w:tcPr>
          <w:p w14:paraId="45EC4E38" w14:textId="77777777" w:rsidR="004F5008" w:rsidRPr="00AD6162" w:rsidRDefault="004F5008" w:rsidP="00EA38B8">
            <w:pPr>
              <w:spacing w:after="0" w:line="240" w:lineRule="auto"/>
              <w:ind w:hanging="2"/>
              <w:jc w:val="center"/>
              <w:rPr>
                <w:rFonts w:ascii="Times New Roman" w:hAnsi="Times New Roman" w:cs="Times New Roman"/>
              </w:rPr>
            </w:pPr>
            <w:r w:rsidRPr="00AD6162">
              <w:rPr>
                <w:rFonts w:ascii="Times New Roman" w:hAnsi="Times New Roman" w:cs="Times New Roman"/>
              </w:rPr>
              <w:t>-</w:t>
            </w:r>
          </w:p>
        </w:tc>
        <w:tc>
          <w:tcPr>
            <w:tcW w:w="2213"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1581A2DF" w14:textId="77777777" w:rsidR="004F5008" w:rsidRPr="00AD6162" w:rsidRDefault="004F5008" w:rsidP="00EA38B8">
            <w:pPr>
              <w:jc w:val="center"/>
              <w:rPr>
                <w:rFonts w:ascii="Times New Roman" w:hAnsi="Times New Roman" w:cs="Times New Roman"/>
              </w:rPr>
            </w:pPr>
          </w:p>
        </w:tc>
      </w:tr>
      <w:tr w:rsidR="004F5008" w:rsidRPr="00AD6162" w14:paraId="0461E22F" w14:textId="77777777" w:rsidTr="00EA38B8">
        <w:trPr>
          <w:trHeight w:val="156"/>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2AB59" w14:textId="77777777" w:rsidR="004F5008" w:rsidRPr="00AD6162" w:rsidRDefault="004F5008" w:rsidP="00EA38B8">
            <w:pPr>
              <w:spacing w:after="0" w:line="240" w:lineRule="auto"/>
              <w:ind w:hanging="2"/>
              <w:jc w:val="both"/>
              <w:rPr>
                <w:rFonts w:ascii="Times New Roman" w:hAnsi="Times New Roman" w:cs="Times New Roman"/>
                <w:b/>
              </w:rPr>
            </w:pPr>
            <w:r w:rsidRPr="00AD6162">
              <w:rPr>
                <w:rFonts w:ascii="Times New Roman" w:hAnsi="Times New Roman" w:cs="Times New Roman"/>
                <w:b/>
              </w:rPr>
              <w:t>Итого</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44042" w14:textId="77777777" w:rsidR="004F5008" w:rsidRPr="00AD6162" w:rsidRDefault="004F5008" w:rsidP="00EA38B8">
            <w:pPr>
              <w:spacing w:after="0" w:line="240" w:lineRule="auto"/>
              <w:ind w:hanging="2"/>
              <w:jc w:val="center"/>
              <w:rPr>
                <w:rFonts w:ascii="Times New Roman" w:hAnsi="Times New Roman" w:cs="Times New Roman"/>
                <w:b/>
              </w:rPr>
            </w:pPr>
            <w:r w:rsidRPr="00AD6162">
              <w:rPr>
                <w:rFonts w:ascii="Times New Roman" w:hAnsi="Times New Roman" w:cs="Times New Roman"/>
                <w:b/>
              </w:rPr>
              <w:t>36</w:t>
            </w:r>
          </w:p>
        </w:tc>
        <w:tc>
          <w:tcPr>
            <w:tcW w:w="2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21664" w14:textId="77777777" w:rsidR="004F5008" w:rsidRPr="00AD6162" w:rsidRDefault="004F5008" w:rsidP="00EA38B8">
            <w:pPr>
              <w:spacing w:after="0"/>
              <w:ind w:hanging="2"/>
              <w:jc w:val="center"/>
              <w:rPr>
                <w:rFonts w:ascii="Times New Roman" w:hAnsi="Times New Roman" w:cs="Times New Roman"/>
              </w:rPr>
            </w:pPr>
          </w:p>
        </w:tc>
      </w:tr>
    </w:tbl>
    <w:p w14:paraId="11417312" w14:textId="77777777" w:rsidR="0032629F" w:rsidRPr="0032629F" w:rsidRDefault="0032629F" w:rsidP="0032629F">
      <w:pPr>
        <w:spacing w:after="0" w:line="23" w:lineRule="atLeast"/>
        <w:outlineLvl w:val="1"/>
        <w:rPr>
          <w:rFonts w:ascii="Times New Roman" w:eastAsia="Segoe UI" w:hAnsi="Times New Roman" w:cs="Times New Roman"/>
          <w:bCs/>
          <w:lang w:eastAsia="ru-RU"/>
        </w:rPr>
      </w:pPr>
    </w:p>
    <w:p w14:paraId="16E82D51" w14:textId="77777777" w:rsidR="0032629F" w:rsidRPr="0032629F" w:rsidRDefault="0032629F" w:rsidP="0032629F">
      <w:pPr>
        <w:spacing w:after="0" w:line="23" w:lineRule="atLeast"/>
        <w:outlineLvl w:val="1"/>
        <w:rPr>
          <w:rFonts w:ascii="Times New Roman" w:eastAsia="Segoe UI" w:hAnsi="Times New Roman" w:cs="Times New Roman"/>
          <w:bCs/>
          <w:lang w:eastAsia="ru-RU"/>
        </w:rPr>
      </w:pPr>
    </w:p>
    <w:p w14:paraId="641F439B" w14:textId="77777777" w:rsidR="0032629F" w:rsidRPr="0032629F" w:rsidRDefault="0032629F" w:rsidP="0032629F">
      <w:pPr>
        <w:spacing w:after="0" w:line="23" w:lineRule="atLeast"/>
        <w:outlineLvl w:val="1"/>
        <w:rPr>
          <w:rFonts w:ascii="Times New Roman" w:eastAsia="Segoe UI" w:hAnsi="Times New Roman" w:cs="Times New Roman"/>
          <w:bCs/>
          <w:sz w:val="24"/>
          <w:szCs w:val="24"/>
          <w:lang w:eastAsia="ru-RU"/>
        </w:rPr>
      </w:pPr>
    </w:p>
    <w:p w14:paraId="1E718094" w14:textId="77777777" w:rsidR="0032629F" w:rsidRPr="0032629F" w:rsidRDefault="0032629F" w:rsidP="0032629F">
      <w:pPr>
        <w:spacing w:after="0" w:line="23" w:lineRule="atLeast"/>
        <w:ind w:left="720"/>
        <w:contextualSpacing/>
        <w:outlineLvl w:val="1"/>
        <w:rPr>
          <w:rFonts w:ascii="Times New Roman" w:eastAsia="Segoe UI" w:hAnsi="Times New Roman" w:cs="Times New Roman"/>
          <w:bCs/>
          <w:lang w:eastAsia="ru-RU"/>
        </w:rPr>
      </w:pPr>
    </w:p>
    <w:p w14:paraId="035E7D7E" w14:textId="77777777" w:rsidR="0032629F" w:rsidRPr="0032629F" w:rsidRDefault="0032629F" w:rsidP="0032629F">
      <w:pPr>
        <w:spacing w:after="0" w:line="23" w:lineRule="atLeast"/>
        <w:outlineLvl w:val="1"/>
        <w:rPr>
          <w:rFonts w:ascii="Times New Roman" w:eastAsia="Segoe UI" w:hAnsi="Times New Roman" w:cs="Times New Roman"/>
          <w:b/>
          <w:bCs/>
          <w:caps/>
          <w:kern w:val="32"/>
          <w:sz w:val="24"/>
          <w:szCs w:val="24"/>
        </w:rPr>
        <w:sectPr w:rsidR="0032629F" w:rsidRPr="0032629F" w:rsidSect="0032629F">
          <w:pgSz w:w="16838" w:h="11906" w:orient="landscape"/>
          <w:pgMar w:top="1134" w:right="1134" w:bottom="1418" w:left="1134" w:header="709" w:footer="709" w:gutter="0"/>
          <w:cols w:space="708"/>
          <w:docGrid w:linePitch="360"/>
        </w:sectPr>
      </w:pPr>
    </w:p>
    <w:p w14:paraId="5B010870" w14:textId="77777777" w:rsidR="0032629F" w:rsidRPr="0032629F" w:rsidRDefault="0032629F" w:rsidP="0032629F">
      <w:pPr>
        <w:widowControl w:val="0"/>
        <w:tabs>
          <w:tab w:val="left" w:pos="142"/>
          <w:tab w:val="left" w:pos="323"/>
          <w:tab w:val="left" w:pos="993"/>
        </w:tabs>
        <w:autoSpaceDE w:val="0"/>
        <w:autoSpaceDN w:val="0"/>
        <w:spacing w:after="0" w:line="23" w:lineRule="atLeast"/>
        <w:ind w:firstLine="709"/>
        <w:rPr>
          <w:rFonts w:ascii="Times New Roman" w:eastAsia="Times New Roman" w:hAnsi="Times New Roman" w:cs="Times New Roman"/>
          <w:b/>
          <w:spacing w:val="-2"/>
          <w:sz w:val="28"/>
          <w:szCs w:val="28"/>
        </w:rPr>
      </w:pPr>
      <w:r w:rsidRPr="0032629F">
        <w:rPr>
          <w:rFonts w:ascii="Times New Roman" w:eastAsia="Times New Roman" w:hAnsi="Times New Roman" w:cs="Times New Roman"/>
          <w:b/>
          <w:sz w:val="28"/>
          <w:szCs w:val="28"/>
        </w:rPr>
        <w:lastRenderedPageBreak/>
        <w:t xml:space="preserve">  3.Условия</w:t>
      </w:r>
      <w:r w:rsidRPr="0032629F">
        <w:rPr>
          <w:rFonts w:ascii="Times New Roman" w:eastAsia="Times New Roman" w:hAnsi="Times New Roman" w:cs="Times New Roman"/>
          <w:b/>
          <w:spacing w:val="-5"/>
          <w:sz w:val="28"/>
          <w:szCs w:val="28"/>
        </w:rPr>
        <w:t xml:space="preserve"> </w:t>
      </w:r>
      <w:r w:rsidRPr="0032629F">
        <w:rPr>
          <w:rFonts w:ascii="Times New Roman" w:eastAsia="Times New Roman" w:hAnsi="Times New Roman" w:cs="Times New Roman"/>
          <w:b/>
          <w:sz w:val="28"/>
          <w:szCs w:val="28"/>
        </w:rPr>
        <w:t>реализации</w:t>
      </w:r>
      <w:r w:rsidRPr="0032629F">
        <w:rPr>
          <w:rFonts w:ascii="Times New Roman" w:eastAsia="Times New Roman" w:hAnsi="Times New Roman" w:cs="Times New Roman"/>
          <w:b/>
          <w:spacing w:val="-3"/>
          <w:sz w:val="28"/>
          <w:szCs w:val="28"/>
        </w:rPr>
        <w:t xml:space="preserve"> </w:t>
      </w:r>
      <w:r w:rsidRPr="0032629F">
        <w:rPr>
          <w:rFonts w:ascii="Times New Roman" w:eastAsia="Times New Roman" w:hAnsi="Times New Roman" w:cs="Times New Roman"/>
          <w:b/>
          <w:spacing w:val="-2"/>
          <w:sz w:val="28"/>
          <w:szCs w:val="28"/>
        </w:rPr>
        <w:t>дисциплины</w:t>
      </w:r>
    </w:p>
    <w:p w14:paraId="51AD9D55" w14:textId="77777777" w:rsidR="0032629F" w:rsidRPr="0032629F" w:rsidRDefault="0032629F" w:rsidP="0032629F">
      <w:pPr>
        <w:widowControl w:val="0"/>
        <w:tabs>
          <w:tab w:val="left" w:pos="142"/>
          <w:tab w:val="left" w:pos="323"/>
          <w:tab w:val="left" w:pos="993"/>
        </w:tabs>
        <w:autoSpaceDE w:val="0"/>
        <w:autoSpaceDN w:val="0"/>
        <w:spacing w:after="0" w:line="23" w:lineRule="atLeast"/>
        <w:ind w:firstLine="709"/>
        <w:rPr>
          <w:rFonts w:ascii="Times New Roman" w:eastAsia="Times New Roman" w:hAnsi="Times New Roman" w:cs="Times New Roman"/>
          <w:b/>
          <w:sz w:val="24"/>
          <w:szCs w:val="24"/>
        </w:rPr>
      </w:pPr>
    </w:p>
    <w:p w14:paraId="0C79AE42" w14:textId="262B7E27" w:rsidR="0032629F" w:rsidRPr="00665975" w:rsidRDefault="0032629F" w:rsidP="00665975">
      <w:pPr>
        <w:pStyle w:val="a9"/>
        <w:widowControl w:val="0"/>
        <w:numPr>
          <w:ilvl w:val="1"/>
          <w:numId w:val="29"/>
        </w:numPr>
        <w:tabs>
          <w:tab w:val="left" w:pos="142"/>
          <w:tab w:val="left" w:pos="489"/>
          <w:tab w:val="left" w:pos="993"/>
        </w:tabs>
        <w:autoSpaceDE w:val="0"/>
        <w:autoSpaceDN w:val="0"/>
        <w:spacing w:after="0" w:line="23" w:lineRule="atLeast"/>
        <w:jc w:val="both"/>
        <w:rPr>
          <w:rFonts w:ascii="Times New Roman" w:eastAsia="Times New Roman" w:hAnsi="Times New Roman" w:cs="Times New Roman"/>
          <w:spacing w:val="-2"/>
          <w:sz w:val="24"/>
          <w:szCs w:val="24"/>
        </w:rPr>
      </w:pPr>
      <w:r w:rsidRPr="00665975">
        <w:rPr>
          <w:rFonts w:ascii="Times New Roman" w:eastAsia="Times New Roman" w:hAnsi="Times New Roman" w:cs="Times New Roman"/>
          <w:spacing w:val="-2"/>
          <w:sz w:val="24"/>
          <w:szCs w:val="24"/>
        </w:rPr>
        <w:t>Материально-техническое</w:t>
      </w:r>
      <w:r w:rsidRPr="00665975">
        <w:rPr>
          <w:rFonts w:ascii="Times New Roman" w:eastAsia="Times New Roman" w:hAnsi="Times New Roman" w:cs="Times New Roman"/>
          <w:spacing w:val="32"/>
          <w:sz w:val="24"/>
          <w:szCs w:val="24"/>
        </w:rPr>
        <w:t xml:space="preserve"> </w:t>
      </w:r>
      <w:r w:rsidRPr="00665975">
        <w:rPr>
          <w:rFonts w:ascii="Times New Roman" w:eastAsia="Times New Roman" w:hAnsi="Times New Roman" w:cs="Times New Roman"/>
          <w:spacing w:val="-2"/>
          <w:sz w:val="24"/>
          <w:szCs w:val="24"/>
        </w:rPr>
        <w:t>обеспечение</w:t>
      </w:r>
    </w:p>
    <w:p w14:paraId="331ECE6D" w14:textId="77777777" w:rsidR="0032629F" w:rsidRPr="0032629F" w:rsidRDefault="0032629F" w:rsidP="007A125A">
      <w:pPr>
        <w:widowControl w:val="0"/>
        <w:tabs>
          <w:tab w:val="left" w:pos="142"/>
          <w:tab w:val="left" w:pos="489"/>
          <w:tab w:val="left" w:pos="993"/>
        </w:tabs>
        <w:autoSpaceDE w:val="0"/>
        <w:autoSpaceDN w:val="0"/>
        <w:spacing w:after="0"/>
        <w:ind w:firstLine="709"/>
        <w:jc w:val="both"/>
        <w:rPr>
          <w:rFonts w:ascii="Times New Roman" w:eastAsia="Times New Roman" w:hAnsi="Times New Roman" w:cs="Times New Roman"/>
          <w:sz w:val="24"/>
          <w:szCs w:val="24"/>
        </w:rPr>
      </w:pPr>
    </w:p>
    <w:p w14:paraId="3FE20B22" w14:textId="60883017" w:rsidR="0032629F" w:rsidRPr="0032629F" w:rsidRDefault="0032629F" w:rsidP="007A125A">
      <w:pPr>
        <w:tabs>
          <w:tab w:val="left" w:pos="993"/>
        </w:tabs>
        <w:suppressAutoHyphens/>
        <w:autoSpaceDE w:val="0"/>
        <w:autoSpaceDN w:val="0"/>
        <w:adjustRightInd w:val="0"/>
        <w:spacing w:after="0"/>
        <w:ind w:firstLine="709"/>
        <w:jc w:val="both"/>
        <w:rPr>
          <w:rFonts w:ascii="Times New Roman" w:eastAsia="Times New Roman" w:hAnsi="Times New Roman" w:cs="Times New Roman"/>
          <w:sz w:val="24"/>
          <w:szCs w:val="24"/>
        </w:rPr>
      </w:pPr>
      <w:r w:rsidRPr="0032629F">
        <w:rPr>
          <w:rFonts w:ascii="Times New Roman" w:eastAsia="Times New Roman" w:hAnsi="Times New Roman" w:cs="Times New Roman"/>
          <w:bCs/>
          <w:sz w:val="24"/>
          <w:szCs w:val="24"/>
          <w:lang w:eastAsia="ru-RU"/>
        </w:rPr>
        <w:t>Кабинет</w:t>
      </w:r>
      <w:r w:rsidRPr="0032629F">
        <w:rPr>
          <w:rFonts w:ascii="Times New Roman" w:eastAsia="Times New Roman" w:hAnsi="Times New Roman" w:cs="Times New Roman"/>
          <w:bCs/>
          <w:i/>
          <w:sz w:val="24"/>
          <w:szCs w:val="24"/>
          <w:lang w:eastAsia="ru-RU"/>
        </w:rPr>
        <w:t xml:space="preserve"> </w:t>
      </w:r>
      <w:r w:rsidRPr="0032629F">
        <w:rPr>
          <w:rFonts w:ascii="Times New Roman" w:eastAsia="Times New Roman" w:hAnsi="Times New Roman" w:cs="Times New Roman"/>
          <w:bCs/>
          <w:sz w:val="24"/>
          <w:szCs w:val="24"/>
          <w:lang w:eastAsia="ru-RU"/>
        </w:rPr>
        <w:t>«Социально-гуманитарных дисциплин»</w:t>
      </w:r>
      <w:r w:rsidRPr="0032629F">
        <w:rPr>
          <w:rFonts w:ascii="Times New Roman" w:eastAsia="Times New Roman" w:hAnsi="Times New Roman" w:cs="Times New Roman"/>
          <w:sz w:val="24"/>
          <w:szCs w:val="24"/>
        </w:rPr>
        <w:t>, оснащенные в соответствии с приложением 3 ОПОП</w:t>
      </w:r>
      <w:r w:rsidRPr="0032629F">
        <w:rPr>
          <w:rFonts w:ascii="Times New Roman" w:eastAsia="Times New Roman" w:hAnsi="Times New Roman" w:cs="Times New Roman"/>
          <w:bCs/>
          <w:sz w:val="24"/>
          <w:szCs w:val="24"/>
        </w:rPr>
        <w:t xml:space="preserve">: </w:t>
      </w:r>
    </w:p>
    <w:p w14:paraId="5DD1E187" w14:textId="77777777" w:rsidR="0032629F" w:rsidRPr="0032629F" w:rsidRDefault="0032629F" w:rsidP="007A125A">
      <w:pPr>
        <w:tabs>
          <w:tab w:val="left" w:pos="993"/>
        </w:tabs>
        <w:suppressAutoHyphens/>
        <w:spacing w:after="0"/>
        <w:ind w:firstLine="709"/>
        <w:jc w:val="both"/>
        <w:rPr>
          <w:rFonts w:ascii="Times New Roman" w:eastAsia="Times New Roman" w:hAnsi="Times New Roman" w:cs="Times New Roman"/>
          <w:sz w:val="24"/>
          <w:szCs w:val="24"/>
          <w:lang w:eastAsia="ru-RU"/>
        </w:rPr>
      </w:pPr>
    </w:p>
    <w:p w14:paraId="57C5F180" w14:textId="77777777" w:rsidR="0032629F" w:rsidRPr="0032629F" w:rsidRDefault="0032629F" w:rsidP="007A125A">
      <w:pPr>
        <w:tabs>
          <w:tab w:val="left" w:pos="993"/>
        </w:tabs>
        <w:suppressAutoHyphens/>
        <w:spacing w:after="0"/>
        <w:ind w:firstLine="709"/>
        <w:jc w:val="both"/>
        <w:rPr>
          <w:rFonts w:ascii="Times New Roman" w:eastAsia="Times New Roman" w:hAnsi="Times New Roman" w:cs="Times New Roman"/>
          <w:spacing w:val="-2"/>
          <w:sz w:val="24"/>
          <w:szCs w:val="24"/>
        </w:rPr>
      </w:pPr>
      <w:r w:rsidRPr="0032629F">
        <w:rPr>
          <w:rFonts w:ascii="Times New Roman" w:eastAsia="Times New Roman" w:hAnsi="Times New Roman" w:cs="Times New Roman"/>
          <w:sz w:val="24"/>
          <w:szCs w:val="24"/>
          <w:lang w:eastAsia="ru-RU"/>
        </w:rPr>
        <w:t>3.2.</w:t>
      </w:r>
      <w:r w:rsidRPr="0032629F">
        <w:rPr>
          <w:rFonts w:ascii="Times New Roman" w:eastAsia="Times New Roman" w:hAnsi="Times New Roman" w:cs="Times New Roman"/>
          <w:spacing w:val="-2"/>
          <w:sz w:val="24"/>
          <w:szCs w:val="24"/>
        </w:rPr>
        <w:t xml:space="preserve"> Учебно-методическое</w:t>
      </w:r>
      <w:r w:rsidRPr="0032629F">
        <w:rPr>
          <w:rFonts w:ascii="Times New Roman" w:eastAsia="Times New Roman" w:hAnsi="Times New Roman" w:cs="Times New Roman"/>
          <w:spacing w:val="24"/>
          <w:sz w:val="24"/>
          <w:szCs w:val="24"/>
        </w:rPr>
        <w:t xml:space="preserve"> </w:t>
      </w:r>
      <w:r w:rsidRPr="0032629F">
        <w:rPr>
          <w:rFonts w:ascii="Times New Roman" w:eastAsia="Times New Roman" w:hAnsi="Times New Roman" w:cs="Times New Roman"/>
          <w:spacing w:val="-2"/>
          <w:sz w:val="24"/>
          <w:szCs w:val="24"/>
        </w:rPr>
        <w:t>обеспечение</w:t>
      </w:r>
    </w:p>
    <w:p w14:paraId="5FCEA632" w14:textId="77777777" w:rsidR="0032629F" w:rsidRPr="0032629F" w:rsidRDefault="0032629F" w:rsidP="007A125A">
      <w:pPr>
        <w:tabs>
          <w:tab w:val="left" w:pos="993"/>
        </w:tabs>
        <w:suppressAutoHyphens/>
        <w:spacing w:after="0"/>
        <w:ind w:firstLine="709"/>
        <w:jc w:val="both"/>
        <w:rPr>
          <w:rFonts w:ascii="Times New Roman" w:eastAsia="Times New Roman" w:hAnsi="Times New Roman" w:cs="Times New Roman"/>
          <w:sz w:val="24"/>
          <w:szCs w:val="24"/>
          <w:lang w:eastAsia="ru-RU"/>
        </w:rPr>
      </w:pPr>
    </w:p>
    <w:p w14:paraId="15CABF2F" w14:textId="77777777" w:rsidR="0032629F" w:rsidRPr="0032629F" w:rsidRDefault="0032629F" w:rsidP="007A125A">
      <w:pPr>
        <w:widowControl w:val="0"/>
        <w:tabs>
          <w:tab w:val="left" w:pos="142"/>
          <w:tab w:val="left" w:pos="489"/>
          <w:tab w:val="left" w:pos="993"/>
        </w:tabs>
        <w:autoSpaceDE w:val="0"/>
        <w:autoSpaceDN w:val="0"/>
        <w:spacing w:after="0"/>
        <w:ind w:firstLine="709"/>
        <w:jc w:val="both"/>
        <w:rPr>
          <w:rFonts w:ascii="Times New Roman" w:eastAsia="Times New Roman" w:hAnsi="Times New Roman" w:cs="Times New Roman"/>
          <w:spacing w:val="-2"/>
          <w:sz w:val="24"/>
          <w:szCs w:val="24"/>
        </w:rPr>
      </w:pPr>
      <w:r w:rsidRPr="0032629F">
        <w:rPr>
          <w:rFonts w:ascii="Times New Roman" w:eastAsia="Times New Roman" w:hAnsi="Times New Roman" w:cs="Times New Roman"/>
          <w:sz w:val="24"/>
          <w:szCs w:val="24"/>
        </w:rPr>
        <w:t>3.2.1. Основные</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печатные</w:t>
      </w:r>
      <w:r w:rsidRPr="0032629F">
        <w:rPr>
          <w:rFonts w:ascii="Times New Roman" w:eastAsia="Times New Roman" w:hAnsi="Times New Roman" w:cs="Times New Roman"/>
          <w:spacing w:val="-4"/>
          <w:sz w:val="24"/>
          <w:szCs w:val="24"/>
        </w:rPr>
        <w:t xml:space="preserve"> </w:t>
      </w:r>
      <w:r w:rsidRPr="0032629F">
        <w:rPr>
          <w:rFonts w:ascii="Times New Roman" w:eastAsia="Times New Roman" w:hAnsi="Times New Roman" w:cs="Times New Roman"/>
          <w:sz w:val="24"/>
          <w:szCs w:val="24"/>
        </w:rPr>
        <w:t>и/или</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z w:val="24"/>
          <w:szCs w:val="24"/>
        </w:rPr>
        <w:t>электронные</w:t>
      </w:r>
      <w:r w:rsidRPr="0032629F">
        <w:rPr>
          <w:rFonts w:ascii="Times New Roman" w:eastAsia="Times New Roman" w:hAnsi="Times New Roman" w:cs="Times New Roman"/>
          <w:spacing w:val="-3"/>
          <w:sz w:val="24"/>
          <w:szCs w:val="24"/>
        </w:rPr>
        <w:t xml:space="preserve"> </w:t>
      </w:r>
      <w:r w:rsidRPr="0032629F">
        <w:rPr>
          <w:rFonts w:ascii="Times New Roman" w:eastAsia="Times New Roman" w:hAnsi="Times New Roman" w:cs="Times New Roman"/>
          <w:spacing w:val="-2"/>
          <w:sz w:val="24"/>
          <w:szCs w:val="24"/>
        </w:rPr>
        <w:t>издания</w:t>
      </w:r>
    </w:p>
    <w:p w14:paraId="1E151A96" w14:textId="77777777" w:rsidR="0032629F" w:rsidRPr="0032629F" w:rsidRDefault="0032629F" w:rsidP="00F24B58">
      <w:pPr>
        <w:numPr>
          <w:ilvl w:val="0"/>
          <w:numId w:val="57"/>
        </w:numPr>
        <w:tabs>
          <w:tab w:val="left" w:pos="284"/>
          <w:tab w:val="left" w:pos="993"/>
          <w:tab w:val="left" w:pos="1134"/>
        </w:tabs>
        <w:spacing w:after="0"/>
        <w:ind w:left="0" w:firstLine="709"/>
        <w:contextualSpacing/>
        <w:jc w:val="both"/>
        <w:outlineLvl w:val="8"/>
        <w:rPr>
          <w:rFonts w:ascii="Times New Roman" w:hAnsi="Times New Roman"/>
          <w:sz w:val="24"/>
        </w:rPr>
      </w:pPr>
      <w:proofErr w:type="spellStart"/>
      <w:r w:rsidRPr="0032629F">
        <w:rPr>
          <w:rFonts w:ascii="Times New Roman" w:hAnsi="Times New Roman"/>
          <w:sz w:val="24"/>
        </w:rPr>
        <w:t>Каджаева</w:t>
      </w:r>
      <w:proofErr w:type="spellEnd"/>
      <w:r w:rsidRPr="0032629F">
        <w:rPr>
          <w:rFonts w:ascii="Times New Roman" w:hAnsi="Times New Roman"/>
          <w:sz w:val="24"/>
        </w:rPr>
        <w:t xml:space="preserve"> М.Р. Финансовая грамотность: учеб. пособие для студ. учреждений сред. профессиональное образования / М.Р. </w:t>
      </w:r>
      <w:proofErr w:type="spellStart"/>
      <w:r w:rsidRPr="0032629F">
        <w:rPr>
          <w:rFonts w:ascii="Times New Roman" w:hAnsi="Times New Roman"/>
          <w:sz w:val="24"/>
        </w:rPr>
        <w:t>Каджаева</w:t>
      </w:r>
      <w:proofErr w:type="spellEnd"/>
      <w:r w:rsidRPr="0032629F">
        <w:rPr>
          <w:rFonts w:ascii="Times New Roman" w:hAnsi="Times New Roman"/>
          <w:sz w:val="24"/>
        </w:rPr>
        <w:t xml:space="preserve">, Л.В. Дубровская, А.Р. Елисеева. </w:t>
      </w:r>
      <w:bookmarkStart w:id="74" w:name="_Hlk118052737"/>
      <w:r w:rsidRPr="0032629F">
        <w:rPr>
          <w:rFonts w:ascii="Times New Roman" w:hAnsi="Times New Roman"/>
          <w:sz w:val="24"/>
        </w:rPr>
        <w:t xml:space="preserve">– </w:t>
      </w:r>
      <w:bookmarkEnd w:id="74"/>
      <w:r w:rsidRPr="0032629F">
        <w:rPr>
          <w:rFonts w:ascii="Times New Roman" w:hAnsi="Times New Roman"/>
          <w:sz w:val="24"/>
        </w:rPr>
        <w:t xml:space="preserve">. – 4-е изд. стер. М.:  Издательский центр «Академия», 2023. – </w:t>
      </w:r>
      <w:r w:rsidRPr="0032629F">
        <w:rPr>
          <w:rFonts w:ascii="Times New Roman" w:hAnsi="Times New Roman"/>
          <w:sz w:val="24"/>
          <w:highlight w:val="white"/>
        </w:rPr>
        <w:t xml:space="preserve">288 </w:t>
      </w:r>
      <w:r w:rsidRPr="0032629F">
        <w:rPr>
          <w:rFonts w:ascii="Times New Roman" w:hAnsi="Times New Roman"/>
          <w:sz w:val="24"/>
        </w:rPr>
        <w:t>с.</w:t>
      </w:r>
    </w:p>
    <w:p w14:paraId="2AA99BEC" w14:textId="77777777" w:rsidR="0032629F" w:rsidRPr="0032629F" w:rsidRDefault="0032629F" w:rsidP="00F24B58">
      <w:pPr>
        <w:numPr>
          <w:ilvl w:val="0"/>
          <w:numId w:val="57"/>
        </w:numPr>
        <w:tabs>
          <w:tab w:val="left" w:pos="284"/>
          <w:tab w:val="left" w:pos="993"/>
          <w:tab w:val="left" w:pos="1134"/>
        </w:tabs>
        <w:spacing w:after="0"/>
        <w:ind w:left="0" w:firstLine="709"/>
        <w:contextualSpacing/>
        <w:jc w:val="both"/>
        <w:outlineLvl w:val="8"/>
        <w:rPr>
          <w:rFonts w:ascii="Times New Roman" w:hAnsi="Times New Roman"/>
          <w:sz w:val="24"/>
        </w:rPr>
      </w:pPr>
      <w:proofErr w:type="spellStart"/>
      <w:r w:rsidRPr="0032629F">
        <w:rPr>
          <w:rFonts w:ascii="Times New Roman" w:hAnsi="Times New Roman"/>
          <w:sz w:val="24"/>
        </w:rPr>
        <w:t>Каджаева</w:t>
      </w:r>
      <w:proofErr w:type="spellEnd"/>
      <w:r w:rsidRPr="0032629F">
        <w:rPr>
          <w:rFonts w:ascii="Times New Roman" w:hAnsi="Times New Roman"/>
          <w:sz w:val="24"/>
        </w:rPr>
        <w:t xml:space="preserve"> М.Р. Финансовая грамотность. Методические рекомендации: учеб. пособие для студ. учреждений сред. профессиональное образования / М.Р. </w:t>
      </w:r>
      <w:proofErr w:type="spellStart"/>
      <w:r w:rsidRPr="0032629F">
        <w:rPr>
          <w:rFonts w:ascii="Times New Roman" w:hAnsi="Times New Roman"/>
          <w:sz w:val="24"/>
        </w:rPr>
        <w:t>Каджаева</w:t>
      </w:r>
      <w:proofErr w:type="spellEnd"/>
      <w:r w:rsidRPr="0032629F">
        <w:rPr>
          <w:rFonts w:ascii="Times New Roman" w:hAnsi="Times New Roman"/>
          <w:sz w:val="24"/>
        </w:rPr>
        <w:t xml:space="preserve">, Л.В. </w:t>
      </w:r>
      <w:r w:rsidR="007A125A">
        <w:rPr>
          <w:rFonts w:ascii="Times New Roman" w:hAnsi="Times New Roman"/>
          <w:sz w:val="24"/>
        </w:rPr>
        <w:t>Дубровская, А.Р. Елисеева. – М.</w:t>
      </w:r>
      <w:r w:rsidRPr="0032629F">
        <w:rPr>
          <w:rFonts w:ascii="Times New Roman" w:hAnsi="Times New Roman"/>
          <w:sz w:val="24"/>
        </w:rPr>
        <w:t xml:space="preserve">:  Издательский центр «Академия», 2020. – </w:t>
      </w:r>
      <w:r w:rsidRPr="0032629F">
        <w:rPr>
          <w:rFonts w:ascii="Times New Roman" w:hAnsi="Times New Roman"/>
          <w:sz w:val="24"/>
          <w:highlight w:val="white"/>
        </w:rPr>
        <w:t xml:space="preserve"> 96 </w:t>
      </w:r>
      <w:r w:rsidRPr="0032629F">
        <w:rPr>
          <w:rFonts w:ascii="Times New Roman" w:hAnsi="Times New Roman"/>
          <w:sz w:val="24"/>
        </w:rPr>
        <w:t>с.</w:t>
      </w:r>
    </w:p>
    <w:p w14:paraId="47CF85C0" w14:textId="77777777" w:rsidR="0032629F" w:rsidRPr="0032629F" w:rsidRDefault="0032629F" w:rsidP="00F24B58">
      <w:pPr>
        <w:numPr>
          <w:ilvl w:val="0"/>
          <w:numId w:val="57"/>
        </w:numPr>
        <w:tabs>
          <w:tab w:val="left" w:pos="284"/>
          <w:tab w:val="left" w:pos="993"/>
          <w:tab w:val="left" w:pos="1134"/>
        </w:tabs>
        <w:spacing w:after="0"/>
        <w:ind w:left="0" w:firstLine="709"/>
        <w:contextualSpacing/>
        <w:jc w:val="both"/>
        <w:outlineLvl w:val="8"/>
        <w:rPr>
          <w:rFonts w:ascii="Times New Roman" w:hAnsi="Times New Roman"/>
          <w:sz w:val="24"/>
        </w:rPr>
      </w:pPr>
      <w:proofErr w:type="spellStart"/>
      <w:r w:rsidRPr="0032629F">
        <w:rPr>
          <w:rFonts w:ascii="Times New Roman" w:hAnsi="Times New Roman"/>
          <w:sz w:val="24"/>
        </w:rPr>
        <w:t>Каджаева</w:t>
      </w:r>
      <w:proofErr w:type="spellEnd"/>
      <w:r w:rsidRPr="0032629F">
        <w:rPr>
          <w:rFonts w:ascii="Times New Roman" w:hAnsi="Times New Roman"/>
          <w:sz w:val="24"/>
        </w:rPr>
        <w:t xml:space="preserve"> М.Р. Финансовая грамотность. Практикум: учеб. пособие для студ. учреждений сред. профессиональное образования / М.Р. </w:t>
      </w:r>
      <w:proofErr w:type="spellStart"/>
      <w:r w:rsidRPr="0032629F">
        <w:rPr>
          <w:rFonts w:ascii="Times New Roman" w:hAnsi="Times New Roman"/>
          <w:sz w:val="24"/>
        </w:rPr>
        <w:t>Каджаева</w:t>
      </w:r>
      <w:proofErr w:type="spellEnd"/>
      <w:r w:rsidRPr="0032629F">
        <w:rPr>
          <w:rFonts w:ascii="Times New Roman" w:hAnsi="Times New Roman"/>
          <w:sz w:val="24"/>
        </w:rPr>
        <w:t xml:space="preserve">, Л.В. Дубровская, А.Р. </w:t>
      </w:r>
      <w:r w:rsidR="007A125A">
        <w:rPr>
          <w:rFonts w:ascii="Times New Roman" w:hAnsi="Times New Roman"/>
          <w:sz w:val="24"/>
        </w:rPr>
        <w:t>Елисеева. – 2-е изд. стер. – М.</w:t>
      </w:r>
      <w:r w:rsidRPr="0032629F">
        <w:rPr>
          <w:rFonts w:ascii="Times New Roman" w:hAnsi="Times New Roman"/>
          <w:sz w:val="24"/>
        </w:rPr>
        <w:t xml:space="preserve">:  Издательский центр «Академия», 2023. – </w:t>
      </w:r>
      <w:r w:rsidRPr="0032629F">
        <w:rPr>
          <w:rFonts w:ascii="Times New Roman" w:hAnsi="Times New Roman"/>
          <w:sz w:val="24"/>
          <w:highlight w:val="white"/>
        </w:rPr>
        <w:t>128 </w:t>
      </w:r>
      <w:r w:rsidRPr="0032629F">
        <w:rPr>
          <w:rFonts w:ascii="Times New Roman" w:hAnsi="Times New Roman"/>
          <w:sz w:val="24"/>
        </w:rPr>
        <w:t>с.</w:t>
      </w:r>
    </w:p>
    <w:p w14:paraId="7F4AE87E" w14:textId="77777777" w:rsidR="0032629F" w:rsidRPr="0032629F" w:rsidRDefault="0032629F" w:rsidP="007A125A">
      <w:pPr>
        <w:tabs>
          <w:tab w:val="left" w:pos="284"/>
          <w:tab w:val="left" w:pos="993"/>
          <w:tab w:val="left" w:pos="1134"/>
        </w:tabs>
        <w:spacing w:after="0"/>
        <w:ind w:firstLine="709"/>
        <w:contextualSpacing/>
        <w:jc w:val="both"/>
        <w:outlineLvl w:val="8"/>
        <w:rPr>
          <w:rFonts w:ascii="Times New Roman" w:hAnsi="Times New Roman"/>
          <w:sz w:val="24"/>
        </w:rPr>
      </w:pPr>
      <w:r w:rsidRPr="0032629F">
        <w:rPr>
          <w:rFonts w:ascii="Times New Roman" w:hAnsi="Times New Roman"/>
          <w:sz w:val="24"/>
        </w:rPr>
        <w:t>Электронные издания </w:t>
      </w:r>
    </w:p>
    <w:p w14:paraId="77C6307E" w14:textId="77777777" w:rsidR="0032629F" w:rsidRPr="0032629F" w:rsidRDefault="0032629F" w:rsidP="00F24B58">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Костюкова Е.И. Основы финансовой грамотности: учебник для СПО / Е. И. Костюкова, И. И. Глотова, Е. П. Томилина [и др.]. — 2-е изд., стер. — Санкт-Петербург: Лань, 2024. — 316 с. — ISBN 978-5-507-47451-6. — Текст: электронный // Лань: электронно-библиотечная система. — URL: </w:t>
      </w:r>
      <w:hyperlink r:id="rId88" w:history="1">
        <w:r w:rsidRPr="0032629F">
          <w:rPr>
            <w:rFonts w:ascii="Times New Roman" w:hAnsi="Times New Roman"/>
            <w:sz w:val="24"/>
          </w:rPr>
          <w:t>https://e.lanbook.com/book/378458</w:t>
        </w:r>
      </w:hyperlink>
      <w:r w:rsidRPr="0032629F">
        <w:rPr>
          <w:rFonts w:ascii="Times New Roman" w:hAnsi="Times New Roman"/>
          <w:sz w:val="24"/>
        </w:rPr>
        <w:t>.</w:t>
      </w:r>
    </w:p>
    <w:p w14:paraId="093F4265" w14:textId="77777777" w:rsidR="0032629F" w:rsidRPr="0032629F" w:rsidRDefault="0032629F" w:rsidP="00F24B58">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Купцова Е.В. Бизнес-планирование: учебник и практикум для среднего профессионального образования/ Е. В. Купцова, А. А. Степанов. — Москва: Издательство </w:t>
      </w:r>
      <w:proofErr w:type="spellStart"/>
      <w:r w:rsidRPr="0032629F">
        <w:rPr>
          <w:rFonts w:ascii="Times New Roman" w:hAnsi="Times New Roman"/>
          <w:sz w:val="24"/>
        </w:rPr>
        <w:t>Юрайт</w:t>
      </w:r>
      <w:proofErr w:type="spellEnd"/>
      <w:r w:rsidRPr="0032629F">
        <w:rPr>
          <w:rFonts w:ascii="Times New Roman" w:hAnsi="Times New Roman"/>
          <w:sz w:val="24"/>
        </w:rPr>
        <w:t>, 20</w:t>
      </w:r>
      <w:r w:rsidR="007A125A">
        <w:rPr>
          <w:rFonts w:ascii="Times New Roman" w:hAnsi="Times New Roman"/>
          <w:sz w:val="24"/>
        </w:rPr>
        <w:t xml:space="preserve">21 </w:t>
      </w:r>
      <w:r w:rsidRPr="0032629F">
        <w:rPr>
          <w:rFonts w:ascii="Times New Roman" w:hAnsi="Times New Roman"/>
          <w:sz w:val="24"/>
        </w:rPr>
        <w:t xml:space="preserve">— 435 с. — (Профессиональное образование). — ISBN 978-5-534-11053-1. — Текст: электронный // ЭБС </w:t>
      </w:r>
      <w:proofErr w:type="spellStart"/>
      <w:r w:rsidRPr="0032629F">
        <w:rPr>
          <w:rFonts w:ascii="Times New Roman" w:hAnsi="Times New Roman"/>
          <w:sz w:val="24"/>
        </w:rPr>
        <w:t>Юрайт</w:t>
      </w:r>
      <w:proofErr w:type="spellEnd"/>
      <w:r w:rsidRPr="0032629F">
        <w:rPr>
          <w:rFonts w:ascii="Times New Roman" w:hAnsi="Times New Roman"/>
          <w:sz w:val="24"/>
        </w:rPr>
        <w:t xml:space="preserve"> [сайт]. — URL: </w:t>
      </w:r>
      <w:hyperlink r:id="rId89" w:history="1">
        <w:r w:rsidRPr="0032629F">
          <w:rPr>
            <w:rFonts w:ascii="Times New Roman" w:hAnsi="Times New Roman"/>
            <w:color w:val="000000"/>
            <w:sz w:val="24"/>
          </w:rPr>
          <w:t>https://urait.ru/bcode/476085</w:t>
        </w:r>
      </w:hyperlink>
      <w:r w:rsidRPr="0032629F">
        <w:rPr>
          <w:rFonts w:ascii="Times New Roman" w:hAnsi="Times New Roman"/>
          <w:sz w:val="24"/>
          <w:u w:val="single"/>
        </w:rPr>
        <w:t>.</w:t>
      </w:r>
    </w:p>
    <w:p w14:paraId="5AE2D077" w14:textId="77777777" w:rsidR="0032629F" w:rsidRPr="0032629F" w:rsidRDefault="0032629F" w:rsidP="00F24B58">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proofErr w:type="spellStart"/>
      <w:r w:rsidRPr="0032629F">
        <w:rPr>
          <w:rFonts w:ascii="Times New Roman" w:hAnsi="Times New Roman"/>
          <w:sz w:val="24"/>
        </w:rPr>
        <w:t>Пушина</w:t>
      </w:r>
      <w:proofErr w:type="spellEnd"/>
      <w:r w:rsidRPr="0032629F">
        <w:rPr>
          <w:rFonts w:ascii="Times New Roman" w:hAnsi="Times New Roman"/>
          <w:sz w:val="24"/>
        </w:rPr>
        <w:t xml:space="preserve">, Н. В. Основы предпринимательства и финансовой грамотности. Практикум: учебное пособие для СПО / Н. В. </w:t>
      </w:r>
      <w:proofErr w:type="spellStart"/>
      <w:r w:rsidRPr="0032629F">
        <w:rPr>
          <w:rFonts w:ascii="Times New Roman" w:hAnsi="Times New Roman"/>
          <w:sz w:val="24"/>
        </w:rPr>
        <w:t>Пушина</w:t>
      </w:r>
      <w:proofErr w:type="spellEnd"/>
      <w:r w:rsidRPr="0032629F">
        <w:rPr>
          <w:rFonts w:ascii="Times New Roman" w:hAnsi="Times New Roman"/>
          <w:sz w:val="24"/>
        </w:rPr>
        <w:t xml:space="preserve">, Г. А. Бандура. — 2-е изд., стер. — Санкт-Петербург: Лань, 2024. — 288 с. — ISBN 978-5-507-47563-6. — Текст: электронный// Лань: электронно-библиотечная система. — URL: </w:t>
      </w:r>
      <w:hyperlink r:id="rId90" w:history="1">
        <w:r w:rsidRPr="0032629F">
          <w:rPr>
            <w:rFonts w:ascii="Times New Roman" w:hAnsi="Times New Roman"/>
            <w:sz w:val="24"/>
          </w:rPr>
          <w:t>https://e.lanbook.com/book/389003</w:t>
        </w:r>
      </w:hyperlink>
    </w:p>
    <w:p w14:paraId="4A6452C6" w14:textId="77777777" w:rsidR="0032629F" w:rsidRPr="0032629F" w:rsidRDefault="0032629F" w:rsidP="00F24B58">
      <w:pPr>
        <w:numPr>
          <w:ilvl w:val="0"/>
          <w:numId w:val="58"/>
        </w:numPr>
        <w:tabs>
          <w:tab w:val="left" w:pos="851"/>
          <w:tab w:val="left" w:pos="993"/>
          <w:tab w:val="left" w:pos="1134"/>
        </w:tabs>
        <w:spacing w:after="0"/>
        <w:ind w:left="0" w:firstLine="709"/>
        <w:contextualSpacing/>
        <w:jc w:val="both"/>
        <w:outlineLvl w:val="8"/>
        <w:rPr>
          <w:rFonts w:ascii="Times New Roman" w:hAnsi="Times New Roman"/>
          <w:sz w:val="24"/>
        </w:rPr>
      </w:pPr>
      <w:proofErr w:type="spellStart"/>
      <w:r w:rsidRPr="0032629F">
        <w:rPr>
          <w:rFonts w:ascii="Times New Roman" w:hAnsi="Times New Roman"/>
          <w:sz w:val="24"/>
        </w:rPr>
        <w:t>Фрицлер</w:t>
      </w:r>
      <w:proofErr w:type="spellEnd"/>
      <w:r w:rsidRPr="0032629F">
        <w:rPr>
          <w:rFonts w:ascii="Times New Roman" w:hAnsi="Times New Roman"/>
          <w:sz w:val="24"/>
        </w:rPr>
        <w:t xml:space="preserve">, А. В.  Основы финансовой грамотности: учебник для среднего профессионального образования / А. В. </w:t>
      </w:r>
      <w:proofErr w:type="spellStart"/>
      <w:r w:rsidRPr="0032629F">
        <w:rPr>
          <w:rFonts w:ascii="Times New Roman" w:hAnsi="Times New Roman"/>
          <w:sz w:val="24"/>
        </w:rPr>
        <w:t>Фрицлер</w:t>
      </w:r>
      <w:proofErr w:type="spellEnd"/>
      <w:r w:rsidRPr="0032629F">
        <w:rPr>
          <w:rFonts w:ascii="Times New Roman" w:hAnsi="Times New Roman"/>
          <w:sz w:val="24"/>
        </w:rPr>
        <w:t xml:space="preserve">, Е. А. Тарханова. — 2-е изд., </w:t>
      </w:r>
      <w:proofErr w:type="spellStart"/>
      <w:r w:rsidRPr="0032629F">
        <w:rPr>
          <w:rFonts w:ascii="Times New Roman" w:hAnsi="Times New Roman"/>
          <w:sz w:val="24"/>
        </w:rPr>
        <w:t>перераб</w:t>
      </w:r>
      <w:proofErr w:type="spellEnd"/>
      <w:r w:rsidRPr="0032629F">
        <w:rPr>
          <w:rFonts w:ascii="Times New Roman" w:hAnsi="Times New Roman"/>
          <w:sz w:val="24"/>
        </w:rPr>
        <w:t xml:space="preserve">. и доп. — Москва: Издательство </w:t>
      </w:r>
      <w:proofErr w:type="spellStart"/>
      <w:r w:rsidRPr="0032629F">
        <w:rPr>
          <w:rFonts w:ascii="Times New Roman" w:hAnsi="Times New Roman"/>
          <w:sz w:val="24"/>
        </w:rPr>
        <w:t>Юрайт</w:t>
      </w:r>
      <w:proofErr w:type="spellEnd"/>
      <w:r w:rsidRPr="0032629F">
        <w:rPr>
          <w:rFonts w:ascii="Times New Roman" w:hAnsi="Times New Roman"/>
          <w:sz w:val="24"/>
        </w:rPr>
        <w:t xml:space="preserve">, 2023. — 148 с. — (Профессиональное образование). — </w:t>
      </w:r>
      <w:r w:rsidR="007A125A">
        <w:rPr>
          <w:rFonts w:ascii="Times New Roman" w:hAnsi="Times New Roman"/>
          <w:sz w:val="24"/>
        </w:rPr>
        <w:t>ISBN 978-5-534-16794-8. — Текст</w:t>
      </w:r>
      <w:r w:rsidRPr="0032629F">
        <w:rPr>
          <w:rFonts w:ascii="Times New Roman" w:hAnsi="Times New Roman"/>
          <w:sz w:val="24"/>
        </w:rPr>
        <w:t xml:space="preserve">: электронный // Образовательная платформа </w:t>
      </w:r>
      <w:proofErr w:type="spellStart"/>
      <w:r w:rsidRPr="0032629F">
        <w:rPr>
          <w:rFonts w:ascii="Times New Roman" w:hAnsi="Times New Roman"/>
          <w:sz w:val="24"/>
        </w:rPr>
        <w:t>Юрайт</w:t>
      </w:r>
      <w:proofErr w:type="spellEnd"/>
      <w:r w:rsidRPr="0032629F">
        <w:rPr>
          <w:rFonts w:ascii="Times New Roman" w:hAnsi="Times New Roman"/>
          <w:sz w:val="24"/>
        </w:rPr>
        <w:t xml:space="preserve"> [сайт]. — URL: </w:t>
      </w:r>
      <w:hyperlink r:id="rId91" w:history="1">
        <w:r w:rsidRPr="0032629F">
          <w:rPr>
            <w:rFonts w:ascii="Times New Roman" w:hAnsi="Times New Roman"/>
            <w:sz w:val="24"/>
          </w:rPr>
          <w:t>https://urait.ru/bcode/531714</w:t>
        </w:r>
      </w:hyperlink>
    </w:p>
    <w:p w14:paraId="05C86534" w14:textId="77777777" w:rsidR="0032629F" w:rsidRPr="0032629F" w:rsidRDefault="0032629F" w:rsidP="00F24B58">
      <w:pPr>
        <w:numPr>
          <w:ilvl w:val="0"/>
          <w:numId w:val="58"/>
        </w:numPr>
        <w:tabs>
          <w:tab w:val="left" w:pos="709"/>
          <w:tab w:val="left" w:pos="851"/>
          <w:tab w:val="left" w:pos="993"/>
          <w:tab w:val="left" w:pos="1134"/>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Яцков, И. Б. Основы финансовой грамотности и предпринимательской деятельности / И. Б. Яцков, С. В. Афанасьева. — Санкт-Петербург: Лань, 2024. — 332 с. — ISBN 978-5-507-48129-3. — Текст: электронный // Лань: электронно-библиотечная система. — URL: </w:t>
      </w:r>
      <w:hyperlink r:id="rId92" w:history="1">
        <w:r w:rsidRPr="0032629F">
          <w:rPr>
            <w:rFonts w:ascii="Times New Roman" w:hAnsi="Times New Roman"/>
            <w:sz w:val="24"/>
          </w:rPr>
          <w:t>https://e.lanbook.com/book/362738</w:t>
        </w:r>
      </w:hyperlink>
      <w:r w:rsidRPr="0032629F">
        <w:rPr>
          <w:rFonts w:ascii="Times New Roman" w:hAnsi="Times New Roman"/>
          <w:sz w:val="24"/>
        </w:rPr>
        <w:t>.</w:t>
      </w:r>
    </w:p>
    <w:p w14:paraId="73DF2540" w14:textId="77777777" w:rsidR="0032629F" w:rsidRDefault="0032629F" w:rsidP="007A125A">
      <w:pPr>
        <w:tabs>
          <w:tab w:val="left" w:pos="284"/>
          <w:tab w:val="left" w:pos="993"/>
          <w:tab w:val="left" w:pos="1134"/>
        </w:tabs>
        <w:spacing w:after="0"/>
        <w:ind w:firstLine="709"/>
        <w:contextualSpacing/>
        <w:jc w:val="both"/>
        <w:outlineLvl w:val="8"/>
        <w:rPr>
          <w:rFonts w:ascii="Times New Roman" w:hAnsi="Times New Roman"/>
          <w:sz w:val="24"/>
        </w:rPr>
      </w:pPr>
    </w:p>
    <w:p w14:paraId="52A4EC47" w14:textId="77777777" w:rsidR="007A125A" w:rsidRDefault="007A125A" w:rsidP="007A125A">
      <w:pPr>
        <w:tabs>
          <w:tab w:val="left" w:pos="284"/>
          <w:tab w:val="left" w:pos="993"/>
          <w:tab w:val="left" w:pos="1134"/>
        </w:tabs>
        <w:spacing w:after="0"/>
        <w:ind w:firstLine="709"/>
        <w:contextualSpacing/>
        <w:jc w:val="both"/>
        <w:outlineLvl w:val="8"/>
        <w:rPr>
          <w:rFonts w:ascii="Times New Roman" w:hAnsi="Times New Roman"/>
          <w:sz w:val="24"/>
        </w:rPr>
      </w:pPr>
    </w:p>
    <w:p w14:paraId="1C094C84" w14:textId="77777777" w:rsidR="007A125A" w:rsidRPr="0032629F" w:rsidRDefault="007A125A" w:rsidP="007A125A">
      <w:pPr>
        <w:tabs>
          <w:tab w:val="left" w:pos="284"/>
          <w:tab w:val="left" w:pos="993"/>
          <w:tab w:val="left" w:pos="1134"/>
        </w:tabs>
        <w:spacing w:after="0"/>
        <w:ind w:firstLine="709"/>
        <w:contextualSpacing/>
        <w:jc w:val="both"/>
        <w:outlineLvl w:val="8"/>
        <w:rPr>
          <w:rFonts w:ascii="Times New Roman" w:hAnsi="Times New Roman"/>
          <w:sz w:val="24"/>
        </w:rPr>
      </w:pPr>
    </w:p>
    <w:p w14:paraId="2BC92CEF" w14:textId="77777777" w:rsidR="0032629F" w:rsidRPr="0032629F" w:rsidRDefault="0032629F" w:rsidP="007A125A">
      <w:pPr>
        <w:tabs>
          <w:tab w:val="left" w:pos="993"/>
        </w:tabs>
        <w:spacing w:after="0"/>
        <w:ind w:firstLine="709"/>
        <w:contextualSpacing/>
        <w:jc w:val="both"/>
        <w:rPr>
          <w:rFonts w:ascii="Times New Roman" w:eastAsia="Times New Roman" w:hAnsi="Times New Roman" w:cs="Times New Roman"/>
          <w:sz w:val="24"/>
          <w:szCs w:val="24"/>
          <w:lang w:eastAsia="ru-RU"/>
        </w:rPr>
      </w:pPr>
      <w:r w:rsidRPr="0032629F">
        <w:rPr>
          <w:rFonts w:ascii="Times New Roman" w:eastAsia="Times New Roman" w:hAnsi="Times New Roman" w:cs="Times New Roman"/>
          <w:sz w:val="24"/>
          <w:szCs w:val="24"/>
          <w:lang w:eastAsia="ru-RU"/>
        </w:rPr>
        <w:lastRenderedPageBreak/>
        <w:t>3.2.2. Дополнительные источники</w:t>
      </w:r>
    </w:p>
    <w:p w14:paraId="5FCDA384" w14:textId="77777777" w:rsidR="0032629F" w:rsidRPr="0032629F" w:rsidRDefault="0032629F" w:rsidP="00F24B58">
      <w:pPr>
        <w:numPr>
          <w:ilvl w:val="0"/>
          <w:numId w:val="59"/>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Министерство финансов РФ [Электронный ресурс] – Режим доступа: </w:t>
      </w:r>
      <w:hyperlink r:id="rId93" w:history="1">
        <w:r w:rsidRPr="0032629F">
          <w:rPr>
            <w:rFonts w:ascii="Times New Roman" w:hAnsi="Times New Roman"/>
            <w:color w:val="000000"/>
            <w:sz w:val="24"/>
          </w:rPr>
          <w:t>https://minfin.gov.ru/</w:t>
        </w:r>
      </w:hyperlink>
      <w:r w:rsidRPr="0032629F">
        <w:rPr>
          <w:rFonts w:ascii="Times New Roman" w:hAnsi="Times New Roman"/>
          <w:sz w:val="24"/>
        </w:rPr>
        <w:t>. </w:t>
      </w:r>
    </w:p>
    <w:p w14:paraId="6F06DEDC" w14:textId="77777777" w:rsidR="0032629F" w:rsidRPr="0032629F" w:rsidRDefault="0032629F" w:rsidP="00F24B58">
      <w:pPr>
        <w:numPr>
          <w:ilvl w:val="0"/>
          <w:numId w:val="59"/>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Образовательные проекты ПАКК [Электронный ресурс] – Режим доступа: </w:t>
      </w:r>
      <w:hyperlink r:id="rId94" w:history="1">
        <w:r w:rsidRPr="0032629F">
          <w:rPr>
            <w:rFonts w:ascii="Times New Roman" w:hAnsi="Times New Roman"/>
            <w:sz w:val="24"/>
            <w:u w:val="single"/>
          </w:rPr>
          <w:t>www.edu.pacc.ru</w:t>
        </w:r>
      </w:hyperlink>
      <w:r w:rsidRPr="0032629F">
        <w:rPr>
          <w:rFonts w:ascii="Times New Roman" w:hAnsi="Times New Roman"/>
          <w:sz w:val="24"/>
          <w:u w:val="single"/>
        </w:rPr>
        <w:t>.</w:t>
      </w:r>
    </w:p>
    <w:p w14:paraId="75A08AF1" w14:textId="77777777" w:rsidR="0032629F" w:rsidRPr="0032629F" w:rsidRDefault="0032629F" w:rsidP="00F24B58">
      <w:pPr>
        <w:numPr>
          <w:ilvl w:val="0"/>
          <w:numId w:val="56"/>
        </w:numPr>
        <w:tabs>
          <w:tab w:val="left" w:pos="993"/>
        </w:tabs>
        <w:spacing w:after="0"/>
        <w:ind w:left="0" w:firstLine="709"/>
        <w:contextualSpacing/>
        <w:jc w:val="both"/>
        <w:rPr>
          <w:rFonts w:ascii="Times New Roman" w:hAnsi="Times New Roman"/>
          <w:sz w:val="24"/>
          <w:u w:val="single"/>
        </w:rPr>
      </w:pPr>
      <w:r w:rsidRPr="0032629F">
        <w:rPr>
          <w:rFonts w:ascii="Times New Roman" w:hAnsi="Times New Roman"/>
          <w:sz w:val="24"/>
        </w:rPr>
        <w:t xml:space="preserve">Пенсионный фонд РФ [Электронный ресурс] – Режим доступа: </w:t>
      </w:r>
      <w:hyperlink r:id="rId95" w:history="1">
        <w:r w:rsidRPr="0032629F">
          <w:rPr>
            <w:rFonts w:ascii="Times New Roman" w:hAnsi="Times New Roman"/>
            <w:sz w:val="24"/>
            <w:u w:val="single"/>
          </w:rPr>
          <w:t>www.pfr.gov.ru</w:t>
        </w:r>
      </w:hyperlink>
    </w:p>
    <w:p w14:paraId="2AFF247B" w14:textId="77777777" w:rsidR="0032629F" w:rsidRPr="0032629F" w:rsidRDefault="0032629F" w:rsidP="00F24B58">
      <w:pPr>
        <w:numPr>
          <w:ilvl w:val="0"/>
          <w:numId w:val="56"/>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Центральный банк Российской Федерации [Электронный ресурс] – Режим доступа: </w:t>
      </w:r>
      <w:bookmarkStart w:id="75" w:name="_Hlk118046403"/>
      <w:r w:rsidRPr="0032629F">
        <w:rPr>
          <w:rFonts w:ascii="Times New Roman" w:hAnsi="Times New Roman"/>
          <w:color w:val="000000"/>
          <w:sz w:val="24"/>
        </w:rPr>
        <w:fldChar w:fldCharType="begin"/>
      </w:r>
      <w:r w:rsidRPr="0032629F">
        <w:rPr>
          <w:rFonts w:ascii="Times New Roman" w:hAnsi="Times New Roman"/>
          <w:color w:val="000000"/>
          <w:sz w:val="24"/>
        </w:rPr>
        <w:instrText>HYPERLINK "http://www.cbr.ru/"</w:instrText>
      </w:r>
      <w:r w:rsidRPr="0032629F">
        <w:rPr>
          <w:rFonts w:ascii="Times New Roman" w:hAnsi="Times New Roman"/>
          <w:color w:val="000000"/>
          <w:sz w:val="24"/>
        </w:rPr>
        <w:fldChar w:fldCharType="separate"/>
      </w:r>
      <w:r w:rsidRPr="0032629F">
        <w:rPr>
          <w:rFonts w:ascii="Times New Roman" w:hAnsi="Times New Roman"/>
          <w:color w:val="000000"/>
          <w:sz w:val="24"/>
        </w:rPr>
        <w:t>http://</w:t>
      </w:r>
      <w:bookmarkEnd w:id="75"/>
      <w:r w:rsidRPr="0032629F">
        <w:rPr>
          <w:rFonts w:ascii="Times New Roman" w:hAnsi="Times New Roman"/>
          <w:color w:val="000000"/>
          <w:sz w:val="24"/>
        </w:rPr>
        <w:t>www.cbr.ru</w:t>
      </w:r>
      <w:r w:rsidRPr="0032629F">
        <w:rPr>
          <w:rFonts w:ascii="Times New Roman" w:hAnsi="Times New Roman"/>
          <w:color w:val="000000"/>
          <w:sz w:val="24"/>
        </w:rPr>
        <w:fldChar w:fldCharType="end"/>
      </w:r>
      <w:r w:rsidRPr="0032629F">
        <w:rPr>
          <w:rFonts w:ascii="Times New Roman" w:hAnsi="Times New Roman"/>
          <w:sz w:val="24"/>
        </w:rPr>
        <w:t xml:space="preserve">. </w:t>
      </w:r>
    </w:p>
    <w:p w14:paraId="19274FF0" w14:textId="77777777" w:rsidR="0032629F" w:rsidRPr="0032629F" w:rsidRDefault="0032629F" w:rsidP="00F24B58">
      <w:pPr>
        <w:numPr>
          <w:ilvl w:val="0"/>
          <w:numId w:val="56"/>
        </w:numPr>
        <w:tabs>
          <w:tab w:val="left" w:pos="993"/>
        </w:tabs>
        <w:spacing w:after="0"/>
        <w:ind w:left="0" w:firstLine="709"/>
        <w:contextualSpacing/>
        <w:jc w:val="both"/>
        <w:outlineLvl w:val="8"/>
        <w:rPr>
          <w:rFonts w:ascii="Times New Roman" w:hAnsi="Times New Roman"/>
          <w:sz w:val="24"/>
        </w:rPr>
      </w:pPr>
      <w:r w:rsidRPr="0032629F">
        <w:rPr>
          <w:rFonts w:ascii="Times New Roman" w:hAnsi="Times New Roman"/>
          <w:sz w:val="24"/>
        </w:rPr>
        <w:t xml:space="preserve">Федеральная налоговая служба [Электронный ресурс] – Режим доступа: </w:t>
      </w:r>
      <w:hyperlink r:id="rId96" w:history="1">
        <w:r w:rsidRPr="0032629F">
          <w:rPr>
            <w:rFonts w:ascii="Times New Roman" w:hAnsi="Times New Roman"/>
            <w:sz w:val="24"/>
            <w:u w:val="single"/>
          </w:rPr>
          <w:t>www.nalog.ru</w:t>
        </w:r>
      </w:hyperlink>
      <w:r w:rsidRPr="0032629F">
        <w:rPr>
          <w:rFonts w:ascii="Times New Roman" w:hAnsi="Times New Roman"/>
          <w:sz w:val="24"/>
          <w:u w:val="single"/>
        </w:rPr>
        <w:t>.</w:t>
      </w:r>
    </w:p>
    <w:p w14:paraId="14326815" w14:textId="77777777" w:rsidR="0032629F" w:rsidRPr="0032629F" w:rsidRDefault="0032629F" w:rsidP="0032629F">
      <w:pPr>
        <w:spacing w:after="0" w:line="23" w:lineRule="atLeast"/>
        <w:ind w:firstLine="709"/>
        <w:jc w:val="both"/>
        <w:rPr>
          <w:rFonts w:ascii="Times New Roman" w:eastAsia="Times New Roman" w:hAnsi="Times New Roman" w:cs="Times New Roman"/>
          <w:b/>
          <w:sz w:val="28"/>
          <w:szCs w:val="28"/>
          <w:lang w:eastAsia="ru-RU"/>
        </w:rPr>
      </w:pPr>
    </w:p>
    <w:p w14:paraId="6CCFA273" w14:textId="77777777" w:rsidR="0032629F" w:rsidRPr="0032629F" w:rsidRDefault="0032629F" w:rsidP="00F24B58">
      <w:pPr>
        <w:numPr>
          <w:ilvl w:val="0"/>
          <w:numId w:val="57"/>
        </w:numPr>
        <w:spacing w:after="0"/>
        <w:contextualSpacing/>
        <w:rPr>
          <w:rFonts w:ascii="Times New Roman" w:hAnsi="Times New Roman"/>
          <w:b/>
          <w:sz w:val="28"/>
          <w:szCs w:val="28"/>
        </w:rPr>
      </w:pPr>
      <w:r w:rsidRPr="0032629F">
        <w:rPr>
          <w:rFonts w:ascii="Times New Roman" w:hAnsi="Times New Roman"/>
          <w:b/>
          <w:sz w:val="28"/>
          <w:szCs w:val="28"/>
        </w:rPr>
        <w:t>Контроль и оценка результатов освоения дисциплины</w:t>
      </w:r>
    </w:p>
    <w:p w14:paraId="74981826" w14:textId="77777777" w:rsidR="0032629F" w:rsidRPr="0032629F" w:rsidRDefault="0032629F" w:rsidP="0032629F">
      <w:pPr>
        <w:spacing w:after="0"/>
        <w:ind w:left="720"/>
        <w:contextualSpacing/>
        <w:rPr>
          <w:rFonts w:ascii="Times New Roman" w:hAnsi="Times New Roman"/>
          <w:b/>
          <w:sz w:val="24"/>
        </w:rPr>
      </w:pPr>
    </w:p>
    <w:tbl>
      <w:tblPr>
        <w:tblStyle w:val="240"/>
        <w:tblW w:w="0" w:type="auto"/>
        <w:tblInd w:w="-318" w:type="dxa"/>
        <w:tblLook w:val="04A0" w:firstRow="1" w:lastRow="0" w:firstColumn="1" w:lastColumn="0" w:noHBand="0" w:noVBand="1"/>
      </w:tblPr>
      <w:tblGrid>
        <w:gridCol w:w="3403"/>
        <w:gridCol w:w="3675"/>
        <w:gridCol w:w="2517"/>
      </w:tblGrid>
      <w:tr w:rsidR="0032629F" w:rsidRPr="00BF792D" w14:paraId="74B50D5B" w14:textId="77777777" w:rsidTr="00BF792D">
        <w:tc>
          <w:tcPr>
            <w:tcW w:w="3403" w:type="dxa"/>
          </w:tcPr>
          <w:p w14:paraId="09E36C1C" w14:textId="77777777" w:rsidR="0032629F" w:rsidRPr="00BF792D" w:rsidRDefault="0032629F" w:rsidP="0032629F">
            <w:pPr>
              <w:ind w:hanging="2"/>
              <w:jc w:val="center"/>
              <w:rPr>
                <w:rFonts w:ascii="Times New Roman" w:hAnsi="Times New Roman" w:cs="Times New Roman"/>
              </w:rPr>
            </w:pPr>
            <w:r w:rsidRPr="00BF792D">
              <w:rPr>
                <w:rFonts w:ascii="Times New Roman" w:hAnsi="Times New Roman" w:cs="Times New Roman"/>
                <w:b/>
              </w:rPr>
              <w:t>Результаты обучения</w:t>
            </w:r>
          </w:p>
        </w:tc>
        <w:tc>
          <w:tcPr>
            <w:tcW w:w="3675" w:type="dxa"/>
          </w:tcPr>
          <w:p w14:paraId="74B71CD9" w14:textId="77777777" w:rsidR="0032629F" w:rsidRPr="00BF792D" w:rsidRDefault="0032629F" w:rsidP="0032629F">
            <w:pPr>
              <w:ind w:hanging="2"/>
              <w:jc w:val="center"/>
              <w:rPr>
                <w:rFonts w:ascii="Times New Roman" w:hAnsi="Times New Roman" w:cs="Times New Roman"/>
              </w:rPr>
            </w:pPr>
            <w:r w:rsidRPr="00BF792D">
              <w:rPr>
                <w:rFonts w:ascii="Times New Roman" w:hAnsi="Times New Roman" w:cs="Times New Roman"/>
                <w:b/>
              </w:rPr>
              <w:t>Показатели освоения компетенций</w:t>
            </w:r>
          </w:p>
        </w:tc>
        <w:tc>
          <w:tcPr>
            <w:tcW w:w="2517" w:type="dxa"/>
          </w:tcPr>
          <w:p w14:paraId="2FDAB741" w14:textId="77777777" w:rsidR="0032629F" w:rsidRPr="00BF792D" w:rsidRDefault="0032629F" w:rsidP="0032629F">
            <w:pPr>
              <w:ind w:hanging="2"/>
              <w:jc w:val="center"/>
              <w:rPr>
                <w:rFonts w:ascii="Times New Roman" w:hAnsi="Times New Roman" w:cs="Times New Roman"/>
              </w:rPr>
            </w:pPr>
            <w:r w:rsidRPr="00BF792D">
              <w:rPr>
                <w:rFonts w:ascii="Times New Roman" w:hAnsi="Times New Roman" w:cs="Times New Roman"/>
                <w:b/>
              </w:rPr>
              <w:t>Методы оценки</w:t>
            </w:r>
          </w:p>
        </w:tc>
      </w:tr>
      <w:tr w:rsidR="0032629F" w:rsidRPr="00BF792D" w14:paraId="4143BBE0" w14:textId="77777777" w:rsidTr="00BF792D">
        <w:trPr>
          <w:trHeight w:val="3972"/>
        </w:trPr>
        <w:tc>
          <w:tcPr>
            <w:tcW w:w="3403" w:type="dxa"/>
          </w:tcPr>
          <w:p w14:paraId="60CE469B"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Знает:</w:t>
            </w:r>
          </w:p>
          <w:p w14:paraId="64778D89"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актуальный профессиональный и социальный контекст, в котором приходится работать и жить;</w:t>
            </w:r>
          </w:p>
          <w:p w14:paraId="597DA9D1"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p w14:paraId="44E8AA1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p w14:paraId="2CD2152A" w14:textId="77777777" w:rsidR="0032629F" w:rsidRPr="00BF792D" w:rsidRDefault="0032629F" w:rsidP="0032629F">
            <w:pPr>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информационные источники, применяемые в профессиональной деятельности; для решения задач личностного развития и финансового благополучия;</w:t>
            </w:r>
          </w:p>
          <w:p w14:paraId="1282B9D0"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формат представления результатов поиска информации,</w:t>
            </w:r>
          </w:p>
          <w:p w14:paraId="3C1F13F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современные средства и устройства информатизации, возможности использования различных цифровых средств при решении профессиональных задач, задач личностного развития и финансового благополучия;</w:t>
            </w:r>
          </w:p>
          <w:p w14:paraId="0F4DB570"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xml:space="preserve">- принципы и методы презентации собственных бизнес-идей, в том числе </w:t>
            </w:r>
            <w:r w:rsidRPr="00BF792D">
              <w:rPr>
                <w:rFonts w:ascii="Times New Roman" w:hAnsi="Times New Roman" w:cs="Times New Roman"/>
              </w:rPr>
              <w:lastRenderedPageBreak/>
              <w:t>различным категориям заинтересованных лиц;</w:t>
            </w:r>
          </w:p>
          <w:p w14:paraId="333640D6"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14:paraId="43621F98"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различие между наличными и безналичными платежами, порядок использования их при оплате покупки;</w:t>
            </w:r>
          </w:p>
          <w:p w14:paraId="2662D97F"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понятие инфляции, ее влияние на решение финансовых задач в профессии, личном планировании;</w:t>
            </w:r>
          </w:p>
          <w:p w14:paraId="393E975B"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понятие иностранной валюты и валютного курса;</w:t>
            </w:r>
          </w:p>
          <w:p w14:paraId="31415D12"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структуру личных доходов и расходов, правила составления личного и семейного бюджета;</w:t>
            </w:r>
          </w:p>
          <w:p w14:paraId="339C3B4E"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w:t>
            </w:r>
          </w:p>
          <w:p w14:paraId="0B9BE8EB"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базовые характеристики и риски основных финансовых инструментов для предпринимательской деятельности и управления личными финансами;</w:t>
            </w:r>
          </w:p>
          <w:p w14:paraId="77434115"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p w14:paraId="6A24A7EE"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особенности работы в малых и больших группах, работы в команде, организации коллективной работы;</w:t>
            </w:r>
          </w:p>
          <w:p w14:paraId="1B4B457B"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принципы организации проектной деятельности</w:t>
            </w:r>
          </w:p>
          <w:p w14:paraId="31B5485E"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Умеет:</w:t>
            </w:r>
          </w:p>
          <w:p w14:paraId="12A5F8F8"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xml:space="preserve">- определять задачу в профессиональном и/или социальном контексте, в контексте личностного развития </w:t>
            </w:r>
            <w:r w:rsidRPr="00BF792D">
              <w:rPr>
                <w:rFonts w:ascii="Times New Roman" w:hAnsi="Times New Roman" w:cs="Times New Roman"/>
              </w:rPr>
              <w:lastRenderedPageBreak/>
              <w:t>и управления финансовым благополучием;</w:t>
            </w:r>
          </w:p>
          <w:p w14:paraId="044D0C20"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-выявлять и отбирать информацию, необходимую для решения задачи;</w:t>
            </w:r>
          </w:p>
          <w:p w14:paraId="1AD6ECC9"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составлять план действий;</w:t>
            </w:r>
          </w:p>
          <w:p w14:paraId="4246A799"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определять необходимые ресурсы;</w:t>
            </w:r>
          </w:p>
          <w:p w14:paraId="2B98647C"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реализовывать составленный план;</w:t>
            </w:r>
          </w:p>
          <w:p w14:paraId="1053C2F7"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определять задачи для сбора информации;</w:t>
            </w:r>
          </w:p>
          <w:p w14:paraId="786B3001"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определять задачи для сбора информации;</w:t>
            </w:r>
          </w:p>
          <w:p w14:paraId="431D91FF"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планировать процесс поиска информации и осуществлять выбор необходимых источников;</w:t>
            </w:r>
          </w:p>
          <w:p w14:paraId="6076B262"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p w14:paraId="44A65622"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p w14:paraId="3C432BD8"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использовать различные цифровые средства при решении профессиональных задач, задач личностного развития и финансового благополучия;</w:t>
            </w:r>
          </w:p>
          <w:p w14:paraId="77F5E0F8"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w:t>
            </w:r>
          </w:p>
          <w:p w14:paraId="2EC492B0"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осуществлять наличные и безналичные платежи, сравнивать различные способы оплаты товаров и услуг, соблюдать требования финансовой безопасности;</w:t>
            </w:r>
          </w:p>
          <w:p w14:paraId="463C48DF"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учитывать инфляцию при решении финансовых задач в профессии, личном планировании;</w:t>
            </w:r>
          </w:p>
          <w:p w14:paraId="11C4722C"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производить расчеты по валютно-обменным операциям;</w:t>
            </w:r>
          </w:p>
          <w:p w14:paraId="385CCFB0"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xml:space="preserve">- планировать личные доходы и </w:t>
            </w:r>
            <w:r w:rsidRPr="00BF792D">
              <w:rPr>
                <w:rFonts w:ascii="Times New Roman" w:hAnsi="Times New Roman" w:cs="Times New Roman"/>
              </w:rPr>
              <w:lastRenderedPageBreak/>
              <w:t>расходы, принимать финансовые решения, составлять личный бюджет;</w:t>
            </w:r>
          </w:p>
          <w:p w14:paraId="5B985446"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p w14:paraId="7DE5EA40"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выявлять сильные и слабые стороны бизнес-идеи, плана достижения личных финансовых целей;</w:t>
            </w:r>
          </w:p>
          <w:p w14:paraId="78589DDF"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производить основные финансовые расчеты в сферах предпринимательской деятельности и планирования личных финансов;</w:t>
            </w:r>
          </w:p>
          <w:p w14:paraId="7AAD6154"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 оценивать финансовые риски, связанные с осуществлением предпринимательской деятельности и планирования личных финансов;</w:t>
            </w:r>
          </w:p>
          <w:p w14:paraId="687BD451"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работать в коллективе и команде;</w:t>
            </w:r>
          </w:p>
          <w:p w14:paraId="718D0A8E" w14:textId="77777777" w:rsidR="0032629F" w:rsidRPr="00BF792D" w:rsidRDefault="0032629F" w:rsidP="0032629F">
            <w:pPr>
              <w:ind w:hanging="2"/>
              <w:rPr>
                <w:rFonts w:ascii="Times New Roman" w:hAnsi="Times New Roman" w:cs="Times New Roman"/>
                <w:b/>
              </w:rPr>
            </w:pPr>
            <w:r w:rsidRPr="00BF792D">
              <w:rPr>
                <w:rFonts w:ascii="Times New Roman" w:hAnsi="Times New Roman" w:cs="Times New Roman"/>
              </w:rPr>
              <w:t>- взаимодействовать с коллегами, руководством, клиентами, в ходе профессиональной и предпринимательской деятельности</w:t>
            </w:r>
          </w:p>
        </w:tc>
        <w:tc>
          <w:tcPr>
            <w:tcW w:w="3675" w:type="dxa"/>
          </w:tcPr>
          <w:p w14:paraId="4ADACF57" w14:textId="77777777" w:rsidR="0032629F" w:rsidRPr="00BF792D" w:rsidRDefault="0032629F" w:rsidP="0032629F">
            <w:pPr>
              <w:rPr>
                <w:rFonts w:ascii="Times New Roman" w:hAnsi="Times New Roman" w:cs="Times New Roman"/>
              </w:rPr>
            </w:pPr>
          </w:p>
          <w:p w14:paraId="475109DB"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знания особенностей профессионального и социального контекста;</w:t>
            </w:r>
          </w:p>
          <w:p w14:paraId="0AF3FAD1"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ориентируется в источниках информации и ресурсах для решения задач в профессиональном и социальном контексте;</w:t>
            </w:r>
          </w:p>
          <w:p w14:paraId="4CE9D8C0"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может назвать критерии оценки результатов принятого решения в профессиональной деятельности, для личностного развития и достижения финансового благополучия;</w:t>
            </w:r>
          </w:p>
          <w:p w14:paraId="422D19C3"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может объяснить, как пользоваться цифровыми средствами при решении профессиональных задач, задач личностного развития и финансового благополучия;</w:t>
            </w:r>
          </w:p>
          <w:p w14:paraId="574229C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знания о том, как представлять результаты поиска информации;</w:t>
            </w:r>
          </w:p>
          <w:p w14:paraId="20498C44"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может охарактеризовать возможности различных цифровых средств, используемых для решения профессиональных задач, задач личностного развития и финансового благополучия;</w:t>
            </w:r>
          </w:p>
          <w:p w14:paraId="4096BF6E"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способен к презентации собственных бизнес-идей, в том числе различным категориям заинтересованных лиц;</w:t>
            </w:r>
          </w:p>
          <w:p w14:paraId="723AB7AC"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ориентируется в нормативно-правовой базе, регламентирующей профессиональную деятельность, предпринимательство и личное финансовое планирование;</w:t>
            </w:r>
          </w:p>
          <w:p w14:paraId="51A54415"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xml:space="preserve">- способен определить наиболее </w:t>
            </w:r>
            <w:r w:rsidRPr="00BF792D">
              <w:rPr>
                <w:rFonts w:ascii="Times New Roman" w:hAnsi="Times New Roman" w:cs="Times New Roman"/>
              </w:rPr>
              <w:lastRenderedPageBreak/>
              <w:t>подходящие способы оплаты товаров и услуг в конкретных ситуациях;</w:t>
            </w:r>
          </w:p>
          <w:p w14:paraId="4C31CA8C"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понимание влияния инфляции на решение финансовых задач в профессии, личном планировании;</w:t>
            </w:r>
          </w:p>
          <w:p w14:paraId="2D342C6F"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понимание валютных курсов и порядка проведения расчетов по обмену одной валюты на другую;</w:t>
            </w:r>
          </w:p>
          <w:p w14:paraId="4599746B"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понимание правил составления личного и семейного бюджета;</w:t>
            </w:r>
          </w:p>
          <w:p w14:paraId="2B13FB66"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способен назвать банковские продукты, описать их особенности и возможности для профессиональной, предпринимательской деятельности и для управления личными финансами;</w:t>
            </w:r>
          </w:p>
          <w:p w14:paraId="38A03951"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способен назвать базовые характеристики и риски основных финансовых инструментов для предпринимательской деятельности и управления личными финансами;</w:t>
            </w:r>
          </w:p>
          <w:p w14:paraId="75C3BA4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xml:space="preserve">- демонстрирует представление  о </w:t>
            </w:r>
            <w:proofErr w:type="spellStart"/>
            <w:r w:rsidRPr="00BF792D">
              <w:rPr>
                <w:rFonts w:ascii="Times New Roman" w:hAnsi="Times New Roman" w:cs="Times New Roman"/>
              </w:rPr>
              <w:t>направлених</w:t>
            </w:r>
            <w:proofErr w:type="spellEnd"/>
            <w:r w:rsidRPr="00BF792D">
              <w:rPr>
                <w:rFonts w:ascii="Times New Roman" w:hAnsi="Times New Roman" w:cs="Times New Roman"/>
              </w:rPr>
              <w:t xml:space="preserve">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p w14:paraId="70CE3E89"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способен охарактеризовать особенности работы в малых и больших группах, работы в команде, организации коллективной работы;</w:t>
            </w:r>
          </w:p>
          <w:p w14:paraId="3341FAA4"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представление о принципах организации проектной деятельности;</w:t>
            </w:r>
          </w:p>
          <w:p w14:paraId="05393C93"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определяет задачу в профессиональном и/или социальном контексте;</w:t>
            </w:r>
          </w:p>
          <w:p w14:paraId="7FD58274"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осуществляет поиск и отбор информации, необходимой для решения задачи;</w:t>
            </w:r>
          </w:p>
          <w:p w14:paraId="3CFA9F0A"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осуществляет планирование действий для решения задачи;</w:t>
            </w:r>
          </w:p>
          <w:p w14:paraId="75B4290F"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определяет ресурсы для решения задачи;</w:t>
            </w:r>
          </w:p>
          <w:p w14:paraId="1B9809E8"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выполняет составленный план;</w:t>
            </w:r>
          </w:p>
          <w:p w14:paraId="32C0BAA9"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xml:space="preserve">- определяет задачи для сбора </w:t>
            </w:r>
            <w:r w:rsidRPr="00BF792D">
              <w:rPr>
                <w:rFonts w:ascii="Times New Roman" w:hAnsi="Times New Roman" w:cs="Times New Roman"/>
              </w:rPr>
              <w:lastRenderedPageBreak/>
              <w:t>информации;</w:t>
            </w:r>
          </w:p>
          <w:p w14:paraId="26C5B3C5" w14:textId="77777777" w:rsidR="0032629F" w:rsidRPr="00BF792D" w:rsidRDefault="0032629F" w:rsidP="0032629F">
            <w:pPr>
              <w:rPr>
                <w:rFonts w:ascii="Times New Roman" w:hAnsi="Times New Roman" w:cs="Times New Roman"/>
              </w:rPr>
            </w:pPr>
            <w:r w:rsidRPr="00BF792D">
              <w:rPr>
                <w:rFonts w:ascii="Times New Roman" w:hAnsi="Times New Roman" w:cs="Times New Roman"/>
                <w:b/>
              </w:rPr>
              <w:t xml:space="preserve">- </w:t>
            </w:r>
            <w:r w:rsidRPr="00BF792D">
              <w:rPr>
                <w:rFonts w:ascii="Times New Roman" w:hAnsi="Times New Roman" w:cs="Times New Roman"/>
              </w:rPr>
              <w:t>планирует процесс поиска информации и осуществлять выбор необходимых источников;</w:t>
            </w:r>
          </w:p>
          <w:p w14:paraId="098E6642"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представляет результаты поиска информации для решения профессиональных задач, задач личностного развития и финансового благополучия с применением средств информационных технологий;</w:t>
            </w:r>
          </w:p>
          <w:p w14:paraId="36F5B5B6"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демонстрирует умение пользоваться цифровыми средствами при решении профессиональных задач, задач личностного развития и финансового благополучия;</w:t>
            </w:r>
          </w:p>
          <w:p w14:paraId="0B48E8C1"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использует актуальную нормативно-правовую документацию в профессиональной деятельности, для ведения предпринимательской деятельности и личного финансового планирования;</w:t>
            </w:r>
          </w:p>
          <w:p w14:paraId="0715DB3B"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выполняет задания по выбору и использованию различных платежных инструментов в конкретной ситуации с учетом правил финансовой безопасности;</w:t>
            </w:r>
          </w:p>
          <w:p w14:paraId="6C8812DD"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учитывает инфляцию при решении финансовых задач в профессии, личном планировании;</w:t>
            </w:r>
          </w:p>
          <w:p w14:paraId="3B489D79"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производит расчеты по валютно-обменным операциям;</w:t>
            </w:r>
          </w:p>
          <w:p w14:paraId="6BCE081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планирует личные доходы и расходы, принимать финансовые решения, составляет личный бюджет;</w:t>
            </w:r>
          </w:p>
          <w:p w14:paraId="5A19521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 выполняет практические задания,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безопасности;</w:t>
            </w:r>
          </w:p>
          <w:p w14:paraId="186F2063" w14:textId="77777777" w:rsidR="0032629F" w:rsidRPr="00BF792D" w:rsidRDefault="0032629F" w:rsidP="0032629F">
            <w:pPr>
              <w:ind w:hanging="2"/>
              <w:jc w:val="both"/>
              <w:rPr>
                <w:rFonts w:ascii="Times New Roman" w:hAnsi="Times New Roman" w:cs="Times New Roman"/>
              </w:rPr>
            </w:pPr>
            <w:r w:rsidRPr="00BF792D">
              <w:rPr>
                <w:rFonts w:ascii="Times New Roman" w:hAnsi="Times New Roman" w:cs="Times New Roman"/>
              </w:rPr>
              <w:t>- анализирует бизнес-идею;</w:t>
            </w:r>
          </w:p>
          <w:p w14:paraId="7A3A3C3F" w14:textId="77777777" w:rsidR="0032629F" w:rsidRPr="00BF792D" w:rsidRDefault="0032629F" w:rsidP="0032629F">
            <w:pPr>
              <w:ind w:hanging="2"/>
              <w:jc w:val="both"/>
              <w:rPr>
                <w:rFonts w:ascii="Times New Roman" w:hAnsi="Times New Roman" w:cs="Times New Roman"/>
              </w:rPr>
            </w:pPr>
            <w:r w:rsidRPr="00BF792D">
              <w:rPr>
                <w:rFonts w:ascii="Times New Roman" w:hAnsi="Times New Roman" w:cs="Times New Roman"/>
              </w:rPr>
              <w:t>- проводит финансовые расчет, включая анализ расходов, необходимых для достижения цели;</w:t>
            </w:r>
          </w:p>
          <w:p w14:paraId="27262544" w14:textId="77777777" w:rsidR="0032629F" w:rsidRPr="00BF792D" w:rsidRDefault="0032629F" w:rsidP="0032629F">
            <w:pPr>
              <w:ind w:hanging="2"/>
              <w:jc w:val="both"/>
              <w:rPr>
                <w:rFonts w:ascii="Times New Roman" w:hAnsi="Times New Roman" w:cs="Times New Roman"/>
              </w:rPr>
            </w:pPr>
            <w:r w:rsidRPr="00BF792D">
              <w:rPr>
                <w:rFonts w:ascii="Times New Roman" w:hAnsi="Times New Roman" w:cs="Times New Roman"/>
              </w:rPr>
              <w:t>- проводит оценку возможных финансовых рисков, связанных с осуществлением предпринимательской деятельности и планирования личных финансов;</w:t>
            </w:r>
          </w:p>
          <w:p w14:paraId="7D705639" w14:textId="77777777" w:rsidR="0032629F" w:rsidRPr="00BF792D" w:rsidRDefault="0032629F" w:rsidP="0032629F">
            <w:pPr>
              <w:ind w:hanging="2"/>
              <w:jc w:val="both"/>
              <w:rPr>
                <w:rFonts w:ascii="Times New Roman" w:hAnsi="Times New Roman" w:cs="Times New Roman"/>
              </w:rPr>
            </w:pPr>
            <w:r w:rsidRPr="00BF792D">
              <w:rPr>
                <w:rFonts w:ascii="Times New Roman" w:hAnsi="Times New Roman" w:cs="Times New Roman"/>
              </w:rPr>
              <w:t xml:space="preserve">- осуществляет эффективные коммуникации в коллективе и </w:t>
            </w:r>
            <w:r w:rsidRPr="00BF792D">
              <w:rPr>
                <w:rFonts w:ascii="Times New Roman" w:hAnsi="Times New Roman" w:cs="Times New Roman"/>
              </w:rPr>
              <w:lastRenderedPageBreak/>
              <w:t>команде;</w:t>
            </w:r>
          </w:p>
          <w:p w14:paraId="59A8D592" w14:textId="77777777" w:rsidR="0032629F" w:rsidRPr="00BF792D" w:rsidRDefault="0032629F" w:rsidP="0032629F">
            <w:pPr>
              <w:rPr>
                <w:rFonts w:ascii="Times New Roman" w:hAnsi="Times New Roman" w:cs="Times New Roman"/>
                <w:b/>
              </w:rPr>
            </w:pPr>
            <w:r w:rsidRPr="00BF792D">
              <w:rPr>
                <w:rFonts w:ascii="Times New Roman" w:hAnsi="Times New Roman" w:cs="Times New Roman"/>
                <w:b/>
              </w:rPr>
              <w:t xml:space="preserve">- </w:t>
            </w:r>
            <w:r w:rsidRPr="00BF792D">
              <w:rPr>
                <w:rFonts w:ascii="Times New Roman" w:hAnsi="Times New Roman" w:cs="Times New Roman"/>
              </w:rPr>
              <w:t>взаимодействует с коллегами, руководством, клиентами в модельных ситуациях профессиональной и предпринимательской деятельности с опорой на знания правил коммуникации;</w:t>
            </w:r>
          </w:p>
        </w:tc>
        <w:tc>
          <w:tcPr>
            <w:tcW w:w="2517" w:type="dxa"/>
          </w:tcPr>
          <w:p w14:paraId="3D162E76" w14:textId="77777777" w:rsidR="0032629F" w:rsidRPr="00BF792D" w:rsidRDefault="0032629F" w:rsidP="0032629F">
            <w:pPr>
              <w:rPr>
                <w:rFonts w:ascii="Times New Roman" w:hAnsi="Times New Roman" w:cs="Times New Roman"/>
                <w:b/>
              </w:rPr>
            </w:pPr>
          </w:p>
          <w:p w14:paraId="17013857"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Устный опрос;</w:t>
            </w:r>
          </w:p>
          <w:p w14:paraId="24DB226C"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Оценка результатов практической работы;</w:t>
            </w:r>
          </w:p>
          <w:p w14:paraId="05C44149"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Оценка результатов тестирования;</w:t>
            </w:r>
          </w:p>
          <w:p w14:paraId="55093BE6"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Самооценка своего знания, осуществляемая обучающимися</w:t>
            </w:r>
          </w:p>
          <w:p w14:paraId="5E4BD11A"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Экспертное наблюдение за ходом выполнения учебных заданий</w:t>
            </w:r>
          </w:p>
          <w:p w14:paraId="1DA1B787" w14:textId="77777777" w:rsidR="0032629F" w:rsidRPr="00BF792D" w:rsidRDefault="0032629F" w:rsidP="0032629F">
            <w:pPr>
              <w:rPr>
                <w:rFonts w:ascii="Times New Roman" w:hAnsi="Times New Roman" w:cs="Times New Roman"/>
              </w:rPr>
            </w:pPr>
            <w:r w:rsidRPr="00BF792D">
              <w:rPr>
                <w:rFonts w:ascii="Times New Roman" w:hAnsi="Times New Roman" w:cs="Times New Roman"/>
              </w:rPr>
              <w:t>Промежуточная аттестация</w:t>
            </w:r>
          </w:p>
          <w:p w14:paraId="600A6ACA" w14:textId="77777777" w:rsidR="0032629F" w:rsidRPr="00BF792D" w:rsidRDefault="0032629F" w:rsidP="0032629F">
            <w:pPr>
              <w:rPr>
                <w:rFonts w:ascii="Times New Roman" w:hAnsi="Times New Roman" w:cs="Times New Roman"/>
              </w:rPr>
            </w:pPr>
          </w:p>
          <w:p w14:paraId="0AAFC2CB" w14:textId="77777777" w:rsidR="0032629F" w:rsidRPr="00BF792D" w:rsidRDefault="0032629F" w:rsidP="0032629F">
            <w:pPr>
              <w:rPr>
                <w:rFonts w:ascii="Times New Roman" w:hAnsi="Times New Roman" w:cs="Times New Roman"/>
              </w:rPr>
            </w:pPr>
          </w:p>
          <w:p w14:paraId="13D09F72" w14:textId="77777777" w:rsidR="0032629F" w:rsidRPr="00BF792D" w:rsidRDefault="0032629F" w:rsidP="0032629F">
            <w:pPr>
              <w:rPr>
                <w:rFonts w:ascii="Times New Roman" w:hAnsi="Times New Roman" w:cs="Times New Roman"/>
              </w:rPr>
            </w:pPr>
          </w:p>
          <w:p w14:paraId="458186A5" w14:textId="77777777" w:rsidR="0032629F" w:rsidRPr="00BF792D" w:rsidRDefault="0032629F" w:rsidP="0032629F">
            <w:pPr>
              <w:rPr>
                <w:rFonts w:ascii="Times New Roman" w:hAnsi="Times New Roman" w:cs="Times New Roman"/>
              </w:rPr>
            </w:pPr>
          </w:p>
          <w:p w14:paraId="1517448E" w14:textId="77777777" w:rsidR="0032629F" w:rsidRPr="00BF792D" w:rsidRDefault="0032629F" w:rsidP="0032629F">
            <w:pPr>
              <w:rPr>
                <w:rFonts w:ascii="Times New Roman" w:hAnsi="Times New Roman" w:cs="Times New Roman"/>
              </w:rPr>
            </w:pPr>
          </w:p>
          <w:p w14:paraId="38ADC28B" w14:textId="77777777" w:rsidR="0032629F" w:rsidRPr="00BF792D" w:rsidRDefault="0032629F" w:rsidP="0032629F">
            <w:pPr>
              <w:rPr>
                <w:rFonts w:ascii="Times New Roman" w:hAnsi="Times New Roman" w:cs="Times New Roman"/>
              </w:rPr>
            </w:pPr>
          </w:p>
          <w:p w14:paraId="7D0D28DB" w14:textId="77777777" w:rsidR="0032629F" w:rsidRPr="00BF792D" w:rsidRDefault="0032629F" w:rsidP="0032629F">
            <w:pPr>
              <w:rPr>
                <w:rFonts w:ascii="Times New Roman" w:hAnsi="Times New Roman" w:cs="Times New Roman"/>
              </w:rPr>
            </w:pPr>
          </w:p>
          <w:p w14:paraId="7CE55C01" w14:textId="77777777" w:rsidR="0032629F" w:rsidRPr="00BF792D" w:rsidRDefault="0032629F" w:rsidP="0032629F">
            <w:pPr>
              <w:rPr>
                <w:rFonts w:ascii="Times New Roman" w:hAnsi="Times New Roman" w:cs="Times New Roman"/>
              </w:rPr>
            </w:pPr>
          </w:p>
          <w:p w14:paraId="06079BB6" w14:textId="77777777" w:rsidR="0032629F" w:rsidRPr="00BF792D" w:rsidRDefault="0032629F" w:rsidP="0032629F">
            <w:pPr>
              <w:rPr>
                <w:rFonts w:ascii="Times New Roman" w:hAnsi="Times New Roman" w:cs="Times New Roman"/>
              </w:rPr>
            </w:pPr>
          </w:p>
          <w:p w14:paraId="6CED46A4" w14:textId="77777777" w:rsidR="0032629F" w:rsidRPr="00BF792D" w:rsidRDefault="0032629F" w:rsidP="0032629F">
            <w:pPr>
              <w:rPr>
                <w:rFonts w:ascii="Times New Roman" w:hAnsi="Times New Roman" w:cs="Times New Roman"/>
              </w:rPr>
            </w:pPr>
          </w:p>
          <w:p w14:paraId="65BC0440" w14:textId="77777777" w:rsidR="0032629F" w:rsidRPr="00BF792D" w:rsidRDefault="0032629F" w:rsidP="0032629F">
            <w:pPr>
              <w:rPr>
                <w:rFonts w:ascii="Times New Roman" w:hAnsi="Times New Roman" w:cs="Times New Roman"/>
              </w:rPr>
            </w:pPr>
          </w:p>
          <w:p w14:paraId="78FC030F" w14:textId="77777777" w:rsidR="0032629F" w:rsidRPr="00BF792D" w:rsidRDefault="0032629F" w:rsidP="0032629F">
            <w:pPr>
              <w:rPr>
                <w:rFonts w:ascii="Times New Roman" w:hAnsi="Times New Roman" w:cs="Times New Roman"/>
              </w:rPr>
            </w:pPr>
          </w:p>
          <w:p w14:paraId="770E414B" w14:textId="77777777" w:rsidR="0032629F" w:rsidRPr="00BF792D" w:rsidRDefault="0032629F" w:rsidP="0032629F">
            <w:pPr>
              <w:rPr>
                <w:rFonts w:ascii="Times New Roman" w:hAnsi="Times New Roman" w:cs="Times New Roman"/>
              </w:rPr>
            </w:pPr>
          </w:p>
          <w:p w14:paraId="78EBDB58" w14:textId="77777777" w:rsidR="0032629F" w:rsidRPr="00BF792D" w:rsidRDefault="0032629F" w:rsidP="0032629F">
            <w:pPr>
              <w:rPr>
                <w:rFonts w:ascii="Times New Roman" w:hAnsi="Times New Roman" w:cs="Times New Roman"/>
              </w:rPr>
            </w:pPr>
          </w:p>
          <w:p w14:paraId="0B4ABDFA" w14:textId="77777777" w:rsidR="0032629F" w:rsidRPr="00BF792D" w:rsidRDefault="0032629F" w:rsidP="0032629F">
            <w:pPr>
              <w:rPr>
                <w:rFonts w:ascii="Times New Roman" w:hAnsi="Times New Roman" w:cs="Times New Roman"/>
              </w:rPr>
            </w:pPr>
          </w:p>
          <w:p w14:paraId="4D66CECD" w14:textId="77777777" w:rsidR="0032629F" w:rsidRPr="00BF792D" w:rsidRDefault="0032629F" w:rsidP="0032629F">
            <w:pPr>
              <w:rPr>
                <w:rFonts w:ascii="Times New Roman" w:hAnsi="Times New Roman" w:cs="Times New Roman"/>
              </w:rPr>
            </w:pPr>
          </w:p>
          <w:p w14:paraId="7C18640A" w14:textId="77777777" w:rsidR="0032629F" w:rsidRPr="00BF792D" w:rsidRDefault="0032629F" w:rsidP="0032629F">
            <w:pPr>
              <w:rPr>
                <w:rFonts w:ascii="Times New Roman" w:hAnsi="Times New Roman" w:cs="Times New Roman"/>
              </w:rPr>
            </w:pPr>
          </w:p>
          <w:p w14:paraId="4EC2BE1B" w14:textId="77777777" w:rsidR="0032629F" w:rsidRPr="00BF792D" w:rsidRDefault="0032629F" w:rsidP="0032629F">
            <w:pPr>
              <w:rPr>
                <w:rFonts w:ascii="Times New Roman" w:hAnsi="Times New Roman" w:cs="Times New Roman"/>
              </w:rPr>
            </w:pPr>
          </w:p>
          <w:p w14:paraId="2003EFFF" w14:textId="77777777" w:rsidR="0032629F" w:rsidRPr="00BF792D" w:rsidRDefault="0032629F" w:rsidP="0032629F">
            <w:pPr>
              <w:rPr>
                <w:rFonts w:ascii="Times New Roman" w:hAnsi="Times New Roman" w:cs="Times New Roman"/>
              </w:rPr>
            </w:pPr>
          </w:p>
          <w:p w14:paraId="521AC97A" w14:textId="77777777" w:rsidR="0032629F" w:rsidRPr="00BF792D" w:rsidRDefault="0032629F" w:rsidP="0032629F">
            <w:pPr>
              <w:rPr>
                <w:rFonts w:ascii="Times New Roman" w:hAnsi="Times New Roman" w:cs="Times New Roman"/>
              </w:rPr>
            </w:pPr>
          </w:p>
          <w:p w14:paraId="68B01DDE" w14:textId="77777777" w:rsidR="0032629F" w:rsidRPr="00BF792D" w:rsidRDefault="0032629F" w:rsidP="0032629F">
            <w:pPr>
              <w:rPr>
                <w:rFonts w:ascii="Times New Roman" w:hAnsi="Times New Roman" w:cs="Times New Roman"/>
              </w:rPr>
            </w:pPr>
          </w:p>
          <w:p w14:paraId="4776B19A" w14:textId="77777777" w:rsidR="0032629F" w:rsidRPr="00BF792D" w:rsidRDefault="0032629F" w:rsidP="0032629F">
            <w:pPr>
              <w:rPr>
                <w:rFonts w:ascii="Times New Roman" w:hAnsi="Times New Roman" w:cs="Times New Roman"/>
              </w:rPr>
            </w:pPr>
          </w:p>
          <w:p w14:paraId="2F8846A0" w14:textId="77777777" w:rsidR="0032629F" w:rsidRPr="00BF792D" w:rsidRDefault="0032629F" w:rsidP="0032629F">
            <w:pPr>
              <w:rPr>
                <w:rFonts w:ascii="Times New Roman" w:hAnsi="Times New Roman" w:cs="Times New Roman"/>
              </w:rPr>
            </w:pPr>
          </w:p>
          <w:p w14:paraId="1A0A2E43" w14:textId="77777777" w:rsidR="0032629F" w:rsidRPr="00BF792D" w:rsidRDefault="0032629F" w:rsidP="0032629F">
            <w:pPr>
              <w:rPr>
                <w:rFonts w:ascii="Times New Roman" w:hAnsi="Times New Roman" w:cs="Times New Roman"/>
              </w:rPr>
            </w:pPr>
          </w:p>
          <w:p w14:paraId="139D746B" w14:textId="77777777" w:rsidR="0032629F" w:rsidRPr="00BF792D" w:rsidRDefault="0032629F" w:rsidP="0032629F">
            <w:pPr>
              <w:rPr>
                <w:rFonts w:ascii="Times New Roman" w:hAnsi="Times New Roman" w:cs="Times New Roman"/>
              </w:rPr>
            </w:pPr>
          </w:p>
          <w:p w14:paraId="1A87E991" w14:textId="77777777" w:rsidR="0032629F" w:rsidRPr="00BF792D" w:rsidRDefault="0032629F" w:rsidP="0032629F">
            <w:pPr>
              <w:rPr>
                <w:rFonts w:ascii="Times New Roman" w:hAnsi="Times New Roman" w:cs="Times New Roman"/>
              </w:rPr>
            </w:pPr>
          </w:p>
          <w:p w14:paraId="6B181818" w14:textId="77777777" w:rsidR="0032629F" w:rsidRPr="00BF792D" w:rsidRDefault="0032629F" w:rsidP="0032629F">
            <w:pPr>
              <w:rPr>
                <w:rFonts w:ascii="Times New Roman" w:hAnsi="Times New Roman" w:cs="Times New Roman"/>
              </w:rPr>
            </w:pPr>
          </w:p>
          <w:p w14:paraId="1661484F" w14:textId="77777777" w:rsidR="0032629F" w:rsidRPr="00BF792D" w:rsidRDefault="0032629F" w:rsidP="0032629F">
            <w:pPr>
              <w:rPr>
                <w:rFonts w:ascii="Times New Roman" w:hAnsi="Times New Roman" w:cs="Times New Roman"/>
              </w:rPr>
            </w:pPr>
          </w:p>
          <w:p w14:paraId="2D1FAE48" w14:textId="77777777" w:rsidR="0032629F" w:rsidRPr="00BF792D" w:rsidRDefault="0032629F" w:rsidP="0032629F">
            <w:pPr>
              <w:rPr>
                <w:rFonts w:ascii="Times New Roman" w:hAnsi="Times New Roman" w:cs="Times New Roman"/>
              </w:rPr>
            </w:pPr>
          </w:p>
          <w:p w14:paraId="336DC0BF" w14:textId="77777777" w:rsidR="0032629F" w:rsidRPr="00BF792D" w:rsidRDefault="0032629F" w:rsidP="0032629F">
            <w:pPr>
              <w:rPr>
                <w:rFonts w:ascii="Times New Roman" w:hAnsi="Times New Roman" w:cs="Times New Roman"/>
              </w:rPr>
            </w:pPr>
          </w:p>
          <w:p w14:paraId="148828E5" w14:textId="77777777" w:rsidR="0032629F" w:rsidRPr="00BF792D" w:rsidRDefault="0032629F" w:rsidP="0032629F">
            <w:pPr>
              <w:rPr>
                <w:rFonts w:ascii="Times New Roman" w:hAnsi="Times New Roman" w:cs="Times New Roman"/>
              </w:rPr>
            </w:pPr>
          </w:p>
          <w:p w14:paraId="469593EF" w14:textId="77777777" w:rsidR="0032629F" w:rsidRPr="00BF792D" w:rsidRDefault="0032629F" w:rsidP="0032629F">
            <w:pPr>
              <w:rPr>
                <w:rFonts w:ascii="Times New Roman" w:hAnsi="Times New Roman" w:cs="Times New Roman"/>
              </w:rPr>
            </w:pPr>
          </w:p>
          <w:p w14:paraId="7359213F" w14:textId="77777777" w:rsidR="0032629F" w:rsidRPr="00BF792D" w:rsidRDefault="0032629F" w:rsidP="0032629F">
            <w:pPr>
              <w:rPr>
                <w:rFonts w:ascii="Times New Roman" w:hAnsi="Times New Roman" w:cs="Times New Roman"/>
              </w:rPr>
            </w:pPr>
          </w:p>
          <w:p w14:paraId="3D5D5D88" w14:textId="77777777" w:rsidR="0032629F" w:rsidRPr="00BF792D" w:rsidRDefault="0032629F" w:rsidP="0032629F">
            <w:pPr>
              <w:rPr>
                <w:rFonts w:ascii="Times New Roman" w:hAnsi="Times New Roman" w:cs="Times New Roman"/>
              </w:rPr>
            </w:pPr>
          </w:p>
          <w:p w14:paraId="41D9F6C2" w14:textId="77777777" w:rsidR="0032629F" w:rsidRPr="00BF792D" w:rsidRDefault="0032629F" w:rsidP="0032629F">
            <w:pPr>
              <w:rPr>
                <w:rFonts w:ascii="Times New Roman" w:hAnsi="Times New Roman" w:cs="Times New Roman"/>
              </w:rPr>
            </w:pPr>
          </w:p>
          <w:p w14:paraId="61DC4DD6" w14:textId="77777777" w:rsidR="0032629F" w:rsidRPr="00BF792D" w:rsidRDefault="0032629F" w:rsidP="0032629F">
            <w:pPr>
              <w:rPr>
                <w:rFonts w:ascii="Times New Roman" w:hAnsi="Times New Roman" w:cs="Times New Roman"/>
              </w:rPr>
            </w:pPr>
          </w:p>
          <w:p w14:paraId="5BA2F105" w14:textId="77777777" w:rsidR="0032629F" w:rsidRPr="00BF792D" w:rsidRDefault="0032629F" w:rsidP="0032629F">
            <w:pPr>
              <w:rPr>
                <w:rFonts w:ascii="Times New Roman" w:hAnsi="Times New Roman" w:cs="Times New Roman"/>
              </w:rPr>
            </w:pPr>
          </w:p>
          <w:p w14:paraId="15052456" w14:textId="77777777" w:rsidR="0032629F" w:rsidRPr="00BF792D" w:rsidRDefault="0032629F" w:rsidP="0032629F">
            <w:pPr>
              <w:rPr>
                <w:rFonts w:ascii="Times New Roman" w:hAnsi="Times New Roman" w:cs="Times New Roman"/>
              </w:rPr>
            </w:pPr>
          </w:p>
          <w:p w14:paraId="014FB0B7" w14:textId="77777777" w:rsidR="0032629F" w:rsidRPr="00BF792D" w:rsidRDefault="0032629F" w:rsidP="0032629F">
            <w:pPr>
              <w:rPr>
                <w:rFonts w:ascii="Times New Roman" w:hAnsi="Times New Roman" w:cs="Times New Roman"/>
              </w:rPr>
            </w:pPr>
          </w:p>
          <w:p w14:paraId="693B1C2B" w14:textId="77777777" w:rsidR="0032629F" w:rsidRPr="00BF792D" w:rsidRDefault="0032629F" w:rsidP="0032629F">
            <w:pPr>
              <w:rPr>
                <w:rFonts w:ascii="Times New Roman" w:hAnsi="Times New Roman" w:cs="Times New Roman"/>
              </w:rPr>
            </w:pPr>
          </w:p>
          <w:p w14:paraId="1BB48699" w14:textId="77777777" w:rsidR="0032629F" w:rsidRPr="00BF792D" w:rsidRDefault="0032629F" w:rsidP="0032629F">
            <w:pPr>
              <w:rPr>
                <w:rFonts w:ascii="Times New Roman" w:hAnsi="Times New Roman" w:cs="Times New Roman"/>
              </w:rPr>
            </w:pPr>
          </w:p>
          <w:p w14:paraId="779C6CE0" w14:textId="77777777" w:rsidR="0032629F" w:rsidRPr="00BF792D" w:rsidRDefault="0032629F" w:rsidP="0032629F">
            <w:pPr>
              <w:rPr>
                <w:rFonts w:ascii="Times New Roman" w:hAnsi="Times New Roman" w:cs="Times New Roman"/>
              </w:rPr>
            </w:pPr>
          </w:p>
          <w:p w14:paraId="4709D0A6" w14:textId="77777777" w:rsidR="0032629F" w:rsidRPr="00BF792D" w:rsidRDefault="0032629F" w:rsidP="0032629F">
            <w:pPr>
              <w:rPr>
                <w:rFonts w:ascii="Times New Roman" w:hAnsi="Times New Roman" w:cs="Times New Roman"/>
              </w:rPr>
            </w:pPr>
          </w:p>
          <w:p w14:paraId="5E965322" w14:textId="77777777" w:rsidR="0032629F" w:rsidRPr="00BF792D" w:rsidRDefault="0032629F" w:rsidP="0032629F">
            <w:pPr>
              <w:rPr>
                <w:rFonts w:ascii="Times New Roman" w:hAnsi="Times New Roman" w:cs="Times New Roman"/>
              </w:rPr>
            </w:pPr>
          </w:p>
          <w:p w14:paraId="48002F98" w14:textId="77777777" w:rsidR="0032629F" w:rsidRPr="00BF792D" w:rsidRDefault="0032629F" w:rsidP="0032629F">
            <w:pPr>
              <w:rPr>
                <w:rFonts w:ascii="Times New Roman" w:hAnsi="Times New Roman" w:cs="Times New Roman"/>
              </w:rPr>
            </w:pPr>
          </w:p>
          <w:p w14:paraId="4A2EB7CE" w14:textId="77777777" w:rsidR="0032629F" w:rsidRPr="00BF792D" w:rsidRDefault="0032629F" w:rsidP="0032629F">
            <w:pPr>
              <w:rPr>
                <w:rFonts w:ascii="Times New Roman" w:hAnsi="Times New Roman" w:cs="Times New Roman"/>
              </w:rPr>
            </w:pPr>
          </w:p>
          <w:p w14:paraId="7D4E2EA7" w14:textId="77777777" w:rsidR="0032629F" w:rsidRPr="00BF792D" w:rsidRDefault="0032629F" w:rsidP="0032629F">
            <w:pPr>
              <w:rPr>
                <w:rFonts w:ascii="Times New Roman" w:hAnsi="Times New Roman" w:cs="Times New Roman"/>
              </w:rPr>
            </w:pPr>
          </w:p>
          <w:p w14:paraId="3B60AE2F" w14:textId="77777777" w:rsidR="0032629F" w:rsidRPr="00BF792D" w:rsidRDefault="0032629F" w:rsidP="0032629F">
            <w:pPr>
              <w:rPr>
                <w:rFonts w:ascii="Times New Roman" w:hAnsi="Times New Roman" w:cs="Times New Roman"/>
              </w:rPr>
            </w:pPr>
          </w:p>
          <w:p w14:paraId="0707221C" w14:textId="77777777" w:rsidR="0032629F" w:rsidRPr="00BF792D" w:rsidRDefault="0032629F" w:rsidP="0032629F">
            <w:pPr>
              <w:rPr>
                <w:rFonts w:ascii="Times New Roman" w:hAnsi="Times New Roman" w:cs="Times New Roman"/>
              </w:rPr>
            </w:pPr>
          </w:p>
          <w:p w14:paraId="37B44844" w14:textId="77777777" w:rsidR="0032629F" w:rsidRPr="00BF792D" w:rsidRDefault="0032629F" w:rsidP="0032629F">
            <w:pPr>
              <w:rPr>
                <w:rFonts w:ascii="Times New Roman" w:hAnsi="Times New Roman" w:cs="Times New Roman"/>
              </w:rPr>
            </w:pPr>
          </w:p>
          <w:p w14:paraId="1A45261B" w14:textId="77777777" w:rsidR="0032629F" w:rsidRPr="00BF792D" w:rsidRDefault="0032629F" w:rsidP="0032629F">
            <w:pPr>
              <w:rPr>
                <w:rFonts w:ascii="Times New Roman" w:hAnsi="Times New Roman" w:cs="Times New Roman"/>
              </w:rPr>
            </w:pPr>
          </w:p>
          <w:p w14:paraId="69D3A5A2" w14:textId="77777777" w:rsidR="0032629F" w:rsidRPr="00BF792D" w:rsidRDefault="0032629F" w:rsidP="0032629F">
            <w:pPr>
              <w:rPr>
                <w:rFonts w:ascii="Times New Roman" w:hAnsi="Times New Roman" w:cs="Times New Roman"/>
              </w:rPr>
            </w:pPr>
          </w:p>
          <w:p w14:paraId="77863128" w14:textId="77777777" w:rsidR="0032629F" w:rsidRPr="00BF792D" w:rsidRDefault="0032629F" w:rsidP="0032629F">
            <w:pPr>
              <w:rPr>
                <w:rFonts w:ascii="Times New Roman" w:hAnsi="Times New Roman" w:cs="Times New Roman"/>
              </w:rPr>
            </w:pPr>
          </w:p>
          <w:p w14:paraId="7218CEA7" w14:textId="77777777" w:rsidR="0032629F" w:rsidRPr="00BF792D" w:rsidRDefault="0032629F" w:rsidP="0032629F">
            <w:pPr>
              <w:rPr>
                <w:rFonts w:ascii="Times New Roman" w:hAnsi="Times New Roman" w:cs="Times New Roman"/>
              </w:rPr>
            </w:pPr>
          </w:p>
          <w:p w14:paraId="3CBCD813" w14:textId="77777777" w:rsidR="0032629F" w:rsidRPr="00BF792D" w:rsidRDefault="0032629F" w:rsidP="0032629F">
            <w:pPr>
              <w:rPr>
                <w:rFonts w:ascii="Times New Roman" w:hAnsi="Times New Roman" w:cs="Times New Roman"/>
              </w:rPr>
            </w:pPr>
          </w:p>
          <w:p w14:paraId="33BA3109" w14:textId="77777777" w:rsidR="0032629F" w:rsidRPr="00BF792D" w:rsidRDefault="0032629F" w:rsidP="0032629F">
            <w:pPr>
              <w:rPr>
                <w:rFonts w:ascii="Times New Roman" w:hAnsi="Times New Roman" w:cs="Times New Roman"/>
              </w:rPr>
            </w:pPr>
          </w:p>
          <w:p w14:paraId="08F801D6" w14:textId="77777777" w:rsidR="0032629F" w:rsidRPr="00BF792D" w:rsidRDefault="0032629F" w:rsidP="0032629F">
            <w:pPr>
              <w:rPr>
                <w:rFonts w:ascii="Times New Roman" w:hAnsi="Times New Roman" w:cs="Times New Roman"/>
              </w:rPr>
            </w:pPr>
          </w:p>
          <w:p w14:paraId="2D6B20DF" w14:textId="77777777" w:rsidR="0032629F" w:rsidRPr="00BF792D" w:rsidRDefault="0032629F" w:rsidP="0032629F">
            <w:pPr>
              <w:rPr>
                <w:rFonts w:ascii="Times New Roman" w:hAnsi="Times New Roman" w:cs="Times New Roman"/>
              </w:rPr>
            </w:pPr>
          </w:p>
          <w:p w14:paraId="01D8D259" w14:textId="77777777" w:rsidR="0032629F" w:rsidRPr="00BF792D" w:rsidRDefault="0032629F" w:rsidP="0032629F">
            <w:pPr>
              <w:rPr>
                <w:rFonts w:ascii="Times New Roman" w:hAnsi="Times New Roman" w:cs="Times New Roman"/>
              </w:rPr>
            </w:pPr>
          </w:p>
          <w:p w14:paraId="760A50CF" w14:textId="77777777" w:rsidR="0032629F" w:rsidRPr="00BF792D" w:rsidRDefault="0032629F" w:rsidP="0032629F">
            <w:pPr>
              <w:rPr>
                <w:rFonts w:ascii="Times New Roman" w:hAnsi="Times New Roman" w:cs="Times New Roman"/>
              </w:rPr>
            </w:pPr>
          </w:p>
          <w:p w14:paraId="04CB030D" w14:textId="77777777" w:rsidR="0032629F" w:rsidRPr="00BF792D" w:rsidRDefault="0032629F" w:rsidP="0032629F">
            <w:pPr>
              <w:rPr>
                <w:rFonts w:ascii="Times New Roman" w:hAnsi="Times New Roman" w:cs="Times New Roman"/>
              </w:rPr>
            </w:pPr>
          </w:p>
          <w:p w14:paraId="7B40B8D9" w14:textId="77777777" w:rsidR="0032629F" w:rsidRPr="00BF792D" w:rsidRDefault="0032629F" w:rsidP="0032629F">
            <w:pPr>
              <w:rPr>
                <w:rFonts w:ascii="Times New Roman" w:hAnsi="Times New Roman" w:cs="Times New Roman"/>
              </w:rPr>
            </w:pPr>
          </w:p>
          <w:p w14:paraId="7D0066B2" w14:textId="77777777" w:rsidR="0032629F" w:rsidRPr="00BF792D" w:rsidRDefault="0032629F" w:rsidP="0032629F">
            <w:pPr>
              <w:rPr>
                <w:rFonts w:ascii="Times New Roman" w:hAnsi="Times New Roman" w:cs="Times New Roman"/>
              </w:rPr>
            </w:pPr>
          </w:p>
          <w:p w14:paraId="1370C343" w14:textId="77777777" w:rsidR="0032629F" w:rsidRPr="00BF792D" w:rsidRDefault="0032629F" w:rsidP="0032629F">
            <w:pPr>
              <w:rPr>
                <w:rFonts w:ascii="Times New Roman" w:hAnsi="Times New Roman" w:cs="Times New Roman"/>
              </w:rPr>
            </w:pPr>
          </w:p>
          <w:p w14:paraId="67FF99E9" w14:textId="77777777" w:rsidR="0032629F" w:rsidRPr="00BF792D" w:rsidRDefault="0032629F" w:rsidP="0032629F">
            <w:pPr>
              <w:rPr>
                <w:rFonts w:ascii="Times New Roman" w:hAnsi="Times New Roman" w:cs="Times New Roman"/>
              </w:rPr>
            </w:pPr>
          </w:p>
          <w:p w14:paraId="53C05ECD" w14:textId="77777777" w:rsidR="0032629F" w:rsidRPr="00BF792D" w:rsidRDefault="0032629F" w:rsidP="0032629F">
            <w:pPr>
              <w:rPr>
                <w:rFonts w:ascii="Times New Roman" w:hAnsi="Times New Roman" w:cs="Times New Roman"/>
              </w:rPr>
            </w:pPr>
          </w:p>
          <w:p w14:paraId="1601D28A" w14:textId="77777777" w:rsidR="0032629F" w:rsidRPr="00BF792D" w:rsidRDefault="0032629F" w:rsidP="0032629F">
            <w:pPr>
              <w:rPr>
                <w:rFonts w:ascii="Times New Roman" w:hAnsi="Times New Roman" w:cs="Times New Roman"/>
              </w:rPr>
            </w:pPr>
          </w:p>
          <w:p w14:paraId="5EF6B978" w14:textId="77777777" w:rsidR="0032629F" w:rsidRPr="00BF792D" w:rsidRDefault="0032629F" w:rsidP="0032629F">
            <w:pPr>
              <w:rPr>
                <w:rFonts w:ascii="Times New Roman" w:hAnsi="Times New Roman" w:cs="Times New Roman"/>
              </w:rPr>
            </w:pPr>
          </w:p>
          <w:p w14:paraId="3A36196B" w14:textId="77777777" w:rsidR="0032629F" w:rsidRPr="00BF792D" w:rsidRDefault="0032629F" w:rsidP="0032629F">
            <w:pPr>
              <w:rPr>
                <w:rFonts w:ascii="Times New Roman" w:hAnsi="Times New Roman" w:cs="Times New Roman"/>
              </w:rPr>
            </w:pPr>
          </w:p>
          <w:p w14:paraId="4879FC21" w14:textId="77777777" w:rsidR="0032629F" w:rsidRPr="00BF792D" w:rsidRDefault="0032629F" w:rsidP="0032629F">
            <w:pPr>
              <w:rPr>
                <w:rFonts w:ascii="Times New Roman" w:hAnsi="Times New Roman" w:cs="Times New Roman"/>
              </w:rPr>
            </w:pPr>
          </w:p>
          <w:p w14:paraId="0ACA6B2A" w14:textId="77777777" w:rsidR="0032629F" w:rsidRPr="00BF792D" w:rsidRDefault="0032629F" w:rsidP="0032629F">
            <w:pPr>
              <w:rPr>
                <w:rFonts w:ascii="Times New Roman" w:hAnsi="Times New Roman" w:cs="Times New Roman"/>
              </w:rPr>
            </w:pPr>
          </w:p>
          <w:p w14:paraId="127DD053" w14:textId="77777777" w:rsidR="0032629F" w:rsidRPr="00BF792D" w:rsidRDefault="0032629F" w:rsidP="0032629F">
            <w:pPr>
              <w:rPr>
                <w:rFonts w:ascii="Times New Roman" w:hAnsi="Times New Roman" w:cs="Times New Roman"/>
              </w:rPr>
            </w:pPr>
          </w:p>
          <w:p w14:paraId="7FADBE1D" w14:textId="77777777" w:rsidR="0032629F" w:rsidRPr="00BF792D" w:rsidRDefault="0032629F" w:rsidP="0032629F">
            <w:pPr>
              <w:rPr>
                <w:rFonts w:ascii="Times New Roman" w:hAnsi="Times New Roman" w:cs="Times New Roman"/>
              </w:rPr>
            </w:pPr>
          </w:p>
          <w:p w14:paraId="4763670E" w14:textId="77777777" w:rsidR="0032629F" w:rsidRPr="00BF792D" w:rsidRDefault="0032629F" w:rsidP="0032629F">
            <w:pPr>
              <w:ind w:hanging="2"/>
              <w:rPr>
                <w:rFonts w:ascii="Times New Roman" w:hAnsi="Times New Roman" w:cs="Times New Roman"/>
              </w:rPr>
            </w:pPr>
          </w:p>
          <w:p w14:paraId="4B755C20" w14:textId="77777777" w:rsidR="0032629F" w:rsidRPr="00BF792D" w:rsidRDefault="0032629F" w:rsidP="0032629F">
            <w:pPr>
              <w:ind w:hanging="2"/>
              <w:rPr>
                <w:rFonts w:ascii="Times New Roman" w:hAnsi="Times New Roman" w:cs="Times New Roman"/>
              </w:rPr>
            </w:pPr>
          </w:p>
          <w:p w14:paraId="705C21DF" w14:textId="77777777" w:rsidR="0032629F" w:rsidRPr="00BF792D" w:rsidRDefault="0032629F" w:rsidP="0032629F">
            <w:pPr>
              <w:ind w:hanging="2"/>
              <w:rPr>
                <w:rFonts w:ascii="Times New Roman" w:hAnsi="Times New Roman" w:cs="Times New Roman"/>
              </w:rPr>
            </w:pPr>
          </w:p>
          <w:p w14:paraId="198C5795" w14:textId="77777777" w:rsidR="0032629F" w:rsidRPr="00BF792D" w:rsidRDefault="0032629F" w:rsidP="0032629F">
            <w:pPr>
              <w:ind w:hanging="2"/>
              <w:rPr>
                <w:rFonts w:ascii="Times New Roman" w:hAnsi="Times New Roman" w:cs="Times New Roman"/>
              </w:rPr>
            </w:pPr>
          </w:p>
          <w:p w14:paraId="3808B470" w14:textId="77777777" w:rsidR="0032629F" w:rsidRPr="00BF792D" w:rsidRDefault="0032629F" w:rsidP="0032629F">
            <w:pPr>
              <w:ind w:hanging="2"/>
              <w:rPr>
                <w:rFonts w:ascii="Times New Roman" w:hAnsi="Times New Roman" w:cs="Times New Roman"/>
              </w:rPr>
            </w:pPr>
          </w:p>
          <w:p w14:paraId="40FF0733" w14:textId="77777777" w:rsidR="0032629F" w:rsidRPr="00BF792D" w:rsidRDefault="0032629F" w:rsidP="0032629F">
            <w:pPr>
              <w:ind w:hanging="2"/>
              <w:rPr>
                <w:rFonts w:ascii="Times New Roman" w:hAnsi="Times New Roman" w:cs="Times New Roman"/>
              </w:rPr>
            </w:pPr>
          </w:p>
          <w:p w14:paraId="12C4198E" w14:textId="77777777" w:rsidR="0032629F" w:rsidRPr="00BF792D" w:rsidRDefault="0032629F" w:rsidP="0032629F">
            <w:pPr>
              <w:ind w:hanging="2"/>
              <w:rPr>
                <w:rFonts w:ascii="Times New Roman" w:hAnsi="Times New Roman" w:cs="Times New Roman"/>
              </w:rPr>
            </w:pPr>
          </w:p>
          <w:p w14:paraId="081510E4" w14:textId="77777777" w:rsidR="0032629F" w:rsidRPr="00BF792D" w:rsidRDefault="0032629F" w:rsidP="0032629F">
            <w:pPr>
              <w:ind w:hanging="2"/>
              <w:rPr>
                <w:rFonts w:ascii="Times New Roman" w:hAnsi="Times New Roman" w:cs="Times New Roman"/>
              </w:rPr>
            </w:pPr>
          </w:p>
          <w:p w14:paraId="2B35A610" w14:textId="77777777" w:rsidR="0032629F" w:rsidRPr="00BF792D" w:rsidRDefault="0032629F" w:rsidP="0032629F">
            <w:pPr>
              <w:ind w:hanging="2"/>
              <w:rPr>
                <w:rFonts w:ascii="Times New Roman" w:hAnsi="Times New Roman" w:cs="Times New Roman"/>
              </w:rPr>
            </w:pPr>
          </w:p>
          <w:p w14:paraId="4430863C" w14:textId="77777777" w:rsidR="0032629F" w:rsidRPr="00BF792D" w:rsidRDefault="0032629F" w:rsidP="0032629F">
            <w:pPr>
              <w:ind w:hanging="2"/>
              <w:rPr>
                <w:rFonts w:ascii="Times New Roman" w:hAnsi="Times New Roman" w:cs="Times New Roman"/>
              </w:rPr>
            </w:pPr>
          </w:p>
          <w:p w14:paraId="149A7E25" w14:textId="77777777" w:rsidR="0032629F" w:rsidRPr="00BF792D" w:rsidRDefault="0032629F" w:rsidP="0032629F">
            <w:pPr>
              <w:ind w:hanging="2"/>
              <w:rPr>
                <w:rFonts w:ascii="Times New Roman" w:hAnsi="Times New Roman" w:cs="Times New Roman"/>
              </w:rPr>
            </w:pPr>
          </w:p>
          <w:p w14:paraId="05E61CD3" w14:textId="77777777" w:rsidR="0032629F" w:rsidRPr="00BF792D" w:rsidRDefault="0032629F" w:rsidP="0032629F">
            <w:pPr>
              <w:ind w:hanging="2"/>
              <w:rPr>
                <w:rFonts w:ascii="Times New Roman" w:hAnsi="Times New Roman" w:cs="Times New Roman"/>
              </w:rPr>
            </w:pPr>
          </w:p>
          <w:p w14:paraId="67EC73C9" w14:textId="77777777" w:rsidR="0032629F" w:rsidRPr="00BF792D" w:rsidRDefault="0032629F" w:rsidP="0032629F">
            <w:pPr>
              <w:ind w:hanging="2"/>
              <w:rPr>
                <w:rFonts w:ascii="Times New Roman" w:hAnsi="Times New Roman" w:cs="Times New Roman"/>
              </w:rPr>
            </w:pPr>
          </w:p>
          <w:p w14:paraId="7522DB81"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Оценка результатов устного опроса;</w:t>
            </w:r>
          </w:p>
          <w:p w14:paraId="554BDCDF"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Оценка результатов практической работы;</w:t>
            </w:r>
          </w:p>
          <w:p w14:paraId="5A653E56"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Оценка результатов тестирования;</w:t>
            </w:r>
          </w:p>
          <w:p w14:paraId="79155596"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Самооценка своего умения, осуществляемая обучающимися.</w:t>
            </w:r>
          </w:p>
          <w:p w14:paraId="42814E5C"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Экспертное наблюдение за ходом выполнения учебных заданий</w:t>
            </w:r>
          </w:p>
          <w:p w14:paraId="75A7E46E" w14:textId="77777777" w:rsidR="0032629F" w:rsidRPr="00BF792D" w:rsidRDefault="0032629F" w:rsidP="0032629F">
            <w:pPr>
              <w:ind w:hanging="2"/>
              <w:rPr>
                <w:rFonts w:ascii="Times New Roman" w:hAnsi="Times New Roman" w:cs="Times New Roman"/>
              </w:rPr>
            </w:pPr>
            <w:r w:rsidRPr="00BF792D">
              <w:rPr>
                <w:rFonts w:ascii="Times New Roman" w:hAnsi="Times New Roman" w:cs="Times New Roman"/>
              </w:rPr>
              <w:t>Промежуточная аттестация</w:t>
            </w:r>
          </w:p>
          <w:p w14:paraId="44F334F7" w14:textId="77777777" w:rsidR="0032629F" w:rsidRPr="00BF792D" w:rsidRDefault="0032629F" w:rsidP="0032629F">
            <w:pPr>
              <w:rPr>
                <w:rFonts w:ascii="Times New Roman" w:hAnsi="Times New Roman" w:cs="Times New Roman"/>
                <w:b/>
              </w:rPr>
            </w:pPr>
          </w:p>
        </w:tc>
      </w:tr>
    </w:tbl>
    <w:p w14:paraId="5E8B598A" w14:textId="77777777" w:rsidR="00EF343F" w:rsidRDefault="00EF343F" w:rsidP="006B2DEE"/>
    <w:p w14:paraId="22F6E2D1" w14:textId="77777777" w:rsidR="00EF343F" w:rsidRDefault="00EF343F" w:rsidP="006B2DEE"/>
    <w:p w14:paraId="7468440A" w14:textId="77777777" w:rsidR="00EF343F" w:rsidRDefault="00EF343F" w:rsidP="006B2DEE"/>
    <w:p w14:paraId="5F0724D9" w14:textId="77777777" w:rsidR="00EF343F" w:rsidRDefault="00EF343F" w:rsidP="006B2DEE"/>
    <w:p w14:paraId="301D845B" w14:textId="77777777" w:rsidR="00EF343F" w:rsidRDefault="00EF343F" w:rsidP="006B2DEE"/>
    <w:p w14:paraId="776B63A2" w14:textId="77777777" w:rsidR="00EF343F" w:rsidRDefault="00EF343F" w:rsidP="006B2DEE"/>
    <w:p w14:paraId="6DDA301D" w14:textId="77777777" w:rsidR="00EF343F" w:rsidRDefault="00EF343F" w:rsidP="006B2DEE"/>
    <w:p w14:paraId="6674C8E3" w14:textId="77777777" w:rsidR="00EF343F" w:rsidRDefault="00EF343F" w:rsidP="006B2DEE"/>
    <w:p w14:paraId="294B8C26" w14:textId="77777777" w:rsidR="00EF343F" w:rsidRDefault="00EF343F" w:rsidP="006B2DEE"/>
    <w:p w14:paraId="524C65EB" w14:textId="77777777" w:rsidR="00EF343F" w:rsidRDefault="00EF343F" w:rsidP="006B2DEE"/>
    <w:p w14:paraId="57EED996" w14:textId="77777777" w:rsidR="00EF343F" w:rsidRDefault="00EF343F" w:rsidP="006B2DEE"/>
    <w:p w14:paraId="011E3AF2" w14:textId="77777777" w:rsidR="00EF343F" w:rsidRDefault="00EF343F" w:rsidP="006B2DEE"/>
    <w:p w14:paraId="7FC7F528" w14:textId="77777777" w:rsidR="00EF343F" w:rsidRDefault="00EF343F" w:rsidP="006B2DEE"/>
    <w:p w14:paraId="3514F5EC" w14:textId="1730772E" w:rsidR="00EF343F" w:rsidRPr="004F69EE" w:rsidRDefault="00FA39FC" w:rsidP="00EF343F">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2.21</w:t>
      </w:r>
    </w:p>
    <w:p w14:paraId="002B1D74" w14:textId="36EDB14E" w:rsidR="00EF343F" w:rsidRPr="004F69EE" w:rsidRDefault="00EF343F" w:rsidP="00EF343F">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1159FE5" w14:textId="77777777" w:rsidR="00EF343F" w:rsidRPr="004F69EE" w:rsidRDefault="00EF343F" w:rsidP="007A125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7A125A">
        <w:rPr>
          <w:rFonts w:ascii="Times New Roman" w:eastAsia="Calibri" w:hAnsi="Times New Roman" w:cs="Times New Roman"/>
          <w:b/>
          <w:bCs/>
          <w:sz w:val="24"/>
          <w:szCs w:val="24"/>
        </w:rPr>
        <w:t>35 Фермер</w:t>
      </w:r>
    </w:p>
    <w:p w14:paraId="05A3C2E1"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7677D36F"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6DF74755"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42787D97"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2376F17C"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251ADD8B"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12B1D984"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4BF26363"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2CDB9CEA"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001F8F95" w14:textId="77777777" w:rsidR="00EF343F" w:rsidRPr="004F69EE" w:rsidRDefault="00EF343F" w:rsidP="00EF343F">
      <w:pPr>
        <w:spacing w:after="0" w:line="240" w:lineRule="auto"/>
        <w:jc w:val="right"/>
        <w:rPr>
          <w:rFonts w:ascii="Times New Roman" w:eastAsia="Calibri" w:hAnsi="Times New Roman" w:cs="Times New Roman"/>
          <w:b/>
          <w:bCs/>
          <w:color w:val="0070C0"/>
          <w:sz w:val="24"/>
          <w:szCs w:val="24"/>
        </w:rPr>
      </w:pPr>
    </w:p>
    <w:p w14:paraId="55D4010C" w14:textId="77777777" w:rsidR="00EF343F" w:rsidRPr="004F69EE" w:rsidRDefault="00EF343F" w:rsidP="00EF343F">
      <w:pPr>
        <w:spacing w:after="0" w:line="240" w:lineRule="auto"/>
        <w:jc w:val="center"/>
        <w:rPr>
          <w:rFonts w:ascii="Times New Roman" w:eastAsia="Calibri" w:hAnsi="Times New Roman" w:cs="Times New Roman"/>
          <w:b/>
          <w:bCs/>
          <w:color w:val="0070C0"/>
          <w:sz w:val="24"/>
          <w:szCs w:val="24"/>
        </w:rPr>
      </w:pPr>
    </w:p>
    <w:p w14:paraId="413912DC" w14:textId="77777777" w:rsidR="00EF343F" w:rsidRPr="004F69EE" w:rsidRDefault="00EF343F" w:rsidP="00EF343F">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4595608E" w14:textId="77777777" w:rsidR="00EF343F" w:rsidRPr="004C2EA3" w:rsidRDefault="00EF343F" w:rsidP="00EF343F">
      <w:pPr>
        <w:spacing w:after="0"/>
        <w:jc w:val="center"/>
        <w:rPr>
          <w:rFonts w:ascii="Times New Roman" w:eastAsia="Times New Roman" w:hAnsi="Times New Roman" w:cs="Times New Roman"/>
          <w:b/>
          <w:bCs/>
          <w:sz w:val="28"/>
          <w:szCs w:val="24"/>
          <w:lang w:eastAsia="ru-RU"/>
        </w:rPr>
      </w:pPr>
    </w:p>
    <w:p w14:paraId="0EA6113D" w14:textId="77777777" w:rsidR="00EF343F" w:rsidRDefault="00EF343F" w:rsidP="00EF343F">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7A125A">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.01 </w:t>
      </w:r>
      <w:r w:rsidR="007A125A">
        <w:rPr>
          <w:rFonts w:ascii="Times New Roman" w:eastAsia="Times New Roman" w:hAnsi="Times New Roman" w:cs="Times New Roman"/>
          <w:b/>
          <w:bCs/>
          <w:sz w:val="28"/>
          <w:szCs w:val="24"/>
          <w:lang w:eastAsia="ru-RU"/>
        </w:rPr>
        <w:t xml:space="preserve">ЭКОНОМИЧЕСКИЕ И ОРГПНИЗАЦИОННО-ПРАВОВЫЕ </w:t>
      </w:r>
      <w:r>
        <w:rPr>
          <w:rFonts w:ascii="Times New Roman" w:eastAsia="Times New Roman" w:hAnsi="Times New Roman" w:cs="Times New Roman"/>
          <w:b/>
          <w:bCs/>
          <w:sz w:val="28"/>
          <w:szCs w:val="24"/>
          <w:lang w:eastAsia="ru-RU"/>
        </w:rPr>
        <w:t xml:space="preserve">ОСНОВЫ </w:t>
      </w:r>
      <w:r w:rsidR="007A125A">
        <w:rPr>
          <w:rFonts w:ascii="Times New Roman" w:eastAsia="Times New Roman" w:hAnsi="Times New Roman" w:cs="Times New Roman"/>
          <w:b/>
          <w:bCs/>
          <w:sz w:val="28"/>
          <w:szCs w:val="24"/>
          <w:lang w:eastAsia="ru-RU"/>
        </w:rPr>
        <w:t>ФЕРМЕРСКОГО ХОЗЯЙСТВА</w:t>
      </w:r>
    </w:p>
    <w:p w14:paraId="13F008FC"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A956B62"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145858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31FD69E"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779580C"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5338685"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4BC8511"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F49B49E"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9A2EA44"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A01F68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85AE830"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028A6929"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12F0F6B4"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413522B2"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E80E63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220BFCB5"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40EA7EDA"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7F113587"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23F6F0F"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6946565"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6602B073"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1038270A"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553E5664" w14:textId="77777777" w:rsidR="00EF343F" w:rsidRDefault="00EF343F" w:rsidP="00EF343F">
      <w:pPr>
        <w:spacing w:after="0"/>
        <w:jc w:val="center"/>
        <w:rPr>
          <w:rFonts w:ascii="Times New Roman" w:eastAsia="Times New Roman" w:hAnsi="Times New Roman" w:cs="Times New Roman"/>
          <w:b/>
          <w:bCs/>
          <w:sz w:val="24"/>
          <w:szCs w:val="24"/>
          <w:lang w:eastAsia="ru-RU"/>
        </w:rPr>
      </w:pPr>
    </w:p>
    <w:p w14:paraId="41C9B666"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00BB05A4"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5F0235E6"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4741820D"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6E2B1FE1" w14:textId="77777777" w:rsidR="00665975" w:rsidRDefault="00665975" w:rsidP="00EF343F">
      <w:pPr>
        <w:spacing w:after="0"/>
        <w:jc w:val="center"/>
        <w:rPr>
          <w:rFonts w:ascii="Times New Roman" w:eastAsia="Times New Roman" w:hAnsi="Times New Roman" w:cs="Times New Roman"/>
          <w:b/>
          <w:bCs/>
          <w:sz w:val="24"/>
          <w:szCs w:val="24"/>
          <w:lang w:eastAsia="ru-RU"/>
        </w:rPr>
      </w:pPr>
    </w:p>
    <w:p w14:paraId="5A93A912" w14:textId="5028D9A9" w:rsidR="00EF343F" w:rsidRDefault="00EF343F"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6DC9F69F" w14:textId="77777777" w:rsidR="00EF343F" w:rsidRPr="004C2EA3" w:rsidRDefault="00EF343F" w:rsidP="00EF343F">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8071EDB" w14:textId="77777777" w:rsidR="00EF343F" w:rsidRPr="004C2EA3" w:rsidRDefault="00EF343F" w:rsidP="00EF343F">
      <w:pPr>
        <w:widowControl w:val="0"/>
        <w:autoSpaceDE w:val="0"/>
        <w:autoSpaceDN w:val="0"/>
        <w:spacing w:before="81" w:after="0" w:line="240" w:lineRule="auto"/>
        <w:ind w:left="122"/>
        <w:jc w:val="center"/>
        <w:rPr>
          <w:rFonts w:ascii="Times New Roman" w:eastAsia="Times New Roman" w:hAnsi="Times New Roman" w:cs="Times New Roman"/>
        </w:rPr>
      </w:pPr>
    </w:p>
    <w:p w14:paraId="4437A361" w14:textId="7168B44B" w:rsidR="00EF343F" w:rsidRPr="004C2EA3" w:rsidRDefault="001F3DA3" w:rsidP="00F24B58">
      <w:pPr>
        <w:widowControl w:val="0"/>
        <w:numPr>
          <w:ilvl w:val="0"/>
          <w:numId w:val="5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EF343F" w:rsidRPr="004C2EA3">
          <w:rPr>
            <w:rFonts w:ascii="Times New Roman" w:eastAsia="Times New Roman" w:hAnsi="Times New Roman" w:cs="Times New Roman"/>
            <w:b/>
            <w:sz w:val="24"/>
          </w:rPr>
          <w:t xml:space="preserve">Общая </w:t>
        </w:r>
        <w:r w:rsidR="00EF343F" w:rsidRPr="004C2EA3">
          <w:rPr>
            <w:rFonts w:ascii="Times New Roman" w:eastAsia="Times New Roman" w:hAnsi="Times New Roman" w:cs="Times New Roman"/>
            <w:b/>
            <w:spacing w:val="-2"/>
            <w:sz w:val="24"/>
          </w:rPr>
          <w:t>характеристика</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299</w:t>
      </w:r>
    </w:p>
    <w:p w14:paraId="2583A8C4" w14:textId="58D99E13" w:rsidR="00EF343F" w:rsidRPr="004C2EA3" w:rsidRDefault="001F3DA3" w:rsidP="00F24B58">
      <w:pPr>
        <w:widowControl w:val="0"/>
        <w:numPr>
          <w:ilvl w:val="1"/>
          <w:numId w:val="5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EF343F" w:rsidRPr="004C2EA3">
          <w:rPr>
            <w:rFonts w:ascii="Times New Roman" w:eastAsia="Times New Roman" w:hAnsi="Times New Roman" w:cs="Times New Roman"/>
            <w:sz w:val="24"/>
          </w:rPr>
          <w:t>Цель</w:t>
        </w:r>
        <w:r w:rsidR="00EF343F" w:rsidRPr="004C2EA3">
          <w:rPr>
            <w:rFonts w:ascii="Times New Roman" w:eastAsia="Times New Roman" w:hAnsi="Times New Roman" w:cs="Times New Roman"/>
            <w:spacing w:val="-4"/>
            <w:sz w:val="24"/>
          </w:rPr>
          <w:t xml:space="preserve"> </w:t>
        </w:r>
        <w:r w:rsidR="00EF343F" w:rsidRPr="004C2EA3">
          <w:rPr>
            <w:rFonts w:ascii="Times New Roman" w:eastAsia="Times New Roman" w:hAnsi="Times New Roman" w:cs="Times New Roman"/>
            <w:sz w:val="24"/>
          </w:rPr>
          <w:t>и</w:t>
        </w:r>
        <w:r w:rsidR="00EF343F" w:rsidRPr="004C2EA3">
          <w:rPr>
            <w:rFonts w:ascii="Times New Roman" w:eastAsia="Times New Roman" w:hAnsi="Times New Roman" w:cs="Times New Roman"/>
            <w:spacing w:val="-2"/>
            <w:sz w:val="24"/>
          </w:rPr>
          <w:t xml:space="preserve"> </w:t>
        </w:r>
        <w:r w:rsidR="00EF343F" w:rsidRPr="004C2EA3">
          <w:rPr>
            <w:rFonts w:ascii="Times New Roman" w:eastAsia="Times New Roman" w:hAnsi="Times New Roman" w:cs="Times New Roman"/>
            <w:sz w:val="24"/>
          </w:rPr>
          <w:t>место</w:t>
        </w:r>
        <w:r w:rsidR="00EF343F" w:rsidRPr="004C2EA3">
          <w:rPr>
            <w:rFonts w:ascii="Times New Roman" w:eastAsia="Times New Roman" w:hAnsi="Times New Roman" w:cs="Times New Roman"/>
            <w:spacing w:val="-2"/>
            <w:sz w:val="24"/>
          </w:rPr>
          <w:t xml:space="preserve"> </w:t>
        </w:r>
        <w:r w:rsidR="00EF343F" w:rsidRPr="004C2EA3">
          <w:rPr>
            <w:rFonts w:ascii="Times New Roman" w:eastAsia="Times New Roman" w:hAnsi="Times New Roman" w:cs="Times New Roman"/>
            <w:sz w:val="24"/>
          </w:rPr>
          <w:t>дисциплины</w:t>
        </w:r>
        <w:r w:rsidR="00EF343F" w:rsidRPr="004C2EA3">
          <w:rPr>
            <w:rFonts w:ascii="Times New Roman" w:eastAsia="Times New Roman" w:hAnsi="Times New Roman" w:cs="Times New Roman"/>
            <w:spacing w:val="-2"/>
            <w:sz w:val="24"/>
          </w:rPr>
          <w:t xml:space="preserve"> </w:t>
        </w:r>
        <w:r w:rsidR="00EF343F" w:rsidRPr="004C2EA3">
          <w:rPr>
            <w:rFonts w:ascii="Times New Roman" w:eastAsia="Times New Roman" w:hAnsi="Times New Roman" w:cs="Times New Roman"/>
            <w:sz w:val="24"/>
          </w:rPr>
          <w:t>в</w:t>
        </w:r>
        <w:r w:rsidR="00EF343F" w:rsidRPr="004C2EA3">
          <w:rPr>
            <w:rFonts w:ascii="Times New Roman" w:eastAsia="Times New Roman" w:hAnsi="Times New Roman" w:cs="Times New Roman"/>
            <w:spacing w:val="-3"/>
            <w:sz w:val="24"/>
          </w:rPr>
          <w:t xml:space="preserve"> </w:t>
        </w:r>
        <w:r w:rsidR="00EF343F" w:rsidRPr="004C2EA3">
          <w:rPr>
            <w:rFonts w:ascii="Times New Roman" w:eastAsia="Times New Roman" w:hAnsi="Times New Roman" w:cs="Times New Roman"/>
            <w:sz w:val="24"/>
          </w:rPr>
          <w:t>структуре</w:t>
        </w:r>
        <w:r w:rsidR="00EF343F" w:rsidRPr="004C2EA3">
          <w:rPr>
            <w:rFonts w:ascii="Times New Roman" w:eastAsia="Times New Roman" w:hAnsi="Times New Roman" w:cs="Times New Roman"/>
            <w:spacing w:val="-2"/>
            <w:sz w:val="24"/>
          </w:rPr>
          <w:t xml:space="preserve"> </w:t>
        </w:r>
        <w:r w:rsidR="00EF343F" w:rsidRPr="004C2EA3">
          <w:rPr>
            <w:rFonts w:ascii="Times New Roman" w:eastAsia="Times New Roman" w:hAnsi="Times New Roman" w:cs="Times New Roman"/>
            <w:sz w:val="24"/>
          </w:rPr>
          <w:t>образовательной</w:t>
        </w:r>
        <w:r w:rsidR="00EF343F" w:rsidRPr="004C2EA3">
          <w:rPr>
            <w:rFonts w:ascii="Times New Roman" w:eastAsia="Times New Roman" w:hAnsi="Times New Roman" w:cs="Times New Roman"/>
            <w:spacing w:val="-3"/>
            <w:sz w:val="24"/>
          </w:rPr>
          <w:t xml:space="preserve"> </w:t>
        </w:r>
        <w:r w:rsidR="00EF343F" w:rsidRPr="004C2EA3">
          <w:rPr>
            <w:rFonts w:ascii="Times New Roman" w:eastAsia="Times New Roman" w:hAnsi="Times New Roman" w:cs="Times New Roman"/>
            <w:spacing w:val="-2"/>
            <w:sz w:val="24"/>
          </w:rPr>
          <w:t>программы</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299</w:t>
      </w:r>
    </w:p>
    <w:p w14:paraId="46EE2997" w14:textId="2F92306C" w:rsidR="00EF343F" w:rsidRPr="004C2EA3" w:rsidRDefault="001F3DA3" w:rsidP="00F24B58">
      <w:pPr>
        <w:widowControl w:val="0"/>
        <w:numPr>
          <w:ilvl w:val="1"/>
          <w:numId w:val="5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EF343F" w:rsidRPr="004C2EA3">
          <w:rPr>
            <w:rFonts w:ascii="Times New Roman" w:eastAsia="Times New Roman" w:hAnsi="Times New Roman" w:cs="Times New Roman"/>
            <w:sz w:val="24"/>
          </w:rPr>
          <w:t>Планируемые</w:t>
        </w:r>
        <w:r w:rsidR="00EF343F" w:rsidRPr="004C2EA3">
          <w:rPr>
            <w:rFonts w:ascii="Times New Roman" w:eastAsia="Times New Roman" w:hAnsi="Times New Roman" w:cs="Times New Roman"/>
            <w:spacing w:val="-6"/>
            <w:sz w:val="24"/>
          </w:rPr>
          <w:t xml:space="preserve"> </w:t>
        </w:r>
        <w:r w:rsidR="00EF343F" w:rsidRPr="004C2EA3">
          <w:rPr>
            <w:rFonts w:ascii="Times New Roman" w:eastAsia="Times New Roman" w:hAnsi="Times New Roman" w:cs="Times New Roman"/>
            <w:sz w:val="24"/>
          </w:rPr>
          <w:t>результаты</w:t>
        </w:r>
        <w:r w:rsidR="00EF343F" w:rsidRPr="004C2EA3">
          <w:rPr>
            <w:rFonts w:ascii="Times New Roman" w:eastAsia="Times New Roman" w:hAnsi="Times New Roman" w:cs="Times New Roman"/>
            <w:spacing w:val="-3"/>
            <w:sz w:val="24"/>
          </w:rPr>
          <w:t xml:space="preserve"> </w:t>
        </w:r>
        <w:r w:rsidR="00EF343F" w:rsidRPr="004C2EA3">
          <w:rPr>
            <w:rFonts w:ascii="Times New Roman" w:eastAsia="Times New Roman" w:hAnsi="Times New Roman" w:cs="Times New Roman"/>
            <w:sz w:val="24"/>
          </w:rPr>
          <w:t>освоения</w:t>
        </w:r>
        <w:r w:rsidR="00EF343F" w:rsidRPr="004C2EA3">
          <w:rPr>
            <w:rFonts w:ascii="Times New Roman" w:eastAsia="Times New Roman" w:hAnsi="Times New Roman" w:cs="Times New Roman"/>
            <w:spacing w:val="-3"/>
            <w:sz w:val="24"/>
          </w:rPr>
          <w:t xml:space="preserve"> </w:t>
        </w:r>
        <w:r w:rsidR="00EF343F" w:rsidRPr="004C2EA3">
          <w:rPr>
            <w:rFonts w:ascii="Times New Roman" w:eastAsia="Times New Roman" w:hAnsi="Times New Roman" w:cs="Times New Roman"/>
            <w:spacing w:val="-2"/>
            <w:sz w:val="24"/>
          </w:rPr>
          <w:t>дисциплины</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299</w:t>
      </w:r>
    </w:p>
    <w:p w14:paraId="39BE5D26" w14:textId="165859D5" w:rsidR="00EF343F" w:rsidRPr="004C2EA3" w:rsidRDefault="001F3DA3" w:rsidP="00F24B58">
      <w:pPr>
        <w:widowControl w:val="0"/>
        <w:numPr>
          <w:ilvl w:val="0"/>
          <w:numId w:val="5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EF343F" w:rsidRPr="004C2EA3">
          <w:rPr>
            <w:rFonts w:ascii="Times New Roman" w:eastAsia="Times New Roman" w:hAnsi="Times New Roman" w:cs="Times New Roman"/>
            <w:b/>
            <w:sz w:val="24"/>
          </w:rPr>
          <w:t>Структура</w:t>
        </w:r>
        <w:r w:rsidR="00EF343F" w:rsidRPr="004C2EA3">
          <w:rPr>
            <w:rFonts w:ascii="Times New Roman" w:eastAsia="Times New Roman" w:hAnsi="Times New Roman" w:cs="Times New Roman"/>
            <w:b/>
            <w:spacing w:val="-4"/>
            <w:sz w:val="24"/>
          </w:rPr>
          <w:t xml:space="preserve"> </w:t>
        </w:r>
        <w:r w:rsidR="00EF343F" w:rsidRPr="004C2EA3">
          <w:rPr>
            <w:rFonts w:ascii="Times New Roman" w:eastAsia="Times New Roman" w:hAnsi="Times New Roman" w:cs="Times New Roman"/>
            <w:b/>
            <w:sz w:val="24"/>
          </w:rPr>
          <w:t>и</w:t>
        </w:r>
        <w:r w:rsidR="00EF343F" w:rsidRPr="004C2EA3">
          <w:rPr>
            <w:rFonts w:ascii="Times New Roman" w:eastAsia="Times New Roman" w:hAnsi="Times New Roman" w:cs="Times New Roman"/>
            <w:b/>
            <w:spacing w:val="-3"/>
            <w:sz w:val="24"/>
          </w:rPr>
          <w:t xml:space="preserve"> </w:t>
        </w:r>
        <w:r w:rsidR="00EF343F" w:rsidRPr="004C2EA3">
          <w:rPr>
            <w:rFonts w:ascii="Times New Roman" w:eastAsia="Times New Roman" w:hAnsi="Times New Roman" w:cs="Times New Roman"/>
            <w:b/>
            <w:sz w:val="24"/>
          </w:rPr>
          <w:t>содержание</w:t>
        </w:r>
        <w:r w:rsidR="00EF343F" w:rsidRPr="004C2EA3">
          <w:rPr>
            <w:rFonts w:ascii="Times New Roman" w:eastAsia="Times New Roman" w:hAnsi="Times New Roman" w:cs="Times New Roman"/>
            <w:b/>
            <w:spacing w:val="-4"/>
            <w:sz w:val="24"/>
          </w:rPr>
          <w:t xml:space="preserve"> </w:t>
        </w:r>
        <w:r w:rsidR="00EF343F" w:rsidRPr="004C2EA3">
          <w:rPr>
            <w:rFonts w:ascii="Times New Roman" w:eastAsia="Times New Roman" w:hAnsi="Times New Roman" w:cs="Times New Roman"/>
            <w:b/>
            <w:spacing w:val="-4"/>
            <w:sz w:val="24"/>
            <w:szCs w:val="24"/>
          </w:rPr>
          <w:t xml:space="preserve">дисциплины </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301</w:t>
      </w:r>
    </w:p>
    <w:p w14:paraId="570845BB" w14:textId="567AF581" w:rsidR="00EF343F" w:rsidRPr="004C2EA3" w:rsidRDefault="001F3DA3" w:rsidP="00F24B58">
      <w:pPr>
        <w:widowControl w:val="0"/>
        <w:numPr>
          <w:ilvl w:val="1"/>
          <w:numId w:val="5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EF343F" w:rsidRPr="004C2EA3">
          <w:rPr>
            <w:rFonts w:ascii="Times New Roman" w:eastAsia="Times New Roman" w:hAnsi="Times New Roman" w:cs="Times New Roman"/>
            <w:sz w:val="24"/>
          </w:rPr>
          <w:t>Трудоемкость</w:t>
        </w:r>
        <w:r w:rsidR="00EF343F" w:rsidRPr="004C2EA3">
          <w:rPr>
            <w:rFonts w:ascii="Times New Roman" w:eastAsia="Times New Roman" w:hAnsi="Times New Roman" w:cs="Times New Roman"/>
            <w:spacing w:val="-2"/>
            <w:sz w:val="24"/>
          </w:rPr>
          <w:t xml:space="preserve"> </w:t>
        </w:r>
        <w:r w:rsidR="00EF343F" w:rsidRPr="004C2EA3">
          <w:rPr>
            <w:rFonts w:ascii="Times New Roman" w:eastAsia="Times New Roman" w:hAnsi="Times New Roman" w:cs="Times New Roman"/>
            <w:sz w:val="24"/>
          </w:rPr>
          <w:t>освоения</w:t>
        </w:r>
        <w:r w:rsidR="00EF343F" w:rsidRPr="004C2EA3">
          <w:rPr>
            <w:rFonts w:ascii="Times New Roman" w:eastAsia="Times New Roman" w:hAnsi="Times New Roman" w:cs="Times New Roman"/>
            <w:spacing w:val="-2"/>
            <w:sz w:val="24"/>
          </w:rPr>
          <w:t xml:space="preserve"> дисциплины</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301</w:t>
      </w:r>
    </w:p>
    <w:p w14:paraId="73680959" w14:textId="46292763" w:rsidR="00EF343F" w:rsidRPr="004C2EA3" w:rsidRDefault="001F3DA3" w:rsidP="00F24B58">
      <w:pPr>
        <w:widowControl w:val="0"/>
        <w:numPr>
          <w:ilvl w:val="1"/>
          <w:numId w:val="5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EF343F" w:rsidRPr="004C2EA3">
          <w:rPr>
            <w:rFonts w:ascii="Times New Roman" w:eastAsia="Times New Roman" w:hAnsi="Times New Roman" w:cs="Times New Roman"/>
            <w:sz w:val="24"/>
          </w:rPr>
          <w:t>Содержание</w:t>
        </w:r>
        <w:r w:rsidR="00EF343F" w:rsidRPr="004C2EA3">
          <w:rPr>
            <w:rFonts w:ascii="Times New Roman" w:eastAsia="Times New Roman" w:hAnsi="Times New Roman" w:cs="Times New Roman"/>
            <w:spacing w:val="-4"/>
            <w:sz w:val="24"/>
          </w:rPr>
          <w:t xml:space="preserve"> </w:t>
        </w:r>
        <w:r w:rsidR="00EF343F" w:rsidRPr="004C2EA3">
          <w:rPr>
            <w:rFonts w:ascii="Times New Roman" w:eastAsia="Times New Roman" w:hAnsi="Times New Roman" w:cs="Times New Roman"/>
            <w:spacing w:val="-2"/>
            <w:sz w:val="24"/>
          </w:rPr>
          <w:t>дисциплины</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302</w:t>
      </w:r>
    </w:p>
    <w:p w14:paraId="793B832E" w14:textId="33D8CC6B" w:rsidR="00EF343F" w:rsidRPr="004C2EA3" w:rsidRDefault="001F3DA3" w:rsidP="00F24B58">
      <w:pPr>
        <w:widowControl w:val="0"/>
        <w:numPr>
          <w:ilvl w:val="0"/>
          <w:numId w:val="5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EF343F" w:rsidRPr="004C2EA3">
          <w:rPr>
            <w:rFonts w:ascii="Times New Roman" w:eastAsia="Times New Roman" w:hAnsi="Times New Roman" w:cs="Times New Roman"/>
            <w:b/>
            <w:sz w:val="24"/>
          </w:rPr>
          <w:t>Условия</w:t>
        </w:r>
        <w:r w:rsidR="00EF343F" w:rsidRPr="004C2EA3">
          <w:rPr>
            <w:rFonts w:ascii="Times New Roman" w:eastAsia="Times New Roman" w:hAnsi="Times New Roman" w:cs="Times New Roman"/>
            <w:b/>
            <w:spacing w:val="-4"/>
            <w:sz w:val="24"/>
          </w:rPr>
          <w:t xml:space="preserve"> </w:t>
        </w:r>
        <w:r w:rsidR="00EF343F" w:rsidRPr="004C2EA3">
          <w:rPr>
            <w:rFonts w:ascii="Times New Roman" w:eastAsia="Times New Roman" w:hAnsi="Times New Roman" w:cs="Times New Roman"/>
            <w:b/>
            <w:sz w:val="24"/>
          </w:rPr>
          <w:t>реализации</w:t>
        </w:r>
        <w:r w:rsidR="00EF343F" w:rsidRPr="004C2EA3">
          <w:rPr>
            <w:rFonts w:ascii="Times New Roman" w:eastAsia="Times New Roman" w:hAnsi="Times New Roman" w:cs="Times New Roman"/>
            <w:b/>
            <w:spacing w:val="-3"/>
            <w:sz w:val="24"/>
          </w:rPr>
          <w:t xml:space="preserve"> </w:t>
        </w:r>
        <w:r w:rsidR="00EF343F" w:rsidRPr="004C2EA3">
          <w:rPr>
            <w:rFonts w:ascii="Times New Roman" w:eastAsia="Times New Roman" w:hAnsi="Times New Roman" w:cs="Times New Roman"/>
            <w:b/>
            <w:spacing w:val="-3"/>
            <w:sz w:val="24"/>
            <w:szCs w:val="24"/>
          </w:rPr>
          <w:t>дисциплины</w:t>
        </w:r>
        <w:r w:rsidR="00EF343F">
          <w:rPr>
            <w:rFonts w:ascii="Times New Roman" w:eastAsia="Times New Roman" w:hAnsi="Times New Roman" w:cs="Times New Roman"/>
            <w:b/>
            <w:spacing w:val="-2"/>
            <w:sz w:val="24"/>
            <w:szCs w:val="24"/>
          </w:rPr>
          <w:t xml:space="preserve"> </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306</w:t>
      </w:r>
    </w:p>
    <w:p w14:paraId="7B24729E" w14:textId="1F26FB57" w:rsidR="00EF343F" w:rsidRPr="004C2EA3" w:rsidRDefault="001F3DA3" w:rsidP="00F24B58">
      <w:pPr>
        <w:widowControl w:val="0"/>
        <w:numPr>
          <w:ilvl w:val="1"/>
          <w:numId w:val="5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EF343F" w:rsidRPr="004C2EA3">
          <w:rPr>
            <w:rFonts w:ascii="Times New Roman" w:eastAsia="Times New Roman" w:hAnsi="Times New Roman" w:cs="Times New Roman"/>
            <w:sz w:val="24"/>
          </w:rPr>
          <w:t>Материально-техническое</w:t>
        </w:r>
        <w:r w:rsidR="00EF343F" w:rsidRPr="004C2EA3">
          <w:rPr>
            <w:rFonts w:ascii="Times New Roman" w:eastAsia="Times New Roman" w:hAnsi="Times New Roman" w:cs="Times New Roman"/>
            <w:spacing w:val="-9"/>
            <w:sz w:val="24"/>
          </w:rPr>
          <w:t xml:space="preserve"> </w:t>
        </w:r>
        <w:r w:rsidR="00EF343F" w:rsidRPr="004C2EA3">
          <w:rPr>
            <w:rFonts w:ascii="Times New Roman" w:eastAsia="Times New Roman" w:hAnsi="Times New Roman" w:cs="Times New Roman"/>
            <w:spacing w:val="-2"/>
            <w:sz w:val="24"/>
          </w:rPr>
          <w:t>обеспечение</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306</w:t>
      </w:r>
    </w:p>
    <w:p w14:paraId="404E21CB" w14:textId="3585039C" w:rsidR="00EF343F" w:rsidRPr="004C2EA3" w:rsidRDefault="001F3DA3" w:rsidP="00F24B58">
      <w:pPr>
        <w:widowControl w:val="0"/>
        <w:numPr>
          <w:ilvl w:val="1"/>
          <w:numId w:val="5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EF343F" w:rsidRPr="004C2EA3">
          <w:rPr>
            <w:rFonts w:ascii="Times New Roman" w:eastAsia="Times New Roman" w:hAnsi="Times New Roman" w:cs="Times New Roman"/>
            <w:sz w:val="24"/>
          </w:rPr>
          <w:t>Учебно-методическое</w:t>
        </w:r>
        <w:r w:rsidR="00EF343F" w:rsidRPr="004C2EA3">
          <w:rPr>
            <w:rFonts w:ascii="Times New Roman" w:eastAsia="Times New Roman" w:hAnsi="Times New Roman" w:cs="Times New Roman"/>
            <w:spacing w:val="-5"/>
            <w:sz w:val="24"/>
          </w:rPr>
          <w:t xml:space="preserve"> </w:t>
        </w:r>
        <w:r w:rsidR="00EF343F" w:rsidRPr="004C2EA3">
          <w:rPr>
            <w:rFonts w:ascii="Times New Roman" w:eastAsia="Times New Roman" w:hAnsi="Times New Roman" w:cs="Times New Roman"/>
            <w:spacing w:val="-2"/>
            <w:sz w:val="24"/>
          </w:rPr>
          <w:t>обеспечение</w:t>
        </w:r>
        <w:r w:rsidR="00EF343F" w:rsidRPr="004C2EA3">
          <w:rPr>
            <w:rFonts w:ascii="Times New Roman" w:eastAsia="Times New Roman" w:hAnsi="Times New Roman" w:cs="Times New Roman"/>
            <w:sz w:val="24"/>
          </w:rPr>
          <w:tab/>
        </w:r>
      </w:hyperlink>
      <w:r w:rsidR="001C2BCF">
        <w:rPr>
          <w:rFonts w:ascii="Times New Roman" w:eastAsia="Times New Roman" w:hAnsi="Times New Roman" w:cs="Times New Roman"/>
          <w:sz w:val="24"/>
        </w:rPr>
        <w:t>306</w:t>
      </w:r>
    </w:p>
    <w:p w14:paraId="10732F1B" w14:textId="36D36F02" w:rsidR="00EF343F" w:rsidRDefault="00EF343F" w:rsidP="00EF343F">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1C2BCF">
          <w:rPr>
            <w:rFonts w:ascii="Times New Roman" w:eastAsia="Times New Roman" w:hAnsi="Times New Roman" w:cs="Times New Roman"/>
            <w:spacing w:val="-2"/>
            <w:sz w:val="24"/>
            <w:szCs w:val="24"/>
          </w:rPr>
          <w:t>...........................307</w:t>
        </w:r>
        <w:r w:rsidRPr="004C2EA3">
          <w:rPr>
            <w:rFonts w:ascii="Times New Roman" w:eastAsia="Times New Roman" w:hAnsi="Times New Roman" w:cs="Times New Roman"/>
            <w:sz w:val="24"/>
          </w:rPr>
          <w:tab/>
        </w:r>
      </w:hyperlink>
    </w:p>
    <w:p w14:paraId="2DE2E7CA" w14:textId="77777777" w:rsidR="004E648D" w:rsidRDefault="004E648D" w:rsidP="00EF343F"/>
    <w:p w14:paraId="74E30712" w14:textId="77777777" w:rsidR="004E648D" w:rsidRDefault="004E648D" w:rsidP="00EF343F"/>
    <w:p w14:paraId="449343D0" w14:textId="77777777" w:rsidR="004E648D" w:rsidRDefault="004E648D" w:rsidP="00EF343F"/>
    <w:p w14:paraId="609D4938" w14:textId="77777777" w:rsidR="004E648D" w:rsidRDefault="004E648D" w:rsidP="00EF343F"/>
    <w:p w14:paraId="0D0ECE33" w14:textId="77777777" w:rsidR="004E648D" w:rsidRDefault="004E648D" w:rsidP="00EF343F"/>
    <w:p w14:paraId="0C0940BD" w14:textId="77777777" w:rsidR="004E648D" w:rsidRDefault="004E648D" w:rsidP="00EF343F"/>
    <w:p w14:paraId="5A054DB4" w14:textId="77777777" w:rsidR="004E648D" w:rsidRDefault="004E648D" w:rsidP="00EF343F"/>
    <w:p w14:paraId="1882D154" w14:textId="77777777" w:rsidR="004E648D" w:rsidRDefault="004E648D" w:rsidP="00EF343F"/>
    <w:p w14:paraId="6DA53C4F" w14:textId="77777777" w:rsidR="004E648D" w:rsidRDefault="004E648D" w:rsidP="00EF343F"/>
    <w:p w14:paraId="770796C3" w14:textId="77777777" w:rsidR="004E648D" w:rsidRDefault="004E648D" w:rsidP="00EF343F"/>
    <w:p w14:paraId="792F9E9D" w14:textId="77777777" w:rsidR="004E648D" w:rsidRDefault="004E648D" w:rsidP="00EF343F"/>
    <w:p w14:paraId="32E4DCE7" w14:textId="77777777" w:rsidR="004E648D" w:rsidRDefault="004E648D" w:rsidP="00EF343F"/>
    <w:p w14:paraId="10FB6B1A" w14:textId="77777777" w:rsidR="004E648D" w:rsidRDefault="004E648D" w:rsidP="00EF343F"/>
    <w:p w14:paraId="18488E7A" w14:textId="77777777" w:rsidR="004E648D" w:rsidRDefault="004E648D" w:rsidP="00EF343F"/>
    <w:p w14:paraId="328EA37B" w14:textId="77777777" w:rsidR="004E648D" w:rsidRDefault="004E648D" w:rsidP="00EF343F"/>
    <w:p w14:paraId="25227243" w14:textId="77777777" w:rsidR="004E648D" w:rsidRDefault="004E648D" w:rsidP="00EF343F"/>
    <w:p w14:paraId="3586403E" w14:textId="77777777" w:rsidR="004E648D" w:rsidRDefault="004E648D" w:rsidP="00EF343F"/>
    <w:p w14:paraId="7A5B646F" w14:textId="77777777" w:rsidR="004E648D" w:rsidRDefault="004E648D" w:rsidP="00EF343F"/>
    <w:p w14:paraId="1F28F554" w14:textId="77777777" w:rsidR="004E648D" w:rsidRDefault="004E648D" w:rsidP="00EF343F"/>
    <w:p w14:paraId="01586CDD" w14:textId="77777777" w:rsidR="001C6D2B" w:rsidRPr="001C6D2B" w:rsidRDefault="001C6D2B" w:rsidP="00F24B58">
      <w:pPr>
        <w:keepNext/>
        <w:numPr>
          <w:ilvl w:val="0"/>
          <w:numId w:val="61"/>
        </w:numPr>
        <w:spacing w:after="120" w:line="240" w:lineRule="auto"/>
        <w:jc w:val="center"/>
        <w:outlineLvl w:val="0"/>
        <w:rPr>
          <w:rFonts w:ascii="Times New Roman" w:eastAsia="Segoe UI" w:hAnsi="Times New Roman" w:cs="Times New Roman"/>
          <w:b/>
          <w:bCs/>
          <w:caps/>
          <w:kern w:val="32"/>
          <w:sz w:val="28"/>
          <w:szCs w:val="28"/>
          <w:lang w:eastAsia="ru-RU"/>
        </w:rPr>
      </w:pPr>
      <w:bookmarkStart w:id="76" w:name="_Toc193442677"/>
      <w:r w:rsidRPr="001C6D2B">
        <w:rPr>
          <w:rFonts w:ascii="Times New Roman" w:eastAsia="Segoe UI" w:hAnsi="Times New Roman" w:cs="Times New Roman"/>
          <w:b/>
          <w:bCs/>
          <w:kern w:val="32"/>
          <w:sz w:val="28"/>
          <w:szCs w:val="28"/>
          <w:lang w:eastAsia="ru-RU"/>
        </w:rPr>
        <w:lastRenderedPageBreak/>
        <w:t>Общая характеристика рабочей программы учебной дисциплины</w:t>
      </w:r>
      <w:bookmarkEnd w:id="76"/>
    </w:p>
    <w:p w14:paraId="3855097E" w14:textId="77777777" w:rsidR="001C6D2B" w:rsidRPr="001C6D2B" w:rsidRDefault="001C6D2B" w:rsidP="001C6D2B">
      <w:pPr>
        <w:widowControl w:val="0"/>
        <w:spacing w:after="0" w:line="240" w:lineRule="auto"/>
        <w:jc w:val="center"/>
        <w:rPr>
          <w:rFonts w:ascii="Times New Roman" w:eastAsia="Times New Roman" w:hAnsi="Times New Roman" w:cs="Times New Roman"/>
          <w:b/>
          <w:bCs/>
          <w:sz w:val="28"/>
          <w:szCs w:val="28"/>
          <w:lang w:eastAsia="nl-NL"/>
        </w:rPr>
      </w:pPr>
      <w:r w:rsidRPr="001C6D2B">
        <w:rPr>
          <w:rFonts w:ascii="Times New Roman" w:eastAsia="Times New Roman" w:hAnsi="Times New Roman" w:cs="Times New Roman"/>
          <w:b/>
          <w:bCs/>
          <w:sz w:val="28"/>
          <w:szCs w:val="28"/>
          <w:lang w:eastAsia="nl-NL"/>
        </w:rPr>
        <w:t>«</w:t>
      </w:r>
      <w:r w:rsidR="007A125A" w:rsidRPr="007A125A">
        <w:rPr>
          <w:rFonts w:ascii="Times New Roman" w:eastAsia="Times New Roman" w:hAnsi="Times New Roman" w:cs="Times New Roman"/>
          <w:b/>
          <w:bCs/>
          <w:sz w:val="28"/>
          <w:szCs w:val="28"/>
          <w:lang w:eastAsia="nl-NL"/>
        </w:rPr>
        <w:t>Экономические и организационно-правовые основы фермерского хозяйства</w:t>
      </w:r>
      <w:r w:rsidRPr="001C6D2B">
        <w:rPr>
          <w:rFonts w:ascii="Times New Roman" w:eastAsia="Times New Roman" w:hAnsi="Times New Roman" w:cs="Times New Roman"/>
          <w:b/>
          <w:bCs/>
          <w:sz w:val="28"/>
          <w:szCs w:val="28"/>
          <w:lang w:eastAsia="nl-NL"/>
        </w:rPr>
        <w:t>»</w:t>
      </w:r>
    </w:p>
    <w:p w14:paraId="3159EAE3" w14:textId="77777777" w:rsidR="001C6D2B" w:rsidRPr="001C6D2B" w:rsidRDefault="001C6D2B" w:rsidP="001C6D2B">
      <w:pPr>
        <w:rPr>
          <w:rFonts w:ascii="Times New Roman" w:eastAsia="Times New Roman" w:hAnsi="Times New Roman" w:cs="Times New Roman"/>
          <w:sz w:val="24"/>
          <w:szCs w:val="24"/>
          <w:lang w:eastAsia="nl-NL"/>
        </w:rPr>
      </w:pPr>
    </w:p>
    <w:p w14:paraId="6194C9AC"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1.1.</w:t>
      </w:r>
      <w:r w:rsidRPr="007A125A">
        <w:rPr>
          <w:rFonts w:ascii="Times New Roman" w:eastAsia="Times New Roman" w:hAnsi="Times New Roman" w:cs="Times New Roman"/>
          <w:sz w:val="24"/>
          <w:szCs w:val="24"/>
          <w:lang w:eastAsia="ru-RU"/>
        </w:rPr>
        <w:tab/>
        <w:t>Цель и место дисциплины в структуре образовательной программы</w:t>
      </w:r>
    </w:p>
    <w:p w14:paraId="2409C911"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Цель дисциплины ОПЦ.01 Экономические и организационно-правовые</w:t>
      </w:r>
      <w:r>
        <w:rPr>
          <w:rFonts w:ascii="Times New Roman" w:eastAsia="Times New Roman" w:hAnsi="Times New Roman" w:cs="Times New Roman"/>
          <w:sz w:val="24"/>
          <w:szCs w:val="24"/>
          <w:lang w:eastAsia="ru-RU"/>
        </w:rPr>
        <w:t xml:space="preserve"> основы фермерского хозяйства: </w:t>
      </w:r>
      <w:r w:rsidRPr="007A125A">
        <w:rPr>
          <w:rFonts w:ascii="Times New Roman" w:eastAsia="Times New Roman" w:hAnsi="Times New Roman" w:cs="Times New Roman"/>
          <w:sz w:val="24"/>
          <w:szCs w:val="24"/>
          <w:lang w:eastAsia="ru-RU"/>
        </w:rPr>
        <w:t>формирование представлений об экономических и организационно-правовых основах производственной деятельности фермерского хозяйства, государственном регулировании и свободных рыночных отношениях для развития фермерства, изучение правовых основ функционирования фермерского направления, земельных и трудовых отношениях.</w:t>
      </w:r>
    </w:p>
    <w:p w14:paraId="26735523"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Дисциплина ОПЦ.01 Экономические и организационно-правовые основы фермерского хозяйства в обязательную часть общепрофессионального цикла образовательной программы</w:t>
      </w:r>
    </w:p>
    <w:p w14:paraId="3195EFE4"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p>
    <w:p w14:paraId="6020BEF0" w14:textId="77777777"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1.2.</w:t>
      </w:r>
      <w:r w:rsidRPr="007A125A">
        <w:rPr>
          <w:rFonts w:ascii="Times New Roman" w:eastAsia="Times New Roman" w:hAnsi="Times New Roman" w:cs="Times New Roman"/>
          <w:sz w:val="24"/>
          <w:szCs w:val="24"/>
          <w:lang w:eastAsia="ru-RU"/>
        </w:rPr>
        <w:tab/>
        <w:t>Планируемые результаты освоения дисциплины</w:t>
      </w:r>
    </w:p>
    <w:p w14:paraId="6349F778" w14:textId="24594D68" w:rsidR="007A125A" w:rsidRPr="007A125A" w:rsidRDefault="007A125A" w:rsidP="007A125A">
      <w:pPr>
        <w:spacing w:after="120"/>
        <w:ind w:firstLine="709"/>
        <w:jc w:val="both"/>
        <w:rPr>
          <w:rFonts w:ascii="Times New Roman" w:eastAsia="Times New Roman" w:hAnsi="Times New Roman" w:cs="Times New Roman"/>
          <w:sz w:val="24"/>
          <w:szCs w:val="24"/>
          <w:lang w:eastAsia="ru-RU"/>
        </w:rPr>
      </w:pPr>
      <w:r w:rsidRPr="007A125A">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27A7A138" w14:textId="77777777" w:rsidR="001C6D2B" w:rsidRPr="001C6D2B" w:rsidRDefault="007A125A" w:rsidP="007A125A">
      <w:pPr>
        <w:spacing w:after="120"/>
        <w:ind w:firstLine="709"/>
        <w:jc w:val="both"/>
        <w:rPr>
          <w:rFonts w:ascii="Times New Roman" w:hAnsi="Times New Roman" w:cs="Times New Roman"/>
          <w:bCs/>
          <w:sz w:val="24"/>
          <w:szCs w:val="24"/>
        </w:rPr>
      </w:pPr>
      <w:r w:rsidRPr="007A125A">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969"/>
        <w:gridCol w:w="4536"/>
      </w:tblGrid>
      <w:tr w:rsidR="007A125A" w:rsidRPr="007A125A" w14:paraId="655A54F9" w14:textId="77777777" w:rsidTr="007A125A">
        <w:tc>
          <w:tcPr>
            <w:tcW w:w="1134" w:type="dxa"/>
            <w:tcBorders>
              <w:top w:val="single" w:sz="4" w:space="0" w:color="auto"/>
              <w:left w:val="single" w:sz="4" w:space="0" w:color="auto"/>
              <w:right w:val="single" w:sz="4" w:space="0" w:color="auto"/>
            </w:tcBorders>
          </w:tcPr>
          <w:p w14:paraId="64E0A706" w14:textId="77777777" w:rsidR="007A125A" w:rsidRPr="007A125A" w:rsidRDefault="007A125A" w:rsidP="007A125A">
            <w:pPr>
              <w:spacing w:after="0" w:line="23" w:lineRule="atLeast"/>
              <w:rPr>
                <w:rFonts w:ascii="Times New Roman" w:hAnsi="Times New Roman" w:cs="Times New Roman"/>
                <w:b/>
                <w:sz w:val="24"/>
                <w:szCs w:val="24"/>
              </w:rPr>
            </w:pPr>
            <w:r w:rsidRPr="007A125A">
              <w:rPr>
                <w:rFonts w:ascii="Times New Roman" w:hAnsi="Times New Roman" w:cs="Times New Roman"/>
                <w:b/>
                <w:sz w:val="24"/>
                <w:szCs w:val="24"/>
              </w:rPr>
              <w:t>Код ОК</w:t>
            </w:r>
          </w:p>
        </w:tc>
        <w:tc>
          <w:tcPr>
            <w:tcW w:w="3969" w:type="dxa"/>
            <w:tcBorders>
              <w:top w:val="single" w:sz="4" w:space="0" w:color="auto"/>
              <w:left w:val="single" w:sz="4" w:space="0" w:color="auto"/>
              <w:right w:val="single" w:sz="4" w:space="0" w:color="auto"/>
            </w:tcBorders>
          </w:tcPr>
          <w:p w14:paraId="19748E8A" w14:textId="77777777" w:rsidR="007A125A" w:rsidRPr="007A125A" w:rsidRDefault="007A125A" w:rsidP="007A125A">
            <w:pPr>
              <w:spacing w:after="0" w:line="23" w:lineRule="atLeast"/>
              <w:rPr>
                <w:rFonts w:ascii="Times New Roman" w:hAnsi="Times New Roman" w:cs="Times New Roman"/>
                <w:b/>
                <w:sz w:val="24"/>
                <w:szCs w:val="24"/>
              </w:rPr>
            </w:pPr>
            <w:r w:rsidRPr="007A125A">
              <w:rPr>
                <w:rFonts w:ascii="Times New Roman" w:hAnsi="Times New Roman" w:cs="Times New Roman"/>
                <w:b/>
                <w:sz w:val="24"/>
                <w:szCs w:val="24"/>
              </w:rPr>
              <w:t>Уметь</w:t>
            </w:r>
          </w:p>
        </w:tc>
        <w:tc>
          <w:tcPr>
            <w:tcW w:w="4536" w:type="dxa"/>
            <w:tcBorders>
              <w:top w:val="single" w:sz="4" w:space="0" w:color="auto"/>
              <w:left w:val="single" w:sz="4" w:space="0" w:color="auto"/>
              <w:bottom w:val="single" w:sz="4" w:space="0" w:color="auto"/>
              <w:right w:val="single" w:sz="4" w:space="0" w:color="auto"/>
            </w:tcBorders>
          </w:tcPr>
          <w:p w14:paraId="278CF331" w14:textId="77777777" w:rsidR="007A125A" w:rsidRPr="007A125A" w:rsidRDefault="007A125A" w:rsidP="007A125A">
            <w:pPr>
              <w:spacing w:after="0" w:line="23" w:lineRule="atLeast"/>
              <w:rPr>
                <w:rFonts w:ascii="Times New Roman" w:hAnsi="Times New Roman" w:cs="Times New Roman"/>
                <w:b/>
                <w:i/>
                <w:sz w:val="24"/>
                <w:szCs w:val="24"/>
              </w:rPr>
            </w:pPr>
            <w:r w:rsidRPr="007A125A">
              <w:rPr>
                <w:rFonts w:ascii="Times New Roman" w:hAnsi="Times New Roman" w:cs="Times New Roman"/>
                <w:b/>
                <w:sz w:val="24"/>
                <w:szCs w:val="24"/>
              </w:rPr>
              <w:t>Знать</w:t>
            </w:r>
          </w:p>
        </w:tc>
      </w:tr>
      <w:tr w:rsidR="007A125A" w:rsidRPr="007A125A" w14:paraId="22B820FC" w14:textId="77777777" w:rsidTr="007A125A">
        <w:tc>
          <w:tcPr>
            <w:tcW w:w="1134" w:type="dxa"/>
            <w:tcBorders>
              <w:top w:val="single" w:sz="4" w:space="0" w:color="auto"/>
              <w:left w:val="single" w:sz="4" w:space="0" w:color="auto"/>
              <w:right w:val="single" w:sz="4" w:space="0" w:color="auto"/>
            </w:tcBorders>
          </w:tcPr>
          <w:p w14:paraId="557ABACF"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01</w:t>
            </w:r>
          </w:p>
        </w:tc>
        <w:tc>
          <w:tcPr>
            <w:tcW w:w="3969" w:type="dxa"/>
            <w:tcBorders>
              <w:top w:val="single" w:sz="4" w:space="0" w:color="auto"/>
              <w:left w:val="single" w:sz="4" w:space="0" w:color="auto"/>
              <w:right w:val="single" w:sz="4" w:space="0" w:color="auto"/>
            </w:tcBorders>
            <w:hideMark/>
          </w:tcPr>
          <w:p w14:paraId="605D75AF"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7C789648"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392A54F2"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2809AD72"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владеть актуальными методами работы в профессиональной и смежных сферах;</w:t>
            </w:r>
          </w:p>
          <w:p w14:paraId="164FA69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4536" w:type="dxa"/>
            <w:tcBorders>
              <w:top w:val="single" w:sz="4" w:space="0" w:color="auto"/>
              <w:left w:val="single" w:sz="4" w:space="0" w:color="auto"/>
              <w:bottom w:val="single" w:sz="4" w:space="0" w:color="auto"/>
              <w:right w:val="single" w:sz="4" w:space="0" w:color="auto"/>
            </w:tcBorders>
          </w:tcPr>
          <w:p w14:paraId="08B7915B"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 xml:space="preserve">актуальный профессиональный и социальный контекст, в котором приходится работать и жить; </w:t>
            </w:r>
          </w:p>
          <w:p w14:paraId="05500C01"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6AE941D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118F361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методы работы в профессиональной и смежных сферах;</w:t>
            </w:r>
          </w:p>
          <w:p w14:paraId="3E1ABC5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порядок оценки результатов решения задач профессиональной деятельности</w:t>
            </w:r>
          </w:p>
        </w:tc>
      </w:tr>
      <w:tr w:rsidR="007A125A" w:rsidRPr="007A125A" w14:paraId="6CF655F9" w14:textId="77777777" w:rsidTr="007A125A">
        <w:tc>
          <w:tcPr>
            <w:tcW w:w="1134" w:type="dxa"/>
            <w:tcBorders>
              <w:left w:val="single" w:sz="4" w:space="0" w:color="auto"/>
              <w:bottom w:val="single" w:sz="4" w:space="0" w:color="auto"/>
              <w:right w:val="single" w:sz="4" w:space="0" w:color="auto"/>
            </w:tcBorders>
          </w:tcPr>
          <w:p w14:paraId="0CD6330D"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02</w:t>
            </w:r>
          </w:p>
        </w:tc>
        <w:tc>
          <w:tcPr>
            <w:tcW w:w="3969" w:type="dxa"/>
            <w:tcBorders>
              <w:left w:val="single" w:sz="4" w:space="0" w:color="auto"/>
              <w:bottom w:val="single" w:sz="4" w:space="0" w:color="auto"/>
              <w:right w:val="single" w:sz="4" w:space="0" w:color="auto"/>
            </w:tcBorders>
          </w:tcPr>
          <w:p w14:paraId="1071227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5F44C1B1"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 xml:space="preserve">выделять наиболее значимое в </w:t>
            </w:r>
            <w:r w:rsidRPr="007A125A">
              <w:rPr>
                <w:rFonts w:ascii="Times New Roman" w:hAnsi="Times New Roman" w:cs="Times New Roman"/>
                <w:bCs/>
                <w:sz w:val="24"/>
                <w:szCs w:val="24"/>
              </w:rPr>
              <w:lastRenderedPageBreak/>
              <w:t>перечне информации, структурировать получаемую информацию, оформлять результаты поиска;</w:t>
            </w:r>
          </w:p>
          <w:p w14:paraId="6BC78A8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оценивать практическую значимость результатов поиска;</w:t>
            </w:r>
          </w:p>
          <w:p w14:paraId="611B2899"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69F16CA4"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6DE1C17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4536" w:type="dxa"/>
            <w:tcBorders>
              <w:top w:val="single" w:sz="4" w:space="0" w:color="auto"/>
              <w:left w:val="single" w:sz="4" w:space="0" w:color="auto"/>
              <w:bottom w:val="single" w:sz="4" w:space="0" w:color="auto"/>
              <w:right w:val="single" w:sz="4" w:space="0" w:color="auto"/>
            </w:tcBorders>
          </w:tcPr>
          <w:p w14:paraId="08C7F608"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lastRenderedPageBreak/>
              <w:t>номенклатуру информационных источников, применяемых в профессиональной деятельности;</w:t>
            </w:r>
          </w:p>
          <w:p w14:paraId="7A3657D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приемы структурирования информации;</w:t>
            </w:r>
          </w:p>
          <w:p w14:paraId="11D593A7"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 xml:space="preserve">формат оформления результатов поиска </w:t>
            </w:r>
            <w:r w:rsidRPr="007A125A">
              <w:rPr>
                <w:rFonts w:ascii="Times New Roman" w:hAnsi="Times New Roman" w:cs="Times New Roman"/>
                <w:bCs/>
                <w:sz w:val="24"/>
                <w:szCs w:val="24"/>
              </w:rPr>
              <w:lastRenderedPageBreak/>
              <w:t>информации;</w:t>
            </w:r>
          </w:p>
          <w:p w14:paraId="498E238B"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цифровые средства</w:t>
            </w:r>
          </w:p>
        </w:tc>
      </w:tr>
      <w:tr w:rsidR="007A125A" w:rsidRPr="007A125A" w14:paraId="4226F29B" w14:textId="77777777" w:rsidTr="007A125A">
        <w:trPr>
          <w:trHeight w:val="1266"/>
        </w:trPr>
        <w:tc>
          <w:tcPr>
            <w:tcW w:w="1134" w:type="dxa"/>
            <w:tcBorders>
              <w:top w:val="single" w:sz="4" w:space="0" w:color="auto"/>
              <w:left w:val="single" w:sz="4" w:space="0" w:color="auto"/>
              <w:right w:val="single" w:sz="4" w:space="0" w:color="auto"/>
            </w:tcBorders>
          </w:tcPr>
          <w:p w14:paraId="414D206D"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lastRenderedPageBreak/>
              <w:t>ОК 03</w:t>
            </w:r>
          </w:p>
        </w:tc>
        <w:tc>
          <w:tcPr>
            <w:tcW w:w="3969" w:type="dxa"/>
            <w:tcBorders>
              <w:top w:val="single" w:sz="4" w:space="0" w:color="auto"/>
              <w:left w:val="single" w:sz="4" w:space="0" w:color="auto"/>
              <w:right w:val="single" w:sz="4" w:space="0" w:color="auto"/>
            </w:tcBorders>
            <w:hideMark/>
          </w:tcPr>
          <w:p w14:paraId="46E1CFE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5FF10C95"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применять современную научную профессиональную терминологию;</w:t>
            </w:r>
          </w:p>
          <w:p w14:paraId="3D7C9728"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6FBFAA00"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выявлять достоинства и недостатки коммерческой идеи;</w:t>
            </w:r>
          </w:p>
          <w:p w14:paraId="26E9C55A"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7144D134"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презентовать идеи открытия собственного дела в профессиональной деятельности;</w:t>
            </w:r>
          </w:p>
          <w:p w14:paraId="781AAAFA"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определять источники достоверной правовой информации;</w:t>
            </w:r>
          </w:p>
          <w:p w14:paraId="321E3906"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составлять различные правовые документы;</w:t>
            </w:r>
          </w:p>
          <w:p w14:paraId="4C7E6CE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2925A075"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оценивать жизнеспособность проектной идеи, составлять план проекта</w:t>
            </w:r>
          </w:p>
        </w:tc>
        <w:tc>
          <w:tcPr>
            <w:tcW w:w="4536" w:type="dxa"/>
            <w:tcBorders>
              <w:top w:val="single" w:sz="4" w:space="0" w:color="auto"/>
              <w:left w:val="single" w:sz="4" w:space="0" w:color="auto"/>
              <w:bottom w:val="single" w:sz="4" w:space="0" w:color="auto"/>
              <w:right w:val="single" w:sz="4" w:space="0" w:color="auto"/>
            </w:tcBorders>
          </w:tcPr>
          <w:p w14:paraId="2389729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содержание актуальной нормативно-правовой документации;</w:t>
            </w:r>
          </w:p>
          <w:p w14:paraId="6AFE96C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современную научную и профессиональную терминологию;</w:t>
            </w:r>
          </w:p>
          <w:p w14:paraId="43EBFEEE"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возможные траектории профессионального развития и самообразования;</w:t>
            </w:r>
          </w:p>
          <w:p w14:paraId="4F9FBCD0"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основы предпринимательской деятельности, правовой и финансовой грамотности;</w:t>
            </w:r>
          </w:p>
          <w:p w14:paraId="3E1B54EC"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правила разработки презентации;</w:t>
            </w:r>
          </w:p>
          <w:p w14:paraId="3995C80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основные этапы разработки и реализации проекта</w:t>
            </w:r>
          </w:p>
        </w:tc>
      </w:tr>
      <w:tr w:rsidR="007A125A" w:rsidRPr="007A125A" w14:paraId="4F5DAF1B" w14:textId="77777777" w:rsidTr="007A125A">
        <w:trPr>
          <w:trHeight w:val="1898"/>
        </w:trPr>
        <w:tc>
          <w:tcPr>
            <w:tcW w:w="1134" w:type="dxa"/>
            <w:tcBorders>
              <w:left w:val="single" w:sz="4" w:space="0" w:color="auto"/>
              <w:right w:val="single" w:sz="4" w:space="0" w:color="auto"/>
            </w:tcBorders>
          </w:tcPr>
          <w:p w14:paraId="6B360424"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ОК</w:t>
            </w:r>
            <w:r>
              <w:rPr>
                <w:rFonts w:ascii="Times New Roman" w:hAnsi="Times New Roman" w:cs="Times New Roman"/>
                <w:bCs/>
                <w:sz w:val="24"/>
                <w:szCs w:val="24"/>
              </w:rPr>
              <w:t xml:space="preserve"> 04</w:t>
            </w:r>
          </w:p>
        </w:tc>
        <w:tc>
          <w:tcPr>
            <w:tcW w:w="3969" w:type="dxa"/>
            <w:tcBorders>
              <w:left w:val="single" w:sz="4" w:space="0" w:color="auto"/>
              <w:right w:val="single" w:sz="4" w:space="0" w:color="auto"/>
            </w:tcBorders>
          </w:tcPr>
          <w:p w14:paraId="1249BF22"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организовывать работу коллектива и команды;</w:t>
            </w:r>
          </w:p>
          <w:p w14:paraId="32363E1D"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4536" w:type="dxa"/>
            <w:tcBorders>
              <w:top w:val="single" w:sz="4" w:space="0" w:color="auto"/>
              <w:left w:val="single" w:sz="4" w:space="0" w:color="auto"/>
              <w:bottom w:val="single" w:sz="4" w:space="0" w:color="auto"/>
              <w:right w:val="single" w:sz="4" w:space="0" w:color="auto"/>
            </w:tcBorders>
          </w:tcPr>
          <w:p w14:paraId="65F9B24E"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психологические основы деятельности коллектива;</w:t>
            </w:r>
          </w:p>
          <w:p w14:paraId="373A3706"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sz w:val="24"/>
                <w:szCs w:val="24"/>
              </w:rPr>
              <w:t>психологические особенности личности</w:t>
            </w:r>
          </w:p>
        </w:tc>
      </w:tr>
      <w:tr w:rsidR="007A125A" w:rsidRPr="007A125A" w14:paraId="35ED4CF0" w14:textId="77777777" w:rsidTr="007A125A">
        <w:trPr>
          <w:trHeight w:val="327"/>
        </w:trPr>
        <w:tc>
          <w:tcPr>
            <w:tcW w:w="1134" w:type="dxa"/>
            <w:tcBorders>
              <w:left w:val="single" w:sz="4" w:space="0" w:color="auto"/>
              <w:right w:val="single" w:sz="4" w:space="0" w:color="auto"/>
            </w:tcBorders>
          </w:tcPr>
          <w:p w14:paraId="5813750D" w14:textId="77777777" w:rsidR="007A125A" w:rsidRPr="007A125A" w:rsidRDefault="007A125A" w:rsidP="007A125A">
            <w:pPr>
              <w:spacing w:line="23" w:lineRule="atLeast"/>
              <w:rPr>
                <w:rFonts w:ascii="Times New Roman" w:hAnsi="Times New Roman" w:cs="Times New Roman"/>
                <w:bCs/>
                <w:sz w:val="24"/>
                <w:szCs w:val="24"/>
              </w:rPr>
            </w:pPr>
            <w:r>
              <w:rPr>
                <w:rFonts w:ascii="Times New Roman" w:hAnsi="Times New Roman" w:cs="Times New Roman"/>
                <w:bCs/>
                <w:sz w:val="24"/>
                <w:szCs w:val="24"/>
              </w:rPr>
              <w:lastRenderedPageBreak/>
              <w:t>ОК 06</w:t>
            </w:r>
          </w:p>
        </w:tc>
        <w:tc>
          <w:tcPr>
            <w:tcW w:w="3969" w:type="dxa"/>
            <w:tcBorders>
              <w:left w:val="single" w:sz="4" w:space="0" w:color="auto"/>
              <w:right w:val="single" w:sz="4" w:space="0" w:color="auto"/>
            </w:tcBorders>
          </w:tcPr>
          <w:p w14:paraId="7D7E502E" w14:textId="77777777" w:rsidR="007A125A" w:rsidRPr="007A125A" w:rsidRDefault="007A125A" w:rsidP="007A125A">
            <w:pPr>
              <w:spacing w:after="0"/>
              <w:rPr>
                <w:rFonts w:ascii="Times New Roman" w:hAnsi="Times New Roman" w:cs="Times New Roman"/>
                <w:iCs/>
                <w:sz w:val="24"/>
                <w:szCs w:val="24"/>
              </w:rPr>
            </w:pPr>
            <w:r w:rsidRPr="007A125A">
              <w:rPr>
                <w:rFonts w:ascii="Times New Roman" w:hAnsi="Times New Roman" w:cs="Times New Roman"/>
                <w:bCs/>
                <w:iCs/>
                <w:sz w:val="24"/>
                <w:szCs w:val="24"/>
              </w:rPr>
              <w:t>описывать значимость своей профессии;</w:t>
            </w:r>
            <w:r w:rsidRPr="007A125A">
              <w:rPr>
                <w:rFonts w:ascii="Times New Roman" w:hAnsi="Times New Roman" w:cs="Times New Roman"/>
                <w:bCs/>
                <w:i/>
                <w:iCs/>
                <w:sz w:val="24"/>
                <w:szCs w:val="24"/>
              </w:rPr>
              <w:t xml:space="preserve"> </w:t>
            </w:r>
            <w:r w:rsidRPr="007A125A">
              <w:rPr>
                <w:rFonts w:ascii="Times New Roman" w:hAnsi="Times New Roman" w:cs="Times New Roman"/>
                <w:bCs/>
                <w:iCs/>
                <w:sz w:val="24"/>
                <w:szCs w:val="24"/>
              </w:rPr>
              <w:t>применять стандарты антикоррупционного поведения</w:t>
            </w:r>
          </w:p>
        </w:tc>
        <w:tc>
          <w:tcPr>
            <w:tcW w:w="4536" w:type="dxa"/>
            <w:tcBorders>
              <w:top w:val="single" w:sz="4" w:space="0" w:color="auto"/>
              <w:left w:val="single" w:sz="4" w:space="0" w:color="auto"/>
              <w:bottom w:val="single" w:sz="4" w:space="0" w:color="auto"/>
              <w:right w:val="single" w:sz="4" w:space="0" w:color="auto"/>
            </w:tcBorders>
          </w:tcPr>
          <w:p w14:paraId="71D6FA75"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bCs/>
                <w:iCs/>
                <w:sz w:val="24"/>
                <w:szCs w:val="24"/>
              </w:rPr>
              <w:t xml:space="preserve">сущность гражданско-патриотической позиции, общечеловеческих ценностей; </w:t>
            </w:r>
          </w:p>
          <w:p w14:paraId="5F533D2F"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bCs/>
                <w:iCs/>
                <w:sz w:val="24"/>
                <w:szCs w:val="24"/>
              </w:rPr>
              <w:t>значимость профессиональной деятельности по профессии (специальности);</w:t>
            </w:r>
          </w:p>
          <w:p w14:paraId="175F1675"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iCs/>
                <w:sz w:val="24"/>
                <w:szCs w:val="24"/>
              </w:rPr>
              <w:t>стандарты антикоррупционного поведения и последствия его нарушения</w:t>
            </w:r>
          </w:p>
        </w:tc>
      </w:tr>
      <w:tr w:rsidR="007A125A" w:rsidRPr="007A125A" w14:paraId="3BC5C6BB" w14:textId="77777777" w:rsidTr="007A125A">
        <w:trPr>
          <w:trHeight w:val="327"/>
        </w:trPr>
        <w:tc>
          <w:tcPr>
            <w:tcW w:w="1134" w:type="dxa"/>
            <w:tcBorders>
              <w:left w:val="single" w:sz="4" w:space="0" w:color="auto"/>
              <w:right w:val="single" w:sz="4" w:space="0" w:color="auto"/>
            </w:tcBorders>
          </w:tcPr>
          <w:p w14:paraId="6BAD6322"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07</w:t>
            </w:r>
          </w:p>
        </w:tc>
        <w:tc>
          <w:tcPr>
            <w:tcW w:w="3969" w:type="dxa"/>
            <w:tcBorders>
              <w:left w:val="single" w:sz="4" w:space="0" w:color="auto"/>
              <w:right w:val="single" w:sz="4" w:space="0" w:color="auto"/>
            </w:tcBorders>
          </w:tcPr>
          <w:p w14:paraId="75C10848"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 xml:space="preserve">соблюдать нормы экологической безопасности; </w:t>
            </w:r>
          </w:p>
          <w:p w14:paraId="0967B8F5"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7A125A">
              <w:rPr>
                <w:rFonts w:ascii="Times New Roman" w:hAnsi="Times New Roman" w:cs="Times New Roman"/>
                <w:sz w:val="24"/>
                <w:szCs w:val="24"/>
              </w:rPr>
              <w:t xml:space="preserve"> </w:t>
            </w:r>
            <w:r w:rsidRPr="007A125A">
              <w:rPr>
                <w:rFonts w:ascii="Times New Roman" w:hAnsi="Times New Roman" w:cs="Times New Roman"/>
                <w:bCs/>
                <w:sz w:val="24"/>
                <w:szCs w:val="24"/>
              </w:rPr>
              <w:t>осуществлять работу с соблюдением принципов бережливого производства;</w:t>
            </w:r>
          </w:p>
          <w:p w14:paraId="6B2F39C9" w14:textId="77777777" w:rsidR="007A125A" w:rsidRPr="007A125A" w:rsidRDefault="007A125A" w:rsidP="007A125A">
            <w:pPr>
              <w:suppressAutoHyphens/>
              <w:spacing w:after="0" w:line="240" w:lineRule="auto"/>
              <w:rPr>
                <w:rFonts w:ascii="Times New Roman" w:hAnsi="Times New Roman" w:cs="Times New Roman"/>
                <w:sz w:val="24"/>
                <w:szCs w:val="24"/>
              </w:rPr>
            </w:pPr>
            <w:r w:rsidRPr="007A125A">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4536" w:type="dxa"/>
            <w:tcBorders>
              <w:top w:val="single" w:sz="4" w:space="0" w:color="auto"/>
              <w:left w:val="single" w:sz="4" w:space="0" w:color="auto"/>
              <w:bottom w:val="single" w:sz="4" w:space="0" w:color="auto"/>
              <w:right w:val="single" w:sz="4" w:space="0" w:color="auto"/>
            </w:tcBorders>
          </w:tcPr>
          <w:p w14:paraId="0DC8C95C"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p w14:paraId="6AE19347"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основные ресурсы, задействованные в профессиональной деятельности;</w:t>
            </w:r>
          </w:p>
          <w:p w14:paraId="6ADC0838"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пути обеспечения ресурсосбережения;</w:t>
            </w:r>
          </w:p>
          <w:p w14:paraId="16344F3F" w14:textId="77777777" w:rsidR="007A125A" w:rsidRPr="007A125A" w:rsidRDefault="007A125A" w:rsidP="007A125A">
            <w:pPr>
              <w:spacing w:after="0" w:line="240" w:lineRule="auto"/>
              <w:rPr>
                <w:rFonts w:ascii="Times New Roman" w:hAnsi="Times New Roman" w:cs="Times New Roman"/>
                <w:sz w:val="24"/>
                <w:szCs w:val="24"/>
              </w:rPr>
            </w:pPr>
            <w:r w:rsidRPr="007A125A">
              <w:rPr>
                <w:rFonts w:ascii="Times New Roman" w:hAnsi="Times New Roman" w:cs="Times New Roman"/>
                <w:bCs/>
                <w:iCs/>
                <w:sz w:val="24"/>
                <w:szCs w:val="24"/>
              </w:rPr>
              <w:t>принципы бережливого производства;</w:t>
            </w:r>
          </w:p>
          <w:p w14:paraId="6FD0E3F3" w14:textId="77777777" w:rsidR="007A125A" w:rsidRPr="007A125A" w:rsidRDefault="007A125A" w:rsidP="007A125A">
            <w:pPr>
              <w:spacing w:after="0" w:line="23" w:lineRule="atLeast"/>
              <w:rPr>
                <w:rFonts w:ascii="Times New Roman" w:hAnsi="Times New Roman" w:cs="Times New Roman"/>
                <w:bCs/>
                <w:sz w:val="24"/>
                <w:szCs w:val="24"/>
              </w:rPr>
            </w:pPr>
            <w:r w:rsidRPr="007A125A">
              <w:rPr>
                <w:rFonts w:ascii="Times New Roman" w:hAnsi="Times New Roman" w:cs="Times New Roman"/>
                <w:bCs/>
                <w:iCs/>
                <w:sz w:val="24"/>
                <w:szCs w:val="24"/>
              </w:rPr>
              <w:t>основные направления изменения климатических условий региона</w:t>
            </w:r>
          </w:p>
        </w:tc>
      </w:tr>
      <w:tr w:rsidR="007A125A" w:rsidRPr="007A125A" w14:paraId="100AFE16" w14:textId="77777777" w:rsidTr="007A125A">
        <w:trPr>
          <w:trHeight w:val="327"/>
        </w:trPr>
        <w:tc>
          <w:tcPr>
            <w:tcW w:w="1134" w:type="dxa"/>
            <w:tcBorders>
              <w:left w:val="single" w:sz="4" w:space="0" w:color="auto"/>
              <w:right w:val="single" w:sz="4" w:space="0" w:color="auto"/>
            </w:tcBorders>
          </w:tcPr>
          <w:p w14:paraId="2D65CBAD" w14:textId="77777777" w:rsidR="007A125A" w:rsidRPr="007A125A" w:rsidRDefault="007A125A" w:rsidP="007A125A">
            <w:pPr>
              <w:spacing w:after="0" w:line="23" w:lineRule="atLeast"/>
              <w:rPr>
                <w:rFonts w:ascii="Times New Roman" w:hAnsi="Times New Roman" w:cs="Times New Roman"/>
                <w:bCs/>
                <w:sz w:val="24"/>
                <w:szCs w:val="24"/>
              </w:rPr>
            </w:pPr>
            <w:r>
              <w:rPr>
                <w:rFonts w:ascii="Times New Roman" w:hAnsi="Times New Roman" w:cs="Times New Roman"/>
                <w:bCs/>
                <w:sz w:val="24"/>
                <w:szCs w:val="24"/>
              </w:rPr>
              <w:t>ОК 09</w:t>
            </w:r>
          </w:p>
        </w:tc>
        <w:tc>
          <w:tcPr>
            <w:tcW w:w="3969" w:type="dxa"/>
            <w:tcBorders>
              <w:left w:val="single" w:sz="4" w:space="0" w:color="auto"/>
              <w:right w:val="single" w:sz="4" w:space="0" w:color="auto"/>
            </w:tcBorders>
          </w:tcPr>
          <w:p w14:paraId="35437A39"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78B4B665"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участвовать в диалогах на знакомые общие и профессиональные темы; </w:t>
            </w:r>
          </w:p>
          <w:p w14:paraId="47C62ACA"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p w14:paraId="18646904"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кратко обосновывать и объяснять свои действия (текущие и планируемые); </w:t>
            </w:r>
          </w:p>
          <w:p w14:paraId="5F1D8BED" w14:textId="77777777" w:rsidR="007A125A" w:rsidRPr="007A125A" w:rsidRDefault="007A125A" w:rsidP="007A125A">
            <w:pPr>
              <w:spacing w:after="0" w:line="23" w:lineRule="atLeast"/>
              <w:rPr>
                <w:rFonts w:ascii="Times New Roman" w:hAnsi="Times New Roman" w:cs="Times New Roman"/>
                <w:bCs/>
                <w:iCs/>
                <w:sz w:val="24"/>
                <w:szCs w:val="24"/>
              </w:rPr>
            </w:pPr>
            <w:r w:rsidRPr="007A125A">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4536" w:type="dxa"/>
            <w:tcBorders>
              <w:top w:val="single" w:sz="4" w:space="0" w:color="auto"/>
              <w:left w:val="single" w:sz="4" w:space="0" w:color="auto"/>
              <w:bottom w:val="single" w:sz="4" w:space="0" w:color="auto"/>
              <w:right w:val="single" w:sz="4" w:space="0" w:color="auto"/>
            </w:tcBorders>
          </w:tcPr>
          <w:p w14:paraId="0B8DFC43"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правила построения простых и сложных предложений на профессиональные темы;</w:t>
            </w:r>
          </w:p>
          <w:p w14:paraId="61133ECD"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 xml:space="preserve">основные общеупотребительные глаголы (бытовая </w:t>
            </w:r>
            <w:r w:rsidRPr="007A125A">
              <w:rPr>
                <w:rFonts w:ascii="Times New Roman" w:hAnsi="Times New Roman" w:cs="Times New Roman"/>
                <w:iCs/>
                <w:sz w:val="24"/>
                <w:szCs w:val="24"/>
              </w:rPr>
              <w:br/>
              <w:t>и профессиональная лексика);</w:t>
            </w:r>
          </w:p>
          <w:p w14:paraId="3A5D1B9C"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14:paraId="20F9010C" w14:textId="77777777" w:rsidR="007A125A" w:rsidRPr="007A125A" w:rsidRDefault="007A125A" w:rsidP="007A125A">
            <w:pPr>
              <w:spacing w:after="0" w:line="23" w:lineRule="atLeast"/>
              <w:rPr>
                <w:rFonts w:ascii="Times New Roman" w:hAnsi="Times New Roman" w:cs="Times New Roman"/>
                <w:sz w:val="24"/>
                <w:szCs w:val="24"/>
              </w:rPr>
            </w:pPr>
            <w:r w:rsidRPr="007A125A">
              <w:rPr>
                <w:rFonts w:ascii="Times New Roman" w:hAnsi="Times New Roman" w:cs="Times New Roman"/>
                <w:iCs/>
                <w:sz w:val="24"/>
                <w:szCs w:val="24"/>
              </w:rPr>
              <w:t>особенности произношения;</w:t>
            </w:r>
          </w:p>
          <w:p w14:paraId="0BA9E6E1" w14:textId="77777777" w:rsidR="007A125A" w:rsidRPr="007A125A" w:rsidRDefault="007A125A" w:rsidP="007A125A">
            <w:pPr>
              <w:spacing w:after="0" w:line="23" w:lineRule="atLeast"/>
              <w:rPr>
                <w:rFonts w:ascii="Times New Roman" w:hAnsi="Times New Roman" w:cs="Times New Roman"/>
                <w:bCs/>
                <w:iCs/>
                <w:sz w:val="24"/>
                <w:szCs w:val="24"/>
              </w:rPr>
            </w:pPr>
            <w:r w:rsidRPr="007A125A">
              <w:rPr>
                <w:rFonts w:ascii="Times New Roman" w:hAnsi="Times New Roman" w:cs="Times New Roman"/>
                <w:iCs/>
                <w:sz w:val="24"/>
                <w:szCs w:val="24"/>
              </w:rPr>
              <w:t>правила чтения текстов профессиональной направленности.</w:t>
            </w:r>
          </w:p>
        </w:tc>
      </w:tr>
    </w:tbl>
    <w:p w14:paraId="10C25C40" w14:textId="77777777" w:rsidR="001C6D2B" w:rsidRDefault="001C6D2B" w:rsidP="001C6D2B">
      <w:pPr>
        <w:rPr>
          <w:rFonts w:ascii="Times New Roman" w:eastAsia="Segoe UI" w:hAnsi="Times New Roman" w:cs="Times New Roman"/>
          <w:b/>
          <w:bCs/>
          <w:caps/>
          <w:kern w:val="32"/>
          <w:sz w:val="24"/>
          <w:szCs w:val="24"/>
        </w:rPr>
      </w:pPr>
    </w:p>
    <w:p w14:paraId="0B59B6F4" w14:textId="77777777" w:rsidR="001C6D2B" w:rsidRPr="001C6D2B" w:rsidRDefault="001C6D2B" w:rsidP="001C6D2B">
      <w:pPr>
        <w:rPr>
          <w:rFonts w:ascii="Times New Roman" w:eastAsia="Segoe UI" w:hAnsi="Times New Roman" w:cs="Times New Roman"/>
          <w:b/>
          <w:bCs/>
          <w:caps/>
          <w:kern w:val="32"/>
          <w:sz w:val="24"/>
          <w:szCs w:val="24"/>
        </w:rPr>
      </w:pPr>
    </w:p>
    <w:p w14:paraId="0BCC6EDC" w14:textId="77777777" w:rsidR="001C6D2B" w:rsidRPr="001C6D2B" w:rsidRDefault="001C6D2B" w:rsidP="001C6D2B">
      <w:pPr>
        <w:keepNext/>
        <w:spacing w:after="120" w:line="240" w:lineRule="auto"/>
        <w:ind w:firstLine="709"/>
        <w:jc w:val="both"/>
        <w:outlineLvl w:val="0"/>
        <w:rPr>
          <w:rFonts w:ascii="Times New Roman" w:eastAsia="Segoe UI" w:hAnsi="Times New Roman" w:cs="Times New Roman"/>
          <w:b/>
          <w:bCs/>
          <w:caps/>
          <w:kern w:val="32"/>
          <w:sz w:val="28"/>
          <w:szCs w:val="28"/>
          <w:lang w:eastAsia="ru-RU"/>
        </w:rPr>
      </w:pPr>
      <w:bookmarkStart w:id="77" w:name="_Toc193442681"/>
      <w:r w:rsidRPr="001C6D2B">
        <w:rPr>
          <w:rFonts w:ascii="Times New Roman" w:eastAsia="Segoe UI" w:hAnsi="Times New Roman" w:cs="Times New Roman"/>
          <w:b/>
          <w:bCs/>
          <w:kern w:val="32"/>
          <w:sz w:val="28"/>
          <w:szCs w:val="28"/>
          <w:lang w:eastAsia="ru-RU"/>
        </w:rPr>
        <w:t>2. Структура и содержание дисциплины</w:t>
      </w:r>
      <w:bookmarkEnd w:id="77"/>
    </w:p>
    <w:p w14:paraId="3CC59496" w14:textId="77777777" w:rsidR="001C6D2B" w:rsidRDefault="001C6D2B" w:rsidP="001C6D2B">
      <w:pPr>
        <w:pStyle w:val="1"/>
        <w:ind w:firstLine="709"/>
        <w:rPr>
          <w:rFonts w:eastAsia="Segoe UI"/>
        </w:rPr>
      </w:pPr>
      <w:bookmarkStart w:id="78" w:name="_Toc193442682"/>
      <w:r w:rsidRPr="001C6D2B">
        <w:rPr>
          <w:rFonts w:eastAsia="Segoe UI"/>
        </w:rPr>
        <w:t>2.1. Трудоемкость освоения дисциплины</w:t>
      </w:r>
      <w:bookmarkEnd w:id="78"/>
      <w:r w:rsidRPr="001C6D2B">
        <w:rPr>
          <w:rFonts w:eastAsia="Segoe UI"/>
        </w:rPr>
        <w:t xml:space="preserve"> </w:t>
      </w:r>
    </w:p>
    <w:p w14:paraId="02E20DD8" w14:textId="77777777" w:rsidR="001C6D2B" w:rsidRPr="001C6D2B" w:rsidRDefault="001C6D2B" w:rsidP="001C6D2B">
      <w:pPr>
        <w:rPr>
          <w:lang w:eastAsia="ru-RU"/>
        </w:rPr>
      </w:pPr>
    </w:p>
    <w:tbl>
      <w:tblPr>
        <w:tblW w:w="50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84"/>
        <w:gridCol w:w="2324"/>
        <w:gridCol w:w="2497"/>
      </w:tblGrid>
      <w:tr w:rsidR="001C6D2B" w:rsidRPr="001C6D2B" w14:paraId="03510FBC" w14:textId="77777777" w:rsidTr="001C6D2B">
        <w:trPr>
          <w:trHeight w:val="23"/>
        </w:trPr>
        <w:tc>
          <w:tcPr>
            <w:tcW w:w="2490" w:type="pct"/>
            <w:vAlign w:val="center"/>
          </w:tcPr>
          <w:p w14:paraId="3539D8A8" w14:textId="77777777" w:rsidR="001C6D2B" w:rsidRPr="001C6D2B" w:rsidRDefault="001C6D2B" w:rsidP="001C6D2B">
            <w:pPr>
              <w:spacing w:after="0" w:line="240" w:lineRule="auto"/>
              <w:jc w:val="center"/>
              <w:rPr>
                <w:rFonts w:ascii="Times New Roman" w:hAnsi="Times New Roman" w:cs="Times New Roman"/>
                <w:b/>
                <w:sz w:val="24"/>
              </w:rPr>
            </w:pPr>
            <w:r w:rsidRPr="001C6D2B">
              <w:rPr>
                <w:rFonts w:ascii="Times New Roman" w:hAnsi="Times New Roman" w:cs="Times New Roman"/>
                <w:b/>
                <w:sz w:val="24"/>
              </w:rPr>
              <w:t>Наименование составных частей дисциплины</w:t>
            </w:r>
          </w:p>
        </w:tc>
        <w:tc>
          <w:tcPr>
            <w:tcW w:w="1210" w:type="pct"/>
            <w:vAlign w:val="center"/>
          </w:tcPr>
          <w:p w14:paraId="07397FED" w14:textId="77777777" w:rsidR="001C6D2B" w:rsidRPr="001C6D2B" w:rsidRDefault="001C6D2B" w:rsidP="001C6D2B">
            <w:pPr>
              <w:spacing w:after="0" w:line="240" w:lineRule="auto"/>
              <w:jc w:val="center"/>
              <w:rPr>
                <w:rFonts w:ascii="Times New Roman" w:hAnsi="Times New Roman" w:cs="Times New Roman"/>
                <w:b/>
                <w:iCs/>
                <w:sz w:val="24"/>
              </w:rPr>
            </w:pPr>
            <w:r w:rsidRPr="001C6D2B">
              <w:rPr>
                <w:rFonts w:ascii="Times New Roman" w:hAnsi="Times New Roman" w:cs="Times New Roman"/>
                <w:b/>
                <w:iCs/>
                <w:sz w:val="24"/>
              </w:rPr>
              <w:t>Объем в часах</w:t>
            </w:r>
          </w:p>
        </w:tc>
        <w:tc>
          <w:tcPr>
            <w:tcW w:w="1300" w:type="pct"/>
          </w:tcPr>
          <w:p w14:paraId="43ED57E0" w14:textId="77777777" w:rsidR="001C6D2B" w:rsidRPr="001C6D2B" w:rsidRDefault="001C6D2B" w:rsidP="001C6D2B">
            <w:pPr>
              <w:spacing w:after="0" w:line="240" w:lineRule="auto"/>
              <w:jc w:val="center"/>
              <w:rPr>
                <w:rFonts w:ascii="Times New Roman" w:hAnsi="Times New Roman" w:cs="Times New Roman"/>
                <w:b/>
                <w:iCs/>
                <w:sz w:val="24"/>
              </w:rPr>
            </w:pPr>
            <w:r w:rsidRPr="001C6D2B">
              <w:rPr>
                <w:rFonts w:ascii="Times New Roman" w:hAnsi="Times New Roman" w:cs="Times New Roman"/>
                <w:b/>
                <w:sz w:val="24"/>
              </w:rPr>
              <w:t>В т.ч. в форме практ. подготовки</w:t>
            </w:r>
          </w:p>
        </w:tc>
      </w:tr>
      <w:tr w:rsidR="007A125A" w:rsidRPr="001C6D2B" w14:paraId="4697D2C2" w14:textId="77777777" w:rsidTr="002F6C16">
        <w:trPr>
          <w:trHeight w:val="23"/>
        </w:trPr>
        <w:tc>
          <w:tcPr>
            <w:tcW w:w="2490" w:type="pct"/>
          </w:tcPr>
          <w:p w14:paraId="57D54D3A" w14:textId="77777777" w:rsidR="007A125A" w:rsidRPr="00F87F22" w:rsidRDefault="007A125A" w:rsidP="007A125A">
            <w:pPr>
              <w:tabs>
                <w:tab w:val="left" w:pos="993"/>
              </w:tabs>
              <w:spacing w:after="0" w:line="240" w:lineRule="auto"/>
              <w:ind w:left="155"/>
              <w:jc w:val="both"/>
              <w:rPr>
                <w:rFonts w:ascii="Times New Roman" w:eastAsia="Times New Roman" w:hAnsi="Times New Roman" w:cs="Times New Roman"/>
                <w:sz w:val="24"/>
                <w:szCs w:val="24"/>
              </w:rPr>
            </w:pPr>
            <w:r w:rsidRPr="00F87F22">
              <w:rPr>
                <w:rFonts w:ascii="Times New Roman" w:eastAsia="Times New Roman" w:hAnsi="Times New Roman" w:cs="Times New Roman"/>
                <w:sz w:val="24"/>
                <w:szCs w:val="24"/>
              </w:rPr>
              <w:t>Учебные</w:t>
            </w:r>
            <w:r w:rsidRPr="00F87F22">
              <w:rPr>
                <w:rFonts w:ascii="Times New Roman" w:eastAsia="Times New Roman" w:hAnsi="Times New Roman" w:cs="Times New Roman"/>
                <w:spacing w:val="-5"/>
                <w:sz w:val="24"/>
                <w:szCs w:val="24"/>
              </w:rPr>
              <w:t xml:space="preserve"> </w:t>
            </w:r>
            <w:r w:rsidRPr="00F87F22">
              <w:rPr>
                <w:rFonts w:ascii="Times New Roman" w:eastAsia="Times New Roman" w:hAnsi="Times New Roman" w:cs="Times New Roman"/>
                <w:spacing w:val="-2"/>
                <w:sz w:val="24"/>
                <w:szCs w:val="24"/>
              </w:rPr>
              <w:t>занятия</w:t>
            </w:r>
          </w:p>
        </w:tc>
        <w:tc>
          <w:tcPr>
            <w:tcW w:w="1210" w:type="pct"/>
          </w:tcPr>
          <w:p w14:paraId="2D00912D" w14:textId="0B30F221" w:rsidR="007A125A" w:rsidRPr="00F87F22" w:rsidRDefault="004F5008"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72</w:t>
            </w:r>
          </w:p>
        </w:tc>
        <w:tc>
          <w:tcPr>
            <w:tcW w:w="1300" w:type="pct"/>
          </w:tcPr>
          <w:p w14:paraId="09CE336F" w14:textId="4DDE456D" w:rsidR="007A125A" w:rsidRPr="00F87F22" w:rsidRDefault="004F5008"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52</w:t>
            </w:r>
          </w:p>
        </w:tc>
      </w:tr>
      <w:tr w:rsidR="007A125A" w:rsidRPr="001C6D2B" w14:paraId="1C15519E" w14:textId="77777777" w:rsidTr="002F6C16">
        <w:trPr>
          <w:trHeight w:val="23"/>
        </w:trPr>
        <w:tc>
          <w:tcPr>
            <w:tcW w:w="2490" w:type="pct"/>
          </w:tcPr>
          <w:p w14:paraId="497D4779" w14:textId="77777777" w:rsidR="007A125A" w:rsidRPr="00F87F22" w:rsidRDefault="007A125A" w:rsidP="007A125A">
            <w:pPr>
              <w:tabs>
                <w:tab w:val="left" w:pos="993"/>
              </w:tabs>
              <w:spacing w:after="0" w:line="240" w:lineRule="auto"/>
              <w:ind w:left="155"/>
              <w:jc w:val="both"/>
              <w:rPr>
                <w:rFonts w:ascii="Times New Roman" w:eastAsia="Times New Roman" w:hAnsi="Times New Roman" w:cs="Times New Roman"/>
                <w:sz w:val="24"/>
                <w:szCs w:val="24"/>
              </w:rPr>
            </w:pPr>
            <w:r w:rsidRPr="00F87F22">
              <w:rPr>
                <w:rFonts w:ascii="Times New Roman" w:eastAsia="Times New Roman" w:hAnsi="Times New Roman" w:cs="Times New Roman"/>
                <w:sz w:val="24"/>
                <w:szCs w:val="24"/>
              </w:rPr>
              <w:t>Самостоятельная</w:t>
            </w:r>
            <w:r w:rsidRPr="00F87F22">
              <w:rPr>
                <w:rFonts w:ascii="Times New Roman" w:eastAsia="Times New Roman" w:hAnsi="Times New Roman" w:cs="Times New Roman"/>
                <w:spacing w:val="-4"/>
                <w:sz w:val="24"/>
                <w:szCs w:val="24"/>
              </w:rPr>
              <w:t xml:space="preserve"> </w:t>
            </w:r>
            <w:r w:rsidRPr="00F87F22">
              <w:rPr>
                <w:rFonts w:ascii="Times New Roman" w:eastAsia="Times New Roman" w:hAnsi="Times New Roman" w:cs="Times New Roman"/>
                <w:spacing w:val="-2"/>
                <w:sz w:val="24"/>
                <w:szCs w:val="24"/>
              </w:rPr>
              <w:t>работа</w:t>
            </w:r>
          </w:p>
        </w:tc>
        <w:tc>
          <w:tcPr>
            <w:tcW w:w="1210" w:type="pct"/>
          </w:tcPr>
          <w:p w14:paraId="662BD57B" w14:textId="631A3C50" w:rsidR="007A125A" w:rsidRPr="00F87F22" w:rsidRDefault="007A125A"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p>
        </w:tc>
        <w:tc>
          <w:tcPr>
            <w:tcW w:w="1300" w:type="pct"/>
          </w:tcPr>
          <w:p w14:paraId="3AA9B86F" w14:textId="77777777" w:rsidR="007A125A" w:rsidRPr="00F87F22" w:rsidRDefault="007A125A" w:rsidP="007A125A">
            <w:pPr>
              <w:tabs>
                <w:tab w:val="left" w:pos="142"/>
                <w:tab w:val="left" w:pos="993"/>
              </w:tabs>
              <w:spacing w:after="0" w:line="240" w:lineRule="auto"/>
              <w:ind w:firstLine="18"/>
              <w:jc w:val="center"/>
              <w:rPr>
                <w:rFonts w:ascii="Times New Roman" w:eastAsia="Times New Roman" w:hAnsi="Times New Roman" w:cs="Times New Roman"/>
                <w:sz w:val="24"/>
                <w:szCs w:val="24"/>
              </w:rPr>
            </w:pPr>
          </w:p>
        </w:tc>
      </w:tr>
      <w:tr w:rsidR="007A125A" w:rsidRPr="001C6D2B" w14:paraId="4B813050" w14:textId="77777777" w:rsidTr="002F6C16">
        <w:trPr>
          <w:trHeight w:val="23"/>
        </w:trPr>
        <w:tc>
          <w:tcPr>
            <w:tcW w:w="2490" w:type="pct"/>
          </w:tcPr>
          <w:p w14:paraId="78E8E553" w14:textId="77777777" w:rsidR="007A125A" w:rsidRPr="00F87F22" w:rsidRDefault="007A125A" w:rsidP="007A125A">
            <w:pPr>
              <w:tabs>
                <w:tab w:val="left" w:pos="993"/>
              </w:tabs>
              <w:spacing w:before="1" w:after="0" w:line="240" w:lineRule="auto"/>
              <w:ind w:left="155"/>
              <w:jc w:val="both"/>
              <w:rPr>
                <w:rFonts w:ascii="Times New Roman" w:eastAsia="Times New Roman" w:hAnsi="Times New Roman" w:cs="Times New Roman"/>
                <w:i/>
                <w:sz w:val="24"/>
                <w:szCs w:val="24"/>
              </w:rPr>
            </w:pPr>
            <w:r w:rsidRPr="00F87F22">
              <w:rPr>
                <w:rFonts w:ascii="Times New Roman" w:eastAsia="Times New Roman" w:hAnsi="Times New Roman" w:cs="Times New Roman"/>
                <w:sz w:val="24"/>
                <w:szCs w:val="24"/>
              </w:rPr>
              <w:t>Промежуточная</w:t>
            </w:r>
            <w:r w:rsidRPr="00F87F22">
              <w:rPr>
                <w:rFonts w:ascii="Times New Roman" w:eastAsia="Times New Roman" w:hAnsi="Times New Roman" w:cs="Times New Roman"/>
                <w:spacing w:val="-14"/>
                <w:sz w:val="24"/>
                <w:szCs w:val="24"/>
              </w:rPr>
              <w:t xml:space="preserve"> </w:t>
            </w:r>
            <w:r w:rsidRPr="00F87F22">
              <w:rPr>
                <w:rFonts w:ascii="Times New Roman" w:eastAsia="Times New Roman" w:hAnsi="Times New Roman" w:cs="Times New Roman"/>
                <w:sz w:val="24"/>
                <w:szCs w:val="24"/>
              </w:rPr>
              <w:t>аттестация</w:t>
            </w:r>
            <w:r w:rsidRPr="00F87F22">
              <w:rPr>
                <w:rFonts w:ascii="Times New Roman" w:eastAsia="Times New Roman" w:hAnsi="Times New Roman" w:cs="Times New Roman"/>
                <w:spacing w:val="-14"/>
                <w:sz w:val="24"/>
                <w:szCs w:val="24"/>
              </w:rPr>
              <w:t xml:space="preserve"> </w:t>
            </w:r>
            <w:r w:rsidRPr="00F87F22">
              <w:rPr>
                <w:rFonts w:ascii="Times New Roman" w:eastAsia="Times New Roman" w:hAnsi="Times New Roman" w:cs="Times New Roman"/>
                <w:sz w:val="24"/>
                <w:szCs w:val="24"/>
              </w:rPr>
              <w:t>в</w:t>
            </w:r>
            <w:r w:rsidRPr="00F87F22">
              <w:rPr>
                <w:rFonts w:ascii="Times New Roman" w:eastAsia="Times New Roman" w:hAnsi="Times New Roman" w:cs="Times New Roman"/>
                <w:spacing w:val="-13"/>
                <w:sz w:val="24"/>
                <w:szCs w:val="24"/>
              </w:rPr>
              <w:t xml:space="preserve"> </w:t>
            </w:r>
            <w:r w:rsidRPr="00F87F22">
              <w:rPr>
                <w:rFonts w:ascii="Times New Roman" w:eastAsia="Times New Roman" w:hAnsi="Times New Roman" w:cs="Times New Roman"/>
                <w:sz w:val="24"/>
                <w:szCs w:val="24"/>
              </w:rPr>
              <w:t>форме</w:t>
            </w:r>
            <w:r w:rsidRPr="00F87F22">
              <w:rPr>
                <w:rFonts w:ascii="Times New Roman" w:eastAsia="Times New Roman" w:hAnsi="Times New Roman" w:cs="Times New Roman"/>
                <w:spacing w:val="-14"/>
                <w:sz w:val="24"/>
                <w:szCs w:val="24"/>
              </w:rPr>
              <w:t xml:space="preserve"> </w:t>
            </w:r>
            <w:r w:rsidRPr="00F87F22">
              <w:rPr>
                <w:rFonts w:ascii="Times New Roman" w:eastAsia="Times New Roman" w:hAnsi="Times New Roman" w:cs="Times New Roman"/>
                <w:sz w:val="24"/>
                <w:szCs w:val="24"/>
              </w:rPr>
              <w:t>дифференцированного зачета</w:t>
            </w:r>
          </w:p>
        </w:tc>
        <w:tc>
          <w:tcPr>
            <w:tcW w:w="1210" w:type="pct"/>
          </w:tcPr>
          <w:p w14:paraId="19B29392" w14:textId="77777777" w:rsidR="007A125A" w:rsidRPr="00F87F22" w:rsidRDefault="007A125A" w:rsidP="007A125A">
            <w:pPr>
              <w:tabs>
                <w:tab w:val="left" w:pos="142"/>
                <w:tab w:val="left" w:pos="993"/>
              </w:tabs>
              <w:spacing w:before="1" w:after="0" w:line="240" w:lineRule="auto"/>
              <w:ind w:firstLine="18"/>
              <w:jc w:val="center"/>
              <w:rPr>
                <w:rFonts w:ascii="Times New Roman" w:eastAsia="Times New Roman" w:hAnsi="Times New Roman" w:cs="Times New Roman"/>
                <w:sz w:val="24"/>
                <w:szCs w:val="24"/>
              </w:rPr>
            </w:pPr>
            <w:r w:rsidRPr="00F87F22">
              <w:rPr>
                <w:rFonts w:ascii="Times New Roman" w:eastAsia="Times New Roman" w:hAnsi="Times New Roman" w:cs="Times New Roman"/>
                <w:spacing w:val="-5"/>
                <w:sz w:val="24"/>
                <w:szCs w:val="24"/>
              </w:rPr>
              <w:t>-</w:t>
            </w:r>
          </w:p>
        </w:tc>
        <w:tc>
          <w:tcPr>
            <w:tcW w:w="1300" w:type="pct"/>
          </w:tcPr>
          <w:p w14:paraId="72D40999" w14:textId="77777777" w:rsidR="007A125A" w:rsidRPr="00F87F22" w:rsidRDefault="007A125A" w:rsidP="007A125A">
            <w:pPr>
              <w:tabs>
                <w:tab w:val="left" w:pos="142"/>
                <w:tab w:val="left" w:pos="993"/>
              </w:tabs>
              <w:spacing w:before="1" w:after="0" w:line="240" w:lineRule="auto"/>
              <w:ind w:firstLine="18"/>
              <w:jc w:val="center"/>
              <w:rPr>
                <w:rFonts w:ascii="Times New Roman" w:eastAsia="Times New Roman" w:hAnsi="Times New Roman" w:cs="Times New Roman"/>
                <w:sz w:val="24"/>
                <w:szCs w:val="24"/>
              </w:rPr>
            </w:pPr>
            <w:r w:rsidRPr="00F87F22">
              <w:rPr>
                <w:rFonts w:ascii="Times New Roman" w:eastAsia="Times New Roman" w:hAnsi="Times New Roman" w:cs="Times New Roman"/>
                <w:spacing w:val="-5"/>
                <w:sz w:val="24"/>
                <w:szCs w:val="24"/>
              </w:rPr>
              <w:t>-</w:t>
            </w:r>
          </w:p>
        </w:tc>
      </w:tr>
      <w:tr w:rsidR="007A125A" w:rsidRPr="001C6D2B" w14:paraId="01BA8107" w14:textId="77777777" w:rsidTr="002F6C16">
        <w:trPr>
          <w:trHeight w:val="23"/>
        </w:trPr>
        <w:tc>
          <w:tcPr>
            <w:tcW w:w="2490" w:type="pct"/>
          </w:tcPr>
          <w:p w14:paraId="36273F1C" w14:textId="77777777" w:rsidR="007A125A" w:rsidRPr="00F87F22" w:rsidRDefault="007A125A" w:rsidP="007A125A">
            <w:pPr>
              <w:tabs>
                <w:tab w:val="left" w:pos="993"/>
              </w:tabs>
              <w:spacing w:after="0" w:line="240" w:lineRule="auto"/>
              <w:ind w:left="155"/>
              <w:jc w:val="both"/>
              <w:rPr>
                <w:rFonts w:ascii="Times New Roman" w:eastAsia="Times New Roman" w:hAnsi="Times New Roman" w:cs="Times New Roman"/>
                <w:sz w:val="24"/>
                <w:szCs w:val="24"/>
              </w:rPr>
            </w:pPr>
            <w:r w:rsidRPr="00F87F22">
              <w:rPr>
                <w:rFonts w:ascii="Times New Roman" w:eastAsia="Times New Roman" w:hAnsi="Times New Roman" w:cs="Times New Roman"/>
                <w:spacing w:val="-2"/>
                <w:sz w:val="24"/>
                <w:szCs w:val="24"/>
              </w:rPr>
              <w:t>Всего</w:t>
            </w:r>
          </w:p>
        </w:tc>
        <w:tc>
          <w:tcPr>
            <w:tcW w:w="1210" w:type="pct"/>
          </w:tcPr>
          <w:p w14:paraId="1AACEB0B" w14:textId="77777777" w:rsidR="007A125A" w:rsidRPr="00F87F22" w:rsidRDefault="007A125A" w:rsidP="007A125A">
            <w:pPr>
              <w:tabs>
                <w:tab w:val="left" w:pos="142"/>
                <w:tab w:val="left" w:pos="993"/>
              </w:tabs>
              <w:spacing w:after="0" w:line="240" w:lineRule="auto"/>
              <w:ind w:firstLine="18"/>
              <w:jc w:val="center"/>
              <w:rPr>
                <w:rFonts w:ascii="Times New Roman" w:eastAsia="Times New Roman" w:hAnsi="Times New Roman" w:cs="Times New Roman"/>
                <w:b/>
                <w:sz w:val="24"/>
                <w:szCs w:val="24"/>
              </w:rPr>
            </w:pPr>
            <w:r w:rsidRPr="00F87F22">
              <w:rPr>
                <w:rFonts w:ascii="Times New Roman" w:eastAsia="Times New Roman" w:hAnsi="Times New Roman" w:cs="Times New Roman"/>
                <w:b/>
                <w:spacing w:val="-5"/>
                <w:sz w:val="24"/>
                <w:szCs w:val="24"/>
              </w:rPr>
              <w:t>72</w:t>
            </w:r>
          </w:p>
        </w:tc>
        <w:tc>
          <w:tcPr>
            <w:tcW w:w="1300" w:type="pct"/>
          </w:tcPr>
          <w:p w14:paraId="76C1BE9D" w14:textId="6EF2C2A2" w:rsidR="007A125A" w:rsidRPr="00F87F22" w:rsidRDefault="004F5008" w:rsidP="007A125A">
            <w:pPr>
              <w:tabs>
                <w:tab w:val="left" w:pos="142"/>
                <w:tab w:val="left" w:pos="993"/>
              </w:tabs>
              <w:spacing w:after="0" w:line="240" w:lineRule="auto"/>
              <w:ind w:firstLine="18"/>
              <w:jc w:val="center"/>
              <w:rPr>
                <w:rFonts w:ascii="Times New Roman" w:eastAsia="Times New Roman" w:hAnsi="Times New Roman" w:cs="Times New Roman"/>
                <w:b/>
                <w:sz w:val="24"/>
                <w:szCs w:val="24"/>
              </w:rPr>
            </w:pPr>
            <w:r>
              <w:rPr>
                <w:rFonts w:ascii="Times New Roman" w:eastAsia="Times New Roman" w:hAnsi="Times New Roman" w:cs="Times New Roman"/>
                <w:b/>
                <w:spacing w:val="-5"/>
                <w:sz w:val="24"/>
                <w:szCs w:val="24"/>
              </w:rPr>
              <w:t>52</w:t>
            </w:r>
          </w:p>
        </w:tc>
      </w:tr>
    </w:tbl>
    <w:p w14:paraId="6AF4A3E9" w14:textId="77777777" w:rsidR="001C6D2B" w:rsidRPr="001C6D2B" w:rsidRDefault="001C6D2B" w:rsidP="001C6D2B">
      <w:pPr>
        <w:spacing w:after="0" w:line="240" w:lineRule="auto"/>
        <w:rPr>
          <w:rFonts w:ascii="Times New Roman" w:hAnsi="Times New Roman" w:cs="Times New Roman"/>
          <w:iCs/>
          <w:sz w:val="24"/>
          <w:szCs w:val="24"/>
        </w:rPr>
      </w:pPr>
      <w:r w:rsidRPr="001C6D2B">
        <w:rPr>
          <w:rFonts w:ascii="Times New Roman" w:hAnsi="Times New Roman" w:cs="Times New Roman"/>
          <w:iCs/>
          <w:sz w:val="24"/>
          <w:szCs w:val="24"/>
        </w:rPr>
        <w:br w:type="page"/>
      </w:r>
    </w:p>
    <w:p w14:paraId="46410E98" w14:textId="77777777" w:rsidR="001C6D2B" w:rsidRPr="001C6D2B" w:rsidRDefault="001C6D2B" w:rsidP="001C6D2B">
      <w:pPr>
        <w:spacing w:after="120"/>
        <w:ind w:firstLine="709"/>
        <w:outlineLvl w:val="1"/>
        <w:rPr>
          <w:rFonts w:ascii="Times New Roman" w:eastAsia="Segoe UI" w:hAnsi="Times New Roman" w:cs="Times New Roman"/>
          <w:b/>
          <w:bCs/>
          <w:spacing w:val="15"/>
          <w:sz w:val="24"/>
          <w:szCs w:val="24"/>
          <w:lang w:eastAsia="ru-RU"/>
        </w:rPr>
        <w:sectPr w:rsidR="001C6D2B" w:rsidRPr="001C6D2B">
          <w:pgSz w:w="11906" w:h="16838"/>
          <w:pgMar w:top="1134" w:right="850" w:bottom="1134" w:left="1701" w:header="708" w:footer="708" w:gutter="0"/>
          <w:cols w:space="708"/>
          <w:docGrid w:linePitch="360"/>
        </w:sectPr>
      </w:pPr>
    </w:p>
    <w:p w14:paraId="48D9ABD1" w14:textId="4BCF19F8" w:rsidR="001C6D2B" w:rsidRPr="004F5008" w:rsidRDefault="001C6D2B" w:rsidP="004F5008">
      <w:pPr>
        <w:pStyle w:val="a9"/>
        <w:numPr>
          <w:ilvl w:val="1"/>
          <w:numId w:val="43"/>
        </w:numPr>
        <w:spacing w:after="120"/>
        <w:outlineLvl w:val="1"/>
        <w:rPr>
          <w:rFonts w:ascii="Times New Roman" w:eastAsia="Segoe UI" w:hAnsi="Times New Roman" w:cs="Times New Roman"/>
          <w:bCs/>
          <w:spacing w:val="15"/>
          <w:sz w:val="24"/>
          <w:szCs w:val="24"/>
        </w:rPr>
      </w:pPr>
      <w:bookmarkStart w:id="79" w:name="_Toc193442683"/>
      <w:r w:rsidRPr="004F5008">
        <w:rPr>
          <w:rFonts w:ascii="Times New Roman" w:eastAsia="Segoe UI" w:hAnsi="Times New Roman" w:cs="Times New Roman"/>
          <w:bCs/>
          <w:spacing w:val="15"/>
          <w:sz w:val="24"/>
          <w:szCs w:val="24"/>
        </w:rPr>
        <w:lastRenderedPageBreak/>
        <w:t>Содержание дисциплины</w:t>
      </w:r>
      <w:bookmarkEnd w:id="79"/>
    </w:p>
    <w:tbl>
      <w:tblPr>
        <w:tblStyle w:val="TableNormal"/>
        <w:tblW w:w="147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7117"/>
        <w:gridCol w:w="2243"/>
        <w:gridCol w:w="2410"/>
      </w:tblGrid>
      <w:tr w:rsidR="004F5008" w:rsidRPr="005E6BAC" w14:paraId="14E7A3AE" w14:textId="77777777" w:rsidTr="00EA38B8">
        <w:trPr>
          <w:trHeight w:val="1515"/>
        </w:trPr>
        <w:tc>
          <w:tcPr>
            <w:tcW w:w="2972" w:type="dxa"/>
          </w:tcPr>
          <w:p w14:paraId="5284A67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rPr>
            </w:pPr>
          </w:p>
          <w:p w14:paraId="45F4276F" w14:textId="77777777" w:rsidR="004F5008" w:rsidRPr="005E6BAC" w:rsidRDefault="004F5008" w:rsidP="00EA38B8">
            <w:pPr>
              <w:tabs>
                <w:tab w:val="left" w:pos="142"/>
                <w:tab w:val="left" w:pos="993"/>
              </w:tabs>
              <w:spacing w:before="1"/>
              <w:ind w:firstLine="709"/>
              <w:jc w:val="both"/>
              <w:rPr>
                <w:rFonts w:ascii="Times New Roman" w:eastAsia="Times New Roman" w:hAnsi="Times New Roman" w:cs="Times New Roman"/>
                <w:sz w:val="24"/>
                <w:szCs w:val="24"/>
              </w:rPr>
            </w:pPr>
          </w:p>
          <w:p w14:paraId="1C24A2A1" w14:textId="081974A5" w:rsidR="004F5008" w:rsidRPr="00665975" w:rsidRDefault="004F5008" w:rsidP="00665975">
            <w:pPr>
              <w:tabs>
                <w:tab w:val="left" w:pos="25"/>
                <w:tab w:val="left" w:pos="993"/>
              </w:tabs>
              <w:ind w:firstLine="25"/>
              <w:jc w:val="both"/>
              <w:rPr>
                <w:rFonts w:ascii="Times New Roman" w:eastAsia="Times New Roman" w:hAnsi="Times New Roman" w:cs="Times New Roman"/>
                <w:b/>
                <w:spacing w:val="-14"/>
                <w:sz w:val="24"/>
                <w:szCs w:val="24"/>
                <w:lang w:val="ru-RU"/>
              </w:rPr>
            </w:pPr>
            <w:proofErr w:type="spellStart"/>
            <w:r w:rsidRPr="005E6BAC">
              <w:rPr>
                <w:rFonts w:ascii="Times New Roman" w:eastAsia="Times New Roman" w:hAnsi="Times New Roman" w:cs="Times New Roman"/>
                <w:b/>
                <w:sz w:val="24"/>
                <w:szCs w:val="24"/>
              </w:rPr>
              <w:t>Наименование</w:t>
            </w:r>
            <w:proofErr w:type="spellEnd"/>
            <w:r w:rsidR="00665975">
              <w:rPr>
                <w:rFonts w:ascii="Times New Roman" w:eastAsia="Times New Roman" w:hAnsi="Times New Roman" w:cs="Times New Roman"/>
                <w:b/>
                <w:spacing w:val="-14"/>
                <w:sz w:val="24"/>
                <w:szCs w:val="24"/>
                <w:lang w:val="ru-RU"/>
              </w:rPr>
              <w:t xml:space="preserve"> </w:t>
            </w:r>
            <w:proofErr w:type="spellStart"/>
            <w:r w:rsidRPr="005E6BAC">
              <w:rPr>
                <w:rFonts w:ascii="Times New Roman" w:eastAsia="Times New Roman" w:hAnsi="Times New Roman" w:cs="Times New Roman"/>
                <w:b/>
                <w:sz w:val="24"/>
                <w:szCs w:val="24"/>
              </w:rPr>
              <w:t>разделов</w:t>
            </w:r>
            <w:proofErr w:type="spellEnd"/>
            <w:r w:rsidR="00665975">
              <w:rPr>
                <w:rFonts w:ascii="Times New Roman" w:eastAsia="Times New Roman" w:hAnsi="Times New Roman" w:cs="Times New Roman"/>
                <w:b/>
                <w:spacing w:val="-14"/>
                <w:sz w:val="24"/>
                <w:szCs w:val="24"/>
                <w:lang w:val="ru-RU"/>
              </w:rPr>
              <w:t xml:space="preserve"> </w:t>
            </w:r>
            <w:r w:rsidRPr="005E6BAC">
              <w:rPr>
                <w:rFonts w:ascii="Times New Roman" w:eastAsia="Times New Roman" w:hAnsi="Times New Roman" w:cs="Times New Roman"/>
                <w:b/>
                <w:sz w:val="24"/>
                <w:szCs w:val="24"/>
              </w:rPr>
              <w:t xml:space="preserve">и </w:t>
            </w:r>
            <w:proofErr w:type="spellStart"/>
            <w:r w:rsidRPr="005E6BAC">
              <w:rPr>
                <w:rFonts w:ascii="Times New Roman" w:eastAsia="Times New Roman" w:hAnsi="Times New Roman" w:cs="Times New Roman"/>
                <w:b/>
                <w:spacing w:val="-4"/>
                <w:sz w:val="24"/>
                <w:szCs w:val="24"/>
              </w:rPr>
              <w:t>тем</w:t>
            </w:r>
            <w:proofErr w:type="spellEnd"/>
          </w:p>
        </w:tc>
        <w:tc>
          <w:tcPr>
            <w:tcW w:w="7117" w:type="dxa"/>
          </w:tcPr>
          <w:p w14:paraId="447FC45E" w14:textId="77777777" w:rsidR="004F5008" w:rsidRPr="0023203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749D27BB" w14:textId="77777777" w:rsidR="004F5008" w:rsidRPr="0023203C" w:rsidRDefault="004F5008" w:rsidP="00EA38B8">
            <w:pPr>
              <w:tabs>
                <w:tab w:val="left" w:pos="142"/>
                <w:tab w:val="left" w:pos="993"/>
              </w:tabs>
              <w:spacing w:before="1"/>
              <w:ind w:firstLine="709"/>
              <w:jc w:val="both"/>
              <w:rPr>
                <w:rFonts w:ascii="Times New Roman" w:eastAsia="Times New Roman" w:hAnsi="Times New Roman" w:cs="Times New Roman"/>
                <w:sz w:val="24"/>
                <w:szCs w:val="24"/>
                <w:lang w:val="ru-RU"/>
              </w:rPr>
            </w:pPr>
          </w:p>
          <w:p w14:paraId="4C0A2C1E" w14:textId="77777777" w:rsidR="004F5008" w:rsidRPr="005E6BAC" w:rsidRDefault="004F5008" w:rsidP="00EA38B8">
            <w:pPr>
              <w:tabs>
                <w:tab w:val="left" w:pos="30"/>
                <w:tab w:val="left" w:pos="993"/>
              </w:tabs>
              <w:spacing w:before="1" w:line="264" w:lineRule="auto"/>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Содержание</w:t>
            </w:r>
            <w:r w:rsidRPr="005E6BAC">
              <w:rPr>
                <w:rFonts w:ascii="Times New Roman" w:eastAsia="Times New Roman" w:hAnsi="Times New Roman" w:cs="Times New Roman"/>
                <w:b/>
                <w:spacing w:val="-10"/>
                <w:sz w:val="24"/>
                <w:szCs w:val="24"/>
                <w:lang w:val="ru-RU"/>
              </w:rPr>
              <w:t xml:space="preserve"> </w:t>
            </w:r>
            <w:r w:rsidRPr="005E6BAC">
              <w:rPr>
                <w:rFonts w:ascii="Times New Roman" w:eastAsia="Times New Roman" w:hAnsi="Times New Roman" w:cs="Times New Roman"/>
                <w:b/>
                <w:sz w:val="24"/>
                <w:szCs w:val="24"/>
                <w:lang w:val="ru-RU"/>
              </w:rPr>
              <w:t>учебного</w:t>
            </w:r>
            <w:r w:rsidRPr="005E6BAC">
              <w:rPr>
                <w:rFonts w:ascii="Times New Roman" w:eastAsia="Times New Roman" w:hAnsi="Times New Roman" w:cs="Times New Roman"/>
                <w:b/>
                <w:spacing w:val="-10"/>
                <w:sz w:val="24"/>
                <w:szCs w:val="24"/>
                <w:lang w:val="ru-RU"/>
              </w:rPr>
              <w:t xml:space="preserve"> </w:t>
            </w:r>
            <w:r w:rsidRPr="005E6BAC">
              <w:rPr>
                <w:rFonts w:ascii="Times New Roman" w:eastAsia="Times New Roman" w:hAnsi="Times New Roman" w:cs="Times New Roman"/>
                <w:b/>
                <w:sz w:val="24"/>
                <w:szCs w:val="24"/>
                <w:lang w:val="ru-RU"/>
              </w:rPr>
              <w:t>материала,</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11"/>
                <w:sz w:val="24"/>
                <w:szCs w:val="24"/>
                <w:lang w:val="ru-RU"/>
              </w:rPr>
              <w:t xml:space="preserve"> </w:t>
            </w:r>
            <w:r w:rsidRPr="005E6BAC">
              <w:rPr>
                <w:rFonts w:ascii="Times New Roman" w:eastAsia="Times New Roman" w:hAnsi="Times New Roman" w:cs="Times New Roman"/>
                <w:b/>
                <w:sz w:val="24"/>
                <w:szCs w:val="24"/>
                <w:lang w:val="ru-RU"/>
              </w:rPr>
              <w:t>занятий</w:t>
            </w:r>
          </w:p>
        </w:tc>
        <w:tc>
          <w:tcPr>
            <w:tcW w:w="2243" w:type="dxa"/>
          </w:tcPr>
          <w:p w14:paraId="3D4B460D" w14:textId="77777777" w:rsidR="004F5008" w:rsidRPr="005E6BAC" w:rsidRDefault="004F5008" w:rsidP="00EA38B8">
            <w:pPr>
              <w:tabs>
                <w:tab w:val="left" w:pos="142"/>
                <w:tab w:val="left" w:pos="993"/>
              </w:tabs>
              <w:spacing w:before="1" w:line="264" w:lineRule="auto"/>
              <w:ind w:left="28" w:right="116"/>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Объем,</w:t>
            </w:r>
            <w:r w:rsidRPr="005E6BAC">
              <w:rPr>
                <w:rFonts w:ascii="Times New Roman" w:eastAsia="Times New Roman" w:hAnsi="Times New Roman" w:cs="Times New Roman"/>
                <w:b/>
                <w:spacing w:val="-14"/>
                <w:sz w:val="24"/>
                <w:szCs w:val="24"/>
                <w:lang w:val="ru-RU"/>
              </w:rPr>
              <w:t xml:space="preserve"> </w:t>
            </w:r>
            <w:proofErr w:type="spellStart"/>
            <w:r w:rsidRPr="005E6BAC">
              <w:rPr>
                <w:rFonts w:ascii="Times New Roman" w:eastAsia="Times New Roman" w:hAnsi="Times New Roman" w:cs="Times New Roman"/>
                <w:b/>
                <w:sz w:val="24"/>
                <w:szCs w:val="24"/>
                <w:lang w:val="ru-RU"/>
              </w:rPr>
              <w:t>ак</w:t>
            </w:r>
            <w:proofErr w:type="spellEnd"/>
            <w:r w:rsidRPr="005E6BAC">
              <w:rPr>
                <w:rFonts w:ascii="Times New Roman" w:eastAsia="Times New Roman" w:hAnsi="Times New Roman" w:cs="Times New Roman"/>
                <w:b/>
                <w:sz w:val="24"/>
                <w:szCs w:val="24"/>
                <w:lang w:val="ru-RU"/>
              </w:rPr>
              <w:t>.</w:t>
            </w:r>
            <w:r w:rsidRPr="005E6BAC">
              <w:rPr>
                <w:rFonts w:ascii="Times New Roman" w:eastAsia="Times New Roman" w:hAnsi="Times New Roman" w:cs="Times New Roman"/>
                <w:b/>
                <w:spacing w:val="-13"/>
                <w:sz w:val="24"/>
                <w:szCs w:val="24"/>
                <w:lang w:val="ru-RU"/>
              </w:rPr>
              <w:t xml:space="preserve"> </w:t>
            </w:r>
            <w:r w:rsidRPr="005E6BAC">
              <w:rPr>
                <w:rFonts w:ascii="Times New Roman" w:eastAsia="Times New Roman" w:hAnsi="Times New Roman" w:cs="Times New Roman"/>
                <w:b/>
                <w:sz w:val="24"/>
                <w:szCs w:val="24"/>
                <w:lang w:val="ru-RU"/>
              </w:rPr>
              <w:t>ч.</w:t>
            </w:r>
            <w:r w:rsidRPr="005E6BAC">
              <w:rPr>
                <w:rFonts w:ascii="Times New Roman" w:eastAsia="Times New Roman" w:hAnsi="Times New Roman" w:cs="Times New Roman"/>
                <w:b/>
                <w:spacing w:val="-13"/>
                <w:sz w:val="24"/>
                <w:szCs w:val="24"/>
                <w:lang w:val="ru-RU"/>
              </w:rPr>
              <w:t xml:space="preserve"> </w:t>
            </w:r>
            <w:r w:rsidRPr="005E6BAC">
              <w:rPr>
                <w:rFonts w:ascii="Times New Roman" w:eastAsia="Times New Roman" w:hAnsi="Times New Roman" w:cs="Times New Roman"/>
                <w:b/>
                <w:sz w:val="24"/>
                <w:szCs w:val="24"/>
                <w:lang w:val="ru-RU"/>
              </w:rPr>
              <w:t>/ в том числе</w:t>
            </w:r>
          </w:p>
          <w:p w14:paraId="0BCB41AF" w14:textId="77777777" w:rsidR="004F5008" w:rsidRPr="005E6BAC" w:rsidRDefault="004F5008" w:rsidP="00EA38B8">
            <w:pPr>
              <w:tabs>
                <w:tab w:val="left" w:pos="142"/>
                <w:tab w:val="left" w:pos="993"/>
              </w:tabs>
              <w:spacing w:line="264" w:lineRule="auto"/>
              <w:ind w:left="28" w:right="116"/>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15"/>
                <w:sz w:val="24"/>
                <w:szCs w:val="24"/>
                <w:lang w:val="ru-RU"/>
              </w:rPr>
              <w:t xml:space="preserve"> </w:t>
            </w:r>
            <w:r w:rsidRPr="005E6BAC">
              <w:rPr>
                <w:rFonts w:ascii="Times New Roman" w:eastAsia="Times New Roman" w:hAnsi="Times New Roman" w:cs="Times New Roman"/>
                <w:b/>
                <w:sz w:val="24"/>
                <w:szCs w:val="24"/>
                <w:lang w:val="ru-RU"/>
              </w:rPr>
              <w:t>форме</w:t>
            </w:r>
            <w:r w:rsidRPr="005E6BAC">
              <w:rPr>
                <w:rFonts w:ascii="Times New Roman" w:eastAsia="Times New Roman" w:hAnsi="Times New Roman" w:cs="Times New Roman"/>
                <w:b/>
                <w:spacing w:val="-15"/>
                <w:sz w:val="24"/>
                <w:szCs w:val="24"/>
                <w:lang w:val="ru-RU"/>
              </w:rPr>
              <w:t xml:space="preserve"> </w:t>
            </w:r>
            <w:r w:rsidRPr="005E6BAC">
              <w:rPr>
                <w:rFonts w:ascii="Times New Roman" w:eastAsia="Times New Roman" w:hAnsi="Times New Roman" w:cs="Times New Roman"/>
                <w:b/>
                <w:sz w:val="24"/>
                <w:szCs w:val="24"/>
                <w:lang w:val="ru-RU"/>
              </w:rPr>
              <w:t xml:space="preserve">практической </w:t>
            </w:r>
            <w:r w:rsidRPr="005E6BAC">
              <w:rPr>
                <w:rFonts w:ascii="Times New Roman" w:eastAsia="Times New Roman" w:hAnsi="Times New Roman" w:cs="Times New Roman"/>
                <w:b/>
                <w:spacing w:val="-2"/>
                <w:sz w:val="24"/>
                <w:szCs w:val="24"/>
                <w:lang w:val="ru-RU"/>
              </w:rPr>
              <w:t>подготовки,</w:t>
            </w:r>
          </w:p>
          <w:p w14:paraId="0FA38BB4" w14:textId="77777777" w:rsidR="004F5008" w:rsidRPr="005E6BAC" w:rsidRDefault="004F5008" w:rsidP="00EA38B8">
            <w:pPr>
              <w:tabs>
                <w:tab w:val="left" w:pos="142"/>
                <w:tab w:val="left" w:pos="993"/>
              </w:tabs>
              <w:spacing w:line="274" w:lineRule="exact"/>
              <w:ind w:left="28" w:right="116"/>
              <w:jc w:val="both"/>
              <w:rPr>
                <w:rFonts w:ascii="Times New Roman" w:eastAsia="Times New Roman" w:hAnsi="Times New Roman" w:cs="Times New Roman"/>
                <w:b/>
                <w:sz w:val="24"/>
                <w:szCs w:val="24"/>
                <w:lang w:val="ru-RU"/>
              </w:rPr>
            </w:pPr>
            <w:proofErr w:type="spellStart"/>
            <w:r w:rsidRPr="005E6BAC">
              <w:rPr>
                <w:rFonts w:ascii="Times New Roman" w:eastAsia="Times New Roman" w:hAnsi="Times New Roman" w:cs="Times New Roman"/>
                <w:b/>
                <w:sz w:val="24"/>
                <w:szCs w:val="24"/>
                <w:lang w:val="ru-RU"/>
              </w:rPr>
              <w:t>ак</w:t>
            </w:r>
            <w:proofErr w:type="spellEnd"/>
            <w:r w:rsidRPr="005E6BAC">
              <w:rPr>
                <w:rFonts w:ascii="Times New Roman" w:eastAsia="Times New Roman" w:hAnsi="Times New Roman" w:cs="Times New Roman"/>
                <w:b/>
                <w:sz w:val="24"/>
                <w:szCs w:val="24"/>
                <w:lang w:val="ru-RU"/>
              </w:rPr>
              <w:t xml:space="preserve">. </w:t>
            </w:r>
            <w:r w:rsidRPr="005E6BAC">
              <w:rPr>
                <w:rFonts w:ascii="Times New Roman" w:eastAsia="Times New Roman" w:hAnsi="Times New Roman" w:cs="Times New Roman"/>
                <w:b/>
                <w:spacing w:val="-5"/>
                <w:sz w:val="24"/>
                <w:szCs w:val="24"/>
                <w:lang w:val="ru-RU"/>
              </w:rPr>
              <w:t>ч.</w:t>
            </w:r>
          </w:p>
        </w:tc>
        <w:tc>
          <w:tcPr>
            <w:tcW w:w="2410" w:type="dxa"/>
          </w:tcPr>
          <w:p w14:paraId="1033238D" w14:textId="77777777" w:rsidR="004F5008" w:rsidRPr="005E6BAC" w:rsidRDefault="004F5008" w:rsidP="00EA38B8">
            <w:pPr>
              <w:tabs>
                <w:tab w:val="left" w:pos="142"/>
                <w:tab w:val="left" w:pos="993"/>
              </w:tabs>
              <w:spacing w:before="1" w:line="264" w:lineRule="auto"/>
              <w:ind w:left="25"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Коды</w:t>
            </w:r>
            <w:r w:rsidRPr="005E6BAC">
              <w:rPr>
                <w:rFonts w:ascii="Times New Roman" w:eastAsia="Times New Roman" w:hAnsi="Times New Roman" w:cs="Times New Roman"/>
                <w:b/>
                <w:spacing w:val="-15"/>
                <w:sz w:val="24"/>
                <w:szCs w:val="24"/>
                <w:lang w:val="ru-RU"/>
              </w:rPr>
              <w:t xml:space="preserve"> </w:t>
            </w:r>
            <w:r w:rsidRPr="005E6BAC">
              <w:rPr>
                <w:rFonts w:ascii="Times New Roman" w:eastAsia="Times New Roman" w:hAnsi="Times New Roman" w:cs="Times New Roman"/>
                <w:b/>
                <w:sz w:val="24"/>
                <w:szCs w:val="24"/>
                <w:lang w:val="ru-RU"/>
              </w:rPr>
              <w:t xml:space="preserve">компетенций, </w:t>
            </w:r>
            <w:r w:rsidRPr="005E6BAC">
              <w:rPr>
                <w:rFonts w:ascii="Times New Roman" w:eastAsia="Times New Roman" w:hAnsi="Times New Roman" w:cs="Times New Roman"/>
                <w:b/>
                <w:spacing w:val="-2"/>
                <w:sz w:val="24"/>
                <w:szCs w:val="24"/>
                <w:lang w:val="ru-RU"/>
              </w:rPr>
              <w:t>формированию которых способствует элемент</w:t>
            </w:r>
            <w:r w:rsidRPr="005E6BAC">
              <w:rPr>
                <w:rFonts w:ascii="Times New Roman" w:eastAsia="Times New Roman" w:hAnsi="Times New Roman" w:cs="Times New Roman"/>
                <w:b/>
                <w:spacing w:val="80"/>
                <w:sz w:val="24"/>
                <w:szCs w:val="24"/>
                <w:lang w:val="ru-RU"/>
              </w:rPr>
              <w:t xml:space="preserve"> </w:t>
            </w:r>
            <w:r w:rsidRPr="005E6BAC">
              <w:rPr>
                <w:rFonts w:ascii="Times New Roman" w:eastAsia="Times New Roman" w:hAnsi="Times New Roman" w:cs="Times New Roman"/>
                <w:b/>
                <w:spacing w:val="-2"/>
                <w:sz w:val="24"/>
                <w:szCs w:val="24"/>
                <w:lang w:val="ru-RU"/>
              </w:rPr>
              <w:t>программы</w:t>
            </w:r>
          </w:p>
        </w:tc>
      </w:tr>
      <w:tr w:rsidR="004F5008" w:rsidRPr="005E6BAC" w14:paraId="20ADC239" w14:textId="77777777" w:rsidTr="00EA38B8">
        <w:trPr>
          <w:trHeight w:val="275"/>
        </w:trPr>
        <w:tc>
          <w:tcPr>
            <w:tcW w:w="2972" w:type="dxa"/>
            <w:vMerge w:val="restart"/>
          </w:tcPr>
          <w:p w14:paraId="157EFA51"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1. Роль и значение сельскохозяйственного производства в национальной экономике</w:t>
            </w:r>
          </w:p>
        </w:tc>
        <w:tc>
          <w:tcPr>
            <w:tcW w:w="7117" w:type="dxa"/>
          </w:tcPr>
          <w:p w14:paraId="4355C06E"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243" w:type="dxa"/>
          </w:tcPr>
          <w:p w14:paraId="4BC40EF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4/2</w:t>
            </w:r>
          </w:p>
        </w:tc>
        <w:tc>
          <w:tcPr>
            <w:tcW w:w="2410" w:type="dxa"/>
            <w:vMerge w:val="restart"/>
          </w:tcPr>
          <w:p w14:paraId="3B7F96EA"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rPr>
            </w:pPr>
          </w:p>
          <w:p w14:paraId="28CD5FC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69E04E2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5D23077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23E2E74E"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2D06B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tc>
      </w:tr>
      <w:tr w:rsidR="004F5008" w:rsidRPr="005E6BAC" w14:paraId="6BFC3518" w14:textId="77777777" w:rsidTr="00EA38B8">
        <w:trPr>
          <w:trHeight w:val="792"/>
        </w:trPr>
        <w:tc>
          <w:tcPr>
            <w:tcW w:w="2972" w:type="dxa"/>
            <w:vMerge/>
          </w:tcPr>
          <w:p w14:paraId="4500C2BF"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7117" w:type="dxa"/>
            <w:tcBorders>
              <w:bottom w:val="single" w:sz="4" w:space="0" w:color="auto"/>
            </w:tcBorders>
          </w:tcPr>
          <w:p w14:paraId="493C0283"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 Сельское хозяйство как отрасль экономики страны. Основные тенденции развития сельскохозяйственного производства в современных условиях</w:t>
            </w:r>
          </w:p>
        </w:tc>
        <w:tc>
          <w:tcPr>
            <w:tcW w:w="2243" w:type="dxa"/>
            <w:tcBorders>
              <w:bottom w:val="single" w:sz="4" w:space="0" w:color="auto"/>
            </w:tcBorders>
          </w:tcPr>
          <w:p w14:paraId="1E392F5D" w14:textId="77777777" w:rsidR="004F5008" w:rsidRPr="005E6BAC" w:rsidRDefault="004F5008" w:rsidP="00EA38B8">
            <w:pPr>
              <w:tabs>
                <w:tab w:val="left" w:pos="142"/>
                <w:tab w:val="left" w:pos="993"/>
              </w:tabs>
              <w:ind w:firstLine="709"/>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12DAB91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47ADA9B" w14:textId="77777777" w:rsidTr="00EA38B8">
        <w:trPr>
          <w:trHeight w:val="242"/>
        </w:trPr>
        <w:tc>
          <w:tcPr>
            <w:tcW w:w="2972" w:type="dxa"/>
            <w:vMerge/>
          </w:tcPr>
          <w:p w14:paraId="458DD653"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rPr>
            </w:pPr>
          </w:p>
        </w:tc>
        <w:tc>
          <w:tcPr>
            <w:tcW w:w="7117" w:type="dxa"/>
            <w:tcBorders>
              <w:top w:val="single" w:sz="4" w:space="0" w:color="auto"/>
              <w:bottom w:val="single" w:sz="4" w:space="0" w:color="auto"/>
            </w:tcBorders>
          </w:tcPr>
          <w:p w14:paraId="6D640AB0"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243" w:type="dxa"/>
            <w:tcBorders>
              <w:top w:val="single" w:sz="4" w:space="0" w:color="auto"/>
              <w:bottom w:val="single" w:sz="4" w:space="0" w:color="auto"/>
            </w:tcBorders>
          </w:tcPr>
          <w:p w14:paraId="31FAE84A"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2</w:t>
            </w:r>
          </w:p>
        </w:tc>
        <w:tc>
          <w:tcPr>
            <w:tcW w:w="2410" w:type="dxa"/>
            <w:vMerge/>
          </w:tcPr>
          <w:p w14:paraId="01AE3D85"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1BE1A73" w14:textId="77777777" w:rsidTr="00EA38B8">
        <w:trPr>
          <w:trHeight w:val="300"/>
        </w:trPr>
        <w:tc>
          <w:tcPr>
            <w:tcW w:w="2972" w:type="dxa"/>
            <w:vMerge/>
          </w:tcPr>
          <w:p w14:paraId="48212422"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rPr>
            </w:pPr>
          </w:p>
        </w:tc>
        <w:tc>
          <w:tcPr>
            <w:tcW w:w="7117" w:type="dxa"/>
            <w:tcBorders>
              <w:top w:val="single" w:sz="4" w:space="0" w:color="auto"/>
            </w:tcBorders>
          </w:tcPr>
          <w:p w14:paraId="3A740332"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 xml:space="preserve"> Разработка </w:t>
            </w:r>
            <w:r w:rsidRPr="005E6BAC">
              <w:rPr>
                <w:rFonts w:ascii="Times New Roman" w:eastAsia="Times New Roman" w:hAnsi="Times New Roman" w:cs="Times New Roman"/>
                <w:sz w:val="24"/>
                <w:szCs w:val="24"/>
                <w:lang w:val="ru-RU"/>
              </w:rPr>
              <w:t>Основные тенденции развития сельскохозяйственного производства в современных условиях</w:t>
            </w:r>
          </w:p>
        </w:tc>
        <w:tc>
          <w:tcPr>
            <w:tcW w:w="2243" w:type="dxa"/>
            <w:tcBorders>
              <w:top w:val="single" w:sz="4" w:space="0" w:color="auto"/>
            </w:tcBorders>
          </w:tcPr>
          <w:p w14:paraId="0FAB5CA6"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3C0E0AB8"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A787FA8" w14:textId="77777777" w:rsidTr="00EA38B8">
        <w:trPr>
          <w:trHeight w:val="252"/>
        </w:trPr>
        <w:tc>
          <w:tcPr>
            <w:tcW w:w="2972" w:type="dxa"/>
            <w:vMerge/>
          </w:tcPr>
          <w:p w14:paraId="75096CF0" w14:textId="77777777" w:rsidR="004F5008" w:rsidRPr="0030422E"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7117" w:type="dxa"/>
            <w:tcBorders>
              <w:bottom w:val="single" w:sz="4" w:space="0" w:color="auto"/>
            </w:tcBorders>
          </w:tcPr>
          <w:p w14:paraId="05A5381E"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243" w:type="dxa"/>
            <w:tcBorders>
              <w:bottom w:val="single" w:sz="4" w:space="0" w:color="auto"/>
            </w:tcBorders>
          </w:tcPr>
          <w:p w14:paraId="2E6683E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2DE021A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F69EC10" w14:textId="77777777" w:rsidTr="00EA38B8">
        <w:trPr>
          <w:trHeight w:val="195"/>
        </w:trPr>
        <w:tc>
          <w:tcPr>
            <w:tcW w:w="2972" w:type="dxa"/>
            <w:vMerge w:val="restart"/>
          </w:tcPr>
          <w:p w14:paraId="4BC5FE0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2. Рыночные отношения в сельском хозяйстве</w:t>
            </w:r>
          </w:p>
        </w:tc>
        <w:tc>
          <w:tcPr>
            <w:tcW w:w="7117" w:type="dxa"/>
          </w:tcPr>
          <w:p w14:paraId="05AF8D58"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243" w:type="dxa"/>
          </w:tcPr>
          <w:p w14:paraId="3ACE15E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6/4</w:t>
            </w:r>
          </w:p>
        </w:tc>
        <w:tc>
          <w:tcPr>
            <w:tcW w:w="2410" w:type="dxa"/>
            <w:vMerge w:val="restart"/>
          </w:tcPr>
          <w:p w14:paraId="0F2BFE57"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25C90FE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2D73983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46A234A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57CB45A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2C3D21F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404BEC7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3BBABFB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06596AF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050B0BE" w14:textId="77777777" w:rsidTr="00EA38B8">
        <w:trPr>
          <w:trHeight w:val="438"/>
        </w:trPr>
        <w:tc>
          <w:tcPr>
            <w:tcW w:w="2972" w:type="dxa"/>
            <w:vMerge/>
            <w:tcBorders>
              <w:top w:val="nil"/>
            </w:tcBorders>
          </w:tcPr>
          <w:p w14:paraId="0D91E33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30C6F180"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 Понятие и сущность рынка. Государственное регулирование сельскохозяйственного производства и рыночные отношения в аграрном секторе</w:t>
            </w:r>
          </w:p>
        </w:tc>
        <w:tc>
          <w:tcPr>
            <w:tcW w:w="2243" w:type="dxa"/>
          </w:tcPr>
          <w:p w14:paraId="5B2B95A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32187BC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E57FA3D" w14:textId="77777777" w:rsidTr="00EA38B8">
        <w:trPr>
          <w:trHeight w:val="281"/>
        </w:trPr>
        <w:tc>
          <w:tcPr>
            <w:tcW w:w="2972" w:type="dxa"/>
            <w:vMerge/>
            <w:tcBorders>
              <w:top w:val="nil"/>
            </w:tcBorders>
          </w:tcPr>
          <w:p w14:paraId="62995F1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30E29934"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243" w:type="dxa"/>
          </w:tcPr>
          <w:p w14:paraId="001C262D"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Borders>
              <w:top w:val="nil"/>
            </w:tcBorders>
          </w:tcPr>
          <w:p w14:paraId="52F14E5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43AB888" w14:textId="77777777" w:rsidTr="00EA38B8">
        <w:trPr>
          <w:trHeight w:val="285"/>
        </w:trPr>
        <w:tc>
          <w:tcPr>
            <w:tcW w:w="2972" w:type="dxa"/>
            <w:vMerge/>
            <w:tcBorders>
              <w:top w:val="nil"/>
            </w:tcBorders>
          </w:tcPr>
          <w:p w14:paraId="6027BDB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6FA6013A" w14:textId="77777777" w:rsidR="004F5008" w:rsidRPr="005E6BAC" w:rsidRDefault="004F5008" w:rsidP="00EA38B8">
            <w:pPr>
              <w:tabs>
                <w:tab w:val="left" w:pos="142"/>
                <w:tab w:val="left" w:pos="993"/>
              </w:tabs>
              <w:spacing w:before="3"/>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w:t>
            </w:r>
            <w:r w:rsidRPr="005E6BAC">
              <w:rPr>
                <w:rFonts w:ascii="Times New Roman" w:eastAsia="Times New Roman" w:hAnsi="Times New Roman" w:cs="Times New Roman"/>
                <w:sz w:val="24"/>
                <w:szCs w:val="24"/>
                <w:lang w:val="ru-RU"/>
              </w:rPr>
              <w:t>. Типы рынков, монополистическая конкуренция, свободный рынок в сельском хозяйстве</w:t>
            </w:r>
          </w:p>
        </w:tc>
        <w:tc>
          <w:tcPr>
            <w:tcW w:w="2243" w:type="dxa"/>
          </w:tcPr>
          <w:p w14:paraId="4E89EF8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1CB7DA3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F31949D" w14:textId="77777777" w:rsidTr="00EA38B8">
        <w:trPr>
          <w:trHeight w:val="275"/>
        </w:trPr>
        <w:tc>
          <w:tcPr>
            <w:tcW w:w="2972" w:type="dxa"/>
            <w:vMerge/>
            <w:tcBorders>
              <w:top w:val="nil"/>
            </w:tcBorders>
          </w:tcPr>
          <w:p w14:paraId="6BC629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2C3B82C3"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3</w:t>
            </w:r>
            <w:r w:rsidRPr="005E6BAC">
              <w:rPr>
                <w:rFonts w:ascii="Times New Roman" w:eastAsia="Times New Roman" w:hAnsi="Times New Roman" w:cs="Times New Roman"/>
                <w:sz w:val="24"/>
                <w:szCs w:val="24"/>
                <w:lang w:val="ru-RU"/>
              </w:rPr>
              <w:t>. Поддержка сельскохозяйственных товаропроизводителей со стороны государства, Государственная программа развития с/хозяйства и регулирования рынков с/х продукции, сырья и продовольствия</w:t>
            </w:r>
          </w:p>
        </w:tc>
        <w:tc>
          <w:tcPr>
            <w:tcW w:w="2243" w:type="dxa"/>
          </w:tcPr>
          <w:p w14:paraId="021443B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5E75906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1CD6130" w14:textId="77777777" w:rsidTr="00EA38B8">
        <w:trPr>
          <w:trHeight w:val="299"/>
        </w:trPr>
        <w:tc>
          <w:tcPr>
            <w:tcW w:w="2972" w:type="dxa"/>
            <w:vMerge/>
            <w:tcBorders>
              <w:top w:val="nil"/>
            </w:tcBorders>
          </w:tcPr>
          <w:p w14:paraId="0C1F29A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7117" w:type="dxa"/>
          </w:tcPr>
          <w:p w14:paraId="228E6EC6"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243" w:type="dxa"/>
          </w:tcPr>
          <w:p w14:paraId="4D3C59C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Borders>
              <w:top w:val="nil"/>
            </w:tcBorders>
          </w:tcPr>
          <w:p w14:paraId="1F4C00F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bl>
    <w:p w14:paraId="6CB7373D" w14:textId="77777777" w:rsidR="004F5008" w:rsidRPr="004F5008" w:rsidRDefault="004F5008" w:rsidP="004F5008">
      <w:pPr>
        <w:pStyle w:val="a9"/>
        <w:spacing w:after="120"/>
        <w:ind w:left="461"/>
        <w:outlineLvl w:val="1"/>
        <w:rPr>
          <w:rFonts w:ascii="Times New Roman" w:eastAsia="Segoe UI" w:hAnsi="Times New Roman" w:cs="Times New Roman"/>
          <w:bCs/>
          <w:spacing w:val="15"/>
          <w:sz w:val="24"/>
          <w:szCs w:val="24"/>
        </w:rPr>
      </w:pPr>
    </w:p>
    <w:p w14:paraId="130B3955" w14:textId="77777777" w:rsidR="001C6D2B" w:rsidRPr="007A125A" w:rsidRDefault="001C6D2B" w:rsidP="001C6D2B">
      <w:pPr>
        <w:spacing w:after="0" w:line="240" w:lineRule="auto"/>
        <w:rPr>
          <w:rFonts w:ascii="Times New Roman" w:hAnsi="Times New Roman" w:cs="Times New Roman"/>
          <w:sz w:val="2"/>
          <w:szCs w:val="2"/>
        </w:rPr>
      </w:pPr>
    </w:p>
    <w:tbl>
      <w:tblPr>
        <w:tblStyle w:val="TableNormal"/>
        <w:tblW w:w="1474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6"/>
        <w:gridCol w:w="2410"/>
      </w:tblGrid>
      <w:tr w:rsidR="004F5008" w:rsidRPr="005E6BAC" w14:paraId="4AE5D64C" w14:textId="77777777" w:rsidTr="00EA38B8">
        <w:trPr>
          <w:trHeight w:val="277"/>
        </w:trPr>
        <w:tc>
          <w:tcPr>
            <w:tcW w:w="2972" w:type="dxa"/>
            <w:vMerge w:val="restart"/>
          </w:tcPr>
          <w:p w14:paraId="755A116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 xml:space="preserve">3. Цена как основной </w:t>
            </w:r>
            <w:r w:rsidRPr="005E6BAC">
              <w:rPr>
                <w:rFonts w:ascii="Times New Roman" w:eastAsia="Times New Roman" w:hAnsi="Times New Roman" w:cs="Times New Roman"/>
                <w:b/>
                <w:sz w:val="24"/>
                <w:szCs w:val="24"/>
                <w:lang w:val="ru-RU"/>
              </w:rPr>
              <w:lastRenderedPageBreak/>
              <w:t>регулятор рыночной экономики</w:t>
            </w:r>
          </w:p>
        </w:tc>
        <w:tc>
          <w:tcPr>
            <w:tcW w:w="6664" w:type="dxa"/>
          </w:tcPr>
          <w:p w14:paraId="1B59E1E7"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lastRenderedPageBreak/>
              <w:t>Содержание</w:t>
            </w:r>
          </w:p>
        </w:tc>
        <w:tc>
          <w:tcPr>
            <w:tcW w:w="2696" w:type="dxa"/>
          </w:tcPr>
          <w:p w14:paraId="623C13C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6</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4</w:t>
            </w:r>
          </w:p>
        </w:tc>
        <w:tc>
          <w:tcPr>
            <w:tcW w:w="2410" w:type="dxa"/>
            <w:vMerge w:val="restart"/>
          </w:tcPr>
          <w:p w14:paraId="35D0010D"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07C5334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lastRenderedPageBreak/>
              <w:t>ОК 01</w:t>
            </w:r>
          </w:p>
          <w:p w14:paraId="334DFA2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518344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33F045C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23B18B3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6D37292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7832AB6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011F7F84" w14:textId="77777777" w:rsidTr="00EA38B8">
        <w:trPr>
          <w:trHeight w:val="438"/>
        </w:trPr>
        <w:tc>
          <w:tcPr>
            <w:tcW w:w="2972" w:type="dxa"/>
            <w:vMerge/>
          </w:tcPr>
          <w:p w14:paraId="6E5AF9A6"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Pr>
          <w:p w14:paraId="33283F8E"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 Цена и ее функции в рыночной экономике. Основные </w:t>
            </w:r>
            <w:proofErr w:type="spellStart"/>
            <w:r w:rsidRPr="005E6BAC">
              <w:rPr>
                <w:rFonts w:ascii="Times New Roman" w:eastAsia="Times New Roman" w:hAnsi="Times New Roman" w:cs="Times New Roman"/>
                <w:sz w:val="24"/>
                <w:szCs w:val="24"/>
                <w:lang w:val="ru-RU"/>
              </w:rPr>
              <w:t>цено</w:t>
            </w:r>
            <w:proofErr w:type="spellEnd"/>
            <w:r w:rsidRPr="005E6BAC">
              <w:rPr>
                <w:rFonts w:ascii="Times New Roman" w:eastAsia="Times New Roman" w:hAnsi="Times New Roman" w:cs="Times New Roman"/>
                <w:sz w:val="24"/>
                <w:szCs w:val="24"/>
                <w:lang w:val="ru-RU"/>
              </w:rPr>
              <w:t>-образующие факторы</w:t>
            </w:r>
          </w:p>
        </w:tc>
        <w:tc>
          <w:tcPr>
            <w:tcW w:w="2696" w:type="dxa"/>
          </w:tcPr>
          <w:p w14:paraId="2A1AF3F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670D37B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6DC5107B" w14:textId="77777777" w:rsidTr="00EA38B8">
        <w:trPr>
          <w:trHeight w:val="274"/>
        </w:trPr>
        <w:tc>
          <w:tcPr>
            <w:tcW w:w="2972" w:type="dxa"/>
            <w:vMerge/>
          </w:tcPr>
          <w:p w14:paraId="306B8D1F"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2911B183"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b/>
                <w:spacing w:val="-2"/>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w:t>
            </w:r>
            <w:r>
              <w:rPr>
                <w:rFonts w:ascii="Times New Roman" w:eastAsia="Times New Roman" w:hAnsi="Times New Roman" w:cs="Times New Roman"/>
                <w:b/>
                <w:spacing w:val="-2"/>
                <w:sz w:val="24"/>
                <w:szCs w:val="24"/>
                <w:lang w:val="ru-RU"/>
              </w:rPr>
              <w:t>й</w:t>
            </w:r>
          </w:p>
        </w:tc>
        <w:tc>
          <w:tcPr>
            <w:tcW w:w="2696" w:type="dxa"/>
            <w:tcBorders>
              <w:bottom w:val="single" w:sz="4" w:space="0" w:color="auto"/>
            </w:tcBorders>
          </w:tcPr>
          <w:p w14:paraId="26D3A600"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Pr>
          <w:p w14:paraId="2094210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3792692" w14:textId="77777777" w:rsidTr="00EA38B8">
        <w:trPr>
          <w:trHeight w:val="277"/>
        </w:trPr>
        <w:tc>
          <w:tcPr>
            <w:tcW w:w="2972" w:type="dxa"/>
            <w:vMerge/>
          </w:tcPr>
          <w:p w14:paraId="3C162094" w14:textId="77777777" w:rsidR="004F5008" w:rsidRPr="0030422E"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top w:val="single" w:sz="4" w:space="0" w:color="auto"/>
              <w:bottom w:val="single" w:sz="4" w:space="0" w:color="auto"/>
            </w:tcBorders>
          </w:tcPr>
          <w:p w14:paraId="37ECA090" w14:textId="77777777" w:rsidR="004F5008" w:rsidRPr="0030422E"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4</w:t>
            </w:r>
            <w:r w:rsidRPr="005E6BAC">
              <w:rPr>
                <w:rFonts w:ascii="Times New Roman" w:eastAsia="Times New Roman" w:hAnsi="Times New Roman" w:cs="Times New Roman"/>
                <w:sz w:val="24"/>
                <w:szCs w:val="24"/>
                <w:lang w:val="ru-RU"/>
              </w:rPr>
              <w:t>. Виды цен на с/х продукцию</w:t>
            </w:r>
          </w:p>
        </w:tc>
        <w:tc>
          <w:tcPr>
            <w:tcW w:w="2696" w:type="dxa"/>
            <w:tcBorders>
              <w:top w:val="single" w:sz="4" w:space="0" w:color="auto"/>
              <w:bottom w:val="single" w:sz="4" w:space="0" w:color="auto"/>
            </w:tcBorders>
          </w:tcPr>
          <w:p w14:paraId="0BD88324"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C2BB2DB"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F1193E8" w14:textId="77777777" w:rsidTr="00EA38B8">
        <w:trPr>
          <w:trHeight w:val="576"/>
        </w:trPr>
        <w:tc>
          <w:tcPr>
            <w:tcW w:w="2972" w:type="dxa"/>
            <w:vMerge/>
          </w:tcPr>
          <w:p w14:paraId="59C96C8E" w14:textId="77777777" w:rsidR="004F5008" w:rsidRPr="0030422E"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top w:val="single" w:sz="4" w:space="0" w:color="auto"/>
            </w:tcBorders>
          </w:tcPr>
          <w:p w14:paraId="1F56624C" w14:textId="3F444378" w:rsidR="004F5008" w:rsidRPr="00FC3D94"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5</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Анализ условий</w:t>
            </w:r>
            <w:r w:rsidR="0066597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влияющих на цены</w:t>
            </w:r>
            <w:r w:rsidR="0066597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в с/х производстве</w:t>
            </w:r>
          </w:p>
        </w:tc>
        <w:tc>
          <w:tcPr>
            <w:tcW w:w="2696" w:type="dxa"/>
            <w:tcBorders>
              <w:top w:val="single" w:sz="4" w:space="0" w:color="auto"/>
            </w:tcBorders>
          </w:tcPr>
          <w:p w14:paraId="5005C7DD"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8D1435A"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FAAD6D5" w14:textId="77777777" w:rsidTr="00EA38B8">
        <w:trPr>
          <w:trHeight w:val="261"/>
        </w:trPr>
        <w:tc>
          <w:tcPr>
            <w:tcW w:w="2972" w:type="dxa"/>
            <w:vMerge/>
          </w:tcPr>
          <w:p w14:paraId="40641EAC" w14:textId="77777777" w:rsidR="004F5008" w:rsidRPr="005E6BAC" w:rsidRDefault="004F5008" w:rsidP="00EA38B8">
            <w:pPr>
              <w:tabs>
                <w:tab w:val="left" w:pos="142"/>
                <w:tab w:val="left" w:pos="993"/>
              </w:tabs>
              <w:ind w:firstLine="25"/>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5BF97BD5" w14:textId="77777777" w:rsidR="004F5008" w:rsidRPr="005E6BAC" w:rsidRDefault="004F5008" w:rsidP="00EA38B8">
            <w:pPr>
              <w:tabs>
                <w:tab w:val="left" w:pos="142"/>
                <w:tab w:val="left" w:pos="993"/>
              </w:tabs>
              <w:spacing w:before="3"/>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Borders>
              <w:bottom w:val="single" w:sz="4" w:space="0" w:color="auto"/>
            </w:tcBorders>
          </w:tcPr>
          <w:p w14:paraId="0D1081E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4D55625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B7E2987" w14:textId="77777777" w:rsidTr="00EA38B8">
        <w:trPr>
          <w:trHeight w:val="255"/>
        </w:trPr>
        <w:tc>
          <w:tcPr>
            <w:tcW w:w="2972" w:type="dxa"/>
            <w:vMerge w:val="restart"/>
          </w:tcPr>
          <w:p w14:paraId="380095CD" w14:textId="7F6907DE"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z w:val="24"/>
                <w:szCs w:val="24"/>
                <w:lang w:val="ru-RU"/>
              </w:rPr>
              <w:t>4. Правовые основы функционирования сельскохозяйственных товаропроизводителей</w:t>
            </w:r>
          </w:p>
          <w:p w14:paraId="097FACF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p w14:paraId="021A80B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p w14:paraId="4DC93DF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p w14:paraId="3C5B9AEE"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tc>
        <w:tc>
          <w:tcPr>
            <w:tcW w:w="6664" w:type="dxa"/>
          </w:tcPr>
          <w:p w14:paraId="215377A7"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1A21F75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8/6</w:t>
            </w:r>
          </w:p>
        </w:tc>
        <w:tc>
          <w:tcPr>
            <w:tcW w:w="2410" w:type="dxa"/>
            <w:vMerge w:val="restart"/>
          </w:tcPr>
          <w:p w14:paraId="2419BA5D"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0A0F56C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098003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0F07BA9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368EA88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19E4CD5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79A64B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7BA030D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3CA86BD0" w14:textId="77777777" w:rsidTr="00EA38B8">
        <w:trPr>
          <w:trHeight w:val="438"/>
        </w:trPr>
        <w:tc>
          <w:tcPr>
            <w:tcW w:w="2972" w:type="dxa"/>
            <w:vMerge/>
            <w:tcBorders>
              <w:top w:val="nil"/>
            </w:tcBorders>
          </w:tcPr>
          <w:p w14:paraId="420C0B4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Pr>
          <w:p w14:paraId="631906C5" w14:textId="77777777" w:rsidR="004F5008" w:rsidRPr="005E6BAC" w:rsidRDefault="004F5008" w:rsidP="00EA38B8">
            <w:pPr>
              <w:tabs>
                <w:tab w:val="left" w:pos="142"/>
                <w:tab w:val="left" w:pos="993"/>
              </w:tabs>
              <w:spacing w:before="3"/>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Реформирование сельскохозяйственных предприятий. Организационно-правовые формы ведения сельскохозяйственного производства</w:t>
            </w:r>
          </w:p>
        </w:tc>
        <w:tc>
          <w:tcPr>
            <w:tcW w:w="2696" w:type="dxa"/>
          </w:tcPr>
          <w:p w14:paraId="52258FF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06105C0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1BCD654" w14:textId="77777777" w:rsidTr="00EA38B8">
        <w:trPr>
          <w:trHeight w:val="199"/>
        </w:trPr>
        <w:tc>
          <w:tcPr>
            <w:tcW w:w="2972" w:type="dxa"/>
            <w:vMerge/>
            <w:tcBorders>
              <w:top w:val="nil"/>
            </w:tcBorders>
          </w:tcPr>
          <w:p w14:paraId="243CE58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Pr>
          <w:p w14:paraId="4F3E3326"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203D211B"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6</w:t>
            </w:r>
          </w:p>
        </w:tc>
        <w:tc>
          <w:tcPr>
            <w:tcW w:w="2410" w:type="dxa"/>
            <w:vMerge/>
            <w:tcBorders>
              <w:top w:val="nil"/>
            </w:tcBorders>
          </w:tcPr>
          <w:p w14:paraId="642BDCA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6C75FA88" w14:textId="77777777" w:rsidTr="00EA38B8">
        <w:trPr>
          <w:trHeight w:val="218"/>
        </w:trPr>
        <w:tc>
          <w:tcPr>
            <w:tcW w:w="2972" w:type="dxa"/>
            <w:vMerge/>
            <w:tcBorders>
              <w:top w:val="nil"/>
            </w:tcBorders>
          </w:tcPr>
          <w:p w14:paraId="4476F7F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Pr>
          <w:p w14:paraId="231348A0"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6</w:t>
            </w:r>
            <w:r w:rsidRPr="005E6BAC">
              <w:rPr>
                <w:rFonts w:ascii="Times New Roman" w:eastAsia="Times New Roman" w:hAnsi="Times New Roman" w:cs="Times New Roman"/>
                <w:sz w:val="24"/>
                <w:szCs w:val="24"/>
                <w:lang w:val="ru-RU"/>
              </w:rPr>
              <w:t>. Личное подсобное хозяйство</w:t>
            </w:r>
          </w:p>
        </w:tc>
        <w:tc>
          <w:tcPr>
            <w:tcW w:w="2696" w:type="dxa"/>
          </w:tcPr>
          <w:p w14:paraId="35D5EBB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Borders>
              <w:top w:val="nil"/>
            </w:tcBorders>
          </w:tcPr>
          <w:p w14:paraId="6AC0407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7FA8FE0" w14:textId="77777777" w:rsidTr="00EA38B8">
        <w:trPr>
          <w:trHeight w:val="450"/>
        </w:trPr>
        <w:tc>
          <w:tcPr>
            <w:tcW w:w="2972" w:type="dxa"/>
            <w:vMerge/>
            <w:tcBorders>
              <w:top w:val="nil"/>
            </w:tcBorders>
          </w:tcPr>
          <w:p w14:paraId="0519236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3070D55B"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7</w:t>
            </w:r>
            <w:r w:rsidRPr="005E6BAC">
              <w:rPr>
                <w:rFonts w:ascii="Times New Roman" w:eastAsia="Times New Roman" w:hAnsi="Times New Roman" w:cs="Times New Roman"/>
                <w:sz w:val="24"/>
                <w:szCs w:val="24"/>
                <w:lang w:val="ru-RU"/>
              </w:rPr>
              <w:t>. Крестьянское (фермерское) хозяйство</w:t>
            </w:r>
          </w:p>
        </w:tc>
        <w:tc>
          <w:tcPr>
            <w:tcW w:w="2696" w:type="dxa"/>
            <w:tcBorders>
              <w:bottom w:val="single" w:sz="4" w:space="0" w:color="auto"/>
            </w:tcBorders>
          </w:tcPr>
          <w:p w14:paraId="73B5C5D8"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p w14:paraId="1F73DBB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2410" w:type="dxa"/>
            <w:vMerge/>
            <w:tcBorders>
              <w:top w:val="nil"/>
            </w:tcBorders>
          </w:tcPr>
          <w:p w14:paraId="3AC1CDA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436DD13" w14:textId="77777777" w:rsidTr="00EA38B8">
        <w:trPr>
          <w:trHeight w:val="278"/>
        </w:trPr>
        <w:tc>
          <w:tcPr>
            <w:tcW w:w="2972" w:type="dxa"/>
            <w:vMerge/>
            <w:tcBorders>
              <w:top w:val="nil"/>
            </w:tcBorders>
          </w:tcPr>
          <w:p w14:paraId="226E5DE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rPr>
            </w:pPr>
          </w:p>
        </w:tc>
        <w:tc>
          <w:tcPr>
            <w:tcW w:w="6664" w:type="dxa"/>
            <w:tcBorders>
              <w:top w:val="single" w:sz="4" w:space="0" w:color="auto"/>
            </w:tcBorders>
          </w:tcPr>
          <w:p w14:paraId="7F15B62B" w14:textId="77777777" w:rsidR="004F5008" w:rsidRPr="00FC3D94" w:rsidRDefault="004F5008" w:rsidP="00EA38B8">
            <w:pPr>
              <w:tabs>
                <w:tab w:val="left" w:pos="142"/>
                <w:tab w:val="left" w:pos="993"/>
              </w:tabs>
              <w:spacing w:before="1"/>
              <w:ind w:firstLine="3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Практическое занятие № 8. Реформы в с/х</w:t>
            </w:r>
          </w:p>
        </w:tc>
        <w:tc>
          <w:tcPr>
            <w:tcW w:w="2696" w:type="dxa"/>
            <w:tcBorders>
              <w:top w:val="single" w:sz="4" w:space="0" w:color="auto"/>
            </w:tcBorders>
          </w:tcPr>
          <w:p w14:paraId="7EFA797E"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Borders>
              <w:top w:val="nil"/>
            </w:tcBorders>
          </w:tcPr>
          <w:p w14:paraId="6A13C9F0"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E9BDA30" w14:textId="77777777" w:rsidTr="00EA38B8">
        <w:trPr>
          <w:trHeight w:val="107"/>
        </w:trPr>
        <w:tc>
          <w:tcPr>
            <w:tcW w:w="2972" w:type="dxa"/>
            <w:vMerge/>
            <w:tcBorders>
              <w:top w:val="nil"/>
              <w:bottom w:val="single" w:sz="4" w:space="0" w:color="auto"/>
            </w:tcBorders>
          </w:tcPr>
          <w:p w14:paraId="17CBD01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6664" w:type="dxa"/>
            <w:tcBorders>
              <w:bottom w:val="single" w:sz="4" w:space="0" w:color="auto"/>
            </w:tcBorders>
          </w:tcPr>
          <w:p w14:paraId="00F9A519" w14:textId="77777777" w:rsidR="004F5008" w:rsidRPr="005E6BAC" w:rsidRDefault="004F5008" w:rsidP="00EA38B8">
            <w:pPr>
              <w:tabs>
                <w:tab w:val="left" w:pos="142"/>
                <w:tab w:val="left" w:pos="993"/>
              </w:tabs>
              <w:spacing w:before="1"/>
              <w:ind w:firstLine="30"/>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Borders>
              <w:bottom w:val="single" w:sz="4" w:space="0" w:color="auto"/>
            </w:tcBorders>
          </w:tcPr>
          <w:p w14:paraId="043F54C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Borders>
              <w:top w:val="nil"/>
              <w:bottom w:val="single" w:sz="4" w:space="0" w:color="auto"/>
            </w:tcBorders>
          </w:tcPr>
          <w:p w14:paraId="0CA4F01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EA7109B" w14:textId="77777777" w:rsidTr="00EA38B8">
        <w:trPr>
          <w:trHeight w:val="285"/>
        </w:trPr>
        <w:tc>
          <w:tcPr>
            <w:tcW w:w="2972" w:type="dxa"/>
            <w:vMerge w:val="restart"/>
            <w:tcBorders>
              <w:right w:val="single" w:sz="4" w:space="0" w:color="auto"/>
            </w:tcBorders>
          </w:tcPr>
          <w:p w14:paraId="2C0E3B9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5. Правовые аспекты земельных отношений в сельскохозяйственном производстве</w:t>
            </w:r>
          </w:p>
        </w:tc>
        <w:tc>
          <w:tcPr>
            <w:tcW w:w="6664" w:type="dxa"/>
            <w:tcBorders>
              <w:left w:val="single" w:sz="4" w:space="0" w:color="auto"/>
            </w:tcBorders>
          </w:tcPr>
          <w:p w14:paraId="3911A95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759B188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6</w:t>
            </w:r>
          </w:p>
        </w:tc>
        <w:tc>
          <w:tcPr>
            <w:tcW w:w="2410" w:type="dxa"/>
            <w:vMerge w:val="restart"/>
          </w:tcPr>
          <w:p w14:paraId="5A0887F2"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145442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7F9498C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02B5FB5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1A78D60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28B6DF8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0AAAE00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5860D15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154BF94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3FE1790" w14:textId="77777777" w:rsidTr="00EA38B8">
        <w:trPr>
          <w:trHeight w:val="451"/>
        </w:trPr>
        <w:tc>
          <w:tcPr>
            <w:tcW w:w="2972" w:type="dxa"/>
            <w:vMerge/>
            <w:tcBorders>
              <w:right w:val="single" w:sz="4" w:space="0" w:color="auto"/>
            </w:tcBorders>
          </w:tcPr>
          <w:p w14:paraId="0A34CEC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26EE1C5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Земельный фонд РФ. Земельные отношения. Земельный рынок. Ипотека.</w:t>
            </w:r>
          </w:p>
        </w:tc>
        <w:tc>
          <w:tcPr>
            <w:tcW w:w="2696" w:type="dxa"/>
          </w:tcPr>
          <w:p w14:paraId="17C1D9E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2D0168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09DA400" w14:textId="77777777" w:rsidTr="00EA38B8">
        <w:trPr>
          <w:trHeight w:val="225"/>
        </w:trPr>
        <w:tc>
          <w:tcPr>
            <w:tcW w:w="2972" w:type="dxa"/>
            <w:vMerge/>
            <w:tcBorders>
              <w:right w:val="single" w:sz="4" w:space="0" w:color="auto"/>
            </w:tcBorders>
          </w:tcPr>
          <w:p w14:paraId="45DA97D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6E005AE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1EAD37BA"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6</w:t>
            </w:r>
          </w:p>
        </w:tc>
        <w:tc>
          <w:tcPr>
            <w:tcW w:w="2410" w:type="dxa"/>
            <w:vMerge/>
          </w:tcPr>
          <w:p w14:paraId="763F975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B11B294" w14:textId="77777777" w:rsidTr="00EA38B8">
        <w:trPr>
          <w:trHeight w:val="451"/>
        </w:trPr>
        <w:tc>
          <w:tcPr>
            <w:tcW w:w="2972" w:type="dxa"/>
            <w:vMerge/>
            <w:tcBorders>
              <w:right w:val="single" w:sz="4" w:space="0" w:color="auto"/>
            </w:tcBorders>
          </w:tcPr>
          <w:p w14:paraId="3AA93AE3"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0944FAB9" w14:textId="23CA25FC"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9</w:t>
            </w:r>
            <w:r w:rsidRPr="005E6BAC">
              <w:rPr>
                <w:rFonts w:ascii="Times New Roman" w:eastAsia="Times New Roman" w:hAnsi="Times New Roman" w:cs="Times New Roman"/>
                <w:sz w:val="24"/>
                <w:szCs w:val="24"/>
                <w:lang w:val="ru-RU"/>
              </w:rPr>
              <w:t>. Использования земель крестьянскими (фермерскими</w:t>
            </w:r>
            <w:r>
              <w:rPr>
                <w:rFonts w:ascii="Times New Roman" w:eastAsia="Times New Roman" w:hAnsi="Times New Roman" w:cs="Times New Roman"/>
                <w:sz w:val="24"/>
                <w:szCs w:val="24"/>
                <w:lang w:val="ru-RU"/>
              </w:rPr>
              <w:t xml:space="preserve">) </w:t>
            </w:r>
            <w:r w:rsidRPr="005E6BAC">
              <w:rPr>
                <w:rFonts w:ascii="Times New Roman" w:eastAsia="Times New Roman" w:hAnsi="Times New Roman" w:cs="Times New Roman"/>
                <w:sz w:val="24"/>
                <w:szCs w:val="24"/>
                <w:lang w:val="ru-RU"/>
              </w:rPr>
              <w:t>хозяйствами</w:t>
            </w:r>
          </w:p>
        </w:tc>
        <w:tc>
          <w:tcPr>
            <w:tcW w:w="2696" w:type="dxa"/>
          </w:tcPr>
          <w:p w14:paraId="36534B7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34841B2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2D26092" w14:textId="77777777" w:rsidTr="00EA38B8">
        <w:trPr>
          <w:trHeight w:val="528"/>
        </w:trPr>
        <w:tc>
          <w:tcPr>
            <w:tcW w:w="2972" w:type="dxa"/>
            <w:vMerge/>
            <w:tcBorders>
              <w:right w:val="single" w:sz="4" w:space="0" w:color="auto"/>
            </w:tcBorders>
          </w:tcPr>
          <w:p w14:paraId="00FCBFB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bottom w:val="single" w:sz="4" w:space="0" w:color="auto"/>
            </w:tcBorders>
          </w:tcPr>
          <w:p w14:paraId="7B52C0A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10</w:t>
            </w:r>
            <w:r w:rsidRPr="005E6BAC">
              <w:rPr>
                <w:rFonts w:ascii="Times New Roman" w:eastAsia="Times New Roman" w:hAnsi="Times New Roman" w:cs="Times New Roman"/>
                <w:sz w:val="24"/>
                <w:szCs w:val="24"/>
                <w:lang w:val="ru-RU"/>
              </w:rPr>
              <w:t>. Ипотека земель сельскохозяйственного назначения</w:t>
            </w:r>
          </w:p>
        </w:tc>
        <w:tc>
          <w:tcPr>
            <w:tcW w:w="2696" w:type="dxa"/>
            <w:tcBorders>
              <w:bottom w:val="single" w:sz="4" w:space="0" w:color="auto"/>
            </w:tcBorders>
          </w:tcPr>
          <w:p w14:paraId="30B6320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8A9BD5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549931D" w14:textId="77777777" w:rsidTr="00EA38B8">
        <w:trPr>
          <w:trHeight w:val="290"/>
        </w:trPr>
        <w:tc>
          <w:tcPr>
            <w:tcW w:w="2972" w:type="dxa"/>
            <w:vMerge/>
            <w:tcBorders>
              <w:right w:val="single" w:sz="4" w:space="0" w:color="auto"/>
            </w:tcBorders>
          </w:tcPr>
          <w:p w14:paraId="5BCF74F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top w:val="single" w:sz="4" w:space="0" w:color="auto"/>
              <w:left w:val="single" w:sz="4" w:space="0" w:color="auto"/>
            </w:tcBorders>
          </w:tcPr>
          <w:p w14:paraId="40C6FCDA" w14:textId="77777777" w:rsidR="004F5008" w:rsidRPr="0030422E"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Практическое занятие №</w:t>
            </w:r>
            <w:r>
              <w:rPr>
                <w:rFonts w:ascii="Times New Roman" w:eastAsia="Times New Roman" w:hAnsi="Times New Roman" w:cs="Times New Roman"/>
                <w:sz w:val="24"/>
                <w:szCs w:val="24"/>
                <w:lang w:val="ru-RU"/>
              </w:rPr>
              <w:t xml:space="preserve"> 11. Взаимоотношения аграриев с местными муниципалитетами</w:t>
            </w:r>
          </w:p>
        </w:tc>
        <w:tc>
          <w:tcPr>
            <w:tcW w:w="2696" w:type="dxa"/>
            <w:tcBorders>
              <w:top w:val="single" w:sz="4" w:space="0" w:color="auto"/>
            </w:tcBorders>
          </w:tcPr>
          <w:p w14:paraId="2CDF0EDD"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0449FBB2"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337C360" w14:textId="77777777" w:rsidTr="00EA38B8">
        <w:trPr>
          <w:trHeight w:val="185"/>
        </w:trPr>
        <w:tc>
          <w:tcPr>
            <w:tcW w:w="2972" w:type="dxa"/>
            <w:vMerge/>
            <w:tcBorders>
              <w:right w:val="single" w:sz="4" w:space="0" w:color="auto"/>
            </w:tcBorders>
          </w:tcPr>
          <w:p w14:paraId="129D82E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FB3705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61E9C20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5FC63DA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E5EC5BE" w14:textId="77777777" w:rsidTr="00EA38B8">
        <w:trPr>
          <w:trHeight w:val="130"/>
        </w:trPr>
        <w:tc>
          <w:tcPr>
            <w:tcW w:w="2972" w:type="dxa"/>
            <w:vMerge w:val="restart"/>
            <w:tcBorders>
              <w:right w:val="single" w:sz="4" w:space="0" w:color="auto"/>
            </w:tcBorders>
          </w:tcPr>
          <w:p w14:paraId="1D4F0AF3"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6. Трудовые отношения в сельском хозяйстве</w:t>
            </w:r>
          </w:p>
        </w:tc>
        <w:tc>
          <w:tcPr>
            <w:tcW w:w="6664" w:type="dxa"/>
            <w:tcBorders>
              <w:left w:val="single" w:sz="4" w:space="0" w:color="auto"/>
            </w:tcBorders>
          </w:tcPr>
          <w:p w14:paraId="7C63D44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1CD3BD5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10</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8</w:t>
            </w:r>
          </w:p>
        </w:tc>
        <w:tc>
          <w:tcPr>
            <w:tcW w:w="2410" w:type="dxa"/>
            <w:vMerge w:val="restart"/>
          </w:tcPr>
          <w:p w14:paraId="0213EE74"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1AF99E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58B1055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1A27EA0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lastRenderedPageBreak/>
              <w:t>ОК 03</w:t>
            </w:r>
          </w:p>
          <w:p w14:paraId="084AB4B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3503889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639C57A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7FDBAE74" w14:textId="77777777" w:rsidR="004F5008"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29C0A3F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05C4B07D" w14:textId="77777777" w:rsidTr="00EA38B8">
        <w:trPr>
          <w:trHeight w:val="451"/>
        </w:trPr>
        <w:tc>
          <w:tcPr>
            <w:tcW w:w="2972" w:type="dxa"/>
            <w:vMerge/>
            <w:tcBorders>
              <w:right w:val="single" w:sz="4" w:space="0" w:color="auto"/>
            </w:tcBorders>
          </w:tcPr>
          <w:p w14:paraId="74D4FEC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2A3E588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Источники трудового права. Стороны трудовых отношений. Трудовой договор. Рабочее время и время отдыха. Дисциплина </w:t>
            </w:r>
            <w:r w:rsidRPr="005E6BAC">
              <w:rPr>
                <w:rFonts w:ascii="Times New Roman" w:eastAsia="Times New Roman" w:hAnsi="Times New Roman" w:cs="Times New Roman"/>
                <w:sz w:val="24"/>
                <w:szCs w:val="24"/>
                <w:lang w:val="ru-RU"/>
              </w:rPr>
              <w:lastRenderedPageBreak/>
              <w:t xml:space="preserve">труда и трудовой распорядок. Дисциплинарная ответственность.  Оплата и нормирование труда. </w:t>
            </w:r>
          </w:p>
        </w:tc>
        <w:tc>
          <w:tcPr>
            <w:tcW w:w="2696" w:type="dxa"/>
          </w:tcPr>
          <w:p w14:paraId="34D71D3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p>
        </w:tc>
        <w:tc>
          <w:tcPr>
            <w:tcW w:w="2410" w:type="dxa"/>
            <w:vMerge/>
          </w:tcPr>
          <w:p w14:paraId="3B88AF9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AE73B2F" w14:textId="77777777" w:rsidTr="00EA38B8">
        <w:trPr>
          <w:trHeight w:val="159"/>
        </w:trPr>
        <w:tc>
          <w:tcPr>
            <w:tcW w:w="2972" w:type="dxa"/>
            <w:vMerge/>
            <w:tcBorders>
              <w:right w:val="single" w:sz="4" w:space="0" w:color="auto"/>
            </w:tcBorders>
          </w:tcPr>
          <w:p w14:paraId="65B3583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2C4C27A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0099D3D7"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8</w:t>
            </w:r>
          </w:p>
        </w:tc>
        <w:tc>
          <w:tcPr>
            <w:tcW w:w="2410" w:type="dxa"/>
            <w:vMerge/>
          </w:tcPr>
          <w:p w14:paraId="28608BF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213EE48" w14:textId="77777777" w:rsidTr="00EA38B8">
        <w:trPr>
          <w:trHeight w:val="451"/>
        </w:trPr>
        <w:tc>
          <w:tcPr>
            <w:tcW w:w="2972" w:type="dxa"/>
            <w:vMerge/>
            <w:tcBorders>
              <w:right w:val="single" w:sz="4" w:space="0" w:color="auto"/>
            </w:tcBorders>
          </w:tcPr>
          <w:p w14:paraId="33D649F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EE12AD1"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12</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5E6BAC">
              <w:rPr>
                <w:rFonts w:ascii="Times New Roman" w:eastAsia="Times New Roman" w:hAnsi="Times New Roman" w:cs="Times New Roman"/>
                <w:sz w:val="24"/>
                <w:szCs w:val="24"/>
                <w:lang w:val="ru-RU"/>
              </w:rPr>
              <w:t>Трудовой договор. Составление трудового договора</w:t>
            </w:r>
          </w:p>
        </w:tc>
        <w:tc>
          <w:tcPr>
            <w:tcW w:w="2696" w:type="dxa"/>
          </w:tcPr>
          <w:p w14:paraId="5F34631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77CA2C5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9110042" w14:textId="77777777" w:rsidTr="00EA38B8">
        <w:trPr>
          <w:trHeight w:val="451"/>
        </w:trPr>
        <w:tc>
          <w:tcPr>
            <w:tcW w:w="2972" w:type="dxa"/>
            <w:vMerge/>
            <w:tcBorders>
              <w:right w:val="single" w:sz="4" w:space="0" w:color="auto"/>
            </w:tcBorders>
          </w:tcPr>
          <w:p w14:paraId="71A9108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left w:val="single" w:sz="4" w:space="0" w:color="auto"/>
            </w:tcBorders>
          </w:tcPr>
          <w:p w14:paraId="7DECED9A" w14:textId="77777777" w:rsidR="004F5008" w:rsidRPr="00FC3D94"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13</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Виды з/платы в с/х и рабочее время</w:t>
            </w:r>
          </w:p>
        </w:tc>
        <w:tc>
          <w:tcPr>
            <w:tcW w:w="2696" w:type="dxa"/>
          </w:tcPr>
          <w:p w14:paraId="05641ADE"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6C677C1B"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8090CF6" w14:textId="77777777" w:rsidTr="00EA38B8">
        <w:trPr>
          <w:trHeight w:val="274"/>
        </w:trPr>
        <w:tc>
          <w:tcPr>
            <w:tcW w:w="2972" w:type="dxa"/>
            <w:vMerge/>
            <w:tcBorders>
              <w:right w:val="single" w:sz="4" w:space="0" w:color="auto"/>
            </w:tcBorders>
          </w:tcPr>
          <w:p w14:paraId="7C43C5E8" w14:textId="77777777" w:rsidR="004F5008" w:rsidRPr="00FC3D94"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F0C3EA1" w14:textId="77777777" w:rsidR="004F5008" w:rsidRPr="00FC3D94"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14</w:t>
            </w:r>
            <w:r w:rsidRPr="005E6BA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Дисциплинарные взыскания</w:t>
            </w:r>
          </w:p>
        </w:tc>
        <w:tc>
          <w:tcPr>
            <w:tcW w:w="2696" w:type="dxa"/>
          </w:tcPr>
          <w:p w14:paraId="23CB8F51"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5345CE52" w14:textId="77777777" w:rsidR="004F5008" w:rsidRPr="00FC3D94"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88078A8" w14:textId="77777777" w:rsidTr="00EA38B8">
        <w:trPr>
          <w:trHeight w:val="235"/>
        </w:trPr>
        <w:tc>
          <w:tcPr>
            <w:tcW w:w="2972" w:type="dxa"/>
            <w:vMerge/>
            <w:tcBorders>
              <w:right w:val="single" w:sz="4" w:space="0" w:color="auto"/>
            </w:tcBorders>
          </w:tcPr>
          <w:p w14:paraId="4E4305C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7C42211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15</w:t>
            </w:r>
            <w:r w:rsidRPr="005E6BAC">
              <w:rPr>
                <w:rFonts w:ascii="Times New Roman" w:eastAsia="Times New Roman" w:hAnsi="Times New Roman" w:cs="Times New Roman"/>
                <w:sz w:val="24"/>
                <w:szCs w:val="24"/>
                <w:lang w:val="ru-RU"/>
              </w:rPr>
              <w:t>. Трудовой кодекс РФ.</w:t>
            </w:r>
          </w:p>
        </w:tc>
        <w:tc>
          <w:tcPr>
            <w:tcW w:w="2696" w:type="dxa"/>
          </w:tcPr>
          <w:p w14:paraId="0FFBB81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46D0EF7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3C994A3" w14:textId="77777777" w:rsidTr="00EA38B8">
        <w:trPr>
          <w:trHeight w:val="247"/>
        </w:trPr>
        <w:tc>
          <w:tcPr>
            <w:tcW w:w="2972" w:type="dxa"/>
            <w:vMerge/>
            <w:tcBorders>
              <w:right w:val="single" w:sz="4" w:space="0" w:color="auto"/>
            </w:tcBorders>
          </w:tcPr>
          <w:p w14:paraId="53A1B49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7D9A3D2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2129E14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5EB368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F57281B" w14:textId="77777777" w:rsidTr="00EA38B8">
        <w:trPr>
          <w:trHeight w:val="130"/>
        </w:trPr>
        <w:tc>
          <w:tcPr>
            <w:tcW w:w="2972" w:type="dxa"/>
            <w:vMerge w:val="restart"/>
            <w:tcBorders>
              <w:right w:val="single" w:sz="4" w:space="0" w:color="auto"/>
            </w:tcBorders>
          </w:tcPr>
          <w:p w14:paraId="0758023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7. Труд в сельскохозяйственном производстве</w:t>
            </w:r>
          </w:p>
          <w:p w14:paraId="5659B90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p>
        </w:tc>
        <w:tc>
          <w:tcPr>
            <w:tcW w:w="6664" w:type="dxa"/>
            <w:tcBorders>
              <w:left w:val="single" w:sz="4" w:space="0" w:color="auto"/>
            </w:tcBorders>
          </w:tcPr>
          <w:p w14:paraId="4B1BC1C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02E56AF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6/4</w:t>
            </w:r>
          </w:p>
        </w:tc>
        <w:tc>
          <w:tcPr>
            <w:tcW w:w="2410" w:type="dxa"/>
            <w:vMerge w:val="restart"/>
          </w:tcPr>
          <w:p w14:paraId="3644B196"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045DA20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171D016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4ECB2AE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633A988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59F9F8A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65C55D2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5F92D73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tc>
      </w:tr>
      <w:tr w:rsidR="004F5008" w:rsidRPr="005E6BAC" w14:paraId="3291ADBB" w14:textId="77777777" w:rsidTr="00EA38B8">
        <w:trPr>
          <w:trHeight w:val="451"/>
        </w:trPr>
        <w:tc>
          <w:tcPr>
            <w:tcW w:w="2972" w:type="dxa"/>
            <w:vMerge/>
            <w:tcBorders>
              <w:right w:val="single" w:sz="4" w:space="0" w:color="auto"/>
            </w:tcBorders>
          </w:tcPr>
          <w:p w14:paraId="6DAA667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D29576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i/>
                <w:sz w:val="24"/>
                <w:szCs w:val="24"/>
                <w:lang w:val="ru-RU"/>
              </w:rPr>
            </w:pPr>
            <w:r w:rsidRPr="005E6BAC">
              <w:rPr>
                <w:rFonts w:ascii="Times New Roman" w:eastAsia="Times New Roman" w:hAnsi="Times New Roman" w:cs="Times New Roman"/>
                <w:sz w:val="24"/>
                <w:szCs w:val="24"/>
                <w:lang w:val="ru-RU"/>
              </w:rPr>
              <w:t>Понятие и сущность аграрного труда. Формы и системы оплаты труда в сельскохозяйственном производстве</w:t>
            </w:r>
          </w:p>
        </w:tc>
        <w:tc>
          <w:tcPr>
            <w:tcW w:w="2696" w:type="dxa"/>
          </w:tcPr>
          <w:p w14:paraId="760A7CD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0B64BC1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0891A0C1" w14:textId="77777777" w:rsidTr="00EA38B8">
        <w:trPr>
          <w:trHeight w:val="239"/>
        </w:trPr>
        <w:tc>
          <w:tcPr>
            <w:tcW w:w="2972" w:type="dxa"/>
            <w:vMerge/>
            <w:tcBorders>
              <w:right w:val="single" w:sz="4" w:space="0" w:color="auto"/>
            </w:tcBorders>
          </w:tcPr>
          <w:p w14:paraId="19C2A8D1"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BD3112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4B45B3A0"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Pr>
          <w:p w14:paraId="4C08CC4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508FC18" w14:textId="77777777" w:rsidTr="00EA38B8">
        <w:trPr>
          <w:trHeight w:val="451"/>
        </w:trPr>
        <w:tc>
          <w:tcPr>
            <w:tcW w:w="2972" w:type="dxa"/>
            <w:vMerge/>
            <w:tcBorders>
              <w:right w:val="single" w:sz="4" w:space="0" w:color="auto"/>
            </w:tcBorders>
          </w:tcPr>
          <w:p w14:paraId="55D0C13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49212A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6</w:t>
            </w:r>
            <w:r w:rsidRPr="005E6BAC">
              <w:rPr>
                <w:rFonts w:ascii="Times New Roman" w:eastAsia="Times New Roman" w:hAnsi="Times New Roman" w:cs="Times New Roman"/>
                <w:sz w:val="24"/>
                <w:szCs w:val="24"/>
                <w:lang w:val="ru-RU"/>
              </w:rPr>
              <w:t>. Трудовые ресурсы в аграрном секторе</w:t>
            </w:r>
          </w:p>
        </w:tc>
        <w:tc>
          <w:tcPr>
            <w:tcW w:w="2696" w:type="dxa"/>
          </w:tcPr>
          <w:p w14:paraId="32E38F0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EF2D60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76E1BDE" w14:textId="77777777" w:rsidTr="00EA38B8">
        <w:trPr>
          <w:trHeight w:val="236"/>
        </w:trPr>
        <w:tc>
          <w:tcPr>
            <w:tcW w:w="2972" w:type="dxa"/>
            <w:vMerge/>
            <w:tcBorders>
              <w:right w:val="single" w:sz="4" w:space="0" w:color="auto"/>
            </w:tcBorders>
          </w:tcPr>
          <w:p w14:paraId="64BBF7B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A1BF164" w14:textId="38DD191A"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7</w:t>
            </w:r>
            <w:r w:rsidRPr="005E6BAC">
              <w:rPr>
                <w:rFonts w:ascii="Times New Roman" w:eastAsia="Times New Roman" w:hAnsi="Times New Roman" w:cs="Times New Roman"/>
                <w:sz w:val="24"/>
                <w:szCs w:val="24"/>
                <w:lang w:val="ru-RU"/>
              </w:rPr>
              <w:t>. Оплата труда в с/х производстве.</w:t>
            </w:r>
          </w:p>
        </w:tc>
        <w:tc>
          <w:tcPr>
            <w:tcW w:w="2696" w:type="dxa"/>
          </w:tcPr>
          <w:p w14:paraId="3D085A1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047569F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051D93C" w14:textId="77777777" w:rsidTr="00EA38B8">
        <w:trPr>
          <w:trHeight w:val="200"/>
        </w:trPr>
        <w:tc>
          <w:tcPr>
            <w:tcW w:w="2972" w:type="dxa"/>
            <w:vMerge/>
            <w:tcBorders>
              <w:right w:val="single" w:sz="4" w:space="0" w:color="auto"/>
            </w:tcBorders>
          </w:tcPr>
          <w:p w14:paraId="462FDAE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4EDC62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20D7B82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0EBFD4C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A292CE4" w14:textId="77777777" w:rsidTr="00EA38B8">
        <w:trPr>
          <w:trHeight w:val="286"/>
        </w:trPr>
        <w:tc>
          <w:tcPr>
            <w:tcW w:w="2972" w:type="dxa"/>
            <w:vMerge w:val="restart"/>
            <w:tcBorders>
              <w:right w:val="single" w:sz="4" w:space="0" w:color="auto"/>
            </w:tcBorders>
          </w:tcPr>
          <w:p w14:paraId="0F07CCE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8. Капитал в сельскохозяйственном производстве</w:t>
            </w:r>
          </w:p>
        </w:tc>
        <w:tc>
          <w:tcPr>
            <w:tcW w:w="6664" w:type="dxa"/>
            <w:tcBorders>
              <w:left w:val="single" w:sz="4" w:space="0" w:color="auto"/>
            </w:tcBorders>
          </w:tcPr>
          <w:p w14:paraId="394DA34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727E767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6</w:t>
            </w:r>
            <w:r w:rsidRPr="005E6BAC">
              <w:rPr>
                <w:rFonts w:ascii="Times New Roman" w:eastAsia="Times New Roman" w:hAnsi="Times New Roman" w:cs="Times New Roman"/>
                <w:b/>
                <w:sz w:val="24"/>
                <w:szCs w:val="24"/>
                <w:lang w:val="ru-RU"/>
              </w:rPr>
              <w:t>/4</w:t>
            </w:r>
          </w:p>
        </w:tc>
        <w:tc>
          <w:tcPr>
            <w:tcW w:w="2410" w:type="dxa"/>
            <w:vMerge w:val="restart"/>
          </w:tcPr>
          <w:p w14:paraId="7893CDF4"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9510D4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1577AF4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2B8BA64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2778000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41A6433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226D8F0A"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6015485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2B8576B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B6AA390" w14:textId="77777777" w:rsidTr="00EA38B8">
        <w:trPr>
          <w:trHeight w:val="451"/>
        </w:trPr>
        <w:tc>
          <w:tcPr>
            <w:tcW w:w="2972" w:type="dxa"/>
            <w:vMerge/>
            <w:tcBorders>
              <w:right w:val="single" w:sz="4" w:space="0" w:color="auto"/>
            </w:tcBorders>
          </w:tcPr>
          <w:p w14:paraId="58AC06C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A8E273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Основной и оборотный капитал. Основные фонды. Амортизация. Оборотные средства</w:t>
            </w:r>
          </w:p>
        </w:tc>
        <w:tc>
          <w:tcPr>
            <w:tcW w:w="2696" w:type="dxa"/>
          </w:tcPr>
          <w:p w14:paraId="1A823D2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1171879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180AF3B" w14:textId="77777777" w:rsidTr="00EA38B8">
        <w:trPr>
          <w:trHeight w:val="225"/>
        </w:trPr>
        <w:tc>
          <w:tcPr>
            <w:tcW w:w="2972" w:type="dxa"/>
            <w:vMerge/>
            <w:tcBorders>
              <w:right w:val="single" w:sz="4" w:space="0" w:color="auto"/>
            </w:tcBorders>
          </w:tcPr>
          <w:p w14:paraId="551195A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EA6959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77C66420"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4</w:t>
            </w:r>
          </w:p>
        </w:tc>
        <w:tc>
          <w:tcPr>
            <w:tcW w:w="2410" w:type="dxa"/>
            <w:vMerge/>
          </w:tcPr>
          <w:p w14:paraId="10FC136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0640D38" w14:textId="77777777" w:rsidTr="00EA38B8">
        <w:trPr>
          <w:trHeight w:val="244"/>
        </w:trPr>
        <w:tc>
          <w:tcPr>
            <w:tcW w:w="2972" w:type="dxa"/>
            <w:vMerge/>
            <w:tcBorders>
              <w:right w:val="single" w:sz="4" w:space="0" w:color="auto"/>
            </w:tcBorders>
          </w:tcPr>
          <w:p w14:paraId="30CF445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A7DE2F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18</w:t>
            </w:r>
            <w:r w:rsidRPr="005E6BAC">
              <w:rPr>
                <w:rFonts w:ascii="Times New Roman" w:eastAsia="Times New Roman" w:hAnsi="Times New Roman" w:cs="Times New Roman"/>
                <w:sz w:val="24"/>
                <w:szCs w:val="24"/>
                <w:lang w:val="ru-RU"/>
              </w:rPr>
              <w:t>. Показатели обеспечения основными фондами в сельскохозяйственных предприятиях</w:t>
            </w:r>
          </w:p>
        </w:tc>
        <w:tc>
          <w:tcPr>
            <w:tcW w:w="2696" w:type="dxa"/>
          </w:tcPr>
          <w:p w14:paraId="6A793F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488E912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13A0754" w14:textId="77777777" w:rsidTr="00EA38B8">
        <w:trPr>
          <w:trHeight w:val="261"/>
        </w:trPr>
        <w:tc>
          <w:tcPr>
            <w:tcW w:w="2972" w:type="dxa"/>
            <w:vMerge/>
            <w:tcBorders>
              <w:right w:val="single" w:sz="4" w:space="0" w:color="auto"/>
            </w:tcBorders>
          </w:tcPr>
          <w:p w14:paraId="395BD4B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12FC533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Практическое занятие № 1</w:t>
            </w:r>
            <w:r>
              <w:rPr>
                <w:rFonts w:ascii="Times New Roman" w:eastAsia="Times New Roman" w:hAnsi="Times New Roman" w:cs="Times New Roman"/>
                <w:sz w:val="24"/>
                <w:szCs w:val="24"/>
                <w:lang w:val="ru-RU"/>
              </w:rPr>
              <w:t>9</w:t>
            </w:r>
            <w:r w:rsidRPr="005E6BAC">
              <w:rPr>
                <w:rFonts w:ascii="Times New Roman" w:eastAsia="Times New Roman" w:hAnsi="Times New Roman" w:cs="Times New Roman"/>
                <w:sz w:val="24"/>
                <w:szCs w:val="24"/>
                <w:lang w:val="ru-RU"/>
              </w:rPr>
              <w:t>. Экономическая сущность амортизации</w:t>
            </w:r>
          </w:p>
        </w:tc>
        <w:tc>
          <w:tcPr>
            <w:tcW w:w="2696" w:type="dxa"/>
          </w:tcPr>
          <w:p w14:paraId="75120E1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0B2AA3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BB42457" w14:textId="77777777" w:rsidTr="00EA38B8">
        <w:trPr>
          <w:trHeight w:val="280"/>
        </w:trPr>
        <w:tc>
          <w:tcPr>
            <w:tcW w:w="2972" w:type="dxa"/>
            <w:vMerge/>
            <w:tcBorders>
              <w:right w:val="single" w:sz="4" w:space="0" w:color="auto"/>
            </w:tcBorders>
          </w:tcPr>
          <w:p w14:paraId="5A38168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4C614F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2E1DFC6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4F67C9C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5770E05" w14:textId="77777777" w:rsidTr="00EA38B8">
        <w:trPr>
          <w:trHeight w:val="245"/>
        </w:trPr>
        <w:tc>
          <w:tcPr>
            <w:tcW w:w="2972" w:type="dxa"/>
            <w:vMerge w:val="restart"/>
            <w:tcBorders>
              <w:right w:val="single" w:sz="4" w:space="0" w:color="auto"/>
            </w:tcBorders>
          </w:tcPr>
          <w:p w14:paraId="28E30A0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9. Эффективность сельскохозяйственного производства</w:t>
            </w:r>
          </w:p>
        </w:tc>
        <w:tc>
          <w:tcPr>
            <w:tcW w:w="6664" w:type="dxa"/>
            <w:tcBorders>
              <w:left w:val="single" w:sz="4" w:space="0" w:color="auto"/>
            </w:tcBorders>
          </w:tcPr>
          <w:p w14:paraId="2904820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2CFC944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w:t>
            </w:r>
            <w:r w:rsidRPr="005E6BAC">
              <w:rPr>
                <w:rFonts w:ascii="Times New Roman" w:eastAsia="Times New Roman" w:hAnsi="Times New Roman" w:cs="Times New Roman"/>
                <w:b/>
                <w:sz w:val="24"/>
                <w:szCs w:val="24"/>
                <w:lang w:val="ru-RU"/>
              </w:rPr>
              <w:t>/6</w:t>
            </w:r>
          </w:p>
        </w:tc>
        <w:tc>
          <w:tcPr>
            <w:tcW w:w="2410" w:type="dxa"/>
            <w:vMerge w:val="restart"/>
          </w:tcPr>
          <w:p w14:paraId="70D0D31C"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163FD44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29BF926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3560D88E"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5F609693"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lastRenderedPageBreak/>
              <w:t>ОК 04</w:t>
            </w:r>
          </w:p>
          <w:p w14:paraId="177D813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44D1C49C"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3E707B0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7C2C73A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05E1C7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D23B50D" w14:textId="77777777" w:rsidTr="00EA38B8">
        <w:trPr>
          <w:trHeight w:val="451"/>
        </w:trPr>
        <w:tc>
          <w:tcPr>
            <w:tcW w:w="2972" w:type="dxa"/>
            <w:vMerge/>
            <w:tcBorders>
              <w:right w:val="single" w:sz="4" w:space="0" w:color="auto"/>
            </w:tcBorders>
          </w:tcPr>
          <w:p w14:paraId="0361BB4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75A1DA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Понятие и сущность эффективности. Обобщающие показатели. Эффективность использования земли. Эффективность использования труда. Эффективность использования капитала.</w:t>
            </w:r>
          </w:p>
        </w:tc>
        <w:tc>
          <w:tcPr>
            <w:tcW w:w="2696" w:type="dxa"/>
          </w:tcPr>
          <w:p w14:paraId="37309C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5EFD794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D69A78C" w14:textId="77777777" w:rsidTr="00EA38B8">
        <w:trPr>
          <w:trHeight w:val="227"/>
        </w:trPr>
        <w:tc>
          <w:tcPr>
            <w:tcW w:w="2972" w:type="dxa"/>
            <w:vMerge/>
            <w:tcBorders>
              <w:right w:val="single" w:sz="4" w:space="0" w:color="auto"/>
            </w:tcBorders>
          </w:tcPr>
          <w:p w14:paraId="1DE5760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06EE079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74A62144" w14:textId="77777777" w:rsidR="004F5008" w:rsidRPr="0030422E"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30422E">
              <w:rPr>
                <w:rFonts w:ascii="Times New Roman" w:eastAsia="Times New Roman" w:hAnsi="Times New Roman" w:cs="Times New Roman"/>
                <w:b/>
                <w:bCs/>
                <w:sz w:val="24"/>
                <w:szCs w:val="24"/>
                <w:lang w:val="ru-RU"/>
              </w:rPr>
              <w:t>6</w:t>
            </w:r>
          </w:p>
        </w:tc>
        <w:tc>
          <w:tcPr>
            <w:tcW w:w="2410" w:type="dxa"/>
            <w:vMerge/>
          </w:tcPr>
          <w:p w14:paraId="24571FB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9A5AC98" w14:textId="77777777" w:rsidTr="00EA38B8">
        <w:trPr>
          <w:trHeight w:val="245"/>
        </w:trPr>
        <w:tc>
          <w:tcPr>
            <w:tcW w:w="2972" w:type="dxa"/>
            <w:vMerge/>
            <w:tcBorders>
              <w:right w:val="single" w:sz="4" w:space="0" w:color="auto"/>
            </w:tcBorders>
          </w:tcPr>
          <w:p w14:paraId="194D727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B2BFE97"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20</w:t>
            </w:r>
            <w:r w:rsidRPr="005E6BAC">
              <w:rPr>
                <w:rFonts w:ascii="Times New Roman" w:eastAsia="Times New Roman" w:hAnsi="Times New Roman" w:cs="Times New Roman"/>
                <w:sz w:val="24"/>
                <w:szCs w:val="24"/>
                <w:lang w:val="ru-RU"/>
              </w:rPr>
              <w:t>. Ресурсный потенциал сельского хозяйства</w:t>
            </w:r>
          </w:p>
        </w:tc>
        <w:tc>
          <w:tcPr>
            <w:tcW w:w="2696" w:type="dxa"/>
          </w:tcPr>
          <w:p w14:paraId="71D2C0C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3D3A1E3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EC53A0F" w14:textId="77777777" w:rsidTr="00EA38B8">
        <w:trPr>
          <w:trHeight w:val="263"/>
        </w:trPr>
        <w:tc>
          <w:tcPr>
            <w:tcW w:w="2972" w:type="dxa"/>
            <w:vMerge/>
            <w:tcBorders>
              <w:right w:val="single" w:sz="4" w:space="0" w:color="auto"/>
            </w:tcBorders>
          </w:tcPr>
          <w:p w14:paraId="63DB3F2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6D127F6D"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21</w:t>
            </w:r>
            <w:r w:rsidRPr="005E6BAC">
              <w:rPr>
                <w:rFonts w:ascii="Times New Roman" w:eastAsia="Times New Roman" w:hAnsi="Times New Roman" w:cs="Times New Roman"/>
                <w:sz w:val="24"/>
                <w:szCs w:val="24"/>
                <w:lang w:val="ru-RU"/>
              </w:rPr>
              <w:t>. Определение эффективности использования трудовых ресурсов в сельском хозяйстве</w:t>
            </w:r>
          </w:p>
        </w:tc>
        <w:tc>
          <w:tcPr>
            <w:tcW w:w="2696" w:type="dxa"/>
          </w:tcPr>
          <w:p w14:paraId="79AF64A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8B4E51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6336820" w14:textId="77777777" w:rsidTr="00EA38B8">
        <w:trPr>
          <w:trHeight w:val="263"/>
        </w:trPr>
        <w:tc>
          <w:tcPr>
            <w:tcW w:w="2972" w:type="dxa"/>
            <w:vMerge/>
            <w:tcBorders>
              <w:right w:val="single" w:sz="4" w:space="0" w:color="auto"/>
            </w:tcBorders>
          </w:tcPr>
          <w:p w14:paraId="5F512CB6"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left w:val="single" w:sz="4" w:space="0" w:color="auto"/>
            </w:tcBorders>
          </w:tcPr>
          <w:p w14:paraId="482D251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22</w:t>
            </w:r>
            <w:r w:rsidRPr="005E6BAC">
              <w:rPr>
                <w:rFonts w:ascii="Times New Roman" w:eastAsia="Times New Roman" w:hAnsi="Times New Roman" w:cs="Times New Roman"/>
                <w:sz w:val="24"/>
                <w:szCs w:val="24"/>
                <w:lang w:val="ru-RU"/>
              </w:rPr>
              <w:t>. Определение эффективности использования оборотного капитала в сельскохозяйственном производстве</w:t>
            </w:r>
          </w:p>
        </w:tc>
        <w:tc>
          <w:tcPr>
            <w:tcW w:w="2696" w:type="dxa"/>
          </w:tcPr>
          <w:p w14:paraId="06F507E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013CD7E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rPr>
            </w:pPr>
          </w:p>
        </w:tc>
      </w:tr>
      <w:tr w:rsidR="004F5008" w:rsidRPr="005E6BAC" w14:paraId="64917705" w14:textId="77777777" w:rsidTr="00EA38B8">
        <w:trPr>
          <w:trHeight w:val="272"/>
        </w:trPr>
        <w:tc>
          <w:tcPr>
            <w:tcW w:w="2972" w:type="dxa"/>
            <w:vMerge/>
            <w:tcBorders>
              <w:right w:val="single" w:sz="4" w:space="0" w:color="auto"/>
            </w:tcBorders>
          </w:tcPr>
          <w:p w14:paraId="4D2E57BC"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05E8B0EA"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4AD7A22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2410" w:type="dxa"/>
            <w:vMerge/>
          </w:tcPr>
          <w:p w14:paraId="4D738A6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D7E50E8" w14:textId="77777777" w:rsidTr="00EA38B8">
        <w:trPr>
          <w:trHeight w:val="266"/>
        </w:trPr>
        <w:tc>
          <w:tcPr>
            <w:tcW w:w="2972" w:type="dxa"/>
            <w:vMerge w:val="restart"/>
            <w:tcBorders>
              <w:right w:val="single" w:sz="4" w:space="0" w:color="auto"/>
            </w:tcBorders>
          </w:tcPr>
          <w:p w14:paraId="3B8FE05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Тема 10. Основы финансовой грамотности работников сельского хозяйства</w:t>
            </w:r>
          </w:p>
        </w:tc>
        <w:tc>
          <w:tcPr>
            <w:tcW w:w="6664" w:type="dxa"/>
            <w:tcBorders>
              <w:left w:val="single" w:sz="4" w:space="0" w:color="auto"/>
            </w:tcBorders>
          </w:tcPr>
          <w:p w14:paraId="199E6E8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pacing w:val="-2"/>
                <w:sz w:val="24"/>
                <w:szCs w:val="24"/>
                <w:lang w:val="ru-RU"/>
              </w:rPr>
              <w:t>Содержание</w:t>
            </w:r>
          </w:p>
        </w:tc>
        <w:tc>
          <w:tcPr>
            <w:tcW w:w="2696" w:type="dxa"/>
          </w:tcPr>
          <w:p w14:paraId="6E0313B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1</w:t>
            </w:r>
            <w:r>
              <w:rPr>
                <w:rFonts w:ascii="Times New Roman" w:eastAsia="Times New Roman" w:hAnsi="Times New Roman" w:cs="Times New Roman"/>
                <w:b/>
                <w:sz w:val="24"/>
                <w:szCs w:val="24"/>
                <w:lang w:val="ru-RU"/>
              </w:rPr>
              <w:t>0</w:t>
            </w:r>
            <w:r w:rsidRPr="005E6BAC">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lang w:val="ru-RU"/>
              </w:rPr>
              <w:t>8</w:t>
            </w:r>
          </w:p>
        </w:tc>
        <w:tc>
          <w:tcPr>
            <w:tcW w:w="2410" w:type="dxa"/>
            <w:vMerge w:val="restart"/>
          </w:tcPr>
          <w:p w14:paraId="07188284" w14:textId="77777777" w:rsidR="004F5008" w:rsidRPr="009865FA"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p w14:paraId="5253C16B"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01</w:t>
            </w:r>
          </w:p>
          <w:p w14:paraId="722FF9F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02</w:t>
            </w:r>
          </w:p>
          <w:p w14:paraId="359464C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03</w:t>
            </w:r>
          </w:p>
          <w:p w14:paraId="18E9D74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04</w:t>
            </w:r>
          </w:p>
          <w:p w14:paraId="5DF42A69"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06</w:t>
            </w:r>
          </w:p>
          <w:p w14:paraId="7B0BEEC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07</w:t>
            </w:r>
          </w:p>
          <w:p w14:paraId="13D388E8"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ОК 09</w:t>
            </w:r>
          </w:p>
          <w:p w14:paraId="3537ECA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4DD09CC2" w14:textId="77777777" w:rsidTr="00EA38B8">
        <w:trPr>
          <w:trHeight w:val="451"/>
        </w:trPr>
        <w:tc>
          <w:tcPr>
            <w:tcW w:w="2972" w:type="dxa"/>
            <w:vMerge/>
            <w:tcBorders>
              <w:right w:val="single" w:sz="4" w:space="0" w:color="auto"/>
            </w:tcBorders>
          </w:tcPr>
          <w:p w14:paraId="31F29B6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3400D4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Финансы. Налогообложение. Кредитование. Страхование. Инвестиции.</w:t>
            </w:r>
          </w:p>
        </w:tc>
        <w:tc>
          <w:tcPr>
            <w:tcW w:w="2696" w:type="dxa"/>
          </w:tcPr>
          <w:p w14:paraId="0B49BD8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26F9878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1DEF12F6" w14:textId="77777777" w:rsidTr="00EA38B8">
        <w:trPr>
          <w:trHeight w:val="251"/>
        </w:trPr>
        <w:tc>
          <w:tcPr>
            <w:tcW w:w="2972" w:type="dxa"/>
            <w:vMerge/>
            <w:tcBorders>
              <w:right w:val="single" w:sz="4" w:space="0" w:color="auto"/>
            </w:tcBorders>
          </w:tcPr>
          <w:p w14:paraId="571A951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31D692A9"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8"/>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практических</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pacing w:val="-2"/>
                <w:sz w:val="24"/>
                <w:szCs w:val="24"/>
                <w:lang w:val="ru-RU"/>
              </w:rPr>
              <w:t>занятий</w:t>
            </w:r>
          </w:p>
        </w:tc>
        <w:tc>
          <w:tcPr>
            <w:tcW w:w="2696" w:type="dxa"/>
          </w:tcPr>
          <w:p w14:paraId="0FC5282D" w14:textId="77777777" w:rsidR="004F5008" w:rsidRPr="00143163" w:rsidRDefault="004F5008" w:rsidP="00EA38B8">
            <w:pPr>
              <w:tabs>
                <w:tab w:val="left" w:pos="142"/>
                <w:tab w:val="left" w:pos="993"/>
              </w:tabs>
              <w:ind w:firstLine="709"/>
              <w:jc w:val="both"/>
              <w:rPr>
                <w:rFonts w:ascii="Times New Roman" w:eastAsia="Times New Roman" w:hAnsi="Times New Roman" w:cs="Times New Roman"/>
                <w:b/>
                <w:bCs/>
                <w:sz w:val="24"/>
                <w:szCs w:val="24"/>
                <w:lang w:val="ru-RU"/>
              </w:rPr>
            </w:pPr>
            <w:r w:rsidRPr="00143163">
              <w:rPr>
                <w:rFonts w:ascii="Times New Roman" w:eastAsia="Times New Roman" w:hAnsi="Times New Roman" w:cs="Times New Roman"/>
                <w:b/>
                <w:bCs/>
                <w:sz w:val="24"/>
                <w:szCs w:val="24"/>
                <w:lang w:val="ru-RU"/>
              </w:rPr>
              <w:t>8</w:t>
            </w:r>
          </w:p>
        </w:tc>
        <w:tc>
          <w:tcPr>
            <w:tcW w:w="2410" w:type="dxa"/>
            <w:vMerge/>
          </w:tcPr>
          <w:p w14:paraId="19A3047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8674791" w14:textId="77777777" w:rsidTr="00EA38B8">
        <w:trPr>
          <w:trHeight w:val="552"/>
        </w:trPr>
        <w:tc>
          <w:tcPr>
            <w:tcW w:w="2972" w:type="dxa"/>
            <w:vMerge/>
            <w:tcBorders>
              <w:right w:val="single" w:sz="4" w:space="0" w:color="auto"/>
            </w:tcBorders>
          </w:tcPr>
          <w:p w14:paraId="77B73703"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bottom w:val="single" w:sz="4" w:space="0" w:color="auto"/>
            </w:tcBorders>
          </w:tcPr>
          <w:p w14:paraId="4AC67184" w14:textId="77777777" w:rsidR="004F5008" w:rsidRPr="00143163"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23</w:t>
            </w:r>
            <w:r w:rsidRPr="005E6BAC">
              <w:rPr>
                <w:rFonts w:ascii="Times New Roman" w:eastAsia="Times New Roman" w:hAnsi="Times New Roman" w:cs="Times New Roman"/>
                <w:sz w:val="24"/>
                <w:szCs w:val="24"/>
                <w:lang w:val="ru-RU"/>
              </w:rPr>
              <w:t>. Составные элементы финансового механизма аграрного сектора экономики</w:t>
            </w:r>
          </w:p>
        </w:tc>
        <w:tc>
          <w:tcPr>
            <w:tcW w:w="2696" w:type="dxa"/>
            <w:tcBorders>
              <w:bottom w:val="single" w:sz="4" w:space="0" w:color="auto"/>
            </w:tcBorders>
          </w:tcPr>
          <w:p w14:paraId="39FD9F82"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1DD0DCD"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7CB25CBE" w14:textId="77777777" w:rsidTr="00EA38B8">
        <w:trPr>
          <w:trHeight w:val="266"/>
        </w:trPr>
        <w:tc>
          <w:tcPr>
            <w:tcW w:w="2972" w:type="dxa"/>
            <w:vMerge/>
            <w:tcBorders>
              <w:right w:val="single" w:sz="4" w:space="0" w:color="auto"/>
            </w:tcBorders>
          </w:tcPr>
          <w:p w14:paraId="1D31543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rPr>
            </w:pPr>
          </w:p>
        </w:tc>
        <w:tc>
          <w:tcPr>
            <w:tcW w:w="6664" w:type="dxa"/>
            <w:tcBorders>
              <w:top w:val="single" w:sz="4" w:space="0" w:color="auto"/>
              <w:left w:val="single" w:sz="4" w:space="0" w:color="auto"/>
            </w:tcBorders>
          </w:tcPr>
          <w:p w14:paraId="08781028" w14:textId="1518D15D" w:rsidR="004F5008" w:rsidRPr="00143163" w:rsidRDefault="004F5008" w:rsidP="00EA38B8">
            <w:pPr>
              <w:tabs>
                <w:tab w:val="left" w:pos="142"/>
                <w:tab w:val="left" w:pos="993"/>
              </w:tabs>
              <w:spacing w:before="1"/>
              <w:ind w:firstLine="25"/>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Практическое занятие № 24. Налогообложение, Расчет налогов</w:t>
            </w:r>
          </w:p>
        </w:tc>
        <w:tc>
          <w:tcPr>
            <w:tcW w:w="2696" w:type="dxa"/>
            <w:tcBorders>
              <w:top w:val="single" w:sz="4" w:space="0" w:color="auto"/>
            </w:tcBorders>
          </w:tcPr>
          <w:p w14:paraId="01108A07" w14:textId="77777777" w:rsidR="004F5008" w:rsidRPr="00143163"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Merge/>
          </w:tcPr>
          <w:p w14:paraId="728BEA8F" w14:textId="77777777" w:rsidR="004F5008" w:rsidRPr="00143163"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B049B72" w14:textId="77777777" w:rsidTr="00EA38B8">
        <w:trPr>
          <w:trHeight w:val="451"/>
        </w:trPr>
        <w:tc>
          <w:tcPr>
            <w:tcW w:w="2972" w:type="dxa"/>
            <w:vMerge/>
            <w:tcBorders>
              <w:right w:val="single" w:sz="4" w:space="0" w:color="auto"/>
            </w:tcBorders>
          </w:tcPr>
          <w:p w14:paraId="619CE6DF"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B51F0F8"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25</w:t>
            </w:r>
            <w:r w:rsidRPr="005E6BAC">
              <w:rPr>
                <w:rFonts w:ascii="Times New Roman" w:eastAsia="Times New Roman" w:hAnsi="Times New Roman" w:cs="Times New Roman"/>
                <w:sz w:val="24"/>
                <w:szCs w:val="24"/>
                <w:lang w:val="ru-RU"/>
              </w:rPr>
              <w:t>. Особенности кредитования сельскохозяйственного производства</w:t>
            </w:r>
          </w:p>
        </w:tc>
        <w:tc>
          <w:tcPr>
            <w:tcW w:w="2696" w:type="dxa"/>
          </w:tcPr>
          <w:p w14:paraId="719652E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2EF6541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24796D29" w14:textId="77777777" w:rsidTr="00EA38B8">
        <w:trPr>
          <w:trHeight w:val="451"/>
        </w:trPr>
        <w:tc>
          <w:tcPr>
            <w:tcW w:w="2972" w:type="dxa"/>
            <w:vMerge/>
            <w:tcBorders>
              <w:right w:val="single" w:sz="4" w:space="0" w:color="auto"/>
            </w:tcBorders>
          </w:tcPr>
          <w:p w14:paraId="3ACC3AE2"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47FBBB1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sz w:val="24"/>
                <w:szCs w:val="24"/>
                <w:lang w:val="ru-RU"/>
              </w:rPr>
              <w:t xml:space="preserve">Практическое занятие № </w:t>
            </w:r>
            <w:r>
              <w:rPr>
                <w:rFonts w:ascii="Times New Roman" w:eastAsia="Times New Roman" w:hAnsi="Times New Roman" w:cs="Times New Roman"/>
                <w:sz w:val="24"/>
                <w:szCs w:val="24"/>
                <w:lang w:val="ru-RU"/>
              </w:rPr>
              <w:t>26</w:t>
            </w:r>
            <w:r w:rsidRPr="005E6BAC">
              <w:rPr>
                <w:rFonts w:ascii="Times New Roman" w:eastAsia="Times New Roman" w:hAnsi="Times New Roman" w:cs="Times New Roman"/>
                <w:sz w:val="24"/>
                <w:szCs w:val="24"/>
                <w:lang w:val="ru-RU"/>
              </w:rPr>
              <w:t>. Особенности страхования сельскохозяйственного производства</w:t>
            </w:r>
          </w:p>
        </w:tc>
        <w:tc>
          <w:tcPr>
            <w:tcW w:w="2696" w:type="dxa"/>
          </w:tcPr>
          <w:p w14:paraId="1F45CDD5"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sidRPr="005E6BAC">
              <w:rPr>
                <w:rFonts w:ascii="Times New Roman" w:eastAsia="Times New Roman" w:hAnsi="Times New Roman" w:cs="Times New Roman"/>
                <w:sz w:val="24"/>
                <w:szCs w:val="24"/>
                <w:lang w:val="ru-RU"/>
              </w:rPr>
              <w:t>2</w:t>
            </w:r>
          </w:p>
        </w:tc>
        <w:tc>
          <w:tcPr>
            <w:tcW w:w="2410" w:type="dxa"/>
            <w:vMerge/>
          </w:tcPr>
          <w:p w14:paraId="53F621BF"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31B76106" w14:textId="77777777" w:rsidTr="00EA38B8">
        <w:trPr>
          <w:trHeight w:val="165"/>
        </w:trPr>
        <w:tc>
          <w:tcPr>
            <w:tcW w:w="2972" w:type="dxa"/>
            <w:vMerge/>
            <w:tcBorders>
              <w:right w:val="single" w:sz="4" w:space="0" w:color="auto"/>
            </w:tcBorders>
          </w:tcPr>
          <w:p w14:paraId="615D906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p>
        </w:tc>
        <w:tc>
          <w:tcPr>
            <w:tcW w:w="6664" w:type="dxa"/>
            <w:tcBorders>
              <w:left w:val="single" w:sz="4" w:space="0" w:color="auto"/>
            </w:tcBorders>
          </w:tcPr>
          <w:p w14:paraId="5D7925A4"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sz w:val="24"/>
                <w:szCs w:val="24"/>
                <w:lang w:val="ru-RU"/>
              </w:rPr>
              <w:t>В</w:t>
            </w:r>
            <w:r w:rsidRPr="005E6BAC">
              <w:rPr>
                <w:rFonts w:ascii="Times New Roman" w:eastAsia="Times New Roman" w:hAnsi="Times New Roman" w:cs="Times New Roman"/>
                <w:b/>
                <w:spacing w:val="-6"/>
                <w:sz w:val="24"/>
                <w:szCs w:val="24"/>
                <w:lang w:val="ru-RU"/>
              </w:rPr>
              <w:t xml:space="preserve"> </w:t>
            </w:r>
            <w:r w:rsidRPr="005E6BAC">
              <w:rPr>
                <w:rFonts w:ascii="Times New Roman" w:eastAsia="Times New Roman" w:hAnsi="Times New Roman" w:cs="Times New Roman"/>
                <w:b/>
                <w:sz w:val="24"/>
                <w:szCs w:val="24"/>
                <w:lang w:val="ru-RU"/>
              </w:rPr>
              <w:t>том</w:t>
            </w:r>
            <w:r w:rsidRPr="005E6BAC">
              <w:rPr>
                <w:rFonts w:ascii="Times New Roman" w:eastAsia="Times New Roman" w:hAnsi="Times New Roman" w:cs="Times New Roman"/>
                <w:b/>
                <w:spacing w:val="-5"/>
                <w:sz w:val="24"/>
                <w:szCs w:val="24"/>
                <w:lang w:val="ru-RU"/>
              </w:rPr>
              <w:t xml:space="preserve"> </w:t>
            </w:r>
            <w:r w:rsidRPr="005E6BAC">
              <w:rPr>
                <w:rFonts w:ascii="Times New Roman" w:eastAsia="Times New Roman" w:hAnsi="Times New Roman" w:cs="Times New Roman"/>
                <w:b/>
                <w:sz w:val="24"/>
                <w:szCs w:val="24"/>
                <w:lang w:val="ru-RU"/>
              </w:rPr>
              <w:t>числе</w:t>
            </w:r>
            <w:r w:rsidRPr="005E6BAC">
              <w:rPr>
                <w:rFonts w:ascii="Times New Roman" w:eastAsia="Times New Roman" w:hAnsi="Times New Roman" w:cs="Times New Roman"/>
                <w:b/>
                <w:spacing w:val="-7"/>
                <w:sz w:val="24"/>
                <w:szCs w:val="24"/>
                <w:lang w:val="ru-RU"/>
              </w:rPr>
              <w:t xml:space="preserve"> </w:t>
            </w:r>
            <w:r w:rsidRPr="005E6BAC">
              <w:rPr>
                <w:rFonts w:ascii="Times New Roman" w:eastAsia="Times New Roman" w:hAnsi="Times New Roman" w:cs="Times New Roman"/>
                <w:b/>
                <w:sz w:val="24"/>
                <w:szCs w:val="24"/>
                <w:lang w:val="ru-RU"/>
              </w:rPr>
              <w:t>самостоятельная</w:t>
            </w:r>
            <w:r w:rsidRPr="005E6BAC">
              <w:rPr>
                <w:rFonts w:ascii="Times New Roman" w:eastAsia="Times New Roman" w:hAnsi="Times New Roman" w:cs="Times New Roman"/>
                <w:b/>
                <w:spacing w:val="-4"/>
                <w:sz w:val="24"/>
                <w:szCs w:val="24"/>
                <w:lang w:val="ru-RU"/>
              </w:rPr>
              <w:t xml:space="preserve"> </w:t>
            </w:r>
            <w:r w:rsidRPr="005E6BAC">
              <w:rPr>
                <w:rFonts w:ascii="Times New Roman" w:eastAsia="Times New Roman" w:hAnsi="Times New Roman" w:cs="Times New Roman"/>
                <w:b/>
                <w:sz w:val="24"/>
                <w:szCs w:val="24"/>
                <w:lang w:val="ru-RU"/>
              </w:rPr>
              <w:t>работа</w:t>
            </w:r>
            <w:r w:rsidRPr="005E6BAC">
              <w:rPr>
                <w:rFonts w:ascii="Times New Roman" w:eastAsia="Times New Roman" w:hAnsi="Times New Roman" w:cs="Times New Roman"/>
                <w:b/>
                <w:spacing w:val="-3"/>
                <w:sz w:val="24"/>
                <w:szCs w:val="24"/>
                <w:lang w:val="ru-RU"/>
              </w:rPr>
              <w:t xml:space="preserve"> </w:t>
            </w:r>
            <w:r w:rsidRPr="005E6BAC">
              <w:rPr>
                <w:rFonts w:ascii="Times New Roman" w:eastAsia="Times New Roman" w:hAnsi="Times New Roman" w:cs="Times New Roman"/>
                <w:b/>
                <w:spacing w:val="-2"/>
                <w:sz w:val="24"/>
                <w:szCs w:val="24"/>
                <w:lang w:val="ru-RU"/>
              </w:rPr>
              <w:t>обучающихся</w:t>
            </w:r>
          </w:p>
        </w:tc>
        <w:tc>
          <w:tcPr>
            <w:tcW w:w="2696" w:type="dxa"/>
          </w:tcPr>
          <w:p w14:paraId="0BA5F234"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2410" w:type="dxa"/>
            <w:vMerge/>
          </w:tcPr>
          <w:p w14:paraId="78495E66"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60629AC" w14:textId="77777777" w:rsidTr="00EA38B8">
        <w:trPr>
          <w:trHeight w:val="286"/>
        </w:trPr>
        <w:tc>
          <w:tcPr>
            <w:tcW w:w="9636" w:type="dxa"/>
            <w:gridSpan w:val="2"/>
          </w:tcPr>
          <w:p w14:paraId="6311E14B"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i/>
                <w:sz w:val="24"/>
                <w:szCs w:val="24"/>
                <w:lang w:val="ru-RU"/>
              </w:rPr>
            </w:pPr>
            <w:r w:rsidRPr="005E6BAC">
              <w:rPr>
                <w:rFonts w:ascii="Times New Roman" w:eastAsia="Times New Roman" w:hAnsi="Times New Roman" w:cs="Times New Roman"/>
                <w:b/>
                <w:i/>
                <w:sz w:val="24"/>
                <w:szCs w:val="24"/>
                <w:lang w:val="ru-RU"/>
              </w:rPr>
              <w:t>Промежуточная</w:t>
            </w:r>
            <w:r w:rsidRPr="005E6BAC">
              <w:rPr>
                <w:rFonts w:ascii="Times New Roman" w:eastAsia="Times New Roman" w:hAnsi="Times New Roman" w:cs="Times New Roman"/>
                <w:b/>
                <w:i/>
                <w:spacing w:val="-9"/>
                <w:sz w:val="24"/>
                <w:szCs w:val="24"/>
                <w:lang w:val="ru-RU"/>
              </w:rPr>
              <w:t xml:space="preserve"> </w:t>
            </w:r>
            <w:r w:rsidRPr="005E6BAC">
              <w:rPr>
                <w:rFonts w:ascii="Times New Roman" w:eastAsia="Times New Roman" w:hAnsi="Times New Roman" w:cs="Times New Roman"/>
                <w:b/>
                <w:i/>
                <w:spacing w:val="-2"/>
                <w:sz w:val="24"/>
                <w:szCs w:val="24"/>
                <w:lang w:val="ru-RU"/>
              </w:rPr>
              <w:t>аттестация в форме дифференцированного зачета</w:t>
            </w:r>
          </w:p>
        </w:tc>
        <w:tc>
          <w:tcPr>
            <w:tcW w:w="2696" w:type="dxa"/>
          </w:tcPr>
          <w:p w14:paraId="3FFCEA5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c>
          <w:tcPr>
            <w:tcW w:w="2410" w:type="dxa"/>
          </w:tcPr>
          <w:p w14:paraId="64B6DB41"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r w:rsidR="004F5008" w:rsidRPr="005E6BAC" w14:paraId="5A568C44" w14:textId="77777777" w:rsidTr="00EA38B8">
        <w:trPr>
          <w:trHeight w:val="275"/>
        </w:trPr>
        <w:tc>
          <w:tcPr>
            <w:tcW w:w="9636" w:type="dxa"/>
            <w:gridSpan w:val="2"/>
          </w:tcPr>
          <w:p w14:paraId="45799C40" w14:textId="77777777" w:rsidR="004F5008" w:rsidRPr="005E6BAC" w:rsidRDefault="004F5008" w:rsidP="00EA38B8">
            <w:pPr>
              <w:tabs>
                <w:tab w:val="left" w:pos="142"/>
                <w:tab w:val="left" w:pos="993"/>
              </w:tabs>
              <w:spacing w:before="1"/>
              <w:ind w:firstLine="25"/>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pacing w:val="-4"/>
                <w:sz w:val="24"/>
                <w:szCs w:val="24"/>
                <w:lang w:val="ru-RU"/>
              </w:rPr>
              <w:t>Всего</w:t>
            </w:r>
          </w:p>
        </w:tc>
        <w:tc>
          <w:tcPr>
            <w:tcW w:w="2696" w:type="dxa"/>
          </w:tcPr>
          <w:p w14:paraId="656C2B40"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b/>
                <w:sz w:val="24"/>
                <w:szCs w:val="24"/>
                <w:lang w:val="ru-RU"/>
              </w:rPr>
            </w:pPr>
            <w:r w:rsidRPr="005E6BAC">
              <w:rPr>
                <w:rFonts w:ascii="Times New Roman" w:eastAsia="Times New Roman" w:hAnsi="Times New Roman" w:cs="Times New Roman"/>
                <w:b/>
                <w:sz w:val="24"/>
                <w:szCs w:val="24"/>
                <w:lang w:val="ru-RU"/>
              </w:rPr>
              <w:t>72</w:t>
            </w:r>
          </w:p>
        </w:tc>
        <w:tc>
          <w:tcPr>
            <w:tcW w:w="2410" w:type="dxa"/>
          </w:tcPr>
          <w:p w14:paraId="01C41497" w14:textId="77777777" w:rsidR="004F5008" w:rsidRPr="005E6BAC" w:rsidRDefault="004F5008" w:rsidP="00EA38B8">
            <w:pPr>
              <w:tabs>
                <w:tab w:val="left" w:pos="142"/>
                <w:tab w:val="left" w:pos="993"/>
              </w:tabs>
              <w:ind w:firstLine="709"/>
              <w:jc w:val="both"/>
              <w:rPr>
                <w:rFonts w:ascii="Times New Roman" w:eastAsia="Times New Roman" w:hAnsi="Times New Roman" w:cs="Times New Roman"/>
                <w:sz w:val="24"/>
                <w:szCs w:val="24"/>
                <w:lang w:val="ru-RU"/>
              </w:rPr>
            </w:pPr>
          </w:p>
        </w:tc>
      </w:tr>
    </w:tbl>
    <w:p w14:paraId="5DDA483B" w14:textId="77777777" w:rsidR="001C6D2B" w:rsidRDefault="001C6D2B" w:rsidP="001C6D2B">
      <w:pPr>
        <w:keepNext/>
        <w:spacing w:after="120" w:line="240" w:lineRule="auto"/>
        <w:jc w:val="center"/>
        <w:outlineLvl w:val="0"/>
        <w:rPr>
          <w:rFonts w:ascii="Times New Roman" w:eastAsia="Segoe UI" w:hAnsi="Times New Roman" w:cs="Times New Roman"/>
          <w:b/>
          <w:bCs/>
          <w:caps/>
          <w:kern w:val="32"/>
          <w:sz w:val="24"/>
          <w:szCs w:val="24"/>
          <w:lang w:eastAsia="ru-RU"/>
        </w:rPr>
      </w:pPr>
    </w:p>
    <w:p w14:paraId="3A8C9B4F" w14:textId="77777777" w:rsidR="004F5008" w:rsidRDefault="004F5008" w:rsidP="001C6D2B">
      <w:pPr>
        <w:keepNext/>
        <w:spacing w:after="120" w:line="240" w:lineRule="auto"/>
        <w:jc w:val="center"/>
        <w:outlineLvl w:val="0"/>
        <w:rPr>
          <w:rFonts w:ascii="Times New Roman" w:eastAsia="Segoe UI" w:hAnsi="Times New Roman" w:cs="Times New Roman"/>
          <w:b/>
          <w:bCs/>
          <w:caps/>
          <w:kern w:val="32"/>
          <w:sz w:val="24"/>
          <w:szCs w:val="24"/>
          <w:lang w:eastAsia="ru-RU"/>
        </w:rPr>
      </w:pPr>
    </w:p>
    <w:p w14:paraId="00FD02FF" w14:textId="1A11DE5F" w:rsidR="004F5008" w:rsidRPr="001C6D2B" w:rsidRDefault="004F5008" w:rsidP="001C6D2B">
      <w:pPr>
        <w:keepNext/>
        <w:spacing w:after="120" w:line="240" w:lineRule="auto"/>
        <w:jc w:val="center"/>
        <w:outlineLvl w:val="0"/>
        <w:rPr>
          <w:rFonts w:ascii="Times New Roman" w:eastAsia="Segoe UI" w:hAnsi="Times New Roman" w:cs="Times New Roman"/>
          <w:b/>
          <w:bCs/>
          <w:caps/>
          <w:kern w:val="32"/>
          <w:sz w:val="24"/>
          <w:szCs w:val="24"/>
          <w:lang w:eastAsia="ru-RU"/>
        </w:rPr>
        <w:sectPr w:rsidR="004F5008" w:rsidRPr="001C6D2B" w:rsidSect="00A1091C">
          <w:pgSz w:w="16838" w:h="11906" w:orient="landscape"/>
          <w:pgMar w:top="1701" w:right="1134" w:bottom="851" w:left="1134" w:header="709" w:footer="709" w:gutter="0"/>
          <w:cols w:space="708"/>
          <w:docGrid w:linePitch="360"/>
        </w:sectPr>
      </w:pPr>
    </w:p>
    <w:p w14:paraId="0568ABD5" w14:textId="77777777" w:rsidR="001C6D2B" w:rsidRPr="001C6D2B" w:rsidRDefault="001C6D2B" w:rsidP="001C6D2B">
      <w:pPr>
        <w:keepNext/>
        <w:spacing w:after="120" w:line="240" w:lineRule="auto"/>
        <w:jc w:val="center"/>
        <w:outlineLvl w:val="0"/>
        <w:rPr>
          <w:rFonts w:ascii="Times New Roman" w:eastAsia="Segoe UI" w:hAnsi="Times New Roman" w:cs="Times New Roman"/>
          <w:b/>
          <w:bCs/>
          <w:caps/>
          <w:kern w:val="32"/>
          <w:sz w:val="28"/>
          <w:szCs w:val="28"/>
          <w:lang w:eastAsia="ru-RU"/>
        </w:rPr>
      </w:pPr>
      <w:bookmarkStart w:id="80" w:name="_Toc193442684"/>
      <w:r w:rsidRPr="001C6D2B">
        <w:rPr>
          <w:rFonts w:ascii="Times New Roman" w:eastAsia="Segoe UI" w:hAnsi="Times New Roman" w:cs="Times New Roman"/>
          <w:b/>
          <w:bCs/>
          <w:caps/>
          <w:kern w:val="32"/>
          <w:sz w:val="28"/>
          <w:szCs w:val="28"/>
          <w:lang w:eastAsia="ru-RU"/>
        </w:rPr>
        <w:lastRenderedPageBreak/>
        <w:t xml:space="preserve">3. </w:t>
      </w:r>
      <w:r w:rsidRPr="001C6D2B">
        <w:rPr>
          <w:rFonts w:ascii="Times New Roman" w:eastAsia="Segoe UI" w:hAnsi="Times New Roman" w:cs="Times New Roman"/>
          <w:b/>
          <w:bCs/>
          <w:kern w:val="32"/>
          <w:sz w:val="28"/>
          <w:szCs w:val="28"/>
          <w:lang w:eastAsia="ru-RU"/>
        </w:rPr>
        <w:t>Условия реализации дисциплины</w:t>
      </w:r>
      <w:bookmarkEnd w:id="80"/>
    </w:p>
    <w:p w14:paraId="1B94D0E4" w14:textId="77777777" w:rsidR="003A064A" w:rsidRPr="003A064A" w:rsidRDefault="003A064A" w:rsidP="00F24B58">
      <w:pPr>
        <w:widowControl w:val="0"/>
        <w:numPr>
          <w:ilvl w:val="1"/>
          <w:numId w:val="72"/>
        </w:numPr>
        <w:tabs>
          <w:tab w:val="left" w:pos="0"/>
          <w:tab w:val="left" w:pos="142"/>
          <w:tab w:val="left" w:pos="489"/>
        </w:tabs>
        <w:autoSpaceDE w:val="0"/>
        <w:autoSpaceDN w:val="0"/>
        <w:spacing w:before="187" w:after="0"/>
        <w:ind w:left="0" w:firstLine="709"/>
        <w:contextualSpacing/>
        <w:jc w:val="both"/>
        <w:rPr>
          <w:rFonts w:ascii="Times New Roman" w:eastAsia="Times New Roman" w:hAnsi="Times New Roman" w:cs="Times New Roman"/>
        </w:rPr>
      </w:pPr>
      <w:bookmarkStart w:id="81" w:name="_Toc193442687"/>
      <w:r w:rsidRPr="003A064A">
        <w:rPr>
          <w:rFonts w:ascii="Times New Roman" w:eastAsia="Times New Roman" w:hAnsi="Times New Roman" w:cs="Times New Roman"/>
          <w:spacing w:val="-2"/>
        </w:rPr>
        <w:t>Материально-техническое</w:t>
      </w:r>
      <w:r w:rsidRPr="003A064A">
        <w:rPr>
          <w:rFonts w:ascii="Times New Roman" w:eastAsia="Times New Roman" w:hAnsi="Times New Roman" w:cs="Times New Roman"/>
          <w:spacing w:val="32"/>
        </w:rPr>
        <w:t xml:space="preserve"> </w:t>
      </w:r>
      <w:r w:rsidRPr="003A064A">
        <w:rPr>
          <w:rFonts w:ascii="Times New Roman" w:eastAsia="Times New Roman" w:hAnsi="Times New Roman" w:cs="Times New Roman"/>
          <w:spacing w:val="-2"/>
        </w:rPr>
        <w:t>обеспечение</w:t>
      </w:r>
    </w:p>
    <w:p w14:paraId="371E76E1" w14:textId="77777777" w:rsidR="003A064A" w:rsidRPr="003A064A" w:rsidRDefault="003A064A" w:rsidP="003A064A">
      <w:pPr>
        <w:widowControl w:val="0"/>
        <w:tabs>
          <w:tab w:val="left" w:pos="0"/>
          <w:tab w:val="left" w:pos="142"/>
          <w:tab w:val="left" w:pos="489"/>
        </w:tabs>
        <w:autoSpaceDE w:val="0"/>
        <w:autoSpaceDN w:val="0"/>
        <w:spacing w:before="187" w:after="0"/>
        <w:ind w:firstLine="709"/>
        <w:contextualSpacing/>
        <w:jc w:val="both"/>
        <w:rPr>
          <w:rFonts w:ascii="Times New Roman" w:eastAsia="Times New Roman" w:hAnsi="Times New Roman" w:cs="Times New Roman"/>
          <w:b/>
        </w:rPr>
      </w:pPr>
    </w:p>
    <w:p w14:paraId="26C36B32" w14:textId="3DC9FD74" w:rsidR="003A064A" w:rsidRPr="003A064A" w:rsidRDefault="003A064A" w:rsidP="003A064A">
      <w:pPr>
        <w:tabs>
          <w:tab w:val="left" w:pos="0"/>
        </w:tabs>
        <w:suppressAutoHyphens/>
        <w:ind w:firstLine="709"/>
        <w:contextualSpacing/>
        <w:jc w:val="both"/>
        <w:rPr>
          <w:rFonts w:ascii="Times New Roman" w:hAnsi="Times New Roman" w:cs="Times New Roman"/>
          <w:bCs/>
          <w:sz w:val="24"/>
          <w:szCs w:val="24"/>
        </w:rPr>
      </w:pPr>
      <w:r w:rsidRPr="003A064A">
        <w:rPr>
          <w:rFonts w:ascii="Times New Roman" w:hAnsi="Times New Roman" w:cs="Times New Roman"/>
          <w:bCs/>
          <w:sz w:val="24"/>
          <w:szCs w:val="24"/>
        </w:rPr>
        <w:t xml:space="preserve">Кабинет </w:t>
      </w:r>
      <w:r w:rsidRPr="003A064A">
        <w:rPr>
          <w:rFonts w:ascii="Times New Roman" w:eastAsia="Times New Roman" w:hAnsi="Times New Roman" w:cs="Times New Roman"/>
          <w:bCs/>
          <w:sz w:val="24"/>
          <w:szCs w:val="24"/>
          <w:lang w:eastAsia="ru-RU"/>
        </w:rPr>
        <w:t>«Социально-гуманитарных дисциплин»</w:t>
      </w:r>
      <w:r w:rsidRPr="003A064A">
        <w:rPr>
          <w:rFonts w:ascii="Times New Roman" w:eastAsia="Times New Roman" w:hAnsi="Times New Roman" w:cs="Times New Roman"/>
          <w:sz w:val="24"/>
          <w:szCs w:val="24"/>
        </w:rPr>
        <w:t xml:space="preserve">, </w:t>
      </w:r>
      <w:r w:rsidRPr="003A064A">
        <w:rPr>
          <w:rFonts w:ascii="Times New Roman" w:hAnsi="Times New Roman" w:cs="Times New Roman"/>
          <w:bCs/>
          <w:sz w:val="24"/>
          <w:szCs w:val="24"/>
        </w:rPr>
        <w:t xml:space="preserve">оснащенный </w:t>
      </w:r>
      <w:r w:rsidRPr="003A064A">
        <w:rPr>
          <w:rFonts w:ascii="Times New Roman" w:hAnsi="Times New Roman" w:cs="Times New Roman"/>
          <w:bCs/>
          <w:iCs/>
          <w:sz w:val="24"/>
          <w:szCs w:val="24"/>
        </w:rPr>
        <w:t>в соответствии с приложением 3 ОПОП</w:t>
      </w:r>
      <w:r w:rsidRPr="003A064A">
        <w:rPr>
          <w:rFonts w:ascii="Times New Roman" w:hAnsi="Times New Roman" w:cs="Times New Roman"/>
          <w:bCs/>
          <w:sz w:val="24"/>
          <w:szCs w:val="24"/>
        </w:rPr>
        <w:t xml:space="preserve">. </w:t>
      </w:r>
    </w:p>
    <w:p w14:paraId="31F42A0B" w14:textId="77777777" w:rsidR="003A064A" w:rsidRPr="003A064A" w:rsidRDefault="003A064A" w:rsidP="003A064A">
      <w:pPr>
        <w:tabs>
          <w:tab w:val="left" w:pos="0"/>
        </w:tabs>
        <w:suppressAutoHyphens/>
        <w:ind w:firstLine="709"/>
        <w:contextualSpacing/>
        <w:jc w:val="both"/>
        <w:rPr>
          <w:rFonts w:ascii="Times New Roman" w:hAnsi="Times New Roman" w:cs="Times New Roman"/>
          <w:bCs/>
          <w:sz w:val="24"/>
          <w:szCs w:val="24"/>
        </w:rPr>
      </w:pPr>
    </w:p>
    <w:p w14:paraId="7EFDA968" w14:textId="77777777" w:rsidR="003A064A" w:rsidRPr="003A064A" w:rsidRDefault="003A064A" w:rsidP="00F24B58">
      <w:pPr>
        <w:widowControl w:val="0"/>
        <w:numPr>
          <w:ilvl w:val="1"/>
          <w:numId w:val="72"/>
        </w:numPr>
        <w:tabs>
          <w:tab w:val="left" w:pos="0"/>
          <w:tab w:val="left" w:pos="142"/>
          <w:tab w:val="left" w:pos="489"/>
        </w:tabs>
        <w:autoSpaceDE w:val="0"/>
        <w:autoSpaceDN w:val="0"/>
        <w:spacing w:after="0"/>
        <w:ind w:left="0" w:firstLine="709"/>
        <w:contextualSpacing/>
        <w:jc w:val="both"/>
        <w:rPr>
          <w:rFonts w:ascii="Times New Roman" w:eastAsia="Times New Roman" w:hAnsi="Times New Roman" w:cs="Times New Roman"/>
        </w:rPr>
      </w:pPr>
      <w:r w:rsidRPr="003A064A">
        <w:rPr>
          <w:rFonts w:ascii="Times New Roman" w:eastAsia="Times New Roman" w:hAnsi="Times New Roman" w:cs="Times New Roman"/>
          <w:spacing w:val="-2"/>
        </w:rPr>
        <w:t>Учебно-методическое</w:t>
      </w:r>
      <w:r w:rsidRPr="003A064A">
        <w:rPr>
          <w:rFonts w:ascii="Times New Roman" w:eastAsia="Times New Roman" w:hAnsi="Times New Roman" w:cs="Times New Roman"/>
          <w:spacing w:val="24"/>
        </w:rPr>
        <w:t xml:space="preserve"> </w:t>
      </w:r>
      <w:r w:rsidRPr="003A064A">
        <w:rPr>
          <w:rFonts w:ascii="Times New Roman" w:eastAsia="Times New Roman" w:hAnsi="Times New Roman" w:cs="Times New Roman"/>
          <w:spacing w:val="-2"/>
        </w:rPr>
        <w:t>обеспечение</w:t>
      </w:r>
    </w:p>
    <w:p w14:paraId="6458EA93" w14:textId="77777777" w:rsidR="003A064A" w:rsidRPr="003A064A" w:rsidRDefault="003A064A" w:rsidP="00F24B58">
      <w:pPr>
        <w:widowControl w:val="0"/>
        <w:numPr>
          <w:ilvl w:val="2"/>
          <w:numId w:val="72"/>
        </w:numPr>
        <w:tabs>
          <w:tab w:val="left" w:pos="0"/>
          <w:tab w:val="left" w:pos="142"/>
          <w:tab w:val="left" w:pos="1410"/>
        </w:tabs>
        <w:autoSpaceDE w:val="0"/>
        <w:autoSpaceDN w:val="0"/>
        <w:spacing w:before="185" w:after="0"/>
        <w:ind w:left="0" w:firstLine="709"/>
        <w:jc w:val="both"/>
        <w:rPr>
          <w:rFonts w:ascii="Times New Roman" w:eastAsia="Times New Roman" w:hAnsi="Times New Roman" w:cs="Times New Roman"/>
          <w:sz w:val="24"/>
        </w:rPr>
      </w:pPr>
      <w:r w:rsidRPr="003A064A">
        <w:rPr>
          <w:rFonts w:ascii="Times New Roman" w:eastAsia="Times New Roman" w:hAnsi="Times New Roman" w:cs="Times New Roman"/>
          <w:sz w:val="24"/>
        </w:rPr>
        <w:t>Основные</w:t>
      </w:r>
      <w:r w:rsidRPr="003A064A">
        <w:rPr>
          <w:rFonts w:ascii="Times New Roman" w:eastAsia="Times New Roman" w:hAnsi="Times New Roman" w:cs="Times New Roman"/>
          <w:spacing w:val="-4"/>
          <w:sz w:val="24"/>
        </w:rPr>
        <w:t xml:space="preserve"> </w:t>
      </w:r>
      <w:r w:rsidRPr="003A064A">
        <w:rPr>
          <w:rFonts w:ascii="Times New Roman" w:eastAsia="Times New Roman" w:hAnsi="Times New Roman" w:cs="Times New Roman"/>
          <w:sz w:val="24"/>
        </w:rPr>
        <w:t>печатные</w:t>
      </w:r>
      <w:r w:rsidRPr="003A064A">
        <w:rPr>
          <w:rFonts w:ascii="Times New Roman" w:eastAsia="Times New Roman" w:hAnsi="Times New Roman" w:cs="Times New Roman"/>
          <w:spacing w:val="-4"/>
          <w:sz w:val="24"/>
        </w:rPr>
        <w:t xml:space="preserve"> </w:t>
      </w:r>
      <w:r w:rsidRPr="003A064A">
        <w:rPr>
          <w:rFonts w:ascii="Times New Roman" w:eastAsia="Times New Roman" w:hAnsi="Times New Roman" w:cs="Times New Roman"/>
          <w:sz w:val="24"/>
        </w:rPr>
        <w:t>и</w:t>
      </w:r>
      <w:r w:rsidRPr="003A064A">
        <w:rPr>
          <w:rFonts w:ascii="Times New Roman" w:eastAsia="Times New Roman" w:hAnsi="Times New Roman" w:cs="Times New Roman"/>
          <w:spacing w:val="-3"/>
          <w:sz w:val="24"/>
        </w:rPr>
        <w:t xml:space="preserve"> </w:t>
      </w:r>
      <w:r w:rsidRPr="003A064A">
        <w:rPr>
          <w:rFonts w:ascii="Times New Roman" w:eastAsia="Times New Roman" w:hAnsi="Times New Roman" w:cs="Times New Roman"/>
          <w:sz w:val="24"/>
        </w:rPr>
        <w:t>электронные</w:t>
      </w:r>
      <w:r w:rsidRPr="003A064A">
        <w:rPr>
          <w:rFonts w:ascii="Times New Roman" w:eastAsia="Times New Roman" w:hAnsi="Times New Roman" w:cs="Times New Roman"/>
          <w:spacing w:val="-3"/>
          <w:sz w:val="24"/>
        </w:rPr>
        <w:t xml:space="preserve"> </w:t>
      </w:r>
      <w:r w:rsidRPr="003A064A">
        <w:rPr>
          <w:rFonts w:ascii="Times New Roman" w:eastAsia="Times New Roman" w:hAnsi="Times New Roman" w:cs="Times New Roman"/>
          <w:spacing w:val="-2"/>
          <w:sz w:val="24"/>
        </w:rPr>
        <w:t>издания</w:t>
      </w:r>
    </w:p>
    <w:p w14:paraId="422BE38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Послание президента Российской Федерации </w:t>
      </w:r>
      <w:proofErr w:type="spellStart"/>
      <w:r w:rsidRPr="003A064A">
        <w:rPr>
          <w:rFonts w:ascii="Times New Roman" w:eastAsia="Times New Roman" w:hAnsi="Times New Roman" w:cs="Times New Roman"/>
          <w:spacing w:val="-2"/>
          <w:sz w:val="24"/>
        </w:rPr>
        <w:t>В.В.Путина</w:t>
      </w:r>
      <w:proofErr w:type="spellEnd"/>
      <w:r w:rsidRPr="003A064A">
        <w:rPr>
          <w:rFonts w:ascii="Times New Roman" w:eastAsia="Times New Roman" w:hAnsi="Times New Roman" w:cs="Times New Roman"/>
          <w:spacing w:val="-2"/>
          <w:sz w:val="24"/>
        </w:rPr>
        <w:t xml:space="preserve"> Федеральному собранию Российской Федерации от 21 февраля 2023г. </w:t>
      </w:r>
      <w:r w:rsidRPr="003A064A">
        <w:rPr>
          <w:rFonts w:ascii="Times New Roman" w:eastAsia="Times New Roman" w:hAnsi="Times New Roman" w:cs="Times New Roman"/>
          <w:spacing w:val="-2"/>
          <w:sz w:val="24"/>
          <w:lang w:val="en-US"/>
        </w:rPr>
        <w:t>URL</w:t>
      </w:r>
      <w:r w:rsidRPr="003A064A">
        <w:rPr>
          <w:rFonts w:ascii="Times New Roman" w:eastAsia="Times New Roman" w:hAnsi="Times New Roman" w:cs="Times New Roman"/>
          <w:spacing w:val="-2"/>
          <w:sz w:val="24"/>
        </w:rPr>
        <w:t xml:space="preserve">: </w:t>
      </w:r>
      <w:hyperlink r:id="rId97" w:history="1">
        <w:r w:rsidRPr="003A064A">
          <w:rPr>
            <w:rFonts w:ascii="Times New Roman" w:eastAsia="Times New Roman" w:hAnsi="Times New Roman" w:cs="Times New Roman"/>
            <w:color w:val="0000FF" w:themeColor="hyperlink"/>
            <w:spacing w:val="-2"/>
            <w:sz w:val="24"/>
            <w:u w:val="single"/>
            <w:lang w:val="en-US"/>
          </w:rPr>
          <w:t>ftp://ftp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kremlin.ru</w:t>
        </w:r>
      </w:hyperlink>
    </w:p>
    <w:p w14:paraId="28C512AE"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29 декабря 2006 г. № 264-ФЗ «О развитии сельского хозяйства.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r w:rsidRPr="003A064A">
        <w:rPr>
          <w:rFonts w:ascii="Times New Roman" w:eastAsia="Times New Roman" w:hAnsi="Times New Roman" w:cs="Times New Roman"/>
          <w:sz w:val="24"/>
          <w:lang w:val="en-US"/>
        </w:rPr>
        <w:t xml:space="preserve"> </w:t>
      </w:r>
      <w:hyperlink r:id="rId98" w:history="1">
        <w:r w:rsidRPr="003A064A">
          <w:rPr>
            <w:rFonts w:ascii="Times New Roman" w:eastAsia="Times New Roman" w:hAnsi="Times New Roman" w:cs="Times New Roman"/>
            <w:color w:val="0000FF" w:themeColor="hyperlink"/>
            <w:sz w:val="24"/>
            <w:u w:val="single"/>
            <w:lang w:val="en-US"/>
          </w:rPr>
          <w:t>ftp://ftp</w:t>
        </w:r>
        <w:r w:rsidRPr="003A064A">
          <w:rPr>
            <w:rFonts w:ascii="Times New Roman" w:eastAsia="Times New Roman" w:hAnsi="Times New Roman" w:cs="Times New Roman"/>
            <w:color w:val="0000FF" w:themeColor="hyperlink"/>
            <w:sz w:val="24"/>
            <w:u w:val="single"/>
          </w:rPr>
          <w:t>.</w:t>
        </w:r>
        <w:r w:rsidRPr="003A064A">
          <w:rPr>
            <w:rFonts w:ascii="Times New Roman" w:eastAsia="Times New Roman" w:hAnsi="Times New Roman" w:cs="Times New Roman"/>
            <w:color w:val="0000FF" w:themeColor="hyperlink"/>
            <w:sz w:val="24"/>
            <w:u w:val="single"/>
            <w:lang w:val="en-US"/>
          </w:rPr>
          <w:t>garant.ru</w:t>
        </w:r>
      </w:hyperlink>
    </w:p>
    <w:p w14:paraId="2B6A661E"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Россия в цифрах 2021. Краткий статистический ежегодник. Федеральная служба государственной статистики - Москва</w:t>
      </w:r>
      <w:proofErr w:type="gramStart"/>
      <w:r w:rsidRPr="003A064A">
        <w:rPr>
          <w:rFonts w:ascii="Times New Roman" w:eastAsia="Times New Roman" w:hAnsi="Times New Roman" w:cs="Times New Roman"/>
          <w:sz w:val="24"/>
        </w:rPr>
        <w:t xml:space="preserve"> :</w:t>
      </w:r>
      <w:proofErr w:type="gramEnd"/>
      <w:r w:rsidRPr="003A064A">
        <w:rPr>
          <w:rFonts w:ascii="Times New Roman" w:eastAsia="Times New Roman" w:hAnsi="Times New Roman" w:cs="Times New Roman"/>
          <w:sz w:val="24"/>
        </w:rPr>
        <w:t xml:space="preserve"> Федеральная служба государственной статистики, 2021.</w:t>
      </w:r>
    </w:p>
    <w:p w14:paraId="2BDC5CA0"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Послание Президента Российской Федерации </w:t>
      </w:r>
      <w:proofErr w:type="spellStart"/>
      <w:r w:rsidRPr="003A064A">
        <w:rPr>
          <w:rFonts w:ascii="Times New Roman" w:eastAsia="Times New Roman" w:hAnsi="Times New Roman" w:cs="Times New Roman"/>
          <w:sz w:val="24"/>
        </w:rPr>
        <w:t>В.В.Путина</w:t>
      </w:r>
      <w:proofErr w:type="spellEnd"/>
      <w:r w:rsidRPr="003A064A">
        <w:rPr>
          <w:rFonts w:ascii="Times New Roman" w:eastAsia="Times New Roman" w:hAnsi="Times New Roman" w:cs="Times New Roman"/>
          <w:sz w:val="24"/>
        </w:rPr>
        <w:t xml:space="preserve"> Федеральному собранию Российской Федерации от 20 февраля 2019 г. </w:t>
      </w:r>
      <w:hyperlink r:id="rId99" w:history="1">
        <w:r w:rsidRPr="003A064A">
          <w:rPr>
            <w:rFonts w:ascii="Times New Roman" w:eastAsia="Times New Roman" w:hAnsi="Times New Roman" w:cs="Times New Roman"/>
            <w:color w:val="0000FF" w:themeColor="hyperlink"/>
            <w:spacing w:val="-2"/>
            <w:sz w:val="24"/>
            <w:u w:val="single"/>
            <w:lang w:val="en-US"/>
          </w:rPr>
          <w:t>ftp://ftp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kremlin.ru</w:t>
        </w:r>
      </w:hyperlink>
    </w:p>
    <w:p w14:paraId="3FDA23C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Указ Президента Российской Федерации от 21 июля 2020г. № 474 «О национальных целях развития Российской Федерации на период до 2030 года». </w:t>
      </w:r>
      <w:r w:rsidRPr="003A064A">
        <w:rPr>
          <w:rFonts w:ascii="Times New Roman" w:eastAsia="Times New Roman" w:hAnsi="Times New Roman" w:cs="Times New Roman"/>
          <w:spacing w:val="-2"/>
          <w:sz w:val="24"/>
          <w:lang w:val="en-US"/>
        </w:rPr>
        <w:t>URL</w:t>
      </w:r>
      <w:r w:rsidRPr="003A064A">
        <w:rPr>
          <w:rFonts w:ascii="Times New Roman" w:eastAsia="Times New Roman" w:hAnsi="Times New Roman" w:cs="Times New Roman"/>
          <w:spacing w:val="-2"/>
          <w:sz w:val="24"/>
        </w:rPr>
        <w:t xml:space="preserve"> : </w:t>
      </w:r>
      <w:hyperlink r:id="rId100" w:history="1">
        <w:r w:rsidRPr="003A064A">
          <w:rPr>
            <w:rFonts w:ascii="Times New Roman" w:eastAsia="Times New Roman" w:hAnsi="Times New Roman" w:cs="Times New Roman"/>
            <w:color w:val="0000FF" w:themeColor="hyperlink"/>
            <w:spacing w:val="-2"/>
            <w:sz w:val="24"/>
            <w:u w:val="single"/>
            <w:lang w:val="en-US"/>
          </w:rPr>
          <w:t>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ftp</w:t>
        </w:r>
        <w:r w:rsidRPr="003A064A">
          <w:rPr>
            <w:rFonts w:ascii="Times New Roman" w:eastAsia="Times New Roman" w:hAnsi="Times New Roman" w:cs="Times New Roman"/>
            <w:color w:val="0000FF" w:themeColor="hyperlink"/>
            <w:spacing w:val="-2"/>
            <w:sz w:val="24"/>
            <w:u w:val="single"/>
          </w:rPr>
          <w:t>.</w:t>
        </w:r>
        <w:proofErr w:type="spellStart"/>
        <w:r w:rsidRPr="003A064A">
          <w:rPr>
            <w:rFonts w:ascii="Times New Roman" w:eastAsia="Times New Roman" w:hAnsi="Times New Roman" w:cs="Times New Roman"/>
            <w:color w:val="0000FF" w:themeColor="hyperlink"/>
            <w:spacing w:val="-2"/>
            <w:sz w:val="24"/>
            <w:u w:val="single"/>
            <w:lang w:val="en-US"/>
          </w:rPr>
          <w:t>rg</w:t>
        </w:r>
        <w:proofErr w:type="spellEnd"/>
        <w:r w:rsidRPr="003A064A">
          <w:rPr>
            <w:rFonts w:ascii="Times New Roman" w:eastAsia="Times New Roman" w:hAnsi="Times New Roman" w:cs="Times New Roman"/>
            <w:color w:val="0000FF" w:themeColor="hyperlink"/>
            <w:spacing w:val="-2"/>
            <w:sz w:val="24"/>
            <w:u w:val="single"/>
          </w:rPr>
          <w:t>.</w:t>
        </w:r>
        <w:proofErr w:type="spellStart"/>
        <w:r w:rsidRPr="003A064A">
          <w:rPr>
            <w:rFonts w:ascii="Times New Roman" w:eastAsia="Times New Roman" w:hAnsi="Times New Roman" w:cs="Times New Roman"/>
            <w:color w:val="0000FF" w:themeColor="hyperlink"/>
            <w:spacing w:val="-2"/>
            <w:sz w:val="24"/>
            <w:u w:val="single"/>
            <w:lang w:val="en-US"/>
          </w:rPr>
          <w:t>ru</w:t>
        </w:r>
        <w:proofErr w:type="spellEnd"/>
      </w:hyperlink>
    </w:p>
    <w:p w14:paraId="2E9BE908"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proofErr w:type="spellStart"/>
      <w:r w:rsidRPr="003A064A">
        <w:rPr>
          <w:rFonts w:ascii="Times New Roman" w:eastAsia="Times New Roman" w:hAnsi="Times New Roman" w:cs="Times New Roman"/>
          <w:spacing w:val="-2"/>
          <w:sz w:val="24"/>
        </w:rPr>
        <w:t>Макконел</w:t>
      </w:r>
      <w:proofErr w:type="spellEnd"/>
      <w:r w:rsidRPr="003A064A">
        <w:rPr>
          <w:rFonts w:ascii="Times New Roman" w:eastAsia="Times New Roman" w:hAnsi="Times New Roman" w:cs="Times New Roman"/>
          <w:spacing w:val="-2"/>
          <w:sz w:val="24"/>
        </w:rPr>
        <w:t xml:space="preserve">, К.Р. </w:t>
      </w:r>
      <w:proofErr w:type="spellStart"/>
      <w:r w:rsidRPr="003A064A">
        <w:rPr>
          <w:rFonts w:ascii="Times New Roman" w:eastAsia="Times New Roman" w:hAnsi="Times New Roman" w:cs="Times New Roman"/>
          <w:spacing w:val="-2"/>
          <w:sz w:val="24"/>
        </w:rPr>
        <w:t>Экономикс</w:t>
      </w:r>
      <w:proofErr w:type="spellEnd"/>
      <w:r w:rsidRPr="003A064A">
        <w:rPr>
          <w:rFonts w:ascii="Times New Roman" w:eastAsia="Times New Roman" w:hAnsi="Times New Roman" w:cs="Times New Roman"/>
          <w:spacing w:val="-2"/>
          <w:sz w:val="24"/>
        </w:rPr>
        <w:t>: принципы, проблемы и политика. В 2 т.</w:t>
      </w:r>
      <w:r w:rsidRPr="003A064A">
        <w:rPr>
          <w:rFonts w:ascii="Times New Roman" w:eastAsia="Times New Roman" w:hAnsi="Times New Roman" w:cs="Times New Roman"/>
          <w:sz w:val="24"/>
        </w:rPr>
        <w:t xml:space="preserve"> Т. 2/ К.Р. </w:t>
      </w:r>
      <w:proofErr w:type="spellStart"/>
      <w:r w:rsidRPr="003A064A">
        <w:rPr>
          <w:rFonts w:ascii="Times New Roman" w:eastAsia="Times New Roman" w:hAnsi="Times New Roman" w:cs="Times New Roman"/>
          <w:sz w:val="24"/>
        </w:rPr>
        <w:t>Макконел</w:t>
      </w:r>
      <w:proofErr w:type="spellEnd"/>
      <w:r w:rsidRPr="003A064A">
        <w:rPr>
          <w:rFonts w:ascii="Times New Roman" w:eastAsia="Times New Roman" w:hAnsi="Times New Roman" w:cs="Times New Roman"/>
          <w:sz w:val="24"/>
        </w:rPr>
        <w:t xml:space="preserve">, С.Л. </w:t>
      </w:r>
      <w:proofErr w:type="spellStart"/>
      <w:r w:rsidRPr="003A064A">
        <w:rPr>
          <w:rFonts w:ascii="Times New Roman" w:eastAsia="Times New Roman" w:hAnsi="Times New Roman" w:cs="Times New Roman"/>
          <w:sz w:val="24"/>
        </w:rPr>
        <w:t>Брю</w:t>
      </w:r>
      <w:proofErr w:type="spellEnd"/>
      <w:r w:rsidRPr="003A064A">
        <w:rPr>
          <w:rFonts w:ascii="Times New Roman" w:eastAsia="Times New Roman" w:hAnsi="Times New Roman" w:cs="Times New Roman"/>
          <w:sz w:val="24"/>
        </w:rPr>
        <w:t>: пер. с англ. – 11-е изд. – Москва: Республика, 1992.</w:t>
      </w:r>
    </w:p>
    <w:p w14:paraId="2E4799E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Доктрина продовольственной безопасности Российской Федерации, утвержденная указом Президента РФ от 21 января 2020 г.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1" w:history="1">
        <w:r w:rsidRPr="003A064A">
          <w:rPr>
            <w:rFonts w:ascii="Times New Roman" w:eastAsia="Times New Roman" w:hAnsi="Times New Roman" w:cs="Times New Roman"/>
            <w:color w:val="0000FF" w:themeColor="hyperlink"/>
            <w:sz w:val="24"/>
            <w:u w:val="single"/>
            <w:lang w:val="en-US"/>
          </w:rPr>
          <w:t>ftp</w:t>
        </w:r>
        <w:r w:rsidRPr="003A064A">
          <w:rPr>
            <w:rFonts w:ascii="Times New Roman" w:eastAsia="Times New Roman" w:hAnsi="Times New Roman" w:cs="Times New Roman"/>
            <w:color w:val="0000FF" w:themeColor="hyperlink"/>
            <w:sz w:val="24"/>
            <w:u w:val="single"/>
          </w:rPr>
          <w:t>://</w:t>
        </w:r>
        <w:r w:rsidRPr="003A064A">
          <w:rPr>
            <w:rFonts w:ascii="Times New Roman" w:eastAsia="Times New Roman" w:hAnsi="Times New Roman" w:cs="Times New Roman"/>
            <w:color w:val="0000FF" w:themeColor="hyperlink"/>
            <w:sz w:val="24"/>
            <w:u w:val="single"/>
            <w:lang w:val="en-US"/>
          </w:rPr>
          <w:t>ftp</w:t>
        </w:r>
        <w:r w:rsidRPr="003A064A">
          <w:rPr>
            <w:rFonts w:ascii="Times New Roman" w:eastAsia="Times New Roman" w:hAnsi="Times New Roman" w:cs="Times New Roman"/>
            <w:color w:val="0000FF" w:themeColor="hyperlink"/>
            <w:sz w:val="24"/>
            <w:u w:val="single"/>
          </w:rPr>
          <w:t>.</w:t>
        </w:r>
        <w:proofErr w:type="spellStart"/>
        <w:r w:rsidRPr="003A064A">
          <w:rPr>
            <w:rFonts w:ascii="Times New Roman" w:eastAsia="Times New Roman" w:hAnsi="Times New Roman" w:cs="Times New Roman"/>
            <w:color w:val="0000FF" w:themeColor="hyperlink"/>
            <w:sz w:val="24"/>
            <w:u w:val="single"/>
            <w:lang w:val="en-US"/>
          </w:rPr>
          <w:t>garant</w:t>
        </w:r>
        <w:proofErr w:type="spellEnd"/>
        <w:r w:rsidRPr="003A064A">
          <w:rPr>
            <w:rFonts w:ascii="Times New Roman" w:eastAsia="Times New Roman" w:hAnsi="Times New Roman" w:cs="Times New Roman"/>
            <w:color w:val="0000FF" w:themeColor="hyperlink"/>
            <w:sz w:val="24"/>
            <w:u w:val="single"/>
          </w:rPr>
          <w:t>.</w:t>
        </w:r>
        <w:proofErr w:type="spellStart"/>
        <w:r w:rsidRPr="003A064A">
          <w:rPr>
            <w:rFonts w:ascii="Times New Roman" w:eastAsia="Times New Roman" w:hAnsi="Times New Roman" w:cs="Times New Roman"/>
            <w:color w:val="0000FF" w:themeColor="hyperlink"/>
            <w:sz w:val="24"/>
            <w:u w:val="single"/>
            <w:lang w:val="en-US"/>
          </w:rPr>
          <w:t>ru</w:t>
        </w:r>
        <w:proofErr w:type="spellEnd"/>
      </w:hyperlink>
    </w:p>
    <w:p w14:paraId="0BE8A730"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Послание Президента Российской Федерации В.В. Путина Федеральному собранию Российской Федерации от 1 марта 2018 г. </w:t>
      </w:r>
      <w:hyperlink r:id="rId102" w:history="1">
        <w:r w:rsidRPr="003A064A">
          <w:rPr>
            <w:rFonts w:ascii="Times New Roman" w:eastAsia="Times New Roman" w:hAnsi="Times New Roman" w:cs="Times New Roman"/>
            <w:color w:val="0000FF" w:themeColor="hyperlink"/>
            <w:spacing w:val="-2"/>
            <w:sz w:val="24"/>
            <w:u w:val="single"/>
            <w:lang w:val="en-US"/>
          </w:rPr>
          <w:t>ftp://ftp</w:t>
        </w:r>
        <w:r w:rsidRPr="003A064A">
          <w:rPr>
            <w:rFonts w:ascii="Times New Roman" w:eastAsia="Times New Roman" w:hAnsi="Times New Roman" w:cs="Times New Roman"/>
            <w:color w:val="0000FF" w:themeColor="hyperlink"/>
            <w:spacing w:val="-2"/>
            <w:sz w:val="24"/>
            <w:u w:val="single"/>
          </w:rPr>
          <w:t>.</w:t>
        </w:r>
        <w:r w:rsidRPr="003A064A">
          <w:rPr>
            <w:rFonts w:ascii="Times New Roman" w:eastAsia="Times New Roman" w:hAnsi="Times New Roman" w:cs="Times New Roman"/>
            <w:color w:val="0000FF" w:themeColor="hyperlink"/>
            <w:spacing w:val="-2"/>
            <w:sz w:val="24"/>
            <w:u w:val="single"/>
            <w:lang w:val="en-US"/>
          </w:rPr>
          <w:t>kremlin.ru</w:t>
        </w:r>
      </w:hyperlink>
    </w:p>
    <w:p w14:paraId="7762959B" w14:textId="77777777" w:rsidR="003A064A" w:rsidRPr="003A064A" w:rsidRDefault="003A064A" w:rsidP="00F24B58">
      <w:pPr>
        <w:widowControl w:val="0"/>
        <w:numPr>
          <w:ilvl w:val="0"/>
          <w:numId w:val="73"/>
        </w:numPr>
        <w:tabs>
          <w:tab w:val="left" w:pos="0"/>
          <w:tab w:val="left" w:pos="142"/>
          <w:tab w:val="left" w:pos="993"/>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Сельское хозяйство России. Министерство сельского хозяйства Российской Федерации. – Москва: </w:t>
      </w:r>
      <w:proofErr w:type="spellStart"/>
      <w:r w:rsidRPr="003A064A">
        <w:rPr>
          <w:rFonts w:ascii="Times New Roman" w:eastAsia="Times New Roman" w:hAnsi="Times New Roman" w:cs="Times New Roman"/>
          <w:spacing w:val="-2"/>
          <w:sz w:val="24"/>
        </w:rPr>
        <w:t>Росинформагротех</w:t>
      </w:r>
      <w:proofErr w:type="spellEnd"/>
      <w:r w:rsidRPr="003A064A">
        <w:rPr>
          <w:rFonts w:ascii="Times New Roman" w:eastAsia="Times New Roman" w:hAnsi="Times New Roman" w:cs="Times New Roman"/>
          <w:spacing w:val="-2"/>
          <w:sz w:val="24"/>
        </w:rPr>
        <w:t>, 2018.</w:t>
      </w:r>
    </w:p>
    <w:p w14:paraId="1C124BDA"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Комов Н.В. Российская модель землепользования и землеустройства. – Москва, 2001.</w:t>
      </w:r>
    </w:p>
    <w:p w14:paraId="04F4BD72"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pacing w:val="-2"/>
          <w:sz w:val="24"/>
        </w:rPr>
        <w:t xml:space="preserve">Гражданский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 </w:t>
      </w:r>
      <w:hyperlink r:id="rId103"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garant</w:t>
        </w:r>
        <w:proofErr w:type="spellEnd"/>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3C146A53"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11 июня 2003г. № 74-ФЗ «О крестьянском (фермерском) хозяйстве.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04"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763FB68F"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7 июля 2003г. № 112-ФЗ «О личном подсобном хозяйстве»,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5"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garant</w:t>
        </w:r>
        <w:proofErr w:type="spellEnd"/>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054B85F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proofErr w:type="spellStart"/>
      <w:r w:rsidRPr="003A064A">
        <w:rPr>
          <w:rFonts w:ascii="Times New Roman" w:eastAsia="Times New Roman" w:hAnsi="Times New Roman" w:cs="Times New Roman"/>
          <w:sz w:val="24"/>
        </w:rPr>
        <w:t>Ушачев</w:t>
      </w:r>
      <w:proofErr w:type="spellEnd"/>
      <w:r w:rsidRPr="003A064A">
        <w:rPr>
          <w:rFonts w:ascii="Times New Roman" w:eastAsia="Times New Roman" w:hAnsi="Times New Roman" w:cs="Times New Roman"/>
          <w:sz w:val="24"/>
        </w:rPr>
        <w:t xml:space="preserve"> И.Г. Развитие интеграционных процессов в АПК Белгородской области // Экономика сельскохозяйственных и перерабатывающих предприятий. – 2002. – С. 6-10.</w:t>
      </w:r>
    </w:p>
    <w:p w14:paraId="3D5DF093"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Земельный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6"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garant</w:t>
        </w:r>
        <w:proofErr w:type="spellEnd"/>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57E30D92"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24 июля 2002г. № 101 – ФЗ «Об обороте земель сельскохозяйственного назначения», введенный в действие в феврале 2003г.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07"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3C8C6F88"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16 июля 1998 г. № 102 – ФЗ «Об ипотеке (залоге) недвижимости».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08"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729F97E9"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Трудовой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09"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garant</w:t>
        </w:r>
        <w:proofErr w:type="spellEnd"/>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6F93A7DF"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6 декабря 2021 г. № 390 – ФЗ «О федеральном бюджете на 2022 год и на плановый период 2024 и 2024 годов».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r w:rsidRPr="003A064A">
        <w:rPr>
          <w:rFonts w:ascii="Times New Roman" w:eastAsia="Times New Roman" w:hAnsi="Times New Roman" w:cs="Times New Roman"/>
          <w:sz w:val="24"/>
          <w:lang w:val="en-US"/>
        </w:rPr>
        <w:t xml:space="preserve"> </w:t>
      </w:r>
      <w:hyperlink r:id="rId110"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0E9C1B5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lastRenderedPageBreak/>
        <w:t xml:space="preserve">Федеральный закон от 19 июня 2000г. № 82 – ФЗ «О минимальном размере оплаты труда».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1"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15D084F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Налоговый кодекс Российской Федерации.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12" w:history="1">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garant</w:t>
        </w:r>
        <w:proofErr w:type="spellEnd"/>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7B88997D"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 декабря 1990 г. № 395-1 «О банках и банковской деятельности».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3"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42755A5A"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10 июля 2002 г. № 86 – ФЗ «О Центральном банке Российской Федерации (Банке России)».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w:t>
      </w:r>
      <w:r w:rsidRPr="003A064A">
        <w:rPr>
          <w:rFonts w:ascii="Times New Roman" w:eastAsia="Times New Roman" w:hAnsi="Times New Roman" w:cs="Times New Roman"/>
          <w:sz w:val="24"/>
          <w:lang w:val="en-US"/>
        </w:rPr>
        <w:t xml:space="preserve"> </w:t>
      </w:r>
      <w:hyperlink r:id="rId114" w:history="1">
        <w:r w:rsidRPr="003A064A">
          <w:rPr>
            <w:rFonts w:ascii="Times New Roman" w:eastAsia="Times New Roman" w:hAnsi="Times New Roman" w:cs="Times New Roman"/>
            <w:color w:val="0000FF" w:themeColor="hyperlink"/>
            <w:sz w:val="24"/>
            <w:lang w:val="en-US"/>
          </w:rPr>
          <w:t>ftp://ftp</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garant.ru</w:t>
        </w:r>
      </w:hyperlink>
    </w:p>
    <w:p w14:paraId="2B1817F9"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Федеральный закон от 25 июля 2011г. № 260 – ФЗ «О государственной поддержке в сфере сельскохозяйственного страхования и о внесении изменений в Федеральный закон Российской федерации «О развитии сельского хозяйства».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r w:rsidRPr="00AA439D">
        <w:rPr>
          <w:rFonts w:ascii="Times New Roman" w:eastAsia="Times New Roman" w:hAnsi="Times New Roman" w:cs="Times New Roman"/>
          <w:sz w:val="24"/>
        </w:rPr>
        <w:t xml:space="preserve"> </w:t>
      </w:r>
      <w:hyperlink r:id="rId115" w:history="1">
        <w:r w:rsidRPr="003A064A">
          <w:rPr>
            <w:rFonts w:ascii="Times New Roman" w:eastAsia="Times New Roman" w:hAnsi="Times New Roman" w:cs="Times New Roman"/>
            <w:color w:val="0000FF" w:themeColor="hyperlink"/>
            <w:sz w:val="24"/>
            <w:lang w:val="en-US"/>
          </w:rPr>
          <w:t>ftp</w:t>
        </w:r>
        <w:r w:rsidRPr="00AA439D">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ftp</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garant</w:t>
        </w:r>
        <w:proofErr w:type="spellEnd"/>
        <w:r w:rsidRPr="00AA439D">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565C66CD"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Быкова Е.Н. Оценка негативных инфраструктурных экстерналий при определении стоимости земельных ресурсов // Записки Горного института. 2021. Т. 247. С. 154-170.</w:t>
      </w:r>
    </w:p>
    <w:p w14:paraId="31E09AEB"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Сагайдак, А.Э. Экономика и организация сельскохозяйственного производства: учебник / А.Э. Сагайдак, А.А. Сагайдак – Москва: КНОРУС, 2021г.</w:t>
      </w:r>
    </w:p>
    <w:p w14:paraId="10A3F80D"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Сагайдак, А.Э. Экономика и организация сельскохозяйственного производства: практикум / Сагайдак А.Э., Сагайдак А.А. – Москва: КНОРУС, 2023.</w:t>
      </w:r>
    </w:p>
    <w:p w14:paraId="7D6FB38E"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rPr>
      </w:pPr>
      <w:r w:rsidRPr="003A064A">
        <w:rPr>
          <w:rFonts w:ascii="Times New Roman" w:eastAsia="Times New Roman" w:hAnsi="Times New Roman" w:cs="Times New Roman"/>
          <w:sz w:val="24"/>
        </w:rPr>
        <w:t xml:space="preserve">Сагайдак, А.Э. Консолидация земель и рентное регулирование в сельском хозяйстве / А.Э. Сагайдак, А.А. Сагайдак, - Москва: </w:t>
      </w:r>
      <w:proofErr w:type="spellStart"/>
      <w:r w:rsidRPr="003A064A">
        <w:rPr>
          <w:rFonts w:ascii="Times New Roman" w:eastAsia="Times New Roman" w:hAnsi="Times New Roman" w:cs="Times New Roman"/>
          <w:sz w:val="24"/>
        </w:rPr>
        <w:t>Русайнс</w:t>
      </w:r>
      <w:proofErr w:type="spellEnd"/>
      <w:r w:rsidRPr="003A064A">
        <w:rPr>
          <w:rFonts w:ascii="Times New Roman" w:eastAsia="Times New Roman" w:hAnsi="Times New Roman" w:cs="Times New Roman"/>
          <w:sz w:val="24"/>
        </w:rPr>
        <w:t xml:space="preserve">, 2022. </w:t>
      </w:r>
      <w:r w:rsidRPr="003A064A">
        <w:rPr>
          <w:rFonts w:ascii="Times New Roman" w:eastAsia="Times New Roman" w:hAnsi="Times New Roman" w:cs="Times New Roman"/>
          <w:sz w:val="24"/>
          <w:lang w:val="en-US"/>
        </w:rPr>
        <w:t>URL</w:t>
      </w:r>
      <w:r w:rsidRPr="003A064A">
        <w:rPr>
          <w:rFonts w:ascii="Times New Roman" w:eastAsia="Times New Roman" w:hAnsi="Times New Roman" w:cs="Times New Roman"/>
          <w:sz w:val="24"/>
        </w:rPr>
        <w:t xml:space="preserve">: </w:t>
      </w:r>
      <w:hyperlink r:id="rId116" w:history="1">
        <w:r w:rsidRPr="003A064A">
          <w:rPr>
            <w:rFonts w:ascii="Times New Roman" w:eastAsia="Times New Roman" w:hAnsi="Times New Roman" w:cs="Times New Roman"/>
            <w:color w:val="0000FF" w:themeColor="hyperlink"/>
            <w:sz w:val="24"/>
            <w:lang w:val="en-US"/>
          </w:rPr>
          <w:t>https</w:t>
        </w:r>
        <w:r w:rsidRPr="003A064A">
          <w:rPr>
            <w:rFonts w:ascii="Times New Roman" w:eastAsia="Times New Roman" w:hAnsi="Times New Roman" w:cs="Times New Roman"/>
            <w:color w:val="0000FF" w:themeColor="hyperlink"/>
            <w:sz w:val="24"/>
          </w:rPr>
          <w:t>://</w:t>
        </w:r>
        <w:r w:rsidRPr="003A064A">
          <w:rPr>
            <w:rFonts w:ascii="Times New Roman" w:eastAsia="Times New Roman" w:hAnsi="Times New Roman" w:cs="Times New Roman"/>
            <w:color w:val="0000FF" w:themeColor="hyperlink"/>
            <w:sz w:val="24"/>
            <w:lang w:val="en-US"/>
          </w:rPr>
          <w:t>book</w:t>
        </w:r>
        <w:r w:rsidRPr="003A064A">
          <w:rPr>
            <w:rFonts w:ascii="Times New Roman" w:eastAsia="Times New Roman" w:hAnsi="Times New Roman" w:cs="Times New Roman"/>
            <w:color w:val="0000FF" w:themeColor="hyperlink"/>
            <w:sz w:val="24"/>
          </w:rPr>
          <w:t>.</w:t>
        </w:r>
        <w:proofErr w:type="spellStart"/>
        <w:r w:rsidRPr="003A064A">
          <w:rPr>
            <w:rFonts w:ascii="Times New Roman" w:eastAsia="Times New Roman" w:hAnsi="Times New Roman" w:cs="Times New Roman"/>
            <w:color w:val="0000FF" w:themeColor="hyperlink"/>
            <w:sz w:val="24"/>
            <w:lang w:val="en-US"/>
          </w:rPr>
          <w:t>ru</w:t>
        </w:r>
        <w:proofErr w:type="spellEnd"/>
      </w:hyperlink>
    </w:p>
    <w:p w14:paraId="41484E90" w14:textId="77777777" w:rsidR="003A064A" w:rsidRP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lang w:val="en-US"/>
        </w:rPr>
      </w:pPr>
      <w:proofErr w:type="spellStart"/>
      <w:r w:rsidRPr="003A064A">
        <w:rPr>
          <w:rFonts w:ascii="Times New Roman" w:eastAsia="Times New Roman" w:hAnsi="Times New Roman" w:cs="Times New Roman"/>
          <w:sz w:val="24"/>
          <w:lang w:val="en-US"/>
        </w:rPr>
        <w:t>Sagaydak</w:t>
      </w:r>
      <w:proofErr w:type="gramStart"/>
      <w:r w:rsidRPr="003A064A">
        <w:rPr>
          <w:rFonts w:ascii="Times New Roman" w:eastAsia="Times New Roman" w:hAnsi="Times New Roman" w:cs="Times New Roman"/>
          <w:sz w:val="24"/>
          <w:lang w:val="en-US"/>
        </w:rPr>
        <w:t>,A</w:t>
      </w:r>
      <w:proofErr w:type="spellEnd"/>
      <w:proofErr w:type="gramEnd"/>
      <w:r w:rsidRPr="003A064A">
        <w:rPr>
          <w:rFonts w:ascii="Times New Roman" w:eastAsia="Times New Roman" w:hAnsi="Times New Roman" w:cs="Times New Roman"/>
          <w:sz w:val="24"/>
          <w:lang w:val="en-US"/>
        </w:rPr>
        <w:t xml:space="preserve">. Agricultural Land </w:t>
      </w:r>
      <w:proofErr w:type="spellStart"/>
      <w:r w:rsidRPr="003A064A">
        <w:rPr>
          <w:rFonts w:ascii="Times New Roman" w:eastAsia="Times New Roman" w:hAnsi="Times New Roman" w:cs="Times New Roman"/>
          <w:sz w:val="24"/>
          <w:lang w:val="en-US"/>
        </w:rPr>
        <w:t>Consolidaition</w:t>
      </w:r>
      <w:proofErr w:type="spellEnd"/>
      <w:r w:rsidRPr="003A064A">
        <w:rPr>
          <w:rFonts w:ascii="Times New Roman" w:eastAsia="Times New Roman" w:hAnsi="Times New Roman" w:cs="Times New Roman"/>
          <w:sz w:val="24"/>
          <w:lang w:val="en-US"/>
        </w:rPr>
        <w:t xml:space="preserve"> in Russia. Experience and challenges: monograph / A. </w:t>
      </w:r>
      <w:proofErr w:type="spellStart"/>
      <w:r w:rsidRPr="003A064A">
        <w:rPr>
          <w:rFonts w:ascii="Times New Roman" w:eastAsia="Times New Roman" w:hAnsi="Times New Roman" w:cs="Times New Roman"/>
          <w:sz w:val="24"/>
          <w:lang w:val="en-US"/>
        </w:rPr>
        <w:t>Sagaidak</w:t>
      </w:r>
      <w:proofErr w:type="spellEnd"/>
      <w:r w:rsidRPr="003A064A">
        <w:rPr>
          <w:rFonts w:ascii="Times New Roman" w:eastAsia="Times New Roman" w:hAnsi="Times New Roman" w:cs="Times New Roman"/>
          <w:sz w:val="24"/>
          <w:lang w:val="en-US"/>
        </w:rPr>
        <w:t xml:space="preserve">, A. </w:t>
      </w:r>
      <w:proofErr w:type="spellStart"/>
      <w:r w:rsidRPr="003A064A">
        <w:rPr>
          <w:rFonts w:ascii="Times New Roman" w:eastAsia="Times New Roman" w:hAnsi="Times New Roman" w:cs="Times New Roman"/>
          <w:sz w:val="24"/>
          <w:lang w:val="en-US"/>
        </w:rPr>
        <w:t>Sagaidak</w:t>
      </w:r>
      <w:proofErr w:type="spellEnd"/>
      <w:r w:rsidRPr="003A064A">
        <w:rPr>
          <w:rFonts w:ascii="Times New Roman" w:eastAsia="Times New Roman" w:hAnsi="Times New Roman" w:cs="Times New Roman"/>
          <w:sz w:val="24"/>
          <w:lang w:val="en-US"/>
        </w:rPr>
        <w:t xml:space="preserve">. – Sholar’s Press, 2022. </w:t>
      </w:r>
    </w:p>
    <w:p w14:paraId="0DFACD72" w14:textId="77777777" w:rsidR="003A064A" w:rsidRDefault="003A064A" w:rsidP="00F24B58">
      <w:pPr>
        <w:widowControl w:val="0"/>
        <w:numPr>
          <w:ilvl w:val="0"/>
          <w:numId w:val="73"/>
        </w:numPr>
        <w:tabs>
          <w:tab w:val="left" w:pos="0"/>
          <w:tab w:val="left" w:pos="142"/>
          <w:tab w:val="left" w:pos="993"/>
          <w:tab w:val="left" w:pos="1134"/>
        </w:tabs>
        <w:autoSpaceDE w:val="0"/>
        <w:autoSpaceDN w:val="0"/>
        <w:spacing w:before="202" w:after="0"/>
        <w:ind w:left="0" w:firstLine="709"/>
        <w:contextualSpacing/>
        <w:jc w:val="both"/>
        <w:rPr>
          <w:rFonts w:ascii="Times New Roman" w:eastAsia="Times New Roman" w:hAnsi="Times New Roman" w:cs="Times New Roman"/>
          <w:sz w:val="24"/>
          <w:lang w:val="en-US"/>
        </w:rPr>
      </w:pPr>
      <w:proofErr w:type="spellStart"/>
      <w:r w:rsidRPr="003A064A">
        <w:rPr>
          <w:rFonts w:ascii="Times New Roman" w:eastAsia="Times New Roman" w:hAnsi="Times New Roman" w:cs="Times New Roman"/>
          <w:sz w:val="24"/>
          <w:lang w:val="en-US"/>
        </w:rPr>
        <w:t>Sagaydak</w:t>
      </w:r>
      <w:proofErr w:type="gramStart"/>
      <w:r w:rsidRPr="003A064A">
        <w:rPr>
          <w:rFonts w:ascii="Times New Roman" w:eastAsia="Times New Roman" w:hAnsi="Times New Roman" w:cs="Times New Roman"/>
          <w:sz w:val="24"/>
          <w:lang w:val="en-US"/>
        </w:rPr>
        <w:t>,A</w:t>
      </w:r>
      <w:proofErr w:type="spellEnd"/>
      <w:proofErr w:type="gramEnd"/>
      <w:r w:rsidRPr="003A064A">
        <w:rPr>
          <w:rFonts w:ascii="Times New Roman" w:eastAsia="Times New Roman" w:hAnsi="Times New Roman" w:cs="Times New Roman"/>
          <w:sz w:val="24"/>
          <w:lang w:val="en-US"/>
        </w:rPr>
        <w:t xml:space="preserve">. Agricultural Land </w:t>
      </w:r>
      <w:proofErr w:type="spellStart"/>
      <w:r w:rsidRPr="003A064A">
        <w:rPr>
          <w:rFonts w:ascii="Times New Roman" w:eastAsia="Times New Roman" w:hAnsi="Times New Roman" w:cs="Times New Roman"/>
          <w:sz w:val="24"/>
          <w:lang w:val="en-US"/>
        </w:rPr>
        <w:t>Consolidaition</w:t>
      </w:r>
      <w:proofErr w:type="spellEnd"/>
      <w:r w:rsidRPr="003A064A">
        <w:rPr>
          <w:rFonts w:ascii="Times New Roman" w:eastAsia="Times New Roman" w:hAnsi="Times New Roman" w:cs="Times New Roman"/>
          <w:sz w:val="24"/>
          <w:lang w:val="en-US"/>
        </w:rPr>
        <w:t xml:space="preserve"> vs. Land </w:t>
      </w:r>
      <w:proofErr w:type="spellStart"/>
      <w:r w:rsidRPr="003A064A">
        <w:rPr>
          <w:rFonts w:ascii="Times New Roman" w:eastAsia="Times New Roman" w:hAnsi="Times New Roman" w:cs="Times New Roman"/>
          <w:sz w:val="24"/>
          <w:lang w:val="en-US"/>
        </w:rPr>
        <w:t>Fragmeneering</w:t>
      </w:r>
      <w:proofErr w:type="spellEnd"/>
      <w:r w:rsidRPr="003A064A">
        <w:rPr>
          <w:rFonts w:ascii="Times New Roman" w:eastAsia="Times New Roman" w:hAnsi="Times New Roman" w:cs="Times New Roman"/>
          <w:sz w:val="24"/>
          <w:lang w:val="en-US"/>
        </w:rPr>
        <w:t xml:space="preserve"> and Geosciences, - 2022. - № 2. – P. 128-141.</w:t>
      </w:r>
    </w:p>
    <w:p w14:paraId="69A84DCD" w14:textId="77777777" w:rsidR="003A064A" w:rsidRPr="003A064A" w:rsidRDefault="003A064A" w:rsidP="003A064A">
      <w:pPr>
        <w:widowControl w:val="0"/>
        <w:tabs>
          <w:tab w:val="left" w:pos="0"/>
          <w:tab w:val="left" w:pos="142"/>
          <w:tab w:val="left" w:pos="993"/>
          <w:tab w:val="left" w:pos="1134"/>
        </w:tabs>
        <w:autoSpaceDE w:val="0"/>
        <w:autoSpaceDN w:val="0"/>
        <w:spacing w:before="202" w:after="0"/>
        <w:ind w:left="709"/>
        <w:contextualSpacing/>
        <w:jc w:val="both"/>
        <w:rPr>
          <w:rFonts w:ascii="Times New Roman" w:eastAsia="Times New Roman" w:hAnsi="Times New Roman" w:cs="Times New Roman"/>
          <w:sz w:val="24"/>
          <w:lang w:val="en-US"/>
        </w:rPr>
      </w:pPr>
    </w:p>
    <w:p w14:paraId="78BDA4EF" w14:textId="77777777" w:rsidR="001C6D2B" w:rsidRPr="001C6D2B" w:rsidRDefault="001C6D2B" w:rsidP="001C6D2B">
      <w:pPr>
        <w:keepNext/>
        <w:spacing w:after="120" w:line="240" w:lineRule="auto"/>
        <w:ind w:firstLine="709"/>
        <w:jc w:val="center"/>
        <w:outlineLvl w:val="0"/>
        <w:rPr>
          <w:rFonts w:ascii="Times New Roman" w:eastAsia="Segoe UI" w:hAnsi="Times New Roman" w:cs="Times New Roman"/>
          <w:b/>
          <w:bCs/>
          <w:caps/>
          <w:kern w:val="32"/>
          <w:sz w:val="28"/>
          <w:szCs w:val="28"/>
          <w:lang w:eastAsia="ru-RU"/>
        </w:rPr>
      </w:pPr>
      <w:r w:rsidRPr="001C6D2B">
        <w:rPr>
          <w:rFonts w:ascii="Times New Roman" w:eastAsia="Segoe UI" w:hAnsi="Times New Roman" w:cs="Times New Roman"/>
          <w:b/>
          <w:bCs/>
          <w:kern w:val="32"/>
          <w:sz w:val="28"/>
          <w:szCs w:val="28"/>
          <w:lang w:eastAsia="ru-RU"/>
        </w:rPr>
        <w:t>4.</w:t>
      </w:r>
      <w:r>
        <w:rPr>
          <w:rFonts w:ascii="Times New Roman" w:eastAsia="Segoe UI" w:hAnsi="Times New Roman" w:cs="Times New Roman"/>
          <w:b/>
          <w:bCs/>
          <w:kern w:val="32"/>
          <w:sz w:val="28"/>
          <w:szCs w:val="28"/>
          <w:lang w:eastAsia="ru-RU"/>
        </w:rPr>
        <w:t xml:space="preserve"> Контроль и оценка результатов </w:t>
      </w:r>
      <w:r w:rsidRPr="001C6D2B">
        <w:rPr>
          <w:rFonts w:ascii="Times New Roman" w:eastAsia="Segoe UI" w:hAnsi="Times New Roman" w:cs="Times New Roman"/>
          <w:b/>
          <w:bCs/>
          <w:kern w:val="32"/>
          <w:sz w:val="28"/>
          <w:szCs w:val="28"/>
          <w:lang w:eastAsia="ru-RU"/>
        </w:rPr>
        <w:t>освоения дисциплины</w:t>
      </w:r>
      <w:bookmarkEnd w:id="81"/>
    </w:p>
    <w:tbl>
      <w:tblPr>
        <w:tblStyle w:val="TableNormal"/>
        <w:tblW w:w="924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1"/>
        <w:gridCol w:w="2693"/>
        <w:gridCol w:w="1985"/>
      </w:tblGrid>
      <w:tr w:rsidR="003A064A" w:rsidRPr="00F87F22" w14:paraId="10221013" w14:textId="77777777" w:rsidTr="003A064A">
        <w:trPr>
          <w:trHeight w:val="636"/>
        </w:trPr>
        <w:tc>
          <w:tcPr>
            <w:tcW w:w="4571" w:type="dxa"/>
          </w:tcPr>
          <w:p w14:paraId="1E6D6182" w14:textId="77777777" w:rsidR="003A064A" w:rsidRPr="00F87F22" w:rsidRDefault="003A064A" w:rsidP="00165B5B">
            <w:pPr>
              <w:tabs>
                <w:tab w:val="left" w:pos="142"/>
                <w:tab w:val="left" w:pos="993"/>
              </w:tabs>
              <w:spacing w:before="157"/>
              <w:ind w:firstLine="35"/>
              <w:jc w:val="center"/>
              <w:rPr>
                <w:rFonts w:ascii="Times New Roman" w:eastAsia="Times New Roman" w:hAnsi="Times New Roman" w:cs="Times New Roman"/>
                <w:b/>
                <w:sz w:val="24"/>
                <w:szCs w:val="24"/>
                <w:lang w:val="ru-RU"/>
              </w:rPr>
            </w:pPr>
            <w:r w:rsidRPr="00F87F22">
              <w:rPr>
                <w:rFonts w:ascii="Times New Roman" w:eastAsia="Times New Roman" w:hAnsi="Times New Roman" w:cs="Times New Roman"/>
                <w:b/>
                <w:sz w:val="24"/>
                <w:szCs w:val="24"/>
                <w:lang w:val="ru-RU"/>
              </w:rPr>
              <w:t>Результаты</w:t>
            </w:r>
            <w:r w:rsidRPr="00F87F22">
              <w:rPr>
                <w:rFonts w:ascii="Times New Roman" w:eastAsia="Times New Roman" w:hAnsi="Times New Roman" w:cs="Times New Roman"/>
                <w:b/>
                <w:spacing w:val="-3"/>
                <w:sz w:val="24"/>
                <w:szCs w:val="24"/>
                <w:lang w:val="ru-RU"/>
              </w:rPr>
              <w:t xml:space="preserve"> </w:t>
            </w:r>
            <w:r w:rsidRPr="00F87F22">
              <w:rPr>
                <w:rFonts w:ascii="Times New Roman" w:eastAsia="Times New Roman" w:hAnsi="Times New Roman" w:cs="Times New Roman"/>
                <w:b/>
                <w:spacing w:val="-2"/>
                <w:sz w:val="24"/>
                <w:szCs w:val="24"/>
                <w:lang w:val="ru-RU"/>
              </w:rPr>
              <w:t>обучения</w:t>
            </w:r>
          </w:p>
        </w:tc>
        <w:tc>
          <w:tcPr>
            <w:tcW w:w="2693" w:type="dxa"/>
          </w:tcPr>
          <w:p w14:paraId="6542754B" w14:textId="77777777" w:rsidR="003A064A" w:rsidRPr="00F87F22" w:rsidRDefault="003A064A" w:rsidP="003A064A">
            <w:pPr>
              <w:tabs>
                <w:tab w:val="left" w:pos="142"/>
                <w:tab w:val="left" w:pos="993"/>
              </w:tabs>
              <w:spacing w:line="275" w:lineRule="exact"/>
              <w:ind w:left="141" w:firstLine="35"/>
              <w:jc w:val="center"/>
              <w:rPr>
                <w:rFonts w:ascii="Times New Roman" w:eastAsia="Times New Roman" w:hAnsi="Times New Roman" w:cs="Times New Roman"/>
                <w:b/>
                <w:sz w:val="24"/>
                <w:szCs w:val="24"/>
                <w:lang w:val="ru-RU"/>
              </w:rPr>
            </w:pPr>
            <w:r w:rsidRPr="00F87F22">
              <w:rPr>
                <w:rFonts w:ascii="Times New Roman" w:eastAsia="Times New Roman" w:hAnsi="Times New Roman" w:cs="Times New Roman"/>
                <w:b/>
                <w:sz w:val="24"/>
                <w:szCs w:val="24"/>
                <w:lang w:val="ru-RU"/>
              </w:rPr>
              <w:t>Показатели</w:t>
            </w:r>
            <w:r w:rsidRPr="00F87F22">
              <w:rPr>
                <w:rFonts w:ascii="Times New Roman" w:eastAsia="Times New Roman" w:hAnsi="Times New Roman" w:cs="Times New Roman"/>
                <w:b/>
                <w:spacing w:val="-1"/>
                <w:sz w:val="24"/>
                <w:szCs w:val="24"/>
                <w:lang w:val="ru-RU"/>
              </w:rPr>
              <w:t xml:space="preserve"> </w:t>
            </w:r>
            <w:r w:rsidRPr="00F87F22">
              <w:rPr>
                <w:rFonts w:ascii="Times New Roman" w:eastAsia="Times New Roman" w:hAnsi="Times New Roman" w:cs="Times New Roman"/>
                <w:b/>
                <w:spacing w:val="-2"/>
                <w:sz w:val="24"/>
                <w:szCs w:val="24"/>
                <w:lang w:val="ru-RU"/>
              </w:rPr>
              <w:t>освоения</w:t>
            </w:r>
          </w:p>
          <w:p w14:paraId="419A9982" w14:textId="77777777" w:rsidR="003A064A" w:rsidRPr="00F87F22" w:rsidRDefault="003A064A" w:rsidP="003A064A">
            <w:pPr>
              <w:tabs>
                <w:tab w:val="left" w:pos="142"/>
                <w:tab w:val="left" w:pos="993"/>
              </w:tabs>
              <w:spacing w:before="41"/>
              <w:ind w:left="141" w:firstLine="35"/>
              <w:jc w:val="center"/>
              <w:rPr>
                <w:rFonts w:ascii="Times New Roman" w:eastAsia="Times New Roman" w:hAnsi="Times New Roman" w:cs="Times New Roman"/>
                <w:b/>
                <w:sz w:val="24"/>
                <w:szCs w:val="24"/>
                <w:lang w:val="ru-RU"/>
              </w:rPr>
            </w:pPr>
            <w:r w:rsidRPr="00F87F22">
              <w:rPr>
                <w:rFonts w:ascii="Times New Roman" w:eastAsia="Times New Roman" w:hAnsi="Times New Roman" w:cs="Times New Roman"/>
                <w:b/>
                <w:spacing w:val="-2"/>
                <w:sz w:val="24"/>
                <w:szCs w:val="24"/>
                <w:lang w:val="ru-RU"/>
              </w:rPr>
              <w:t>компетенций</w:t>
            </w:r>
          </w:p>
        </w:tc>
        <w:tc>
          <w:tcPr>
            <w:tcW w:w="1985" w:type="dxa"/>
          </w:tcPr>
          <w:p w14:paraId="62FFF334" w14:textId="77777777" w:rsidR="003A064A" w:rsidRPr="00F87F22" w:rsidRDefault="003A064A" w:rsidP="00165B5B">
            <w:pPr>
              <w:tabs>
                <w:tab w:val="left" w:pos="142"/>
                <w:tab w:val="left" w:pos="993"/>
              </w:tabs>
              <w:spacing w:before="157"/>
              <w:ind w:firstLine="35"/>
              <w:jc w:val="center"/>
              <w:rPr>
                <w:rFonts w:ascii="Times New Roman" w:eastAsia="Times New Roman" w:hAnsi="Times New Roman" w:cs="Times New Roman"/>
                <w:b/>
                <w:sz w:val="24"/>
                <w:lang w:val="ru-RU"/>
              </w:rPr>
            </w:pPr>
            <w:r w:rsidRPr="00F87F22">
              <w:rPr>
                <w:rFonts w:ascii="Times New Roman" w:eastAsia="Times New Roman" w:hAnsi="Times New Roman" w:cs="Times New Roman"/>
                <w:b/>
                <w:sz w:val="24"/>
                <w:lang w:val="ru-RU"/>
              </w:rPr>
              <w:t>Методы</w:t>
            </w:r>
            <w:r w:rsidRPr="00F87F22">
              <w:rPr>
                <w:rFonts w:ascii="Times New Roman" w:eastAsia="Times New Roman" w:hAnsi="Times New Roman" w:cs="Times New Roman"/>
                <w:b/>
                <w:spacing w:val="-4"/>
                <w:sz w:val="24"/>
                <w:lang w:val="ru-RU"/>
              </w:rPr>
              <w:t xml:space="preserve"> </w:t>
            </w:r>
            <w:r w:rsidRPr="00F87F22">
              <w:rPr>
                <w:rFonts w:ascii="Times New Roman" w:eastAsia="Times New Roman" w:hAnsi="Times New Roman" w:cs="Times New Roman"/>
                <w:b/>
                <w:spacing w:val="-2"/>
                <w:sz w:val="24"/>
                <w:lang w:val="ru-RU"/>
              </w:rPr>
              <w:t>оценки</w:t>
            </w:r>
          </w:p>
        </w:tc>
      </w:tr>
      <w:tr w:rsidR="003A064A" w:rsidRPr="00F87F22" w14:paraId="7E9667BC" w14:textId="77777777" w:rsidTr="003A064A">
        <w:trPr>
          <w:trHeight w:val="4526"/>
        </w:trPr>
        <w:tc>
          <w:tcPr>
            <w:tcW w:w="4571" w:type="dxa"/>
          </w:tcPr>
          <w:p w14:paraId="05CF57E3" w14:textId="77777777" w:rsidR="003A064A" w:rsidRPr="00F87F22" w:rsidRDefault="003A064A" w:rsidP="00165B5B">
            <w:pPr>
              <w:spacing w:line="23" w:lineRule="atLeast"/>
              <w:rPr>
                <w:rFonts w:ascii="Times New Roman" w:eastAsia="Times New Roman" w:hAnsi="Times New Roman" w:cs="Times New Roman"/>
                <w:i/>
                <w:spacing w:val="-2"/>
                <w:sz w:val="24"/>
                <w:szCs w:val="24"/>
                <w:lang w:val="ru-RU"/>
              </w:rPr>
            </w:pPr>
            <w:r w:rsidRPr="00F87F22">
              <w:rPr>
                <w:rFonts w:ascii="Times New Roman" w:eastAsia="Times New Roman" w:hAnsi="Times New Roman" w:cs="Times New Roman"/>
                <w:i/>
                <w:spacing w:val="-2"/>
                <w:sz w:val="24"/>
                <w:szCs w:val="24"/>
                <w:lang w:val="ru-RU"/>
              </w:rPr>
              <w:t>Знает:</w:t>
            </w:r>
          </w:p>
          <w:p w14:paraId="7E6B4EA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xml:space="preserve">- актуальный профессиональный и социальный контекст, в котором приходится работать и жить; </w:t>
            </w:r>
          </w:p>
          <w:p w14:paraId="75B5E09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структуру плана для решения задач, алгоритмы выполнения работ в профессиональной и смежных областях;</w:t>
            </w:r>
          </w:p>
          <w:p w14:paraId="5D76056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основные источники информации и ресурсы для решения задач и/или проблем в профессиональном и/или социальном контексте;</w:t>
            </w:r>
          </w:p>
          <w:p w14:paraId="13BA26B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методы работы в профессиональной и смежных сферах;</w:t>
            </w:r>
          </w:p>
          <w:p w14:paraId="676B522E"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xml:space="preserve">- порядок оценки результатов решения задач профессиональной деятельности; </w:t>
            </w:r>
          </w:p>
          <w:p w14:paraId="1B3C8E8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номенклатуру информационных источников, применяемых в профессиональной деятельности;</w:t>
            </w:r>
          </w:p>
          <w:p w14:paraId="7D35508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приемы структурирования информации;</w:t>
            </w:r>
          </w:p>
          <w:p w14:paraId="015FF3D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формат оформления результатов поиска информации;</w:t>
            </w:r>
          </w:p>
          <w:p w14:paraId="591A1EA6"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xml:space="preserve">- современные средства и устройства </w:t>
            </w:r>
            <w:r w:rsidRPr="00F87F22">
              <w:rPr>
                <w:rFonts w:ascii="Times New Roman" w:hAnsi="Times New Roman" w:cs="Times New Roman"/>
                <w:bCs/>
                <w:sz w:val="24"/>
                <w:szCs w:val="24"/>
                <w:lang w:val="ru-RU"/>
              </w:rPr>
              <w:lastRenderedPageBreak/>
              <w:t>информатизации, порядок их применения и программное обеспечение в профессиональной деятельности, в том числе цифровые средства;</w:t>
            </w:r>
          </w:p>
          <w:p w14:paraId="5A16B234"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содержание актуальной нормативно-правовой документации;</w:t>
            </w:r>
          </w:p>
          <w:p w14:paraId="33BF4969"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современную научную и профессиональную терминологию;</w:t>
            </w:r>
          </w:p>
          <w:p w14:paraId="4C7016CA"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возможные траектории профессионального развития и самообразования;</w:t>
            </w:r>
          </w:p>
          <w:p w14:paraId="03270E7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основы предпринимательской деятельности, правовой и финансовой грамотности;</w:t>
            </w:r>
          </w:p>
          <w:p w14:paraId="0C629ED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правила разработки презентации;</w:t>
            </w:r>
          </w:p>
          <w:p w14:paraId="3E75172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основные этапы разработки и реализации проекта;</w:t>
            </w:r>
          </w:p>
          <w:p w14:paraId="2D06B4C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психологические основы деятельности коллектива;</w:t>
            </w:r>
          </w:p>
          <w:p w14:paraId="755179D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психологические особенности личности;</w:t>
            </w:r>
          </w:p>
          <w:p w14:paraId="51BB7D73"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bCs/>
                <w:iCs/>
                <w:sz w:val="24"/>
                <w:szCs w:val="24"/>
                <w:lang w:val="ru-RU"/>
              </w:rPr>
              <w:t xml:space="preserve">- сущность гражданско-патриотической позиции, общечеловеческих ценностей; </w:t>
            </w:r>
          </w:p>
          <w:p w14:paraId="20C890E7"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значимость профессиональной деятельности по профессии (специальности);</w:t>
            </w:r>
          </w:p>
          <w:p w14:paraId="496BA584" w14:textId="77777777" w:rsidR="003A064A" w:rsidRPr="00F87F22" w:rsidRDefault="003A064A" w:rsidP="00165B5B">
            <w:pPr>
              <w:spacing w:line="23" w:lineRule="atLeast"/>
              <w:rPr>
                <w:rFonts w:ascii="Times New Roman" w:hAnsi="Times New Roman" w:cs="Times New Roman"/>
                <w:bCs/>
                <w:iCs/>
                <w:sz w:val="24"/>
                <w:szCs w:val="24"/>
                <w:lang w:val="ru-RU"/>
              </w:rPr>
            </w:pPr>
            <w:r w:rsidRPr="00F87F22">
              <w:rPr>
                <w:rFonts w:ascii="Times New Roman" w:hAnsi="Times New Roman" w:cs="Times New Roman"/>
                <w:bCs/>
                <w:iCs/>
                <w:sz w:val="24"/>
                <w:szCs w:val="24"/>
                <w:lang w:val="ru-RU"/>
              </w:rPr>
              <w:t>- стандарты антикоррупционного поведения и последствия его нарушения;</w:t>
            </w:r>
          </w:p>
          <w:p w14:paraId="41B98A40"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xml:space="preserve">- правила экологической безопасности при ведении профессиональной деятельности; </w:t>
            </w:r>
          </w:p>
          <w:p w14:paraId="05F9962A"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основные ресурсы, задействованные в профессиональной деятельности;</w:t>
            </w:r>
          </w:p>
          <w:p w14:paraId="530285B9"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пути обеспечения ресурсосбережения;</w:t>
            </w:r>
          </w:p>
          <w:p w14:paraId="22D0FA74"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принципы бережливого производства;</w:t>
            </w:r>
          </w:p>
          <w:p w14:paraId="4624EB5D" w14:textId="77777777" w:rsidR="003A064A" w:rsidRPr="00F87F22" w:rsidRDefault="003A064A" w:rsidP="00165B5B">
            <w:pPr>
              <w:spacing w:line="23" w:lineRule="atLeast"/>
              <w:rPr>
                <w:rFonts w:ascii="Times New Roman" w:hAnsi="Times New Roman" w:cs="Times New Roman"/>
                <w:bCs/>
                <w:iCs/>
                <w:sz w:val="24"/>
                <w:szCs w:val="24"/>
                <w:lang w:val="ru-RU"/>
              </w:rPr>
            </w:pPr>
            <w:r w:rsidRPr="00F87F22">
              <w:rPr>
                <w:rFonts w:ascii="Times New Roman" w:hAnsi="Times New Roman" w:cs="Times New Roman"/>
                <w:bCs/>
                <w:iCs/>
                <w:sz w:val="24"/>
                <w:szCs w:val="24"/>
                <w:lang w:val="ru-RU"/>
              </w:rPr>
              <w:t>- основные направления изменения климатических условий региона;</w:t>
            </w:r>
          </w:p>
          <w:p w14:paraId="1166239B"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правила построения простых и сложных предложений на профессиональные темы;</w:t>
            </w:r>
          </w:p>
          <w:p w14:paraId="1670BC77"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основные общеупотребительные глаголы (бытовая </w:t>
            </w:r>
            <w:r w:rsidRPr="00F87F22">
              <w:rPr>
                <w:rFonts w:ascii="Times New Roman" w:hAnsi="Times New Roman" w:cs="Times New Roman"/>
                <w:iCs/>
                <w:sz w:val="24"/>
                <w:szCs w:val="24"/>
                <w:lang w:val="ru-RU"/>
              </w:rPr>
              <w:br/>
              <w:t>и профессиональная лексика);</w:t>
            </w:r>
          </w:p>
          <w:p w14:paraId="7DFADBD2"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лексический минимум, относящийся к описанию предметов, средств и процессов профессиональной деятельности;</w:t>
            </w:r>
          </w:p>
          <w:p w14:paraId="1BD00924"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особенности произношения;</w:t>
            </w:r>
          </w:p>
          <w:p w14:paraId="16FB7BAE" w14:textId="77777777" w:rsidR="003A064A" w:rsidRPr="00F87F22" w:rsidRDefault="003A064A" w:rsidP="00165B5B">
            <w:pPr>
              <w:spacing w:line="23" w:lineRule="atLeast"/>
              <w:rPr>
                <w:rFonts w:ascii="Times New Roman" w:eastAsia="Times New Roman" w:hAnsi="Times New Roman" w:cs="Times New Roman"/>
                <w:i/>
                <w:spacing w:val="-2"/>
                <w:sz w:val="24"/>
                <w:szCs w:val="24"/>
                <w:lang w:val="ru-RU"/>
              </w:rPr>
            </w:pPr>
            <w:r w:rsidRPr="00F87F22">
              <w:rPr>
                <w:rFonts w:ascii="Times New Roman" w:hAnsi="Times New Roman" w:cs="Times New Roman"/>
                <w:iCs/>
                <w:sz w:val="24"/>
                <w:szCs w:val="24"/>
                <w:lang w:val="ru-RU"/>
              </w:rPr>
              <w:t>- правила чтения текстов профессиональной направленности</w:t>
            </w:r>
          </w:p>
          <w:p w14:paraId="48C46E45" w14:textId="77777777" w:rsidR="003A064A" w:rsidRPr="00F87F22" w:rsidRDefault="003A064A" w:rsidP="00165B5B">
            <w:pPr>
              <w:spacing w:line="23" w:lineRule="atLeast"/>
              <w:rPr>
                <w:rFonts w:ascii="Times New Roman" w:eastAsia="Times New Roman" w:hAnsi="Times New Roman" w:cs="Times New Roman"/>
                <w:i/>
                <w:spacing w:val="-2"/>
                <w:sz w:val="24"/>
                <w:szCs w:val="24"/>
                <w:lang w:val="ru-RU"/>
              </w:rPr>
            </w:pPr>
            <w:r w:rsidRPr="00F87F22">
              <w:rPr>
                <w:rFonts w:ascii="Times New Roman" w:eastAsia="Times New Roman" w:hAnsi="Times New Roman" w:cs="Times New Roman"/>
                <w:i/>
                <w:spacing w:val="-2"/>
                <w:sz w:val="24"/>
                <w:szCs w:val="24"/>
                <w:lang w:val="ru-RU"/>
              </w:rPr>
              <w:t>Умеет:</w:t>
            </w:r>
          </w:p>
          <w:p w14:paraId="32C71F6A"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распознавать задачу и/или проблему в профессиональном и/или социальном контексте, анализировать и выделять её составные части;</w:t>
            </w:r>
          </w:p>
          <w:p w14:paraId="1C0CF0E3"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xml:space="preserve">- определять этапы решения задачи, составлять план действия, реализовывать составленный план, определять </w:t>
            </w:r>
            <w:r w:rsidRPr="00F87F22">
              <w:rPr>
                <w:rFonts w:ascii="Times New Roman" w:hAnsi="Times New Roman" w:cs="Times New Roman"/>
                <w:bCs/>
                <w:sz w:val="24"/>
                <w:szCs w:val="24"/>
                <w:lang w:val="ru-RU"/>
              </w:rPr>
              <w:lastRenderedPageBreak/>
              <w:t>необходимые ресурсы;</w:t>
            </w:r>
          </w:p>
          <w:p w14:paraId="378203F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выявлять и эффективно искать информацию, необходимую для решения задачи и/или проблемы;</w:t>
            </w:r>
          </w:p>
          <w:p w14:paraId="11DEE9D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владеть актуальными методами работы в профессиональной и смежных сферах;</w:t>
            </w:r>
          </w:p>
          <w:p w14:paraId="2FBE4935" w14:textId="77777777" w:rsidR="003A064A" w:rsidRPr="00F87F22" w:rsidRDefault="003A064A" w:rsidP="00165B5B">
            <w:pPr>
              <w:tabs>
                <w:tab w:val="left" w:pos="142"/>
                <w:tab w:val="left" w:pos="993"/>
              </w:tabs>
              <w:spacing w:line="275" w:lineRule="exact"/>
              <w:ind w:firstLine="35"/>
              <w:jc w:val="both"/>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оценивать результат и последствия своих действий (самостоятельно или с наставником)</w:t>
            </w:r>
          </w:p>
          <w:p w14:paraId="320B3725"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задачи для поиска информации, планировать процесс поиска, выбирать необходимые источники информации;</w:t>
            </w:r>
          </w:p>
          <w:p w14:paraId="734F4574"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выделять наиболее значимое в перечне информации, структурировать получаемую информацию, оформлять результаты поиска;</w:t>
            </w:r>
          </w:p>
          <w:p w14:paraId="43286A20"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оценивать практическую значимость результатов поиска;</w:t>
            </w:r>
          </w:p>
          <w:p w14:paraId="007C388D"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применять средства информационных технологий для решения профессиональных задач;</w:t>
            </w:r>
          </w:p>
          <w:p w14:paraId="3892346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использовать современное программное обеспечение в профессиональной деятельности;</w:t>
            </w:r>
          </w:p>
          <w:p w14:paraId="5BF1B361" w14:textId="77777777" w:rsidR="003A064A" w:rsidRPr="00F87F22" w:rsidRDefault="003A064A" w:rsidP="00165B5B">
            <w:pPr>
              <w:tabs>
                <w:tab w:val="left" w:pos="142"/>
                <w:tab w:val="left" w:pos="993"/>
              </w:tabs>
              <w:spacing w:line="275" w:lineRule="exact"/>
              <w:ind w:firstLine="35"/>
              <w:jc w:val="both"/>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использовать различные цифровые средства для решения профессиональных задач;</w:t>
            </w:r>
          </w:p>
          <w:p w14:paraId="627B729E"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актуальность нормативно-правовой документации в профессиональной деятельности;</w:t>
            </w:r>
          </w:p>
          <w:p w14:paraId="34E90432"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применять современную научную профессиональную терминологию;</w:t>
            </w:r>
          </w:p>
          <w:p w14:paraId="6A52C21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и выстраивать траектории профессионального развития и самообразования;</w:t>
            </w:r>
          </w:p>
          <w:p w14:paraId="03EDA51C"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выявлять достоинства и недостатки коммерческой идеи;</w:t>
            </w:r>
          </w:p>
          <w:p w14:paraId="4EE3DD17"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инвестиционную привлекательность коммерческих идей в рамках профессиональной деятельности, выявлять источники финансирования</w:t>
            </w:r>
          </w:p>
          <w:p w14:paraId="16A5A4D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презентовать идеи открытия собственного дела в профессиональной деятельности;</w:t>
            </w:r>
          </w:p>
          <w:p w14:paraId="6BB235CE"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определять источники достоверной правовой информации;</w:t>
            </w:r>
          </w:p>
          <w:p w14:paraId="2EC70E48"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составлять различные правовые документы;</w:t>
            </w:r>
          </w:p>
          <w:p w14:paraId="257BB01B"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находить интересные проектные идеи, грамотно их формулировать и документировать;</w:t>
            </w:r>
          </w:p>
          <w:p w14:paraId="151FCE62" w14:textId="77777777" w:rsidR="003A064A" w:rsidRPr="00F87F22" w:rsidRDefault="003A064A" w:rsidP="00165B5B">
            <w:pPr>
              <w:tabs>
                <w:tab w:val="left" w:pos="142"/>
                <w:tab w:val="left" w:pos="993"/>
              </w:tabs>
              <w:spacing w:line="275" w:lineRule="exac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оценивать жизнеспособность проектной идеи, составлять план проекта;</w:t>
            </w:r>
          </w:p>
          <w:p w14:paraId="003D3F86" w14:textId="77777777" w:rsidR="003A064A" w:rsidRPr="00F87F22" w:rsidRDefault="003A064A" w:rsidP="00165B5B">
            <w:pPr>
              <w:spacing w:line="23" w:lineRule="atLeas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организовывать работу коллектива и команды;</w:t>
            </w:r>
          </w:p>
          <w:p w14:paraId="48BABAD1" w14:textId="77777777" w:rsidR="003A064A" w:rsidRPr="00F87F22" w:rsidRDefault="003A064A" w:rsidP="00165B5B">
            <w:pPr>
              <w:tabs>
                <w:tab w:val="left" w:pos="142"/>
                <w:tab w:val="left" w:pos="993"/>
              </w:tabs>
              <w:spacing w:line="275" w:lineRule="exact"/>
              <w:rPr>
                <w:rFonts w:ascii="Times New Roman" w:hAnsi="Times New Roman" w:cs="Times New Roman"/>
                <w:bCs/>
                <w:sz w:val="24"/>
                <w:szCs w:val="24"/>
                <w:lang w:val="ru-RU"/>
              </w:rPr>
            </w:pPr>
            <w:r w:rsidRPr="00F87F22">
              <w:rPr>
                <w:rFonts w:ascii="Times New Roman" w:hAnsi="Times New Roman" w:cs="Times New Roman"/>
                <w:bCs/>
                <w:sz w:val="24"/>
                <w:szCs w:val="24"/>
                <w:lang w:val="ru-RU"/>
              </w:rPr>
              <w:lastRenderedPageBreak/>
              <w:t>- взаимодействовать с коллегами, руководством, клиентами в ходе профессиональной деятельности;</w:t>
            </w:r>
          </w:p>
          <w:p w14:paraId="3E9DB42D" w14:textId="77777777" w:rsidR="003A064A" w:rsidRPr="00F87F22" w:rsidRDefault="003A064A" w:rsidP="00165B5B">
            <w:pPr>
              <w:tabs>
                <w:tab w:val="left" w:pos="142"/>
                <w:tab w:val="left" w:pos="993"/>
              </w:tabs>
              <w:spacing w:line="275" w:lineRule="exact"/>
              <w:rPr>
                <w:rFonts w:ascii="Times New Roman" w:hAnsi="Times New Roman" w:cs="Times New Roman"/>
                <w:bCs/>
                <w:iCs/>
                <w:sz w:val="24"/>
                <w:szCs w:val="24"/>
                <w:lang w:val="ru-RU"/>
              </w:rPr>
            </w:pPr>
            <w:r w:rsidRPr="00F87F22">
              <w:rPr>
                <w:rFonts w:ascii="Times New Roman" w:hAnsi="Times New Roman" w:cs="Times New Roman"/>
                <w:bCs/>
                <w:iCs/>
                <w:sz w:val="24"/>
                <w:szCs w:val="24"/>
                <w:lang w:val="ru-RU"/>
              </w:rPr>
              <w:t>- применять стандарты антикоррупционного поведения;</w:t>
            </w:r>
          </w:p>
          <w:p w14:paraId="4315F8D1"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xml:space="preserve">- соблюдать нормы экологической безопасности; </w:t>
            </w:r>
          </w:p>
          <w:p w14:paraId="3CF734EE" w14:textId="77777777" w:rsidR="003A064A" w:rsidRPr="00F87F22" w:rsidRDefault="003A064A" w:rsidP="00165B5B">
            <w:pPr>
              <w:rPr>
                <w:rFonts w:ascii="Times New Roman" w:hAnsi="Times New Roman" w:cs="Times New Roman"/>
                <w:sz w:val="24"/>
                <w:szCs w:val="24"/>
                <w:lang w:val="ru-RU"/>
              </w:rPr>
            </w:pPr>
            <w:r w:rsidRPr="00F87F22">
              <w:rPr>
                <w:rFonts w:ascii="Times New Roman" w:hAnsi="Times New Roman" w:cs="Times New Roman"/>
                <w:bCs/>
                <w:iCs/>
                <w:sz w:val="24"/>
                <w:szCs w:val="24"/>
                <w:lang w:val="ru-RU"/>
              </w:rPr>
              <w:t>- определять направления ресурсосбережения в рамках профессиональной деятельности по профессии,</w:t>
            </w:r>
            <w:r w:rsidRPr="00F87F22">
              <w:rPr>
                <w:rFonts w:ascii="Times New Roman" w:hAnsi="Times New Roman" w:cs="Times New Roman"/>
                <w:sz w:val="24"/>
                <w:szCs w:val="24"/>
                <w:lang w:val="ru-RU"/>
              </w:rPr>
              <w:t xml:space="preserve"> </w:t>
            </w:r>
            <w:r w:rsidRPr="00F87F22">
              <w:rPr>
                <w:rFonts w:ascii="Times New Roman" w:hAnsi="Times New Roman" w:cs="Times New Roman"/>
                <w:bCs/>
                <w:sz w:val="24"/>
                <w:szCs w:val="24"/>
                <w:lang w:val="ru-RU"/>
              </w:rPr>
              <w:t>осуществлять работу с соблюдением принципов бережливого производства;</w:t>
            </w:r>
          </w:p>
          <w:p w14:paraId="72B6617B" w14:textId="77777777" w:rsidR="003A064A" w:rsidRPr="00F87F22" w:rsidRDefault="003A064A" w:rsidP="00165B5B">
            <w:pPr>
              <w:tabs>
                <w:tab w:val="left" w:pos="142"/>
                <w:tab w:val="left" w:pos="993"/>
              </w:tabs>
              <w:spacing w:line="275" w:lineRule="exact"/>
              <w:rPr>
                <w:rFonts w:ascii="Times New Roman" w:hAnsi="Times New Roman" w:cs="Times New Roman"/>
                <w:bCs/>
                <w:sz w:val="24"/>
                <w:szCs w:val="24"/>
                <w:lang w:val="ru-RU"/>
              </w:rPr>
            </w:pPr>
            <w:r w:rsidRPr="00F87F22">
              <w:rPr>
                <w:rFonts w:ascii="Times New Roman" w:hAnsi="Times New Roman" w:cs="Times New Roman"/>
                <w:bCs/>
                <w:sz w:val="24"/>
                <w:szCs w:val="24"/>
                <w:lang w:val="ru-RU"/>
              </w:rPr>
              <w:t>- организовывать профессиональную деятельность с учетом знаний об изменении климатических условий региона;</w:t>
            </w:r>
          </w:p>
          <w:p w14:paraId="59C68F69"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3178A65B"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участвовать в диалогах на знакомые общие и профессиональные темы; </w:t>
            </w:r>
          </w:p>
          <w:p w14:paraId="7C92CA85"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строить простые высказывания о себе и о своей профессиональной деятельности; </w:t>
            </w:r>
          </w:p>
          <w:p w14:paraId="26704BE0" w14:textId="77777777" w:rsidR="003A064A" w:rsidRPr="00F87F22" w:rsidRDefault="003A064A" w:rsidP="00165B5B">
            <w:pPr>
              <w:spacing w:line="23" w:lineRule="atLeast"/>
              <w:rPr>
                <w:rFonts w:ascii="Times New Roman" w:hAnsi="Times New Roman" w:cs="Times New Roman"/>
                <w:sz w:val="24"/>
                <w:szCs w:val="24"/>
                <w:lang w:val="ru-RU"/>
              </w:rPr>
            </w:pPr>
            <w:r w:rsidRPr="00F87F22">
              <w:rPr>
                <w:rFonts w:ascii="Times New Roman" w:hAnsi="Times New Roman" w:cs="Times New Roman"/>
                <w:iCs/>
                <w:sz w:val="24"/>
                <w:szCs w:val="24"/>
                <w:lang w:val="ru-RU"/>
              </w:rPr>
              <w:t xml:space="preserve">- кратко обосновывать и объяснять свои действия (текущие и планируемые); </w:t>
            </w:r>
          </w:p>
          <w:p w14:paraId="3D1B9815" w14:textId="77777777" w:rsidR="003A064A" w:rsidRPr="00F87F22" w:rsidRDefault="003A064A" w:rsidP="00165B5B">
            <w:pPr>
              <w:tabs>
                <w:tab w:val="left" w:pos="142"/>
                <w:tab w:val="left" w:pos="993"/>
              </w:tabs>
              <w:spacing w:line="275" w:lineRule="exact"/>
              <w:rPr>
                <w:rFonts w:ascii="Times New Roman" w:eastAsia="Times New Roman" w:hAnsi="Times New Roman" w:cs="Times New Roman"/>
                <w:i/>
                <w:sz w:val="24"/>
                <w:szCs w:val="24"/>
                <w:lang w:val="ru-RU"/>
              </w:rPr>
            </w:pPr>
            <w:r w:rsidRPr="00F87F22">
              <w:rPr>
                <w:rFonts w:ascii="Times New Roman" w:hAnsi="Times New Roman" w:cs="Times New Roman"/>
                <w:iCs/>
                <w:sz w:val="24"/>
                <w:szCs w:val="24"/>
                <w:lang w:val="ru-RU"/>
              </w:rPr>
              <w:t>- писать простые связные сообщения на знакомые или интересующие профессиональные темы.</w:t>
            </w:r>
          </w:p>
        </w:tc>
        <w:tc>
          <w:tcPr>
            <w:tcW w:w="2693" w:type="dxa"/>
          </w:tcPr>
          <w:p w14:paraId="66A630F2" w14:textId="77777777" w:rsidR="003A064A" w:rsidRPr="00F87F22" w:rsidRDefault="003A064A" w:rsidP="003A064A">
            <w:pPr>
              <w:tabs>
                <w:tab w:val="left" w:pos="142"/>
              </w:tabs>
              <w:suppressAutoHyphens/>
              <w:ind w:firstLine="35"/>
              <w:contextualSpacing/>
              <w:rPr>
                <w:rFonts w:ascii="Times New Roman" w:hAnsi="Times New Roman" w:cs="Times New Roman"/>
                <w:sz w:val="24"/>
                <w:szCs w:val="24"/>
                <w:lang w:val="ru-RU"/>
              </w:rPr>
            </w:pPr>
          </w:p>
          <w:p w14:paraId="10B0B385" w14:textId="77777777" w:rsidR="003A064A" w:rsidRPr="00F87F22" w:rsidRDefault="003A064A" w:rsidP="003A064A">
            <w:pPr>
              <w:tabs>
                <w:tab w:val="left" w:pos="142"/>
              </w:tabs>
              <w:suppressAutoHyphens/>
              <w:ind w:left="141" w:firstLine="35"/>
              <w:contextualSpacing/>
              <w:rPr>
                <w:rFonts w:ascii="Times New Roman" w:hAnsi="Times New Roman" w:cs="Times New Roman"/>
                <w:sz w:val="24"/>
                <w:szCs w:val="24"/>
                <w:lang w:val="ru-RU"/>
              </w:rPr>
            </w:pPr>
            <w:r w:rsidRPr="00F87F22">
              <w:rPr>
                <w:rFonts w:ascii="Times New Roman" w:hAnsi="Times New Roman" w:cs="Times New Roman"/>
                <w:sz w:val="24"/>
                <w:szCs w:val="24"/>
                <w:lang w:val="ru-RU"/>
              </w:rPr>
              <w:t>-демонстрирует умение определять свои возможности в предпринимательской деятельности;</w:t>
            </w:r>
          </w:p>
          <w:p w14:paraId="65E3B59A"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умение использовать знания основ предпринимательства для организации своего дела;</w:t>
            </w:r>
          </w:p>
          <w:p w14:paraId="6BBACF4D"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sidRPr="00F87F22">
              <w:rPr>
                <w:rFonts w:ascii="Times New Roman" w:hAnsi="Times New Roman" w:cs="Times New Roman"/>
                <w:sz w:val="24"/>
                <w:szCs w:val="24"/>
                <w:lang w:val="ru-RU"/>
              </w:rPr>
              <w:t xml:space="preserve"> -демонстрирует умение анализировать конкретные ситуации повседневной деловой жизни; </w:t>
            </w:r>
          </w:p>
          <w:p w14:paraId="78AFAE90"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 xml:space="preserve">умение разрабатывать бизнес-план предприятия; </w:t>
            </w:r>
          </w:p>
          <w:p w14:paraId="06C8B23E"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-демонстрирует </w:t>
            </w:r>
            <w:r w:rsidRPr="00F87F22">
              <w:rPr>
                <w:rFonts w:ascii="Times New Roman" w:hAnsi="Times New Roman" w:cs="Times New Roman"/>
                <w:sz w:val="24"/>
                <w:szCs w:val="24"/>
                <w:lang w:val="ru-RU"/>
              </w:rPr>
              <w:t xml:space="preserve">умение систематизировать и отрабатывать быстро изменяющуюся экономическую информацию, необходимую для принятия правильных деловых решений; </w:t>
            </w:r>
          </w:p>
          <w:p w14:paraId="5C6AA59A"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умение ориентироваться в быстро изменяющейся рыночной конъюнктуре и своевременно изменять направления своего предпринимательства;</w:t>
            </w:r>
          </w:p>
          <w:p w14:paraId="025FDDD0" w14:textId="77777777" w:rsidR="003A064A" w:rsidRPr="00F87F22" w:rsidRDefault="003A064A" w:rsidP="003A064A">
            <w:pPr>
              <w:tabs>
                <w:tab w:val="left" w:pos="142"/>
              </w:tabs>
              <w:suppressAutoHyphens/>
              <w:spacing w:line="276" w:lineRule="auto"/>
              <w:ind w:left="141" w:firstLine="35"/>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-демонстрирует </w:t>
            </w:r>
            <w:r w:rsidRPr="00F87F22">
              <w:rPr>
                <w:rFonts w:ascii="Times New Roman" w:hAnsi="Times New Roman" w:cs="Times New Roman"/>
                <w:sz w:val="24"/>
                <w:szCs w:val="24"/>
                <w:lang w:val="ru-RU"/>
              </w:rPr>
              <w:t>умение добиваться эффективных результатов предпринимательской деятельности, ее прибыльности и прогрессивности, проявляя деловую и инвестиционную активность.</w:t>
            </w:r>
          </w:p>
          <w:p w14:paraId="32CD3860" w14:textId="77777777" w:rsidR="003A064A" w:rsidRPr="00F87F22" w:rsidRDefault="003A064A" w:rsidP="003A064A">
            <w:pPr>
              <w:tabs>
                <w:tab w:val="left" w:pos="142"/>
                <w:tab w:val="left" w:pos="993"/>
              </w:tabs>
              <w:ind w:left="141" w:firstLine="35"/>
              <w:jc w:val="both"/>
              <w:rPr>
                <w:rFonts w:ascii="Times New Roman" w:eastAsia="Times New Roman" w:hAnsi="Times New Roman" w:cs="Times New Roman"/>
                <w:i/>
                <w:sz w:val="24"/>
                <w:szCs w:val="24"/>
                <w:lang w:val="ru-RU"/>
              </w:rPr>
            </w:pPr>
          </w:p>
        </w:tc>
        <w:tc>
          <w:tcPr>
            <w:tcW w:w="1985" w:type="dxa"/>
          </w:tcPr>
          <w:p w14:paraId="05F87D1E" w14:textId="77777777" w:rsidR="003A064A" w:rsidRPr="00F87F22" w:rsidRDefault="003A064A" w:rsidP="00165B5B">
            <w:pPr>
              <w:suppressAutoHyphens/>
              <w:spacing w:line="276" w:lineRule="auto"/>
              <w:contextualSpacing/>
              <w:rPr>
                <w:rFonts w:ascii="Times New Roman" w:hAnsi="Times New Roman" w:cs="Times New Roman"/>
                <w:sz w:val="24"/>
                <w:szCs w:val="24"/>
                <w:lang w:val="ru-RU"/>
              </w:rPr>
            </w:pPr>
            <w:r w:rsidRPr="00F87F22">
              <w:rPr>
                <w:rFonts w:ascii="Times New Roman" w:hAnsi="Times New Roman" w:cs="Times New Roman"/>
                <w:sz w:val="24"/>
                <w:szCs w:val="24"/>
                <w:lang w:val="ru-RU"/>
              </w:rPr>
              <w:lastRenderedPageBreak/>
              <w:t>Экспертное наблюдение выполнения практических работ и видов работ по практике</w:t>
            </w:r>
          </w:p>
          <w:p w14:paraId="28E4A1E5" w14:textId="77777777" w:rsidR="003A064A" w:rsidRPr="00F87F22" w:rsidRDefault="003A064A" w:rsidP="00165B5B">
            <w:pPr>
              <w:tabs>
                <w:tab w:val="left" w:pos="142"/>
                <w:tab w:val="left" w:pos="993"/>
              </w:tabs>
              <w:spacing w:line="275" w:lineRule="exact"/>
              <w:ind w:firstLine="35"/>
              <w:rPr>
                <w:rFonts w:ascii="Times New Roman" w:hAnsi="Times New Roman" w:cs="Times New Roman"/>
                <w:sz w:val="24"/>
                <w:szCs w:val="24"/>
                <w:lang w:val="ru-RU"/>
              </w:rPr>
            </w:pPr>
            <w:r w:rsidRPr="00F87F22">
              <w:rPr>
                <w:rFonts w:ascii="Times New Roman" w:hAnsi="Times New Roman" w:cs="Times New Roman"/>
                <w:sz w:val="24"/>
                <w:szCs w:val="24"/>
                <w:lang w:val="ru-RU"/>
              </w:rPr>
              <w:t>Диагностика (тестирование, контрольные работы)</w:t>
            </w:r>
          </w:p>
          <w:p w14:paraId="6623984B" w14:textId="77777777" w:rsidR="003A064A" w:rsidRPr="00F87F22" w:rsidRDefault="003A064A" w:rsidP="00165B5B">
            <w:pPr>
              <w:tabs>
                <w:tab w:val="left" w:pos="142"/>
                <w:tab w:val="left" w:pos="993"/>
              </w:tabs>
              <w:spacing w:line="275" w:lineRule="exact"/>
              <w:ind w:firstLine="35"/>
              <w:rPr>
                <w:rFonts w:ascii="Times New Roman" w:eastAsia="Times New Roman" w:hAnsi="Times New Roman" w:cs="Times New Roman"/>
                <w:i/>
                <w:sz w:val="24"/>
                <w:lang w:val="ru-RU"/>
              </w:rPr>
            </w:pPr>
            <w:r w:rsidRPr="00F87F22">
              <w:rPr>
                <w:rFonts w:ascii="Times New Roman" w:hAnsi="Times New Roman" w:cs="Times New Roman"/>
                <w:sz w:val="24"/>
                <w:szCs w:val="24"/>
                <w:lang w:val="ru-RU"/>
              </w:rPr>
              <w:t>Итоговая аттестация в виде дифференцированного зачета</w:t>
            </w:r>
          </w:p>
        </w:tc>
      </w:tr>
    </w:tbl>
    <w:p w14:paraId="6B16861D" w14:textId="77777777" w:rsidR="001C6D2B" w:rsidRPr="001C6D2B" w:rsidRDefault="001C6D2B" w:rsidP="001C6D2B">
      <w:pPr>
        <w:keepNext/>
        <w:spacing w:after="120" w:line="240" w:lineRule="auto"/>
        <w:jc w:val="center"/>
        <w:outlineLvl w:val="0"/>
        <w:rPr>
          <w:rFonts w:ascii="Times New Roman" w:eastAsia="Segoe UI" w:hAnsi="Times New Roman" w:cs="Times New Roman"/>
          <w:b/>
          <w:bCs/>
          <w:caps/>
          <w:kern w:val="32"/>
          <w:sz w:val="24"/>
          <w:szCs w:val="24"/>
          <w:lang w:eastAsia="ru-RU"/>
        </w:rPr>
      </w:pPr>
    </w:p>
    <w:p w14:paraId="5A23F940" w14:textId="77777777" w:rsidR="004E648D" w:rsidRDefault="004E648D" w:rsidP="00EF343F"/>
    <w:p w14:paraId="311DE9B0" w14:textId="77777777" w:rsidR="004E648D" w:rsidRDefault="004E648D" w:rsidP="00EF343F"/>
    <w:p w14:paraId="639ACBD1" w14:textId="77777777" w:rsidR="00A1091C" w:rsidRDefault="00A1091C" w:rsidP="00EF343F"/>
    <w:p w14:paraId="448A0AAF" w14:textId="77777777" w:rsidR="00632D34" w:rsidRDefault="00632D34" w:rsidP="00EF343F"/>
    <w:p w14:paraId="7EC8BBC7" w14:textId="77777777" w:rsidR="003A064A" w:rsidRDefault="003A064A" w:rsidP="00EF343F"/>
    <w:p w14:paraId="75D8CA2F" w14:textId="77777777" w:rsidR="003A064A" w:rsidRDefault="003A064A" w:rsidP="00EF343F"/>
    <w:p w14:paraId="18D167E2" w14:textId="77777777" w:rsidR="003A064A" w:rsidRDefault="003A064A" w:rsidP="00EF343F"/>
    <w:p w14:paraId="348B17DA" w14:textId="77777777" w:rsidR="003A064A" w:rsidRDefault="003A064A" w:rsidP="00EF343F"/>
    <w:p w14:paraId="571EDC5D" w14:textId="77777777" w:rsidR="003A064A" w:rsidRDefault="003A064A" w:rsidP="00EF343F"/>
    <w:p w14:paraId="55F8B147" w14:textId="77777777" w:rsidR="003A064A" w:rsidRDefault="003A064A" w:rsidP="00EF343F"/>
    <w:p w14:paraId="40B5D44C" w14:textId="77777777" w:rsidR="003A064A" w:rsidRDefault="003A064A" w:rsidP="00EF343F"/>
    <w:p w14:paraId="1A9E49D8" w14:textId="77777777" w:rsidR="003A064A" w:rsidRDefault="003A064A" w:rsidP="00EF343F"/>
    <w:p w14:paraId="45839BF7" w14:textId="77777777" w:rsidR="003A064A" w:rsidRDefault="003A064A" w:rsidP="00EF343F"/>
    <w:p w14:paraId="65032AEB" w14:textId="5D6E192C" w:rsidR="004E648D" w:rsidRPr="004F69EE" w:rsidRDefault="00FA39FC" w:rsidP="004E648D">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2.22</w:t>
      </w:r>
    </w:p>
    <w:p w14:paraId="4592718E" w14:textId="5A27EDA5" w:rsidR="004E648D" w:rsidRPr="004F69EE" w:rsidRDefault="004E648D" w:rsidP="004E648D">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E1B3BEA" w14:textId="77777777" w:rsidR="004E648D" w:rsidRPr="004F69EE" w:rsidRDefault="004E648D" w:rsidP="003A064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3A064A">
        <w:rPr>
          <w:rFonts w:ascii="Times New Roman" w:eastAsia="Calibri" w:hAnsi="Times New Roman" w:cs="Times New Roman"/>
          <w:b/>
          <w:bCs/>
          <w:sz w:val="24"/>
          <w:szCs w:val="24"/>
        </w:rPr>
        <w:t>35 Фермер</w:t>
      </w:r>
    </w:p>
    <w:p w14:paraId="15D645FE"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847EDC6"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A79B03A"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096A7F1C"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59B0713"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376B3CB1"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28043582"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44858296"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50EF7D79"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0EAD61A7" w14:textId="77777777" w:rsidR="004E648D" w:rsidRPr="004F69EE" w:rsidRDefault="004E648D" w:rsidP="004E648D">
      <w:pPr>
        <w:spacing w:after="0" w:line="240" w:lineRule="auto"/>
        <w:jc w:val="right"/>
        <w:rPr>
          <w:rFonts w:ascii="Times New Roman" w:eastAsia="Calibri" w:hAnsi="Times New Roman" w:cs="Times New Roman"/>
          <w:b/>
          <w:bCs/>
          <w:color w:val="0070C0"/>
          <w:sz w:val="24"/>
          <w:szCs w:val="24"/>
        </w:rPr>
      </w:pPr>
    </w:p>
    <w:p w14:paraId="2C87FD37" w14:textId="77777777" w:rsidR="004E648D" w:rsidRPr="004F69EE" w:rsidRDefault="004E648D" w:rsidP="004E648D">
      <w:pPr>
        <w:spacing w:after="0" w:line="240" w:lineRule="auto"/>
        <w:jc w:val="center"/>
        <w:rPr>
          <w:rFonts w:ascii="Times New Roman" w:eastAsia="Calibri" w:hAnsi="Times New Roman" w:cs="Times New Roman"/>
          <w:b/>
          <w:bCs/>
          <w:color w:val="0070C0"/>
          <w:sz w:val="24"/>
          <w:szCs w:val="24"/>
        </w:rPr>
      </w:pPr>
    </w:p>
    <w:p w14:paraId="7809EDA2" w14:textId="77777777" w:rsidR="004E648D" w:rsidRPr="004F69EE" w:rsidRDefault="004E648D" w:rsidP="004E648D">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FEE6B12" w14:textId="77777777" w:rsidR="004E648D" w:rsidRPr="004C2EA3" w:rsidRDefault="004E648D" w:rsidP="004E648D">
      <w:pPr>
        <w:spacing w:after="0"/>
        <w:jc w:val="center"/>
        <w:rPr>
          <w:rFonts w:ascii="Times New Roman" w:eastAsia="Times New Roman" w:hAnsi="Times New Roman" w:cs="Times New Roman"/>
          <w:b/>
          <w:bCs/>
          <w:sz w:val="28"/>
          <w:szCs w:val="24"/>
          <w:lang w:eastAsia="ru-RU"/>
        </w:rPr>
      </w:pPr>
    </w:p>
    <w:p w14:paraId="688E57E5" w14:textId="77777777" w:rsidR="004E648D" w:rsidRDefault="004E648D" w:rsidP="003A064A">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3A064A">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.02 ОСНОВЫ </w:t>
      </w:r>
      <w:r w:rsidR="003A064A">
        <w:rPr>
          <w:rFonts w:ascii="Times New Roman" w:eastAsia="Times New Roman" w:hAnsi="Times New Roman" w:cs="Times New Roman"/>
          <w:b/>
          <w:bCs/>
          <w:sz w:val="28"/>
          <w:szCs w:val="24"/>
          <w:lang w:eastAsia="ru-RU"/>
        </w:rPr>
        <w:t>ДЕЛОВОЙ КОММУНИКАЦИИ</w:t>
      </w:r>
    </w:p>
    <w:p w14:paraId="37CEDB89"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5C8ED77"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84AA7C6"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431343F3"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522A621"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D4C2C90"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E564B5B"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F95C0FE"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F19AF6F"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376C0307"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45BCE4E1"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7AA5748F"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38759693"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21E4C5D"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F643FC9"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33EFDE1C"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42894B8"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73DE0153"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6E5CCFB"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8F58E87"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5F69A69C"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73299924"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1DE4FE8E"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4176DC2"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24CC6209"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6CF87262"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16566948"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1A8D9E8E"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4A60D5E8" w14:textId="77777777" w:rsidR="00665975" w:rsidRDefault="00665975" w:rsidP="004E648D">
      <w:pPr>
        <w:spacing w:after="0"/>
        <w:jc w:val="center"/>
        <w:rPr>
          <w:rFonts w:ascii="Times New Roman" w:eastAsia="Times New Roman" w:hAnsi="Times New Roman" w:cs="Times New Roman"/>
          <w:b/>
          <w:bCs/>
          <w:sz w:val="24"/>
          <w:szCs w:val="24"/>
          <w:lang w:eastAsia="ru-RU"/>
        </w:rPr>
      </w:pPr>
    </w:p>
    <w:p w14:paraId="75064674" w14:textId="2333AB00" w:rsidR="004E648D" w:rsidRDefault="004E648D" w:rsidP="004E648D">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0CC9CB2D" w14:textId="77777777" w:rsidR="004E648D" w:rsidRDefault="004E648D" w:rsidP="004E648D">
      <w:pPr>
        <w:spacing w:after="0"/>
        <w:jc w:val="center"/>
        <w:rPr>
          <w:rFonts w:ascii="Times New Roman" w:eastAsia="Times New Roman" w:hAnsi="Times New Roman" w:cs="Times New Roman"/>
          <w:b/>
          <w:bCs/>
          <w:sz w:val="24"/>
          <w:szCs w:val="24"/>
          <w:lang w:eastAsia="ru-RU"/>
        </w:rPr>
      </w:pPr>
    </w:p>
    <w:p w14:paraId="26BC9C12" w14:textId="77777777" w:rsidR="004E648D" w:rsidRDefault="004E648D" w:rsidP="00665975">
      <w:pPr>
        <w:spacing w:after="0"/>
        <w:rPr>
          <w:rFonts w:ascii="Times New Roman" w:eastAsia="Times New Roman" w:hAnsi="Times New Roman" w:cs="Times New Roman"/>
          <w:b/>
          <w:bCs/>
          <w:sz w:val="24"/>
          <w:szCs w:val="24"/>
          <w:lang w:eastAsia="ru-RU"/>
        </w:rPr>
      </w:pPr>
    </w:p>
    <w:p w14:paraId="2CBC311D" w14:textId="77777777" w:rsidR="004E648D" w:rsidRPr="004C2EA3" w:rsidRDefault="004E648D" w:rsidP="004E648D">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AB4DF74" w14:textId="77777777" w:rsidR="004E648D" w:rsidRPr="004C2EA3" w:rsidRDefault="004E648D" w:rsidP="004E648D">
      <w:pPr>
        <w:widowControl w:val="0"/>
        <w:autoSpaceDE w:val="0"/>
        <w:autoSpaceDN w:val="0"/>
        <w:spacing w:before="81" w:after="0" w:line="240" w:lineRule="auto"/>
        <w:ind w:left="122"/>
        <w:jc w:val="center"/>
        <w:rPr>
          <w:rFonts w:ascii="Times New Roman" w:eastAsia="Times New Roman" w:hAnsi="Times New Roman" w:cs="Times New Roman"/>
        </w:rPr>
      </w:pPr>
    </w:p>
    <w:p w14:paraId="17ED4EA4" w14:textId="6131FE5D" w:rsidR="004E648D" w:rsidRPr="004C2EA3" w:rsidRDefault="001F3DA3" w:rsidP="00F24B58">
      <w:pPr>
        <w:widowControl w:val="0"/>
        <w:numPr>
          <w:ilvl w:val="0"/>
          <w:numId w:val="60"/>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4E648D" w:rsidRPr="004C2EA3">
          <w:rPr>
            <w:rFonts w:ascii="Times New Roman" w:eastAsia="Times New Roman" w:hAnsi="Times New Roman" w:cs="Times New Roman"/>
            <w:b/>
            <w:sz w:val="24"/>
          </w:rPr>
          <w:t xml:space="preserve">Общая </w:t>
        </w:r>
        <w:r w:rsidR="004E648D" w:rsidRPr="004C2EA3">
          <w:rPr>
            <w:rFonts w:ascii="Times New Roman" w:eastAsia="Times New Roman" w:hAnsi="Times New Roman" w:cs="Times New Roman"/>
            <w:b/>
            <w:spacing w:val="-2"/>
            <w:sz w:val="24"/>
          </w:rPr>
          <w:t>характеристика</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312</w:t>
      </w:r>
    </w:p>
    <w:p w14:paraId="05EEB9D5" w14:textId="7ED75E4A" w:rsidR="004E648D" w:rsidRPr="004C2EA3" w:rsidRDefault="001F3DA3" w:rsidP="00F24B58">
      <w:pPr>
        <w:widowControl w:val="0"/>
        <w:numPr>
          <w:ilvl w:val="1"/>
          <w:numId w:val="6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4E648D" w:rsidRPr="004C2EA3">
          <w:rPr>
            <w:rFonts w:ascii="Times New Roman" w:eastAsia="Times New Roman" w:hAnsi="Times New Roman" w:cs="Times New Roman"/>
            <w:sz w:val="24"/>
          </w:rPr>
          <w:t>Цель</w:t>
        </w:r>
        <w:r w:rsidR="004E648D" w:rsidRPr="004C2EA3">
          <w:rPr>
            <w:rFonts w:ascii="Times New Roman" w:eastAsia="Times New Roman" w:hAnsi="Times New Roman" w:cs="Times New Roman"/>
            <w:spacing w:val="-4"/>
            <w:sz w:val="24"/>
          </w:rPr>
          <w:t xml:space="preserve"> </w:t>
        </w:r>
        <w:r w:rsidR="004E648D" w:rsidRPr="004C2EA3">
          <w:rPr>
            <w:rFonts w:ascii="Times New Roman" w:eastAsia="Times New Roman" w:hAnsi="Times New Roman" w:cs="Times New Roman"/>
            <w:sz w:val="24"/>
          </w:rPr>
          <w:t>и</w:t>
        </w:r>
        <w:r w:rsidR="004E648D" w:rsidRPr="004C2EA3">
          <w:rPr>
            <w:rFonts w:ascii="Times New Roman" w:eastAsia="Times New Roman" w:hAnsi="Times New Roman" w:cs="Times New Roman"/>
            <w:spacing w:val="-2"/>
            <w:sz w:val="24"/>
          </w:rPr>
          <w:t xml:space="preserve"> </w:t>
        </w:r>
        <w:r w:rsidR="004E648D" w:rsidRPr="004C2EA3">
          <w:rPr>
            <w:rFonts w:ascii="Times New Roman" w:eastAsia="Times New Roman" w:hAnsi="Times New Roman" w:cs="Times New Roman"/>
            <w:sz w:val="24"/>
          </w:rPr>
          <w:t>место</w:t>
        </w:r>
        <w:r w:rsidR="004E648D" w:rsidRPr="004C2EA3">
          <w:rPr>
            <w:rFonts w:ascii="Times New Roman" w:eastAsia="Times New Roman" w:hAnsi="Times New Roman" w:cs="Times New Roman"/>
            <w:spacing w:val="-2"/>
            <w:sz w:val="24"/>
          </w:rPr>
          <w:t xml:space="preserve"> </w:t>
        </w:r>
        <w:r w:rsidR="004E648D" w:rsidRPr="004C2EA3">
          <w:rPr>
            <w:rFonts w:ascii="Times New Roman" w:eastAsia="Times New Roman" w:hAnsi="Times New Roman" w:cs="Times New Roman"/>
            <w:sz w:val="24"/>
          </w:rPr>
          <w:t>дисциплины</w:t>
        </w:r>
        <w:r w:rsidR="004E648D" w:rsidRPr="004C2EA3">
          <w:rPr>
            <w:rFonts w:ascii="Times New Roman" w:eastAsia="Times New Roman" w:hAnsi="Times New Roman" w:cs="Times New Roman"/>
            <w:spacing w:val="-2"/>
            <w:sz w:val="24"/>
          </w:rPr>
          <w:t xml:space="preserve"> </w:t>
        </w:r>
        <w:r w:rsidR="004E648D" w:rsidRPr="004C2EA3">
          <w:rPr>
            <w:rFonts w:ascii="Times New Roman" w:eastAsia="Times New Roman" w:hAnsi="Times New Roman" w:cs="Times New Roman"/>
            <w:sz w:val="24"/>
          </w:rPr>
          <w:t>в</w:t>
        </w:r>
        <w:r w:rsidR="004E648D" w:rsidRPr="004C2EA3">
          <w:rPr>
            <w:rFonts w:ascii="Times New Roman" w:eastAsia="Times New Roman" w:hAnsi="Times New Roman" w:cs="Times New Roman"/>
            <w:spacing w:val="-3"/>
            <w:sz w:val="24"/>
          </w:rPr>
          <w:t xml:space="preserve"> </w:t>
        </w:r>
        <w:r w:rsidR="004E648D" w:rsidRPr="004C2EA3">
          <w:rPr>
            <w:rFonts w:ascii="Times New Roman" w:eastAsia="Times New Roman" w:hAnsi="Times New Roman" w:cs="Times New Roman"/>
            <w:sz w:val="24"/>
          </w:rPr>
          <w:t>структуре</w:t>
        </w:r>
        <w:r w:rsidR="004E648D" w:rsidRPr="004C2EA3">
          <w:rPr>
            <w:rFonts w:ascii="Times New Roman" w:eastAsia="Times New Roman" w:hAnsi="Times New Roman" w:cs="Times New Roman"/>
            <w:spacing w:val="-2"/>
            <w:sz w:val="24"/>
          </w:rPr>
          <w:t xml:space="preserve"> </w:t>
        </w:r>
        <w:r w:rsidR="004E648D" w:rsidRPr="004C2EA3">
          <w:rPr>
            <w:rFonts w:ascii="Times New Roman" w:eastAsia="Times New Roman" w:hAnsi="Times New Roman" w:cs="Times New Roman"/>
            <w:sz w:val="24"/>
          </w:rPr>
          <w:t>образовательной</w:t>
        </w:r>
        <w:r w:rsidR="004E648D" w:rsidRPr="004C2EA3">
          <w:rPr>
            <w:rFonts w:ascii="Times New Roman" w:eastAsia="Times New Roman" w:hAnsi="Times New Roman" w:cs="Times New Roman"/>
            <w:spacing w:val="-3"/>
            <w:sz w:val="24"/>
          </w:rPr>
          <w:t xml:space="preserve"> </w:t>
        </w:r>
        <w:r w:rsidR="004E648D" w:rsidRPr="004C2EA3">
          <w:rPr>
            <w:rFonts w:ascii="Times New Roman" w:eastAsia="Times New Roman" w:hAnsi="Times New Roman" w:cs="Times New Roman"/>
            <w:spacing w:val="-2"/>
            <w:sz w:val="24"/>
          </w:rPr>
          <w:t>программы</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312</w:t>
      </w:r>
    </w:p>
    <w:p w14:paraId="325BC219" w14:textId="27494A0D" w:rsidR="004E648D" w:rsidRPr="004C2EA3" w:rsidRDefault="001F3DA3" w:rsidP="00F24B58">
      <w:pPr>
        <w:widowControl w:val="0"/>
        <w:numPr>
          <w:ilvl w:val="1"/>
          <w:numId w:val="6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4E648D" w:rsidRPr="004C2EA3">
          <w:rPr>
            <w:rFonts w:ascii="Times New Roman" w:eastAsia="Times New Roman" w:hAnsi="Times New Roman" w:cs="Times New Roman"/>
            <w:sz w:val="24"/>
          </w:rPr>
          <w:t>Планируемые</w:t>
        </w:r>
        <w:r w:rsidR="004E648D" w:rsidRPr="004C2EA3">
          <w:rPr>
            <w:rFonts w:ascii="Times New Roman" w:eastAsia="Times New Roman" w:hAnsi="Times New Roman" w:cs="Times New Roman"/>
            <w:spacing w:val="-6"/>
            <w:sz w:val="24"/>
          </w:rPr>
          <w:t xml:space="preserve"> </w:t>
        </w:r>
        <w:r w:rsidR="004E648D" w:rsidRPr="004C2EA3">
          <w:rPr>
            <w:rFonts w:ascii="Times New Roman" w:eastAsia="Times New Roman" w:hAnsi="Times New Roman" w:cs="Times New Roman"/>
            <w:sz w:val="24"/>
          </w:rPr>
          <w:t>результаты</w:t>
        </w:r>
        <w:r w:rsidR="004E648D" w:rsidRPr="004C2EA3">
          <w:rPr>
            <w:rFonts w:ascii="Times New Roman" w:eastAsia="Times New Roman" w:hAnsi="Times New Roman" w:cs="Times New Roman"/>
            <w:spacing w:val="-3"/>
            <w:sz w:val="24"/>
          </w:rPr>
          <w:t xml:space="preserve"> </w:t>
        </w:r>
        <w:r w:rsidR="004E648D" w:rsidRPr="004C2EA3">
          <w:rPr>
            <w:rFonts w:ascii="Times New Roman" w:eastAsia="Times New Roman" w:hAnsi="Times New Roman" w:cs="Times New Roman"/>
            <w:sz w:val="24"/>
          </w:rPr>
          <w:t>освоения</w:t>
        </w:r>
        <w:r w:rsidR="004E648D" w:rsidRPr="004C2EA3">
          <w:rPr>
            <w:rFonts w:ascii="Times New Roman" w:eastAsia="Times New Roman" w:hAnsi="Times New Roman" w:cs="Times New Roman"/>
            <w:spacing w:val="-3"/>
            <w:sz w:val="24"/>
          </w:rPr>
          <w:t xml:space="preserve"> </w:t>
        </w:r>
        <w:r w:rsidR="004E648D" w:rsidRPr="004C2EA3">
          <w:rPr>
            <w:rFonts w:ascii="Times New Roman" w:eastAsia="Times New Roman" w:hAnsi="Times New Roman" w:cs="Times New Roman"/>
            <w:spacing w:val="-2"/>
            <w:sz w:val="24"/>
          </w:rPr>
          <w:t>дисциплины</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312</w:t>
      </w:r>
    </w:p>
    <w:p w14:paraId="053208E2" w14:textId="41AA904A" w:rsidR="004E648D" w:rsidRPr="004C2EA3" w:rsidRDefault="001F3DA3" w:rsidP="00F24B58">
      <w:pPr>
        <w:widowControl w:val="0"/>
        <w:numPr>
          <w:ilvl w:val="0"/>
          <w:numId w:val="60"/>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4E648D" w:rsidRPr="004C2EA3">
          <w:rPr>
            <w:rFonts w:ascii="Times New Roman" w:eastAsia="Times New Roman" w:hAnsi="Times New Roman" w:cs="Times New Roman"/>
            <w:b/>
            <w:sz w:val="24"/>
          </w:rPr>
          <w:t>Структура</w:t>
        </w:r>
        <w:r w:rsidR="004E648D" w:rsidRPr="004C2EA3">
          <w:rPr>
            <w:rFonts w:ascii="Times New Roman" w:eastAsia="Times New Roman" w:hAnsi="Times New Roman" w:cs="Times New Roman"/>
            <w:b/>
            <w:spacing w:val="-4"/>
            <w:sz w:val="24"/>
          </w:rPr>
          <w:t xml:space="preserve"> </w:t>
        </w:r>
        <w:r w:rsidR="004E648D" w:rsidRPr="004C2EA3">
          <w:rPr>
            <w:rFonts w:ascii="Times New Roman" w:eastAsia="Times New Roman" w:hAnsi="Times New Roman" w:cs="Times New Roman"/>
            <w:b/>
            <w:sz w:val="24"/>
          </w:rPr>
          <w:t>и</w:t>
        </w:r>
        <w:r w:rsidR="004E648D" w:rsidRPr="004C2EA3">
          <w:rPr>
            <w:rFonts w:ascii="Times New Roman" w:eastAsia="Times New Roman" w:hAnsi="Times New Roman" w:cs="Times New Roman"/>
            <w:b/>
            <w:spacing w:val="-3"/>
            <w:sz w:val="24"/>
          </w:rPr>
          <w:t xml:space="preserve"> </w:t>
        </w:r>
        <w:r w:rsidR="004E648D" w:rsidRPr="004C2EA3">
          <w:rPr>
            <w:rFonts w:ascii="Times New Roman" w:eastAsia="Times New Roman" w:hAnsi="Times New Roman" w:cs="Times New Roman"/>
            <w:b/>
            <w:sz w:val="24"/>
          </w:rPr>
          <w:t>содержание</w:t>
        </w:r>
        <w:r w:rsidR="004E648D" w:rsidRPr="004C2EA3">
          <w:rPr>
            <w:rFonts w:ascii="Times New Roman" w:eastAsia="Times New Roman" w:hAnsi="Times New Roman" w:cs="Times New Roman"/>
            <w:b/>
            <w:spacing w:val="-4"/>
            <w:sz w:val="24"/>
          </w:rPr>
          <w:t xml:space="preserve"> </w:t>
        </w:r>
        <w:r w:rsidR="004E648D" w:rsidRPr="004C2EA3">
          <w:rPr>
            <w:rFonts w:ascii="Times New Roman" w:eastAsia="Times New Roman" w:hAnsi="Times New Roman" w:cs="Times New Roman"/>
            <w:b/>
            <w:spacing w:val="-4"/>
            <w:sz w:val="24"/>
            <w:szCs w:val="24"/>
          </w:rPr>
          <w:t xml:space="preserve">дисциплины </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315</w:t>
      </w:r>
    </w:p>
    <w:p w14:paraId="6B8B8ABC" w14:textId="476E503B" w:rsidR="004E648D" w:rsidRPr="004C2EA3" w:rsidRDefault="001F3DA3" w:rsidP="00F24B58">
      <w:pPr>
        <w:widowControl w:val="0"/>
        <w:numPr>
          <w:ilvl w:val="1"/>
          <w:numId w:val="6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4E648D" w:rsidRPr="004C2EA3">
          <w:rPr>
            <w:rFonts w:ascii="Times New Roman" w:eastAsia="Times New Roman" w:hAnsi="Times New Roman" w:cs="Times New Roman"/>
            <w:sz w:val="24"/>
          </w:rPr>
          <w:t>Трудоемкость</w:t>
        </w:r>
        <w:r w:rsidR="004E648D" w:rsidRPr="004C2EA3">
          <w:rPr>
            <w:rFonts w:ascii="Times New Roman" w:eastAsia="Times New Roman" w:hAnsi="Times New Roman" w:cs="Times New Roman"/>
            <w:spacing w:val="-2"/>
            <w:sz w:val="24"/>
          </w:rPr>
          <w:t xml:space="preserve"> </w:t>
        </w:r>
        <w:r w:rsidR="004E648D" w:rsidRPr="004C2EA3">
          <w:rPr>
            <w:rFonts w:ascii="Times New Roman" w:eastAsia="Times New Roman" w:hAnsi="Times New Roman" w:cs="Times New Roman"/>
            <w:sz w:val="24"/>
          </w:rPr>
          <w:t>освоения</w:t>
        </w:r>
        <w:r w:rsidR="004E648D" w:rsidRPr="004C2EA3">
          <w:rPr>
            <w:rFonts w:ascii="Times New Roman" w:eastAsia="Times New Roman" w:hAnsi="Times New Roman" w:cs="Times New Roman"/>
            <w:spacing w:val="-2"/>
            <w:sz w:val="24"/>
          </w:rPr>
          <w:t xml:space="preserve"> дисциплины</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315</w:t>
      </w:r>
    </w:p>
    <w:p w14:paraId="635636D2" w14:textId="6E08D01B" w:rsidR="004E648D" w:rsidRPr="004C2EA3" w:rsidRDefault="001F3DA3" w:rsidP="00F24B58">
      <w:pPr>
        <w:widowControl w:val="0"/>
        <w:numPr>
          <w:ilvl w:val="1"/>
          <w:numId w:val="6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4E648D" w:rsidRPr="004C2EA3">
          <w:rPr>
            <w:rFonts w:ascii="Times New Roman" w:eastAsia="Times New Roman" w:hAnsi="Times New Roman" w:cs="Times New Roman"/>
            <w:sz w:val="24"/>
          </w:rPr>
          <w:t>Содержание</w:t>
        </w:r>
        <w:r w:rsidR="004E648D" w:rsidRPr="004C2EA3">
          <w:rPr>
            <w:rFonts w:ascii="Times New Roman" w:eastAsia="Times New Roman" w:hAnsi="Times New Roman" w:cs="Times New Roman"/>
            <w:spacing w:val="-4"/>
            <w:sz w:val="24"/>
          </w:rPr>
          <w:t xml:space="preserve"> </w:t>
        </w:r>
        <w:r w:rsidR="004E648D" w:rsidRPr="004C2EA3">
          <w:rPr>
            <w:rFonts w:ascii="Times New Roman" w:eastAsia="Times New Roman" w:hAnsi="Times New Roman" w:cs="Times New Roman"/>
            <w:spacing w:val="-2"/>
            <w:sz w:val="24"/>
          </w:rPr>
          <w:t>дисциплины</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316</w:t>
      </w:r>
    </w:p>
    <w:p w14:paraId="7D81FF1C" w14:textId="7763D5E8" w:rsidR="004E648D" w:rsidRPr="004C2EA3" w:rsidRDefault="001F3DA3" w:rsidP="00F24B58">
      <w:pPr>
        <w:widowControl w:val="0"/>
        <w:numPr>
          <w:ilvl w:val="0"/>
          <w:numId w:val="60"/>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4E648D" w:rsidRPr="004C2EA3">
          <w:rPr>
            <w:rFonts w:ascii="Times New Roman" w:eastAsia="Times New Roman" w:hAnsi="Times New Roman" w:cs="Times New Roman"/>
            <w:b/>
            <w:sz w:val="24"/>
          </w:rPr>
          <w:t>Условия</w:t>
        </w:r>
        <w:r w:rsidR="004E648D" w:rsidRPr="004C2EA3">
          <w:rPr>
            <w:rFonts w:ascii="Times New Roman" w:eastAsia="Times New Roman" w:hAnsi="Times New Roman" w:cs="Times New Roman"/>
            <w:b/>
            <w:spacing w:val="-4"/>
            <w:sz w:val="24"/>
          </w:rPr>
          <w:t xml:space="preserve"> </w:t>
        </w:r>
        <w:r w:rsidR="004E648D" w:rsidRPr="004C2EA3">
          <w:rPr>
            <w:rFonts w:ascii="Times New Roman" w:eastAsia="Times New Roman" w:hAnsi="Times New Roman" w:cs="Times New Roman"/>
            <w:b/>
            <w:sz w:val="24"/>
          </w:rPr>
          <w:t>реализации</w:t>
        </w:r>
        <w:r w:rsidR="004E648D" w:rsidRPr="004C2EA3">
          <w:rPr>
            <w:rFonts w:ascii="Times New Roman" w:eastAsia="Times New Roman" w:hAnsi="Times New Roman" w:cs="Times New Roman"/>
            <w:b/>
            <w:spacing w:val="-3"/>
            <w:sz w:val="24"/>
          </w:rPr>
          <w:t xml:space="preserve"> </w:t>
        </w:r>
        <w:r w:rsidR="004E648D" w:rsidRPr="004C2EA3">
          <w:rPr>
            <w:rFonts w:ascii="Times New Roman" w:eastAsia="Times New Roman" w:hAnsi="Times New Roman" w:cs="Times New Roman"/>
            <w:b/>
            <w:spacing w:val="-3"/>
            <w:sz w:val="24"/>
            <w:szCs w:val="24"/>
          </w:rPr>
          <w:t>дисциплины</w:t>
        </w:r>
        <w:r w:rsidR="004E648D">
          <w:rPr>
            <w:rFonts w:ascii="Times New Roman" w:eastAsia="Times New Roman" w:hAnsi="Times New Roman" w:cs="Times New Roman"/>
            <w:b/>
            <w:spacing w:val="-2"/>
            <w:sz w:val="24"/>
            <w:szCs w:val="24"/>
          </w:rPr>
          <w:t xml:space="preserve"> </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319</w:t>
      </w:r>
    </w:p>
    <w:p w14:paraId="7F24D9CB" w14:textId="4C120A5C" w:rsidR="004E648D" w:rsidRPr="004C2EA3" w:rsidRDefault="001F3DA3" w:rsidP="00F24B58">
      <w:pPr>
        <w:widowControl w:val="0"/>
        <w:numPr>
          <w:ilvl w:val="1"/>
          <w:numId w:val="6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4E648D" w:rsidRPr="004C2EA3">
          <w:rPr>
            <w:rFonts w:ascii="Times New Roman" w:eastAsia="Times New Roman" w:hAnsi="Times New Roman" w:cs="Times New Roman"/>
            <w:sz w:val="24"/>
          </w:rPr>
          <w:t>Материально-техническое</w:t>
        </w:r>
        <w:r w:rsidR="004E648D" w:rsidRPr="004C2EA3">
          <w:rPr>
            <w:rFonts w:ascii="Times New Roman" w:eastAsia="Times New Roman" w:hAnsi="Times New Roman" w:cs="Times New Roman"/>
            <w:spacing w:val="-9"/>
            <w:sz w:val="24"/>
          </w:rPr>
          <w:t xml:space="preserve"> </w:t>
        </w:r>
        <w:r w:rsidR="004E648D" w:rsidRPr="004C2EA3">
          <w:rPr>
            <w:rFonts w:ascii="Times New Roman" w:eastAsia="Times New Roman" w:hAnsi="Times New Roman" w:cs="Times New Roman"/>
            <w:spacing w:val="-2"/>
            <w:sz w:val="24"/>
          </w:rPr>
          <w:t>обеспечение</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319</w:t>
      </w:r>
    </w:p>
    <w:p w14:paraId="43C42E11" w14:textId="6B24469B" w:rsidR="004E648D" w:rsidRPr="004C2EA3" w:rsidRDefault="001F3DA3" w:rsidP="00F24B58">
      <w:pPr>
        <w:widowControl w:val="0"/>
        <w:numPr>
          <w:ilvl w:val="1"/>
          <w:numId w:val="60"/>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4E648D" w:rsidRPr="004C2EA3">
          <w:rPr>
            <w:rFonts w:ascii="Times New Roman" w:eastAsia="Times New Roman" w:hAnsi="Times New Roman" w:cs="Times New Roman"/>
            <w:sz w:val="24"/>
          </w:rPr>
          <w:t>Учебно-методическое</w:t>
        </w:r>
        <w:r w:rsidR="004E648D" w:rsidRPr="004C2EA3">
          <w:rPr>
            <w:rFonts w:ascii="Times New Roman" w:eastAsia="Times New Roman" w:hAnsi="Times New Roman" w:cs="Times New Roman"/>
            <w:spacing w:val="-5"/>
            <w:sz w:val="24"/>
          </w:rPr>
          <w:t xml:space="preserve"> </w:t>
        </w:r>
        <w:r w:rsidR="004E648D" w:rsidRPr="004C2EA3">
          <w:rPr>
            <w:rFonts w:ascii="Times New Roman" w:eastAsia="Times New Roman" w:hAnsi="Times New Roman" w:cs="Times New Roman"/>
            <w:spacing w:val="-2"/>
            <w:sz w:val="24"/>
          </w:rPr>
          <w:t>обеспечение</w:t>
        </w:r>
        <w:r w:rsidR="004E648D" w:rsidRPr="004C2EA3">
          <w:rPr>
            <w:rFonts w:ascii="Times New Roman" w:eastAsia="Times New Roman" w:hAnsi="Times New Roman" w:cs="Times New Roman"/>
            <w:sz w:val="24"/>
          </w:rPr>
          <w:tab/>
        </w:r>
      </w:hyperlink>
      <w:r w:rsidR="00161784">
        <w:rPr>
          <w:rFonts w:ascii="Times New Roman" w:eastAsia="Times New Roman" w:hAnsi="Times New Roman" w:cs="Times New Roman"/>
          <w:sz w:val="24"/>
        </w:rPr>
        <w:t>319</w:t>
      </w:r>
    </w:p>
    <w:p w14:paraId="58281C9D" w14:textId="4F189AA2" w:rsidR="004E648D" w:rsidRDefault="004E648D" w:rsidP="004E648D">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161784">
          <w:rPr>
            <w:rFonts w:ascii="Times New Roman" w:eastAsia="Times New Roman" w:hAnsi="Times New Roman" w:cs="Times New Roman"/>
            <w:spacing w:val="-2"/>
            <w:sz w:val="24"/>
            <w:szCs w:val="24"/>
          </w:rPr>
          <w:t>...........................320</w:t>
        </w:r>
        <w:r w:rsidRPr="004C2EA3">
          <w:rPr>
            <w:rFonts w:ascii="Times New Roman" w:eastAsia="Times New Roman" w:hAnsi="Times New Roman" w:cs="Times New Roman"/>
            <w:sz w:val="24"/>
          </w:rPr>
          <w:tab/>
        </w:r>
      </w:hyperlink>
    </w:p>
    <w:p w14:paraId="15DE9618" w14:textId="77777777" w:rsidR="004E648D" w:rsidRDefault="004E648D" w:rsidP="00EF343F"/>
    <w:p w14:paraId="1730CF24" w14:textId="77777777" w:rsidR="004E648D" w:rsidRDefault="004E648D" w:rsidP="00EF343F"/>
    <w:p w14:paraId="4687694D" w14:textId="77777777" w:rsidR="00A1091C" w:rsidRDefault="00A1091C" w:rsidP="00EF343F"/>
    <w:p w14:paraId="53DF84EA" w14:textId="77777777" w:rsidR="00A1091C" w:rsidRDefault="00A1091C" w:rsidP="00EF343F"/>
    <w:p w14:paraId="40FAEBF6" w14:textId="77777777" w:rsidR="00A1091C" w:rsidRDefault="00A1091C" w:rsidP="00EF343F"/>
    <w:p w14:paraId="753B05DE" w14:textId="77777777" w:rsidR="00A1091C" w:rsidRDefault="00A1091C" w:rsidP="00EF343F"/>
    <w:p w14:paraId="745D1D1E" w14:textId="77777777" w:rsidR="00A1091C" w:rsidRDefault="00A1091C" w:rsidP="00EF343F"/>
    <w:p w14:paraId="3332F153" w14:textId="77777777" w:rsidR="00A1091C" w:rsidRDefault="00A1091C" w:rsidP="00EF343F"/>
    <w:p w14:paraId="4460C682" w14:textId="77777777" w:rsidR="00A1091C" w:rsidRDefault="00A1091C" w:rsidP="00EF343F"/>
    <w:p w14:paraId="4FAC3C65" w14:textId="77777777" w:rsidR="00A1091C" w:rsidRDefault="00A1091C" w:rsidP="00EF343F"/>
    <w:p w14:paraId="1D95E05C" w14:textId="77777777" w:rsidR="00A1091C" w:rsidRDefault="00A1091C" w:rsidP="00EF343F"/>
    <w:p w14:paraId="19CCF1F5" w14:textId="77777777" w:rsidR="00A1091C" w:rsidRDefault="00A1091C" w:rsidP="00EF343F"/>
    <w:p w14:paraId="666AF0E2" w14:textId="77777777" w:rsidR="00A1091C" w:rsidRDefault="00A1091C" w:rsidP="00EF343F"/>
    <w:p w14:paraId="2FA806BD" w14:textId="77777777" w:rsidR="00A1091C" w:rsidRDefault="00A1091C" w:rsidP="00EF343F"/>
    <w:p w14:paraId="5C174511" w14:textId="77777777" w:rsidR="00A1091C" w:rsidRDefault="00A1091C" w:rsidP="00EF343F"/>
    <w:p w14:paraId="03C1972A" w14:textId="77777777" w:rsidR="00A1091C" w:rsidRDefault="00A1091C" w:rsidP="00EF343F"/>
    <w:p w14:paraId="34D0CEA5" w14:textId="77777777" w:rsidR="00A1091C" w:rsidRDefault="00A1091C" w:rsidP="00EF343F"/>
    <w:p w14:paraId="4994661C" w14:textId="77777777" w:rsidR="00632D34" w:rsidRDefault="00632D34" w:rsidP="00EF343F"/>
    <w:p w14:paraId="5D1E15AA" w14:textId="77777777" w:rsidR="003A064A" w:rsidRDefault="003A064A" w:rsidP="00EF343F"/>
    <w:p w14:paraId="6631FE43" w14:textId="77777777" w:rsidR="00632D34" w:rsidRPr="00632D34" w:rsidRDefault="00632D34" w:rsidP="00632D34">
      <w:pPr>
        <w:widowControl w:val="0"/>
        <w:tabs>
          <w:tab w:val="left" w:pos="142"/>
          <w:tab w:val="left" w:pos="284"/>
          <w:tab w:val="left" w:pos="993"/>
        </w:tabs>
        <w:autoSpaceDE w:val="0"/>
        <w:autoSpaceDN w:val="0"/>
        <w:spacing w:before="81"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632D34">
        <w:rPr>
          <w:rFonts w:ascii="Times New Roman" w:eastAsia="Times New Roman" w:hAnsi="Times New Roman" w:cs="Times New Roman"/>
          <w:b/>
          <w:sz w:val="28"/>
          <w:szCs w:val="28"/>
        </w:rPr>
        <w:t>Общая</w:t>
      </w:r>
      <w:r w:rsidRPr="00632D34">
        <w:rPr>
          <w:rFonts w:ascii="Times New Roman" w:eastAsia="Times New Roman" w:hAnsi="Times New Roman" w:cs="Times New Roman"/>
          <w:b/>
          <w:spacing w:val="-9"/>
          <w:sz w:val="28"/>
          <w:szCs w:val="28"/>
        </w:rPr>
        <w:t xml:space="preserve"> </w:t>
      </w:r>
      <w:r w:rsidRPr="00632D34">
        <w:rPr>
          <w:rFonts w:ascii="Times New Roman" w:eastAsia="Times New Roman" w:hAnsi="Times New Roman" w:cs="Times New Roman"/>
          <w:b/>
          <w:sz w:val="28"/>
          <w:szCs w:val="28"/>
        </w:rPr>
        <w:t>характеристика</w:t>
      </w:r>
      <w:r w:rsidRPr="00632D34">
        <w:rPr>
          <w:rFonts w:ascii="Times New Roman" w:eastAsia="Times New Roman" w:hAnsi="Times New Roman" w:cs="Times New Roman"/>
          <w:b/>
          <w:spacing w:val="-9"/>
          <w:sz w:val="28"/>
          <w:szCs w:val="28"/>
        </w:rPr>
        <w:t xml:space="preserve"> </w:t>
      </w:r>
      <w:r w:rsidRPr="00632D34">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632D34">
        <w:rPr>
          <w:rFonts w:ascii="Times New Roman" w:eastAsia="Times New Roman" w:hAnsi="Times New Roman" w:cs="Times New Roman"/>
          <w:b/>
          <w:spacing w:val="-10"/>
          <w:sz w:val="24"/>
          <w:szCs w:val="24"/>
        </w:rPr>
        <w:t>«</w:t>
      </w:r>
      <w:r w:rsidR="003A064A" w:rsidRPr="003A064A">
        <w:rPr>
          <w:rFonts w:ascii="Times New Roman" w:hAnsi="Times New Roman"/>
          <w:b/>
          <w:spacing w:val="-6"/>
          <w:sz w:val="28"/>
          <w:szCs w:val="28"/>
        </w:rPr>
        <w:t>Основы деловой коммуникации</w:t>
      </w:r>
      <w:r w:rsidRPr="00632D34">
        <w:rPr>
          <w:rFonts w:ascii="Times New Roman" w:eastAsia="Times New Roman" w:hAnsi="Times New Roman" w:cs="Times New Roman"/>
          <w:b/>
          <w:spacing w:val="-10"/>
          <w:sz w:val="24"/>
          <w:szCs w:val="24"/>
        </w:rPr>
        <w:t>»</w:t>
      </w:r>
    </w:p>
    <w:p w14:paraId="26F43293" w14:textId="77777777" w:rsidR="00632D34" w:rsidRPr="00632D34" w:rsidRDefault="00632D34" w:rsidP="003A064A">
      <w:pPr>
        <w:widowControl w:val="0"/>
        <w:tabs>
          <w:tab w:val="left" w:pos="142"/>
          <w:tab w:val="left" w:pos="509"/>
          <w:tab w:val="left" w:pos="993"/>
        </w:tabs>
        <w:autoSpaceDE w:val="0"/>
        <w:autoSpaceDN w:val="0"/>
        <w:spacing w:before="240"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632D34">
        <w:rPr>
          <w:rFonts w:ascii="Times New Roman" w:eastAsia="Times New Roman" w:hAnsi="Times New Roman" w:cs="Times New Roman"/>
          <w:sz w:val="24"/>
          <w:szCs w:val="24"/>
        </w:rPr>
        <w:t>Цель</w:t>
      </w:r>
      <w:r w:rsidRPr="00632D34">
        <w:rPr>
          <w:rFonts w:ascii="Times New Roman" w:eastAsia="Times New Roman" w:hAnsi="Times New Roman" w:cs="Times New Roman"/>
          <w:spacing w:val="-6"/>
          <w:sz w:val="24"/>
          <w:szCs w:val="24"/>
        </w:rPr>
        <w:t xml:space="preserve"> </w:t>
      </w:r>
      <w:r w:rsidRPr="00632D34">
        <w:rPr>
          <w:rFonts w:ascii="Times New Roman" w:eastAsia="Times New Roman" w:hAnsi="Times New Roman" w:cs="Times New Roman"/>
          <w:sz w:val="24"/>
          <w:szCs w:val="24"/>
        </w:rPr>
        <w:t>и</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место</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z w:val="24"/>
          <w:szCs w:val="24"/>
        </w:rPr>
        <w:t>дисциплины</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в</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структуре</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образовательной</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pacing w:val="-2"/>
          <w:sz w:val="24"/>
          <w:szCs w:val="24"/>
        </w:rPr>
        <w:t>программы</w:t>
      </w:r>
    </w:p>
    <w:p w14:paraId="0144E9E7"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дисциплины</w:t>
      </w:r>
      <w:r w:rsidRPr="003A064A">
        <w:rPr>
          <w:rFonts w:ascii="Times New Roman" w:eastAsia="Times New Roman" w:hAnsi="Times New Roman" w:cs="Times New Roman"/>
          <w:sz w:val="24"/>
          <w:szCs w:val="24"/>
        </w:rPr>
        <w:t xml:space="preserve"> «Основы деловой коммуникации»:</w:t>
      </w:r>
    </w:p>
    <w:p w14:paraId="4BCDF4BF"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комплексное изучение этических основ и принципов делового общения и формирование современной деловой культуры.</w:t>
      </w:r>
    </w:p>
    <w:p w14:paraId="37331536"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дать студентам представление об основах теории коммуникации и закономерностях ее применения в деловом общении;</w:t>
      </w:r>
    </w:p>
    <w:p w14:paraId="3DC1850B"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ознакомить студентов с основами подготовки и проведения публичных выступлений, деловой беседы, деловых переговоров;</w:t>
      </w:r>
    </w:p>
    <w:p w14:paraId="4419DB53"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 xml:space="preserve"> - выработать у студентов представление о влиянии речевой этики на эффективность делового общения.  </w:t>
      </w:r>
    </w:p>
    <w:p w14:paraId="2EFFE14F"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Дисциплина «Основы деловой коммуника</w:t>
      </w:r>
      <w:r>
        <w:rPr>
          <w:rFonts w:ascii="Times New Roman" w:eastAsia="Times New Roman" w:hAnsi="Times New Roman" w:cs="Times New Roman"/>
          <w:sz w:val="24"/>
          <w:szCs w:val="24"/>
        </w:rPr>
        <w:t xml:space="preserve">ции» включена в обязательную и </w:t>
      </w:r>
      <w:r w:rsidRPr="003A064A">
        <w:rPr>
          <w:rFonts w:ascii="Times New Roman" w:eastAsia="Times New Roman" w:hAnsi="Times New Roman" w:cs="Times New Roman"/>
          <w:sz w:val="24"/>
          <w:szCs w:val="24"/>
        </w:rPr>
        <w:t>часть общепрофессионального цикла образовательной программы.</w:t>
      </w:r>
    </w:p>
    <w:p w14:paraId="29736B98"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4BF35C2B"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1.2. Планируемые результаты освоения дисциплины</w:t>
      </w:r>
    </w:p>
    <w:p w14:paraId="5223AF11" w14:textId="77777777" w:rsidR="003A064A" w:rsidRPr="003A064A"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3E000A06" w14:textId="77777777" w:rsidR="00632D34" w:rsidRPr="00632D34" w:rsidRDefault="003A064A" w:rsidP="003A064A">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3A064A">
        <w:rPr>
          <w:rFonts w:ascii="Times New Roman" w:eastAsia="Times New Roman" w:hAnsi="Times New Roman" w:cs="Times New Roman"/>
          <w:sz w:val="24"/>
          <w:szCs w:val="24"/>
        </w:rPr>
        <w:t>В результате освоения дисциплины обучающийся должен:</w:t>
      </w:r>
    </w:p>
    <w:tbl>
      <w:tblPr>
        <w:tblStyle w:val="TableNormal"/>
        <w:tblW w:w="908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
        <w:gridCol w:w="3769"/>
        <w:gridCol w:w="2894"/>
        <w:gridCol w:w="1417"/>
      </w:tblGrid>
      <w:tr w:rsidR="003A064A" w:rsidRPr="003A064A" w14:paraId="3599C179" w14:textId="77777777" w:rsidTr="003A064A">
        <w:trPr>
          <w:trHeight w:val="926"/>
        </w:trPr>
        <w:tc>
          <w:tcPr>
            <w:tcW w:w="1007" w:type="dxa"/>
            <w:vAlign w:val="center"/>
          </w:tcPr>
          <w:p w14:paraId="228D62C5" w14:textId="77777777" w:rsidR="003A064A" w:rsidRPr="003A064A" w:rsidRDefault="003A064A" w:rsidP="003A064A">
            <w:pPr>
              <w:tabs>
                <w:tab w:val="left" w:pos="142"/>
                <w:tab w:val="left" w:pos="993"/>
              </w:tabs>
              <w:jc w:val="center"/>
              <w:rPr>
                <w:rFonts w:ascii="Times New Roman" w:hAnsi="Times New Roman"/>
                <w:b/>
                <w:sz w:val="24"/>
                <w:szCs w:val="24"/>
                <w:lang w:val="ru-RU"/>
              </w:rPr>
            </w:pPr>
            <w:r w:rsidRPr="003A064A">
              <w:rPr>
                <w:rFonts w:ascii="Times New Roman" w:hAnsi="Times New Roman"/>
                <w:b/>
                <w:sz w:val="24"/>
                <w:szCs w:val="24"/>
                <w:lang w:val="ru-RU"/>
              </w:rPr>
              <w:t>Код</w:t>
            </w:r>
            <w:r w:rsidRPr="003A064A">
              <w:rPr>
                <w:rFonts w:ascii="Times New Roman" w:hAnsi="Times New Roman"/>
                <w:b/>
                <w:spacing w:val="-1"/>
                <w:sz w:val="24"/>
                <w:szCs w:val="24"/>
                <w:lang w:val="ru-RU"/>
              </w:rPr>
              <w:t xml:space="preserve"> </w:t>
            </w:r>
            <w:r w:rsidRPr="003A064A">
              <w:rPr>
                <w:rFonts w:ascii="Times New Roman" w:hAnsi="Times New Roman"/>
                <w:b/>
                <w:spacing w:val="-5"/>
                <w:sz w:val="24"/>
                <w:szCs w:val="24"/>
                <w:lang w:val="ru-RU"/>
              </w:rPr>
              <w:t>ОК</w:t>
            </w:r>
          </w:p>
        </w:tc>
        <w:tc>
          <w:tcPr>
            <w:tcW w:w="3769" w:type="dxa"/>
            <w:vAlign w:val="center"/>
          </w:tcPr>
          <w:p w14:paraId="2512EA32" w14:textId="77777777" w:rsidR="003A064A" w:rsidRPr="003A064A" w:rsidRDefault="003A064A" w:rsidP="003A064A">
            <w:pPr>
              <w:tabs>
                <w:tab w:val="left" w:pos="169"/>
                <w:tab w:val="left" w:pos="993"/>
              </w:tabs>
              <w:spacing w:line="275" w:lineRule="exact"/>
              <w:ind w:left="45" w:right="57"/>
              <w:jc w:val="center"/>
              <w:rPr>
                <w:rFonts w:ascii="Times New Roman" w:hAnsi="Times New Roman"/>
                <w:b/>
                <w:sz w:val="24"/>
                <w:szCs w:val="24"/>
                <w:lang w:val="ru-RU"/>
              </w:rPr>
            </w:pPr>
            <w:r w:rsidRPr="003A064A">
              <w:rPr>
                <w:rFonts w:ascii="Times New Roman" w:hAnsi="Times New Roman"/>
                <w:b/>
                <w:spacing w:val="-2"/>
                <w:sz w:val="24"/>
                <w:szCs w:val="24"/>
                <w:lang w:val="ru-RU"/>
              </w:rPr>
              <w:t>Уметь</w:t>
            </w:r>
          </w:p>
        </w:tc>
        <w:tc>
          <w:tcPr>
            <w:tcW w:w="2894" w:type="dxa"/>
            <w:vAlign w:val="center"/>
          </w:tcPr>
          <w:p w14:paraId="61AF56B4" w14:textId="77777777" w:rsidR="003A064A" w:rsidRPr="003A064A" w:rsidRDefault="003A064A" w:rsidP="003A064A">
            <w:pPr>
              <w:tabs>
                <w:tab w:val="left" w:pos="142"/>
                <w:tab w:val="left" w:pos="993"/>
              </w:tabs>
              <w:spacing w:line="275" w:lineRule="exact"/>
              <w:ind w:left="85"/>
              <w:jc w:val="center"/>
              <w:rPr>
                <w:rFonts w:ascii="Times New Roman" w:hAnsi="Times New Roman"/>
                <w:b/>
                <w:sz w:val="24"/>
                <w:szCs w:val="24"/>
                <w:lang w:val="ru-RU"/>
              </w:rPr>
            </w:pPr>
            <w:r w:rsidRPr="003A064A">
              <w:rPr>
                <w:rFonts w:ascii="Times New Roman" w:hAnsi="Times New Roman"/>
                <w:b/>
                <w:spacing w:val="-4"/>
                <w:sz w:val="24"/>
                <w:szCs w:val="24"/>
                <w:lang w:val="ru-RU"/>
              </w:rPr>
              <w:t>Знать</w:t>
            </w:r>
          </w:p>
        </w:tc>
        <w:tc>
          <w:tcPr>
            <w:tcW w:w="1417" w:type="dxa"/>
            <w:vAlign w:val="center"/>
          </w:tcPr>
          <w:p w14:paraId="1E9E2FBA" w14:textId="77777777" w:rsidR="003A064A" w:rsidRPr="003A064A" w:rsidRDefault="003A064A" w:rsidP="003A064A">
            <w:pPr>
              <w:tabs>
                <w:tab w:val="left" w:pos="142"/>
                <w:tab w:val="left" w:pos="993"/>
              </w:tabs>
              <w:spacing w:line="275" w:lineRule="exact"/>
              <w:ind w:left="85"/>
              <w:jc w:val="center"/>
              <w:rPr>
                <w:rFonts w:ascii="Times New Roman" w:hAnsi="Times New Roman"/>
                <w:b/>
                <w:spacing w:val="-4"/>
                <w:sz w:val="24"/>
                <w:szCs w:val="24"/>
                <w:lang w:val="ru-RU"/>
              </w:rPr>
            </w:pPr>
            <w:r w:rsidRPr="003A064A">
              <w:rPr>
                <w:rFonts w:ascii="Times New Roman" w:hAnsi="Times New Roman"/>
                <w:b/>
                <w:sz w:val="24"/>
                <w:szCs w:val="24"/>
                <w:lang w:val="ru-RU"/>
              </w:rPr>
              <w:t>Владеть</w:t>
            </w:r>
            <w:r w:rsidRPr="003A064A">
              <w:rPr>
                <w:rFonts w:ascii="Times New Roman" w:hAnsi="Times New Roman"/>
                <w:b/>
                <w:spacing w:val="-5"/>
                <w:sz w:val="24"/>
                <w:szCs w:val="24"/>
                <w:lang w:val="ru-RU"/>
              </w:rPr>
              <w:t xml:space="preserve"> </w:t>
            </w:r>
            <w:r w:rsidRPr="003A064A">
              <w:rPr>
                <w:rFonts w:ascii="Times New Roman" w:hAnsi="Times New Roman"/>
                <w:b/>
                <w:spacing w:val="-2"/>
                <w:sz w:val="24"/>
                <w:szCs w:val="24"/>
                <w:lang w:val="ru-RU"/>
              </w:rPr>
              <w:t>навыками</w:t>
            </w:r>
          </w:p>
        </w:tc>
      </w:tr>
      <w:tr w:rsidR="003A064A" w:rsidRPr="003A064A" w14:paraId="20E91FA8" w14:textId="77777777" w:rsidTr="003A064A">
        <w:trPr>
          <w:trHeight w:val="767"/>
        </w:trPr>
        <w:tc>
          <w:tcPr>
            <w:tcW w:w="1007" w:type="dxa"/>
          </w:tcPr>
          <w:p w14:paraId="669FFCB2" w14:textId="77777777" w:rsidR="003A064A" w:rsidRPr="003A064A" w:rsidRDefault="003A064A" w:rsidP="003A064A">
            <w:pPr>
              <w:tabs>
                <w:tab w:val="left" w:pos="582"/>
                <w:tab w:val="left" w:pos="993"/>
              </w:tabs>
              <w:spacing w:before="1"/>
              <w:jc w:val="both"/>
              <w:rPr>
                <w:rFonts w:ascii="Times New Roman" w:hAnsi="Times New Roman"/>
                <w:spacing w:val="-2"/>
                <w:sz w:val="24"/>
                <w:szCs w:val="24"/>
                <w:lang w:val="ru-RU"/>
              </w:rPr>
            </w:pPr>
            <w:r w:rsidRPr="003A064A">
              <w:rPr>
                <w:rFonts w:ascii="Times New Roman" w:hAnsi="Times New Roman"/>
                <w:spacing w:val="-2"/>
                <w:sz w:val="24"/>
                <w:szCs w:val="24"/>
                <w:lang w:val="ru-RU"/>
              </w:rPr>
              <w:t>ОК 01</w:t>
            </w:r>
          </w:p>
        </w:tc>
        <w:tc>
          <w:tcPr>
            <w:tcW w:w="3769" w:type="dxa"/>
          </w:tcPr>
          <w:p w14:paraId="22AE2C48"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0EE5840D"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определять этапы решения задачи, составлять план действия, реализовывать составленный план, определять необходимые ресурсы;</w:t>
            </w:r>
          </w:p>
          <w:p w14:paraId="16079B8D"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выявлять и эффективно искать информацию, необходимую для решения задачи и/или проблемы</w:t>
            </w:r>
          </w:p>
          <w:p w14:paraId="3CE725DF" w14:textId="77777777" w:rsidR="003A064A" w:rsidRPr="003A064A" w:rsidRDefault="003A064A" w:rsidP="003A064A">
            <w:pPr>
              <w:tabs>
                <w:tab w:val="left" w:pos="169"/>
                <w:tab w:val="left" w:pos="993"/>
              </w:tabs>
              <w:spacing w:before="1" w:line="264" w:lineRule="auto"/>
              <w:ind w:left="142" w:right="83"/>
              <w:rPr>
                <w:rFonts w:ascii="Times New Roman" w:hAnsi="Times New Roman"/>
                <w:sz w:val="24"/>
                <w:lang w:val="ru-RU"/>
              </w:rPr>
            </w:pPr>
            <w:r w:rsidRPr="003A064A">
              <w:rPr>
                <w:rFonts w:ascii="Times New Roman" w:hAnsi="Times New Roman"/>
                <w:sz w:val="24"/>
                <w:lang w:val="ru-RU"/>
              </w:rPr>
              <w:t>владеть актуальными методами работы в профессиональной и смежных сферах;</w:t>
            </w:r>
          </w:p>
          <w:p w14:paraId="0AA4B7F4" w14:textId="77777777" w:rsidR="003A064A" w:rsidRPr="003A064A" w:rsidRDefault="003A064A" w:rsidP="003A064A">
            <w:pPr>
              <w:tabs>
                <w:tab w:val="left" w:pos="169"/>
                <w:tab w:val="left" w:pos="993"/>
              </w:tabs>
              <w:spacing w:before="1" w:line="264" w:lineRule="auto"/>
              <w:ind w:left="142" w:right="83"/>
              <w:jc w:val="both"/>
              <w:rPr>
                <w:rFonts w:ascii="Times New Roman" w:hAnsi="Times New Roman"/>
                <w:i/>
                <w:sz w:val="24"/>
                <w:szCs w:val="24"/>
                <w:lang w:val="ru-RU"/>
              </w:rPr>
            </w:pPr>
            <w:r w:rsidRPr="003A064A">
              <w:rPr>
                <w:rFonts w:ascii="Times New Roman" w:hAnsi="Times New Roman"/>
                <w:sz w:val="24"/>
                <w:lang w:val="ru-RU"/>
              </w:rPr>
              <w:t>оценивать результат и последствия своих действий (самостоятельно или с помощью наставника)</w:t>
            </w:r>
          </w:p>
        </w:tc>
        <w:tc>
          <w:tcPr>
            <w:tcW w:w="2894" w:type="dxa"/>
          </w:tcPr>
          <w:p w14:paraId="6C31BA3E"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актуальный профессиональный и социальный контекст, в котором приходится работать и жить;</w:t>
            </w:r>
          </w:p>
          <w:p w14:paraId="4AC2DBFA"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структура плана для решения задач, алгоритмы выполнения работ в профессиональной и смежных областях;</w:t>
            </w:r>
          </w:p>
          <w:p w14:paraId="307DDE9D"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основные источники информации и ресурсы для решения задач и/или проблем в профессиональном и/или социальном контексте;</w:t>
            </w:r>
          </w:p>
          <w:p w14:paraId="67D1E9E0" w14:textId="77777777" w:rsidR="003A064A" w:rsidRPr="003A064A" w:rsidRDefault="003A064A" w:rsidP="003A064A">
            <w:pPr>
              <w:tabs>
                <w:tab w:val="left" w:pos="142"/>
                <w:tab w:val="left" w:pos="993"/>
                <w:tab w:val="left" w:pos="2732"/>
              </w:tabs>
              <w:spacing w:before="1" w:line="264" w:lineRule="auto"/>
              <w:ind w:left="59" w:right="161" w:firstLine="26"/>
              <w:rPr>
                <w:rFonts w:ascii="Times New Roman" w:hAnsi="Times New Roman"/>
                <w:sz w:val="24"/>
                <w:lang w:val="ru-RU"/>
              </w:rPr>
            </w:pPr>
            <w:r w:rsidRPr="003A064A">
              <w:rPr>
                <w:rFonts w:ascii="Times New Roman" w:hAnsi="Times New Roman"/>
                <w:sz w:val="24"/>
                <w:lang w:val="ru-RU"/>
              </w:rPr>
              <w:t>методы работы в профессиональной и смежных сферах;</w:t>
            </w:r>
          </w:p>
          <w:p w14:paraId="7B062318" w14:textId="77777777" w:rsidR="003A064A" w:rsidRPr="003A064A" w:rsidRDefault="003A064A" w:rsidP="003A064A">
            <w:pPr>
              <w:tabs>
                <w:tab w:val="left" w:pos="142"/>
                <w:tab w:val="left" w:pos="227"/>
                <w:tab w:val="left" w:pos="993"/>
                <w:tab w:val="left" w:pos="2732"/>
              </w:tabs>
              <w:spacing w:before="1" w:line="264" w:lineRule="auto"/>
              <w:ind w:left="59" w:right="161" w:firstLine="26"/>
              <w:rPr>
                <w:rFonts w:ascii="Times New Roman" w:hAnsi="Times New Roman"/>
                <w:i/>
                <w:sz w:val="24"/>
                <w:szCs w:val="24"/>
                <w:lang w:val="ru-RU"/>
              </w:rPr>
            </w:pPr>
            <w:r w:rsidRPr="003A064A">
              <w:rPr>
                <w:rFonts w:ascii="Times New Roman" w:hAnsi="Times New Roman"/>
                <w:sz w:val="24"/>
                <w:lang w:val="ru-RU"/>
              </w:rPr>
              <w:t>порядок оценки результатов решения задач профессиональной деятельности</w:t>
            </w:r>
          </w:p>
        </w:tc>
        <w:tc>
          <w:tcPr>
            <w:tcW w:w="1417" w:type="dxa"/>
          </w:tcPr>
          <w:p w14:paraId="357D3F10" w14:textId="77777777" w:rsidR="003A064A" w:rsidRPr="003A064A" w:rsidRDefault="003A064A" w:rsidP="003A064A">
            <w:pPr>
              <w:tabs>
                <w:tab w:val="left" w:pos="142"/>
                <w:tab w:val="left" w:pos="328"/>
              </w:tabs>
              <w:spacing w:before="1"/>
              <w:ind w:left="187" w:right="161"/>
              <w:contextualSpacing/>
              <w:rPr>
                <w:rFonts w:ascii="Times New Roman" w:hAnsi="Times New Roman"/>
                <w:sz w:val="24"/>
                <w:szCs w:val="24"/>
                <w:lang w:val="ru-RU"/>
              </w:rPr>
            </w:pPr>
          </w:p>
        </w:tc>
      </w:tr>
      <w:tr w:rsidR="003A064A" w:rsidRPr="003A064A" w14:paraId="39A52CB8" w14:textId="77777777" w:rsidTr="003A064A">
        <w:trPr>
          <w:trHeight w:val="1408"/>
        </w:trPr>
        <w:tc>
          <w:tcPr>
            <w:tcW w:w="1007" w:type="dxa"/>
          </w:tcPr>
          <w:p w14:paraId="2A703784" w14:textId="77777777" w:rsidR="003A064A" w:rsidRPr="003A064A" w:rsidRDefault="003A064A" w:rsidP="003A064A">
            <w:pPr>
              <w:tabs>
                <w:tab w:val="left" w:pos="582"/>
              </w:tabs>
              <w:rPr>
                <w:rFonts w:ascii="Times New Roman" w:hAnsi="Times New Roman"/>
                <w:sz w:val="28"/>
                <w:szCs w:val="24"/>
                <w:lang w:val="ru-RU" w:eastAsia="ru-RU" w:bidi="ru-RU"/>
              </w:rPr>
            </w:pPr>
            <w:r w:rsidRPr="003A064A">
              <w:rPr>
                <w:rFonts w:ascii="Times New Roman" w:hAnsi="Times New Roman"/>
                <w:sz w:val="24"/>
                <w:szCs w:val="24"/>
                <w:lang w:val="ru-RU" w:eastAsia="ru-RU" w:bidi="ru-RU"/>
              </w:rPr>
              <w:lastRenderedPageBreak/>
              <w:t>ОК 03</w:t>
            </w:r>
          </w:p>
        </w:tc>
        <w:tc>
          <w:tcPr>
            <w:tcW w:w="3769" w:type="dxa"/>
          </w:tcPr>
          <w:p w14:paraId="2E0E815F"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актуальность нормативно-правовой документации в профессиональной деятельности;</w:t>
            </w:r>
          </w:p>
          <w:p w14:paraId="7D85D8BF"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применять современную научную профессиональную терминологию;</w:t>
            </w:r>
          </w:p>
          <w:p w14:paraId="12D92348"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и выстраивать траектории профессионального развития и самообразования;</w:t>
            </w:r>
          </w:p>
          <w:p w14:paraId="2F2B396E"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выявлять достоинства и недостатки коммерческой идеи;</w:t>
            </w:r>
          </w:p>
          <w:p w14:paraId="2846F440"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инвестиционную привлекательность коммерческих идей в рамках профессиональной деятельности,</w:t>
            </w:r>
          </w:p>
          <w:p w14:paraId="4514F312"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 xml:space="preserve"> выявлять источники финансирования;</w:t>
            </w:r>
          </w:p>
          <w:p w14:paraId="4FBDDFBE"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презентовать идеи открытия собственного дела в профессиональной деятельности;</w:t>
            </w:r>
          </w:p>
          <w:p w14:paraId="423D4C92"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определять источники достоверной правовой информации;</w:t>
            </w:r>
          </w:p>
          <w:p w14:paraId="44AF60FE"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составлять различные правовые документы;</w:t>
            </w:r>
          </w:p>
          <w:p w14:paraId="1728D5F4" w14:textId="77777777" w:rsidR="003A064A" w:rsidRPr="003A064A" w:rsidRDefault="003A064A" w:rsidP="003A064A">
            <w:pPr>
              <w:tabs>
                <w:tab w:val="left" w:pos="169"/>
              </w:tabs>
              <w:ind w:left="142" w:right="83"/>
              <w:rPr>
                <w:lang w:val="ru-RU"/>
              </w:rPr>
            </w:pPr>
            <w:r w:rsidRPr="003A064A">
              <w:rPr>
                <w:rFonts w:ascii="Times New Roman" w:hAnsi="Times New Roman"/>
                <w:sz w:val="24"/>
                <w:lang w:val="ru-RU"/>
              </w:rPr>
              <w:t>находить интересные проектные идеи, грамотно их формулировать и</w:t>
            </w:r>
            <w:r w:rsidRPr="003A064A">
              <w:rPr>
                <w:rFonts w:ascii="Times New Roman" w:hAnsi="Times New Roman"/>
                <w:i/>
                <w:sz w:val="24"/>
                <w:lang w:val="ru-RU"/>
              </w:rPr>
              <w:t xml:space="preserve"> </w:t>
            </w:r>
            <w:r w:rsidRPr="003A064A">
              <w:rPr>
                <w:rFonts w:ascii="Times New Roman" w:hAnsi="Times New Roman"/>
                <w:sz w:val="24"/>
                <w:lang w:val="ru-RU"/>
              </w:rPr>
              <w:t>документировать</w:t>
            </w:r>
          </w:p>
        </w:tc>
        <w:tc>
          <w:tcPr>
            <w:tcW w:w="2894" w:type="dxa"/>
          </w:tcPr>
          <w:p w14:paraId="14A4B7C7"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содержание актуальной нормативно-правовой документации;</w:t>
            </w:r>
          </w:p>
          <w:p w14:paraId="0E2B015F"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современную научную и профессиональную терминологию;</w:t>
            </w:r>
          </w:p>
          <w:p w14:paraId="22E05635"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возможные траектории профессионального развития и самообразования;</w:t>
            </w:r>
          </w:p>
          <w:p w14:paraId="1357E7AE"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основы предпринимательской деятельности, правовой и финансовой грамотности;</w:t>
            </w:r>
          </w:p>
          <w:p w14:paraId="2E5FA912"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правила разработки презентации;</w:t>
            </w:r>
          </w:p>
          <w:p w14:paraId="26E5ED7C" w14:textId="77777777" w:rsidR="003A064A" w:rsidRPr="003A064A" w:rsidRDefault="003A064A" w:rsidP="003A064A">
            <w:pPr>
              <w:tabs>
                <w:tab w:val="left" w:pos="142"/>
                <w:tab w:val="left" w:pos="283"/>
                <w:tab w:val="left" w:pos="425"/>
                <w:tab w:val="left" w:pos="993"/>
                <w:tab w:val="left" w:pos="2732"/>
              </w:tabs>
              <w:ind w:left="59" w:right="161" w:firstLine="26"/>
              <w:rPr>
                <w:rFonts w:ascii="Times New Roman" w:hAnsi="Times New Roman"/>
                <w:sz w:val="24"/>
                <w:szCs w:val="24"/>
                <w:lang w:val="ru-RU"/>
              </w:rPr>
            </w:pPr>
            <w:r w:rsidRPr="003A064A">
              <w:rPr>
                <w:rFonts w:ascii="Times New Roman" w:hAnsi="Times New Roman"/>
                <w:sz w:val="24"/>
                <w:lang w:val="ru-RU"/>
              </w:rPr>
              <w:t>основные этапы разработки и реализации проекта.</w:t>
            </w:r>
          </w:p>
        </w:tc>
        <w:tc>
          <w:tcPr>
            <w:tcW w:w="1417" w:type="dxa"/>
          </w:tcPr>
          <w:p w14:paraId="5DD46EA2" w14:textId="77777777" w:rsidR="003A064A" w:rsidRPr="003A064A" w:rsidRDefault="003A064A" w:rsidP="003A064A">
            <w:pPr>
              <w:tabs>
                <w:tab w:val="left" w:pos="283"/>
                <w:tab w:val="left" w:pos="425"/>
                <w:tab w:val="left" w:pos="993"/>
              </w:tabs>
              <w:ind w:left="283" w:right="161"/>
              <w:contextualSpacing/>
              <w:rPr>
                <w:rFonts w:ascii="Times New Roman" w:hAnsi="Times New Roman"/>
                <w:sz w:val="24"/>
                <w:szCs w:val="24"/>
                <w:lang w:val="ru-RU"/>
              </w:rPr>
            </w:pPr>
          </w:p>
        </w:tc>
      </w:tr>
      <w:tr w:rsidR="003A064A" w:rsidRPr="003A064A" w14:paraId="2A701CB3" w14:textId="77777777" w:rsidTr="003A064A">
        <w:trPr>
          <w:trHeight w:val="768"/>
        </w:trPr>
        <w:tc>
          <w:tcPr>
            <w:tcW w:w="1007" w:type="dxa"/>
          </w:tcPr>
          <w:p w14:paraId="10B16FF4" w14:textId="77777777" w:rsidR="003A064A" w:rsidRPr="003A064A" w:rsidRDefault="003A064A" w:rsidP="003A064A">
            <w:pPr>
              <w:tabs>
                <w:tab w:val="left" w:pos="582"/>
              </w:tabs>
              <w:rPr>
                <w:rFonts w:ascii="Times New Roman" w:hAnsi="Times New Roman"/>
                <w:spacing w:val="-2"/>
                <w:sz w:val="24"/>
                <w:szCs w:val="24"/>
                <w:lang w:val="ru-RU"/>
              </w:rPr>
            </w:pPr>
            <w:r w:rsidRPr="003A064A">
              <w:rPr>
                <w:rFonts w:ascii="Times New Roman" w:hAnsi="Times New Roman"/>
                <w:spacing w:val="-2"/>
                <w:sz w:val="24"/>
                <w:szCs w:val="24"/>
                <w:lang w:val="ru-RU"/>
              </w:rPr>
              <w:t>ОК 04</w:t>
            </w:r>
          </w:p>
        </w:tc>
        <w:tc>
          <w:tcPr>
            <w:tcW w:w="3769" w:type="dxa"/>
          </w:tcPr>
          <w:p w14:paraId="0220A6B5" w14:textId="77777777" w:rsidR="003A064A" w:rsidRPr="003A064A" w:rsidRDefault="003A064A" w:rsidP="003A064A">
            <w:pPr>
              <w:tabs>
                <w:tab w:val="left" w:pos="169"/>
                <w:tab w:val="left" w:pos="993"/>
              </w:tabs>
              <w:spacing w:line="264" w:lineRule="auto"/>
              <w:ind w:left="142" w:right="83"/>
              <w:rPr>
                <w:rFonts w:ascii="Times New Roman" w:hAnsi="Times New Roman"/>
                <w:sz w:val="24"/>
                <w:lang w:val="ru-RU"/>
              </w:rPr>
            </w:pPr>
            <w:r w:rsidRPr="003A064A">
              <w:rPr>
                <w:rFonts w:ascii="Times New Roman" w:hAnsi="Times New Roman"/>
                <w:sz w:val="24"/>
                <w:lang w:val="ru-RU"/>
              </w:rPr>
              <w:t>организовывать работу коллектива и команды;</w:t>
            </w:r>
          </w:p>
          <w:p w14:paraId="39A810AC" w14:textId="77777777" w:rsidR="003A064A" w:rsidRPr="003A064A" w:rsidRDefault="003A064A" w:rsidP="003A064A">
            <w:pPr>
              <w:tabs>
                <w:tab w:val="left" w:pos="169"/>
                <w:tab w:val="left" w:pos="993"/>
              </w:tabs>
              <w:spacing w:line="264" w:lineRule="auto"/>
              <w:ind w:left="142" w:right="83"/>
              <w:jc w:val="both"/>
              <w:rPr>
                <w:rFonts w:ascii="Times New Roman" w:hAnsi="Times New Roman"/>
                <w:i/>
                <w:sz w:val="24"/>
                <w:szCs w:val="24"/>
                <w:lang w:val="ru-RU"/>
              </w:rPr>
            </w:pPr>
            <w:r w:rsidRPr="003A064A">
              <w:rPr>
                <w:rFonts w:ascii="Times New Roman" w:hAnsi="Times New Roman"/>
                <w:sz w:val="24"/>
                <w:lang w:val="ru-RU"/>
              </w:rPr>
              <w:t>взаимодействовать с коллегами, руководством, клиентами в ходе профессиональной деятельности</w:t>
            </w:r>
          </w:p>
        </w:tc>
        <w:tc>
          <w:tcPr>
            <w:tcW w:w="2894" w:type="dxa"/>
          </w:tcPr>
          <w:p w14:paraId="7F9462AF" w14:textId="77777777" w:rsidR="003A064A" w:rsidRPr="003A064A" w:rsidRDefault="003A064A" w:rsidP="003A064A">
            <w:pPr>
              <w:tabs>
                <w:tab w:val="left" w:pos="142"/>
                <w:tab w:val="left" w:pos="993"/>
                <w:tab w:val="left" w:pos="2732"/>
              </w:tabs>
              <w:spacing w:line="264" w:lineRule="auto"/>
              <w:ind w:left="59" w:right="161" w:firstLine="26"/>
              <w:rPr>
                <w:rFonts w:ascii="Times New Roman" w:hAnsi="Times New Roman"/>
                <w:sz w:val="24"/>
                <w:lang w:val="ru-RU"/>
              </w:rPr>
            </w:pPr>
            <w:r w:rsidRPr="003A064A">
              <w:rPr>
                <w:rFonts w:ascii="Times New Roman" w:hAnsi="Times New Roman"/>
                <w:sz w:val="24"/>
                <w:lang w:val="ru-RU"/>
              </w:rPr>
              <w:t>психологические основы деятельности коллектива;</w:t>
            </w:r>
          </w:p>
          <w:p w14:paraId="7A9AE05C" w14:textId="77777777" w:rsidR="003A064A" w:rsidRPr="003A064A" w:rsidRDefault="003A064A" w:rsidP="003A064A">
            <w:pPr>
              <w:tabs>
                <w:tab w:val="left" w:pos="142"/>
                <w:tab w:val="left" w:pos="993"/>
                <w:tab w:val="left" w:pos="2732"/>
              </w:tabs>
              <w:spacing w:line="264" w:lineRule="auto"/>
              <w:ind w:left="59" w:right="161" w:firstLine="26"/>
              <w:jc w:val="both"/>
              <w:rPr>
                <w:rFonts w:ascii="Times New Roman" w:hAnsi="Times New Roman"/>
                <w:i/>
                <w:sz w:val="24"/>
                <w:szCs w:val="24"/>
                <w:lang w:val="ru-RU"/>
              </w:rPr>
            </w:pPr>
            <w:r w:rsidRPr="003A064A">
              <w:rPr>
                <w:rFonts w:ascii="Times New Roman" w:hAnsi="Times New Roman"/>
                <w:sz w:val="24"/>
                <w:lang w:val="ru-RU"/>
              </w:rPr>
              <w:t>психологические особенности личности</w:t>
            </w:r>
          </w:p>
        </w:tc>
        <w:tc>
          <w:tcPr>
            <w:tcW w:w="1417" w:type="dxa"/>
          </w:tcPr>
          <w:p w14:paraId="229E3551" w14:textId="77777777" w:rsidR="003A064A" w:rsidRPr="003A064A" w:rsidRDefault="003A064A" w:rsidP="003A064A">
            <w:pPr>
              <w:tabs>
                <w:tab w:val="left" w:pos="283"/>
                <w:tab w:val="left" w:pos="425"/>
                <w:tab w:val="left" w:pos="993"/>
              </w:tabs>
              <w:ind w:left="283" w:right="161"/>
              <w:contextualSpacing/>
              <w:rPr>
                <w:rFonts w:ascii="Times New Roman" w:hAnsi="Times New Roman"/>
                <w:sz w:val="24"/>
                <w:szCs w:val="24"/>
                <w:lang w:val="ru-RU"/>
              </w:rPr>
            </w:pPr>
          </w:p>
        </w:tc>
      </w:tr>
      <w:tr w:rsidR="003A064A" w:rsidRPr="003A064A" w14:paraId="58992869" w14:textId="77777777" w:rsidTr="003A064A">
        <w:trPr>
          <w:trHeight w:val="768"/>
        </w:trPr>
        <w:tc>
          <w:tcPr>
            <w:tcW w:w="1007" w:type="dxa"/>
          </w:tcPr>
          <w:p w14:paraId="2A09C251" w14:textId="77777777" w:rsidR="003A064A" w:rsidRPr="003A064A" w:rsidRDefault="003A064A" w:rsidP="003A064A">
            <w:pPr>
              <w:tabs>
                <w:tab w:val="left" w:pos="582"/>
              </w:tabs>
              <w:rPr>
                <w:rFonts w:ascii="Tinos" w:hAnsi="Tinos" w:cs="Lohit Devanagari"/>
                <w:sz w:val="28"/>
                <w:szCs w:val="24"/>
                <w:lang w:val="ru-RU" w:eastAsia="ru-RU" w:bidi="ru-RU"/>
              </w:rPr>
            </w:pPr>
            <w:r w:rsidRPr="003A064A">
              <w:rPr>
                <w:rFonts w:ascii="Tinos" w:hAnsi="Tinos" w:cs="Lohit Devanagari"/>
                <w:sz w:val="28"/>
                <w:szCs w:val="24"/>
                <w:lang w:val="ru-RU" w:eastAsia="ru-RU" w:bidi="ru-RU"/>
              </w:rPr>
              <w:t>ОК 05</w:t>
            </w:r>
          </w:p>
        </w:tc>
        <w:tc>
          <w:tcPr>
            <w:tcW w:w="3769" w:type="dxa"/>
          </w:tcPr>
          <w:p w14:paraId="5370553F" w14:textId="77777777" w:rsidR="003A064A" w:rsidRPr="003A064A" w:rsidRDefault="003A064A" w:rsidP="003A064A">
            <w:pPr>
              <w:shd w:val="clear" w:color="auto" w:fill="FFFFFF"/>
              <w:tabs>
                <w:tab w:val="left" w:pos="169"/>
              </w:tabs>
              <w:ind w:left="142" w:right="83"/>
              <w:rPr>
                <w:rFonts w:ascii="Times New Roman" w:hAnsi="Times New Roman"/>
                <w:color w:val="000000"/>
                <w:sz w:val="24"/>
                <w:szCs w:val="24"/>
                <w:lang w:val="ru-RU" w:eastAsia="ru-RU"/>
              </w:rPr>
            </w:pPr>
            <w:r w:rsidRPr="003A064A">
              <w:rPr>
                <w:rFonts w:ascii="Times New Roman" w:hAnsi="Times New Roman"/>
                <w:color w:val="000000"/>
                <w:sz w:val="28"/>
                <w:szCs w:val="28"/>
                <w:lang w:val="ru-RU" w:eastAsia="ru-RU"/>
              </w:rPr>
              <w:t xml:space="preserve"> </w:t>
            </w:r>
            <w:r w:rsidRPr="003A064A">
              <w:rPr>
                <w:rFonts w:ascii="Times New Roman" w:hAnsi="Times New Roman"/>
                <w:color w:val="000000"/>
                <w:sz w:val="24"/>
                <w:szCs w:val="24"/>
                <w:lang w:val="ru-RU" w:eastAsia="ru-RU"/>
              </w:rPr>
              <w:t>владеть речью и языком делового общения;</w:t>
            </w:r>
          </w:p>
          <w:p w14:paraId="17833817" w14:textId="77777777" w:rsidR="003A064A" w:rsidRPr="003A064A" w:rsidRDefault="003A064A" w:rsidP="003A064A">
            <w:pPr>
              <w:shd w:val="clear" w:color="auto" w:fill="FFFFFF"/>
              <w:tabs>
                <w:tab w:val="left" w:pos="169"/>
              </w:tabs>
              <w:ind w:left="142" w:right="83"/>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применять деловой этикет в деловом общении;</w:t>
            </w:r>
          </w:p>
          <w:p w14:paraId="200B9AE8" w14:textId="77777777" w:rsidR="003A064A" w:rsidRPr="003A064A" w:rsidRDefault="003A064A" w:rsidP="003A064A">
            <w:pPr>
              <w:shd w:val="clear" w:color="auto" w:fill="FFFFFF"/>
              <w:tabs>
                <w:tab w:val="left" w:pos="169"/>
              </w:tabs>
              <w:ind w:left="142" w:right="83"/>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владеть основами деловой переписки и основами оформления  официальных писем</w:t>
            </w:r>
          </w:p>
          <w:p w14:paraId="784273DF" w14:textId="77777777" w:rsidR="003A064A" w:rsidRPr="003A064A" w:rsidRDefault="003A064A" w:rsidP="003A064A">
            <w:pPr>
              <w:shd w:val="clear" w:color="auto" w:fill="FFFFFF"/>
              <w:tabs>
                <w:tab w:val="left" w:pos="169"/>
              </w:tabs>
              <w:ind w:left="142" w:right="83"/>
              <w:rPr>
                <w:rFonts w:ascii="Times New Roman" w:hAnsi="Times New Roman"/>
                <w:spacing w:val="-4"/>
                <w:sz w:val="24"/>
                <w:szCs w:val="24"/>
                <w:lang w:val="ru-RU"/>
              </w:rPr>
            </w:pPr>
          </w:p>
        </w:tc>
        <w:tc>
          <w:tcPr>
            <w:tcW w:w="2894" w:type="dxa"/>
          </w:tcPr>
          <w:p w14:paraId="286417B1"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стили делового общения;</w:t>
            </w:r>
          </w:p>
          <w:p w14:paraId="22EDA783"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особенности общения с подчиненными и коллегами в трудовом коллективе;</w:t>
            </w:r>
          </w:p>
          <w:p w14:paraId="124007A3"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стратегии делового поведения в коллективе;</w:t>
            </w:r>
          </w:p>
          <w:p w14:paraId="3D71B0C9"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0"/>
                <w:szCs w:val="20"/>
                <w:lang w:val="ru-RU" w:eastAsia="ru-RU"/>
              </w:rPr>
            </w:pPr>
            <w:r w:rsidRPr="003A064A">
              <w:rPr>
                <w:rFonts w:ascii="Times New Roman" w:hAnsi="Times New Roman"/>
                <w:color w:val="000000"/>
                <w:sz w:val="24"/>
                <w:szCs w:val="24"/>
                <w:lang w:val="ru-RU" w:eastAsia="ru-RU"/>
              </w:rPr>
              <w:t>язык и стиль служебных документов</w:t>
            </w:r>
          </w:p>
        </w:tc>
        <w:tc>
          <w:tcPr>
            <w:tcW w:w="1417" w:type="dxa"/>
          </w:tcPr>
          <w:p w14:paraId="4D97EE2E" w14:textId="77777777" w:rsidR="003A064A" w:rsidRPr="003A064A" w:rsidRDefault="003A064A" w:rsidP="003A064A">
            <w:pPr>
              <w:tabs>
                <w:tab w:val="left" w:pos="283"/>
                <w:tab w:val="left" w:pos="425"/>
                <w:tab w:val="left" w:pos="993"/>
              </w:tabs>
              <w:ind w:left="283" w:right="161"/>
              <w:contextualSpacing/>
              <w:rPr>
                <w:rFonts w:ascii="Times New Roman" w:hAnsi="Times New Roman"/>
                <w:sz w:val="24"/>
                <w:szCs w:val="24"/>
                <w:lang w:val="ru-RU"/>
              </w:rPr>
            </w:pPr>
          </w:p>
        </w:tc>
      </w:tr>
      <w:tr w:rsidR="003A064A" w:rsidRPr="003A064A" w14:paraId="328A22C3" w14:textId="77777777" w:rsidTr="003A064A">
        <w:trPr>
          <w:trHeight w:val="768"/>
        </w:trPr>
        <w:tc>
          <w:tcPr>
            <w:tcW w:w="1007" w:type="dxa"/>
          </w:tcPr>
          <w:p w14:paraId="06B02BD9" w14:textId="77777777" w:rsidR="003A064A" w:rsidRPr="003A064A" w:rsidRDefault="003A064A" w:rsidP="003A064A">
            <w:pPr>
              <w:tabs>
                <w:tab w:val="left" w:pos="582"/>
              </w:tabs>
              <w:rPr>
                <w:rFonts w:ascii="Times New Roman" w:hAnsi="Times New Roman"/>
                <w:sz w:val="24"/>
                <w:szCs w:val="24"/>
                <w:lang w:val="ru-RU" w:eastAsia="ru-RU" w:bidi="ru-RU"/>
              </w:rPr>
            </w:pPr>
            <w:r w:rsidRPr="003A064A">
              <w:rPr>
                <w:rFonts w:ascii="Times New Roman" w:hAnsi="Times New Roman"/>
                <w:sz w:val="24"/>
                <w:szCs w:val="24"/>
                <w:lang w:val="ru-RU" w:eastAsia="ru-RU" w:bidi="ru-RU"/>
              </w:rPr>
              <w:t>ОК 06</w:t>
            </w:r>
          </w:p>
        </w:tc>
        <w:tc>
          <w:tcPr>
            <w:tcW w:w="3769" w:type="dxa"/>
          </w:tcPr>
          <w:p w14:paraId="2F8EE64B"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применять</w:t>
            </w:r>
            <w:r w:rsidRPr="003A064A">
              <w:rPr>
                <w:rFonts w:ascii="Times New Roman" w:hAnsi="Times New Roman"/>
                <w:spacing w:val="-3"/>
                <w:sz w:val="24"/>
                <w:lang w:val="ru-RU"/>
              </w:rPr>
              <w:t xml:space="preserve"> </w:t>
            </w:r>
            <w:r w:rsidRPr="003A064A">
              <w:rPr>
                <w:rFonts w:ascii="Times New Roman" w:hAnsi="Times New Roman"/>
                <w:sz w:val="24"/>
                <w:lang w:val="ru-RU"/>
              </w:rPr>
              <w:t>правила</w:t>
            </w:r>
            <w:r w:rsidRPr="003A064A">
              <w:rPr>
                <w:rFonts w:ascii="Times New Roman" w:hAnsi="Times New Roman"/>
                <w:spacing w:val="-4"/>
                <w:sz w:val="24"/>
                <w:lang w:val="ru-RU"/>
              </w:rPr>
              <w:t xml:space="preserve"> </w:t>
            </w:r>
            <w:r w:rsidRPr="003A064A">
              <w:rPr>
                <w:rFonts w:ascii="Times New Roman" w:hAnsi="Times New Roman"/>
                <w:sz w:val="24"/>
                <w:lang w:val="ru-RU"/>
              </w:rPr>
              <w:t>делового</w:t>
            </w:r>
            <w:r w:rsidRPr="003A064A">
              <w:rPr>
                <w:rFonts w:ascii="Times New Roman" w:hAnsi="Times New Roman"/>
                <w:spacing w:val="-4"/>
                <w:sz w:val="24"/>
                <w:lang w:val="ru-RU"/>
              </w:rPr>
              <w:t xml:space="preserve"> </w:t>
            </w:r>
            <w:r w:rsidRPr="003A064A">
              <w:rPr>
                <w:rFonts w:ascii="Times New Roman" w:hAnsi="Times New Roman"/>
                <w:spacing w:val="-2"/>
                <w:sz w:val="24"/>
                <w:lang w:val="ru-RU"/>
              </w:rPr>
              <w:t>этикета;</w:t>
            </w:r>
          </w:p>
          <w:p w14:paraId="1825A982"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поддерживать</w:t>
            </w:r>
            <w:r w:rsidRPr="003A064A">
              <w:rPr>
                <w:rFonts w:ascii="Times New Roman" w:hAnsi="Times New Roman"/>
                <w:spacing w:val="-3"/>
                <w:sz w:val="24"/>
                <w:lang w:val="ru-RU"/>
              </w:rPr>
              <w:t xml:space="preserve"> </w:t>
            </w:r>
            <w:r w:rsidRPr="003A064A">
              <w:rPr>
                <w:rFonts w:ascii="Times New Roman" w:hAnsi="Times New Roman"/>
                <w:sz w:val="24"/>
                <w:lang w:val="ru-RU"/>
              </w:rPr>
              <w:t>деловую</w:t>
            </w:r>
            <w:r w:rsidRPr="003A064A">
              <w:rPr>
                <w:rFonts w:ascii="Times New Roman" w:hAnsi="Times New Roman"/>
                <w:spacing w:val="-4"/>
                <w:sz w:val="24"/>
                <w:lang w:val="ru-RU"/>
              </w:rPr>
              <w:t xml:space="preserve"> </w:t>
            </w:r>
            <w:r w:rsidRPr="003A064A">
              <w:rPr>
                <w:rFonts w:ascii="Times New Roman" w:hAnsi="Times New Roman"/>
                <w:spacing w:val="-2"/>
                <w:sz w:val="24"/>
                <w:lang w:val="ru-RU"/>
              </w:rPr>
              <w:t>репутацию;</w:t>
            </w:r>
          </w:p>
          <w:p w14:paraId="77E4A708"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соблюдать</w:t>
            </w:r>
            <w:r w:rsidRPr="003A064A">
              <w:rPr>
                <w:rFonts w:ascii="Times New Roman" w:hAnsi="Times New Roman"/>
                <w:spacing w:val="-6"/>
                <w:sz w:val="24"/>
                <w:lang w:val="ru-RU"/>
              </w:rPr>
              <w:t xml:space="preserve"> </w:t>
            </w:r>
            <w:r w:rsidRPr="003A064A">
              <w:rPr>
                <w:rFonts w:ascii="Times New Roman" w:hAnsi="Times New Roman"/>
                <w:sz w:val="24"/>
                <w:lang w:val="ru-RU"/>
              </w:rPr>
              <w:t>требования</w:t>
            </w:r>
            <w:r w:rsidRPr="003A064A">
              <w:rPr>
                <w:rFonts w:ascii="Times New Roman" w:hAnsi="Times New Roman"/>
                <w:spacing w:val="-1"/>
                <w:sz w:val="24"/>
                <w:lang w:val="ru-RU"/>
              </w:rPr>
              <w:t xml:space="preserve"> </w:t>
            </w:r>
            <w:r w:rsidRPr="003A064A">
              <w:rPr>
                <w:rFonts w:ascii="Times New Roman" w:hAnsi="Times New Roman"/>
                <w:sz w:val="24"/>
                <w:lang w:val="ru-RU"/>
              </w:rPr>
              <w:t>культуры</w:t>
            </w:r>
            <w:r w:rsidRPr="003A064A">
              <w:rPr>
                <w:rFonts w:ascii="Times New Roman" w:hAnsi="Times New Roman"/>
                <w:spacing w:val="-4"/>
                <w:sz w:val="24"/>
                <w:lang w:val="ru-RU"/>
              </w:rPr>
              <w:t xml:space="preserve"> </w:t>
            </w:r>
            <w:r w:rsidRPr="003A064A">
              <w:rPr>
                <w:rFonts w:ascii="Times New Roman" w:hAnsi="Times New Roman"/>
                <w:sz w:val="24"/>
                <w:lang w:val="ru-RU"/>
              </w:rPr>
              <w:t>речи</w:t>
            </w:r>
            <w:r w:rsidRPr="003A064A">
              <w:rPr>
                <w:rFonts w:ascii="Times New Roman" w:hAnsi="Times New Roman"/>
                <w:spacing w:val="-4"/>
                <w:sz w:val="24"/>
                <w:lang w:val="ru-RU"/>
              </w:rPr>
              <w:t xml:space="preserve"> </w:t>
            </w:r>
            <w:r w:rsidRPr="003A064A">
              <w:rPr>
                <w:rFonts w:ascii="Times New Roman" w:hAnsi="Times New Roman"/>
                <w:sz w:val="24"/>
                <w:lang w:val="ru-RU"/>
              </w:rPr>
              <w:t>при</w:t>
            </w:r>
            <w:r w:rsidRPr="003A064A">
              <w:rPr>
                <w:rFonts w:ascii="Times New Roman" w:hAnsi="Times New Roman"/>
                <w:spacing w:val="-3"/>
                <w:sz w:val="24"/>
                <w:lang w:val="ru-RU"/>
              </w:rPr>
              <w:t xml:space="preserve"> </w:t>
            </w:r>
            <w:r w:rsidRPr="003A064A">
              <w:rPr>
                <w:rFonts w:ascii="Times New Roman" w:hAnsi="Times New Roman"/>
                <w:sz w:val="24"/>
                <w:lang w:val="ru-RU"/>
              </w:rPr>
              <w:t>устном,</w:t>
            </w:r>
            <w:r w:rsidRPr="003A064A">
              <w:rPr>
                <w:rFonts w:ascii="Times New Roman" w:hAnsi="Times New Roman"/>
                <w:spacing w:val="-3"/>
                <w:sz w:val="24"/>
                <w:lang w:val="ru-RU"/>
              </w:rPr>
              <w:t xml:space="preserve"> </w:t>
            </w:r>
            <w:r w:rsidRPr="003A064A">
              <w:rPr>
                <w:rFonts w:ascii="Times New Roman" w:hAnsi="Times New Roman"/>
                <w:sz w:val="24"/>
                <w:lang w:val="ru-RU"/>
              </w:rPr>
              <w:t>письменном</w:t>
            </w:r>
            <w:r w:rsidRPr="003A064A">
              <w:rPr>
                <w:rFonts w:ascii="Times New Roman" w:hAnsi="Times New Roman"/>
                <w:spacing w:val="-1"/>
                <w:sz w:val="24"/>
                <w:lang w:val="ru-RU"/>
              </w:rPr>
              <w:t xml:space="preserve"> </w:t>
            </w:r>
            <w:r w:rsidRPr="003A064A">
              <w:rPr>
                <w:rFonts w:ascii="Times New Roman" w:hAnsi="Times New Roman"/>
                <w:spacing w:val="-2"/>
                <w:sz w:val="24"/>
                <w:lang w:val="ru-RU"/>
              </w:rPr>
              <w:t>обращении;</w:t>
            </w:r>
          </w:p>
          <w:p w14:paraId="19E8D0B3" w14:textId="77777777" w:rsidR="003A064A" w:rsidRPr="003A064A" w:rsidRDefault="003A064A" w:rsidP="003A064A">
            <w:pPr>
              <w:tabs>
                <w:tab w:val="left" w:pos="169"/>
                <w:tab w:val="left" w:pos="943"/>
                <w:tab w:val="left" w:pos="944"/>
              </w:tabs>
              <w:ind w:left="142" w:right="83"/>
              <w:rPr>
                <w:rFonts w:ascii="Times New Roman" w:hAnsi="Times New Roman"/>
                <w:sz w:val="24"/>
                <w:lang w:val="ru-RU"/>
              </w:rPr>
            </w:pPr>
            <w:r w:rsidRPr="003A064A">
              <w:rPr>
                <w:rFonts w:ascii="Times New Roman" w:hAnsi="Times New Roman"/>
                <w:sz w:val="24"/>
                <w:lang w:val="ru-RU"/>
              </w:rPr>
              <w:t>пользоваться</w:t>
            </w:r>
            <w:r w:rsidRPr="003A064A">
              <w:rPr>
                <w:rFonts w:ascii="Times New Roman" w:hAnsi="Times New Roman"/>
                <w:spacing w:val="-7"/>
                <w:sz w:val="24"/>
                <w:lang w:val="ru-RU"/>
              </w:rPr>
              <w:t xml:space="preserve"> </w:t>
            </w:r>
            <w:r w:rsidRPr="003A064A">
              <w:rPr>
                <w:rFonts w:ascii="Times New Roman" w:hAnsi="Times New Roman"/>
                <w:sz w:val="24"/>
                <w:lang w:val="ru-RU"/>
              </w:rPr>
              <w:t>простейшими</w:t>
            </w:r>
            <w:r w:rsidRPr="003A064A">
              <w:rPr>
                <w:rFonts w:ascii="Times New Roman" w:hAnsi="Times New Roman"/>
                <w:spacing w:val="-6"/>
                <w:sz w:val="24"/>
                <w:lang w:val="ru-RU"/>
              </w:rPr>
              <w:t xml:space="preserve"> </w:t>
            </w:r>
            <w:r w:rsidRPr="003A064A">
              <w:rPr>
                <w:rFonts w:ascii="Times New Roman" w:hAnsi="Times New Roman"/>
                <w:sz w:val="24"/>
                <w:lang w:val="ru-RU"/>
              </w:rPr>
              <w:lastRenderedPageBreak/>
              <w:t>приёмами саморегуляции</w:t>
            </w:r>
            <w:r w:rsidRPr="003A064A">
              <w:rPr>
                <w:rFonts w:ascii="Times New Roman" w:hAnsi="Times New Roman"/>
                <w:spacing w:val="-6"/>
                <w:sz w:val="24"/>
                <w:lang w:val="ru-RU"/>
              </w:rPr>
              <w:t xml:space="preserve"> </w:t>
            </w:r>
            <w:r w:rsidRPr="003A064A">
              <w:rPr>
                <w:rFonts w:ascii="Times New Roman" w:hAnsi="Times New Roman"/>
                <w:sz w:val="24"/>
                <w:lang w:val="ru-RU"/>
              </w:rPr>
              <w:t>поведения</w:t>
            </w:r>
            <w:r w:rsidRPr="003A064A">
              <w:rPr>
                <w:rFonts w:ascii="Times New Roman" w:hAnsi="Times New Roman"/>
                <w:spacing w:val="-7"/>
                <w:sz w:val="24"/>
                <w:lang w:val="ru-RU"/>
              </w:rPr>
              <w:t xml:space="preserve"> </w:t>
            </w:r>
            <w:r w:rsidRPr="003A064A">
              <w:rPr>
                <w:rFonts w:ascii="Times New Roman" w:hAnsi="Times New Roman"/>
                <w:sz w:val="24"/>
                <w:lang w:val="ru-RU"/>
              </w:rPr>
              <w:t>межличностного общения;</w:t>
            </w:r>
          </w:p>
          <w:p w14:paraId="139B20FF" w14:textId="77777777" w:rsidR="003A064A" w:rsidRPr="003A064A" w:rsidRDefault="003A064A" w:rsidP="003A064A">
            <w:pPr>
              <w:tabs>
                <w:tab w:val="left" w:pos="169"/>
                <w:tab w:val="left" w:pos="943"/>
                <w:tab w:val="left" w:pos="944"/>
              </w:tabs>
              <w:ind w:left="142" w:right="83"/>
              <w:rPr>
                <w:rFonts w:ascii="Times New Roman" w:hAnsi="Times New Roman"/>
                <w:sz w:val="24"/>
                <w:lang w:val="ru-RU"/>
              </w:rPr>
            </w:pPr>
            <w:r w:rsidRPr="003A064A">
              <w:rPr>
                <w:rFonts w:ascii="Times New Roman" w:hAnsi="Times New Roman"/>
                <w:sz w:val="24"/>
                <w:lang w:val="ru-RU"/>
              </w:rPr>
              <w:t>выполнять</w:t>
            </w:r>
            <w:r w:rsidRPr="003A064A">
              <w:rPr>
                <w:rFonts w:ascii="Times New Roman" w:hAnsi="Times New Roman"/>
                <w:spacing w:val="-4"/>
                <w:sz w:val="24"/>
                <w:lang w:val="ru-RU"/>
              </w:rPr>
              <w:t xml:space="preserve"> </w:t>
            </w:r>
            <w:r w:rsidRPr="003A064A">
              <w:rPr>
                <w:rFonts w:ascii="Times New Roman" w:hAnsi="Times New Roman"/>
                <w:sz w:val="24"/>
                <w:lang w:val="ru-RU"/>
              </w:rPr>
              <w:t>нормы,</w:t>
            </w:r>
            <w:r w:rsidRPr="003A064A">
              <w:rPr>
                <w:rFonts w:ascii="Times New Roman" w:hAnsi="Times New Roman"/>
                <w:spacing w:val="-6"/>
                <w:sz w:val="24"/>
                <w:lang w:val="ru-RU"/>
              </w:rPr>
              <w:t xml:space="preserve"> </w:t>
            </w:r>
            <w:r w:rsidRPr="003A064A">
              <w:rPr>
                <w:rFonts w:ascii="Times New Roman" w:hAnsi="Times New Roman"/>
                <w:sz w:val="24"/>
                <w:lang w:val="ru-RU"/>
              </w:rPr>
              <w:t>правила</w:t>
            </w:r>
            <w:r w:rsidRPr="003A064A">
              <w:rPr>
                <w:rFonts w:ascii="Times New Roman" w:hAnsi="Times New Roman"/>
                <w:spacing w:val="-7"/>
                <w:sz w:val="24"/>
                <w:lang w:val="ru-RU"/>
              </w:rPr>
              <w:t xml:space="preserve"> </w:t>
            </w:r>
            <w:r w:rsidRPr="003A064A">
              <w:rPr>
                <w:rFonts w:ascii="Times New Roman" w:hAnsi="Times New Roman"/>
                <w:sz w:val="24"/>
                <w:lang w:val="ru-RU"/>
              </w:rPr>
              <w:t>поведения</w:t>
            </w:r>
            <w:r w:rsidRPr="003A064A">
              <w:rPr>
                <w:rFonts w:ascii="Times New Roman" w:hAnsi="Times New Roman"/>
                <w:spacing w:val="-5"/>
                <w:sz w:val="24"/>
                <w:lang w:val="ru-RU"/>
              </w:rPr>
              <w:t xml:space="preserve"> </w:t>
            </w:r>
            <w:r w:rsidRPr="003A064A">
              <w:rPr>
                <w:rFonts w:ascii="Times New Roman" w:hAnsi="Times New Roman"/>
                <w:sz w:val="24"/>
                <w:lang w:val="ru-RU"/>
              </w:rPr>
              <w:t>и</w:t>
            </w:r>
            <w:r w:rsidRPr="003A064A">
              <w:rPr>
                <w:rFonts w:ascii="Times New Roman" w:hAnsi="Times New Roman"/>
                <w:spacing w:val="-5"/>
                <w:sz w:val="24"/>
                <w:lang w:val="ru-RU"/>
              </w:rPr>
              <w:t xml:space="preserve"> </w:t>
            </w:r>
            <w:r w:rsidRPr="003A064A">
              <w:rPr>
                <w:rFonts w:ascii="Times New Roman" w:hAnsi="Times New Roman"/>
                <w:sz w:val="24"/>
                <w:lang w:val="ru-RU"/>
              </w:rPr>
              <w:t>общения</w:t>
            </w:r>
            <w:r w:rsidRPr="003A064A">
              <w:rPr>
                <w:rFonts w:ascii="Times New Roman" w:hAnsi="Times New Roman"/>
                <w:spacing w:val="-5"/>
                <w:sz w:val="24"/>
                <w:lang w:val="ru-RU"/>
              </w:rPr>
              <w:t xml:space="preserve"> </w:t>
            </w:r>
            <w:r w:rsidRPr="003A064A">
              <w:rPr>
                <w:rFonts w:ascii="Times New Roman" w:hAnsi="Times New Roman"/>
                <w:sz w:val="24"/>
                <w:lang w:val="ru-RU"/>
              </w:rPr>
              <w:t>в</w:t>
            </w:r>
            <w:r w:rsidRPr="003A064A">
              <w:rPr>
                <w:rFonts w:ascii="Times New Roman" w:hAnsi="Times New Roman"/>
                <w:spacing w:val="-6"/>
                <w:sz w:val="24"/>
                <w:lang w:val="ru-RU"/>
              </w:rPr>
              <w:t xml:space="preserve"> </w:t>
            </w:r>
            <w:r w:rsidRPr="003A064A">
              <w:rPr>
                <w:rFonts w:ascii="Times New Roman" w:hAnsi="Times New Roman"/>
                <w:sz w:val="24"/>
                <w:lang w:val="ru-RU"/>
              </w:rPr>
              <w:t>деловой</w:t>
            </w:r>
            <w:r w:rsidRPr="003A064A">
              <w:rPr>
                <w:rFonts w:ascii="Times New Roman" w:hAnsi="Times New Roman"/>
                <w:spacing w:val="-7"/>
                <w:sz w:val="24"/>
                <w:lang w:val="ru-RU"/>
              </w:rPr>
              <w:t xml:space="preserve"> </w:t>
            </w:r>
            <w:r w:rsidRPr="003A064A">
              <w:rPr>
                <w:rFonts w:ascii="Times New Roman" w:hAnsi="Times New Roman"/>
                <w:sz w:val="24"/>
                <w:lang w:val="ru-RU"/>
              </w:rPr>
              <w:t xml:space="preserve">профессиональной </w:t>
            </w:r>
            <w:r w:rsidRPr="003A064A">
              <w:rPr>
                <w:rFonts w:ascii="Times New Roman" w:hAnsi="Times New Roman"/>
                <w:spacing w:val="-2"/>
                <w:sz w:val="24"/>
                <w:lang w:val="ru-RU"/>
              </w:rPr>
              <w:t>обстановке;</w:t>
            </w:r>
          </w:p>
          <w:p w14:paraId="414D926E" w14:textId="77777777" w:rsidR="003A064A" w:rsidRPr="003A064A" w:rsidRDefault="003A064A" w:rsidP="003A064A">
            <w:pPr>
              <w:tabs>
                <w:tab w:val="left" w:pos="169"/>
                <w:tab w:val="left" w:pos="943"/>
                <w:tab w:val="left" w:pos="944"/>
              </w:tabs>
              <w:spacing w:line="276" w:lineRule="exact"/>
              <w:ind w:left="142" w:right="83"/>
              <w:rPr>
                <w:rFonts w:ascii="Times New Roman" w:hAnsi="Times New Roman"/>
                <w:sz w:val="24"/>
                <w:lang w:val="ru-RU"/>
              </w:rPr>
            </w:pPr>
            <w:r w:rsidRPr="003A064A">
              <w:rPr>
                <w:rFonts w:ascii="Times New Roman" w:hAnsi="Times New Roman"/>
                <w:sz w:val="24"/>
                <w:lang w:val="ru-RU"/>
              </w:rPr>
              <w:t>налаживать</w:t>
            </w:r>
            <w:r w:rsidRPr="003A064A">
              <w:rPr>
                <w:rFonts w:ascii="Times New Roman" w:hAnsi="Times New Roman"/>
                <w:spacing w:val="-3"/>
                <w:sz w:val="24"/>
                <w:lang w:val="ru-RU"/>
              </w:rPr>
              <w:t xml:space="preserve"> </w:t>
            </w:r>
            <w:r w:rsidRPr="003A064A">
              <w:rPr>
                <w:rFonts w:ascii="Times New Roman" w:hAnsi="Times New Roman"/>
                <w:sz w:val="24"/>
                <w:lang w:val="ru-RU"/>
              </w:rPr>
              <w:t>контакты</w:t>
            </w:r>
            <w:r w:rsidRPr="003A064A">
              <w:rPr>
                <w:rFonts w:ascii="Times New Roman" w:hAnsi="Times New Roman"/>
                <w:spacing w:val="-2"/>
                <w:sz w:val="24"/>
                <w:lang w:val="ru-RU"/>
              </w:rPr>
              <w:t xml:space="preserve"> </w:t>
            </w:r>
            <w:r w:rsidRPr="003A064A">
              <w:rPr>
                <w:rFonts w:ascii="Times New Roman" w:hAnsi="Times New Roman"/>
                <w:sz w:val="24"/>
                <w:lang w:val="ru-RU"/>
              </w:rPr>
              <w:t>с</w:t>
            </w:r>
            <w:r w:rsidRPr="003A064A">
              <w:rPr>
                <w:rFonts w:ascii="Times New Roman" w:hAnsi="Times New Roman"/>
                <w:spacing w:val="-3"/>
                <w:sz w:val="24"/>
                <w:lang w:val="ru-RU"/>
              </w:rPr>
              <w:t xml:space="preserve"> </w:t>
            </w:r>
            <w:r w:rsidRPr="003A064A">
              <w:rPr>
                <w:rFonts w:ascii="Times New Roman" w:hAnsi="Times New Roman"/>
                <w:spacing w:val="-2"/>
                <w:sz w:val="24"/>
                <w:lang w:val="ru-RU"/>
              </w:rPr>
              <w:t>партнёрами</w:t>
            </w:r>
          </w:p>
        </w:tc>
        <w:tc>
          <w:tcPr>
            <w:tcW w:w="2894" w:type="dxa"/>
          </w:tcPr>
          <w:p w14:paraId="57F75DDA"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lastRenderedPageBreak/>
              <w:t>социально-этические нормы делового стиля общения;</w:t>
            </w:r>
          </w:p>
          <w:p w14:paraId="47D85082"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особенности служебного делового этикета;</w:t>
            </w:r>
          </w:p>
          <w:p w14:paraId="50955CAC"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выразительные средства общения;</w:t>
            </w:r>
          </w:p>
          <w:p w14:paraId="0D111D56"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имидж делового человека;</w:t>
            </w:r>
          </w:p>
          <w:p w14:paraId="649F2077"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lastRenderedPageBreak/>
              <w:t xml:space="preserve"> виды и средства деловой коммуникации;</w:t>
            </w:r>
          </w:p>
          <w:p w14:paraId="47AD6639"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формы делового общения;</w:t>
            </w:r>
          </w:p>
          <w:p w14:paraId="62376F3F"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 xml:space="preserve"> язык и стиль служебных документов;</w:t>
            </w:r>
          </w:p>
          <w:p w14:paraId="03B3BC3A" w14:textId="77777777" w:rsidR="003A064A" w:rsidRPr="003A064A" w:rsidRDefault="003A064A" w:rsidP="003A064A">
            <w:pPr>
              <w:shd w:val="clear" w:color="auto" w:fill="FFFFFF"/>
              <w:tabs>
                <w:tab w:val="left" w:pos="142"/>
                <w:tab w:val="left" w:pos="2732"/>
              </w:tabs>
              <w:ind w:left="59" w:firstLine="26"/>
              <w:rPr>
                <w:rFonts w:ascii="Times New Roman" w:hAnsi="Times New Roman"/>
                <w:color w:val="000000"/>
                <w:sz w:val="24"/>
                <w:szCs w:val="24"/>
                <w:lang w:val="ru-RU" w:eastAsia="ru-RU"/>
              </w:rPr>
            </w:pPr>
            <w:r w:rsidRPr="003A064A">
              <w:rPr>
                <w:rFonts w:ascii="Times New Roman" w:hAnsi="Times New Roman"/>
                <w:color w:val="000000"/>
                <w:sz w:val="24"/>
                <w:szCs w:val="24"/>
                <w:lang w:val="ru-RU" w:eastAsia="ru-RU"/>
              </w:rPr>
              <w:t>особенности протекания конфликтов и их разрешения</w:t>
            </w:r>
          </w:p>
          <w:p w14:paraId="2148A59C" w14:textId="77777777" w:rsidR="003A064A" w:rsidRPr="003A064A" w:rsidRDefault="003A064A" w:rsidP="003A064A">
            <w:pPr>
              <w:tabs>
                <w:tab w:val="left" w:pos="142"/>
                <w:tab w:val="left" w:pos="470"/>
                <w:tab w:val="left" w:pos="2732"/>
              </w:tabs>
              <w:ind w:left="59" w:right="161" w:firstLine="26"/>
              <w:contextualSpacing/>
              <w:rPr>
                <w:rFonts w:ascii="Times New Roman" w:hAnsi="Times New Roman"/>
                <w:sz w:val="24"/>
                <w:szCs w:val="24"/>
                <w:lang w:val="ru-RU"/>
              </w:rPr>
            </w:pPr>
          </w:p>
        </w:tc>
        <w:tc>
          <w:tcPr>
            <w:tcW w:w="1417" w:type="dxa"/>
          </w:tcPr>
          <w:p w14:paraId="7B060F69" w14:textId="77777777" w:rsidR="003A064A" w:rsidRPr="003A064A" w:rsidRDefault="003A064A" w:rsidP="003A064A">
            <w:pPr>
              <w:tabs>
                <w:tab w:val="left" w:pos="142"/>
                <w:tab w:val="left" w:pos="470"/>
              </w:tabs>
              <w:ind w:left="187" w:right="161"/>
              <w:contextualSpacing/>
              <w:rPr>
                <w:rFonts w:ascii="Times New Roman" w:hAnsi="Times New Roman"/>
                <w:sz w:val="24"/>
                <w:szCs w:val="24"/>
                <w:lang w:val="ru-RU"/>
              </w:rPr>
            </w:pPr>
          </w:p>
        </w:tc>
      </w:tr>
    </w:tbl>
    <w:p w14:paraId="786450CD" w14:textId="77777777" w:rsidR="00632D34" w:rsidRPr="00632D34" w:rsidRDefault="00632D34" w:rsidP="00632D34">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rPr>
      </w:pPr>
    </w:p>
    <w:p w14:paraId="3B7CD0FE" w14:textId="77777777" w:rsidR="00632D34" w:rsidRPr="00632D34" w:rsidRDefault="00632D34" w:rsidP="00632D34">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3E6A7851" w14:textId="77777777" w:rsidR="00632D34" w:rsidRPr="00632D34" w:rsidRDefault="00632D34" w:rsidP="003A064A">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15967F50" w14:textId="77777777" w:rsidR="00632D34" w:rsidRPr="00632D34" w:rsidRDefault="00632D34" w:rsidP="00632D34">
      <w:pPr>
        <w:widowControl w:val="0"/>
        <w:tabs>
          <w:tab w:val="left" w:pos="142"/>
          <w:tab w:val="left" w:pos="343"/>
          <w:tab w:val="left" w:pos="993"/>
        </w:tabs>
        <w:autoSpaceDE w:val="0"/>
        <w:autoSpaceDN w:val="0"/>
        <w:spacing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632D34">
        <w:rPr>
          <w:rFonts w:ascii="Times New Roman" w:eastAsia="Times New Roman" w:hAnsi="Times New Roman" w:cs="Times New Roman"/>
          <w:b/>
          <w:sz w:val="28"/>
          <w:szCs w:val="28"/>
        </w:rPr>
        <w:t>Структура</w:t>
      </w:r>
      <w:r w:rsidRPr="00632D34">
        <w:rPr>
          <w:rFonts w:ascii="Times New Roman" w:eastAsia="Times New Roman" w:hAnsi="Times New Roman" w:cs="Times New Roman"/>
          <w:b/>
          <w:spacing w:val="-7"/>
          <w:sz w:val="28"/>
          <w:szCs w:val="28"/>
        </w:rPr>
        <w:t xml:space="preserve"> </w:t>
      </w:r>
      <w:r w:rsidRPr="00632D34">
        <w:rPr>
          <w:rFonts w:ascii="Times New Roman" w:eastAsia="Times New Roman" w:hAnsi="Times New Roman" w:cs="Times New Roman"/>
          <w:b/>
          <w:sz w:val="28"/>
          <w:szCs w:val="28"/>
        </w:rPr>
        <w:t>и</w:t>
      </w:r>
      <w:r w:rsidRPr="00632D34">
        <w:rPr>
          <w:rFonts w:ascii="Times New Roman" w:eastAsia="Times New Roman" w:hAnsi="Times New Roman" w:cs="Times New Roman"/>
          <w:b/>
          <w:spacing w:val="-3"/>
          <w:sz w:val="28"/>
          <w:szCs w:val="28"/>
        </w:rPr>
        <w:t xml:space="preserve"> </w:t>
      </w:r>
      <w:r w:rsidRPr="00632D34">
        <w:rPr>
          <w:rFonts w:ascii="Times New Roman" w:eastAsia="Times New Roman" w:hAnsi="Times New Roman" w:cs="Times New Roman"/>
          <w:b/>
          <w:sz w:val="28"/>
          <w:szCs w:val="28"/>
        </w:rPr>
        <w:t>содержание</w:t>
      </w:r>
      <w:r w:rsidRPr="00632D34">
        <w:rPr>
          <w:rFonts w:ascii="Times New Roman" w:eastAsia="Times New Roman" w:hAnsi="Times New Roman" w:cs="Times New Roman"/>
          <w:b/>
          <w:spacing w:val="-3"/>
          <w:sz w:val="28"/>
          <w:szCs w:val="28"/>
        </w:rPr>
        <w:t xml:space="preserve"> </w:t>
      </w:r>
      <w:r w:rsidRPr="00632D34">
        <w:rPr>
          <w:rFonts w:ascii="Times New Roman" w:eastAsia="Times New Roman" w:hAnsi="Times New Roman" w:cs="Times New Roman"/>
          <w:b/>
          <w:spacing w:val="-2"/>
          <w:sz w:val="28"/>
          <w:szCs w:val="28"/>
        </w:rPr>
        <w:t>дисциплины</w:t>
      </w:r>
    </w:p>
    <w:p w14:paraId="499EE944" w14:textId="77777777" w:rsidR="00632D34" w:rsidRPr="00632D34" w:rsidRDefault="00632D34" w:rsidP="00632D34">
      <w:pPr>
        <w:widowControl w:val="0"/>
        <w:tabs>
          <w:tab w:val="left" w:pos="142"/>
          <w:tab w:val="left" w:pos="509"/>
          <w:tab w:val="left" w:pos="993"/>
        </w:tabs>
        <w:autoSpaceDE w:val="0"/>
        <w:autoSpaceDN w:val="0"/>
        <w:spacing w:before="187" w:after="0" w:line="240" w:lineRule="auto"/>
        <w:ind w:left="101" w:firstLine="4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632D34">
        <w:rPr>
          <w:rFonts w:ascii="Times New Roman" w:eastAsia="Times New Roman" w:hAnsi="Times New Roman" w:cs="Times New Roman"/>
          <w:sz w:val="24"/>
          <w:szCs w:val="24"/>
        </w:rPr>
        <w:t>Трудоемкость</w:t>
      </w:r>
      <w:r w:rsidRPr="00632D34">
        <w:rPr>
          <w:rFonts w:ascii="Times New Roman" w:eastAsia="Times New Roman" w:hAnsi="Times New Roman" w:cs="Times New Roman"/>
          <w:spacing w:val="-6"/>
          <w:sz w:val="24"/>
          <w:szCs w:val="24"/>
        </w:rPr>
        <w:t xml:space="preserve"> </w:t>
      </w:r>
      <w:r w:rsidRPr="00632D34">
        <w:rPr>
          <w:rFonts w:ascii="Times New Roman" w:eastAsia="Times New Roman" w:hAnsi="Times New Roman" w:cs="Times New Roman"/>
          <w:sz w:val="24"/>
          <w:szCs w:val="24"/>
        </w:rPr>
        <w:t>освоения</w:t>
      </w:r>
      <w:r w:rsidRPr="00632D34">
        <w:rPr>
          <w:rFonts w:ascii="Times New Roman" w:eastAsia="Times New Roman" w:hAnsi="Times New Roman" w:cs="Times New Roman"/>
          <w:spacing w:val="-5"/>
          <w:sz w:val="24"/>
          <w:szCs w:val="24"/>
        </w:rPr>
        <w:t xml:space="preserve"> </w:t>
      </w:r>
      <w:r w:rsidRPr="00632D34">
        <w:rPr>
          <w:rFonts w:ascii="Times New Roman" w:eastAsia="Times New Roman" w:hAnsi="Times New Roman" w:cs="Times New Roman"/>
          <w:spacing w:val="-2"/>
          <w:sz w:val="24"/>
          <w:szCs w:val="24"/>
        </w:rPr>
        <w:t>дисциплины</w:t>
      </w:r>
    </w:p>
    <w:p w14:paraId="7067C14C" w14:textId="77777777" w:rsidR="00632D34" w:rsidRPr="00632D34" w:rsidRDefault="00632D34" w:rsidP="00632D34">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632D34" w:rsidRPr="005E1116" w14:paraId="6CA95885" w14:textId="77777777" w:rsidTr="00632D34">
        <w:trPr>
          <w:trHeight w:val="767"/>
        </w:trPr>
        <w:tc>
          <w:tcPr>
            <w:tcW w:w="6374" w:type="dxa"/>
            <w:vAlign w:val="center"/>
          </w:tcPr>
          <w:p w14:paraId="576F7A84" w14:textId="77777777" w:rsidR="00632D34" w:rsidRPr="005E1116" w:rsidRDefault="00632D34" w:rsidP="00632D34">
            <w:pPr>
              <w:tabs>
                <w:tab w:val="left" w:pos="142"/>
                <w:tab w:val="left" w:pos="993"/>
              </w:tabs>
              <w:spacing w:before="153"/>
              <w:ind w:firstLine="709"/>
              <w:jc w:val="center"/>
              <w:rPr>
                <w:rFonts w:ascii="Times New Roman" w:hAnsi="Times New Roman"/>
                <w:b/>
                <w:sz w:val="24"/>
                <w:szCs w:val="24"/>
                <w:lang w:val="ru-RU"/>
              </w:rPr>
            </w:pPr>
            <w:r w:rsidRPr="005E1116">
              <w:rPr>
                <w:rFonts w:ascii="Times New Roman" w:hAnsi="Times New Roman"/>
                <w:b/>
                <w:sz w:val="24"/>
                <w:szCs w:val="24"/>
                <w:lang w:val="ru-RU"/>
              </w:rPr>
              <w:t>Наименование</w:t>
            </w:r>
            <w:r w:rsidRPr="005E1116">
              <w:rPr>
                <w:rFonts w:ascii="Times New Roman" w:hAnsi="Times New Roman"/>
                <w:b/>
                <w:spacing w:val="-6"/>
                <w:sz w:val="24"/>
                <w:szCs w:val="24"/>
                <w:lang w:val="ru-RU"/>
              </w:rPr>
              <w:t xml:space="preserve"> </w:t>
            </w:r>
            <w:r w:rsidRPr="005E1116">
              <w:rPr>
                <w:rFonts w:ascii="Times New Roman" w:hAnsi="Times New Roman"/>
                <w:b/>
                <w:sz w:val="24"/>
                <w:szCs w:val="24"/>
                <w:lang w:val="ru-RU"/>
              </w:rPr>
              <w:t>составных</w:t>
            </w:r>
            <w:r w:rsidRPr="005E1116">
              <w:rPr>
                <w:rFonts w:ascii="Times New Roman" w:hAnsi="Times New Roman"/>
                <w:b/>
                <w:spacing w:val="-4"/>
                <w:sz w:val="24"/>
                <w:szCs w:val="24"/>
                <w:lang w:val="ru-RU"/>
              </w:rPr>
              <w:t xml:space="preserve"> </w:t>
            </w:r>
            <w:r w:rsidRPr="005E1116">
              <w:rPr>
                <w:rFonts w:ascii="Times New Roman" w:hAnsi="Times New Roman"/>
                <w:b/>
                <w:sz w:val="24"/>
                <w:szCs w:val="24"/>
                <w:lang w:val="ru-RU"/>
              </w:rPr>
              <w:t>частей</w:t>
            </w:r>
            <w:r w:rsidRPr="005E1116">
              <w:rPr>
                <w:rFonts w:ascii="Times New Roman" w:hAnsi="Times New Roman"/>
                <w:b/>
                <w:spacing w:val="-4"/>
                <w:sz w:val="24"/>
                <w:szCs w:val="24"/>
                <w:lang w:val="ru-RU"/>
              </w:rPr>
              <w:t xml:space="preserve"> </w:t>
            </w:r>
            <w:r w:rsidRPr="005E1116">
              <w:rPr>
                <w:rFonts w:ascii="Times New Roman" w:hAnsi="Times New Roman"/>
                <w:b/>
                <w:spacing w:val="-2"/>
                <w:sz w:val="24"/>
                <w:szCs w:val="24"/>
                <w:lang w:val="ru-RU"/>
              </w:rPr>
              <w:t>дисциплины</w:t>
            </w:r>
          </w:p>
        </w:tc>
        <w:tc>
          <w:tcPr>
            <w:tcW w:w="1133" w:type="dxa"/>
            <w:vAlign w:val="center"/>
          </w:tcPr>
          <w:p w14:paraId="6ABC082C" w14:textId="77777777" w:rsidR="00632D34" w:rsidRPr="005E1116" w:rsidRDefault="00632D34" w:rsidP="00632D34">
            <w:pPr>
              <w:tabs>
                <w:tab w:val="left" w:pos="142"/>
                <w:tab w:val="left" w:pos="993"/>
              </w:tabs>
              <w:spacing w:line="266" w:lineRule="auto"/>
              <w:jc w:val="center"/>
              <w:rPr>
                <w:rFonts w:ascii="Times New Roman" w:hAnsi="Times New Roman"/>
                <w:b/>
                <w:sz w:val="24"/>
                <w:szCs w:val="24"/>
                <w:lang w:val="ru-RU"/>
              </w:rPr>
            </w:pPr>
            <w:r w:rsidRPr="005E1116">
              <w:rPr>
                <w:rFonts w:ascii="Times New Roman" w:hAnsi="Times New Roman"/>
                <w:b/>
                <w:sz w:val="24"/>
                <w:szCs w:val="24"/>
                <w:lang w:val="ru-RU"/>
              </w:rPr>
              <w:t>Объем</w:t>
            </w:r>
            <w:r w:rsidRPr="005E1116">
              <w:rPr>
                <w:rFonts w:ascii="Times New Roman" w:hAnsi="Times New Roman"/>
                <w:b/>
                <w:spacing w:val="-15"/>
                <w:sz w:val="24"/>
                <w:szCs w:val="24"/>
                <w:lang w:val="ru-RU"/>
              </w:rPr>
              <w:t xml:space="preserve"> </w:t>
            </w:r>
            <w:r w:rsidRPr="005E1116">
              <w:rPr>
                <w:rFonts w:ascii="Times New Roman" w:hAnsi="Times New Roman"/>
                <w:b/>
                <w:sz w:val="24"/>
                <w:szCs w:val="24"/>
                <w:lang w:val="ru-RU"/>
              </w:rPr>
              <w:t xml:space="preserve">в </w:t>
            </w:r>
            <w:r w:rsidRPr="005E1116">
              <w:rPr>
                <w:rFonts w:ascii="Times New Roman" w:hAnsi="Times New Roman"/>
                <w:b/>
                <w:spacing w:val="-2"/>
                <w:sz w:val="24"/>
                <w:szCs w:val="24"/>
                <w:lang w:val="ru-RU"/>
              </w:rPr>
              <w:t>часах</w:t>
            </w:r>
          </w:p>
        </w:tc>
        <w:tc>
          <w:tcPr>
            <w:tcW w:w="1720" w:type="dxa"/>
            <w:vAlign w:val="center"/>
          </w:tcPr>
          <w:p w14:paraId="4A92613E" w14:textId="77777777" w:rsidR="00632D34" w:rsidRPr="005E1116" w:rsidRDefault="00632D34" w:rsidP="00632D34">
            <w:pPr>
              <w:tabs>
                <w:tab w:val="left" w:pos="142"/>
                <w:tab w:val="left" w:pos="993"/>
              </w:tabs>
              <w:spacing w:line="266" w:lineRule="auto"/>
              <w:ind w:firstLine="19"/>
              <w:jc w:val="center"/>
              <w:rPr>
                <w:rFonts w:ascii="Times New Roman" w:hAnsi="Times New Roman"/>
                <w:b/>
                <w:sz w:val="24"/>
                <w:szCs w:val="24"/>
                <w:lang w:val="ru-RU"/>
              </w:rPr>
            </w:pPr>
            <w:r w:rsidRPr="005E1116">
              <w:rPr>
                <w:rFonts w:ascii="Times New Roman" w:hAnsi="Times New Roman"/>
                <w:b/>
                <w:sz w:val="24"/>
                <w:szCs w:val="24"/>
                <w:lang w:val="ru-RU"/>
              </w:rPr>
              <w:t>В т.ч. в форме практ.</w:t>
            </w:r>
            <w:r w:rsidRPr="005E1116">
              <w:rPr>
                <w:rFonts w:ascii="Times New Roman" w:hAnsi="Times New Roman"/>
                <w:b/>
                <w:spacing w:val="-15"/>
                <w:sz w:val="24"/>
                <w:szCs w:val="24"/>
                <w:lang w:val="ru-RU"/>
              </w:rPr>
              <w:t xml:space="preserve"> </w:t>
            </w:r>
            <w:r w:rsidRPr="005E1116">
              <w:rPr>
                <w:rFonts w:ascii="Times New Roman" w:hAnsi="Times New Roman"/>
                <w:b/>
                <w:sz w:val="24"/>
                <w:szCs w:val="24"/>
                <w:lang w:val="ru-RU"/>
              </w:rPr>
              <w:t>подготовки</w:t>
            </w:r>
          </w:p>
        </w:tc>
      </w:tr>
      <w:tr w:rsidR="003A064A" w:rsidRPr="005E1116" w14:paraId="00C5F116" w14:textId="77777777" w:rsidTr="00632D34">
        <w:trPr>
          <w:trHeight w:val="464"/>
        </w:trPr>
        <w:tc>
          <w:tcPr>
            <w:tcW w:w="6374" w:type="dxa"/>
          </w:tcPr>
          <w:p w14:paraId="37B5CDB8"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Учебные</w:t>
            </w:r>
            <w:r w:rsidRPr="005E1116">
              <w:rPr>
                <w:rFonts w:ascii="Times New Roman" w:eastAsia="Times New Roman" w:hAnsi="Times New Roman" w:cs="Times New Roman"/>
                <w:spacing w:val="-5"/>
                <w:sz w:val="24"/>
                <w:szCs w:val="24"/>
                <w:lang w:val="ru-RU"/>
              </w:rPr>
              <w:t xml:space="preserve"> </w:t>
            </w:r>
            <w:r w:rsidRPr="005E1116">
              <w:rPr>
                <w:rFonts w:ascii="Times New Roman" w:eastAsia="Times New Roman" w:hAnsi="Times New Roman" w:cs="Times New Roman"/>
                <w:spacing w:val="-2"/>
                <w:sz w:val="24"/>
                <w:szCs w:val="24"/>
                <w:lang w:val="ru-RU"/>
              </w:rPr>
              <w:t>занятия</w:t>
            </w:r>
          </w:p>
        </w:tc>
        <w:tc>
          <w:tcPr>
            <w:tcW w:w="1133" w:type="dxa"/>
          </w:tcPr>
          <w:p w14:paraId="54A1D8CB" w14:textId="39A4C9B0" w:rsidR="003A064A" w:rsidRPr="005E1116" w:rsidRDefault="005E1116"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72</w:t>
            </w:r>
          </w:p>
        </w:tc>
        <w:tc>
          <w:tcPr>
            <w:tcW w:w="1720" w:type="dxa"/>
          </w:tcPr>
          <w:p w14:paraId="6006D27D" w14:textId="3D56E87D" w:rsidR="003A064A" w:rsidRPr="005E1116" w:rsidRDefault="005E1116" w:rsidP="003A064A">
            <w:pPr>
              <w:tabs>
                <w:tab w:val="left" w:pos="142"/>
                <w:tab w:val="left" w:pos="993"/>
              </w:tabs>
              <w:spacing w:line="275" w:lineRule="exact"/>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52</w:t>
            </w:r>
          </w:p>
        </w:tc>
      </w:tr>
      <w:tr w:rsidR="003A064A" w:rsidRPr="005E1116" w14:paraId="11F257FC" w14:textId="77777777" w:rsidTr="00632D34">
        <w:trPr>
          <w:trHeight w:val="462"/>
        </w:trPr>
        <w:tc>
          <w:tcPr>
            <w:tcW w:w="6374" w:type="dxa"/>
          </w:tcPr>
          <w:p w14:paraId="44BE8D24"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Консультации</w:t>
            </w:r>
          </w:p>
        </w:tc>
        <w:tc>
          <w:tcPr>
            <w:tcW w:w="1133" w:type="dxa"/>
          </w:tcPr>
          <w:p w14:paraId="5D39881A"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w:t>
            </w:r>
          </w:p>
        </w:tc>
        <w:tc>
          <w:tcPr>
            <w:tcW w:w="1720" w:type="dxa"/>
          </w:tcPr>
          <w:p w14:paraId="03273394"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w:t>
            </w:r>
          </w:p>
        </w:tc>
      </w:tr>
      <w:tr w:rsidR="003A064A" w:rsidRPr="005E1116" w14:paraId="6606C8AD" w14:textId="77777777" w:rsidTr="00632D34">
        <w:trPr>
          <w:trHeight w:val="462"/>
        </w:trPr>
        <w:tc>
          <w:tcPr>
            <w:tcW w:w="6374" w:type="dxa"/>
          </w:tcPr>
          <w:p w14:paraId="19262044"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Самостоятельная</w:t>
            </w:r>
            <w:r w:rsidRPr="005E1116">
              <w:rPr>
                <w:rFonts w:ascii="Times New Roman" w:eastAsia="Times New Roman" w:hAnsi="Times New Roman" w:cs="Times New Roman"/>
                <w:spacing w:val="-4"/>
                <w:sz w:val="24"/>
                <w:szCs w:val="24"/>
                <w:lang w:val="ru-RU"/>
              </w:rPr>
              <w:t xml:space="preserve"> </w:t>
            </w:r>
            <w:r w:rsidRPr="005E1116">
              <w:rPr>
                <w:rFonts w:ascii="Times New Roman" w:eastAsia="Times New Roman" w:hAnsi="Times New Roman" w:cs="Times New Roman"/>
                <w:spacing w:val="-2"/>
                <w:sz w:val="24"/>
                <w:szCs w:val="24"/>
                <w:lang w:val="ru-RU"/>
              </w:rPr>
              <w:t>работа</w:t>
            </w:r>
          </w:p>
        </w:tc>
        <w:tc>
          <w:tcPr>
            <w:tcW w:w="1133" w:type="dxa"/>
          </w:tcPr>
          <w:p w14:paraId="66B08048" w14:textId="0E6E663B" w:rsidR="003A064A" w:rsidRPr="005E1116" w:rsidRDefault="005E1116"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w w:val="99"/>
                <w:sz w:val="24"/>
                <w:szCs w:val="24"/>
                <w:lang w:val="ru-RU"/>
              </w:rPr>
              <w:t>-</w:t>
            </w:r>
          </w:p>
        </w:tc>
        <w:tc>
          <w:tcPr>
            <w:tcW w:w="1720" w:type="dxa"/>
          </w:tcPr>
          <w:p w14:paraId="1C36311C"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w w:val="99"/>
                <w:sz w:val="24"/>
                <w:szCs w:val="24"/>
                <w:lang w:val="ru-RU"/>
              </w:rPr>
              <w:t>-</w:t>
            </w:r>
          </w:p>
        </w:tc>
      </w:tr>
      <w:tr w:rsidR="003A064A" w:rsidRPr="005E1116" w14:paraId="722448B4" w14:textId="77777777" w:rsidTr="00632D34">
        <w:trPr>
          <w:trHeight w:val="465"/>
        </w:trPr>
        <w:tc>
          <w:tcPr>
            <w:tcW w:w="6374" w:type="dxa"/>
          </w:tcPr>
          <w:p w14:paraId="2D4D75F5" w14:textId="77777777" w:rsidR="003A064A" w:rsidRPr="005E1116" w:rsidRDefault="003A064A" w:rsidP="003A064A">
            <w:pPr>
              <w:tabs>
                <w:tab w:val="left" w:pos="993"/>
              </w:tabs>
              <w:spacing w:before="1"/>
              <w:ind w:left="155"/>
              <w:jc w:val="both"/>
              <w:rPr>
                <w:rFonts w:ascii="Times New Roman" w:eastAsia="Times New Roman" w:hAnsi="Times New Roman" w:cs="Times New Roman"/>
                <w:i/>
                <w:sz w:val="24"/>
                <w:szCs w:val="24"/>
                <w:lang w:val="ru-RU"/>
              </w:rPr>
            </w:pPr>
            <w:r w:rsidRPr="005E1116">
              <w:rPr>
                <w:rFonts w:ascii="Times New Roman" w:eastAsia="Times New Roman" w:hAnsi="Times New Roman" w:cs="Times New Roman"/>
                <w:sz w:val="24"/>
                <w:szCs w:val="24"/>
                <w:lang w:val="ru-RU"/>
              </w:rPr>
              <w:t>Промежуточная</w:t>
            </w:r>
            <w:r w:rsidRPr="005E1116">
              <w:rPr>
                <w:rFonts w:ascii="Times New Roman" w:eastAsia="Times New Roman" w:hAnsi="Times New Roman" w:cs="Times New Roman"/>
                <w:spacing w:val="-14"/>
                <w:sz w:val="24"/>
                <w:szCs w:val="24"/>
                <w:lang w:val="ru-RU"/>
              </w:rPr>
              <w:t xml:space="preserve"> </w:t>
            </w:r>
            <w:r w:rsidRPr="005E1116">
              <w:rPr>
                <w:rFonts w:ascii="Times New Roman" w:eastAsia="Times New Roman" w:hAnsi="Times New Roman" w:cs="Times New Roman"/>
                <w:sz w:val="24"/>
                <w:szCs w:val="24"/>
                <w:lang w:val="ru-RU"/>
              </w:rPr>
              <w:t>аттестация</w:t>
            </w:r>
            <w:r w:rsidRPr="005E1116">
              <w:rPr>
                <w:rFonts w:ascii="Times New Roman" w:eastAsia="Times New Roman" w:hAnsi="Times New Roman" w:cs="Times New Roman"/>
                <w:spacing w:val="-14"/>
                <w:sz w:val="24"/>
                <w:szCs w:val="24"/>
                <w:lang w:val="ru-RU"/>
              </w:rPr>
              <w:t xml:space="preserve"> </w:t>
            </w:r>
            <w:r w:rsidRPr="005E1116">
              <w:rPr>
                <w:rFonts w:ascii="Times New Roman" w:eastAsia="Times New Roman" w:hAnsi="Times New Roman" w:cs="Times New Roman"/>
                <w:sz w:val="24"/>
                <w:szCs w:val="24"/>
                <w:lang w:val="ru-RU"/>
              </w:rPr>
              <w:t xml:space="preserve">в форме </w:t>
            </w:r>
            <w:r w:rsidRPr="005E1116">
              <w:rPr>
                <w:rFonts w:ascii="Times New Roman" w:eastAsia="Times New Roman" w:hAnsi="Times New Roman" w:cs="Times New Roman"/>
                <w:sz w:val="24"/>
                <w:lang w:val="ru-RU"/>
              </w:rPr>
              <w:t>дифференцированного</w:t>
            </w:r>
            <w:r w:rsidRPr="005E1116">
              <w:rPr>
                <w:rFonts w:ascii="Times New Roman" w:eastAsia="Times New Roman" w:hAnsi="Times New Roman" w:cs="Times New Roman"/>
                <w:spacing w:val="-1"/>
                <w:sz w:val="24"/>
                <w:lang w:val="ru-RU"/>
              </w:rPr>
              <w:t xml:space="preserve"> </w:t>
            </w:r>
            <w:r w:rsidRPr="005E1116">
              <w:rPr>
                <w:rFonts w:ascii="Times New Roman" w:eastAsia="Times New Roman" w:hAnsi="Times New Roman" w:cs="Times New Roman"/>
                <w:spacing w:val="-2"/>
                <w:sz w:val="24"/>
                <w:lang w:val="ru-RU"/>
              </w:rPr>
              <w:t>зачета</w:t>
            </w:r>
          </w:p>
        </w:tc>
        <w:tc>
          <w:tcPr>
            <w:tcW w:w="1133" w:type="dxa"/>
          </w:tcPr>
          <w:p w14:paraId="0FB2FB11" w14:textId="77777777" w:rsidR="003A064A" w:rsidRPr="005E1116" w:rsidRDefault="003A064A" w:rsidP="003A064A">
            <w:pPr>
              <w:tabs>
                <w:tab w:val="left" w:pos="142"/>
                <w:tab w:val="left" w:pos="993"/>
              </w:tabs>
              <w:spacing w:before="1"/>
              <w:ind w:firstLine="18"/>
              <w:jc w:val="center"/>
              <w:rPr>
                <w:rFonts w:ascii="Times New Roman" w:eastAsia="Times New Roman" w:hAnsi="Times New Roman" w:cs="Times New Roman"/>
                <w:sz w:val="24"/>
                <w:szCs w:val="24"/>
                <w:lang w:val="ru-RU"/>
              </w:rPr>
            </w:pPr>
          </w:p>
        </w:tc>
        <w:tc>
          <w:tcPr>
            <w:tcW w:w="1720" w:type="dxa"/>
          </w:tcPr>
          <w:p w14:paraId="60568474" w14:textId="77777777" w:rsidR="003A064A" w:rsidRPr="005E1116" w:rsidRDefault="003A064A" w:rsidP="003A064A">
            <w:pPr>
              <w:tabs>
                <w:tab w:val="left" w:pos="142"/>
                <w:tab w:val="left" w:pos="993"/>
              </w:tabs>
              <w:spacing w:before="1"/>
              <w:ind w:firstLine="18"/>
              <w:jc w:val="center"/>
              <w:rPr>
                <w:rFonts w:ascii="Times New Roman" w:eastAsia="Times New Roman" w:hAnsi="Times New Roman" w:cs="Times New Roman"/>
                <w:sz w:val="24"/>
                <w:szCs w:val="24"/>
                <w:lang w:val="ru-RU"/>
              </w:rPr>
            </w:pPr>
            <w:r w:rsidRPr="005E1116">
              <w:rPr>
                <w:rFonts w:ascii="Times New Roman" w:eastAsia="Times New Roman" w:hAnsi="Times New Roman" w:cs="Times New Roman"/>
                <w:sz w:val="24"/>
                <w:szCs w:val="24"/>
                <w:lang w:val="ru-RU"/>
              </w:rPr>
              <w:t>-</w:t>
            </w:r>
          </w:p>
        </w:tc>
      </w:tr>
      <w:tr w:rsidR="003A064A" w:rsidRPr="005E1116" w14:paraId="6F65F741" w14:textId="77777777" w:rsidTr="00632D34">
        <w:trPr>
          <w:trHeight w:val="462"/>
        </w:trPr>
        <w:tc>
          <w:tcPr>
            <w:tcW w:w="6374" w:type="dxa"/>
          </w:tcPr>
          <w:p w14:paraId="7506172D" w14:textId="77777777" w:rsidR="003A064A" w:rsidRPr="005E1116" w:rsidRDefault="003A064A" w:rsidP="003A064A">
            <w:pPr>
              <w:tabs>
                <w:tab w:val="left" w:pos="993"/>
              </w:tabs>
              <w:spacing w:line="275" w:lineRule="exact"/>
              <w:ind w:left="155"/>
              <w:jc w:val="both"/>
              <w:rPr>
                <w:rFonts w:ascii="Times New Roman" w:eastAsia="Times New Roman" w:hAnsi="Times New Roman" w:cs="Times New Roman"/>
                <w:sz w:val="24"/>
                <w:szCs w:val="24"/>
                <w:lang w:val="ru-RU"/>
              </w:rPr>
            </w:pPr>
            <w:r w:rsidRPr="005E1116">
              <w:rPr>
                <w:rFonts w:ascii="Times New Roman" w:eastAsia="Times New Roman" w:hAnsi="Times New Roman" w:cs="Times New Roman"/>
                <w:spacing w:val="-2"/>
                <w:sz w:val="24"/>
                <w:szCs w:val="24"/>
                <w:lang w:val="ru-RU"/>
              </w:rPr>
              <w:t>Всего</w:t>
            </w:r>
          </w:p>
        </w:tc>
        <w:tc>
          <w:tcPr>
            <w:tcW w:w="1133" w:type="dxa"/>
          </w:tcPr>
          <w:p w14:paraId="05B407DF" w14:textId="77777777" w:rsidR="003A064A" w:rsidRPr="005E1116" w:rsidRDefault="003A064A" w:rsidP="003A064A">
            <w:pPr>
              <w:tabs>
                <w:tab w:val="left" w:pos="142"/>
                <w:tab w:val="left" w:pos="993"/>
              </w:tabs>
              <w:spacing w:line="275" w:lineRule="exact"/>
              <w:ind w:firstLine="18"/>
              <w:jc w:val="center"/>
              <w:rPr>
                <w:rFonts w:ascii="Times New Roman" w:eastAsia="Times New Roman" w:hAnsi="Times New Roman" w:cs="Times New Roman"/>
                <w:b/>
                <w:sz w:val="24"/>
                <w:szCs w:val="24"/>
                <w:lang w:val="ru-RU"/>
              </w:rPr>
            </w:pPr>
            <w:r w:rsidRPr="005E1116">
              <w:rPr>
                <w:rFonts w:ascii="Times New Roman" w:eastAsia="Times New Roman" w:hAnsi="Times New Roman" w:cs="Times New Roman"/>
                <w:b/>
                <w:sz w:val="24"/>
                <w:szCs w:val="24"/>
                <w:lang w:val="ru-RU"/>
              </w:rPr>
              <w:t>72</w:t>
            </w:r>
          </w:p>
        </w:tc>
        <w:tc>
          <w:tcPr>
            <w:tcW w:w="1720" w:type="dxa"/>
          </w:tcPr>
          <w:p w14:paraId="669EA67D" w14:textId="7D5A9B03" w:rsidR="003A064A" w:rsidRPr="005E1116" w:rsidRDefault="005E1116" w:rsidP="003A064A">
            <w:pPr>
              <w:tabs>
                <w:tab w:val="left" w:pos="142"/>
                <w:tab w:val="left" w:pos="993"/>
              </w:tabs>
              <w:spacing w:line="275" w:lineRule="exact"/>
              <w:ind w:firstLine="18"/>
              <w:jc w:val="center"/>
              <w:rPr>
                <w:rFonts w:ascii="Times New Roman" w:eastAsia="Times New Roman" w:hAnsi="Times New Roman" w:cs="Times New Roman"/>
                <w:b/>
                <w:sz w:val="24"/>
                <w:szCs w:val="24"/>
                <w:lang w:val="ru-RU"/>
              </w:rPr>
            </w:pPr>
            <w:r w:rsidRPr="005E1116">
              <w:rPr>
                <w:rFonts w:ascii="Times New Roman" w:eastAsia="Times New Roman" w:hAnsi="Times New Roman" w:cs="Times New Roman"/>
                <w:b/>
                <w:sz w:val="24"/>
                <w:szCs w:val="24"/>
                <w:lang w:val="ru-RU"/>
              </w:rPr>
              <w:t>52</w:t>
            </w:r>
          </w:p>
        </w:tc>
      </w:tr>
    </w:tbl>
    <w:p w14:paraId="35CB5D65"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5CAAB0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B0F31DC"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0F89F5C"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D066F7B"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AEF7A4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031EEC5"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6A1EFA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D72DB3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A4FA942"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D1D4D99"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836D3E7"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A6C1F47"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0F8E93F"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818D282"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3B5076AE"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18E5C68F"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1FF0B27"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05BC1A3"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B208EB1"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7B0ED52B"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0314CDA8"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0226366"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24C10D4"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B2E7E84" w14:textId="77777777" w:rsidR="00632D34" w:rsidRPr="00632D34" w:rsidRDefault="00632D34" w:rsidP="00632D34">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1B85E33" w14:textId="77777777" w:rsidR="00632D34" w:rsidRPr="00632D34" w:rsidRDefault="00632D34" w:rsidP="00632D34">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632D34" w:rsidRPr="00632D34" w:rsidSect="00632D34">
          <w:pgSz w:w="11910" w:h="16840"/>
          <w:pgMar w:top="1160" w:right="1133" w:bottom="280" w:left="1580" w:header="751" w:footer="0" w:gutter="0"/>
          <w:cols w:space="720"/>
        </w:sectPr>
      </w:pPr>
    </w:p>
    <w:p w14:paraId="2902B8F9" w14:textId="77777777" w:rsidR="00632D34" w:rsidRPr="00632D34" w:rsidRDefault="00632D34" w:rsidP="00632D34">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i/>
          <w:sz w:val="24"/>
          <w:szCs w:val="24"/>
        </w:rPr>
      </w:pPr>
    </w:p>
    <w:p w14:paraId="687EF841" w14:textId="77777777" w:rsidR="00632D34" w:rsidRPr="00632D34" w:rsidRDefault="00632D34" w:rsidP="00632D34">
      <w:pPr>
        <w:shd w:val="clear" w:color="auto" w:fill="FFFFFF"/>
        <w:spacing w:after="0" w:line="240" w:lineRule="auto"/>
        <w:ind w:left="101"/>
        <w:contextualSpacing/>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2.2. </w:t>
      </w:r>
      <w:r w:rsidRPr="00632D34">
        <w:rPr>
          <w:rFonts w:ascii="Times New Roman" w:eastAsia="Times New Roman" w:hAnsi="Times New Roman" w:cs="Times New Roman"/>
          <w:bCs/>
          <w:color w:val="000000"/>
          <w:sz w:val="24"/>
          <w:szCs w:val="24"/>
          <w:lang w:eastAsia="ru-RU"/>
        </w:rPr>
        <w:t xml:space="preserve">Содержание дисциплины </w:t>
      </w:r>
    </w:p>
    <w:p w14:paraId="6A06C09C" w14:textId="77777777" w:rsidR="00632D34" w:rsidRPr="00632D34" w:rsidRDefault="00632D34" w:rsidP="00632D34">
      <w:pPr>
        <w:shd w:val="clear" w:color="auto" w:fill="FFFFFF"/>
        <w:spacing w:after="0" w:line="240" w:lineRule="auto"/>
        <w:ind w:left="488"/>
        <w:contextualSpacing/>
        <w:rPr>
          <w:rFonts w:ascii="Times New Roman" w:eastAsia="Times New Roman" w:hAnsi="Times New Roman" w:cs="Times New Roman"/>
          <w:color w:val="000000"/>
          <w:sz w:val="24"/>
          <w:szCs w:val="24"/>
          <w:lang w:eastAsia="ru-RU"/>
        </w:rPr>
      </w:pPr>
    </w:p>
    <w:tbl>
      <w:tblPr>
        <w:tblW w:w="50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9620"/>
        <w:gridCol w:w="1748"/>
        <w:gridCol w:w="1878"/>
        <w:gridCol w:w="9"/>
      </w:tblGrid>
      <w:tr w:rsidR="005E1116" w:rsidRPr="005E1116" w14:paraId="4AF95632" w14:textId="77777777" w:rsidTr="005E1116">
        <w:trPr>
          <w:gridAfter w:val="1"/>
          <w:wAfter w:w="3" w:type="pct"/>
          <w:trHeight w:val="1955"/>
        </w:trPr>
        <w:tc>
          <w:tcPr>
            <w:tcW w:w="616" w:type="pct"/>
          </w:tcPr>
          <w:p w14:paraId="3F61CE62" w14:textId="77777777" w:rsidR="005E1116" w:rsidRPr="005E1116" w:rsidRDefault="005E1116" w:rsidP="005E1116">
            <w:pPr>
              <w:tabs>
                <w:tab w:val="left" w:pos="142"/>
                <w:tab w:val="left" w:pos="993"/>
              </w:tabs>
              <w:spacing w:before="1"/>
              <w:jc w:val="both"/>
              <w:rPr>
                <w:rFonts w:ascii="Times New Roman" w:eastAsia="Times New Roman" w:hAnsi="Times New Roman" w:cs="Times New Roman"/>
                <w:sz w:val="30"/>
              </w:rPr>
            </w:pPr>
          </w:p>
          <w:p w14:paraId="2637636A" w14:textId="77777777" w:rsidR="005E1116" w:rsidRPr="005E1116" w:rsidRDefault="005E1116" w:rsidP="005E1116">
            <w:pPr>
              <w:tabs>
                <w:tab w:val="left" w:pos="25"/>
                <w:tab w:val="left" w:pos="993"/>
              </w:tabs>
              <w:jc w:val="both"/>
              <w:rPr>
                <w:rFonts w:ascii="Times New Roman" w:eastAsia="Times New Roman" w:hAnsi="Times New Roman" w:cs="Times New Roman"/>
                <w:b/>
              </w:rPr>
            </w:pPr>
          </w:p>
          <w:p w14:paraId="35ED9CDF" w14:textId="77777777" w:rsidR="005E1116" w:rsidRPr="005E1116" w:rsidRDefault="005E1116" w:rsidP="005E1116">
            <w:pPr>
              <w:tabs>
                <w:tab w:val="left" w:pos="25"/>
                <w:tab w:val="left" w:pos="993"/>
              </w:tabs>
              <w:jc w:val="both"/>
              <w:rPr>
                <w:rFonts w:ascii="Times New Roman" w:eastAsia="Times New Roman" w:hAnsi="Times New Roman" w:cs="Times New Roman"/>
                <w:b/>
              </w:rPr>
            </w:pPr>
            <w:r w:rsidRPr="005E1116">
              <w:rPr>
                <w:rFonts w:ascii="Times New Roman" w:eastAsia="Times New Roman" w:hAnsi="Times New Roman" w:cs="Times New Roman"/>
                <w:b/>
              </w:rPr>
              <w:t>Наименование</w:t>
            </w:r>
            <w:r w:rsidRPr="005E1116">
              <w:rPr>
                <w:rFonts w:ascii="Times New Roman" w:eastAsia="Times New Roman" w:hAnsi="Times New Roman" w:cs="Times New Roman"/>
                <w:b/>
                <w:spacing w:val="-14"/>
              </w:rPr>
              <w:t xml:space="preserve"> </w:t>
            </w:r>
            <w:r w:rsidRPr="005E1116">
              <w:rPr>
                <w:rFonts w:ascii="Times New Roman" w:eastAsia="Times New Roman" w:hAnsi="Times New Roman" w:cs="Times New Roman"/>
                <w:b/>
              </w:rPr>
              <w:t>разделов</w:t>
            </w:r>
            <w:r w:rsidRPr="005E1116">
              <w:rPr>
                <w:rFonts w:ascii="Times New Roman" w:eastAsia="Times New Roman" w:hAnsi="Times New Roman" w:cs="Times New Roman"/>
                <w:b/>
                <w:spacing w:val="-14"/>
              </w:rPr>
              <w:t xml:space="preserve"> </w:t>
            </w:r>
            <w:r w:rsidRPr="005E1116">
              <w:rPr>
                <w:rFonts w:ascii="Times New Roman" w:eastAsia="Times New Roman" w:hAnsi="Times New Roman" w:cs="Times New Roman"/>
                <w:b/>
              </w:rPr>
              <w:t xml:space="preserve">и </w:t>
            </w:r>
            <w:r w:rsidRPr="005E1116">
              <w:rPr>
                <w:rFonts w:ascii="Times New Roman" w:eastAsia="Times New Roman" w:hAnsi="Times New Roman" w:cs="Times New Roman"/>
                <w:b/>
                <w:spacing w:val="-4"/>
              </w:rPr>
              <w:t>тем</w:t>
            </w:r>
          </w:p>
        </w:tc>
        <w:tc>
          <w:tcPr>
            <w:tcW w:w="3182" w:type="pct"/>
          </w:tcPr>
          <w:p w14:paraId="77A7D5CC" w14:textId="77777777" w:rsidR="005E1116" w:rsidRPr="005E1116" w:rsidRDefault="005E1116" w:rsidP="005E1116">
            <w:pPr>
              <w:tabs>
                <w:tab w:val="left" w:pos="142"/>
                <w:tab w:val="left" w:pos="993"/>
              </w:tabs>
              <w:spacing w:before="1"/>
              <w:jc w:val="both"/>
              <w:rPr>
                <w:rFonts w:ascii="Times New Roman" w:eastAsia="Times New Roman" w:hAnsi="Times New Roman" w:cs="Times New Roman"/>
                <w:sz w:val="24"/>
                <w:szCs w:val="24"/>
              </w:rPr>
            </w:pPr>
          </w:p>
          <w:p w14:paraId="7CC1FB8D" w14:textId="77777777" w:rsidR="005E1116" w:rsidRPr="005E1116" w:rsidRDefault="005E1116" w:rsidP="005E1116">
            <w:pPr>
              <w:tabs>
                <w:tab w:val="left" w:pos="30"/>
                <w:tab w:val="left" w:pos="993"/>
              </w:tabs>
              <w:spacing w:before="1" w:line="264" w:lineRule="auto"/>
              <w:ind w:firstLine="30"/>
              <w:jc w:val="both"/>
              <w:rPr>
                <w:rFonts w:ascii="Times New Roman" w:eastAsia="Times New Roman" w:hAnsi="Times New Roman" w:cs="Times New Roman"/>
                <w:b/>
                <w:sz w:val="24"/>
                <w:szCs w:val="24"/>
              </w:rPr>
            </w:pPr>
          </w:p>
          <w:p w14:paraId="38DC4796" w14:textId="77777777" w:rsidR="005E1116" w:rsidRPr="005E1116" w:rsidRDefault="005E1116" w:rsidP="005E1116">
            <w:pPr>
              <w:tabs>
                <w:tab w:val="left" w:pos="30"/>
                <w:tab w:val="left" w:pos="993"/>
              </w:tabs>
              <w:spacing w:before="1" w:line="264" w:lineRule="auto"/>
              <w:ind w:firstLine="30"/>
              <w:jc w:val="both"/>
              <w:rPr>
                <w:rFonts w:ascii="Times New Roman" w:eastAsia="Times New Roman" w:hAnsi="Times New Roman" w:cs="Times New Roman"/>
                <w:i/>
                <w:sz w:val="24"/>
                <w:szCs w:val="24"/>
              </w:rPr>
            </w:pPr>
            <w:r w:rsidRPr="005E1116">
              <w:rPr>
                <w:rFonts w:ascii="Times New Roman" w:eastAsia="Times New Roman" w:hAnsi="Times New Roman" w:cs="Times New Roman"/>
                <w:b/>
                <w:sz w:val="24"/>
                <w:szCs w:val="24"/>
              </w:rPr>
              <w:t>Содержание</w:t>
            </w:r>
            <w:r w:rsidRPr="005E1116">
              <w:rPr>
                <w:rFonts w:ascii="Times New Roman" w:eastAsia="Times New Roman" w:hAnsi="Times New Roman" w:cs="Times New Roman"/>
                <w:b/>
                <w:spacing w:val="-10"/>
                <w:sz w:val="24"/>
                <w:szCs w:val="24"/>
              </w:rPr>
              <w:t xml:space="preserve"> </w:t>
            </w:r>
            <w:r w:rsidRPr="005E1116">
              <w:rPr>
                <w:rFonts w:ascii="Times New Roman" w:eastAsia="Times New Roman" w:hAnsi="Times New Roman" w:cs="Times New Roman"/>
                <w:b/>
                <w:sz w:val="24"/>
                <w:szCs w:val="24"/>
              </w:rPr>
              <w:t>учебного</w:t>
            </w:r>
            <w:r w:rsidRPr="005E1116">
              <w:rPr>
                <w:rFonts w:ascii="Times New Roman" w:eastAsia="Times New Roman" w:hAnsi="Times New Roman" w:cs="Times New Roman"/>
                <w:b/>
                <w:spacing w:val="-10"/>
                <w:sz w:val="24"/>
                <w:szCs w:val="24"/>
              </w:rPr>
              <w:t xml:space="preserve"> </w:t>
            </w:r>
            <w:r w:rsidRPr="005E1116">
              <w:rPr>
                <w:rFonts w:ascii="Times New Roman" w:eastAsia="Times New Roman" w:hAnsi="Times New Roman" w:cs="Times New Roman"/>
                <w:b/>
                <w:sz w:val="24"/>
                <w:szCs w:val="24"/>
              </w:rPr>
              <w:t>материала,</w:t>
            </w:r>
            <w:r w:rsidRPr="005E1116">
              <w:rPr>
                <w:rFonts w:ascii="Times New Roman" w:eastAsia="Times New Roman" w:hAnsi="Times New Roman" w:cs="Times New Roman"/>
                <w:b/>
                <w:spacing w:val="-8"/>
                <w:sz w:val="24"/>
                <w:szCs w:val="24"/>
              </w:rPr>
              <w:t xml:space="preserve"> </w:t>
            </w:r>
            <w:r w:rsidRPr="005E1116">
              <w:rPr>
                <w:rFonts w:ascii="Times New Roman" w:eastAsia="Times New Roman" w:hAnsi="Times New Roman" w:cs="Times New Roman"/>
                <w:b/>
                <w:sz w:val="24"/>
                <w:szCs w:val="24"/>
              </w:rPr>
              <w:t>практических</w:t>
            </w:r>
            <w:r w:rsidRPr="005E1116">
              <w:rPr>
                <w:rFonts w:ascii="Times New Roman" w:eastAsia="Times New Roman" w:hAnsi="Times New Roman" w:cs="Times New Roman"/>
                <w:b/>
                <w:spacing w:val="-11"/>
                <w:sz w:val="24"/>
                <w:szCs w:val="24"/>
              </w:rPr>
              <w:t xml:space="preserve"> </w:t>
            </w:r>
            <w:r w:rsidRPr="005E1116">
              <w:rPr>
                <w:rFonts w:ascii="Times New Roman" w:eastAsia="Times New Roman" w:hAnsi="Times New Roman" w:cs="Times New Roman"/>
                <w:b/>
                <w:sz w:val="24"/>
                <w:szCs w:val="24"/>
              </w:rPr>
              <w:t>и лабораторных занятий</w:t>
            </w:r>
          </w:p>
        </w:tc>
        <w:tc>
          <w:tcPr>
            <w:tcW w:w="578" w:type="pct"/>
          </w:tcPr>
          <w:p w14:paraId="75B3069A" w14:textId="77777777" w:rsidR="005E1116" w:rsidRPr="005E1116" w:rsidRDefault="005E1116" w:rsidP="005E1116">
            <w:pPr>
              <w:spacing w:after="0" w:line="240" w:lineRule="auto"/>
              <w:rPr>
                <w:rFonts w:ascii="Times New Roman" w:hAnsi="Times New Roman" w:cs="Times New Roman"/>
                <w:b/>
                <w:sz w:val="24"/>
                <w:szCs w:val="24"/>
              </w:rPr>
            </w:pPr>
            <w:r w:rsidRPr="005E1116">
              <w:rPr>
                <w:rFonts w:ascii="Times New Roman" w:hAnsi="Times New Roman" w:cs="Times New Roman"/>
                <w:b/>
                <w:sz w:val="24"/>
                <w:szCs w:val="24"/>
              </w:rPr>
              <w:t>Объем,</w:t>
            </w:r>
            <w:r w:rsidRPr="005E1116">
              <w:rPr>
                <w:rFonts w:ascii="Times New Roman" w:hAnsi="Times New Roman" w:cs="Times New Roman"/>
                <w:b/>
                <w:spacing w:val="-14"/>
                <w:sz w:val="24"/>
                <w:szCs w:val="24"/>
              </w:rPr>
              <w:t xml:space="preserve"> </w:t>
            </w:r>
            <w:proofErr w:type="spellStart"/>
            <w:r w:rsidRPr="005E1116">
              <w:rPr>
                <w:rFonts w:ascii="Times New Roman" w:hAnsi="Times New Roman" w:cs="Times New Roman"/>
                <w:b/>
                <w:sz w:val="24"/>
                <w:szCs w:val="24"/>
              </w:rPr>
              <w:t>ак</w:t>
            </w:r>
            <w:proofErr w:type="spellEnd"/>
            <w:r w:rsidRPr="005E1116">
              <w:rPr>
                <w:rFonts w:ascii="Times New Roman" w:hAnsi="Times New Roman" w:cs="Times New Roman"/>
                <w:b/>
                <w:sz w:val="24"/>
                <w:szCs w:val="24"/>
              </w:rPr>
              <w:t>.</w:t>
            </w:r>
            <w:r w:rsidRPr="005E1116">
              <w:rPr>
                <w:rFonts w:ascii="Times New Roman" w:hAnsi="Times New Roman" w:cs="Times New Roman"/>
                <w:b/>
                <w:spacing w:val="-13"/>
                <w:sz w:val="24"/>
                <w:szCs w:val="24"/>
              </w:rPr>
              <w:t xml:space="preserve"> </w:t>
            </w:r>
            <w:r w:rsidRPr="005E1116">
              <w:rPr>
                <w:rFonts w:ascii="Times New Roman" w:hAnsi="Times New Roman" w:cs="Times New Roman"/>
                <w:b/>
                <w:sz w:val="24"/>
                <w:szCs w:val="24"/>
              </w:rPr>
              <w:t>ч.</w:t>
            </w:r>
            <w:r w:rsidRPr="005E1116">
              <w:rPr>
                <w:rFonts w:ascii="Times New Roman" w:hAnsi="Times New Roman" w:cs="Times New Roman"/>
                <w:b/>
                <w:spacing w:val="-13"/>
                <w:sz w:val="24"/>
                <w:szCs w:val="24"/>
              </w:rPr>
              <w:t xml:space="preserve"> </w:t>
            </w:r>
            <w:r w:rsidRPr="005E1116">
              <w:rPr>
                <w:rFonts w:ascii="Times New Roman" w:hAnsi="Times New Roman" w:cs="Times New Roman"/>
                <w:b/>
                <w:sz w:val="24"/>
                <w:szCs w:val="24"/>
              </w:rPr>
              <w:t>/ в том числе</w:t>
            </w:r>
          </w:p>
          <w:p w14:paraId="70113C3A" w14:textId="77777777" w:rsidR="005E1116" w:rsidRPr="005E1116" w:rsidRDefault="005E1116" w:rsidP="005E1116">
            <w:pPr>
              <w:spacing w:after="0" w:line="240" w:lineRule="auto"/>
              <w:rPr>
                <w:rFonts w:ascii="Times New Roman" w:hAnsi="Times New Roman" w:cs="Times New Roman"/>
                <w:b/>
                <w:sz w:val="24"/>
                <w:szCs w:val="24"/>
              </w:rPr>
            </w:pPr>
            <w:r w:rsidRPr="005E1116">
              <w:rPr>
                <w:rFonts w:ascii="Times New Roman" w:hAnsi="Times New Roman" w:cs="Times New Roman"/>
                <w:b/>
                <w:sz w:val="24"/>
                <w:szCs w:val="24"/>
              </w:rPr>
              <w:t>в</w:t>
            </w:r>
            <w:r w:rsidRPr="005E1116">
              <w:rPr>
                <w:rFonts w:ascii="Times New Roman" w:hAnsi="Times New Roman" w:cs="Times New Roman"/>
                <w:b/>
                <w:spacing w:val="-15"/>
                <w:sz w:val="24"/>
                <w:szCs w:val="24"/>
              </w:rPr>
              <w:t xml:space="preserve"> </w:t>
            </w:r>
            <w:r w:rsidRPr="005E1116">
              <w:rPr>
                <w:rFonts w:ascii="Times New Roman" w:hAnsi="Times New Roman" w:cs="Times New Roman"/>
                <w:b/>
                <w:sz w:val="24"/>
                <w:szCs w:val="24"/>
              </w:rPr>
              <w:t>форме</w:t>
            </w:r>
            <w:r w:rsidRPr="005E1116">
              <w:rPr>
                <w:rFonts w:ascii="Times New Roman" w:hAnsi="Times New Roman" w:cs="Times New Roman"/>
                <w:b/>
                <w:spacing w:val="-15"/>
                <w:sz w:val="24"/>
                <w:szCs w:val="24"/>
              </w:rPr>
              <w:t xml:space="preserve"> </w:t>
            </w:r>
            <w:r w:rsidRPr="005E1116">
              <w:rPr>
                <w:rFonts w:ascii="Times New Roman" w:hAnsi="Times New Roman" w:cs="Times New Roman"/>
                <w:b/>
                <w:sz w:val="24"/>
                <w:szCs w:val="24"/>
              </w:rPr>
              <w:t xml:space="preserve">практической </w:t>
            </w:r>
            <w:r w:rsidRPr="005E1116">
              <w:rPr>
                <w:rFonts w:ascii="Times New Roman" w:hAnsi="Times New Roman" w:cs="Times New Roman"/>
                <w:b/>
                <w:spacing w:val="-2"/>
                <w:sz w:val="24"/>
                <w:szCs w:val="24"/>
              </w:rPr>
              <w:t>подготовки,</w:t>
            </w:r>
          </w:p>
          <w:p w14:paraId="604067B1" w14:textId="77777777" w:rsidR="005E1116" w:rsidRPr="005E1116" w:rsidRDefault="005E1116" w:rsidP="005E1116">
            <w:pPr>
              <w:spacing w:after="0" w:line="240" w:lineRule="auto"/>
              <w:rPr>
                <w:rFonts w:ascii="Times New Roman" w:hAnsi="Times New Roman" w:cs="Times New Roman"/>
                <w:b/>
                <w:spacing w:val="-5"/>
                <w:sz w:val="24"/>
                <w:szCs w:val="24"/>
              </w:rPr>
            </w:pPr>
            <w:proofErr w:type="spellStart"/>
            <w:r w:rsidRPr="005E1116">
              <w:rPr>
                <w:rFonts w:ascii="Times New Roman" w:hAnsi="Times New Roman" w:cs="Times New Roman"/>
                <w:b/>
                <w:sz w:val="24"/>
                <w:szCs w:val="24"/>
              </w:rPr>
              <w:t>ак</w:t>
            </w:r>
            <w:proofErr w:type="spellEnd"/>
            <w:r w:rsidRPr="005E1116">
              <w:rPr>
                <w:rFonts w:ascii="Times New Roman" w:hAnsi="Times New Roman" w:cs="Times New Roman"/>
                <w:b/>
                <w:sz w:val="24"/>
                <w:szCs w:val="24"/>
              </w:rPr>
              <w:t xml:space="preserve">. </w:t>
            </w:r>
            <w:r w:rsidRPr="005E1116">
              <w:rPr>
                <w:rFonts w:ascii="Times New Roman" w:hAnsi="Times New Roman" w:cs="Times New Roman"/>
                <w:b/>
                <w:spacing w:val="-5"/>
                <w:sz w:val="24"/>
                <w:szCs w:val="24"/>
              </w:rPr>
              <w:t>ч.</w:t>
            </w:r>
          </w:p>
        </w:tc>
        <w:tc>
          <w:tcPr>
            <w:tcW w:w="621" w:type="pct"/>
          </w:tcPr>
          <w:p w14:paraId="21D6DD6D" w14:textId="77777777" w:rsidR="005E1116" w:rsidRPr="005E1116" w:rsidRDefault="005E1116" w:rsidP="005E1116">
            <w:pPr>
              <w:tabs>
                <w:tab w:val="left" w:pos="142"/>
                <w:tab w:val="left" w:pos="993"/>
              </w:tabs>
              <w:spacing w:before="1" w:line="240" w:lineRule="auto"/>
              <w:jc w:val="both"/>
              <w:rPr>
                <w:rFonts w:ascii="Times New Roman" w:eastAsia="Times New Roman" w:hAnsi="Times New Roman" w:cs="Times New Roman"/>
                <w:b/>
                <w:sz w:val="24"/>
                <w:szCs w:val="24"/>
              </w:rPr>
            </w:pPr>
            <w:r w:rsidRPr="005E1116">
              <w:rPr>
                <w:rFonts w:ascii="Times New Roman" w:eastAsia="Times New Roman" w:hAnsi="Times New Roman" w:cs="Times New Roman"/>
                <w:b/>
                <w:sz w:val="24"/>
                <w:szCs w:val="24"/>
              </w:rPr>
              <w:t>Коды</w:t>
            </w:r>
            <w:r w:rsidRPr="005E1116">
              <w:rPr>
                <w:rFonts w:ascii="Times New Roman" w:eastAsia="Times New Roman" w:hAnsi="Times New Roman" w:cs="Times New Roman"/>
                <w:b/>
                <w:spacing w:val="-15"/>
                <w:sz w:val="24"/>
                <w:szCs w:val="24"/>
              </w:rPr>
              <w:t xml:space="preserve"> </w:t>
            </w:r>
            <w:r w:rsidRPr="005E1116">
              <w:rPr>
                <w:rFonts w:ascii="Times New Roman" w:eastAsia="Times New Roman" w:hAnsi="Times New Roman" w:cs="Times New Roman"/>
                <w:b/>
                <w:sz w:val="24"/>
                <w:szCs w:val="24"/>
              </w:rPr>
              <w:t xml:space="preserve">компетенций, </w:t>
            </w:r>
            <w:r w:rsidRPr="005E1116">
              <w:rPr>
                <w:rFonts w:ascii="Times New Roman" w:eastAsia="Times New Roman" w:hAnsi="Times New Roman" w:cs="Times New Roman"/>
                <w:b/>
                <w:spacing w:val="-2"/>
                <w:sz w:val="24"/>
                <w:szCs w:val="24"/>
              </w:rPr>
              <w:t>формированию которых способствует элемент</w:t>
            </w:r>
            <w:r w:rsidRPr="005E1116">
              <w:rPr>
                <w:rFonts w:ascii="Times New Roman" w:eastAsia="Times New Roman" w:hAnsi="Times New Roman" w:cs="Times New Roman"/>
                <w:b/>
                <w:spacing w:val="80"/>
                <w:sz w:val="24"/>
                <w:szCs w:val="24"/>
              </w:rPr>
              <w:t xml:space="preserve"> </w:t>
            </w:r>
            <w:r w:rsidRPr="005E1116">
              <w:rPr>
                <w:rFonts w:ascii="Times New Roman" w:eastAsia="Times New Roman" w:hAnsi="Times New Roman" w:cs="Times New Roman"/>
                <w:b/>
                <w:spacing w:val="-2"/>
                <w:sz w:val="24"/>
                <w:szCs w:val="24"/>
              </w:rPr>
              <w:t>программы</w:t>
            </w:r>
          </w:p>
        </w:tc>
      </w:tr>
      <w:tr w:rsidR="005E1116" w:rsidRPr="005E1116" w14:paraId="08554474" w14:textId="77777777" w:rsidTr="005E1116">
        <w:trPr>
          <w:gridAfter w:val="1"/>
          <w:wAfter w:w="3" w:type="pct"/>
          <w:trHeight w:val="301"/>
        </w:trPr>
        <w:tc>
          <w:tcPr>
            <w:tcW w:w="616" w:type="pct"/>
          </w:tcPr>
          <w:p w14:paraId="5A6C8D76" w14:textId="77777777" w:rsidR="005E1116" w:rsidRPr="005E1116" w:rsidRDefault="005E1116" w:rsidP="005E1116">
            <w:pPr>
              <w:widowControl w:val="0"/>
              <w:autoSpaceDE w:val="0"/>
              <w:autoSpaceDN w:val="0"/>
              <w:adjustRightInd w:val="0"/>
              <w:spacing w:after="0" w:line="240" w:lineRule="auto"/>
              <w:ind w:hanging="142"/>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1</w:t>
            </w:r>
          </w:p>
        </w:tc>
        <w:tc>
          <w:tcPr>
            <w:tcW w:w="3182" w:type="pct"/>
          </w:tcPr>
          <w:p w14:paraId="117BC4C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2</w:t>
            </w:r>
          </w:p>
        </w:tc>
        <w:tc>
          <w:tcPr>
            <w:tcW w:w="578" w:type="pct"/>
          </w:tcPr>
          <w:p w14:paraId="5438E91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3</w:t>
            </w:r>
          </w:p>
        </w:tc>
        <w:tc>
          <w:tcPr>
            <w:tcW w:w="621" w:type="pct"/>
          </w:tcPr>
          <w:p w14:paraId="26543A8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4</w:t>
            </w:r>
          </w:p>
        </w:tc>
      </w:tr>
      <w:tr w:rsidR="005E1116" w:rsidRPr="005E1116" w14:paraId="584A218C" w14:textId="77777777" w:rsidTr="005E1116">
        <w:trPr>
          <w:gridAfter w:val="1"/>
          <w:wAfter w:w="3" w:type="pct"/>
          <w:trHeight w:val="20"/>
        </w:trPr>
        <w:tc>
          <w:tcPr>
            <w:tcW w:w="3798" w:type="pct"/>
            <w:gridSpan w:val="2"/>
          </w:tcPr>
          <w:p w14:paraId="4A2FC499"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sz w:val="24"/>
                <w:szCs w:val="24"/>
              </w:rPr>
              <w:t xml:space="preserve"> Раздел</w:t>
            </w:r>
            <w:r w:rsidRPr="005E1116">
              <w:rPr>
                <w:rFonts w:ascii="Times New Roman" w:eastAsia="Times New Roman" w:hAnsi="Times New Roman" w:cs="Times New Roman"/>
                <w:b/>
                <w:spacing w:val="-1"/>
                <w:sz w:val="24"/>
                <w:szCs w:val="24"/>
              </w:rPr>
              <w:t xml:space="preserve"> </w:t>
            </w:r>
            <w:r w:rsidRPr="005E1116">
              <w:rPr>
                <w:rFonts w:ascii="Times New Roman" w:eastAsia="Times New Roman" w:hAnsi="Times New Roman" w:cs="Times New Roman"/>
                <w:b/>
                <w:sz w:val="24"/>
                <w:szCs w:val="24"/>
              </w:rPr>
              <w:t>1.</w:t>
            </w:r>
            <w:r w:rsidRPr="005E1116">
              <w:rPr>
                <w:rFonts w:ascii="Times New Roman" w:eastAsia="Times New Roman" w:hAnsi="Times New Roman" w:cs="Times New Roman"/>
                <w:b/>
                <w:spacing w:val="-2"/>
                <w:sz w:val="24"/>
                <w:szCs w:val="24"/>
              </w:rPr>
              <w:t xml:space="preserve"> </w:t>
            </w:r>
            <w:r w:rsidRPr="005E1116">
              <w:rPr>
                <w:rFonts w:ascii="Times New Roman" w:eastAsia="Times New Roman" w:hAnsi="Times New Roman" w:cs="Times New Roman"/>
                <w:b/>
                <w:bCs/>
                <w:sz w:val="24"/>
                <w:szCs w:val="24"/>
                <w:lang w:eastAsia="ru-RU"/>
              </w:rPr>
              <w:t>Социально психологические основы делового общения</w:t>
            </w:r>
          </w:p>
        </w:tc>
        <w:tc>
          <w:tcPr>
            <w:tcW w:w="578" w:type="pct"/>
          </w:tcPr>
          <w:p w14:paraId="2595ECB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E1116">
              <w:rPr>
                <w:rFonts w:ascii="Times New Roman" w:eastAsia="Times New Roman" w:hAnsi="Times New Roman" w:cs="Times New Roman"/>
                <w:b/>
                <w:bCs/>
                <w:color w:val="000000"/>
                <w:sz w:val="24"/>
                <w:szCs w:val="24"/>
                <w:lang w:eastAsia="ru-RU"/>
              </w:rPr>
              <w:t>20/14</w:t>
            </w:r>
          </w:p>
        </w:tc>
        <w:tc>
          <w:tcPr>
            <w:tcW w:w="621" w:type="pct"/>
            <w:vMerge w:val="restart"/>
          </w:tcPr>
          <w:p w14:paraId="03A7C94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14:paraId="56E09E1A"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 01, ОК 03, ОК06</w:t>
            </w:r>
          </w:p>
          <w:p w14:paraId="021E1CF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10810F37" w14:textId="77777777" w:rsidTr="005E1116">
        <w:trPr>
          <w:gridAfter w:val="1"/>
          <w:wAfter w:w="3" w:type="pct"/>
          <w:trHeight w:val="20"/>
        </w:trPr>
        <w:tc>
          <w:tcPr>
            <w:tcW w:w="616" w:type="pct"/>
            <w:vMerge w:val="restart"/>
          </w:tcPr>
          <w:p w14:paraId="2EF5CE55" w14:textId="77777777" w:rsidR="005E1116" w:rsidRPr="005E1116" w:rsidRDefault="005E1116" w:rsidP="005E1116">
            <w:pPr>
              <w:widowControl w:val="0"/>
              <w:autoSpaceDE w:val="0"/>
              <w:autoSpaceDN w:val="0"/>
              <w:spacing w:after="0" w:line="240" w:lineRule="auto"/>
              <w:jc w:val="center"/>
              <w:rPr>
                <w:rFonts w:ascii="Times New Roman" w:eastAsia="Times New Roman" w:hAnsi="Times New Roman" w:cs="Times New Roman"/>
                <w:sz w:val="24"/>
              </w:rPr>
            </w:pPr>
            <w:r w:rsidRPr="005E1116">
              <w:rPr>
                <w:rFonts w:ascii="Times New Roman" w:eastAsia="Times New Roman" w:hAnsi="Times New Roman" w:cs="Times New Roman"/>
                <w:b/>
                <w:sz w:val="24"/>
              </w:rPr>
              <w:t>Тема</w:t>
            </w:r>
            <w:r w:rsidRPr="005E1116">
              <w:rPr>
                <w:rFonts w:ascii="Times New Roman" w:eastAsia="Times New Roman" w:hAnsi="Times New Roman" w:cs="Times New Roman"/>
                <w:b/>
                <w:spacing w:val="-2"/>
                <w:sz w:val="24"/>
              </w:rPr>
              <w:t xml:space="preserve"> </w:t>
            </w:r>
            <w:r w:rsidRPr="005E1116">
              <w:rPr>
                <w:rFonts w:ascii="Times New Roman" w:eastAsia="Times New Roman" w:hAnsi="Times New Roman" w:cs="Times New Roman"/>
                <w:b/>
                <w:spacing w:val="-4"/>
                <w:sz w:val="24"/>
              </w:rPr>
              <w:t>1.1</w:t>
            </w:r>
            <w:r w:rsidRPr="005E1116">
              <w:rPr>
                <w:rFonts w:ascii="Times New Roman" w:eastAsia="Times New Roman" w:hAnsi="Times New Roman" w:cs="Times New Roman"/>
                <w:spacing w:val="-4"/>
                <w:sz w:val="24"/>
              </w:rPr>
              <w:t>.</w:t>
            </w:r>
          </w:p>
          <w:p w14:paraId="26F94E8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hAnsi="Times New Roman" w:cs="Times New Roman"/>
                <w:b/>
                <w:sz w:val="24"/>
                <w:szCs w:val="24"/>
              </w:rPr>
              <w:t>Цели и   содержание делового общения</w:t>
            </w:r>
          </w:p>
        </w:tc>
        <w:tc>
          <w:tcPr>
            <w:tcW w:w="3182" w:type="pct"/>
          </w:tcPr>
          <w:p w14:paraId="454634A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Содержание: </w:t>
            </w:r>
          </w:p>
        </w:tc>
        <w:tc>
          <w:tcPr>
            <w:tcW w:w="578" w:type="pct"/>
          </w:tcPr>
          <w:p w14:paraId="315E0F6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color w:val="000000"/>
                <w:sz w:val="24"/>
                <w:szCs w:val="24"/>
                <w:lang w:eastAsia="ru-RU"/>
              </w:rPr>
              <w:t>20/14</w:t>
            </w:r>
          </w:p>
        </w:tc>
        <w:tc>
          <w:tcPr>
            <w:tcW w:w="621" w:type="pct"/>
            <w:vMerge/>
          </w:tcPr>
          <w:p w14:paraId="0081D97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0C79A91D" w14:textId="77777777" w:rsidTr="005E1116">
        <w:trPr>
          <w:gridAfter w:val="1"/>
          <w:wAfter w:w="3" w:type="pct"/>
          <w:trHeight w:val="301"/>
        </w:trPr>
        <w:tc>
          <w:tcPr>
            <w:tcW w:w="616" w:type="pct"/>
            <w:vMerge/>
          </w:tcPr>
          <w:p w14:paraId="4231680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7C71B377"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
                <w:bCs/>
                <w:sz w:val="24"/>
                <w:szCs w:val="24"/>
                <w:lang w:eastAsia="ru-RU"/>
              </w:rPr>
            </w:pPr>
            <w:r w:rsidRPr="005E1116">
              <w:rPr>
                <w:rFonts w:ascii="Times New Roman" w:hAnsi="Times New Roman" w:cs="Times New Roman"/>
                <w:sz w:val="24"/>
                <w:szCs w:val="24"/>
              </w:rPr>
              <w:t>Виды и функции делового общении, структура и средства. Цели и содержание делового общения.</w:t>
            </w:r>
          </w:p>
        </w:tc>
        <w:tc>
          <w:tcPr>
            <w:tcW w:w="578" w:type="pct"/>
          </w:tcPr>
          <w:p w14:paraId="30FEE49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3D94B1E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790B2420" w14:textId="77777777" w:rsidTr="005E1116">
        <w:trPr>
          <w:gridAfter w:val="1"/>
          <w:wAfter w:w="3" w:type="pct"/>
          <w:trHeight w:val="301"/>
        </w:trPr>
        <w:tc>
          <w:tcPr>
            <w:tcW w:w="616" w:type="pct"/>
            <w:vMerge/>
          </w:tcPr>
          <w:p w14:paraId="325967D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2AF2A18B" w14:textId="77777777" w:rsidR="005E1116" w:rsidRPr="005E1116" w:rsidRDefault="005E1116" w:rsidP="005E1116">
            <w:pPr>
              <w:tabs>
                <w:tab w:val="left" w:pos="1666"/>
              </w:tabs>
              <w:spacing w:after="0" w:line="240" w:lineRule="auto"/>
              <w:contextualSpacing/>
              <w:rPr>
                <w:rFonts w:ascii="Times New Roman" w:hAnsi="Times New Roman" w:cs="Times New Roman"/>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392C089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4</w:t>
            </w:r>
          </w:p>
        </w:tc>
        <w:tc>
          <w:tcPr>
            <w:tcW w:w="621" w:type="pct"/>
            <w:vMerge/>
          </w:tcPr>
          <w:p w14:paraId="69518FE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1085D925" w14:textId="77777777" w:rsidTr="005E1116">
        <w:trPr>
          <w:gridAfter w:val="1"/>
          <w:wAfter w:w="3" w:type="pct"/>
          <w:trHeight w:val="301"/>
        </w:trPr>
        <w:tc>
          <w:tcPr>
            <w:tcW w:w="616" w:type="pct"/>
            <w:vMerge/>
          </w:tcPr>
          <w:p w14:paraId="3B75E63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350CEEB2" w14:textId="1033F5C5" w:rsidR="005E1116" w:rsidRPr="005E1116" w:rsidRDefault="005E1116" w:rsidP="005E1116">
            <w:pPr>
              <w:tabs>
                <w:tab w:val="left" w:pos="1666"/>
              </w:tabs>
              <w:spacing w:after="0" w:line="240" w:lineRule="auto"/>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1</w:t>
            </w:r>
            <w:r w:rsidRPr="005E1116">
              <w:rPr>
                <w:rFonts w:ascii="Times New Roman" w:eastAsia="Times New Roman" w:hAnsi="Times New Roman" w:cs="Times New Roman"/>
                <w:bCs/>
                <w:sz w:val="24"/>
                <w:szCs w:val="24"/>
                <w:lang w:eastAsia="ru-RU"/>
              </w:rPr>
              <w:t>.</w:t>
            </w:r>
            <w:r w:rsidR="00665975">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bCs/>
                <w:sz w:val="24"/>
                <w:szCs w:val="24"/>
                <w:lang w:eastAsia="ru-RU"/>
              </w:rPr>
              <w:t xml:space="preserve">Определение вида делового общения </w:t>
            </w:r>
            <w:r w:rsidRPr="005E1116">
              <w:rPr>
                <w:rFonts w:ascii="Times New Roman" w:eastAsia="Times New Roman" w:hAnsi="Times New Roman" w:cs="Times New Roman"/>
              </w:rPr>
              <w:t>(на основе просмотра видеоматериала)</w:t>
            </w:r>
          </w:p>
        </w:tc>
        <w:tc>
          <w:tcPr>
            <w:tcW w:w="578" w:type="pct"/>
          </w:tcPr>
          <w:p w14:paraId="4C2DF70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A6ADBF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29363762" w14:textId="77777777" w:rsidTr="005E1116">
        <w:trPr>
          <w:gridAfter w:val="1"/>
          <w:wAfter w:w="3" w:type="pct"/>
          <w:trHeight w:val="301"/>
        </w:trPr>
        <w:tc>
          <w:tcPr>
            <w:tcW w:w="616" w:type="pct"/>
            <w:vMerge/>
          </w:tcPr>
          <w:p w14:paraId="79E8135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3182" w:type="pct"/>
          </w:tcPr>
          <w:p w14:paraId="5739F114" w14:textId="77777777" w:rsidR="005E1116" w:rsidRPr="005E1116" w:rsidRDefault="005E1116" w:rsidP="005E1116">
            <w:pPr>
              <w:tabs>
                <w:tab w:val="left" w:pos="1666"/>
              </w:tabs>
              <w:spacing w:after="0" w:line="240" w:lineRule="auto"/>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lang w:eastAsia="ru-RU"/>
              </w:rPr>
              <w:t>Функции параметры и способы делового общения</w:t>
            </w:r>
          </w:p>
        </w:tc>
        <w:tc>
          <w:tcPr>
            <w:tcW w:w="578" w:type="pct"/>
          </w:tcPr>
          <w:p w14:paraId="64E2606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5B99754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5802E2F6" w14:textId="77777777" w:rsidTr="005E1116">
        <w:trPr>
          <w:gridAfter w:val="1"/>
          <w:wAfter w:w="3" w:type="pct"/>
          <w:trHeight w:val="279"/>
        </w:trPr>
        <w:tc>
          <w:tcPr>
            <w:tcW w:w="616" w:type="pct"/>
            <w:vMerge w:val="restart"/>
          </w:tcPr>
          <w:p w14:paraId="1FF782B8" w14:textId="77777777" w:rsidR="005E1116" w:rsidRPr="005E1116" w:rsidRDefault="005E1116" w:rsidP="005E1116">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w:t>
            </w:r>
          </w:p>
          <w:p w14:paraId="755E97B2" w14:textId="77777777" w:rsidR="005E1116" w:rsidRPr="005E1116" w:rsidRDefault="005E1116" w:rsidP="005E1116">
            <w:pPr>
              <w:spacing w:after="0" w:line="240" w:lineRule="auto"/>
              <w:jc w:val="center"/>
              <w:rPr>
                <w:rFonts w:ascii="Times New Roman" w:hAnsi="Times New Roman" w:cs="Times New Roman"/>
                <w:b/>
                <w:sz w:val="24"/>
                <w:szCs w:val="24"/>
                <w:lang w:eastAsia="ru-RU"/>
              </w:rPr>
            </w:pPr>
            <w:r w:rsidRPr="005E1116">
              <w:rPr>
                <w:rFonts w:ascii="Times New Roman" w:hAnsi="Times New Roman" w:cs="Times New Roman"/>
                <w:b/>
                <w:sz w:val="24"/>
                <w:szCs w:val="24"/>
                <w:lang w:eastAsia="ru-RU"/>
              </w:rPr>
              <w:t>Тема 1.2.</w:t>
            </w:r>
          </w:p>
          <w:p w14:paraId="48EE731C" w14:textId="77777777" w:rsidR="005E1116" w:rsidRPr="005E1116" w:rsidRDefault="005E1116" w:rsidP="005E1116">
            <w:pPr>
              <w:spacing w:after="0" w:line="240" w:lineRule="auto"/>
              <w:jc w:val="center"/>
              <w:rPr>
                <w:rFonts w:eastAsia="Courier New"/>
                <w:lang w:eastAsia="ru-RU" w:bidi="ru-RU"/>
              </w:rPr>
            </w:pPr>
            <w:r w:rsidRPr="005E1116">
              <w:rPr>
                <w:rFonts w:ascii="Times New Roman" w:hAnsi="Times New Roman" w:cs="Times New Roman"/>
                <w:b/>
                <w:sz w:val="24"/>
                <w:szCs w:val="24"/>
                <w:lang w:eastAsia="ru-RU"/>
              </w:rPr>
              <w:t>Стили общения</w:t>
            </w:r>
          </w:p>
        </w:tc>
        <w:tc>
          <w:tcPr>
            <w:tcW w:w="3182" w:type="pct"/>
          </w:tcPr>
          <w:p w14:paraId="7EC2E54A"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Содержание:</w:t>
            </w:r>
          </w:p>
        </w:tc>
        <w:tc>
          <w:tcPr>
            <w:tcW w:w="578" w:type="pct"/>
          </w:tcPr>
          <w:p w14:paraId="15E34C3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4BEF5EB3"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 01, ОК 03, ОК 04, ОК06</w:t>
            </w:r>
          </w:p>
          <w:p w14:paraId="3910E3E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05FADB4A" w14:textId="77777777" w:rsidTr="005E1116">
        <w:trPr>
          <w:gridAfter w:val="1"/>
          <w:wAfter w:w="3" w:type="pct"/>
          <w:trHeight w:val="283"/>
        </w:trPr>
        <w:tc>
          <w:tcPr>
            <w:tcW w:w="616" w:type="pct"/>
            <w:vMerge/>
          </w:tcPr>
          <w:p w14:paraId="01C9E85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82" w:type="pct"/>
          </w:tcPr>
          <w:p w14:paraId="39E3E7F7" w14:textId="34684715" w:rsidR="005E1116" w:rsidRPr="005E1116" w:rsidRDefault="005E1116" w:rsidP="005E1116">
            <w:pPr>
              <w:tabs>
                <w:tab w:val="left" w:pos="1666"/>
              </w:tabs>
              <w:spacing w:after="0" w:line="240" w:lineRule="auto"/>
              <w:contextualSpacing/>
              <w:rPr>
                <w:rFonts w:ascii="Times New Roman" w:eastAsia="Times New Roman" w:hAnsi="Times New Roman" w:cs="Times New Roman"/>
                <w:sz w:val="24"/>
                <w:szCs w:val="24"/>
                <w:lang w:eastAsia="ru-RU"/>
              </w:rPr>
            </w:pPr>
            <w:r w:rsidRPr="005E1116">
              <w:rPr>
                <w:rFonts w:ascii="Times New Roman" w:hAnsi="Times New Roman" w:cs="Times New Roman"/>
                <w:bCs/>
                <w:sz w:val="24"/>
                <w:szCs w:val="24"/>
              </w:rPr>
              <w:t>Понятие «стиля общения». Ритуальное, манипулятивное, гуманистическое общение.</w:t>
            </w:r>
          </w:p>
        </w:tc>
        <w:tc>
          <w:tcPr>
            <w:tcW w:w="578" w:type="pct"/>
          </w:tcPr>
          <w:p w14:paraId="7746C0B4"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705B9F4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7CB9093E" w14:textId="77777777" w:rsidTr="005E1116">
        <w:trPr>
          <w:gridAfter w:val="1"/>
          <w:wAfter w:w="3" w:type="pct"/>
          <w:trHeight w:val="249"/>
        </w:trPr>
        <w:tc>
          <w:tcPr>
            <w:tcW w:w="616" w:type="pct"/>
            <w:vMerge/>
          </w:tcPr>
          <w:p w14:paraId="03BB4DA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439F8445" w14:textId="77777777" w:rsidR="005E1116" w:rsidRPr="005E1116" w:rsidRDefault="005E1116" w:rsidP="005E1116">
            <w:pPr>
              <w:tabs>
                <w:tab w:val="left" w:pos="1666"/>
              </w:tabs>
              <w:spacing w:after="0" w:line="240" w:lineRule="auto"/>
              <w:contextualSpacing/>
              <w:rPr>
                <w:rFonts w:ascii="Times New Roman" w:hAnsi="Times New Roman" w:cs="Times New Roman"/>
                <w:spacing w:val="-5"/>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59A21B2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3AF8FAC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42495C95" w14:textId="77777777" w:rsidTr="005E1116">
        <w:trPr>
          <w:gridAfter w:val="1"/>
          <w:wAfter w:w="3" w:type="pct"/>
          <w:trHeight w:val="399"/>
        </w:trPr>
        <w:tc>
          <w:tcPr>
            <w:tcW w:w="616" w:type="pct"/>
            <w:vMerge/>
          </w:tcPr>
          <w:p w14:paraId="61A479C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7DE06A48" w14:textId="77777777" w:rsidR="005E1116" w:rsidRPr="005E1116" w:rsidRDefault="005E1116" w:rsidP="005E1116">
            <w:pPr>
              <w:tabs>
                <w:tab w:val="left" w:pos="1666"/>
              </w:tabs>
              <w:spacing w:after="0" w:line="240" w:lineRule="auto"/>
              <w:contextualSpacing/>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3.</w:t>
            </w:r>
            <w:r w:rsidRPr="005E1116">
              <w:rPr>
                <w:rFonts w:ascii="Times New Roman" w:eastAsia="Times New Roman" w:hAnsi="Times New Roman" w:cs="Times New Roman"/>
                <w:sz w:val="24"/>
                <w:szCs w:val="24"/>
                <w:lang w:eastAsia="ru-RU"/>
              </w:rPr>
              <w:t xml:space="preserve"> </w:t>
            </w:r>
            <w:r w:rsidRPr="005E1116">
              <w:rPr>
                <w:rFonts w:ascii="Times New Roman" w:eastAsia="Times New Roman" w:hAnsi="Times New Roman" w:cs="Times New Roman"/>
              </w:rPr>
              <w:t xml:space="preserve">Определение собственного стиля делового общения (тест) </w:t>
            </w:r>
          </w:p>
        </w:tc>
        <w:tc>
          <w:tcPr>
            <w:tcW w:w="578" w:type="pct"/>
          </w:tcPr>
          <w:p w14:paraId="255A45B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33062C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0F9F371C" w14:textId="77777777" w:rsidTr="005E1116">
        <w:trPr>
          <w:gridAfter w:val="1"/>
          <w:wAfter w:w="3" w:type="pct"/>
          <w:trHeight w:val="399"/>
        </w:trPr>
        <w:tc>
          <w:tcPr>
            <w:tcW w:w="616" w:type="pct"/>
            <w:vMerge/>
          </w:tcPr>
          <w:p w14:paraId="13718B2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05F36A60" w14:textId="77777777" w:rsidR="005E1116" w:rsidRPr="005E1116" w:rsidRDefault="005E1116" w:rsidP="005E1116">
            <w:pPr>
              <w:tabs>
                <w:tab w:val="left" w:pos="1666"/>
              </w:tabs>
              <w:spacing w:after="0" w:line="240" w:lineRule="auto"/>
              <w:contextualSpacing/>
              <w:rPr>
                <w:rFonts w:ascii="Times New Roman" w:eastAsia="Times New Roman" w:hAnsi="Times New Roman" w:cs="Times New Roman"/>
              </w:rPr>
            </w:pPr>
            <w:r w:rsidRPr="005E1116">
              <w:rPr>
                <w:rFonts w:ascii="Times New Roman" w:eastAsia="Times New Roman" w:hAnsi="Times New Roman" w:cs="Times New Roman"/>
                <w:b/>
                <w:bCs/>
                <w:sz w:val="24"/>
                <w:szCs w:val="24"/>
                <w:lang w:eastAsia="ru-RU"/>
              </w:rPr>
              <w:t>Практическое занятие № 4</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rPr>
              <w:t>Общение с подчиненными, стили руководства</w:t>
            </w:r>
            <w:r w:rsidRPr="005E1116">
              <w:rPr>
                <w:rFonts w:ascii="Times New Roman" w:hAnsi="Times New Roman" w:cs="Times New Roman"/>
                <w:bCs/>
                <w:iCs/>
                <w:sz w:val="24"/>
                <w:szCs w:val="24"/>
              </w:rPr>
              <w:t>. Стратегия общения в трудовом коллективе</w:t>
            </w:r>
          </w:p>
        </w:tc>
        <w:tc>
          <w:tcPr>
            <w:tcW w:w="578" w:type="pct"/>
          </w:tcPr>
          <w:p w14:paraId="6644A23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7210F54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3A4A7402" w14:textId="77777777" w:rsidTr="005E1116">
        <w:trPr>
          <w:gridAfter w:val="1"/>
          <w:wAfter w:w="3" w:type="pct"/>
          <w:trHeight w:val="399"/>
        </w:trPr>
        <w:tc>
          <w:tcPr>
            <w:tcW w:w="616" w:type="pct"/>
            <w:vMerge/>
          </w:tcPr>
          <w:p w14:paraId="6A11E03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3182" w:type="pct"/>
          </w:tcPr>
          <w:p w14:paraId="4AD2D2C1" w14:textId="1F7BB32B" w:rsidR="005E1116" w:rsidRPr="005E1116" w:rsidRDefault="005E1116" w:rsidP="005E1116">
            <w:pPr>
              <w:tabs>
                <w:tab w:val="left" w:pos="1666"/>
              </w:tabs>
              <w:spacing w:after="0" w:line="240" w:lineRule="auto"/>
              <w:rPr>
                <w:rFonts w:ascii="Times New Roman" w:hAnsi="Times New Roman" w:cs="Times New Roman"/>
                <w:sz w:val="24"/>
                <w:szCs w:val="24"/>
              </w:rPr>
            </w:pPr>
            <w:r w:rsidRPr="005E1116">
              <w:rPr>
                <w:rFonts w:ascii="Times New Roman" w:eastAsia="Times New Roman" w:hAnsi="Times New Roman" w:cs="Times New Roman"/>
                <w:b/>
                <w:bCs/>
                <w:sz w:val="24"/>
                <w:szCs w:val="24"/>
                <w:lang w:eastAsia="ru-RU"/>
              </w:rPr>
              <w:t>Практическое занятие № 5</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rPr>
              <w:t>Решение ситуативных задач по преодолению трудностей в общении</w:t>
            </w:r>
          </w:p>
        </w:tc>
        <w:tc>
          <w:tcPr>
            <w:tcW w:w="578" w:type="pct"/>
          </w:tcPr>
          <w:p w14:paraId="14EC01D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3D106DA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E1116" w:rsidRPr="005E1116" w14:paraId="1FC514EA" w14:textId="77777777" w:rsidTr="005E1116">
        <w:trPr>
          <w:gridAfter w:val="1"/>
          <w:wAfter w:w="3" w:type="pct"/>
          <w:trHeight w:val="20"/>
        </w:trPr>
        <w:tc>
          <w:tcPr>
            <w:tcW w:w="616" w:type="pct"/>
            <w:vMerge w:val="restart"/>
          </w:tcPr>
          <w:p w14:paraId="5551453F"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29DA5788"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1.3. </w:t>
            </w:r>
          </w:p>
          <w:p w14:paraId="385CC77C"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Этапы и структура </w:t>
            </w:r>
            <w:r w:rsidRPr="005E1116">
              <w:rPr>
                <w:rFonts w:ascii="Times New Roman" w:eastAsia="Times New Roman" w:hAnsi="Times New Roman" w:cs="Times New Roman"/>
                <w:b/>
                <w:bCs/>
                <w:sz w:val="24"/>
                <w:szCs w:val="24"/>
                <w:lang w:eastAsia="ru-RU"/>
              </w:rPr>
              <w:lastRenderedPageBreak/>
              <w:t>делового общения</w:t>
            </w:r>
          </w:p>
        </w:tc>
        <w:tc>
          <w:tcPr>
            <w:tcW w:w="3182" w:type="pct"/>
          </w:tcPr>
          <w:p w14:paraId="5A5DBA09"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lastRenderedPageBreak/>
              <w:t xml:space="preserve">Содержание: </w:t>
            </w:r>
          </w:p>
        </w:tc>
        <w:tc>
          <w:tcPr>
            <w:tcW w:w="578" w:type="pct"/>
          </w:tcPr>
          <w:p w14:paraId="58B6CAE0"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2</w:t>
            </w:r>
          </w:p>
        </w:tc>
        <w:tc>
          <w:tcPr>
            <w:tcW w:w="621" w:type="pct"/>
            <w:vMerge w:val="restart"/>
          </w:tcPr>
          <w:p w14:paraId="7791EAE2"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 ОК 03, ОК 04, ОК06</w:t>
            </w:r>
          </w:p>
          <w:p w14:paraId="33ECD57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3EC5FF48" w14:textId="77777777" w:rsidTr="005E1116">
        <w:trPr>
          <w:gridAfter w:val="1"/>
          <w:wAfter w:w="3" w:type="pct"/>
          <w:trHeight w:val="483"/>
        </w:trPr>
        <w:tc>
          <w:tcPr>
            <w:tcW w:w="616" w:type="pct"/>
            <w:vMerge/>
          </w:tcPr>
          <w:p w14:paraId="66C005B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FA7F380"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hAnsi="Times New Roman" w:cs="Times New Roman"/>
                <w:bCs/>
                <w:sz w:val="24"/>
                <w:szCs w:val="24"/>
              </w:rPr>
              <w:t>Общение как взаимодействие. Коммуникационный процесс. Восприятие людьми в процессе делового общения</w:t>
            </w:r>
          </w:p>
        </w:tc>
        <w:tc>
          <w:tcPr>
            <w:tcW w:w="578" w:type="pct"/>
          </w:tcPr>
          <w:p w14:paraId="1935744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Cs/>
                <w:sz w:val="24"/>
                <w:szCs w:val="24"/>
                <w:lang w:eastAsia="ru-RU"/>
              </w:rPr>
              <w:t>2</w:t>
            </w:r>
          </w:p>
        </w:tc>
        <w:tc>
          <w:tcPr>
            <w:tcW w:w="621" w:type="pct"/>
            <w:vMerge/>
          </w:tcPr>
          <w:p w14:paraId="32BAAE8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067B8BA3" w14:textId="77777777" w:rsidTr="005E1116">
        <w:trPr>
          <w:gridAfter w:val="1"/>
          <w:wAfter w:w="3" w:type="pct"/>
          <w:trHeight w:val="279"/>
        </w:trPr>
        <w:tc>
          <w:tcPr>
            <w:tcW w:w="616" w:type="pct"/>
            <w:vMerge/>
          </w:tcPr>
          <w:p w14:paraId="4CDF344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9E4D6A4" w14:textId="77777777" w:rsidR="005E1116" w:rsidRPr="005E1116" w:rsidRDefault="005E1116" w:rsidP="005E1116">
            <w:pPr>
              <w:tabs>
                <w:tab w:val="left" w:pos="1666"/>
              </w:tabs>
              <w:spacing w:after="0" w:line="240" w:lineRule="auto"/>
              <w:contextualSpacing/>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4B0B256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4</w:t>
            </w:r>
          </w:p>
        </w:tc>
        <w:tc>
          <w:tcPr>
            <w:tcW w:w="621" w:type="pct"/>
            <w:vMerge/>
          </w:tcPr>
          <w:p w14:paraId="05A783E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57E07813" w14:textId="77777777" w:rsidTr="005E1116">
        <w:trPr>
          <w:gridAfter w:val="1"/>
          <w:wAfter w:w="3" w:type="pct"/>
          <w:trHeight w:val="420"/>
        </w:trPr>
        <w:tc>
          <w:tcPr>
            <w:tcW w:w="616" w:type="pct"/>
            <w:vMerge/>
          </w:tcPr>
          <w:p w14:paraId="4CA89C7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B878088" w14:textId="77777777" w:rsidR="005E1116" w:rsidRPr="005E1116" w:rsidRDefault="005E1116" w:rsidP="005E1116">
            <w:pPr>
              <w:tabs>
                <w:tab w:val="left" w:pos="1666"/>
              </w:tabs>
              <w:spacing w:after="0" w:line="240" w:lineRule="auto"/>
              <w:rPr>
                <w:rFonts w:ascii="Times New Roman" w:eastAsia="MS Mincho"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w:t>
            </w:r>
            <w:r w:rsidRPr="005E1116">
              <w:rPr>
                <w:rFonts w:ascii="Times New Roman" w:eastAsia="Times New Roman" w:hAnsi="Times New Roman" w:cs="Times New Roman"/>
                <w:bCs/>
                <w:sz w:val="24"/>
                <w:szCs w:val="24"/>
                <w:lang w:eastAsia="ru-RU"/>
              </w:rPr>
              <w:t xml:space="preserve"> 6.</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bCs/>
                <w:iCs/>
                <w:sz w:val="24"/>
                <w:szCs w:val="24"/>
              </w:rPr>
              <w:t xml:space="preserve">Решение ситуативных задач «Манера общения, взаимодействие с людьми» </w:t>
            </w:r>
          </w:p>
        </w:tc>
        <w:tc>
          <w:tcPr>
            <w:tcW w:w="578" w:type="pct"/>
          </w:tcPr>
          <w:p w14:paraId="185AD28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Cs/>
                <w:sz w:val="24"/>
                <w:szCs w:val="24"/>
                <w:lang w:eastAsia="ru-RU"/>
              </w:rPr>
              <w:t>2</w:t>
            </w:r>
          </w:p>
        </w:tc>
        <w:tc>
          <w:tcPr>
            <w:tcW w:w="621" w:type="pct"/>
            <w:vMerge/>
          </w:tcPr>
          <w:p w14:paraId="6F4C297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43203CB5" w14:textId="77777777" w:rsidTr="005E1116">
        <w:trPr>
          <w:gridAfter w:val="1"/>
          <w:wAfter w:w="3" w:type="pct"/>
          <w:trHeight w:val="420"/>
        </w:trPr>
        <w:tc>
          <w:tcPr>
            <w:tcW w:w="616" w:type="pct"/>
            <w:vMerge/>
          </w:tcPr>
          <w:p w14:paraId="596B5ED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07218A0A" w14:textId="77777777" w:rsidR="005E1116" w:rsidRPr="005E1116" w:rsidRDefault="005E1116" w:rsidP="005E1116">
            <w:pPr>
              <w:tabs>
                <w:tab w:val="left" w:pos="1666"/>
              </w:tabs>
              <w:spacing w:after="0" w:line="240" w:lineRule="auto"/>
              <w:rPr>
                <w:rFonts w:ascii="Times New Roman" w:hAnsi="Times New Roman" w:cs="Times New Roman"/>
                <w:bCs/>
                <w:iCs/>
                <w:sz w:val="24"/>
                <w:szCs w:val="24"/>
              </w:rPr>
            </w:pPr>
            <w:r w:rsidRPr="005E1116">
              <w:rPr>
                <w:rFonts w:ascii="Times New Roman" w:eastAsia="Times New Roman" w:hAnsi="Times New Roman" w:cs="Times New Roman"/>
                <w:b/>
                <w:bCs/>
                <w:sz w:val="24"/>
                <w:szCs w:val="24"/>
                <w:lang w:eastAsia="ru-RU"/>
              </w:rPr>
              <w:t>Практическое занятие № 7</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eastAsia="Times New Roman" w:hAnsi="Times New Roman" w:cs="Times New Roman"/>
                <w:sz w:val="24"/>
                <w:szCs w:val="24"/>
              </w:rPr>
              <w:t>Определение</w:t>
            </w:r>
            <w:r w:rsidRPr="005E1116">
              <w:rPr>
                <w:rFonts w:ascii="Times New Roman" w:eastAsia="Times New Roman" w:hAnsi="Times New Roman" w:cs="Times New Roman"/>
                <w:spacing w:val="-10"/>
                <w:sz w:val="24"/>
                <w:szCs w:val="24"/>
              </w:rPr>
              <w:t xml:space="preserve"> </w:t>
            </w:r>
            <w:r w:rsidRPr="005E1116">
              <w:rPr>
                <w:rFonts w:ascii="Times New Roman" w:eastAsia="Times New Roman" w:hAnsi="Times New Roman" w:cs="Times New Roman"/>
                <w:sz w:val="24"/>
                <w:szCs w:val="24"/>
              </w:rPr>
              <w:t>видов</w:t>
            </w:r>
            <w:r w:rsidRPr="005E1116">
              <w:rPr>
                <w:rFonts w:ascii="Times New Roman" w:eastAsia="Times New Roman" w:hAnsi="Times New Roman" w:cs="Times New Roman"/>
                <w:spacing w:val="-10"/>
                <w:sz w:val="24"/>
                <w:szCs w:val="24"/>
              </w:rPr>
              <w:t xml:space="preserve"> </w:t>
            </w:r>
            <w:r w:rsidRPr="005E1116">
              <w:rPr>
                <w:rFonts w:ascii="Times New Roman" w:eastAsia="Times New Roman" w:hAnsi="Times New Roman" w:cs="Times New Roman"/>
                <w:sz w:val="24"/>
                <w:szCs w:val="24"/>
              </w:rPr>
              <w:t>общения</w:t>
            </w:r>
            <w:r w:rsidRPr="005E1116">
              <w:rPr>
                <w:rFonts w:ascii="Times New Roman" w:eastAsia="Times New Roman" w:hAnsi="Times New Roman" w:cs="Times New Roman"/>
                <w:spacing w:val="-8"/>
                <w:sz w:val="24"/>
                <w:szCs w:val="24"/>
              </w:rPr>
              <w:t xml:space="preserve"> </w:t>
            </w:r>
            <w:r w:rsidRPr="005E1116">
              <w:rPr>
                <w:rFonts w:ascii="Times New Roman" w:eastAsia="Times New Roman" w:hAnsi="Times New Roman" w:cs="Times New Roman"/>
                <w:sz w:val="24"/>
                <w:szCs w:val="24"/>
              </w:rPr>
              <w:t>(выполнение</w:t>
            </w:r>
            <w:r w:rsidRPr="005E1116">
              <w:rPr>
                <w:rFonts w:ascii="Times New Roman" w:eastAsia="Times New Roman" w:hAnsi="Times New Roman" w:cs="Times New Roman"/>
                <w:spacing w:val="-7"/>
                <w:sz w:val="24"/>
                <w:szCs w:val="24"/>
              </w:rPr>
              <w:t xml:space="preserve"> </w:t>
            </w:r>
            <w:r w:rsidRPr="005E1116">
              <w:rPr>
                <w:rFonts w:ascii="Times New Roman" w:eastAsia="Times New Roman" w:hAnsi="Times New Roman" w:cs="Times New Roman"/>
                <w:sz w:val="24"/>
                <w:szCs w:val="24"/>
              </w:rPr>
              <w:t>решения</w:t>
            </w:r>
            <w:r w:rsidRPr="005E1116">
              <w:rPr>
                <w:rFonts w:ascii="Times New Roman" w:eastAsia="Times New Roman" w:hAnsi="Times New Roman" w:cs="Times New Roman"/>
                <w:spacing w:val="-1"/>
                <w:sz w:val="24"/>
                <w:szCs w:val="24"/>
              </w:rPr>
              <w:t xml:space="preserve"> ситуативных </w:t>
            </w:r>
            <w:r w:rsidRPr="005E1116">
              <w:rPr>
                <w:rFonts w:ascii="Times New Roman" w:eastAsia="Times New Roman" w:hAnsi="Times New Roman" w:cs="Times New Roman"/>
                <w:spacing w:val="-2"/>
                <w:sz w:val="24"/>
                <w:szCs w:val="24"/>
              </w:rPr>
              <w:t>задач)</w:t>
            </w:r>
          </w:p>
        </w:tc>
        <w:tc>
          <w:tcPr>
            <w:tcW w:w="578" w:type="pct"/>
          </w:tcPr>
          <w:p w14:paraId="2CB95CC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Cs/>
                <w:sz w:val="24"/>
                <w:szCs w:val="24"/>
                <w:lang w:eastAsia="ru-RU"/>
              </w:rPr>
              <w:t>2</w:t>
            </w:r>
          </w:p>
        </w:tc>
        <w:tc>
          <w:tcPr>
            <w:tcW w:w="621" w:type="pct"/>
          </w:tcPr>
          <w:p w14:paraId="5E2817A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5E1116" w:rsidRPr="005E1116" w14:paraId="11ECFBD8" w14:textId="77777777" w:rsidTr="005E1116">
        <w:trPr>
          <w:gridAfter w:val="1"/>
          <w:wAfter w:w="3" w:type="pct"/>
          <w:trHeight w:val="20"/>
        </w:trPr>
        <w:tc>
          <w:tcPr>
            <w:tcW w:w="3798" w:type="pct"/>
            <w:gridSpan w:val="2"/>
          </w:tcPr>
          <w:p w14:paraId="46C5B9D4" w14:textId="77777777" w:rsidR="005E1116" w:rsidRPr="005E1116" w:rsidRDefault="005E1116" w:rsidP="005E1116">
            <w:pPr>
              <w:tabs>
                <w:tab w:val="left" w:pos="916"/>
                <w:tab w:val="left" w:pos="16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w:t>
            </w:r>
          </w:p>
          <w:p w14:paraId="2A76DE32" w14:textId="77777777" w:rsidR="005E1116" w:rsidRPr="005E1116" w:rsidRDefault="005E1116" w:rsidP="005E1116">
            <w:pPr>
              <w:tabs>
                <w:tab w:val="left" w:pos="916"/>
                <w:tab w:val="left" w:pos="16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Раздел 2. Формы делового общения</w:t>
            </w:r>
          </w:p>
        </w:tc>
        <w:tc>
          <w:tcPr>
            <w:tcW w:w="578" w:type="pct"/>
          </w:tcPr>
          <w:p w14:paraId="2D36F863"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E1116">
              <w:rPr>
                <w:rFonts w:ascii="Times New Roman" w:eastAsia="Times New Roman" w:hAnsi="Times New Roman" w:cs="Times New Roman"/>
                <w:b/>
                <w:color w:val="000000"/>
                <w:sz w:val="24"/>
                <w:szCs w:val="24"/>
                <w:lang w:eastAsia="ru-RU"/>
              </w:rPr>
              <w:t>24/18</w:t>
            </w:r>
          </w:p>
        </w:tc>
        <w:tc>
          <w:tcPr>
            <w:tcW w:w="621" w:type="pct"/>
            <w:vMerge w:val="restart"/>
          </w:tcPr>
          <w:p w14:paraId="30E3A7B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A6B2DC"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ОК 01, ОК 03, ОК 04, </w:t>
            </w:r>
          </w:p>
          <w:p w14:paraId="1E287A6A"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p>
        </w:tc>
      </w:tr>
      <w:tr w:rsidR="005E1116" w:rsidRPr="005E1116" w14:paraId="7E7C49E6" w14:textId="77777777" w:rsidTr="005E1116">
        <w:trPr>
          <w:gridAfter w:val="1"/>
          <w:wAfter w:w="3" w:type="pct"/>
          <w:trHeight w:val="20"/>
        </w:trPr>
        <w:tc>
          <w:tcPr>
            <w:tcW w:w="616" w:type="pct"/>
            <w:vMerge w:val="restart"/>
          </w:tcPr>
          <w:p w14:paraId="4B863DF2"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78035AC1"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2.1. </w:t>
            </w:r>
          </w:p>
          <w:p w14:paraId="33BDA94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Вербальная и не вербальная коммуникация</w:t>
            </w:r>
          </w:p>
        </w:tc>
        <w:tc>
          <w:tcPr>
            <w:tcW w:w="3182" w:type="pct"/>
          </w:tcPr>
          <w:p w14:paraId="0E13084B"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0B31EB6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color w:val="000000"/>
                <w:sz w:val="24"/>
                <w:szCs w:val="24"/>
                <w:lang w:eastAsia="ru-RU"/>
              </w:rPr>
              <w:t>2</w:t>
            </w:r>
          </w:p>
        </w:tc>
        <w:tc>
          <w:tcPr>
            <w:tcW w:w="621" w:type="pct"/>
            <w:vMerge/>
          </w:tcPr>
          <w:p w14:paraId="151FC2A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BACC9CA" w14:textId="77777777" w:rsidTr="005E1116">
        <w:trPr>
          <w:gridAfter w:val="1"/>
          <w:wAfter w:w="3" w:type="pct"/>
          <w:trHeight w:val="351"/>
        </w:trPr>
        <w:tc>
          <w:tcPr>
            <w:tcW w:w="616" w:type="pct"/>
            <w:vMerge/>
          </w:tcPr>
          <w:p w14:paraId="012C01B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04A27B1" w14:textId="6795377C"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hAnsi="Times New Roman" w:cs="Times New Roman"/>
                <w:bCs/>
                <w:sz w:val="24"/>
                <w:szCs w:val="24"/>
              </w:rPr>
              <w:t>Особенности вербальной и невербальной коммуникации в деловом общении</w:t>
            </w:r>
          </w:p>
        </w:tc>
        <w:tc>
          <w:tcPr>
            <w:tcW w:w="578" w:type="pct"/>
          </w:tcPr>
          <w:p w14:paraId="07E167D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D59DE2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5CB2FF9" w14:textId="77777777" w:rsidTr="005E1116">
        <w:trPr>
          <w:gridAfter w:val="1"/>
          <w:wAfter w:w="3" w:type="pct"/>
          <w:trHeight w:val="20"/>
        </w:trPr>
        <w:tc>
          <w:tcPr>
            <w:tcW w:w="616" w:type="pct"/>
            <w:vMerge/>
          </w:tcPr>
          <w:p w14:paraId="1EC6020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D49AB5A"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7E3F747B"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63649C4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3550D9C" w14:textId="77777777" w:rsidTr="005E1116">
        <w:trPr>
          <w:gridAfter w:val="1"/>
          <w:wAfter w:w="3" w:type="pct"/>
          <w:trHeight w:val="20"/>
        </w:trPr>
        <w:tc>
          <w:tcPr>
            <w:tcW w:w="616" w:type="pct"/>
            <w:vMerge/>
          </w:tcPr>
          <w:p w14:paraId="7EFC2C6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B419B62"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8</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bCs/>
                <w:sz w:val="24"/>
                <w:szCs w:val="24"/>
              </w:rPr>
              <w:t>Манеры и жесты. Речь и язык делового общения. Выполнение упражнений</w:t>
            </w:r>
          </w:p>
        </w:tc>
        <w:tc>
          <w:tcPr>
            <w:tcW w:w="578" w:type="pct"/>
          </w:tcPr>
          <w:p w14:paraId="0EF2B83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092305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38A24F4" w14:textId="77777777" w:rsidTr="005E1116">
        <w:trPr>
          <w:gridAfter w:val="1"/>
          <w:wAfter w:w="3" w:type="pct"/>
          <w:trHeight w:val="20"/>
        </w:trPr>
        <w:tc>
          <w:tcPr>
            <w:tcW w:w="616" w:type="pct"/>
            <w:vMerge/>
          </w:tcPr>
          <w:p w14:paraId="00F8069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622B949"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 xml:space="preserve">Практическое занятие № </w:t>
            </w:r>
            <w:r w:rsidRPr="005E1116">
              <w:rPr>
                <w:rFonts w:ascii="Times New Roman" w:eastAsia="Times New Roman" w:hAnsi="Times New Roman" w:cs="Times New Roman"/>
                <w:b/>
                <w:sz w:val="24"/>
                <w:szCs w:val="24"/>
                <w:lang w:eastAsia="ru-RU"/>
              </w:rPr>
              <w:t>9.</w:t>
            </w:r>
            <w:r w:rsidRPr="005E1116">
              <w:rPr>
                <w:rFonts w:ascii="Times New Roman" w:eastAsia="Times New Roman" w:hAnsi="Times New Roman" w:cs="Times New Roman"/>
                <w:sz w:val="24"/>
                <w:szCs w:val="24"/>
                <w:lang w:eastAsia="ru-RU"/>
              </w:rPr>
              <w:t xml:space="preserve"> Самодиагностика «Коммуникативные и организаторские способности </w:t>
            </w:r>
          </w:p>
        </w:tc>
        <w:tc>
          <w:tcPr>
            <w:tcW w:w="578" w:type="pct"/>
          </w:tcPr>
          <w:p w14:paraId="3D2AEFD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3340445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AFE8880" w14:textId="77777777" w:rsidTr="005E1116">
        <w:trPr>
          <w:gridAfter w:val="1"/>
          <w:wAfter w:w="3" w:type="pct"/>
          <w:trHeight w:val="20"/>
        </w:trPr>
        <w:tc>
          <w:tcPr>
            <w:tcW w:w="616" w:type="pct"/>
            <w:vMerge/>
          </w:tcPr>
          <w:p w14:paraId="25B887B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33A9673"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10</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lang w:eastAsia="ru-RU"/>
              </w:rPr>
              <w:t>Правила убеждения</w:t>
            </w:r>
          </w:p>
        </w:tc>
        <w:tc>
          <w:tcPr>
            <w:tcW w:w="578" w:type="pct"/>
          </w:tcPr>
          <w:p w14:paraId="69AA8AF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4EA354F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04068B2" w14:textId="77777777" w:rsidTr="005E1116">
        <w:trPr>
          <w:gridAfter w:val="1"/>
          <w:wAfter w:w="3" w:type="pct"/>
          <w:trHeight w:val="265"/>
        </w:trPr>
        <w:tc>
          <w:tcPr>
            <w:tcW w:w="616" w:type="pct"/>
            <w:vMerge w:val="restart"/>
          </w:tcPr>
          <w:p w14:paraId="41C7865E"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1E7AA555"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2.2. </w:t>
            </w:r>
          </w:p>
          <w:p w14:paraId="622577E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bCs/>
                <w:sz w:val="24"/>
                <w:szCs w:val="24"/>
                <w:lang w:eastAsia="ru-RU"/>
              </w:rPr>
              <w:t>Методика устного выступления</w:t>
            </w:r>
          </w:p>
        </w:tc>
        <w:tc>
          <w:tcPr>
            <w:tcW w:w="3182" w:type="pct"/>
          </w:tcPr>
          <w:p w14:paraId="5275EACD"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10BDAD6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57B2876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01A10E"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 01, ОК 02,</w:t>
            </w:r>
          </w:p>
          <w:p w14:paraId="148C9518"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 ОК 03, ОК 04</w:t>
            </w:r>
          </w:p>
        </w:tc>
      </w:tr>
      <w:tr w:rsidR="005E1116" w:rsidRPr="005E1116" w14:paraId="0015205C" w14:textId="77777777" w:rsidTr="005E1116">
        <w:trPr>
          <w:gridAfter w:val="1"/>
          <w:wAfter w:w="3" w:type="pct"/>
          <w:trHeight w:val="285"/>
        </w:trPr>
        <w:tc>
          <w:tcPr>
            <w:tcW w:w="616" w:type="pct"/>
            <w:vMerge/>
          </w:tcPr>
          <w:p w14:paraId="71FD709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2D561D8" w14:textId="77777777" w:rsidR="005E1116" w:rsidRPr="005E1116" w:rsidRDefault="005E1116" w:rsidP="005E1116">
            <w:pPr>
              <w:tabs>
                <w:tab w:val="left" w:pos="1666"/>
              </w:tabs>
              <w:autoSpaceDE w:val="0"/>
              <w:autoSpaceDN w:val="0"/>
              <w:adjustRightInd w:val="0"/>
              <w:spacing w:after="0"/>
              <w:rPr>
                <w:rFonts w:ascii="Times New Roman" w:eastAsia="MS Mincho" w:hAnsi="Times New Roman" w:cs="Times New Roman"/>
                <w:sz w:val="24"/>
                <w:szCs w:val="24"/>
                <w:lang w:eastAsia="ru-RU"/>
              </w:rPr>
            </w:pPr>
            <w:r w:rsidRPr="005E1116">
              <w:rPr>
                <w:rFonts w:ascii="Times New Roman" w:eastAsia="MS Mincho" w:hAnsi="Times New Roman" w:cs="Times New Roman"/>
                <w:sz w:val="24"/>
                <w:szCs w:val="24"/>
                <w:lang w:eastAsia="ru-RU"/>
              </w:rPr>
              <w:t xml:space="preserve"> </w:t>
            </w:r>
            <w:r w:rsidRPr="005E1116">
              <w:rPr>
                <w:rFonts w:ascii="Times New Roman" w:hAnsi="Times New Roman" w:cs="Times New Roman"/>
                <w:sz w:val="24"/>
                <w:szCs w:val="24"/>
              </w:rPr>
              <w:t>Особенности устного выступления, культура речи делового человека</w:t>
            </w:r>
          </w:p>
        </w:tc>
        <w:tc>
          <w:tcPr>
            <w:tcW w:w="578" w:type="pct"/>
          </w:tcPr>
          <w:p w14:paraId="6F176139"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EF9CC0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BA3CBC6" w14:textId="77777777" w:rsidTr="005E1116">
        <w:trPr>
          <w:gridAfter w:val="1"/>
          <w:wAfter w:w="3" w:type="pct"/>
          <w:trHeight w:val="367"/>
        </w:trPr>
        <w:tc>
          <w:tcPr>
            <w:tcW w:w="616" w:type="pct"/>
            <w:vMerge/>
          </w:tcPr>
          <w:p w14:paraId="4587079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83C19F4"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64BCA025"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3358AAF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FF019F9" w14:textId="77777777" w:rsidTr="005E1116">
        <w:trPr>
          <w:gridAfter w:val="1"/>
          <w:wAfter w:w="3" w:type="pct"/>
          <w:trHeight w:val="381"/>
        </w:trPr>
        <w:tc>
          <w:tcPr>
            <w:tcW w:w="616" w:type="pct"/>
            <w:vMerge/>
          </w:tcPr>
          <w:p w14:paraId="05CD696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451AC00" w14:textId="77777777" w:rsidR="005E1116" w:rsidRPr="005E1116" w:rsidRDefault="005E1116" w:rsidP="005E1116">
            <w:pPr>
              <w:spacing w:after="0" w:line="240" w:lineRule="auto"/>
              <w:rPr>
                <w:rFonts w:ascii="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11</w:t>
            </w:r>
            <w:r w:rsidRPr="005E1116">
              <w:rPr>
                <w:rFonts w:ascii="Times New Roman" w:eastAsia="Times New Roman" w:hAnsi="Times New Roman" w:cs="Times New Roman"/>
                <w:bCs/>
                <w:sz w:val="24"/>
                <w:szCs w:val="24"/>
                <w:lang w:eastAsia="ru-RU"/>
              </w:rPr>
              <w:t>.</w:t>
            </w:r>
            <w:r w:rsidRPr="005E1116">
              <w:rPr>
                <w:rFonts w:ascii="Times New Roman" w:eastAsia="Times New Roman" w:hAnsi="Times New Roman" w:cs="Times New Roman"/>
                <w:sz w:val="24"/>
                <w:szCs w:val="24"/>
                <w:lang w:eastAsia="ru-RU"/>
              </w:rPr>
              <w:t xml:space="preserve"> </w:t>
            </w:r>
            <w:r w:rsidRPr="005E1116">
              <w:rPr>
                <w:rFonts w:ascii="Times New Roman" w:hAnsi="Times New Roman" w:cs="Times New Roman"/>
                <w:sz w:val="24"/>
                <w:szCs w:val="24"/>
                <w:lang w:eastAsia="ru-RU"/>
              </w:rPr>
              <w:t>Логика в речи оратора. Выполнение упражнений.</w:t>
            </w:r>
          </w:p>
        </w:tc>
        <w:tc>
          <w:tcPr>
            <w:tcW w:w="578" w:type="pct"/>
          </w:tcPr>
          <w:p w14:paraId="3C40411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080DAE9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83E7558" w14:textId="77777777" w:rsidTr="005E1116">
        <w:trPr>
          <w:gridAfter w:val="1"/>
          <w:wAfter w:w="3" w:type="pct"/>
          <w:trHeight w:val="361"/>
        </w:trPr>
        <w:tc>
          <w:tcPr>
            <w:tcW w:w="616" w:type="pct"/>
            <w:vMerge/>
          </w:tcPr>
          <w:p w14:paraId="092118A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5BADB03" w14:textId="77777777" w:rsidR="005E1116" w:rsidRPr="005E1116" w:rsidRDefault="005E1116" w:rsidP="005E1116">
            <w:pPr>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12</w:t>
            </w:r>
            <w:r w:rsidRPr="005E1116">
              <w:rPr>
                <w:rFonts w:ascii="Times New Roman" w:hAnsi="Times New Roman" w:cs="Times New Roman"/>
                <w:b/>
                <w:sz w:val="24"/>
                <w:szCs w:val="24"/>
                <w:lang w:eastAsia="ru-RU"/>
              </w:rPr>
              <w:t>.</w:t>
            </w:r>
            <w:r w:rsidRPr="005E1116">
              <w:rPr>
                <w:rFonts w:ascii="Times New Roman" w:hAnsi="Times New Roman" w:cs="Times New Roman"/>
                <w:sz w:val="24"/>
                <w:szCs w:val="24"/>
                <w:lang w:eastAsia="ru-RU"/>
              </w:rPr>
              <w:t xml:space="preserve"> </w:t>
            </w:r>
            <w:r w:rsidRPr="005E1116">
              <w:rPr>
                <w:rFonts w:ascii="Times New Roman" w:hAnsi="Times New Roman" w:cs="Times New Roman"/>
                <w:sz w:val="24"/>
                <w:szCs w:val="24"/>
              </w:rPr>
              <w:t>Методика устного выступления (тест)</w:t>
            </w:r>
          </w:p>
        </w:tc>
        <w:tc>
          <w:tcPr>
            <w:tcW w:w="578" w:type="pct"/>
          </w:tcPr>
          <w:p w14:paraId="7C70EBF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13192F7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372B3779" w14:textId="77777777" w:rsidTr="005E1116">
        <w:trPr>
          <w:gridAfter w:val="1"/>
          <w:wAfter w:w="3" w:type="pct"/>
          <w:trHeight w:val="361"/>
        </w:trPr>
        <w:tc>
          <w:tcPr>
            <w:tcW w:w="616" w:type="pct"/>
            <w:vMerge/>
          </w:tcPr>
          <w:p w14:paraId="1F2882A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028A6F7" w14:textId="77777777" w:rsidR="005E1116" w:rsidRPr="005E1116" w:rsidRDefault="005E1116" w:rsidP="005E1116">
            <w:pPr>
              <w:spacing w:after="0" w:line="240" w:lineRule="auto"/>
              <w:rPr>
                <w:rFonts w:ascii="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13</w:t>
            </w:r>
            <w:r w:rsidRPr="005E1116">
              <w:rPr>
                <w:rFonts w:ascii="Times New Roman" w:hAnsi="Times New Roman" w:cs="Times New Roman"/>
                <w:bCs/>
                <w:iCs/>
                <w:sz w:val="24"/>
                <w:szCs w:val="24"/>
              </w:rPr>
              <w:t>. Психологические аспекты деловой беседы. Цели и задачи беседы.</w:t>
            </w:r>
          </w:p>
        </w:tc>
        <w:tc>
          <w:tcPr>
            <w:tcW w:w="578" w:type="pct"/>
          </w:tcPr>
          <w:p w14:paraId="629A465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5388838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6C57BDF" w14:textId="77777777" w:rsidTr="005E1116">
        <w:trPr>
          <w:gridAfter w:val="1"/>
          <w:wAfter w:w="3" w:type="pct"/>
          <w:trHeight w:val="20"/>
        </w:trPr>
        <w:tc>
          <w:tcPr>
            <w:tcW w:w="616" w:type="pct"/>
            <w:vMerge w:val="restart"/>
          </w:tcPr>
          <w:p w14:paraId="0FFBFDD8"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lang w:eastAsia="ru-RU"/>
              </w:rPr>
            </w:pPr>
          </w:p>
          <w:p w14:paraId="5145F5A0"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Тема 2.3. </w:t>
            </w:r>
          </w:p>
          <w:p w14:paraId="03ECD0C6"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Имидж делового человека. </w:t>
            </w:r>
          </w:p>
        </w:tc>
        <w:tc>
          <w:tcPr>
            <w:tcW w:w="3182" w:type="pct"/>
          </w:tcPr>
          <w:p w14:paraId="2F11E0A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5BE3F3E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5311D11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D8E70AF"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ОК 03, ОК 04, </w:t>
            </w:r>
          </w:p>
          <w:p w14:paraId="0C85DEEA"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ОК06</w:t>
            </w:r>
          </w:p>
        </w:tc>
      </w:tr>
      <w:tr w:rsidR="005E1116" w:rsidRPr="005E1116" w14:paraId="68D95230" w14:textId="77777777" w:rsidTr="005E1116">
        <w:trPr>
          <w:gridAfter w:val="1"/>
          <w:wAfter w:w="3" w:type="pct"/>
          <w:trHeight w:val="488"/>
        </w:trPr>
        <w:tc>
          <w:tcPr>
            <w:tcW w:w="616" w:type="pct"/>
            <w:vMerge/>
          </w:tcPr>
          <w:p w14:paraId="612DCAB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4C6AADE"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hAnsi="Times New Roman" w:cs="Times New Roman"/>
                <w:bCs/>
                <w:sz w:val="24"/>
                <w:szCs w:val="24"/>
              </w:rPr>
              <w:t>Имидж делового человека. Формирование образа. Деловые и личные качества специалиста</w:t>
            </w:r>
          </w:p>
        </w:tc>
        <w:tc>
          <w:tcPr>
            <w:tcW w:w="578" w:type="pct"/>
          </w:tcPr>
          <w:p w14:paraId="4495DF10"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p w14:paraId="449B4F8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21" w:type="pct"/>
            <w:vMerge/>
          </w:tcPr>
          <w:p w14:paraId="15473C1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38CC6C5" w14:textId="77777777" w:rsidTr="005E1116">
        <w:trPr>
          <w:gridAfter w:val="1"/>
          <w:wAfter w:w="3" w:type="pct"/>
          <w:trHeight w:val="20"/>
        </w:trPr>
        <w:tc>
          <w:tcPr>
            <w:tcW w:w="616" w:type="pct"/>
            <w:vMerge/>
          </w:tcPr>
          <w:p w14:paraId="7432E3B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F579D81" w14:textId="77777777" w:rsidR="005E1116" w:rsidRPr="005E1116" w:rsidRDefault="005E1116" w:rsidP="005E1116">
            <w:pPr>
              <w:widowControl w:val="0"/>
              <w:tabs>
                <w:tab w:val="left" w:pos="1666"/>
              </w:tabs>
              <w:autoSpaceDE w:val="0"/>
              <w:autoSpaceDN w:val="0"/>
              <w:adjustRightInd w:val="0"/>
              <w:spacing w:after="0" w:line="240" w:lineRule="auto"/>
              <w:ind w:firstLine="57"/>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3F424198"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6BDB34F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2454C63" w14:textId="77777777" w:rsidTr="005E1116">
        <w:trPr>
          <w:gridAfter w:val="1"/>
          <w:wAfter w:w="3" w:type="pct"/>
          <w:trHeight w:val="314"/>
        </w:trPr>
        <w:tc>
          <w:tcPr>
            <w:tcW w:w="616" w:type="pct"/>
            <w:vMerge/>
          </w:tcPr>
          <w:p w14:paraId="5AB24CF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053F213C" w14:textId="270EFC88" w:rsidR="005E1116" w:rsidRPr="005E1116" w:rsidRDefault="005E1116" w:rsidP="005E1116">
            <w:pPr>
              <w:tabs>
                <w:tab w:val="left" w:pos="1666"/>
              </w:tabs>
              <w:spacing w:after="0"/>
              <w:ind w:firstLine="57"/>
              <w:rPr>
                <w:rFonts w:ascii="Times New Roman" w:eastAsia="Times New Roman"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14</w:t>
            </w:r>
            <w:r w:rsidRPr="005E1116">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rPr>
              <w:t>Подготовка</w:t>
            </w:r>
            <w:r w:rsidRPr="005E1116">
              <w:rPr>
                <w:rFonts w:ascii="Times New Roman" w:eastAsia="Times New Roman" w:hAnsi="Times New Roman" w:cs="Times New Roman"/>
                <w:spacing w:val="-7"/>
              </w:rPr>
              <w:t xml:space="preserve"> </w:t>
            </w:r>
            <w:r w:rsidRPr="005E1116">
              <w:rPr>
                <w:rFonts w:ascii="Times New Roman" w:eastAsia="Times New Roman" w:hAnsi="Times New Roman" w:cs="Times New Roman"/>
              </w:rPr>
              <w:t>и</w:t>
            </w:r>
            <w:r w:rsidRPr="005E1116">
              <w:rPr>
                <w:rFonts w:ascii="Times New Roman" w:eastAsia="Times New Roman" w:hAnsi="Times New Roman" w:cs="Times New Roman"/>
                <w:spacing w:val="-7"/>
              </w:rPr>
              <w:t xml:space="preserve"> </w:t>
            </w:r>
            <w:r w:rsidRPr="005E1116">
              <w:rPr>
                <w:rFonts w:ascii="Times New Roman" w:eastAsia="Times New Roman" w:hAnsi="Times New Roman" w:cs="Times New Roman"/>
              </w:rPr>
              <w:t>проведение</w:t>
            </w:r>
            <w:r w:rsidRPr="005E1116">
              <w:rPr>
                <w:rFonts w:ascii="Times New Roman" w:eastAsia="Times New Roman" w:hAnsi="Times New Roman" w:cs="Times New Roman"/>
                <w:spacing w:val="-6"/>
              </w:rPr>
              <w:t xml:space="preserve"> </w:t>
            </w:r>
            <w:r w:rsidRPr="005E1116">
              <w:rPr>
                <w:rFonts w:ascii="Times New Roman" w:eastAsia="Times New Roman" w:hAnsi="Times New Roman" w:cs="Times New Roman"/>
              </w:rPr>
              <w:t>деловых</w:t>
            </w:r>
            <w:r w:rsidRPr="005E1116">
              <w:rPr>
                <w:rFonts w:ascii="Times New Roman" w:eastAsia="Times New Roman" w:hAnsi="Times New Roman" w:cs="Times New Roman"/>
                <w:spacing w:val="-11"/>
              </w:rPr>
              <w:t xml:space="preserve"> </w:t>
            </w:r>
            <w:r w:rsidRPr="005E1116">
              <w:rPr>
                <w:rFonts w:ascii="Times New Roman" w:eastAsia="Times New Roman" w:hAnsi="Times New Roman" w:cs="Times New Roman"/>
              </w:rPr>
              <w:t>бесед</w:t>
            </w:r>
            <w:r w:rsidRPr="005E1116">
              <w:rPr>
                <w:rFonts w:ascii="Times New Roman" w:eastAsia="Times New Roman" w:hAnsi="Times New Roman" w:cs="Times New Roman"/>
                <w:spacing w:val="-6"/>
              </w:rPr>
              <w:t xml:space="preserve"> </w:t>
            </w:r>
            <w:r w:rsidRPr="005E1116">
              <w:rPr>
                <w:rFonts w:ascii="Times New Roman" w:eastAsia="Times New Roman" w:hAnsi="Times New Roman" w:cs="Times New Roman"/>
              </w:rPr>
              <w:t>и</w:t>
            </w:r>
            <w:r w:rsidRPr="005E1116">
              <w:rPr>
                <w:rFonts w:ascii="Times New Roman" w:eastAsia="Times New Roman" w:hAnsi="Times New Roman" w:cs="Times New Roman"/>
                <w:spacing w:val="-7"/>
              </w:rPr>
              <w:t xml:space="preserve"> </w:t>
            </w:r>
            <w:r w:rsidRPr="005E1116">
              <w:rPr>
                <w:rFonts w:ascii="Times New Roman" w:eastAsia="Times New Roman" w:hAnsi="Times New Roman" w:cs="Times New Roman"/>
              </w:rPr>
              <w:t>встреч,</w:t>
            </w:r>
            <w:r w:rsidRPr="005E1116">
              <w:rPr>
                <w:rFonts w:ascii="Times New Roman" w:eastAsia="Times New Roman" w:hAnsi="Times New Roman" w:cs="Times New Roman"/>
                <w:spacing w:val="-4"/>
              </w:rPr>
              <w:t xml:space="preserve"> </w:t>
            </w:r>
            <w:r w:rsidRPr="005E1116">
              <w:rPr>
                <w:rFonts w:ascii="Times New Roman" w:eastAsia="Times New Roman" w:hAnsi="Times New Roman" w:cs="Times New Roman"/>
              </w:rPr>
              <w:t>их</w:t>
            </w:r>
            <w:r w:rsidRPr="005E1116">
              <w:rPr>
                <w:rFonts w:ascii="Times New Roman" w:eastAsia="Times New Roman" w:hAnsi="Times New Roman" w:cs="Times New Roman"/>
                <w:spacing w:val="-12"/>
              </w:rPr>
              <w:t xml:space="preserve"> </w:t>
            </w:r>
            <w:r w:rsidRPr="005E1116">
              <w:rPr>
                <w:rFonts w:ascii="Times New Roman" w:eastAsia="Times New Roman" w:hAnsi="Times New Roman" w:cs="Times New Roman"/>
                <w:spacing w:val="-2"/>
              </w:rPr>
              <w:t xml:space="preserve">цели </w:t>
            </w:r>
          </w:p>
        </w:tc>
        <w:tc>
          <w:tcPr>
            <w:tcW w:w="578" w:type="pct"/>
          </w:tcPr>
          <w:p w14:paraId="61EAA02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01101D6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01104C8" w14:textId="77777777" w:rsidTr="005E1116">
        <w:trPr>
          <w:gridAfter w:val="1"/>
          <w:wAfter w:w="3" w:type="pct"/>
          <w:trHeight w:val="20"/>
        </w:trPr>
        <w:tc>
          <w:tcPr>
            <w:tcW w:w="616" w:type="pct"/>
          </w:tcPr>
          <w:p w14:paraId="17906CD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82" w:type="pct"/>
          </w:tcPr>
          <w:p w14:paraId="1AACA1F1"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15</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bCs/>
                <w:iCs/>
                <w:sz w:val="24"/>
                <w:szCs w:val="24"/>
              </w:rPr>
              <w:t>Деловой стиль одежды. Внешний вид делового человека.</w:t>
            </w:r>
          </w:p>
        </w:tc>
        <w:tc>
          <w:tcPr>
            <w:tcW w:w="578" w:type="pct"/>
          </w:tcPr>
          <w:p w14:paraId="6BCD5D9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08D195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2F40AE7" w14:textId="77777777" w:rsidTr="005E1116">
        <w:trPr>
          <w:gridAfter w:val="1"/>
          <w:wAfter w:w="3" w:type="pct"/>
          <w:trHeight w:val="20"/>
        </w:trPr>
        <w:tc>
          <w:tcPr>
            <w:tcW w:w="616" w:type="pct"/>
          </w:tcPr>
          <w:p w14:paraId="27F123A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82" w:type="pct"/>
          </w:tcPr>
          <w:p w14:paraId="68F1A3F2"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16</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bCs/>
                <w:sz w:val="24"/>
                <w:szCs w:val="24"/>
              </w:rPr>
              <w:t>Собеседование при приеме на работу</w:t>
            </w:r>
          </w:p>
        </w:tc>
        <w:tc>
          <w:tcPr>
            <w:tcW w:w="578" w:type="pct"/>
          </w:tcPr>
          <w:p w14:paraId="192B601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30114E4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964AFA0" w14:textId="77777777" w:rsidTr="005E1116">
        <w:trPr>
          <w:gridAfter w:val="1"/>
          <w:wAfter w:w="3" w:type="pct"/>
          <w:trHeight w:val="197"/>
        </w:trPr>
        <w:tc>
          <w:tcPr>
            <w:tcW w:w="3798" w:type="pct"/>
            <w:gridSpan w:val="2"/>
          </w:tcPr>
          <w:p w14:paraId="0752F9FE" w14:textId="77777777" w:rsidR="005E1116" w:rsidRPr="005E1116" w:rsidRDefault="005E1116" w:rsidP="005E1116">
            <w:pPr>
              <w:tabs>
                <w:tab w:val="left" w:pos="916"/>
                <w:tab w:val="left" w:pos="1666"/>
                <w:tab w:val="left" w:pos="1832"/>
                <w:tab w:val="left" w:pos="2748"/>
                <w:tab w:val="left" w:pos="3555"/>
                <w:tab w:val="left" w:pos="3664"/>
                <w:tab w:val="left" w:pos="4580"/>
                <w:tab w:val="center" w:pos="5371"/>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 Раздел 3. Деловая этика и этикет</w:t>
            </w:r>
          </w:p>
        </w:tc>
        <w:tc>
          <w:tcPr>
            <w:tcW w:w="578" w:type="pct"/>
          </w:tcPr>
          <w:p w14:paraId="154D2FF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28/20</w:t>
            </w:r>
          </w:p>
        </w:tc>
        <w:tc>
          <w:tcPr>
            <w:tcW w:w="621" w:type="pct"/>
            <w:vMerge w:val="restart"/>
          </w:tcPr>
          <w:p w14:paraId="4D369E8D" w14:textId="77777777" w:rsidR="005E1116" w:rsidRPr="005E1116" w:rsidRDefault="005E1116" w:rsidP="005E1116">
            <w:pPr>
              <w:suppressAutoHyphens/>
              <w:spacing w:after="0" w:line="240" w:lineRule="auto"/>
              <w:rPr>
                <w:rFonts w:ascii="Times New Roman" w:eastAsia="Times New Roman" w:hAnsi="Times New Roman" w:cs="Times New Roman"/>
                <w:color w:val="000000"/>
                <w:sz w:val="24"/>
                <w:szCs w:val="24"/>
                <w:lang w:eastAsia="ru-RU"/>
              </w:rPr>
            </w:pPr>
            <w:r w:rsidRPr="005E1116">
              <w:rPr>
                <w:rFonts w:ascii="Times New Roman" w:eastAsia="Times New Roman" w:hAnsi="Times New Roman" w:cs="Times New Roman"/>
                <w:color w:val="000000"/>
                <w:sz w:val="24"/>
                <w:szCs w:val="24"/>
                <w:lang w:eastAsia="ru-RU"/>
              </w:rPr>
              <w:t xml:space="preserve">ОК 01, </w:t>
            </w:r>
          </w:p>
          <w:p w14:paraId="436D766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 xml:space="preserve"> ОК 03, ОК 04, ОК 05</w:t>
            </w:r>
          </w:p>
        </w:tc>
      </w:tr>
      <w:tr w:rsidR="005E1116" w:rsidRPr="005E1116" w14:paraId="0D4C613A" w14:textId="77777777" w:rsidTr="005E1116">
        <w:trPr>
          <w:gridAfter w:val="1"/>
          <w:wAfter w:w="3" w:type="pct"/>
          <w:trHeight w:val="414"/>
        </w:trPr>
        <w:tc>
          <w:tcPr>
            <w:tcW w:w="616" w:type="pct"/>
            <w:vMerge w:val="restart"/>
          </w:tcPr>
          <w:p w14:paraId="06B2754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749EAB4"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3.1.</w:t>
            </w:r>
          </w:p>
          <w:p w14:paraId="39BDC0ED"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 xml:space="preserve">Деловые </w:t>
            </w:r>
            <w:r w:rsidRPr="005E1116">
              <w:rPr>
                <w:rFonts w:ascii="Times New Roman" w:eastAsia="Times New Roman" w:hAnsi="Times New Roman" w:cs="Times New Roman"/>
                <w:b/>
                <w:bCs/>
                <w:sz w:val="24"/>
                <w:szCs w:val="24"/>
                <w:lang w:eastAsia="ru-RU"/>
              </w:rPr>
              <w:lastRenderedPageBreak/>
              <w:t xml:space="preserve">приемы Организация и проведение совещаний </w:t>
            </w:r>
          </w:p>
          <w:p w14:paraId="3F9F0D27"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0000"/>
                <w:sz w:val="24"/>
                <w:szCs w:val="24"/>
                <w:lang w:eastAsia="ru-RU"/>
              </w:rPr>
            </w:pPr>
          </w:p>
          <w:p w14:paraId="53C86ED4"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3182" w:type="pct"/>
          </w:tcPr>
          <w:p w14:paraId="4B5096CD"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sz w:val="24"/>
                <w:szCs w:val="24"/>
                <w:lang w:eastAsia="ru-RU"/>
              </w:rPr>
              <w:lastRenderedPageBreak/>
              <w:t>Содержание:</w:t>
            </w:r>
          </w:p>
        </w:tc>
        <w:tc>
          <w:tcPr>
            <w:tcW w:w="578" w:type="pct"/>
          </w:tcPr>
          <w:p w14:paraId="6DB623D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color w:val="000000"/>
                <w:sz w:val="24"/>
                <w:szCs w:val="24"/>
                <w:lang w:eastAsia="ru-RU"/>
              </w:rPr>
              <w:t>28/20</w:t>
            </w:r>
          </w:p>
        </w:tc>
        <w:tc>
          <w:tcPr>
            <w:tcW w:w="621" w:type="pct"/>
            <w:vMerge/>
          </w:tcPr>
          <w:p w14:paraId="7F8ADCF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6EA9B2C" w14:textId="77777777" w:rsidTr="005E1116">
        <w:trPr>
          <w:gridAfter w:val="1"/>
          <w:wAfter w:w="3" w:type="pct"/>
          <w:trHeight w:val="285"/>
        </w:trPr>
        <w:tc>
          <w:tcPr>
            <w:tcW w:w="616" w:type="pct"/>
            <w:vMerge/>
          </w:tcPr>
          <w:p w14:paraId="463AB20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4CCAD14"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bCs/>
                <w:i/>
                <w:iCs/>
                <w:sz w:val="20"/>
                <w:szCs w:val="20"/>
              </w:rPr>
              <w:t xml:space="preserve"> </w:t>
            </w:r>
            <w:r w:rsidRPr="005E1116">
              <w:rPr>
                <w:rFonts w:ascii="Times New Roman" w:hAnsi="Times New Roman" w:cs="Times New Roman"/>
                <w:bCs/>
                <w:iCs/>
                <w:sz w:val="24"/>
                <w:szCs w:val="24"/>
              </w:rPr>
              <w:t>Приветствие, знакомство, представление. Поведение в театре, ресторане, на улице. Использование визитных карточек.</w:t>
            </w:r>
          </w:p>
        </w:tc>
        <w:tc>
          <w:tcPr>
            <w:tcW w:w="578" w:type="pct"/>
          </w:tcPr>
          <w:p w14:paraId="4B18BFB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0F80AFF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14CBAB5" w14:textId="77777777" w:rsidTr="005E1116">
        <w:trPr>
          <w:gridAfter w:val="1"/>
          <w:wAfter w:w="3" w:type="pct"/>
          <w:trHeight w:val="285"/>
        </w:trPr>
        <w:tc>
          <w:tcPr>
            <w:tcW w:w="616" w:type="pct"/>
            <w:vMerge/>
          </w:tcPr>
          <w:p w14:paraId="014FD30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E5FB0E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68123CF9"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1EBA0489"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2FC7305" w14:textId="77777777" w:rsidTr="005E1116">
        <w:trPr>
          <w:gridAfter w:val="1"/>
          <w:wAfter w:w="3" w:type="pct"/>
          <w:trHeight w:val="247"/>
        </w:trPr>
        <w:tc>
          <w:tcPr>
            <w:tcW w:w="616" w:type="pct"/>
            <w:vMerge/>
          </w:tcPr>
          <w:p w14:paraId="57A3A1C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B81F19C"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 17</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bCs/>
                <w:sz w:val="24"/>
                <w:szCs w:val="24"/>
              </w:rPr>
              <w:t>Решение практических ситуаций</w:t>
            </w:r>
            <w:r w:rsidRPr="005E1116">
              <w:rPr>
                <w:rFonts w:ascii="Times New Roman" w:hAnsi="Times New Roman" w:cs="Times New Roman"/>
                <w:bCs/>
                <w:iCs/>
                <w:sz w:val="24"/>
                <w:szCs w:val="24"/>
              </w:rPr>
              <w:t xml:space="preserve"> «Поведение в театре, ресторане, на улице»</w:t>
            </w:r>
          </w:p>
        </w:tc>
        <w:tc>
          <w:tcPr>
            <w:tcW w:w="578" w:type="pct"/>
          </w:tcPr>
          <w:p w14:paraId="031ECED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FF2719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66A70E7" w14:textId="77777777" w:rsidTr="005E1116">
        <w:trPr>
          <w:gridAfter w:val="1"/>
          <w:wAfter w:w="3" w:type="pct"/>
          <w:trHeight w:val="336"/>
        </w:trPr>
        <w:tc>
          <w:tcPr>
            <w:tcW w:w="616" w:type="pct"/>
            <w:vMerge/>
          </w:tcPr>
          <w:p w14:paraId="49D54408"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59FD01C"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Практическое занятие №18</w:t>
            </w:r>
            <w:r w:rsidRPr="005E1116">
              <w:rPr>
                <w:rFonts w:ascii="Times New Roman" w:eastAsia="Times New Roman" w:hAnsi="Times New Roman" w:cs="Times New Roman"/>
                <w:bCs/>
                <w:sz w:val="24"/>
                <w:szCs w:val="24"/>
                <w:lang w:eastAsia="ru-RU"/>
              </w:rPr>
              <w:t xml:space="preserve">. </w:t>
            </w:r>
            <w:r w:rsidRPr="005E1116">
              <w:rPr>
                <w:rFonts w:ascii="Times New Roman" w:hAnsi="Times New Roman" w:cs="Times New Roman"/>
                <w:sz w:val="24"/>
                <w:szCs w:val="24"/>
                <w:lang w:eastAsia="ru-RU"/>
              </w:rPr>
              <w:t>Современные формы проведения совещаний. Деловая игра.</w:t>
            </w:r>
          </w:p>
        </w:tc>
        <w:tc>
          <w:tcPr>
            <w:tcW w:w="578" w:type="pct"/>
          </w:tcPr>
          <w:p w14:paraId="2EFF768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1973B16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7EF292C" w14:textId="77777777" w:rsidTr="005E1116">
        <w:trPr>
          <w:gridAfter w:val="1"/>
          <w:wAfter w:w="3" w:type="pct"/>
          <w:trHeight w:val="330"/>
        </w:trPr>
        <w:tc>
          <w:tcPr>
            <w:tcW w:w="616" w:type="pct"/>
            <w:vMerge/>
          </w:tcPr>
          <w:p w14:paraId="3C79FA4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2E833DA7"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MS Mincho" w:hAnsi="Times New Roman" w:cs="Times New Roman"/>
                <w:sz w:val="24"/>
                <w:szCs w:val="24"/>
                <w:lang w:eastAsia="ru-RU"/>
              </w:rPr>
            </w:pPr>
            <w:r w:rsidRPr="005E1116">
              <w:rPr>
                <w:rFonts w:ascii="Times New Roman" w:eastAsia="Times New Roman" w:hAnsi="Times New Roman" w:cs="Times New Roman"/>
                <w:b/>
                <w:bCs/>
                <w:sz w:val="24"/>
                <w:szCs w:val="24"/>
                <w:lang w:eastAsia="ru-RU"/>
              </w:rPr>
              <w:t xml:space="preserve">Практическое занятие № 19. </w:t>
            </w:r>
            <w:r w:rsidRPr="005E1116">
              <w:rPr>
                <w:rFonts w:ascii="Times New Roman" w:hAnsi="Times New Roman" w:cs="Times New Roman"/>
                <w:sz w:val="24"/>
                <w:szCs w:val="24"/>
                <w:lang w:eastAsia="ru-RU"/>
              </w:rPr>
              <w:t>Проведение собрания трудового коллектива. Имитационное моделирование</w:t>
            </w:r>
          </w:p>
        </w:tc>
        <w:tc>
          <w:tcPr>
            <w:tcW w:w="578" w:type="pct"/>
          </w:tcPr>
          <w:p w14:paraId="7BE0EA8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tcPr>
          <w:p w14:paraId="7E93674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3F096EFB" w14:textId="77777777" w:rsidTr="005E1116">
        <w:trPr>
          <w:gridAfter w:val="1"/>
          <w:wAfter w:w="3" w:type="pct"/>
          <w:trHeight w:val="285"/>
        </w:trPr>
        <w:tc>
          <w:tcPr>
            <w:tcW w:w="616" w:type="pct"/>
            <w:vMerge w:val="restart"/>
          </w:tcPr>
          <w:p w14:paraId="2D0B7758"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3.2.</w:t>
            </w:r>
          </w:p>
          <w:p w14:paraId="2BEE3646"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Культура оформления документов в деловом общении</w:t>
            </w:r>
          </w:p>
        </w:tc>
        <w:tc>
          <w:tcPr>
            <w:tcW w:w="3182" w:type="pct"/>
          </w:tcPr>
          <w:p w14:paraId="6CA4E3F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sz w:val="24"/>
                <w:szCs w:val="24"/>
                <w:lang w:eastAsia="ru-RU"/>
              </w:rPr>
              <w:t>Содержание:</w:t>
            </w:r>
          </w:p>
        </w:tc>
        <w:tc>
          <w:tcPr>
            <w:tcW w:w="578" w:type="pct"/>
          </w:tcPr>
          <w:p w14:paraId="0CCA279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425E846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ОК 04, ОК 05, ОК06</w:t>
            </w:r>
          </w:p>
        </w:tc>
      </w:tr>
      <w:tr w:rsidR="005E1116" w:rsidRPr="005E1116" w14:paraId="0FFC818C" w14:textId="77777777" w:rsidTr="005E1116">
        <w:trPr>
          <w:gridAfter w:val="1"/>
          <w:wAfter w:w="3" w:type="pct"/>
          <w:trHeight w:val="285"/>
        </w:trPr>
        <w:tc>
          <w:tcPr>
            <w:tcW w:w="616" w:type="pct"/>
            <w:vMerge/>
          </w:tcPr>
          <w:p w14:paraId="67F362A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F1DA2B2"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hAnsi="Times New Roman" w:cs="Times New Roman"/>
                <w:bCs/>
                <w:iCs/>
                <w:sz w:val="24"/>
                <w:szCs w:val="24"/>
              </w:rPr>
              <w:t>Деловая переписка. Официальная корреспонденция. Телефонные коммуникации.</w:t>
            </w:r>
          </w:p>
        </w:tc>
        <w:tc>
          <w:tcPr>
            <w:tcW w:w="578" w:type="pct"/>
          </w:tcPr>
          <w:p w14:paraId="2EF77FA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7E9D0C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910A727" w14:textId="77777777" w:rsidTr="005E1116">
        <w:trPr>
          <w:gridAfter w:val="1"/>
          <w:wAfter w:w="3" w:type="pct"/>
          <w:trHeight w:val="285"/>
        </w:trPr>
        <w:tc>
          <w:tcPr>
            <w:tcW w:w="616" w:type="pct"/>
            <w:vMerge/>
          </w:tcPr>
          <w:p w14:paraId="6502A45C"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316848B8"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08BA98E2"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6</w:t>
            </w:r>
          </w:p>
        </w:tc>
        <w:tc>
          <w:tcPr>
            <w:tcW w:w="621" w:type="pct"/>
            <w:vMerge/>
          </w:tcPr>
          <w:p w14:paraId="7987C80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5AF0BD2" w14:textId="77777777" w:rsidTr="005E1116">
        <w:trPr>
          <w:gridAfter w:val="1"/>
          <w:wAfter w:w="3" w:type="pct"/>
          <w:trHeight w:val="363"/>
        </w:trPr>
        <w:tc>
          <w:tcPr>
            <w:tcW w:w="616" w:type="pct"/>
            <w:vMerge/>
          </w:tcPr>
          <w:p w14:paraId="3EE9667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B0C171B" w14:textId="627E7918"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bCs/>
                <w:sz w:val="24"/>
                <w:szCs w:val="24"/>
                <w:lang w:eastAsia="ru-RU"/>
              </w:rPr>
              <w:t>Практическое занятие № 20</w:t>
            </w:r>
            <w:r w:rsidRPr="005E1116">
              <w:rPr>
                <w:rFonts w:ascii="Times New Roman" w:hAnsi="Times New Roman" w:cs="Times New Roman"/>
                <w:bCs/>
                <w:sz w:val="24"/>
                <w:szCs w:val="24"/>
              </w:rPr>
              <w:t>.</w:t>
            </w:r>
            <w:r w:rsidR="00665975">
              <w:rPr>
                <w:rFonts w:ascii="Times New Roman" w:hAnsi="Times New Roman" w:cs="Times New Roman"/>
                <w:bCs/>
                <w:sz w:val="24"/>
                <w:szCs w:val="24"/>
              </w:rPr>
              <w:t xml:space="preserve"> </w:t>
            </w:r>
            <w:r w:rsidRPr="005E1116">
              <w:rPr>
                <w:rFonts w:ascii="Times New Roman" w:hAnsi="Times New Roman" w:cs="Times New Roman"/>
                <w:bCs/>
                <w:sz w:val="24"/>
                <w:szCs w:val="24"/>
              </w:rPr>
              <w:t>Оформление деловой корреспонденции</w:t>
            </w:r>
          </w:p>
        </w:tc>
        <w:tc>
          <w:tcPr>
            <w:tcW w:w="578" w:type="pct"/>
          </w:tcPr>
          <w:p w14:paraId="39DF2BAB"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19B163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E0E928E" w14:textId="77777777" w:rsidTr="005E1116">
        <w:trPr>
          <w:gridAfter w:val="1"/>
          <w:wAfter w:w="3" w:type="pct"/>
          <w:trHeight w:val="317"/>
        </w:trPr>
        <w:tc>
          <w:tcPr>
            <w:tcW w:w="616" w:type="pct"/>
            <w:vMerge/>
          </w:tcPr>
          <w:p w14:paraId="5765761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A6F50E6"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21</w:t>
            </w:r>
            <w:r w:rsidRPr="005E1116">
              <w:rPr>
                <w:rFonts w:ascii="Times New Roman" w:eastAsia="Times New Roman" w:hAnsi="Times New Roman" w:cs="Times New Roman"/>
                <w:bCs/>
                <w:sz w:val="24"/>
                <w:szCs w:val="24"/>
                <w:lang w:eastAsia="ru-RU"/>
              </w:rPr>
              <w:t>. Составление резюме при приёме на работу</w:t>
            </w:r>
          </w:p>
        </w:tc>
        <w:tc>
          <w:tcPr>
            <w:tcW w:w="578" w:type="pct"/>
          </w:tcPr>
          <w:p w14:paraId="4B7F88E1"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76B30D3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3F39300A" w14:textId="77777777" w:rsidTr="005E1116">
        <w:trPr>
          <w:gridAfter w:val="1"/>
          <w:wAfter w:w="3" w:type="pct"/>
          <w:trHeight w:val="317"/>
        </w:trPr>
        <w:tc>
          <w:tcPr>
            <w:tcW w:w="616" w:type="pct"/>
            <w:vMerge/>
          </w:tcPr>
          <w:p w14:paraId="2019256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7FBDD09D"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22</w:t>
            </w:r>
            <w:r w:rsidRPr="005E1116">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sz w:val="24"/>
              </w:rPr>
              <w:t>Культура</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z w:val="24"/>
              </w:rPr>
              <w:t>телефонного</w:t>
            </w:r>
            <w:r w:rsidRPr="005E1116">
              <w:rPr>
                <w:rFonts w:ascii="Times New Roman" w:eastAsia="Times New Roman" w:hAnsi="Times New Roman" w:cs="Times New Roman"/>
                <w:spacing w:val="-2"/>
                <w:sz w:val="24"/>
              </w:rPr>
              <w:t xml:space="preserve"> </w:t>
            </w:r>
            <w:r w:rsidRPr="005E1116">
              <w:rPr>
                <w:rFonts w:ascii="Times New Roman" w:eastAsia="Times New Roman" w:hAnsi="Times New Roman" w:cs="Times New Roman"/>
                <w:sz w:val="24"/>
              </w:rPr>
              <w:t>общения.</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z w:val="24"/>
              </w:rPr>
              <w:t>Основные</w:t>
            </w:r>
            <w:r w:rsidRPr="005E1116">
              <w:rPr>
                <w:rFonts w:ascii="Times New Roman" w:eastAsia="Times New Roman" w:hAnsi="Times New Roman" w:cs="Times New Roman"/>
                <w:spacing w:val="-3"/>
                <w:sz w:val="24"/>
              </w:rPr>
              <w:t xml:space="preserve"> </w:t>
            </w:r>
            <w:r w:rsidRPr="005E1116">
              <w:rPr>
                <w:rFonts w:ascii="Times New Roman" w:eastAsia="Times New Roman" w:hAnsi="Times New Roman" w:cs="Times New Roman"/>
                <w:sz w:val="24"/>
              </w:rPr>
              <w:t>требования</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z w:val="24"/>
              </w:rPr>
              <w:t>к</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z w:val="24"/>
              </w:rPr>
              <w:t>разговору</w:t>
            </w:r>
            <w:r w:rsidRPr="005E1116">
              <w:rPr>
                <w:rFonts w:ascii="Times New Roman" w:eastAsia="Times New Roman" w:hAnsi="Times New Roman" w:cs="Times New Roman"/>
                <w:spacing w:val="-8"/>
                <w:sz w:val="24"/>
              </w:rPr>
              <w:t xml:space="preserve"> </w:t>
            </w:r>
            <w:r w:rsidRPr="005E1116">
              <w:rPr>
                <w:rFonts w:ascii="Times New Roman" w:eastAsia="Times New Roman" w:hAnsi="Times New Roman" w:cs="Times New Roman"/>
                <w:sz w:val="24"/>
              </w:rPr>
              <w:t>по</w:t>
            </w:r>
            <w:r w:rsidRPr="005E1116">
              <w:rPr>
                <w:rFonts w:ascii="Times New Roman" w:eastAsia="Times New Roman" w:hAnsi="Times New Roman" w:cs="Times New Roman"/>
                <w:spacing w:val="1"/>
                <w:sz w:val="24"/>
              </w:rPr>
              <w:t xml:space="preserve"> </w:t>
            </w:r>
            <w:r w:rsidRPr="005E1116">
              <w:rPr>
                <w:rFonts w:ascii="Times New Roman" w:eastAsia="Times New Roman" w:hAnsi="Times New Roman" w:cs="Times New Roman"/>
                <w:spacing w:val="-2"/>
                <w:sz w:val="24"/>
              </w:rPr>
              <w:t>телефону</w:t>
            </w:r>
          </w:p>
        </w:tc>
        <w:tc>
          <w:tcPr>
            <w:tcW w:w="578" w:type="pct"/>
          </w:tcPr>
          <w:p w14:paraId="2FF90734"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7F962C9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2189DD86" w14:textId="77777777" w:rsidTr="005E1116">
        <w:trPr>
          <w:gridAfter w:val="1"/>
          <w:wAfter w:w="3" w:type="pct"/>
          <w:trHeight w:val="285"/>
        </w:trPr>
        <w:tc>
          <w:tcPr>
            <w:tcW w:w="616" w:type="pct"/>
            <w:vMerge w:val="restart"/>
          </w:tcPr>
          <w:p w14:paraId="0FF4B64B"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3.3.</w:t>
            </w:r>
          </w:p>
          <w:p w14:paraId="3A0219BD"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Конфликты в деловом общении</w:t>
            </w:r>
          </w:p>
          <w:p w14:paraId="7DA22DD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1C67F0E"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sz w:val="24"/>
                <w:szCs w:val="24"/>
                <w:lang w:eastAsia="ru-RU"/>
              </w:rPr>
              <w:t>Содержание:</w:t>
            </w:r>
          </w:p>
        </w:tc>
        <w:tc>
          <w:tcPr>
            <w:tcW w:w="578" w:type="pct"/>
          </w:tcPr>
          <w:p w14:paraId="47051B05"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29EA6DF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ОК 04, ОК 05, ОК06</w:t>
            </w:r>
          </w:p>
        </w:tc>
      </w:tr>
      <w:tr w:rsidR="005E1116" w:rsidRPr="005E1116" w14:paraId="1AC90B9F" w14:textId="77777777" w:rsidTr="005E1116">
        <w:trPr>
          <w:gridAfter w:val="1"/>
          <w:wAfter w:w="3" w:type="pct"/>
          <w:trHeight w:val="285"/>
        </w:trPr>
        <w:tc>
          <w:tcPr>
            <w:tcW w:w="616" w:type="pct"/>
            <w:vMerge/>
          </w:tcPr>
          <w:p w14:paraId="41041F0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5626C547" w14:textId="28F880E3"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hAnsi="Times New Roman" w:cs="Times New Roman"/>
                <w:bCs/>
                <w:iCs/>
                <w:sz w:val="24"/>
                <w:szCs w:val="24"/>
              </w:rPr>
              <w:t xml:space="preserve">Классификация конфликта. Причины и способы разрешения конфликта. </w:t>
            </w:r>
          </w:p>
        </w:tc>
        <w:tc>
          <w:tcPr>
            <w:tcW w:w="578" w:type="pct"/>
          </w:tcPr>
          <w:p w14:paraId="286B130E"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2EC6C6E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3D93928" w14:textId="77777777" w:rsidTr="005E1116">
        <w:trPr>
          <w:gridAfter w:val="1"/>
          <w:wAfter w:w="3" w:type="pct"/>
          <w:trHeight w:val="397"/>
        </w:trPr>
        <w:tc>
          <w:tcPr>
            <w:tcW w:w="616" w:type="pct"/>
            <w:vMerge/>
          </w:tcPr>
          <w:p w14:paraId="2DCF90BB"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0EF011BB"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hAnsi="Times New Roman" w:cs="Times New Roman"/>
                <w:bCs/>
                <w:sz w:val="24"/>
                <w:szCs w:val="24"/>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2AE4E476"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4</w:t>
            </w:r>
          </w:p>
        </w:tc>
        <w:tc>
          <w:tcPr>
            <w:tcW w:w="621" w:type="pct"/>
            <w:vMerge/>
          </w:tcPr>
          <w:p w14:paraId="2A1D5F2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60334C7" w14:textId="77777777" w:rsidTr="005E1116">
        <w:trPr>
          <w:gridAfter w:val="1"/>
          <w:wAfter w:w="3" w:type="pct"/>
          <w:trHeight w:val="510"/>
        </w:trPr>
        <w:tc>
          <w:tcPr>
            <w:tcW w:w="616" w:type="pct"/>
            <w:vMerge/>
          </w:tcPr>
          <w:p w14:paraId="7F729E60"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6B32C9D3" w14:textId="60753EE8" w:rsidR="005E1116" w:rsidRPr="005E1116" w:rsidRDefault="005E1116" w:rsidP="005E1116">
            <w:pPr>
              <w:widowControl w:val="0"/>
              <w:autoSpaceDE w:val="0"/>
              <w:autoSpaceDN w:val="0"/>
              <w:spacing w:after="0" w:line="240" w:lineRule="auto"/>
              <w:ind w:right="347"/>
              <w:jc w:val="both"/>
              <w:rPr>
                <w:rFonts w:ascii="Times New Roman" w:eastAsia="Times New Roman" w:hAnsi="Times New Roman" w:cs="Times New Roman"/>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23</w:t>
            </w:r>
            <w:r w:rsidRPr="005E1116">
              <w:rPr>
                <w:rFonts w:ascii="Times New Roman" w:eastAsia="Times New Roman" w:hAnsi="Times New Roman" w:cs="Times New Roman"/>
                <w:bCs/>
                <w:sz w:val="24"/>
                <w:szCs w:val="24"/>
                <w:lang w:eastAsia="ru-RU"/>
              </w:rPr>
              <w:t>.</w:t>
            </w:r>
            <w:r w:rsidR="00665975">
              <w:rPr>
                <w:rFonts w:ascii="Times New Roman" w:eastAsia="Times New Roman" w:hAnsi="Times New Roman" w:cs="Times New Roman"/>
                <w:bCs/>
                <w:sz w:val="24"/>
                <w:szCs w:val="24"/>
                <w:lang w:eastAsia="ru-RU"/>
              </w:rPr>
              <w:t xml:space="preserve"> </w:t>
            </w:r>
            <w:r w:rsidRPr="005E1116">
              <w:rPr>
                <w:rFonts w:ascii="Times New Roman" w:eastAsia="Times New Roman" w:hAnsi="Times New Roman" w:cs="Times New Roman"/>
                <w:sz w:val="24"/>
                <w:szCs w:val="24"/>
              </w:rPr>
              <w:t>Выполнение тестовых заданий: «Определение уровня конфликтности личности. Способы реагирования в конфликте (Опросник К. Томаса)»</w:t>
            </w:r>
          </w:p>
        </w:tc>
        <w:tc>
          <w:tcPr>
            <w:tcW w:w="578" w:type="pct"/>
          </w:tcPr>
          <w:p w14:paraId="167594B9"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37D7346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5E2CF2EA" w14:textId="77777777" w:rsidTr="005E1116">
        <w:trPr>
          <w:gridAfter w:val="1"/>
          <w:wAfter w:w="3" w:type="pct"/>
          <w:trHeight w:val="510"/>
        </w:trPr>
        <w:tc>
          <w:tcPr>
            <w:tcW w:w="616" w:type="pct"/>
            <w:vMerge w:val="restart"/>
          </w:tcPr>
          <w:p w14:paraId="540CA7CF"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Тема 3.4.</w:t>
            </w:r>
          </w:p>
          <w:p w14:paraId="048E9129"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bCs/>
                <w:sz w:val="24"/>
                <w:szCs w:val="24"/>
                <w:lang w:eastAsia="ru-RU"/>
              </w:rPr>
              <w:t>Психология делового общения</w:t>
            </w:r>
          </w:p>
        </w:tc>
        <w:tc>
          <w:tcPr>
            <w:tcW w:w="3182" w:type="pct"/>
          </w:tcPr>
          <w:p w14:paraId="6C638704" w14:textId="0CFB3E33" w:rsidR="005E1116" w:rsidRPr="005E1116" w:rsidRDefault="005E1116" w:rsidP="005E1116">
            <w:pPr>
              <w:spacing w:after="0" w:line="240" w:lineRule="auto"/>
              <w:rPr>
                <w:rFonts w:ascii="Times New Roman" w:hAnsi="Times New Roman" w:cs="Times New Roman"/>
                <w:sz w:val="24"/>
                <w:szCs w:val="24"/>
              </w:rPr>
            </w:pPr>
            <w:r w:rsidRPr="005E1116">
              <w:rPr>
                <w:rFonts w:ascii="Times New Roman" w:eastAsia="Times New Roman" w:hAnsi="Times New Roman" w:cs="Times New Roman"/>
                <w:b/>
                <w:bCs/>
                <w:sz w:val="24"/>
                <w:szCs w:val="24"/>
                <w:lang w:eastAsia="ru-RU"/>
              </w:rPr>
              <w:t>Практическое занятие № 24.</w:t>
            </w:r>
            <w:r w:rsidR="00665975">
              <w:rPr>
                <w:rFonts w:ascii="Times New Roman" w:eastAsia="Times New Roman" w:hAnsi="Times New Roman" w:cs="Times New Roman"/>
                <w:b/>
                <w:bCs/>
                <w:sz w:val="24"/>
                <w:szCs w:val="24"/>
                <w:lang w:eastAsia="ru-RU"/>
              </w:rPr>
              <w:t xml:space="preserve"> </w:t>
            </w:r>
            <w:r w:rsidRPr="005E1116">
              <w:rPr>
                <w:rFonts w:ascii="Times New Roman" w:hAnsi="Times New Roman" w:cs="Times New Roman"/>
                <w:sz w:val="24"/>
                <w:szCs w:val="24"/>
              </w:rPr>
              <w:t>Культура</w:t>
            </w:r>
            <w:r w:rsidRPr="005E1116">
              <w:rPr>
                <w:rFonts w:ascii="Times New Roman" w:hAnsi="Times New Roman" w:cs="Times New Roman"/>
                <w:spacing w:val="-5"/>
                <w:sz w:val="24"/>
                <w:szCs w:val="24"/>
              </w:rPr>
              <w:t xml:space="preserve"> </w:t>
            </w:r>
            <w:r w:rsidRPr="005E1116">
              <w:rPr>
                <w:rFonts w:ascii="Times New Roman" w:hAnsi="Times New Roman" w:cs="Times New Roman"/>
                <w:sz w:val="24"/>
                <w:szCs w:val="24"/>
              </w:rPr>
              <w:t>спора.</w:t>
            </w:r>
            <w:r w:rsidRPr="005E1116">
              <w:rPr>
                <w:rFonts w:ascii="Times New Roman" w:hAnsi="Times New Roman" w:cs="Times New Roman"/>
                <w:spacing w:val="-3"/>
                <w:sz w:val="24"/>
                <w:szCs w:val="24"/>
              </w:rPr>
              <w:t xml:space="preserve"> </w:t>
            </w:r>
            <w:r w:rsidRPr="005E1116">
              <w:rPr>
                <w:rFonts w:ascii="Times New Roman" w:hAnsi="Times New Roman" w:cs="Times New Roman"/>
                <w:sz w:val="24"/>
                <w:szCs w:val="24"/>
              </w:rPr>
              <w:t>Уважительное</w:t>
            </w:r>
            <w:r w:rsidRPr="005E1116">
              <w:rPr>
                <w:rFonts w:ascii="Times New Roman" w:hAnsi="Times New Roman" w:cs="Times New Roman"/>
                <w:spacing w:val="-4"/>
                <w:sz w:val="24"/>
                <w:szCs w:val="24"/>
              </w:rPr>
              <w:t xml:space="preserve"> </w:t>
            </w:r>
            <w:r w:rsidRPr="005E1116">
              <w:rPr>
                <w:rFonts w:ascii="Times New Roman" w:hAnsi="Times New Roman" w:cs="Times New Roman"/>
                <w:sz w:val="24"/>
                <w:szCs w:val="24"/>
              </w:rPr>
              <w:t>отношение</w:t>
            </w:r>
            <w:r w:rsidRPr="005E1116">
              <w:rPr>
                <w:rFonts w:ascii="Times New Roman" w:hAnsi="Times New Roman" w:cs="Times New Roman"/>
                <w:spacing w:val="-4"/>
                <w:sz w:val="24"/>
                <w:szCs w:val="24"/>
              </w:rPr>
              <w:t xml:space="preserve"> </w:t>
            </w:r>
            <w:r w:rsidRPr="005E1116">
              <w:rPr>
                <w:rFonts w:ascii="Times New Roman" w:hAnsi="Times New Roman" w:cs="Times New Roman"/>
                <w:sz w:val="24"/>
                <w:szCs w:val="24"/>
              </w:rPr>
              <w:t>к</w:t>
            </w:r>
            <w:r w:rsidRPr="005E1116">
              <w:rPr>
                <w:rFonts w:ascii="Times New Roman" w:hAnsi="Times New Roman" w:cs="Times New Roman"/>
                <w:spacing w:val="-4"/>
                <w:sz w:val="24"/>
                <w:szCs w:val="24"/>
              </w:rPr>
              <w:t xml:space="preserve"> </w:t>
            </w:r>
            <w:r w:rsidRPr="005E1116">
              <w:rPr>
                <w:rFonts w:ascii="Times New Roman" w:hAnsi="Times New Roman" w:cs="Times New Roman"/>
                <w:sz w:val="24"/>
                <w:szCs w:val="24"/>
              </w:rPr>
              <w:t>оппоненту.</w:t>
            </w:r>
            <w:r w:rsidRPr="005E1116">
              <w:rPr>
                <w:rFonts w:ascii="Times New Roman" w:hAnsi="Times New Roman" w:cs="Times New Roman"/>
                <w:spacing w:val="56"/>
                <w:sz w:val="24"/>
                <w:szCs w:val="24"/>
              </w:rPr>
              <w:t xml:space="preserve"> </w:t>
            </w:r>
            <w:r w:rsidRPr="005E1116">
              <w:rPr>
                <w:rFonts w:ascii="Times New Roman" w:hAnsi="Times New Roman" w:cs="Times New Roman"/>
                <w:sz w:val="24"/>
                <w:szCs w:val="24"/>
              </w:rPr>
              <w:t>Выдержка</w:t>
            </w:r>
            <w:r w:rsidRPr="005E1116">
              <w:rPr>
                <w:rFonts w:ascii="Times New Roman" w:hAnsi="Times New Roman" w:cs="Times New Roman"/>
                <w:spacing w:val="-3"/>
                <w:sz w:val="24"/>
                <w:szCs w:val="24"/>
              </w:rPr>
              <w:t xml:space="preserve"> </w:t>
            </w:r>
            <w:r w:rsidRPr="005E1116">
              <w:rPr>
                <w:rFonts w:ascii="Times New Roman" w:hAnsi="Times New Roman" w:cs="Times New Roman"/>
                <w:spacing w:val="-10"/>
                <w:sz w:val="24"/>
                <w:szCs w:val="24"/>
              </w:rPr>
              <w:t>и</w:t>
            </w:r>
            <w:r w:rsidRPr="005E1116">
              <w:rPr>
                <w:rFonts w:ascii="Times New Roman" w:hAnsi="Times New Roman" w:cs="Times New Roman"/>
                <w:sz w:val="24"/>
                <w:szCs w:val="24"/>
              </w:rPr>
              <w:t xml:space="preserve"> самообладание</w:t>
            </w:r>
            <w:r w:rsidRPr="005E1116">
              <w:rPr>
                <w:rFonts w:ascii="Times New Roman" w:hAnsi="Times New Roman" w:cs="Times New Roman"/>
                <w:spacing w:val="-3"/>
                <w:sz w:val="24"/>
                <w:szCs w:val="24"/>
              </w:rPr>
              <w:t xml:space="preserve"> </w:t>
            </w:r>
            <w:r w:rsidRPr="005E1116">
              <w:rPr>
                <w:rFonts w:ascii="Times New Roman" w:hAnsi="Times New Roman" w:cs="Times New Roman"/>
                <w:sz w:val="24"/>
                <w:szCs w:val="24"/>
              </w:rPr>
              <w:t>в</w:t>
            </w:r>
            <w:r w:rsidRPr="005E1116">
              <w:rPr>
                <w:rFonts w:ascii="Times New Roman" w:hAnsi="Times New Roman" w:cs="Times New Roman"/>
                <w:spacing w:val="-2"/>
                <w:sz w:val="24"/>
                <w:szCs w:val="24"/>
              </w:rPr>
              <w:t xml:space="preserve"> споре.</w:t>
            </w:r>
            <w:r w:rsidRPr="005E1116">
              <w:rPr>
                <w:rFonts w:ascii="Times New Roman" w:eastAsia="Times New Roman" w:hAnsi="Times New Roman" w:cs="Times New Roman"/>
                <w:sz w:val="24"/>
              </w:rPr>
              <w:t xml:space="preserve"> Составить</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z w:val="24"/>
              </w:rPr>
              <w:t>схему</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z w:val="24"/>
              </w:rPr>
              <w:t>ведения</w:t>
            </w:r>
            <w:r w:rsidRPr="005E1116">
              <w:rPr>
                <w:rFonts w:ascii="Times New Roman" w:eastAsia="Times New Roman" w:hAnsi="Times New Roman" w:cs="Times New Roman"/>
                <w:spacing w:val="-4"/>
                <w:sz w:val="24"/>
              </w:rPr>
              <w:t xml:space="preserve"> </w:t>
            </w:r>
            <w:r w:rsidRPr="005E1116">
              <w:rPr>
                <w:rFonts w:ascii="Times New Roman" w:eastAsia="Times New Roman" w:hAnsi="Times New Roman" w:cs="Times New Roman"/>
                <w:spacing w:val="-2"/>
                <w:sz w:val="24"/>
              </w:rPr>
              <w:t>спора.</w:t>
            </w:r>
          </w:p>
        </w:tc>
        <w:tc>
          <w:tcPr>
            <w:tcW w:w="578" w:type="pct"/>
          </w:tcPr>
          <w:p w14:paraId="413F9C5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05D810F"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82C8CBA" w14:textId="77777777" w:rsidTr="005E1116">
        <w:trPr>
          <w:gridAfter w:val="1"/>
          <w:wAfter w:w="3" w:type="pct"/>
          <w:trHeight w:val="285"/>
        </w:trPr>
        <w:tc>
          <w:tcPr>
            <w:tcW w:w="616" w:type="pct"/>
            <w:vMerge/>
          </w:tcPr>
          <w:p w14:paraId="7D6FEC5F" w14:textId="77777777" w:rsidR="005E1116" w:rsidRPr="005E1116" w:rsidRDefault="005E1116" w:rsidP="005E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3182" w:type="pct"/>
          </w:tcPr>
          <w:p w14:paraId="49CBF1E5"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sz w:val="24"/>
                <w:szCs w:val="24"/>
                <w:lang w:eastAsia="ru-RU"/>
              </w:rPr>
              <w:t>Содержание:</w:t>
            </w:r>
          </w:p>
        </w:tc>
        <w:tc>
          <w:tcPr>
            <w:tcW w:w="578" w:type="pct"/>
          </w:tcPr>
          <w:p w14:paraId="300BC1EC"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2</w:t>
            </w:r>
          </w:p>
        </w:tc>
        <w:tc>
          <w:tcPr>
            <w:tcW w:w="621" w:type="pct"/>
            <w:vMerge w:val="restart"/>
          </w:tcPr>
          <w:p w14:paraId="4E1B4B82"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Times New Roman" w:hAnsi="Times New Roman" w:cs="Times New Roman"/>
                <w:color w:val="000000"/>
                <w:sz w:val="24"/>
                <w:szCs w:val="24"/>
                <w:lang w:eastAsia="ru-RU"/>
              </w:rPr>
              <w:t>ОК 04, ОК 05, ОК06</w:t>
            </w:r>
          </w:p>
        </w:tc>
      </w:tr>
      <w:tr w:rsidR="005E1116" w:rsidRPr="005E1116" w14:paraId="68C5E7E9" w14:textId="77777777" w:rsidTr="005E1116">
        <w:trPr>
          <w:gridAfter w:val="1"/>
          <w:wAfter w:w="3" w:type="pct"/>
          <w:trHeight w:val="285"/>
        </w:trPr>
        <w:tc>
          <w:tcPr>
            <w:tcW w:w="616" w:type="pct"/>
            <w:vMerge/>
          </w:tcPr>
          <w:p w14:paraId="301F6E8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0DFD1F0" w14:textId="77777777" w:rsidR="005E1116" w:rsidRPr="005E1116" w:rsidRDefault="005E1116" w:rsidP="005E1116">
            <w:pPr>
              <w:tabs>
                <w:tab w:val="left" w:pos="916"/>
                <w:tab w:val="left" w:pos="16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iCs/>
                <w:sz w:val="24"/>
                <w:szCs w:val="24"/>
                <w:lang w:eastAsia="ru-RU"/>
              </w:rPr>
            </w:pPr>
            <w:r w:rsidRPr="005E1116">
              <w:rPr>
                <w:rFonts w:ascii="Times New Roman" w:eastAsia="Times New Roman" w:hAnsi="Times New Roman" w:cs="Times New Roman"/>
                <w:bCs/>
                <w:iCs/>
                <w:sz w:val="24"/>
                <w:szCs w:val="24"/>
                <w:lang w:eastAsia="ru-RU"/>
              </w:rPr>
              <w:t>Психологические закономерности формального и неформального взаимодействия. Роль межличностных отношений в деловом общении.</w:t>
            </w:r>
          </w:p>
        </w:tc>
        <w:tc>
          <w:tcPr>
            <w:tcW w:w="578" w:type="pct"/>
          </w:tcPr>
          <w:p w14:paraId="6585B40F"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5559956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16E81636" w14:textId="77777777" w:rsidTr="005E1116">
        <w:trPr>
          <w:gridAfter w:val="1"/>
          <w:wAfter w:w="3" w:type="pct"/>
          <w:trHeight w:val="195"/>
        </w:trPr>
        <w:tc>
          <w:tcPr>
            <w:tcW w:w="616" w:type="pct"/>
            <w:vMerge/>
          </w:tcPr>
          <w:p w14:paraId="0B5EBEC6"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CC95F56" w14:textId="77777777" w:rsidR="005E1116" w:rsidRPr="005E1116" w:rsidRDefault="005E1116" w:rsidP="005E1116">
            <w:pPr>
              <w:widowControl w:val="0"/>
              <w:tabs>
                <w:tab w:val="left" w:pos="1666"/>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color w:val="000000" w:themeColor="text1"/>
                <w:sz w:val="24"/>
                <w:szCs w:val="24"/>
                <w:lang w:eastAsia="ru-RU"/>
              </w:rPr>
              <w:t>В том числе практических занятий</w:t>
            </w:r>
          </w:p>
        </w:tc>
        <w:tc>
          <w:tcPr>
            <w:tcW w:w="578" w:type="pct"/>
          </w:tcPr>
          <w:p w14:paraId="645B42ED"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1116">
              <w:rPr>
                <w:rFonts w:ascii="Times New Roman" w:eastAsia="Times New Roman" w:hAnsi="Times New Roman" w:cs="Times New Roman"/>
                <w:b/>
                <w:sz w:val="24"/>
                <w:szCs w:val="24"/>
                <w:lang w:eastAsia="ru-RU"/>
              </w:rPr>
              <w:t>4</w:t>
            </w:r>
          </w:p>
        </w:tc>
        <w:tc>
          <w:tcPr>
            <w:tcW w:w="621" w:type="pct"/>
            <w:vMerge/>
          </w:tcPr>
          <w:p w14:paraId="1C237264"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4A069548" w14:textId="77777777" w:rsidTr="005E1116">
        <w:trPr>
          <w:gridAfter w:val="1"/>
          <w:wAfter w:w="3" w:type="pct"/>
          <w:trHeight w:val="315"/>
        </w:trPr>
        <w:tc>
          <w:tcPr>
            <w:tcW w:w="616" w:type="pct"/>
            <w:vMerge/>
          </w:tcPr>
          <w:p w14:paraId="60A8CBB7"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469C0ADD" w14:textId="1D8DDDEE"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E1116">
              <w:rPr>
                <w:rFonts w:ascii="Times New Roman" w:eastAsia="Times New Roman" w:hAnsi="Times New Roman" w:cs="Times New Roman"/>
                <w:b/>
                <w:bCs/>
                <w:sz w:val="24"/>
                <w:szCs w:val="24"/>
                <w:lang w:eastAsia="ru-RU"/>
              </w:rPr>
              <w:t>Практическое занятие № 25</w:t>
            </w:r>
            <w:r w:rsidRPr="005E1116">
              <w:rPr>
                <w:rFonts w:ascii="Times New Roman" w:eastAsia="Times New Roman" w:hAnsi="Times New Roman" w:cs="Times New Roman"/>
                <w:b/>
                <w:bCs/>
                <w:iCs/>
                <w:sz w:val="24"/>
                <w:szCs w:val="24"/>
                <w:lang w:eastAsia="ru-RU"/>
              </w:rPr>
              <w:t>.</w:t>
            </w:r>
            <w:r w:rsidR="00665975">
              <w:rPr>
                <w:rFonts w:ascii="Times New Roman" w:eastAsia="Times New Roman" w:hAnsi="Times New Roman" w:cs="Times New Roman"/>
                <w:b/>
                <w:bCs/>
                <w:iCs/>
                <w:sz w:val="24"/>
                <w:szCs w:val="24"/>
                <w:lang w:eastAsia="ru-RU"/>
              </w:rPr>
              <w:t xml:space="preserve"> </w:t>
            </w:r>
            <w:r w:rsidRPr="005E1116">
              <w:rPr>
                <w:rFonts w:ascii="Times New Roman" w:eastAsia="Times New Roman" w:hAnsi="Times New Roman" w:cs="Times New Roman"/>
                <w:bCs/>
                <w:iCs/>
                <w:sz w:val="24"/>
                <w:szCs w:val="24"/>
                <w:lang w:eastAsia="ru-RU"/>
              </w:rPr>
              <w:t xml:space="preserve">Психологические способы влияние в процессе общения </w:t>
            </w:r>
          </w:p>
        </w:tc>
        <w:tc>
          <w:tcPr>
            <w:tcW w:w="578" w:type="pct"/>
          </w:tcPr>
          <w:p w14:paraId="6B59A2E3"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68CAE02A"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3B066D6" w14:textId="77777777" w:rsidTr="005E1116">
        <w:trPr>
          <w:gridAfter w:val="1"/>
          <w:wAfter w:w="3" w:type="pct"/>
          <w:trHeight w:val="315"/>
        </w:trPr>
        <w:tc>
          <w:tcPr>
            <w:tcW w:w="616" w:type="pct"/>
            <w:vMerge/>
          </w:tcPr>
          <w:p w14:paraId="7999C5D1"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182" w:type="pct"/>
          </w:tcPr>
          <w:p w14:paraId="1B46DAE3" w14:textId="6687BE2A"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5E1116">
              <w:rPr>
                <w:rFonts w:ascii="Times New Roman" w:eastAsia="Times New Roman" w:hAnsi="Times New Roman" w:cs="Times New Roman"/>
                <w:b/>
                <w:bCs/>
                <w:sz w:val="24"/>
                <w:szCs w:val="24"/>
                <w:lang w:eastAsia="ru-RU"/>
              </w:rPr>
              <w:t>Практическое занятие № 26.</w:t>
            </w:r>
            <w:r w:rsidR="00665975">
              <w:rPr>
                <w:rFonts w:ascii="Times New Roman" w:eastAsia="Times New Roman" w:hAnsi="Times New Roman" w:cs="Times New Roman"/>
                <w:b/>
                <w:bCs/>
                <w:sz w:val="24"/>
                <w:szCs w:val="24"/>
                <w:lang w:eastAsia="ru-RU"/>
              </w:rPr>
              <w:t xml:space="preserve"> </w:t>
            </w:r>
            <w:r w:rsidRPr="005E1116">
              <w:rPr>
                <w:rFonts w:ascii="Times New Roman" w:eastAsia="Times New Roman" w:hAnsi="Times New Roman" w:cs="Times New Roman"/>
                <w:bCs/>
                <w:iCs/>
                <w:sz w:val="24"/>
                <w:szCs w:val="24"/>
                <w:lang w:eastAsia="ru-RU"/>
              </w:rPr>
              <w:t>Виды психологического воздействия (ситуативные задачи)</w:t>
            </w:r>
          </w:p>
        </w:tc>
        <w:tc>
          <w:tcPr>
            <w:tcW w:w="578" w:type="pct"/>
          </w:tcPr>
          <w:p w14:paraId="084808F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2</w:t>
            </w:r>
          </w:p>
        </w:tc>
        <w:tc>
          <w:tcPr>
            <w:tcW w:w="621" w:type="pct"/>
            <w:vMerge/>
          </w:tcPr>
          <w:p w14:paraId="4E8C9EAE"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AB070BB" w14:textId="77777777" w:rsidTr="005E1116">
        <w:trPr>
          <w:gridAfter w:val="1"/>
          <w:wAfter w:w="3" w:type="pct"/>
          <w:trHeight w:val="20"/>
        </w:trPr>
        <w:tc>
          <w:tcPr>
            <w:tcW w:w="3798" w:type="pct"/>
            <w:gridSpan w:val="2"/>
          </w:tcPr>
          <w:p w14:paraId="2165C941"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Calibri" w:hAnsi="Times New Roman" w:cs="Times New Roman"/>
                <w:b/>
                <w:sz w:val="24"/>
                <w:szCs w:val="24"/>
                <w:lang w:eastAsia="ru-RU"/>
              </w:rPr>
              <w:t>Аудиторная учебная нагрузка</w:t>
            </w:r>
          </w:p>
        </w:tc>
        <w:tc>
          <w:tcPr>
            <w:tcW w:w="578" w:type="pct"/>
          </w:tcPr>
          <w:p w14:paraId="58E68E3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72</w:t>
            </w:r>
          </w:p>
        </w:tc>
        <w:tc>
          <w:tcPr>
            <w:tcW w:w="621" w:type="pct"/>
          </w:tcPr>
          <w:p w14:paraId="1FEAB863"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1853F23B" w14:textId="77777777" w:rsidTr="005E1116">
        <w:trPr>
          <w:gridAfter w:val="1"/>
          <w:wAfter w:w="3" w:type="pct"/>
          <w:trHeight w:val="20"/>
        </w:trPr>
        <w:tc>
          <w:tcPr>
            <w:tcW w:w="3798" w:type="pct"/>
            <w:gridSpan w:val="2"/>
          </w:tcPr>
          <w:p w14:paraId="2DE16357"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Calibri" w:hAnsi="Times New Roman" w:cs="Times New Roman"/>
                <w:b/>
                <w:sz w:val="24"/>
                <w:szCs w:val="24"/>
                <w:lang w:eastAsia="ru-RU"/>
              </w:rPr>
              <w:t xml:space="preserve">Практические занятия </w:t>
            </w:r>
          </w:p>
        </w:tc>
        <w:tc>
          <w:tcPr>
            <w:tcW w:w="578" w:type="pct"/>
          </w:tcPr>
          <w:p w14:paraId="3AACDD4B"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52</w:t>
            </w:r>
          </w:p>
        </w:tc>
        <w:tc>
          <w:tcPr>
            <w:tcW w:w="621" w:type="pct"/>
          </w:tcPr>
          <w:p w14:paraId="14B2542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727F833F" w14:textId="77777777" w:rsidTr="005E1116">
        <w:trPr>
          <w:gridAfter w:val="1"/>
          <w:wAfter w:w="3" w:type="pct"/>
          <w:trHeight w:val="20"/>
        </w:trPr>
        <w:tc>
          <w:tcPr>
            <w:tcW w:w="3798" w:type="pct"/>
            <w:gridSpan w:val="2"/>
          </w:tcPr>
          <w:p w14:paraId="67807788"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MS Mincho" w:hAnsi="Times New Roman" w:cs="Times New Roman"/>
                <w:b/>
                <w:sz w:val="24"/>
                <w:szCs w:val="24"/>
                <w:lang w:eastAsia="ru-RU"/>
              </w:rPr>
              <w:t>Самостоятельные работы</w:t>
            </w:r>
          </w:p>
        </w:tc>
        <w:tc>
          <w:tcPr>
            <w:tcW w:w="578" w:type="pct"/>
          </w:tcPr>
          <w:p w14:paraId="46767BCA"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w:t>
            </w:r>
          </w:p>
        </w:tc>
        <w:tc>
          <w:tcPr>
            <w:tcW w:w="621" w:type="pct"/>
          </w:tcPr>
          <w:p w14:paraId="4A77D6FD"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60BF239B" w14:textId="77777777" w:rsidTr="005E1116">
        <w:trPr>
          <w:gridAfter w:val="1"/>
          <w:wAfter w:w="3" w:type="pct"/>
          <w:trHeight w:val="20"/>
        </w:trPr>
        <w:tc>
          <w:tcPr>
            <w:tcW w:w="3798" w:type="pct"/>
            <w:gridSpan w:val="2"/>
          </w:tcPr>
          <w:p w14:paraId="20DAF1D6" w14:textId="77777777" w:rsidR="005E1116" w:rsidRPr="005E1116" w:rsidRDefault="005E1116" w:rsidP="005E1116">
            <w:pPr>
              <w:widowControl w:val="0"/>
              <w:autoSpaceDE w:val="0"/>
              <w:autoSpaceDN w:val="0"/>
              <w:adjustRightInd w:val="0"/>
              <w:spacing w:after="0" w:line="240" w:lineRule="auto"/>
              <w:rPr>
                <w:rFonts w:ascii="Times New Roman" w:eastAsia="MS Mincho" w:hAnsi="Times New Roman" w:cs="Times New Roman"/>
                <w:b/>
                <w:sz w:val="24"/>
                <w:szCs w:val="24"/>
                <w:lang w:eastAsia="ru-RU"/>
              </w:rPr>
            </w:pPr>
            <w:r w:rsidRPr="005E1116">
              <w:rPr>
                <w:rFonts w:ascii="Times New Roman" w:eastAsia="MS Mincho" w:hAnsi="Times New Roman" w:cs="Times New Roman"/>
                <w:b/>
                <w:sz w:val="24"/>
                <w:szCs w:val="24"/>
                <w:lang w:eastAsia="ru-RU"/>
              </w:rPr>
              <w:t>Консультации</w:t>
            </w:r>
          </w:p>
        </w:tc>
        <w:tc>
          <w:tcPr>
            <w:tcW w:w="578" w:type="pct"/>
          </w:tcPr>
          <w:p w14:paraId="0A7C7297" w14:textId="77777777" w:rsidR="005E1116" w:rsidRPr="005E1116" w:rsidRDefault="005E1116" w:rsidP="005E111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1116">
              <w:rPr>
                <w:rFonts w:ascii="Times New Roman" w:eastAsia="Times New Roman" w:hAnsi="Times New Roman" w:cs="Times New Roman"/>
                <w:sz w:val="24"/>
                <w:szCs w:val="24"/>
                <w:lang w:eastAsia="ru-RU"/>
              </w:rPr>
              <w:t>-</w:t>
            </w:r>
          </w:p>
        </w:tc>
        <w:tc>
          <w:tcPr>
            <w:tcW w:w="621" w:type="pct"/>
          </w:tcPr>
          <w:p w14:paraId="6344C825" w14:textId="77777777"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E1116" w:rsidRPr="005E1116" w14:paraId="075365D4" w14:textId="77777777" w:rsidTr="005E1116">
        <w:trPr>
          <w:trHeight w:val="20"/>
        </w:trPr>
        <w:tc>
          <w:tcPr>
            <w:tcW w:w="5000" w:type="pct"/>
            <w:gridSpan w:val="5"/>
          </w:tcPr>
          <w:p w14:paraId="1FC5EE4B" w14:textId="00972EC6" w:rsidR="005E1116" w:rsidRPr="005E1116" w:rsidRDefault="005E1116" w:rsidP="005E111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1116">
              <w:rPr>
                <w:rFonts w:ascii="Times New Roman" w:eastAsia="Calibri" w:hAnsi="Times New Roman" w:cs="Times New Roman"/>
                <w:b/>
                <w:sz w:val="24"/>
                <w:szCs w:val="24"/>
                <w:lang w:eastAsia="ru-RU"/>
              </w:rPr>
              <w:t xml:space="preserve">Промежуточная аттестация </w:t>
            </w:r>
            <w:r w:rsidRPr="005E1116">
              <w:rPr>
                <w:rFonts w:ascii="Times New Roman" w:eastAsia="Times New Roman" w:hAnsi="Times New Roman" w:cs="Times New Roman"/>
                <w:b/>
                <w:sz w:val="24"/>
                <w:szCs w:val="24"/>
              </w:rPr>
              <w:t xml:space="preserve">в форме </w:t>
            </w:r>
            <w:r w:rsidRPr="005E1116">
              <w:rPr>
                <w:rFonts w:ascii="Times New Roman" w:eastAsia="Times New Roman" w:hAnsi="Times New Roman" w:cs="Times New Roman"/>
                <w:b/>
                <w:sz w:val="24"/>
              </w:rPr>
              <w:t>дифференцированного</w:t>
            </w:r>
            <w:r w:rsidRPr="005E1116">
              <w:rPr>
                <w:rFonts w:ascii="Times New Roman" w:eastAsia="Times New Roman" w:hAnsi="Times New Roman" w:cs="Times New Roman"/>
                <w:b/>
                <w:spacing w:val="-1"/>
                <w:sz w:val="24"/>
              </w:rPr>
              <w:t xml:space="preserve"> </w:t>
            </w:r>
            <w:r w:rsidRPr="005E1116">
              <w:rPr>
                <w:rFonts w:ascii="Times New Roman" w:eastAsia="Times New Roman" w:hAnsi="Times New Roman" w:cs="Times New Roman"/>
                <w:b/>
                <w:spacing w:val="-2"/>
                <w:sz w:val="24"/>
              </w:rPr>
              <w:t>зачета</w:t>
            </w:r>
          </w:p>
        </w:tc>
      </w:tr>
    </w:tbl>
    <w:p w14:paraId="416D4666" w14:textId="77777777" w:rsidR="00632D34" w:rsidRPr="003A064A" w:rsidRDefault="00632D34" w:rsidP="00632D34">
      <w:pPr>
        <w:spacing w:after="0"/>
        <w:jc w:val="both"/>
        <w:rPr>
          <w:rFonts w:ascii="Times New Roman" w:eastAsia="Times New Roman" w:hAnsi="Times New Roman" w:cs="Times New Roman"/>
          <w:b/>
          <w:sz w:val="24"/>
          <w:szCs w:val="24"/>
          <w:lang w:eastAsia="ru-RU"/>
        </w:rPr>
        <w:sectPr w:rsidR="00632D34" w:rsidRPr="003A064A" w:rsidSect="00632D34">
          <w:pgSz w:w="16840" w:h="11907" w:orient="landscape"/>
          <w:pgMar w:top="851" w:right="992" w:bottom="1418" w:left="1134" w:header="709" w:footer="709" w:gutter="0"/>
          <w:cols w:space="720"/>
        </w:sectPr>
      </w:pPr>
    </w:p>
    <w:p w14:paraId="18328A61" w14:textId="77777777" w:rsidR="00632D34" w:rsidRPr="00632D34" w:rsidRDefault="00632D34" w:rsidP="00632D34">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Pr="00632D34">
        <w:rPr>
          <w:rFonts w:ascii="Times New Roman" w:eastAsia="Times New Roman" w:hAnsi="Times New Roman" w:cs="Times New Roman"/>
          <w:b/>
          <w:sz w:val="28"/>
          <w:szCs w:val="28"/>
        </w:rPr>
        <w:t>Условия</w:t>
      </w:r>
      <w:r w:rsidRPr="00632D34">
        <w:rPr>
          <w:rFonts w:ascii="Times New Roman" w:eastAsia="Times New Roman" w:hAnsi="Times New Roman" w:cs="Times New Roman"/>
          <w:b/>
          <w:spacing w:val="-5"/>
          <w:sz w:val="28"/>
          <w:szCs w:val="28"/>
        </w:rPr>
        <w:t xml:space="preserve"> </w:t>
      </w:r>
      <w:r w:rsidRPr="00632D34">
        <w:rPr>
          <w:rFonts w:ascii="Times New Roman" w:eastAsia="Times New Roman" w:hAnsi="Times New Roman" w:cs="Times New Roman"/>
          <w:b/>
          <w:sz w:val="28"/>
          <w:szCs w:val="28"/>
        </w:rPr>
        <w:t>реализации</w:t>
      </w:r>
      <w:r w:rsidRPr="00632D34">
        <w:rPr>
          <w:rFonts w:ascii="Times New Roman" w:eastAsia="Times New Roman" w:hAnsi="Times New Roman" w:cs="Times New Roman"/>
          <w:b/>
          <w:spacing w:val="-3"/>
          <w:sz w:val="28"/>
          <w:szCs w:val="28"/>
        </w:rPr>
        <w:t xml:space="preserve"> </w:t>
      </w:r>
      <w:r w:rsidRPr="00632D34">
        <w:rPr>
          <w:rFonts w:ascii="Times New Roman" w:eastAsia="Times New Roman" w:hAnsi="Times New Roman" w:cs="Times New Roman"/>
          <w:b/>
          <w:spacing w:val="-2"/>
          <w:sz w:val="28"/>
          <w:szCs w:val="28"/>
        </w:rPr>
        <w:t>дисциплины</w:t>
      </w:r>
    </w:p>
    <w:p w14:paraId="65F35E1D" w14:textId="77777777" w:rsidR="00632D34" w:rsidRPr="00632D34" w:rsidRDefault="00632D34" w:rsidP="00625148">
      <w:pPr>
        <w:widowControl w:val="0"/>
        <w:tabs>
          <w:tab w:val="left" w:pos="142"/>
          <w:tab w:val="left" w:pos="489"/>
          <w:tab w:val="left" w:pos="993"/>
        </w:tabs>
        <w:autoSpaceDE w:val="0"/>
        <w:autoSpaceDN w:val="0"/>
        <w:spacing w:before="187"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632D34">
        <w:rPr>
          <w:rFonts w:ascii="Times New Roman" w:eastAsia="Times New Roman" w:hAnsi="Times New Roman" w:cs="Times New Roman"/>
          <w:spacing w:val="-2"/>
          <w:sz w:val="24"/>
          <w:szCs w:val="24"/>
        </w:rPr>
        <w:t>Материально-техническое</w:t>
      </w:r>
      <w:r w:rsidRPr="00632D34">
        <w:rPr>
          <w:rFonts w:ascii="Times New Roman" w:eastAsia="Times New Roman" w:hAnsi="Times New Roman" w:cs="Times New Roman"/>
          <w:spacing w:val="32"/>
          <w:sz w:val="24"/>
          <w:szCs w:val="24"/>
        </w:rPr>
        <w:t xml:space="preserve"> </w:t>
      </w:r>
      <w:r w:rsidRPr="00632D34">
        <w:rPr>
          <w:rFonts w:ascii="Times New Roman" w:eastAsia="Times New Roman" w:hAnsi="Times New Roman" w:cs="Times New Roman"/>
          <w:spacing w:val="-2"/>
          <w:sz w:val="24"/>
          <w:szCs w:val="24"/>
        </w:rPr>
        <w:t>обеспечение</w:t>
      </w:r>
    </w:p>
    <w:p w14:paraId="446E6530" w14:textId="27781D26" w:rsidR="00632D34" w:rsidRPr="00632D34" w:rsidRDefault="00625148" w:rsidP="00625148">
      <w:pPr>
        <w:widowControl w:val="0"/>
        <w:tabs>
          <w:tab w:val="left" w:pos="142"/>
          <w:tab w:val="left" w:pos="993"/>
          <w:tab w:val="left" w:pos="4765"/>
        </w:tabs>
        <w:autoSpaceDE w:val="0"/>
        <w:autoSpaceDN w:val="0"/>
        <w:spacing w:before="184"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625148">
        <w:rPr>
          <w:rFonts w:ascii="Times New Roman" w:eastAsia="Times New Roman" w:hAnsi="Times New Roman" w:cs="Times New Roman"/>
          <w:sz w:val="24"/>
          <w:szCs w:val="24"/>
        </w:rPr>
        <w:t>чебный кабинет</w:t>
      </w:r>
      <w:r w:rsidR="00632D34" w:rsidRPr="00632D34">
        <w:rPr>
          <w:rFonts w:ascii="Times New Roman" w:eastAsia="Times New Roman" w:hAnsi="Times New Roman" w:cs="Times New Roman"/>
          <w:i/>
          <w:sz w:val="24"/>
          <w:szCs w:val="24"/>
        </w:rPr>
        <w:t xml:space="preserve">, </w:t>
      </w:r>
      <w:r w:rsidR="00632D34" w:rsidRPr="00632D34">
        <w:rPr>
          <w:rFonts w:ascii="Times New Roman" w:eastAsia="Times New Roman" w:hAnsi="Times New Roman" w:cs="Times New Roman"/>
          <w:sz w:val="24"/>
          <w:szCs w:val="24"/>
        </w:rPr>
        <w:t>оснащенный в соответствии с приложением 3 ОПОП.</w:t>
      </w:r>
    </w:p>
    <w:p w14:paraId="5A2CB66E" w14:textId="77777777" w:rsidR="00632D34" w:rsidRPr="00632D34" w:rsidRDefault="00632D34" w:rsidP="00625148">
      <w:pPr>
        <w:widowControl w:val="0"/>
        <w:tabs>
          <w:tab w:val="left" w:pos="142"/>
          <w:tab w:val="left" w:pos="993"/>
        </w:tabs>
        <w:autoSpaceDE w:val="0"/>
        <w:autoSpaceDN w:val="0"/>
        <w:spacing w:before="2" w:after="0"/>
        <w:ind w:left="101" w:firstLine="608"/>
        <w:jc w:val="both"/>
        <w:rPr>
          <w:rFonts w:ascii="Times New Roman" w:eastAsia="Times New Roman" w:hAnsi="Times New Roman" w:cs="Times New Roman"/>
          <w:i/>
          <w:sz w:val="24"/>
          <w:szCs w:val="24"/>
        </w:rPr>
      </w:pPr>
    </w:p>
    <w:p w14:paraId="005F8B8E" w14:textId="77777777" w:rsidR="00632D34" w:rsidRPr="00632D34" w:rsidRDefault="00632D34" w:rsidP="00625148">
      <w:pPr>
        <w:widowControl w:val="0"/>
        <w:tabs>
          <w:tab w:val="left" w:pos="142"/>
          <w:tab w:val="left" w:pos="489"/>
          <w:tab w:val="left" w:pos="993"/>
        </w:tabs>
        <w:autoSpaceDE w:val="0"/>
        <w:autoSpaceDN w:val="0"/>
        <w:spacing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632D34">
        <w:rPr>
          <w:rFonts w:ascii="Times New Roman" w:eastAsia="Times New Roman" w:hAnsi="Times New Roman" w:cs="Times New Roman"/>
          <w:spacing w:val="-2"/>
          <w:sz w:val="24"/>
          <w:szCs w:val="24"/>
        </w:rPr>
        <w:t>Учебно-методическое</w:t>
      </w:r>
      <w:r w:rsidRPr="00632D34">
        <w:rPr>
          <w:rFonts w:ascii="Times New Roman" w:eastAsia="Times New Roman" w:hAnsi="Times New Roman" w:cs="Times New Roman"/>
          <w:spacing w:val="24"/>
          <w:sz w:val="24"/>
          <w:szCs w:val="24"/>
        </w:rPr>
        <w:t xml:space="preserve"> </w:t>
      </w:r>
      <w:r w:rsidRPr="00632D34">
        <w:rPr>
          <w:rFonts w:ascii="Times New Roman" w:eastAsia="Times New Roman" w:hAnsi="Times New Roman" w:cs="Times New Roman"/>
          <w:spacing w:val="-2"/>
          <w:sz w:val="24"/>
          <w:szCs w:val="24"/>
        </w:rPr>
        <w:t>обеспечение</w:t>
      </w:r>
    </w:p>
    <w:p w14:paraId="6C798825" w14:textId="77777777" w:rsidR="00632D34" w:rsidRPr="00632D34" w:rsidRDefault="00632D34" w:rsidP="00625148">
      <w:pPr>
        <w:widowControl w:val="0"/>
        <w:tabs>
          <w:tab w:val="left" w:pos="142"/>
          <w:tab w:val="left" w:pos="993"/>
          <w:tab w:val="left" w:pos="1410"/>
        </w:tabs>
        <w:autoSpaceDE w:val="0"/>
        <w:autoSpaceDN w:val="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Pr="00632D34">
        <w:rPr>
          <w:rFonts w:ascii="Times New Roman" w:eastAsia="Times New Roman" w:hAnsi="Times New Roman" w:cs="Times New Roman"/>
          <w:sz w:val="24"/>
          <w:szCs w:val="24"/>
        </w:rPr>
        <w:t>Основные</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печатные</w:t>
      </w:r>
      <w:r w:rsidRPr="00632D34">
        <w:rPr>
          <w:rFonts w:ascii="Times New Roman" w:eastAsia="Times New Roman" w:hAnsi="Times New Roman" w:cs="Times New Roman"/>
          <w:spacing w:val="-4"/>
          <w:sz w:val="24"/>
          <w:szCs w:val="24"/>
        </w:rPr>
        <w:t xml:space="preserve"> </w:t>
      </w:r>
      <w:r w:rsidRPr="00632D34">
        <w:rPr>
          <w:rFonts w:ascii="Times New Roman" w:eastAsia="Times New Roman" w:hAnsi="Times New Roman" w:cs="Times New Roman"/>
          <w:sz w:val="24"/>
          <w:szCs w:val="24"/>
        </w:rPr>
        <w:t>и/или</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z w:val="24"/>
          <w:szCs w:val="24"/>
        </w:rPr>
        <w:t>электронные</w:t>
      </w:r>
      <w:r w:rsidRPr="00632D34">
        <w:rPr>
          <w:rFonts w:ascii="Times New Roman" w:eastAsia="Times New Roman" w:hAnsi="Times New Roman" w:cs="Times New Roman"/>
          <w:spacing w:val="-3"/>
          <w:sz w:val="24"/>
          <w:szCs w:val="24"/>
        </w:rPr>
        <w:t xml:space="preserve"> </w:t>
      </w:r>
      <w:r w:rsidRPr="00632D34">
        <w:rPr>
          <w:rFonts w:ascii="Times New Roman" w:eastAsia="Times New Roman" w:hAnsi="Times New Roman" w:cs="Times New Roman"/>
          <w:spacing w:val="-2"/>
          <w:sz w:val="24"/>
          <w:szCs w:val="24"/>
        </w:rPr>
        <w:t>издания</w:t>
      </w:r>
    </w:p>
    <w:p w14:paraId="0D68F12D" w14:textId="77777777" w:rsidR="00625148" w:rsidRPr="00625148" w:rsidRDefault="00625148" w:rsidP="00F24B58">
      <w:pPr>
        <w:widowControl w:val="0"/>
        <w:numPr>
          <w:ilvl w:val="0"/>
          <w:numId w:val="63"/>
        </w:numPr>
        <w:tabs>
          <w:tab w:val="left" w:pos="142"/>
          <w:tab w:val="left" w:pos="993"/>
        </w:tabs>
        <w:spacing w:after="0"/>
        <w:ind w:left="0" w:firstLine="709"/>
        <w:contextualSpacing/>
        <w:jc w:val="both"/>
        <w:rPr>
          <w:rFonts w:ascii="Times New Roman" w:hAnsi="Times New Roman"/>
          <w:sz w:val="24"/>
          <w:szCs w:val="24"/>
        </w:rPr>
      </w:pPr>
      <w:r w:rsidRPr="00625148">
        <w:rPr>
          <w:rFonts w:ascii="Times New Roman" w:hAnsi="Times New Roman"/>
          <w:sz w:val="24"/>
          <w:szCs w:val="24"/>
        </w:rPr>
        <w:t>Лавриненко В.Н. Психология и этика делового общения. Учебник для вузов. Под</w:t>
      </w:r>
      <w:r>
        <w:rPr>
          <w:rFonts w:ascii="Times New Roman" w:hAnsi="Times New Roman"/>
          <w:sz w:val="24"/>
          <w:szCs w:val="24"/>
        </w:rPr>
        <w:t xml:space="preserve"> ред. Проф. М. ЮНИТИ-ДАНА, 2023</w:t>
      </w:r>
    </w:p>
    <w:p w14:paraId="0DF90545" w14:textId="77777777" w:rsidR="00625148" w:rsidRPr="00625148" w:rsidRDefault="00625148" w:rsidP="00F24B58">
      <w:pPr>
        <w:widowControl w:val="0"/>
        <w:numPr>
          <w:ilvl w:val="0"/>
          <w:numId w:val="63"/>
        </w:numPr>
        <w:tabs>
          <w:tab w:val="left" w:pos="142"/>
          <w:tab w:val="left" w:pos="993"/>
        </w:tabs>
        <w:spacing w:after="0"/>
        <w:ind w:left="0" w:firstLine="709"/>
        <w:contextualSpacing/>
        <w:jc w:val="both"/>
        <w:rPr>
          <w:rFonts w:ascii="Times New Roman" w:hAnsi="Times New Roman"/>
          <w:sz w:val="24"/>
          <w:szCs w:val="24"/>
        </w:rPr>
      </w:pPr>
      <w:r w:rsidRPr="00625148">
        <w:rPr>
          <w:rFonts w:ascii="Times New Roman" w:hAnsi="Times New Roman"/>
          <w:sz w:val="24"/>
          <w:szCs w:val="24"/>
        </w:rPr>
        <w:t>Лебедева М.М., Холопова, Т.Н. Протокол и этикет для деловых людей / М.: Инфра- М, 2023. – 401 с.</w:t>
      </w:r>
    </w:p>
    <w:p w14:paraId="254BEB34"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3. </w:t>
      </w:r>
      <w:proofErr w:type="spellStart"/>
      <w:r w:rsidRPr="00625148">
        <w:rPr>
          <w:rFonts w:ascii="Times New Roman" w:hAnsi="Times New Roman"/>
          <w:sz w:val="24"/>
          <w:szCs w:val="24"/>
        </w:rPr>
        <w:t>Шеламова</w:t>
      </w:r>
      <w:proofErr w:type="spellEnd"/>
      <w:r w:rsidRPr="00625148">
        <w:rPr>
          <w:rFonts w:ascii="Times New Roman" w:hAnsi="Times New Roman"/>
          <w:sz w:val="24"/>
          <w:szCs w:val="24"/>
        </w:rPr>
        <w:t xml:space="preserve"> Г.М., Деловая культура и психология общения- М. Издательский центр «Академия»,2013</w:t>
      </w:r>
    </w:p>
    <w:p w14:paraId="6C8AFA23"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4. </w:t>
      </w:r>
      <w:proofErr w:type="spellStart"/>
      <w:r w:rsidRPr="00625148">
        <w:rPr>
          <w:rFonts w:ascii="Times New Roman" w:hAnsi="Times New Roman"/>
          <w:sz w:val="24"/>
          <w:szCs w:val="24"/>
        </w:rPr>
        <w:t>Шеламова</w:t>
      </w:r>
      <w:proofErr w:type="spellEnd"/>
      <w:r w:rsidRPr="00625148">
        <w:rPr>
          <w:rFonts w:ascii="Times New Roman" w:hAnsi="Times New Roman"/>
          <w:sz w:val="24"/>
          <w:szCs w:val="24"/>
        </w:rPr>
        <w:t xml:space="preserve"> Г.М., Деловая культура взаимодействия. - М. Издательский центр «Академия»,</w:t>
      </w:r>
      <w:r>
        <w:rPr>
          <w:rFonts w:ascii="Times New Roman" w:hAnsi="Times New Roman"/>
          <w:sz w:val="24"/>
          <w:szCs w:val="24"/>
        </w:rPr>
        <w:t xml:space="preserve"> </w:t>
      </w:r>
      <w:r w:rsidRPr="00625148">
        <w:rPr>
          <w:rFonts w:ascii="Times New Roman" w:hAnsi="Times New Roman"/>
          <w:sz w:val="24"/>
          <w:szCs w:val="24"/>
        </w:rPr>
        <w:t>2010</w:t>
      </w:r>
    </w:p>
    <w:p w14:paraId="2AAAFF29"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5. </w:t>
      </w:r>
      <w:proofErr w:type="spellStart"/>
      <w:r w:rsidRPr="00625148">
        <w:rPr>
          <w:rFonts w:ascii="Times New Roman" w:hAnsi="Times New Roman"/>
          <w:sz w:val="24"/>
          <w:szCs w:val="24"/>
        </w:rPr>
        <w:t>Шеламова</w:t>
      </w:r>
      <w:proofErr w:type="spellEnd"/>
      <w:r w:rsidRPr="00625148">
        <w:rPr>
          <w:rFonts w:ascii="Times New Roman" w:hAnsi="Times New Roman"/>
          <w:sz w:val="24"/>
          <w:szCs w:val="24"/>
        </w:rPr>
        <w:t xml:space="preserve"> Г.М., Этикет делового общения. - М. Издательский центр</w:t>
      </w:r>
    </w:p>
    <w:p w14:paraId="7D0B97D7" w14:textId="77777777" w:rsid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«Академия»,2010</w:t>
      </w:r>
    </w:p>
    <w:p w14:paraId="40CD0C0A" w14:textId="77777777" w:rsidR="00625148" w:rsidRPr="00625148" w:rsidRDefault="00625148" w:rsidP="00625148">
      <w:pPr>
        <w:widowControl w:val="0"/>
        <w:tabs>
          <w:tab w:val="left" w:pos="142"/>
          <w:tab w:val="left" w:pos="993"/>
        </w:tabs>
        <w:spacing w:after="0"/>
        <w:ind w:left="720" w:firstLine="709"/>
        <w:contextualSpacing/>
        <w:jc w:val="both"/>
        <w:rPr>
          <w:rFonts w:ascii="Times New Roman" w:hAnsi="Times New Roman"/>
          <w:sz w:val="24"/>
          <w:szCs w:val="24"/>
        </w:rPr>
      </w:pPr>
    </w:p>
    <w:p w14:paraId="1553BC12"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3.2.2. Дополнительные источники</w:t>
      </w:r>
    </w:p>
    <w:p w14:paraId="4862A93F"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1.  Введенская, Л.А., Введенская, Л.Г. Павлова, Е.Ю. Кашаева. Русский язык и культура реч</w:t>
      </w:r>
      <w:r>
        <w:rPr>
          <w:rFonts w:ascii="Times New Roman" w:hAnsi="Times New Roman"/>
          <w:sz w:val="24"/>
          <w:szCs w:val="24"/>
        </w:rPr>
        <w:t>и /– Ростов-на-Дону: Феникс, 20</w:t>
      </w:r>
      <w:r w:rsidRPr="00625148">
        <w:rPr>
          <w:rFonts w:ascii="Times New Roman" w:hAnsi="Times New Roman"/>
          <w:sz w:val="24"/>
          <w:szCs w:val="24"/>
        </w:rPr>
        <w:t>21. – 544 с.</w:t>
      </w:r>
    </w:p>
    <w:p w14:paraId="0C03C442"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2. Кошелева Т.А. Основы делового общения. Учебное пособие. – М. Инфра-М, 2023. – 75 с</w:t>
      </w:r>
    </w:p>
    <w:p w14:paraId="078CE0D0"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3.</w:t>
      </w:r>
      <w:r w:rsidRPr="00625148">
        <w:rPr>
          <w:rFonts w:ascii="Times New Roman" w:hAnsi="Times New Roman"/>
          <w:sz w:val="24"/>
          <w:szCs w:val="24"/>
        </w:rPr>
        <w:tab/>
        <w:t>Максимова В.И. Русский язык и культура речи /– М.: Гардарики, 2022. – 413 с.</w:t>
      </w:r>
    </w:p>
    <w:p w14:paraId="42992DF4"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4.</w:t>
      </w:r>
      <w:r w:rsidRPr="00625148">
        <w:rPr>
          <w:rFonts w:ascii="Times New Roman" w:hAnsi="Times New Roman"/>
          <w:sz w:val="24"/>
          <w:szCs w:val="24"/>
        </w:rPr>
        <w:tab/>
        <w:t>Лавриненко В.Н. Социальная психология и этика делового общения /</w:t>
      </w:r>
      <w:r>
        <w:rPr>
          <w:rFonts w:ascii="Times New Roman" w:hAnsi="Times New Roman"/>
          <w:sz w:val="24"/>
          <w:szCs w:val="24"/>
        </w:rPr>
        <w:t xml:space="preserve"> Под редакцией профессора. – М.</w:t>
      </w:r>
      <w:r w:rsidRPr="00625148">
        <w:rPr>
          <w:rFonts w:ascii="Times New Roman" w:hAnsi="Times New Roman"/>
          <w:sz w:val="24"/>
          <w:szCs w:val="24"/>
        </w:rPr>
        <w:t>: Культура и спорт, ЮНИТИ, 2021. – 160 с.</w:t>
      </w:r>
    </w:p>
    <w:p w14:paraId="0984D1CB"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5. Холопова, Т.Н. Протокол и этикет для деловых людей / Т.Н. Холопова, М.М. Лебедева. – М.: Инфра-М, 1995. – 401 с.</w:t>
      </w:r>
    </w:p>
    <w:p w14:paraId="47711EA7"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6.</w:t>
      </w:r>
      <w:r w:rsidRPr="00625148">
        <w:rPr>
          <w:rFonts w:ascii="Times New Roman" w:hAnsi="Times New Roman"/>
          <w:sz w:val="24"/>
          <w:szCs w:val="24"/>
        </w:rPr>
        <w:tab/>
        <w:t xml:space="preserve">Психологические тесты. </w:t>
      </w:r>
      <w:proofErr w:type="spellStart"/>
      <w:r w:rsidRPr="00625148">
        <w:rPr>
          <w:rFonts w:ascii="Times New Roman" w:hAnsi="Times New Roman"/>
          <w:sz w:val="24"/>
          <w:szCs w:val="24"/>
        </w:rPr>
        <w:t>И.А.Черясова</w:t>
      </w:r>
      <w:proofErr w:type="spellEnd"/>
      <w:r w:rsidRPr="00625148">
        <w:rPr>
          <w:rFonts w:ascii="Times New Roman" w:hAnsi="Times New Roman"/>
          <w:sz w:val="24"/>
          <w:szCs w:val="24"/>
        </w:rPr>
        <w:t>. - М.: РИПОЛ классик, 2010.</w:t>
      </w:r>
    </w:p>
    <w:p w14:paraId="59B1D890"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r w:rsidRPr="00625148">
        <w:rPr>
          <w:rFonts w:ascii="Times New Roman" w:hAnsi="Times New Roman"/>
          <w:sz w:val="24"/>
          <w:szCs w:val="24"/>
        </w:rPr>
        <w:t xml:space="preserve"> 7.Тестовые материалы размещены в сети Интернет</w:t>
      </w:r>
    </w:p>
    <w:p w14:paraId="16CDFBBC" w14:textId="77777777" w:rsidR="00625148" w:rsidRPr="00625148" w:rsidRDefault="00625148" w:rsidP="00625148">
      <w:pPr>
        <w:widowControl w:val="0"/>
        <w:tabs>
          <w:tab w:val="left" w:pos="142"/>
          <w:tab w:val="left" w:pos="993"/>
        </w:tabs>
        <w:spacing w:after="0"/>
        <w:ind w:firstLine="709"/>
        <w:contextualSpacing/>
        <w:jc w:val="both"/>
        <w:rPr>
          <w:rFonts w:ascii="Times New Roman" w:hAnsi="Times New Roman"/>
          <w:sz w:val="24"/>
          <w:szCs w:val="24"/>
        </w:rPr>
      </w:pPr>
      <w:proofErr w:type="spellStart"/>
      <w:r w:rsidRPr="00625148">
        <w:rPr>
          <w:rFonts w:ascii="Times New Roman" w:hAnsi="Times New Roman"/>
          <w:sz w:val="24"/>
          <w:szCs w:val="24"/>
        </w:rPr>
        <w:t>насайтах</w:t>
      </w:r>
      <w:proofErr w:type="spellEnd"/>
      <w:r w:rsidRPr="00625148">
        <w:rPr>
          <w:rFonts w:ascii="Times New Roman" w:hAnsi="Times New Roman"/>
          <w:sz w:val="24"/>
          <w:szCs w:val="24"/>
        </w:rPr>
        <w:t>: www.astcentre.ru; www.fepo.ru; http://www.hi- edu.ru.</w:t>
      </w:r>
    </w:p>
    <w:p w14:paraId="773F1297" w14:textId="77777777" w:rsidR="00632D34" w:rsidRPr="00632D34" w:rsidRDefault="00625148" w:rsidP="00625148">
      <w:pPr>
        <w:widowControl w:val="0"/>
        <w:tabs>
          <w:tab w:val="left" w:pos="142"/>
          <w:tab w:val="left" w:pos="993"/>
        </w:tabs>
        <w:spacing w:after="0"/>
        <w:ind w:firstLine="709"/>
        <w:contextualSpacing/>
        <w:jc w:val="both"/>
        <w:rPr>
          <w:rFonts w:ascii="Times New Roman" w:eastAsia="Courier New" w:hAnsi="Times New Roman" w:cs="Times New Roman"/>
          <w:sz w:val="24"/>
          <w:szCs w:val="24"/>
          <w:lang w:eastAsia="ru-RU" w:bidi="ru-RU"/>
        </w:rPr>
      </w:pPr>
      <w:r w:rsidRPr="00625148">
        <w:rPr>
          <w:rFonts w:ascii="Times New Roman" w:hAnsi="Times New Roman"/>
          <w:sz w:val="24"/>
          <w:szCs w:val="24"/>
        </w:rPr>
        <w:t>Дополнительные материалы по дисциплине размещены на сайтах: http://www.psycommunication.ru;http://harpia.ru.</w:t>
      </w:r>
    </w:p>
    <w:p w14:paraId="49B92D01" w14:textId="77777777" w:rsidR="00632D34" w:rsidRPr="00632D34" w:rsidRDefault="00632D34" w:rsidP="00625148">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60006CD5" w14:textId="77777777" w:rsidR="00632D34" w:rsidRPr="00632D34" w:rsidRDefault="00632D34" w:rsidP="00632D34">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0B5C0FAF" w14:textId="77777777" w:rsidR="00632D34" w:rsidRPr="00632D34" w:rsidRDefault="00632D34" w:rsidP="00632D34">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65D25A0E" w14:textId="77777777" w:rsidR="00632D34" w:rsidRPr="00632D34" w:rsidRDefault="00632D34" w:rsidP="00632D34">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51D5AEBD" w14:textId="77777777" w:rsidR="00632D34" w:rsidRPr="00632D34" w:rsidRDefault="00632D34" w:rsidP="00632D34">
      <w:pPr>
        <w:widowControl w:val="0"/>
        <w:tabs>
          <w:tab w:val="left" w:pos="142"/>
          <w:tab w:val="left" w:pos="323"/>
          <w:tab w:val="left" w:pos="993"/>
        </w:tabs>
        <w:autoSpaceDE w:val="0"/>
        <w:autoSpaceDN w:val="0"/>
        <w:spacing w:before="200" w:after="0" w:line="264" w:lineRule="auto"/>
        <w:ind w:left="709"/>
        <w:jc w:val="right"/>
        <w:rPr>
          <w:rFonts w:ascii="Times New Roman" w:eastAsia="Times New Roman" w:hAnsi="Times New Roman" w:cs="Times New Roman"/>
          <w:b/>
          <w:sz w:val="28"/>
          <w:szCs w:val="28"/>
        </w:rPr>
      </w:pPr>
    </w:p>
    <w:p w14:paraId="0D9D78D5" w14:textId="77777777" w:rsidR="00632D34" w:rsidRPr="00632D34" w:rsidRDefault="00632D34" w:rsidP="00625148">
      <w:pPr>
        <w:widowControl w:val="0"/>
        <w:tabs>
          <w:tab w:val="left" w:pos="142"/>
          <w:tab w:val="left" w:pos="323"/>
          <w:tab w:val="left" w:pos="993"/>
        </w:tabs>
        <w:autoSpaceDE w:val="0"/>
        <w:autoSpaceDN w:val="0"/>
        <w:spacing w:before="200" w:after="0" w:line="264" w:lineRule="auto"/>
        <w:rPr>
          <w:rFonts w:ascii="Times New Roman" w:eastAsia="Times New Roman" w:hAnsi="Times New Roman" w:cs="Times New Roman"/>
          <w:b/>
          <w:sz w:val="28"/>
          <w:szCs w:val="28"/>
        </w:rPr>
      </w:pPr>
    </w:p>
    <w:p w14:paraId="6D3133A1" w14:textId="77777777" w:rsidR="00632D34" w:rsidRPr="00632D34" w:rsidRDefault="00AB18F5" w:rsidP="00AB18F5">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00632D34" w:rsidRPr="00632D34">
        <w:rPr>
          <w:rFonts w:ascii="Times New Roman" w:eastAsia="Times New Roman" w:hAnsi="Times New Roman" w:cs="Times New Roman"/>
          <w:b/>
          <w:sz w:val="28"/>
          <w:szCs w:val="28"/>
        </w:rPr>
        <w:t>Контроль</w:t>
      </w:r>
      <w:r w:rsidR="00632D34" w:rsidRPr="00632D34">
        <w:rPr>
          <w:rFonts w:ascii="Times New Roman" w:eastAsia="Times New Roman" w:hAnsi="Times New Roman" w:cs="Times New Roman"/>
          <w:b/>
          <w:spacing w:val="-11"/>
          <w:sz w:val="28"/>
          <w:szCs w:val="28"/>
        </w:rPr>
        <w:t xml:space="preserve"> </w:t>
      </w:r>
      <w:r w:rsidR="00632D34" w:rsidRPr="00632D34">
        <w:rPr>
          <w:rFonts w:ascii="Times New Roman" w:eastAsia="Times New Roman" w:hAnsi="Times New Roman" w:cs="Times New Roman"/>
          <w:b/>
          <w:sz w:val="28"/>
          <w:szCs w:val="28"/>
        </w:rPr>
        <w:t>и</w:t>
      </w:r>
      <w:r w:rsidR="00632D34" w:rsidRPr="00632D34">
        <w:rPr>
          <w:rFonts w:ascii="Times New Roman" w:eastAsia="Times New Roman" w:hAnsi="Times New Roman" w:cs="Times New Roman"/>
          <w:b/>
          <w:spacing w:val="-11"/>
          <w:sz w:val="28"/>
          <w:szCs w:val="28"/>
        </w:rPr>
        <w:t xml:space="preserve"> </w:t>
      </w:r>
      <w:r w:rsidR="00632D34" w:rsidRPr="00632D34">
        <w:rPr>
          <w:rFonts w:ascii="Times New Roman" w:eastAsia="Times New Roman" w:hAnsi="Times New Roman" w:cs="Times New Roman"/>
          <w:b/>
          <w:sz w:val="28"/>
          <w:szCs w:val="28"/>
        </w:rPr>
        <w:t>оценка</w:t>
      </w:r>
      <w:r w:rsidR="00632D34" w:rsidRPr="00632D34">
        <w:rPr>
          <w:rFonts w:ascii="Times New Roman" w:eastAsia="Times New Roman" w:hAnsi="Times New Roman" w:cs="Times New Roman"/>
          <w:b/>
          <w:spacing w:val="-11"/>
          <w:sz w:val="28"/>
          <w:szCs w:val="28"/>
        </w:rPr>
        <w:t xml:space="preserve"> </w:t>
      </w:r>
      <w:r w:rsidR="00632D34" w:rsidRPr="00632D34">
        <w:rPr>
          <w:rFonts w:ascii="Times New Roman" w:eastAsia="Times New Roman" w:hAnsi="Times New Roman" w:cs="Times New Roman"/>
          <w:b/>
          <w:sz w:val="28"/>
          <w:szCs w:val="28"/>
        </w:rPr>
        <w:t>результатов освоения дисциплины</w:t>
      </w:r>
    </w:p>
    <w:p w14:paraId="1396A6CB" w14:textId="77777777" w:rsidR="00632D34" w:rsidRPr="00632D34" w:rsidRDefault="00632D34" w:rsidP="00632D34">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Style w:val="TableNormal"/>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300"/>
        <w:gridCol w:w="2873"/>
      </w:tblGrid>
      <w:tr w:rsidR="00625148" w:rsidRPr="00D942C8" w14:paraId="301EE45C" w14:textId="77777777" w:rsidTr="00165B5B">
        <w:trPr>
          <w:trHeight w:val="636"/>
        </w:trPr>
        <w:tc>
          <w:tcPr>
            <w:tcW w:w="2972" w:type="dxa"/>
          </w:tcPr>
          <w:p w14:paraId="1589849A" w14:textId="77777777" w:rsidR="00625148" w:rsidRPr="00D942C8" w:rsidRDefault="00625148" w:rsidP="00625148">
            <w:pPr>
              <w:tabs>
                <w:tab w:val="left" w:pos="378"/>
                <w:tab w:val="left" w:pos="993"/>
              </w:tabs>
              <w:spacing w:before="157"/>
              <w:ind w:left="35"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z w:val="24"/>
                <w:szCs w:val="24"/>
                <w:lang w:val="ru-RU"/>
              </w:rPr>
              <w:t>Результаты</w:t>
            </w:r>
            <w:r w:rsidRPr="00D942C8">
              <w:rPr>
                <w:rFonts w:ascii="Times New Roman" w:eastAsia="Times New Roman" w:hAnsi="Times New Roman" w:cs="Times New Roman"/>
                <w:b/>
                <w:spacing w:val="-3"/>
                <w:sz w:val="24"/>
                <w:szCs w:val="24"/>
                <w:lang w:val="ru-RU"/>
              </w:rPr>
              <w:t xml:space="preserve"> </w:t>
            </w:r>
            <w:r w:rsidRPr="00D942C8">
              <w:rPr>
                <w:rFonts w:ascii="Times New Roman" w:eastAsia="Times New Roman" w:hAnsi="Times New Roman" w:cs="Times New Roman"/>
                <w:b/>
                <w:spacing w:val="-2"/>
                <w:sz w:val="24"/>
                <w:szCs w:val="24"/>
                <w:lang w:val="ru-RU"/>
              </w:rPr>
              <w:t>обучения</w:t>
            </w:r>
          </w:p>
        </w:tc>
        <w:tc>
          <w:tcPr>
            <w:tcW w:w="3300" w:type="dxa"/>
          </w:tcPr>
          <w:p w14:paraId="57B0CD07" w14:textId="77777777" w:rsidR="00625148" w:rsidRPr="00D942C8" w:rsidRDefault="00625148" w:rsidP="00625148">
            <w:pPr>
              <w:tabs>
                <w:tab w:val="left" w:pos="378"/>
                <w:tab w:val="left" w:pos="993"/>
              </w:tabs>
              <w:spacing w:line="275" w:lineRule="exact"/>
              <w:ind w:left="40"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z w:val="24"/>
                <w:szCs w:val="24"/>
                <w:lang w:val="ru-RU"/>
              </w:rPr>
              <w:t>Показатели</w:t>
            </w:r>
            <w:r w:rsidRPr="00D942C8">
              <w:rPr>
                <w:rFonts w:ascii="Times New Roman" w:eastAsia="Times New Roman" w:hAnsi="Times New Roman" w:cs="Times New Roman"/>
                <w:b/>
                <w:spacing w:val="-1"/>
                <w:sz w:val="24"/>
                <w:szCs w:val="24"/>
                <w:lang w:val="ru-RU"/>
              </w:rPr>
              <w:t xml:space="preserve"> </w:t>
            </w:r>
            <w:r w:rsidRPr="00D942C8">
              <w:rPr>
                <w:rFonts w:ascii="Times New Roman" w:eastAsia="Times New Roman" w:hAnsi="Times New Roman" w:cs="Times New Roman"/>
                <w:b/>
                <w:spacing w:val="-2"/>
                <w:sz w:val="24"/>
                <w:szCs w:val="24"/>
                <w:lang w:val="ru-RU"/>
              </w:rPr>
              <w:t>освоенности</w:t>
            </w:r>
          </w:p>
          <w:p w14:paraId="34B67184" w14:textId="77777777" w:rsidR="00625148" w:rsidRPr="00D942C8" w:rsidRDefault="00625148" w:rsidP="00625148">
            <w:pPr>
              <w:tabs>
                <w:tab w:val="left" w:pos="378"/>
                <w:tab w:val="left" w:pos="993"/>
              </w:tabs>
              <w:spacing w:before="41"/>
              <w:ind w:left="40"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pacing w:val="-2"/>
                <w:sz w:val="24"/>
                <w:szCs w:val="24"/>
                <w:lang w:val="ru-RU"/>
              </w:rPr>
              <w:t>компетенций</w:t>
            </w:r>
          </w:p>
        </w:tc>
        <w:tc>
          <w:tcPr>
            <w:tcW w:w="2873" w:type="dxa"/>
          </w:tcPr>
          <w:p w14:paraId="562DA4FA" w14:textId="77777777" w:rsidR="00625148" w:rsidRPr="00D942C8" w:rsidRDefault="00625148" w:rsidP="00625148">
            <w:pPr>
              <w:tabs>
                <w:tab w:val="left" w:pos="378"/>
                <w:tab w:val="left" w:pos="993"/>
              </w:tabs>
              <w:spacing w:before="157"/>
              <w:ind w:left="142" w:right="102"/>
              <w:jc w:val="both"/>
              <w:rPr>
                <w:rFonts w:ascii="Times New Roman" w:eastAsia="Times New Roman" w:hAnsi="Times New Roman" w:cs="Times New Roman"/>
                <w:b/>
                <w:sz w:val="24"/>
                <w:szCs w:val="24"/>
                <w:lang w:val="ru-RU"/>
              </w:rPr>
            </w:pPr>
            <w:r w:rsidRPr="00D942C8">
              <w:rPr>
                <w:rFonts w:ascii="Times New Roman" w:eastAsia="Times New Roman" w:hAnsi="Times New Roman" w:cs="Times New Roman"/>
                <w:b/>
                <w:sz w:val="24"/>
                <w:szCs w:val="24"/>
                <w:lang w:val="ru-RU"/>
              </w:rPr>
              <w:t>Методы</w:t>
            </w:r>
            <w:r w:rsidRPr="00D942C8">
              <w:rPr>
                <w:rFonts w:ascii="Times New Roman" w:eastAsia="Times New Roman" w:hAnsi="Times New Roman" w:cs="Times New Roman"/>
                <w:b/>
                <w:spacing w:val="-4"/>
                <w:sz w:val="24"/>
                <w:szCs w:val="24"/>
                <w:lang w:val="ru-RU"/>
              </w:rPr>
              <w:t xml:space="preserve"> </w:t>
            </w:r>
            <w:r w:rsidRPr="00D942C8">
              <w:rPr>
                <w:rFonts w:ascii="Times New Roman" w:eastAsia="Times New Roman" w:hAnsi="Times New Roman" w:cs="Times New Roman"/>
                <w:b/>
                <w:spacing w:val="-2"/>
                <w:sz w:val="24"/>
                <w:szCs w:val="24"/>
                <w:lang w:val="ru-RU"/>
              </w:rPr>
              <w:t>оценки</w:t>
            </w:r>
          </w:p>
        </w:tc>
      </w:tr>
      <w:tr w:rsidR="00625148" w:rsidRPr="00D942C8" w14:paraId="0B173934" w14:textId="77777777" w:rsidTr="00165B5B">
        <w:trPr>
          <w:trHeight w:val="2221"/>
        </w:trPr>
        <w:tc>
          <w:tcPr>
            <w:tcW w:w="2972" w:type="dxa"/>
          </w:tcPr>
          <w:p w14:paraId="2C2B7996" w14:textId="77777777" w:rsidR="00625148" w:rsidRDefault="00625148" w:rsidP="00625148">
            <w:pPr>
              <w:shd w:val="clear" w:color="auto" w:fill="FFFFFF"/>
              <w:ind w:left="35" w:right="102"/>
              <w:jc w:val="both"/>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spacing w:val="-2"/>
                <w:sz w:val="24"/>
                <w:szCs w:val="24"/>
                <w:lang w:val="ru-RU"/>
              </w:rPr>
              <w:t xml:space="preserve"> </w:t>
            </w:r>
            <w:r w:rsidRPr="004328B8">
              <w:rPr>
                <w:rFonts w:ascii="Times New Roman" w:eastAsia="Times New Roman" w:hAnsi="Times New Roman" w:cs="Times New Roman"/>
                <w:spacing w:val="-2"/>
                <w:sz w:val="24"/>
                <w:szCs w:val="24"/>
                <w:lang w:val="ru-RU"/>
              </w:rPr>
              <w:t>Знает:</w:t>
            </w:r>
            <w:r w:rsidRPr="004328B8">
              <w:rPr>
                <w:rFonts w:ascii="Times New Roman" w:eastAsia="Times New Roman" w:hAnsi="Times New Roman" w:cs="Times New Roman"/>
                <w:b/>
                <w:bCs/>
                <w:color w:val="000000"/>
                <w:sz w:val="24"/>
                <w:szCs w:val="24"/>
                <w:lang w:val="ru-RU" w:eastAsia="ru-RU"/>
              </w:rPr>
              <w:t xml:space="preserve"> </w:t>
            </w:r>
          </w:p>
          <w:p w14:paraId="1AE43301" w14:textId="77777777" w:rsidR="00625148" w:rsidRDefault="00625148" w:rsidP="00625148">
            <w:pPr>
              <w:shd w:val="clear" w:color="auto" w:fill="FFFFFF"/>
              <w:ind w:left="35" w:right="102"/>
              <w:rPr>
                <w:rFonts w:ascii="Times New Roman" w:eastAsia="Times New Roman" w:hAnsi="Times New Roman" w:cs="Times New Roman"/>
                <w:spacing w:val="-2"/>
                <w:sz w:val="24"/>
                <w:lang w:val="ru-RU"/>
              </w:rPr>
            </w:pPr>
            <w:r w:rsidRPr="00A274D4">
              <w:rPr>
                <w:rFonts w:ascii="Times New Roman" w:eastAsia="Times New Roman" w:hAnsi="Times New Roman" w:cs="Times New Roman"/>
                <w:sz w:val="24"/>
                <w:lang w:val="ru-RU"/>
              </w:rPr>
              <w:t>правила</w:t>
            </w:r>
            <w:r w:rsidRPr="00A274D4">
              <w:rPr>
                <w:rFonts w:ascii="Times New Roman" w:eastAsia="Times New Roman" w:hAnsi="Times New Roman" w:cs="Times New Roman"/>
                <w:spacing w:val="-5"/>
                <w:sz w:val="24"/>
                <w:lang w:val="ru-RU"/>
              </w:rPr>
              <w:t xml:space="preserve"> </w:t>
            </w:r>
            <w:r w:rsidRPr="00A274D4">
              <w:rPr>
                <w:rFonts w:ascii="Times New Roman" w:eastAsia="Times New Roman" w:hAnsi="Times New Roman" w:cs="Times New Roman"/>
                <w:sz w:val="24"/>
                <w:lang w:val="ru-RU"/>
              </w:rPr>
              <w:t>делового</w:t>
            </w:r>
            <w:r w:rsidRPr="00A274D4">
              <w:rPr>
                <w:rFonts w:ascii="Times New Roman" w:eastAsia="Times New Roman" w:hAnsi="Times New Roman" w:cs="Times New Roman"/>
                <w:spacing w:val="-2"/>
                <w:sz w:val="24"/>
                <w:lang w:val="ru-RU"/>
              </w:rPr>
              <w:t xml:space="preserve"> общения</w:t>
            </w:r>
            <w:r>
              <w:rPr>
                <w:rFonts w:ascii="Times New Roman" w:eastAsia="Times New Roman" w:hAnsi="Times New Roman" w:cs="Times New Roman"/>
                <w:spacing w:val="-2"/>
                <w:sz w:val="24"/>
                <w:lang w:val="ru-RU"/>
              </w:rPr>
              <w:t>;</w:t>
            </w:r>
          </w:p>
          <w:p w14:paraId="3F857A17" w14:textId="77777777" w:rsidR="00625148" w:rsidRDefault="00625148" w:rsidP="00625148">
            <w:pPr>
              <w:shd w:val="clear" w:color="auto" w:fill="FFFFFF"/>
              <w:ind w:left="35" w:right="102"/>
              <w:rPr>
                <w:rFonts w:ascii="Times New Roman" w:eastAsia="Times New Roman" w:hAnsi="Times New Roman" w:cs="Times New Roman"/>
                <w:sz w:val="24"/>
                <w:lang w:val="ru-RU"/>
              </w:rPr>
            </w:pPr>
            <w:r w:rsidRPr="00A274D4">
              <w:rPr>
                <w:rFonts w:ascii="Times New Roman" w:eastAsia="Times New Roman" w:hAnsi="Times New Roman" w:cs="Times New Roman"/>
                <w:sz w:val="24"/>
                <w:lang w:val="ru-RU"/>
              </w:rPr>
              <w:t>этические</w:t>
            </w:r>
            <w:r w:rsidRPr="00A274D4">
              <w:rPr>
                <w:rFonts w:ascii="Times New Roman" w:eastAsia="Times New Roman" w:hAnsi="Times New Roman" w:cs="Times New Roman"/>
                <w:spacing w:val="38"/>
                <w:sz w:val="24"/>
                <w:lang w:val="ru-RU"/>
              </w:rPr>
              <w:t xml:space="preserve"> </w:t>
            </w:r>
            <w:r w:rsidRPr="00A274D4">
              <w:rPr>
                <w:rFonts w:ascii="Times New Roman" w:eastAsia="Times New Roman" w:hAnsi="Times New Roman" w:cs="Times New Roman"/>
                <w:sz w:val="24"/>
                <w:lang w:val="ru-RU"/>
              </w:rPr>
              <w:t>нормы</w:t>
            </w:r>
            <w:r>
              <w:rPr>
                <w:rFonts w:ascii="Times New Roman" w:eastAsia="Times New Roman" w:hAnsi="Times New Roman" w:cs="Times New Roman"/>
                <w:sz w:val="24"/>
                <w:lang w:val="ru-RU"/>
              </w:rPr>
              <w:t xml:space="preserve"> </w:t>
            </w:r>
            <w:r w:rsidRPr="00A274D4">
              <w:rPr>
                <w:rFonts w:ascii="Times New Roman" w:eastAsia="Times New Roman" w:hAnsi="Times New Roman" w:cs="Times New Roman"/>
                <w:sz w:val="24"/>
                <w:lang w:val="ru-RU"/>
              </w:rPr>
              <w:t>взаимоотношений</w:t>
            </w:r>
            <w:r w:rsidRPr="00A274D4">
              <w:rPr>
                <w:rFonts w:ascii="Times New Roman" w:eastAsia="Times New Roman" w:hAnsi="Times New Roman" w:cs="Times New Roman"/>
                <w:spacing w:val="39"/>
                <w:sz w:val="24"/>
                <w:lang w:val="ru-RU"/>
              </w:rPr>
              <w:t xml:space="preserve"> </w:t>
            </w:r>
            <w:r w:rsidRPr="00A274D4">
              <w:rPr>
                <w:rFonts w:ascii="Times New Roman" w:eastAsia="Times New Roman" w:hAnsi="Times New Roman" w:cs="Times New Roman"/>
                <w:sz w:val="24"/>
                <w:lang w:val="ru-RU"/>
              </w:rPr>
              <w:t>с</w:t>
            </w:r>
            <w:r w:rsidRPr="00A274D4">
              <w:rPr>
                <w:rFonts w:ascii="Times New Roman" w:eastAsia="Times New Roman" w:hAnsi="Times New Roman" w:cs="Times New Roman"/>
                <w:spacing w:val="35"/>
                <w:sz w:val="24"/>
                <w:lang w:val="ru-RU"/>
              </w:rPr>
              <w:t xml:space="preserve"> </w:t>
            </w:r>
            <w:r w:rsidRPr="00A274D4">
              <w:rPr>
                <w:rFonts w:ascii="Times New Roman" w:eastAsia="Times New Roman" w:hAnsi="Times New Roman" w:cs="Times New Roman"/>
                <w:sz w:val="24"/>
                <w:lang w:val="ru-RU"/>
              </w:rPr>
              <w:t>коллегами, партнерами, клиентами</w:t>
            </w:r>
            <w:r>
              <w:rPr>
                <w:rFonts w:ascii="Times New Roman" w:eastAsia="Times New Roman" w:hAnsi="Times New Roman" w:cs="Times New Roman"/>
                <w:sz w:val="24"/>
                <w:lang w:val="ru-RU"/>
              </w:rPr>
              <w:t>;</w:t>
            </w:r>
          </w:p>
          <w:p w14:paraId="7EA99E31" w14:textId="77777777" w:rsidR="00625148" w:rsidRDefault="00625148" w:rsidP="00625148">
            <w:pPr>
              <w:shd w:val="clear" w:color="auto" w:fill="FFFFFF"/>
              <w:ind w:left="35" w:right="102"/>
              <w:rPr>
                <w:rFonts w:ascii="Times New Roman" w:eastAsia="Times New Roman" w:hAnsi="Times New Roman" w:cs="Times New Roman"/>
                <w:sz w:val="24"/>
                <w:lang w:val="ru-RU"/>
              </w:rPr>
            </w:pPr>
            <w:r w:rsidRPr="00A274D4">
              <w:rPr>
                <w:rFonts w:ascii="Times New Roman" w:eastAsia="Times New Roman" w:hAnsi="Times New Roman" w:cs="Times New Roman"/>
                <w:sz w:val="24"/>
                <w:lang w:val="ru-RU"/>
              </w:rPr>
              <w:t xml:space="preserve">основные техники и приемы общения: правила слушания, ведения беседы, убеждения, </w:t>
            </w:r>
            <w:r w:rsidRPr="00A274D4">
              <w:rPr>
                <w:rFonts w:ascii="Times New Roman" w:eastAsia="Times New Roman" w:hAnsi="Times New Roman" w:cs="Times New Roman"/>
                <w:spacing w:val="-2"/>
                <w:sz w:val="24"/>
                <w:lang w:val="ru-RU"/>
              </w:rPr>
              <w:t>консультирования</w:t>
            </w:r>
            <w:r>
              <w:rPr>
                <w:rFonts w:ascii="Times New Roman" w:eastAsia="Times New Roman" w:hAnsi="Times New Roman" w:cs="Times New Roman"/>
                <w:spacing w:val="-2"/>
                <w:sz w:val="24"/>
                <w:lang w:val="ru-RU"/>
              </w:rPr>
              <w:t>;</w:t>
            </w:r>
          </w:p>
          <w:p w14:paraId="4C26B5D6" w14:textId="77777777" w:rsidR="00625148" w:rsidRPr="004328B8" w:rsidRDefault="00625148" w:rsidP="00625148">
            <w:pPr>
              <w:shd w:val="clear" w:color="auto" w:fill="FFFFFF"/>
              <w:ind w:left="35" w:right="102"/>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sz w:val="24"/>
                <w:lang w:val="ru-RU"/>
              </w:rPr>
              <w:t>простые приемы</w:t>
            </w:r>
            <w:r w:rsidRPr="00091D7D">
              <w:rPr>
                <w:rFonts w:ascii="Times New Roman" w:eastAsia="Times New Roman" w:hAnsi="Times New Roman" w:cs="Times New Roman"/>
                <w:spacing w:val="39"/>
                <w:sz w:val="24"/>
                <w:lang w:val="ru-RU"/>
              </w:rPr>
              <w:t xml:space="preserve"> </w:t>
            </w:r>
            <w:r w:rsidRPr="00091D7D">
              <w:rPr>
                <w:rFonts w:ascii="Times New Roman" w:eastAsia="Times New Roman" w:hAnsi="Times New Roman" w:cs="Times New Roman"/>
                <w:spacing w:val="-2"/>
                <w:sz w:val="24"/>
                <w:lang w:val="ru-RU"/>
              </w:rPr>
              <w:t>саморегуляции</w:t>
            </w:r>
            <w:r w:rsidRPr="00091D7D">
              <w:rPr>
                <w:rFonts w:ascii="Times New Roman" w:eastAsia="Times New Roman" w:hAnsi="Times New Roman" w:cs="Times New Roman"/>
                <w:sz w:val="24"/>
                <w:lang w:val="ru-RU"/>
              </w:rPr>
              <w:t xml:space="preserve"> поведения</w:t>
            </w:r>
            <w:r w:rsidRPr="00091D7D">
              <w:rPr>
                <w:rFonts w:ascii="Times New Roman" w:eastAsia="Times New Roman" w:hAnsi="Times New Roman" w:cs="Times New Roman"/>
                <w:spacing w:val="-4"/>
                <w:sz w:val="24"/>
                <w:lang w:val="ru-RU"/>
              </w:rPr>
              <w:t xml:space="preserve"> </w:t>
            </w:r>
            <w:r w:rsidRPr="00091D7D">
              <w:rPr>
                <w:rFonts w:ascii="Times New Roman" w:eastAsia="Times New Roman" w:hAnsi="Times New Roman" w:cs="Times New Roman"/>
                <w:sz w:val="24"/>
                <w:lang w:val="ru-RU"/>
              </w:rPr>
              <w:t>в</w:t>
            </w:r>
            <w:r w:rsidRPr="00091D7D">
              <w:rPr>
                <w:rFonts w:ascii="Times New Roman" w:eastAsia="Times New Roman" w:hAnsi="Times New Roman" w:cs="Times New Roman"/>
                <w:spacing w:val="-5"/>
                <w:sz w:val="24"/>
                <w:lang w:val="ru-RU"/>
              </w:rPr>
              <w:t xml:space="preserve"> </w:t>
            </w:r>
            <w:r w:rsidRPr="00091D7D">
              <w:rPr>
                <w:rFonts w:ascii="Times New Roman" w:eastAsia="Times New Roman" w:hAnsi="Times New Roman" w:cs="Times New Roman"/>
                <w:sz w:val="24"/>
                <w:lang w:val="ru-RU"/>
              </w:rPr>
              <w:t>процессе</w:t>
            </w:r>
            <w:r w:rsidRPr="00091D7D">
              <w:rPr>
                <w:rFonts w:ascii="Times New Roman" w:eastAsia="Times New Roman" w:hAnsi="Times New Roman" w:cs="Times New Roman"/>
                <w:spacing w:val="-4"/>
                <w:sz w:val="24"/>
                <w:lang w:val="ru-RU"/>
              </w:rPr>
              <w:t xml:space="preserve"> </w:t>
            </w:r>
            <w:r w:rsidRPr="00091D7D">
              <w:rPr>
                <w:rFonts w:ascii="Times New Roman" w:eastAsia="Times New Roman" w:hAnsi="Times New Roman" w:cs="Times New Roman"/>
                <w:sz w:val="24"/>
                <w:lang w:val="ru-RU"/>
              </w:rPr>
              <w:t>межличностного</w:t>
            </w:r>
            <w:r w:rsidRPr="00091D7D">
              <w:rPr>
                <w:rFonts w:ascii="Times New Roman" w:eastAsia="Times New Roman" w:hAnsi="Times New Roman" w:cs="Times New Roman"/>
                <w:spacing w:val="-3"/>
                <w:sz w:val="24"/>
                <w:lang w:val="ru-RU"/>
              </w:rPr>
              <w:t xml:space="preserve"> </w:t>
            </w:r>
            <w:r w:rsidRPr="00091D7D">
              <w:rPr>
                <w:rFonts w:ascii="Times New Roman" w:eastAsia="Times New Roman" w:hAnsi="Times New Roman" w:cs="Times New Roman"/>
                <w:spacing w:val="-2"/>
                <w:sz w:val="24"/>
                <w:lang w:val="ru-RU"/>
              </w:rPr>
              <w:t>общения</w:t>
            </w:r>
            <w:r>
              <w:rPr>
                <w:rFonts w:ascii="Times New Roman" w:eastAsia="Times New Roman" w:hAnsi="Times New Roman" w:cs="Times New Roman"/>
                <w:spacing w:val="-2"/>
                <w:sz w:val="24"/>
                <w:lang w:val="ru-RU"/>
              </w:rPr>
              <w:t>.</w:t>
            </w:r>
          </w:p>
          <w:p w14:paraId="041AAC49" w14:textId="77777777" w:rsidR="00625148" w:rsidRPr="002E7605" w:rsidRDefault="00625148" w:rsidP="00625148">
            <w:pPr>
              <w:shd w:val="clear" w:color="auto" w:fill="FFFFFF"/>
              <w:ind w:left="35" w:right="102"/>
              <w:jc w:val="both"/>
              <w:rPr>
                <w:rFonts w:ascii="Calibri" w:eastAsia="Times New Roman" w:hAnsi="Calibri" w:cs="Times New Roman"/>
                <w:color w:val="000000"/>
                <w:sz w:val="24"/>
                <w:szCs w:val="24"/>
                <w:lang w:val="ru-RU" w:eastAsia="ru-RU"/>
              </w:rPr>
            </w:pPr>
            <w:r w:rsidRPr="004328B8">
              <w:rPr>
                <w:rFonts w:ascii="Times New Roman" w:eastAsia="Times New Roman" w:hAnsi="Times New Roman" w:cs="Times New Roman"/>
                <w:color w:val="000000"/>
                <w:sz w:val="24"/>
                <w:szCs w:val="24"/>
                <w:shd w:val="clear" w:color="auto" w:fill="FFFFFF"/>
                <w:lang w:val="ru-RU" w:eastAsia="ru-RU"/>
              </w:rPr>
              <w:t xml:space="preserve"> </w:t>
            </w:r>
          </w:p>
        </w:tc>
        <w:tc>
          <w:tcPr>
            <w:tcW w:w="3300" w:type="dxa"/>
          </w:tcPr>
          <w:p w14:paraId="0E502252" w14:textId="77777777" w:rsidR="00625148" w:rsidRDefault="00625148" w:rsidP="00625148">
            <w:pPr>
              <w:tabs>
                <w:tab w:val="left" w:pos="378"/>
                <w:tab w:val="left" w:pos="993"/>
              </w:tabs>
              <w:ind w:left="40" w:right="10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4328B8">
              <w:rPr>
                <w:rFonts w:ascii="Times New Roman" w:eastAsia="Times New Roman" w:hAnsi="Times New Roman" w:cs="Times New Roman"/>
                <w:sz w:val="24"/>
                <w:szCs w:val="24"/>
                <w:lang w:val="ru-RU" w:eastAsia="ru-RU"/>
              </w:rPr>
              <w:t>ыбира</w:t>
            </w:r>
            <w:r>
              <w:rPr>
                <w:rFonts w:ascii="Times New Roman" w:eastAsia="Times New Roman" w:hAnsi="Times New Roman" w:cs="Times New Roman"/>
                <w:sz w:val="24"/>
                <w:szCs w:val="24"/>
                <w:lang w:val="ru-RU" w:eastAsia="ru-RU"/>
              </w:rPr>
              <w:t xml:space="preserve">ет способы решения </w:t>
            </w:r>
            <w:r w:rsidRPr="004328B8">
              <w:rPr>
                <w:rFonts w:ascii="Times New Roman" w:eastAsia="Times New Roman" w:hAnsi="Times New Roman" w:cs="Times New Roman"/>
                <w:sz w:val="24"/>
                <w:szCs w:val="24"/>
                <w:lang w:val="ru-RU" w:eastAsia="ru-RU"/>
              </w:rPr>
              <w:t>задач профессиональной деятельности применительно к различным контекстам</w:t>
            </w:r>
            <w:r>
              <w:rPr>
                <w:rFonts w:ascii="Times New Roman" w:eastAsia="Times New Roman" w:hAnsi="Times New Roman" w:cs="Times New Roman"/>
                <w:sz w:val="24"/>
                <w:szCs w:val="24"/>
                <w:lang w:val="ru-RU" w:eastAsia="ru-RU"/>
              </w:rPr>
              <w:t>;</w:t>
            </w:r>
          </w:p>
          <w:p w14:paraId="3341674D" w14:textId="77777777" w:rsidR="00625148" w:rsidRDefault="00625148" w:rsidP="00625148">
            <w:pPr>
              <w:shd w:val="clear" w:color="auto" w:fill="FFFFFF"/>
              <w:ind w:left="40" w:right="10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эффективно взаимодействует и    работает в коллективе и команде;</w:t>
            </w:r>
          </w:p>
          <w:p w14:paraId="6F24C1B2" w14:textId="77777777" w:rsidR="00625148" w:rsidRPr="00A274D4" w:rsidRDefault="00625148" w:rsidP="00625148">
            <w:pPr>
              <w:shd w:val="clear" w:color="auto" w:fill="FFFFFF"/>
              <w:ind w:left="40" w:right="102"/>
              <w:rPr>
                <w:rFonts w:ascii="Times New Roman" w:eastAsia="Times New Roman" w:hAnsi="Times New Roman" w:cs="Times New Roman"/>
                <w:spacing w:val="-2"/>
                <w:sz w:val="24"/>
                <w:lang w:val="ru-RU"/>
              </w:rPr>
            </w:pPr>
            <w:r>
              <w:rPr>
                <w:rFonts w:ascii="Times New Roman" w:eastAsia="Times New Roman" w:hAnsi="Times New Roman" w:cs="Times New Roman"/>
                <w:sz w:val="24"/>
                <w:lang w:val="ru-RU"/>
              </w:rPr>
              <w:t xml:space="preserve"> осуществляет</w:t>
            </w:r>
            <w:r w:rsidRPr="00091D7D">
              <w:rPr>
                <w:rFonts w:ascii="Times New Roman" w:eastAsia="Times New Roman" w:hAnsi="Times New Roman" w:cs="Times New Roman"/>
                <w:sz w:val="24"/>
                <w:lang w:val="ru-RU"/>
              </w:rPr>
              <w:t xml:space="preserve"> профессиональное общение с соблюдением норм и правил культуры делового </w:t>
            </w:r>
            <w:r w:rsidRPr="00091D7D">
              <w:rPr>
                <w:rFonts w:ascii="Times New Roman" w:eastAsia="Times New Roman" w:hAnsi="Times New Roman" w:cs="Times New Roman"/>
                <w:spacing w:val="-2"/>
                <w:sz w:val="24"/>
                <w:lang w:val="ru-RU"/>
              </w:rPr>
              <w:t>этикета</w:t>
            </w:r>
            <w:r>
              <w:rPr>
                <w:rFonts w:ascii="Times New Roman" w:eastAsia="Times New Roman" w:hAnsi="Times New Roman" w:cs="Times New Roman"/>
                <w:spacing w:val="-2"/>
                <w:sz w:val="24"/>
                <w:lang w:val="ru-RU"/>
              </w:rPr>
              <w:t>;</w:t>
            </w:r>
          </w:p>
          <w:p w14:paraId="7027C9DD" w14:textId="77777777" w:rsidR="00625148" w:rsidRDefault="00625148" w:rsidP="00625148">
            <w:pPr>
              <w:tabs>
                <w:tab w:val="left" w:pos="378"/>
                <w:tab w:val="left" w:pos="993"/>
              </w:tabs>
              <w:ind w:left="40" w:right="10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планирует и реализовывает </w:t>
            </w:r>
            <w:r w:rsidRPr="004328B8">
              <w:rPr>
                <w:rFonts w:ascii="Times New Roman" w:eastAsia="Times New Roman" w:hAnsi="Times New Roman" w:cs="Times New Roman"/>
                <w:sz w:val="24"/>
                <w:szCs w:val="24"/>
                <w:lang w:val="ru-RU" w:eastAsia="ru-RU"/>
              </w:rPr>
              <w:t>собственное профессиональное и личностное развитие, предпринимательскую деятельность в проф</w:t>
            </w:r>
            <w:r>
              <w:rPr>
                <w:rFonts w:ascii="Times New Roman" w:eastAsia="Times New Roman" w:hAnsi="Times New Roman" w:cs="Times New Roman"/>
                <w:sz w:val="24"/>
                <w:szCs w:val="24"/>
                <w:lang w:val="ru-RU" w:eastAsia="ru-RU"/>
              </w:rPr>
              <w:t>ессиональной сфере, использует</w:t>
            </w:r>
            <w:r w:rsidRPr="004328B8">
              <w:rPr>
                <w:rFonts w:ascii="Times New Roman" w:eastAsia="Times New Roman" w:hAnsi="Times New Roman" w:cs="Times New Roman"/>
                <w:sz w:val="24"/>
                <w:szCs w:val="24"/>
                <w:lang w:val="ru-RU" w:eastAsia="ru-RU"/>
              </w:rPr>
              <w:t xml:space="preserve"> знания по правовой и финансовой грамотности в различных жизненных ситуациях</w:t>
            </w:r>
            <w:r>
              <w:rPr>
                <w:rFonts w:ascii="Times New Roman" w:eastAsia="Times New Roman" w:hAnsi="Times New Roman" w:cs="Times New Roman"/>
                <w:sz w:val="24"/>
                <w:szCs w:val="24"/>
                <w:lang w:val="ru-RU" w:eastAsia="ru-RU"/>
              </w:rPr>
              <w:t>;</w:t>
            </w:r>
          </w:p>
          <w:p w14:paraId="41781B65" w14:textId="77777777" w:rsidR="00625148" w:rsidRPr="00D942C8" w:rsidRDefault="00625148" w:rsidP="00625148">
            <w:pPr>
              <w:tabs>
                <w:tab w:val="left" w:pos="378"/>
                <w:tab w:val="left" w:pos="993"/>
              </w:tabs>
              <w:ind w:left="40" w:right="102"/>
              <w:rPr>
                <w:rFonts w:ascii="Times New Roman" w:eastAsia="Times New Roman" w:hAnsi="Times New Roman" w:cs="Times New Roman"/>
                <w:i/>
                <w:sz w:val="24"/>
                <w:szCs w:val="24"/>
                <w:lang w:val="ru-RU"/>
              </w:rPr>
            </w:pPr>
            <w:r>
              <w:rPr>
                <w:rFonts w:ascii="Times New Roman" w:eastAsia="Times New Roman" w:hAnsi="Times New Roman" w:cs="Times New Roman"/>
                <w:sz w:val="24"/>
                <w:szCs w:val="24"/>
                <w:lang w:val="ru-RU" w:eastAsia="ru-RU"/>
              </w:rPr>
              <w:t>пользуется</w:t>
            </w:r>
            <w:r w:rsidRPr="005A662E">
              <w:rPr>
                <w:rFonts w:ascii="Times New Roman" w:eastAsia="Times New Roman" w:hAnsi="Times New Roman" w:cs="Times New Roman"/>
                <w:sz w:val="24"/>
                <w:szCs w:val="24"/>
                <w:lang w:val="ru-RU" w:eastAsia="ru-RU"/>
              </w:rPr>
              <w:t xml:space="preserve"> профессиональной документацией на государственном и иностранном языках.</w:t>
            </w:r>
          </w:p>
        </w:tc>
        <w:tc>
          <w:tcPr>
            <w:tcW w:w="2873" w:type="dxa"/>
          </w:tcPr>
          <w:p w14:paraId="37BFD220" w14:textId="77777777" w:rsidR="00625148" w:rsidRPr="004F7069" w:rsidRDefault="00625148" w:rsidP="00625148">
            <w:pPr>
              <w:ind w:left="142" w:right="102"/>
              <w:rPr>
                <w:rFonts w:ascii="Times New Roman" w:eastAsia="Times New Roman" w:hAnsi="Times New Roman" w:cs="Times New Roman"/>
                <w:bCs/>
                <w:color w:val="000000"/>
                <w:sz w:val="24"/>
                <w:szCs w:val="24"/>
                <w:lang w:val="ru-RU" w:eastAsia="ru-RU"/>
              </w:rPr>
            </w:pPr>
            <w:r w:rsidRPr="004F7069">
              <w:rPr>
                <w:rFonts w:ascii="Times New Roman" w:eastAsia="Times New Roman" w:hAnsi="Times New Roman" w:cs="Times New Roman"/>
                <w:bCs/>
                <w:color w:val="000000"/>
                <w:sz w:val="24"/>
                <w:szCs w:val="24"/>
                <w:lang w:val="ru-RU" w:eastAsia="ru-RU"/>
              </w:rPr>
              <w:t>Текущий контроль</w:t>
            </w:r>
          </w:p>
          <w:p w14:paraId="54ECE6B2" w14:textId="77777777" w:rsidR="00625148" w:rsidRPr="004F7069" w:rsidRDefault="00625148" w:rsidP="00625148">
            <w:pPr>
              <w:tabs>
                <w:tab w:val="left" w:pos="318"/>
              </w:tabs>
              <w:ind w:left="142" w:right="102"/>
              <w:rPr>
                <w:rFonts w:ascii="Times New Roman" w:eastAsia="Times New Roman" w:hAnsi="Times New Roman" w:cs="Times New Roman"/>
                <w:bCs/>
                <w:color w:val="000000"/>
                <w:sz w:val="24"/>
                <w:szCs w:val="24"/>
                <w:lang w:val="ru-RU" w:eastAsia="ru-RU"/>
              </w:rPr>
            </w:pPr>
            <w:r w:rsidRPr="004F7069">
              <w:rPr>
                <w:rFonts w:ascii="Times New Roman" w:eastAsia="Times New Roman" w:hAnsi="Times New Roman" w:cs="Times New Roman"/>
                <w:bCs/>
                <w:color w:val="000000"/>
                <w:sz w:val="24"/>
                <w:szCs w:val="24"/>
                <w:lang w:val="ru-RU" w:eastAsia="ru-RU"/>
              </w:rPr>
              <w:t>Устный опрос</w:t>
            </w:r>
            <w:r>
              <w:rPr>
                <w:rFonts w:ascii="Times New Roman" w:eastAsia="Times New Roman" w:hAnsi="Times New Roman" w:cs="Times New Roman"/>
                <w:bCs/>
                <w:color w:val="000000"/>
                <w:sz w:val="24"/>
                <w:szCs w:val="24"/>
                <w:lang w:val="ru-RU" w:eastAsia="ru-RU"/>
              </w:rPr>
              <w:t xml:space="preserve">, тестирование </w:t>
            </w:r>
          </w:p>
          <w:p w14:paraId="1F5B2909" w14:textId="77777777" w:rsidR="00625148" w:rsidRDefault="00625148" w:rsidP="00625148">
            <w:pPr>
              <w:tabs>
                <w:tab w:val="left" w:pos="378"/>
                <w:tab w:val="left" w:pos="993"/>
              </w:tabs>
              <w:spacing w:line="275" w:lineRule="exact"/>
              <w:ind w:left="142" w:right="102"/>
              <w:rPr>
                <w:rFonts w:ascii="Times New Roman" w:eastAsia="Times New Roman" w:hAnsi="Times New Roman" w:cs="Times New Roman"/>
                <w:bCs/>
                <w:color w:val="000000"/>
                <w:sz w:val="24"/>
                <w:szCs w:val="24"/>
                <w:lang w:val="ru-RU" w:eastAsia="ru-RU"/>
              </w:rPr>
            </w:pPr>
            <w:r w:rsidRPr="004F7069">
              <w:rPr>
                <w:rFonts w:ascii="Times New Roman" w:eastAsia="Times New Roman" w:hAnsi="Times New Roman" w:cs="Times New Roman"/>
                <w:bCs/>
                <w:color w:val="000000"/>
                <w:sz w:val="24"/>
                <w:szCs w:val="24"/>
                <w:lang w:val="ru-RU" w:eastAsia="ru-RU"/>
              </w:rPr>
              <w:t>Практическая работа</w:t>
            </w:r>
          </w:p>
          <w:p w14:paraId="0742071B" w14:textId="77777777" w:rsidR="00625148" w:rsidRPr="00D942C8" w:rsidRDefault="00625148" w:rsidP="00625148">
            <w:pPr>
              <w:tabs>
                <w:tab w:val="left" w:pos="378"/>
                <w:tab w:val="left" w:pos="993"/>
              </w:tabs>
              <w:spacing w:line="275" w:lineRule="exact"/>
              <w:ind w:left="142" w:right="102"/>
              <w:rPr>
                <w:rFonts w:ascii="Times New Roman" w:eastAsia="Times New Roman" w:hAnsi="Times New Roman" w:cs="Times New Roman"/>
                <w:i/>
                <w:sz w:val="24"/>
                <w:szCs w:val="24"/>
                <w:lang w:val="ru-RU"/>
              </w:rPr>
            </w:pPr>
            <w:r>
              <w:rPr>
                <w:rFonts w:ascii="Times New Roman" w:eastAsia="Times New Roman" w:hAnsi="Times New Roman" w:cs="Times New Roman"/>
                <w:bCs/>
                <w:color w:val="000000"/>
                <w:sz w:val="24"/>
                <w:szCs w:val="24"/>
                <w:lang w:val="ru-RU" w:eastAsia="ru-RU"/>
              </w:rPr>
              <w:t xml:space="preserve">Самостоятельная работа </w:t>
            </w:r>
          </w:p>
        </w:tc>
      </w:tr>
    </w:tbl>
    <w:p w14:paraId="14FA41AE" w14:textId="77777777" w:rsidR="00A1091C" w:rsidRDefault="00A1091C" w:rsidP="00EF343F"/>
    <w:p w14:paraId="5FB6761E" w14:textId="77777777" w:rsidR="00A1091C" w:rsidRDefault="00A1091C" w:rsidP="00EF343F"/>
    <w:p w14:paraId="75DE48CB" w14:textId="77777777" w:rsidR="00A1091C" w:rsidRDefault="00A1091C" w:rsidP="00EF343F"/>
    <w:p w14:paraId="6B9B832A" w14:textId="77777777" w:rsidR="00625148" w:rsidRDefault="00625148" w:rsidP="00EF343F"/>
    <w:p w14:paraId="4803BFFE" w14:textId="77777777" w:rsidR="00625148" w:rsidRDefault="00625148" w:rsidP="00EF343F"/>
    <w:p w14:paraId="52E9561A" w14:textId="77777777" w:rsidR="00625148" w:rsidRDefault="00625148" w:rsidP="00EF343F"/>
    <w:p w14:paraId="5C9913B0" w14:textId="77777777" w:rsidR="00625148" w:rsidRDefault="00625148" w:rsidP="00EF343F"/>
    <w:p w14:paraId="77952485" w14:textId="77777777" w:rsidR="00625148" w:rsidRDefault="00625148" w:rsidP="00EF343F"/>
    <w:p w14:paraId="2FA6FD80" w14:textId="77777777" w:rsidR="00625148" w:rsidRDefault="00625148" w:rsidP="00EF343F"/>
    <w:p w14:paraId="3457E2A7" w14:textId="77777777" w:rsidR="00625148" w:rsidRDefault="00625148" w:rsidP="00EF343F"/>
    <w:p w14:paraId="2A9F01A0" w14:textId="77777777" w:rsidR="00625148" w:rsidRDefault="00625148" w:rsidP="00EF343F"/>
    <w:p w14:paraId="310E329D" w14:textId="77777777" w:rsidR="00625148" w:rsidRDefault="00625148" w:rsidP="00EF343F"/>
    <w:p w14:paraId="08B88290" w14:textId="48418C8E" w:rsidR="00A1091C" w:rsidRPr="004F69EE" w:rsidRDefault="00FA39FC" w:rsidP="00A1091C">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2.23</w:t>
      </w:r>
    </w:p>
    <w:p w14:paraId="29757367" w14:textId="7C369266" w:rsidR="00A1091C" w:rsidRPr="004F69EE" w:rsidRDefault="00A1091C" w:rsidP="00A1091C">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9D90CE3" w14:textId="77777777" w:rsidR="00A1091C" w:rsidRPr="004F69EE" w:rsidRDefault="00A1091C" w:rsidP="00F24B58">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F24B58">
        <w:rPr>
          <w:rFonts w:ascii="Times New Roman" w:eastAsia="Calibri" w:hAnsi="Times New Roman" w:cs="Times New Roman"/>
          <w:b/>
          <w:bCs/>
          <w:sz w:val="24"/>
          <w:szCs w:val="24"/>
        </w:rPr>
        <w:t>35 Фермер</w:t>
      </w:r>
    </w:p>
    <w:p w14:paraId="36D02B78"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6B206D9D"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561A03C4"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3F0F470D"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48259730"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6525E1A1"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794DCB7B"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38842066"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3FDBC67E"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6D5A96A7" w14:textId="77777777" w:rsidR="00A1091C" w:rsidRPr="004F69EE" w:rsidRDefault="00A1091C" w:rsidP="00A1091C">
      <w:pPr>
        <w:spacing w:after="0" w:line="240" w:lineRule="auto"/>
        <w:jc w:val="right"/>
        <w:rPr>
          <w:rFonts w:ascii="Times New Roman" w:eastAsia="Calibri" w:hAnsi="Times New Roman" w:cs="Times New Roman"/>
          <w:b/>
          <w:bCs/>
          <w:color w:val="0070C0"/>
          <w:sz w:val="24"/>
          <w:szCs w:val="24"/>
        </w:rPr>
      </w:pPr>
    </w:p>
    <w:p w14:paraId="47527E6D" w14:textId="77777777" w:rsidR="00A1091C" w:rsidRPr="004F69EE" w:rsidRDefault="00A1091C" w:rsidP="00A1091C">
      <w:pPr>
        <w:spacing w:after="0" w:line="240" w:lineRule="auto"/>
        <w:jc w:val="center"/>
        <w:rPr>
          <w:rFonts w:ascii="Times New Roman" w:eastAsia="Calibri" w:hAnsi="Times New Roman" w:cs="Times New Roman"/>
          <w:b/>
          <w:bCs/>
          <w:color w:val="0070C0"/>
          <w:sz w:val="24"/>
          <w:szCs w:val="24"/>
        </w:rPr>
      </w:pPr>
    </w:p>
    <w:p w14:paraId="42C8FBE1" w14:textId="77777777" w:rsidR="00A1091C" w:rsidRPr="004F69EE" w:rsidRDefault="00A1091C" w:rsidP="00A1091C">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373D03D" w14:textId="77777777" w:rsidR="00A1091C" w:rsidRPr="004C2EA3" w:rsidRDefault="00A1091C" w:rsidP="00A1091C">
      <w:pPr>
        <w:spacing w:after="0"/>
        <w:jc w:val="center"/>
        <w:rPr>
          <w:rFonts w:ascii="Times New Roman" w:eastAsia="Times New Roman" w:hAnsi="Times New Roman" w:cs="Times New Roman"/>
          <w:b/>
          <w:bCs/>
          <w:sz w:val="28"/>
          <w:szCs w:val="24"/>
          <w:lang w:eastAsia="ru-RU"/>
        </w:rPr>
      </w:pPr>
    </w:p>
    <w:p w14:paraId="7D088468" w14:textId="77777777" w:rsidR="00A1091C" w:rsidRDefault="00A1091C" w:rsidP="00F24B58">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F24B58">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.03 </w:t>
      </w:r>
      <w:r w:rsidR="00F24B58">
        <w:rPr>
          <w:rFonts w:ascii="Times New Roman" w:eastAsia="Times New Roman" w:hAnsi="Times New Roman" w:cs="Times New Roman"/>
          <w:b/>
          <w:bCs/>
          <w:sz w:val="28"/>
          <w:szCs w:val="24"/>
          <w:lang w:eastAsia="ru-RU"/>
        </w:rPr>
        <w:t>ТЕХНОЛОГИИ ВОЗДЕЛЫВАНИЯ СЕЛЬСКОХОЗЯЙСТВЕННЫХ КУЛЬТУР</w:t>
      </w:r>
    </w:p>
    <w:p w14:paraId="4ACC783A"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12D1905"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5A25A763"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7193613F"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E069763"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1DEA813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486BE310"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6DF2AC9C"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11D4C7AC"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AFCD3A6"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405049B1"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6327E29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0C2CAC2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8D4F9DC"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0D822E6A"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563B428B"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A74A484"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7D82383"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9D71DFA"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CA5BAF0"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3D016F17"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7B0FA064"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218910C5" w14:textId="77777777" w:rsidR="00A1091C" w:rsidRDefault="00A1091C" w:rsidP="00A1091C">
      <w:pPr>
        <w:spacing w:after="0"/>
        <w:jc w:val="center"/>
        <w:rPr>
          <w:rFonts w:ascii="Times New Roman" w:eastAsia="Times New Roman" w:hAnsi="Times New Roman" w:cs="Times New Roman"/>
          <w:b/>
          <w:bCs/>
          <w:sz w:val="24"/>
          <w:szCs w:val="24"/>
          <w:lang w:eastAsia="ru-RU"/>
        </w:rPr>
      </w:pPr>
    </w:p>
    <w:p w14:paraId="652C4447"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4B10EFED"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6B99F57F"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230ED5A3" w14:textId="77777777" w:rsidR="00665975" w:rsidRDefault="00665975" w:rsidP="00A1091C">
      <w:pPr>
        <w:spacing w:after="0"/>
        <w:jc w:val="center"/>
        <w:rPr>
          <w:rFonts w:ascii="Times New Roman" w:eastAsia="Times New Roman" w:hAnsi="Times New Roman" w:cs="Times New Roman"/>
          <w:b/>
          <w:bCs/>
          <w:sz w:val="24"/>
          <w:szCs w:val="24"/>
          <w:lang w:eastAsia="ru-RU"/>
        </w:rPr>
      </w:pPr>
    </w:p>
    <w:p w14:paraId="211FFF18" w14:textId="7E093E60" w:rsidR="00A1091C" w:rsidRDefault="00A1091C"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6389EFF1" w14:textId="77777777" w:rsidR="00A1091C" w:rsidRPr="004C2EA3" w:rsidRDefault="00A1091C" w:rsidP="00A1091C">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3DC6E18B" w14:textId="77777777" w:rsidR="00A1091C" w:rsidRPr="004C2EA3" w:rsidRDefault="00A1091C" w:rsidP="00A1091C">
      <w:pPr>
        <w:widowControl w:val="0"/>
        <w:autoSpaceDE w:val="0"/>
        <w:autoSpaceDN w:val="0"/>
        <w:spacing w:before="81" w:after="0" w:line="240" w:lineRule="auto"/>
        <w:ind w:left="122"/>
        <w:jc w:val="center"/>
        <w:rPr>
          <w:rFonts w:ascii="Times New Roman" w:eastAsia="Times New Roman" w:hAnsi="Times New Roman" w:cs="Times New Roman"/>
        </w:rPr>
      </w:pPr>
    </w:p>
    <w:p w14:paraId="11C7680B" w14:textId="505897A3" w:rsidR="00A1091C" w:rsidRPr="004C2EA3" w:rsidRDefault="001F3DA3" w:rsidP="00F24B58">
      <w:pPr>
        <w:widowControl w:val="0"/>
        <w:numPr>
          <w:ilvl w:val="0"/>
          <w:numId w:val="62"/>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A1091C" w:rsidRPr="004C2EA3">
          <w:rPr>
            <w:rFonts w:ascii="Times New Roman" w:eastAsia="Times New Roman" w:hAnsi="Times New Roman" w:cs="Times New Roman"/>
            <w:b/>
            <w:sz w:val="24"/>
          </w:rPr>
          <w:t xml:space="preserve">Общая </w:t>
        </w:r>
        <w:r w:rsidR="00A1091C" w:rsidRPr="004C2EA3">
          <w:rPr>
            <w:rFonts w:ascii="Times New Roman" w:eastAsia="Times New Roman" w:hAnsi="Times New Roman" w:cs="Times New Roman"/>
            <w:b/>
            <w:spacing w:val="-2"/>
            <w:sz w:val="24"/>
          </w:rPr>
          <w:t>характеристика</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323</w:t>
      </w:r>
    </w:p>
    <w:p w14:paraId="29EF199B" w14:textId="71BE30D0" w:rsidR="00A1091C" w:rsidRPr="004C2EA3" w:rsidRDefault="001F3DA3" w:rsidP="00F24B58">
      <w:pPr>
        <w:widowControl w:val="0"/>
        <w:numPr>
          <w:ilvl w:val="1"/>
          <w:numId w:val="6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A1091C" w:rsidRPr="004C2EA3">
          <w:rPr>
            <w:rFonts w:ascii="Times New Roman" w:eastAsia="Times New Roman" w:hAnsi="Times New Roman" w:cs="Times New Roman"/>
            <w:sz w:val="24"/>
          </w:rPr>
          <w:t>Цель</w:t>
        </w:r>
        <w:r w:rsidR="00A1091C" w:rsidRPr="004C2EA3">
          <w:rPr>
            <w:rFonts w:ascii="Times New Roman" w:eastAsia="Times New Roman" w:hAnsi="Times New Roman" w:cs="Times New Roman"/>
            <w:spacing w:val="-4"/>
            <w:sz w:val="24"/>
          </w:rPr>
          <w:t xml:space="preserve"> </w:t>
        </w:r>
        <w:r w:rsidR="00A1091C" w:rsidRPr="004C2EA3">
          <w:rPr>
            <w:rFonts w:ascii="Times New Roman" w:eastAsia="Times New Roman" w:hAnsi="Times New Roman" w:cs="Times New Roman"/>
            <w:sz w:val="24"/>
          </w:rPr>
          <w:t>и</w:t>
        </w:r>
        <w:r w:rsidR="00A1091C" w:rsidRPr="004C2EA3">
          <w:rPr>
            <w:rFonts w:ascii="Times New Roman" w:eastAsia="Times New Roman" w:hAnsi="Times New Roman" w:cs="Times New Roman"/>
            <w:spacing w:val="-2"/>
            <w:sz w:val="24"/>
          </w:rPr>
          <w:t xml:space="preserve"> </w:t>
        </w:r>
        <w:r w:rsidR="00A1091C" w:rsidRPr="004C2EA3">
          <w:rPr>
            <w:rFonts w:ascii="Times New Roman" w:eastAsia="Times New Roman" w:hAnsi="Times New Roman" w:cs="Times New Roman"/>
            <w:sz w:val="24"/>
          </w:rPr>
          <w:t>место</w:t>
        </w:r>
        <w:r w:rsidR="00A1091C" w:rsidRPr="004C2EA3">
          <w:rPr>
            <w:rFonts w:ascii="Times New Roman" w:eastAsia="Times New Roman" w:hAnsi="Times New Roman" w:cs="Times New Roman"/>
            <w:spacing w:val="-2"/>
            <w:sz w:val="24"/>
          </w:rPr>
          <w:t xml:space="preserve"> </w:t>
        </w:r>
        <w:r w:rsidR="00A1091C" w:rsidRPr="004C2EA3">
          <w:rPr>
            <w:rFonts w:ascii="Times New Roman" w:eastAsia="Times New Roman" w:hAnsi="Times New Roman" w:cs="Times New Roman"/>
            <w:sz w:val="24"/>
          </w:rPr>
          <w:t>дисциплины</w:t>
        </w:r>
        <w:r w:rsidR="00A1091C" w:rsidRPr="004C2EA3">
          <w:rPr>
            <w:rFonts w:ascii="Times New Roman" w:eastAsia="Times New Roman" w:hAnsi="Times New Roman" w:cs="Times New Roman"/>
            <w:spacing w:val="-2"/>
            <w:sz w:val="24"/>
          </w:rPr>
          <w:t xml:space="preserve"> </w:t>
        </w:r>
        <w:r w:rsidR="00A1091C" w:rsidRPr="004C2EA3">
          <w:rPr>
            <w:rFonts w:ascii="Times New Roman" w:eastAsia="Times New Roman" w:hAnsi="Times New Roman" w:cs="Times New Roman"/>
            <w:sz w:val="24"/>
          </w:rPr>
          <w:t>в</w:t>
        </w:r>
        <w:r w:rsidR="00A1091C" w:rsidRPr="004C2EA3">
          <w:rPr>
            <w:rFonts w:ascii="Times New Roman" w:eastAsia="Times New Roman" w:hAnsi="Times New Roman" w:cs="Times New Roman"/>
            <w:spacing w:val="-3"/>
            <w:sz w:val="24"/>
          </w:rPr>
          <w:t xml:space="preserve"> </w:t>
        </w:r>
        <w:r w:rsidR="00A1091C" w:rsidRPr="004C2EA3">
          <w:rPr>
            <w:rFonts w:ascii="Times New Roman" w:eastAsia="Times New Roman" w:hAnsi="Times New Roman" w:cs="Times New Roman"/>
            <w:sz w:val="24"/>
          </w:rPr>
          <w:t>структуре</w:t>
        </w:r>
        <w:r w:rsidR="00A1091C" w:rsidRPr="004C2EA3">
          <w:rPr>
            <w:rFonts w:ascii="Times New Roman" w:eastAsia="Times New Roman" w:hAnsi="Times New Roman" w:cs="Times New Roman"/>
            <w:spacing w:val="-2"/>
            <w:sz w:val="24"/>
          </w:rPr>
          <w:t xml:space="preserve"> </w:t>
        </w:r>
        <w:r w:rsidR="00A1091C" w:rsidRPr="004C2EA3">
          <w:rPr>
            <w:rFonts w:ascii="Times New Roman" w:eastAsia="Times New Roman" w:hAnsi="Times New Roman" w:cs="Times New Roman"/>
            <w:sz w:val="24"/>
          </w:rPr>
          <w:t>образовательной</w:t>
        </w:r>
        <w:r w:rsidR="00A1091C" w:rsidRPr="004C2EA3">
          <w:rPr>
            <w:rFonts w:ascii="Times New Roman" w:eastAsia="Times New Roman" w:hAnsi="Times New Roman" w:cs="Times New Roman"/>
            <w:spacing w:val="-3"/>
            <w:sz w:val="24"/>
          </w:rPr>
          <w:t xml:space="preserve"> </w:t>
        </w:r>
        <w:r w:rsidR="00A1091C" w:rsidRPr="004C2EA3">
          <w:rPr>
            <w:rFonts w:ascii="Times New Roman" w:eastAsia="Times New Roman" w:hAnsi="Times New Roman" w:cs="Times New Roman"/>
            <w:spacing w:val="-2"/>
            <w:sz w:val="24"/>
          </w:rPr>
          <w:t>программы</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323</w:t>
      </w:r>
    </w:p>
    <w:p w14:paraId="54B61E35" w14:textId="28638B48" w:rsidR="00A1091C" w:rsidRPr="004C2EA3" w:rsidRDefault="001F3DA3" w:rsidP="00F24B58">
      <w:pPr>
        <w:widowControl w:val="0"/>
        <w:numPr>
          <w:ilvl w:val="1"/>
          <w:numId w:val="6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A1091C" w:rsidRPr="004C2EA3">
          <w:rPr>
            <w:rFonts w:ascii="Times New Roman" w:eastAsia="Times New Roman" w:hAnsi="Times New Roman" w:cs="Times New Roman"/>
            <w:sz w:val="24"/>
          </w:rPr>
          <w:t>Планируемые</w:t>
        </w:r>
        <w:r w:rsidR="00A1091C" w:rsidRPr="004C2EA3">
          <w:rPr>
            <w:rFonts w:ascii="Times New Roman" w:eastAsia="Times New Roman" w:hAnsi="Times New Roman" w:cs="Times New Roman"/>
            <w:spacing w:val="-6"/>
            <w:sz w:val="24"/>
          </w:rPr>
          <w:t xml:space="preserve"> </w:t>
        </w:r>
        <w:r w:rsidR="00A1091C" w:rsidRPr="004C2EA3">
          <w:rPr>
            <w:rFonts w:ascii="Times New Roman" w:eastAsia="Times New Roman" w:hAnsi="Times New Roman" w:cs="Times New Roman"/>
            <w:sz w:val="24"/>
          </w:rPr>
          <w:t>результаты</w:t>
        </w:r>
        <w:r w:rsidR="00A1091C" w:rsidRPr="004C2EA3">
          <w:rPr>
            <w:rFonts w:ascii="Times New Roman" w:eastAsia="Times New Roman" w:hAnsi="Times New Roman" w:cs="Times New Roman"/>
            <w:spacing w:val="-3"/>
            <w:sz w:val="24"/>
          </w:rPr>
          <w:t xml:space="preserve"> </w:t>
        </w:r>
        <w:r w:rsidR="00A1091C" w:rsidRPr="004C2EA3">
          <w:rPr>
            <w:rFonts w:ascii="Times New Roman" w:eastAsia="Times New Roman" w:hAnsi="Times New Roman" w:cs="Times New Roman"/>
            <w:sz w:val="24"/>
          </w:rPr>
          <w:t>освоения</w:t>
        </w:r>
        <w:r w:rsidR="00A1091C" w:rsidRPr="004C2EA3">
          <w:rPr>
            <w:rFonts w:ascii="Times New Roman" w:eastAsia="Times New Roman" w:hAnsi="Times New Roman" w:cs="Times New Roman"/>
            <w:spacing w:val="-3"/>
            <w:sz w:val="24"/>
          </w:rPr>
          <w:t xml:space="preserve"> </w:t>
        </w:r>
        <w:r w:rsidR="00A1091C" w:rsidRPr="004C2EA3">
          <w:rPr>
            <w:rFonts w:ascii="Times New Roman" w:eastAsia="Times New Roman" w:hAnsi="Times New Roman" w:cs="Times New Roman"/>
            <w:spacing w:val="-2"/>
            <w:sz w:val="24"/>
          </w:rPr>
          <w:t>дисциплины</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323</w:t>
      </w:r>
    </w:p>
    <w:p w14:paraId="69B1BB5B" w14:textId="0DE31C68" w:rsidR="00A1091C" w:rsidRPr="004C2EA3" w:rsidRDefault="001F3DA3" w:rsidP="00F24B58">
      <w:pPr>
        <w:widowControl w:val="0"/>
        <w:numPr>
          <w:ilvl w:val="0"/>
          <w:numId w:val="62"/>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A1091C" w:rsidRPr="004C2EA3">
          <w:rPr>
            <w:rFonts w:ascii="Times New Roman" w:eastAsia="Times New Roman" w:hAnsi="Times New Roman" w:cs="Times New Roman"/>
            <w:b/>
            <w:sz w:val="24"/>
          </w:rPr>
          <w:t>Структура</w:t>
        </w:r>
        <w:r w:rsidR="00A1091C" w:rsidRPr="004C2EA3">
          <w:rPr>
            <w:rFonts w:ascii="Times New Roman" w:eastAsia="Times New Roman" w:hAnsi="Times New Roman" w:cs="Times New Roman"/>
            <w:b/>
            <w:spacing w:val="-4"/>
            <w:sz w:val="24"/>
          </w:rPr>
          <w:t xml:space="preserve"> </w:t>
        </w:r>
        <w:r w:rsidR="00A1091C" w:rsidRPr="004C2EA3">
          <w:rPr>
            <w:rFonts w:ascii="Times New Roman" w:eastAsia="Times New Roman" w:hAnsi="Times New Roman" w:cs="Times New Roman"/>
            <w:b/>
            <w:sz w:val="24"/>
          </w:rPr>
          <w:t>и</w:t>
        </w:r>
        <w:r w:rsidR="00A1091C" w:rsidRPr="004C2EA3">
          <w:rPr>
            <w:rFonts w:ascii="Times New Roman" w:eastAsia="Times New Roman" w:hAnsi="Times New Roman" w:cs="Times New Roman"/>
            <w:b/>
            <w:spacing w:val="-3"/>
            <w:sz w:val="24"/>
          </w:rPr>
          <w:t xml:space="preserve"> </w:t>
        </w:r>
        <w:r w:rsidR="00A1091C" w:rsidRPr="004C2EA3">
          <w:rPr>
            <w:rFonts w:ascii="Times New Roman" w:eastAsia="Times New Roman" w:hAnsi="Times New Roman" w:cs="Times New Roman"/>
            <w:b/>
            <w:sz w:val="24"/>
          </w:rPr>
          <w:t>содержание</w:t>
        </w:r>
        <w:r w:rsidR="00A1091C" w:rsidRPr="004C2EA3">
          <w:rPr>
            <w:rFonts w:ascii="Times New Roman" w:eastAsia="Times New Roman" w:hAnsi="Times New Roman" w:cs="Times New Roman"/>
            <w:b/>
            <w:spacing w:val="-4"/>
            <w:sz w:val="24"/>
          </w:rPr>
          <w:t xml:space="preserve"> </w:t>
        </w:r>
        <w:r w:rsidR="00A1091C" w:rsidRPr="004C2EA3">
          <w:rPr>
            <w:rFonts w:ascii="Times New Roman" w:eastAsia="Times New Roman" w:hAnsi="Times New Roman" w:cs="Times New Roman"/>
            <w:b/>
            <w:spacing w:val="-4"/>
            <w:sz w:val="24"/>
            <w:szCs w:val="24"/>
          </w:rPr>
          <w:t xml:space="preserve">дисциплины </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327</w:t>
      </w:r>
    </w:p>
    <w:p w14:paraId="626D85AC" w14:textId="5CC56DB0" w:rsidR="00A1091C" w:rsidRPr="004C2EA3" w:rsidRDefault="001F3DA3" w:rsidP="00F24B58">
      <w:pPr>
        <w:widowControl w:val="0"/>
        <w:numPr>
          <w:ilvl w:val="1"/>
          <w:numId w:val="6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A1091C" w:rsidRPr="004C2EA3">
          <w:rPr>
            <w:rFonts w:ascii="Times New Roman" w:eastAsia="Times New Roman" w:hAnsi="Times New Roman" w:cs="Times New Roman"/>
            <w:sz w:val="24"/>
          </w:rPr>
          <w:t>Трудоемкость</w:t>
        </w:r>
        <w:r w:rsidR="00A1091C" w:rsidRPr="004C2EA3">
          <w:rPr>
            <w:rFonts w:ascii="Times New Roman" w:eastAsia="Times New Roman" w:hAnsi="Times New Roman" w:cs="Times New Roman"/>
            <w:spacing w:val="-2"/>
            <w:sz w:val="24"/>
          </w:rPr>
          <w:t xml:space="preserve"> </w:t>
        </w:r>
        <w:r w:rsidR="00A1091C" w:rsidRPr="004C2EA3">
          <w:rPr>
            <w:rFonts w:ascii="Times New Roman" w:eastAsia="Times New Roman" w:hAnsi="Times New Roman" w:cs="Times New Roman"/>
            <w:sz w:val="24"/>
          </w:rPr>
          <w:t>освоения</w:t>
        </w:r>
        <w:r w:rsidR="00A1091C" w:rsidRPr="004C2EA3">
          <w:rPr>
            <w:rFonts w:ascii="Times New Roman" w:eastAsia="Times New Roman" w:hAnsi="Times New Roman" w:cs="Times New Roman"/>
            <w:spacing w:val="-2"/>
            <w:sz w:val="24"/>
          </w:rPr>
          <w:t xml:space="preserve"> дисциплины</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327</w:t>
      </w:r>
    </w:p>
    <w:p w14:paraId="1EADFBBE" w14:textId="1D0DE3B6" w:rsidR="00A1091C" w:rsidRPr="004C2EA3" w:rsidRDefault="001F3DA3" w:rsidP="00F24B58">
      <w:pPr>
        <w:widowControl w:val="0"/>
        <w:numPr>
          <w:ilvl w:val="1"/>
          <w:numId w:val="62"/>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A1091C" w:rsidRPr="004C2EA3">
          <w:rPr>
            <w:rFonts w:ascii="Times New Roman" w:eastAsia="Times New Roman" w:hAnsi="Times New Roman" w:cs="Times New Roman"/>
            <w:sz w:val="24"/>
          </w:rPr>
          <w:t>Содержание</w:t>
        </w:r>
        <w:r w:rsidR="00A1091C" w:rsidRPr="004C2EA3">
          <w:rPr>
            <w:rFonts w:ascii="Times New Roman" w:eastAsia="Times New Roman" w:hAnsi="Times New Roman" w:cs="Times New Roman"/>
            <w:spacing w:val="-4"/>
            <w:sz w:val="24"/>
          </w:rPr>
          <w:t xml:space="preserve"> </w:t>
        </w:r>
        <w:r w:rsidR="00A1091C" w:rsidRPr="004C2EA3">
          <w:rPr>
            <w:rFonts w:ascii="Times New Roman" w:eastAsia="Times New Roman" w:hAnsi="Times New Roman" w:cs="Times New Roman"/>
            <w:spacing w:val="-2"/>
            <w:sz w:val="24"/>
          </w:rPr>
          <w:t>дисциплины</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328</w:t>
      </w:r>
    </w:p>
    <w:p w14:paraId="139F5CDA" w14:textId="38E590BD" w:rsidR="00A1091C" w:rsidRPr="004C2EA3" w:rsidRDefault="001F3DA3" w:rsidP="00F24B58">
      <w:pPr>
        <w:widowControl w:val="0"/>
        <w:numPr>
          <w:ilvl w:val="0"/>
          <w:numId w:val="62"/>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A1091C" w:rsidRPr="004C2EA3">
          <w:rPr>
            <w:rFonts w:ascii="Times New Roman" w:eastAsia="Times New Roman" w:hAnsi="Times New Roman" w:cs="Times New Roman"/>
            <w:b/>
            <w:sz w:val="24"/>
          </w:rPr>
          <w:t>Условия</w:t>
        </w:r>
        <w:r w:rsidR="00A1091C" w:rsidRPr="004C2EA3">
          <w:rPr>
            <w:rFonts w:ascii="Times New Roman" w:eastAsia="Times New Roman" w:hAnsi="Times New Roman" w:cs="Times New Roman"/>
            <w:b/>
            <w:spacing w:val="-4"/>
            <w:sz w:val="24"/>
          </w:rPr>
          <w:t xml:space="preserve"> </w:t>
        </w:r>
        <w:r w:rsidR="00A1091C" w:rsidRPr="004C2EA3">
          <w:rPr>
            <w:rFonts w:ascii="Times New Roman" w:eastAsia="Times New Roman" w:hAnsi="Times New Roman" w:cs="Times New Roman"/>
            <w:b/>
            <w:sz w:val="24"/>
          </w:rPr>
          <w:t>реализации</w:t>
        </w:r>
        <w:r w:rsidR="00A1091C" w:rsidRPr="004C2EA3">
          <w:rPr>
            <w:rFonts w:ascii="Times New Roman" w:eastAsia="Times New Roman" w:hAnsi="Times New Roman" w:cs="Times New Roman"/>
            <w:b/>
            <w:spacing w:val="-3"/>
            <w:sz w:val="24"/>
          </w:rPr>
          <w:t xml:space="preserve"> </w:t>
        </w:r>
        <w:r w:rsidR="00A1091C" w:rsidRPr="004C2EA3">
          <w:rPr>
            <w:rFonts w:ascii="Times New Roman" w:eastAsia="Times New Roman" w:hAnsi="Times New Roman" w:cs="Times New Roman"/>
            <w:b/>
            <w:spacing w:val="-3"/>
            <w:sz w:val="24"/>
            <w:szCs w:val="24"/>
          </w:rPr>
          <w:t>дисциплины</w:t>
        </w:r>
        <w:r w:rsidR="00A1091C">
          <w:rPr>
            <w:rFonts w:ascii="Times New Roman" w:eastAsia="Times New Roman" w:hAnsi="Times New Roman" w:cs="Times New Roman"/>
            <w:b/>
            <w:spacing w:val="-2"/>
            <w:sz w:val="24"/>
            <w:szCs w:val="24"/>
          </w:rPr>
          <w:t xml:space="preserve"> </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330</w:t>
      </w:r>
    </w:p>
    <w:p w14:paraId="63B9CCD8" w14:textId="59EE7169" w:rsidR="00A1091C" w:rsidRPr="004C2EA3" w:rsidRDefault="001F3DA3" w:rsidP="00F24B58">
      <w:pPr>
        <w:widowControl w:val="0"/>
        <w:numPr>
          <w:ilvl w:val="1"/>
          <w:numId w:val="62"/>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A1091C" w:rsidRPr="004C2EA3">
          <w:rPr>
            <w:rFonts w:ascii="Times New Roman" w:eastAsia="Times New Roman" w:hAnsi="Times New Roman" w:cs="Times New Roman"/>
            <w:sz w:val="24"/>
          </w:rPr>
          <w:t>Материально-техническое</w:t>
        </w:r>
        <w:r w:rsidR="00A1091C" w:rsidRPr="004C2EA3">
          <w:rPr>
            <w:rFonts w:ascii="Times New Roman" w:eastAsia="Times New Roman" w:hAnsi="Times New Roman" w:cs="Times New Roman"/>
            <w:spacing w:val="-9"/>
            <w:sz w:val="24"/>
          </w:rPr>
          <w:t xml:space="preserve"> </w:t>
        </w:r>
        <w:r w:rsidR="00A1091C" w:rsidRPr="004C2EA3">
          <w:rPr>
            <w:rFonts w:ascii="Times New Roman" w:eastAsia="Times New Roman" w:hAnsi="Times New Roman" w:cs="Times New Roman"/>
            <w:spacing w:val="-2"/>
            <w:sz w:val="24"/>
          </w:rPr>
          <w:t>обеспечение</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330</w:t>
      </w:r>
    </w:p>
    <w:p w14:paraId="69F45667" w14:textId="2B819F50" w:rsidR="00A1091C" w:rsidRPr="004C2EA3" w:rsidRDefault="001F3DA3" w:rsidP="00F24B58">
      <w:pPr>
        <w:widowControl w:val="0"/>
        <w:numPr>
          <w:ilvl w:val="1"/>
          <w:numId w:val="62"/>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A1091C" w:rsidRPr="004C2EA3">
          <w:rPr>
            <w:rFonts w:ascii="Times New Roman" w:eastAsia="Times New Roman" w:hAnsi="Times New Roman" w:cs="Times New Roman"/>
            <w:sz w:val="24"/>
          </w:rPr>
          <w:t>Учебно-методическое</w:t>
        </w:r>
        <w:r w:rsidR="00A1091C" w:rsidRPr="004C2EA3">
          <w:rPr>
            <w:rFonts w:ascii="Times New Roman" w:eastAsia="Times New Roman" w:hAnsi="Times New Roman" w:cs="Times New Roman"/>
            <w:spacing w:val="-5"/>
            <w:sz w:val="24"/>
          </w:rPr>
          <w:t xml:space="preserve"> </w:t>
        </w:r>
        <w:r w:rsidR="00A1091C" w:rsidRPr="004C2EA3">
          <w:rPr>
            <w:rFonts w:ascii="Times New Roman" w:eastAsia="Times New Roman" w:hAnsi="Times New Roman" w:cs="Times New Roman"/>
            <w:spacing w:val="-2"/>
            <w:sz w:val="24"/>
          </w:rPr>
          <w:t>обеспечение</w:t>
        </w:r>
        <w:r w:rsidR="00A1091C" w:rsidRPr="004C2EA3">
          <w:rPr>
            <w:rFonts w:ascii="Times New Roman" w:eastAsia="Times New Roman" w:hAnsi="Times New Roman" w:cs="Times New Roman"/>
            <w:sz w:val="24"/>
          </w:rPr>
          <w:tab/>
        </w:r>
      </w:hyperlink>
      <w:r w:rsidR="000460C2">
        <w:rPr>
          <w:rFonts w:ascii="Times New Roman" w:eastAsia="Times New Roman" w:hAnsi="Times New Roman" w:cs="Times New Roman"/>
          <w:sz w:val="24"/>
        </w:rPr>
        <w:t>330</w:t>
      </w:r>
    </w:p>
    <w:p w14:paraId="5DA3A8C0" w14:textId="391905B0" w:rsidR="00A1091C" w:rsidRDefault="00A1091C" w:rsidP="00A1091C">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0460C2">
          <w:rPr>
            <w:rFonts w:ascii="Times New Roman" w:eastAsia="Times New Roman" w:hAnsi="Times New Roman" w:cs="Times New Roman"/>
            <w:spacing w:val="-2"/>
            <w:sz w:val="24"/>
            <w:szCs w:val="24"/>
          </w:rPr>
          <w:t>...........................331</w:t>
        </w:r>
        <w:r w:rsidRPr="004C2EA3">
          <w:rPr>
            <w:rFonts w:ascii="Times New Roman" w:eastAsia="Times New Roman" w:hAnsi="Times New Roman" w:cs="Times New Roman"/>
            <w:sz w:val="24"/>
          </w:rPr>
          <w:tab/>
        </w:r>
      </w:hyperlink>
    </w:p>
    <w:p w14:paraId="6A8DA6D6" w14:textId="77777777" w:rsidR="00A1091C" w:rsidRDefault="00A1091C" w:rsidP="00EF343F"/>
    <w:p w14:paraId="57465ED2" w14:textId="77777777" w:rsidR="00A1091C" w:rsidRDefault="00A1091C" w:rsidP="00EF343F"/>
    <w:p w14:paraId="41B07A87" w14:textId="77777777" w:rsidR="00A1091C" w:rsidRDefault="00A1091C" w:rsidP="00EF343F"/>
    <w:p w14:paraId="2A595786" w14:textId="77777777" w:rsidR="00A1091C" w:rsidRDefault="00A1091C" w:rsidP="00EF343F"/>
    <w:p w14:paraId="407F7849" w14:textId="77777777" w:rsidR="00AB18F5" w:rsidRDefault="00AB18F5" w:rsidP="00EF343F"/>
    <w:p w14:paraId="753662BB" w14:textId="77777777" w:rsidR="00AB18F5" w:rsidRDefault="00AB18F5" w:rsidP="00EF343F"/>
    <w:p w14:paraId="42769473" w14:textId="77777777" w:rsidR="00AB18F5" w:rsidRDefault="00AB18F5" w:rsidP="00EF343F"/>
    <w:p w14:paraId="5A29C4A3" w14:textId="77777777" w:rsidR="00AB18F5" w:rsidRDefault="00AB18F5" w:rsidP="00EF343F"/>
    <w:p w14:paraId="0F697849" w14:textId="77777777" w:rsidR="00AB18F5" w:rsidRDefault="00AB18F5" w:rsidP="00EF343F"/>
    <w:p w14:paraId="5C383E8B" w14:textId="77777777" w:rsidR="00AB18F5" w:rsidRDefault="00AB18F5" w:rsidP="00EF343F"/>
    <w:p w14:paraId="74C432E9" w14:textId="77777777" w:rsidR="00AB18F5" w:rsidRDefault="00AB18F5" w:rsidP="00EF343F"/>
    <w:p w14:paraId="25E1FB60" w14:textId="77777777" w:rsidR="00AB18F5" w:rsidRDefault="00AB18F5" w:rsidP="00EF343F"/>
    <w:p w14:paraId="6975468C" w14:textId="77777777" w:rsidR="00AB18F5" w:rsidRDefault="00AB18F5" w:rsidP="00EF343F"/>
    <w:p w14:paraId="53205D4C" w14:textId="77777777" w:rsidR="00AB18F5" w:rsidRDefault="00AB18F5" w:rsidP="00EF343F"/>
    <w:p w14:paraId="1BA810CB" w14:textId="77777777" w:rsidR="00AB18F5" w:rsidRDefault="00AB18F5" w:rsidP="00EF343F"/>
    <w:p w14:paraId="1998E99B" w14:textId="77777777" w:rsidR="00AB18F5" w:rsidRDefault="00AB18F5" w:rsidP="00EF343F"/>
    <w:p w14:paraId="0E075E17" w14:textId="77777777" w:rsidR="00665975" w:rsidRDefault="00665975" w:rsidP="00EF343F"/>
    <w:p w14:paraId="1A469915" w14:textId="77777777" w:rsidR="00F24B58" w:rsidRDefault="00F24B58" w:rsidP="00EF343F"/>
    <w:p w14:paraId="216B6FD5" w14:textId="77777777" w:rsidR="00AB18F5" w:rsidRDefault="00AB18F5" w:rsidP="00EF343F"/>
    <w:p w14:paraId="31ADF082" w14:textId="77777777" w:rsidR="00AB18F5" w:rsidRPr="00AB18F5" w:rsidRDefault="00AB18F5" w:rsidP="00AB18F5">
      <w:pPr>
        <w:widowControl w:val="0"/>
        <w:autoSpaceDE w:val="0"/>
        <w:autoSpaceDN w:val="0"/>
        <w:spacing w:after="0" w:line="360" w:lineRule="auto"/>
        <w:ind w:left="201"/>
        <w:jc w:val="center"/>
        <w:outlineLvl w:val="0"/>
        <w:rPr>
          <w:rFonts w:ascii="Times New Roman" w:eastAsia="Calibri" w:hAnsi="Times New Roman" w:cs="Times New Roman"/>
          <w:b/>
          <w:color w:val="000000"/>
          <w:sz w:val="28"/>
          <w:szCs w:val="28"/>
        </w:rPr>
      </w:pPr>
      <w:bookmarkStart w:id="82" w:name="_Toc433759902"/>
      <w:bookmarkStart w:id="83" w:name="_Toc82703464"/>
      <w:bookmarkStart w:id="84" w:name="_Toc191542552"/>
      <w:r w:rsidRPr="00AB18F5">
        <w:rPr>
          <w:rFonts w:ascii="Times New Roman" w:eastAsia="Calibri" w:hAnsi="Times New Roman" w:cs="Calibri"/>
          <w:b/>
          <w:bCs/>
          <w:color w:val="000000"/>
          <w:sz w:val="28"/>
          <w:szCs w:val="28"/>
        </w:rPr>
        <w:lastRenderedPageBreak/>
        <w:t xml:space="preserve">1. </w:t>
      </w:r>
      <w:r w:rsidRPr="00AB18F5">
        <w:rPr>
          <w:rFonts w:ascii="Times New Roman" w:eastAsia="Calibri" w:hAnsi="Times New Roman" w:cs="Times New Roman"/>
          <w:b/>
          <w:bCs/>
          <w:color w:val="000000"/>
          <w:sz w:val="28"/>
          <w:szCs w:val="28"/>
        </w:rPr>
        <w:t>Общая характеристика рабочей программы учебной дисциплины</w:t>
      </w:r>
      <w:bookmarkEnd w:id="82"/>
      <w:bookmarkEnd w:id="83"/>
      <w:r w:rsidRPr="00AB18F5">
        <w:rPr>
          <w:rFonts w:ascii="Times New Roman" w:eastAsia="Calibri" w:hAnsi="Times New Roman" w:cs="Times New Roman"/>
          <w:b/>
          <w:color w:val="000000"/>
          <w:sz w:val="28"/>
          <w:szCs w:val="28"/>
        </w:rPr>
        <w:t xml:space="preserve"> </w:t>
      </w:r>
      <w:bookmarkStart w:id="85" w:name="_Hlk187313561"/>
      <w:r w:rsidRPr="00AB18F5">
        <w:rPr>
          <w:rFonts w:ascii="Times New Roman" w:eastAsia="Calibri" w:hAnsi="Times New Roman" w:cs="Times New Roman"/>
          <w:b/>
          <w:color w:val="000000"/>
          <w:sz w:val="28"/>
          <w:szCs w:val="28"/>
        </w:rPr>
        <w:t>«</w:t>
      </w:r>
      <w:bookmarkEnd w:id="85"/>
      <w:r w:rsidR="00F24B58">
        <w:rPr>
          <w:rFonts w:ascii="Times New Roman" w:eastAsia="Calibri" w:hAnsi="Times New Roman" w:cs="Times New Roman"/>
          <w:b/>
          <w:color w:val="000000"/>
          <w:sz w:val="28"/>
          <w:szCs w:val="28"/>
        </w:rPr>
        <w:t>Технологии</w:t>
      </w:r>
      <w:r w:rsidR="00F24B58" w:rsidRPr="00F24B58">
        <w:rPr>
          <w:rFonts w:ascii="Times New Roman" w:eastAsia="Calibri" w:hAnsi="Times New Roman" w:cs="Times New Roman"/>
          <w:b/>
          <w:color w:val="000000"/>
          <w:sz w:val="28"/>
          <w:szCs w:val="28"/>
        </w:rPr>
        <w:t xml:space="preserve"> возделывания сельскохозяйственных культур</w:t>
      </w:r>
      <w:r w:rsidRPr="00AB18F5">
        <w:rPr>
          <w:rFonts w:ascii="Times New Roman" w:eastAsia="Calibri" w:hAnsi="Times New Roman" w:cs="Times New Roman"/>
          <w:b/>
          <w:color w:val="000000"/>
          <w:sz w:val="28"/>
          <w:szCs w:val="28"/>
        </w:rPr>
        <w:t>»</w:t>
      </w:r>
      <w:bookmarkEnd w:id="84"/>
    </w:p>
    <w:p w14:paraId="78F0728E" w14:textId="77777777" w:rsidR="00AB18F5" w:rsidRPr="00AB18F5" w:rsidRDefault="00AB18F5" w:rsidP="00AB18F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eastAsia="Times New Roman" w:hAnsi="Times New Roman" w:cs="Times New Roman"/>
          <w:sz w:val="24"/>
          <w:szCs w:val="24"/>
          <w:lang w:eastAsia="ru-RU"/>
        </w:rPr>
      </w:pPr>
    </w:p>
    <w:p w14:paraId="3B67AECB" w14:textId="7777777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1.1.</w:t>
      </w:r>
      <w:r w:rsidRPr="00F24B58">
        <w:rPr>
          <w:rFonts w:ascii="Times New Roman" w:eastAsia="Times New Roman" w:hAnsi="Times New Roman" w:cs="Times New Roman"/>
          <w:sz w:val="24"/>
          <w:szCs w:val="24"/>
          <w:lang w:eastAsia="ru-RU"/>
        </w:rPr>
        <w:tab/>
        <w:t>Цель и место дисциплины в структуре образовательной программы</w:t>
      </w:r>
    </w:p>
    <w:p w14:paraId="13A9694E" w14:textId="7777777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Цель дисциплины «Технология возделывания сельскохозяйственных культур»: научиться применять современные методы выращивания растений, обработки почвы, подбора сортов и агрохимических средств для получения устойчивых и высоких урожаев.</w:t>
      </w:r>
    </w:p>
    <w:p w14:paraId="65399AB8" w14:textId="05A20DEE"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 xml:space="preserve"> Дисциплина «Технология возделывания сельскохозяйственных культур» является частью обязательного профессионального блока ОПОП в соответствии с ФГОС СПО по профессии 35.01.35 «Фермер»</w:t>
      </w:r>
    </w:p>
    <w:p w14:paraId="6DF16653" w14:textId="7777777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1.2. Планируемые результаты освоения дисциплины</w:t>
      </w:r>
    </w:p>
    <w:p w14:paraId="60EF640E" w14:textId="6A4FAC37" w:rsidR="00F24B58" w:rsidRPr="00F24B58"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5ADE481F" w14:textId="77777777" w:rsidR="00AB18F5" w:rsidRPr="00AB18F5" w:rsidRDefault="00F24B58" w:rsidP="00F24B58">
      <w:pPr>
        <w:widowControl w:val="0"/>
        <w:tabs>
          <w:tab w:val="left" w:pos="142"/>
          <w:tab w:val="left" w:pos="993"/>
        </w:tabs>
        <w:autoSpaceDE w:val="0"/>
        <w:autoSpaceDN w:val="0"/>
        <w:spacing w:after="0" w:line="360" w:lineRule="auto"/>
        <w:ind w:firstLine="709"/>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lang w:eastAsia="ru-RU"/>
        </w:rPr>
        <w:t>В результате освоения дисциплины обучающийся должен:</w:t>
      </w:r>
    </w:p>
    <w:tbl>
      <w:tblPr>
        <w:tblStyle w:val="TableNormal"/>
        <w:tblW w:w="1018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686"/>
        <w:gridCol w:w="3250"/>
        <w:gridCol w:w="2114"/>
      </w:tblGrid>
      <w:tr w:rsidR="00F24B58" w:rsidRPr="00F24B58" w14:paraId="0B9587DD" w14:textId="77777777" w:rsidTr="00F24B58">
        <w:trPr>
          <w:trHeight w:val="926"/>
        </w:trPr>
        <w:tc>
          <w:tcPr>
            <w:tcW w:w="1135" w:type="dxa"/>
          </w:tcPr>
          <w:p w14:paraId="1C81C1B4" w14:textId="77777777" w:rsidR="00F24B58" w:rsidRPr="00F24B58" w:rsidRDefault="00F24B58" w:rsidP="00F24B58">
            <w:pPr>
              <w:tabs>
                <w:tab w:val="left" w:pos="142"/>
                <w:tab w:val="left" w:pos="993"/>
              </w:tabs>
              <w:ind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z w:val="24"/>
                <w:szCs w:val="24"/>
                <w:lang w:val="ru-RU"/>
              </w:rPr>
              <w:t>Код</w:t>
            </w:r>
            <w:r w:rsidRPr="00F24B58">
              <w:rPr>
                <w:rFonts w:ascii="Times New Roman" w:eastAsia="Times New Roman" w:hAnsi="Times New Roman" w:cs="Times New Roman"/>
                <w:b/>
                <w:spacing w:val="-1"/>
                <w:sz w:val="24"/>
                <w:szCs w:val="24"/>
                <w:lang w:val="ru-RU"/>
              </w:rPr>
              <w:t xml:space="preserve"> </w:t>
            </w:r>
            <w:r w:rsidRPr="00F24B58">
              <w:rPr>
                <w:rFonts w:ascii="Times New Roman" w:eastAsia="Times New Roman" w:hAnsi="Times New Roman" w:cs="Times New Roman"/>
                <w:b/>
                <w:spacing w:val="-5"/>
                <w:sz w:val="24"/>
                <w:szCs w:val="24"/>
                <w:lang w:val="ru-RU"/>
              </w:rPr>
              <w:t>ОК,</w:t>
            </w:r>
          </w:p>
          <w:p w14:paraId="38F0D435" w14:textId="77777777" w:rsidR="00F24B58" w:rsidRPr="00F24B58" w:rsidRDefault="00F24B58" w:rsidP="00F24B58">
            <w:pPr>
              <w:tabs>
                <w:tab w:val="left" w:pos="142"/>
                <w:tab w:val="left" w:pos="993"/>
              </w:tabs>
              <w:ind w:right="97"/>
              <w:jc w:val="both"/>
              <w:rPr>
                <w:rFonts w:ascii="Times New Roman" w:eastAsia="Times New Roman" w:hAnsi="Times New Roman" w:cs="Times New Roman"/>
                <w:b/>
                <w:iCs/>
                <w:sz w:val="24"/>
                <w:szCs w:val="24"/>
                <w:lang w:val="ru-RU"/>
              </w:rPr>
            </w:pPr>
            <w:r w:rsidRPr="00F24B58">
              <w:rPr>
                <w:rFonts w:ascii="Times New Roman" w:eastAsia="Times New Roman" w:hAnsi="Times New Roman" w:cs="Times New Roman"/>
                <w:b/>
                <w:iCs/>
                <w:spacing w:val="-5"/>
                <w:sz w:val="24"/>
                <w:szCs w:val="24"/>
                <w:lang w:val="ru-RU"/>
              </w:rPr>
              <w:t>ПК</w:t>
            </w:r>
          </w:p>
        </w:tc>
        <w:tc>
          <w:tcPr>
            <w:tcW w:w="3686" w:type="dxa"/>
          </w:tcPr>
          <w:p w14:paraId="0A09C97A" w14:textId="77777777" w:rsidR="00F24B58" w:rsidRPr="00F24B58" w:rsidRDefault="00F24B58" w:rsidP="00F24B58">
            <w:pPr>
              <w:tabs>
                <w:tab w:val="left" w:pos="142"/>
                <w:tab w:val="left" w:pos="993"/>
              </w:tabs>
              <w:ind w:left="45"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pacing w:val="-2"/>
                <w:sz w:val="24"/>
                <w:szCs w:val="24"/>
                <w:lang w:val="ru-RU"/>
              </w:rPr>
              <w:t>Уметь</w:t>
            </w:r>
          </w:p>
        </w:tc>
        <w:tc>
          <w:tcPr>
            <w:tcW w:w="3250" w:type="dxa"/>
          </w:tcPr>
          <w:p w14:paraId="34830717" w14:textId="77777777" w:rsidR="00F24B58" w:rsidRPr="00F24B58" w:rsidRDefault="00F24B58" w:rsidP="00F24B58">
            <w:pPr>
              <w:tabs>
                <w:tab w:val="left" w:pos="142"/>
                <w:tab w:val="left" w:pos="993"/>
              </w:tabs>
              <w:ind w:left="85"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pacing w:val="-4"/>
                <w:sz w:val="24"/>
                <w:szCs w:val="24"/>
                <w:lang w:val="ru-RU"/>
              </w:rPr>
              <w:t>Знать</w:t>
            </w:r>
          </w:p>
        </w:tc>
        <w:tc>
          <w:tcPr>
            <w:tcW w:w="2114" w:type="dxa"/>
          </w:tcPr>
          <w:p w14:paraId="21B3D8EC" w14:textId="77777777" w:rsidR="00F24B58" w:rsidRPr="00F24B58" w:rsidRDefault="00F24B58" w:rsidP="00F24B58">
            <w:pPr>
              <w:tabs>
                <w:tab w:val="left" w:pos="142"/>
                <w:tab w:val="left" w:pos="993"/>
              </w:tabs>
              <w:ind w:left="123" w:right="97"/>
              <w:jc w:val="both"/>
              <w:rPr>
                <w:rFonts w:ascii="Times New Roman" w:eastAsia="Times New Roman" w:hAnsi="Times New Roman" w:cs="Times New Roman"/>
                <w:b/>
                <w:sz w:val="24"/>
                <w:szCs w:val="24"/>
                <w:lang w:val="ru-RU"/>
              </w:rPr>
            </w:pPr>
            <w:r w:rsidRPr="00F24B58">
              <w:rPr>
                <w:rFonts w:ascii="Times New Roman" w:eastAsia="Times New Roman" w:hAnsi="Times New Roman" w:cs="Times New Roman"/>
                <w:b/>
                <w:sz w:val="24"/>
                <w:szCs w:val="24"/>
                <w:lang w:val="ru-RU"/>
              </w:rPr>
              <w:t>Владеть навыками</w:t>
            </w:r>
          </w:p>
        </w:tc>
      </w:tr>
      <w:tr w:rsidR="00F24B58" w:rsidRPr="00F24B58" w14:paraId="02153025" w14:textId="77777777" w:rsidTr="00F24B58">
        <w:trPr>
          <w:trHeight w:val="767"/>
        </w:trPr>
        <w:tc>
          <w:tcPr>
            <w:tcW w:w="1135" w:type="dxa"/>
          </w:tcPr>
          <w:p w14:paraId="0289F09F"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pacing w:val="-2"/>
                <w:sz w:val="24"/>
                <w:szCs w:val="24"/>
                <w:lang w:val="ru-RU"/>
              </w:rPr>
              <w:t>ОК.01</w:t>
            </w:r>
          </w:p>
        </w:tc>
        <w:tc>
          <w:tcPr>
            <w:tcW w:w="3686" w:type="dxa"/>
          </w:tcPr>
          <w:p w14:paraId="00E0B43F"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Распознавать</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задачу</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проблему</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профессиональном</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социальном</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контексте,</w:t>
            </w:r>
            <w:r w:rsidRPr="00F24B58">
              <w:rPr>
                <w:rFonts w:ascii="Times New Roman" w:hAnsi="Times New Roman" w:cs="Times New Roman"/>
                <w:spacing w:val="-1"/>
                <w:sz w:val="24"/>
                <w:szCs w:val="24"/>
                <w:lang w:val="ru-RU"/>
              </w:rPr>
              <w:t xml:space="preserve"> </w:t>
            </w:r>
            <w:r w:rsidRPr="00F24B58">
              <w:rPr>
                <w:rFonts w:ascii="Times New Roman" w:hAnsi="Times New Roman" w:cs="Times New Roman"/>
                <w:sz w:val="24"/>
                <w:szCs w:val="24"/>
                <w:lang w:val="ru-RU"/>
              </w:rPr>
              <w:t>анализировать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и выделять её составные части</w:t>
            </w:r>
          </w:p>
          <w:p w14:paraId="476F7602"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Определять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этапы</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задачи,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составлять</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план</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действия,</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реализовывать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составленный</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план,</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определять необходимые ресурсы</w:t>
            </w:r>
          </w:p>
          <w:p w14:paraId="1A0F0024"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Выявлять</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эффективно</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искать</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информацию,</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необходимую</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задачи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2"/>
                <w:sz w:val="24"/>
                <w:szCs w:val="24"/>
                <w:lang w:val="ru-RU"/>
              </w:rPr>
              <w:t xml:space="preserve"> проблемы</w:t>
            </w:r>
          </w:p>
          <w:p w14:paraId="4C852E82"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Владеть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актуальными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методами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работы</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смежных</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pacing w:val="-2"/>
                <w:sz w:val="24"/>
                <w:szCs w:val="24"/>
                <w:lang w:val="ru-RU"/>
              </w:rPr>
              <w:t>сферах</w:t>
            </w:r>
          </w:p>
          <w:p w14:paraId="2C560B5E"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Оценивать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результат</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последствия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своих</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действий</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(самостоятельно</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или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помощью</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pacing w:val="-2"/>
                <w:sz w:val="24"/>
                <w:szCs w:val="24"/>
                <w:lang w:val="ru-RU"/>
              </w:rPr>
              <w:t>наставника)</w:t>
            </w:r>
          </w:p>
        </w:tc>
        <w:tc>
          <w:tcPr>
            <w:tcW w:w="3250" w:type="dxa"/>
          </w:tcPr>
          <w:p w14:paraId="7BFEDC54"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Актуальный</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профессиональный</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социальный</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контекст,</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котором</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приходится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работать</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жить</w:t>
            </w:r>
          </w:p>
          <w:p w14:paraId="7B5771C8"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Структура</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плана</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задач,</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алгоритмы</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выполнения</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работ</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смежных</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pacing w:val="-2"/>
                <w:sz w:val="24"/>
                <w:szCs w:val="24"/>
                <w:lang w:val="ru-RU"/>
              </w:rPr>
              <w:t>областях</w:t>
            </w:r>
          </w:p>
          <w:p w14:paraId="64B4FBD1" w14:textId="77777777" w:rsidR="00F24B58" w:rsidRPr="00F24B58" w:rsidRDefault="00F24B58" w:rsidP="00F24B58">
            <w:pPr>
              <w:ind w:left="17" w:right="108"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Основные</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источники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информации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ресурсы</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2"/>
                <w:sz w:val="24"/>
                <w:szCs w:val="24"/>
                <w:lang w:val="ru-RU"/>
              </w:rPr>
              <w:t xml:space="preserve"> </w:t>
            </w:r>
            <w:r w:rsidRPr="00F24B58">
              <w:rPr>
                <w:rFonts w:ascii="Times New Roman" w:hAnsi="Times New Roman" w:cs="Times New Roman"/>
                <w:sz w:val="24"/>
                <w:szCs w:val="24"/>
                <w:lang w:val="ru-RU"/>
              </w:rPr>
              <w:t>задач</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и/или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проблем</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профессиональном</w:t>
            </w:r>
            <w:r w:rsidRPr="00F24B58">
              <w:rPr>
                <w:rFonts w:ascii="Times New Roman" w:hAnsi="Times New Roman" w:cs="Times New Roman"/>
                <w:spacing w:val="-3"/>
                <w:sz w:val="24"/>
                <w:szCs w:val="24"/>
                <w:lang w:val="ru-RU"/>
              </w:rPr>
              <w:t xml:space="preserve"> </w:t>
            </w:r>
            <w:r w:rsidRPr="00F24B58">
              <w:rPr>
                <w:rFonts w:ascii="Times New Roman" w:hAnsi="Times New Roman" w:cs="Times New Roman"/>
                <w:sz w:val="24"/>
                <w:szCs w:val="24"/>
                <w:lang w:val="ru-RU"/>
              </w:rPr>
              <w:t>и/или социальном контексте</w:t>
            </w:r>
          </w:p>
          <w:p w14:paraId="0E2D6C00"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Методы</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работы</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смежных</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pacing w:val="-2"/>
                <w:sz w:val="24"/>
                <w:szCs w:val="24"/>
                <w:lang w:val="ru-RU"/>
              </w:rPr>
              <w:t>сферах</w:t>
            </w:r>
          </w:p>
          <w:p w14:paraId="7F950520" w14:textId="77777777" w:rsidR="00F24B58" w:rsidRPr="00F24B58" w:rsidRDefault="00F24B58" w:rsidP="00F24B58">
            <w:pPr>
              <w:ind w:left="17" w:right="108"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Порядок</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оценки</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результатов</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задач</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pacing w:val="-2"/>
                <w:sz w:val="24"/>
                <w:szCs w:val="24"/>
                <w:lang w:val="ru-RU"/>
              </w:rPr>
              <w:t>деятельности</w:t>
            </w:r>
          </w:p>
        </w:tc>
        <w:tc>
          <w:tcPr>
            <w:tcW w:w="2114" w:type="dxa"/>
          </w:tcPr>
          <w:p w14:paraId="12F2A79F" w14:textId="77777777" w:rsidR="00F24B58" w:rsidRPr="00F24B58" w:rsidRDefault="00F24B58" w:rsidP="00F24B58">
            <w:pPr>
              <w:jc w:val="center"/>
              <w:rPr>
                <w:rFonts w:ascii="Times New Roman" w:eastAsia="Times New Roman" w:hAnsi="Times New Roman" w:cs="Times New Roman"/>
                <w:i/>
                <w:sz w:val="24"/>
                <w:szCs w:val="24"/>
                <w:lang w:val="ru-RU"/>
              </w:rPr>
            </w:pPr>
            <w:r w:rsidRPr="00F24B58">
              <w:rPr>
                <w:rFonts w:ascii="Times New Roman" w:eastAsia="Times New Roman" w:hAnsi="Times New Roman" w:cs="Times New Roman"/>
                <w:i/>
                <w:w w:val="99"/>
                <w:sz w:val="24"/>
                <w:szCs w:val="24"/>
                <w:lang w:val="ru-RU"/>
              </w:rPr>
              <w:t>-</w:t>
            </w:r>
          </w:p>
        </w:tc>
      </w:tr>
      <w:tr w:rsidR="00F24B58" w:rsidRPr="00F24B58" w14:paraId="78B3A47A" w14:textId="77777777" w:rsidTr="00F24B58">
        <w:trPr>
          <w:trHeight w:val="1976"/>
        </w:trPr>
        <w:tc>
          <w:tcPr>
            <w:tcW w:w="1135" w:type="dxa"/>
          </w:tcPr>
          <w:p w14:paraId="01E4A375"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pacing w:val="-2"/>
                <w:sz w:val="24"/>
                <w:szCs w:val="24"/>
                <w:lang w:val="ru-RU"/>
              </w:rPr>
              <w:lastRenderedPageBreak/>
              <w:t>ОК.02</w:t>
            </w:r>
          </w:p>
        </w:tc>
        <w:tc>
          <w:tcPr>
            <w:tcW w:w="3686" w:type="dxa"/>
          </w:tcPr>
          <w:p w14:paraId="3B5F72D5"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Определять задачи для поиска информации, планировать процесс поиска, выбирать необходимые источники информации</w:t>
            </w:r>
          </w:p>
          <w:p w14:paraId="57C5301C"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Выделять</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наиболее</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значимое</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перечне</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информации,</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структурировать</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получаемую</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информацию,</w:t>
            </w:r>
            <w:r w:rsidRPr="00F24B58">
              <w:rPr>
                <w:rFonts w:ascii="Times New Roman" w:hAnsi="Times New Roman" w:cs="Times New Roman"/>
                <w:spacing w:val="-4"/>
                <w:sz w:val="24"/>
                <w:szCs w:val="24"/>
                <w:lang w:val="ru-RU"/>
              </w:rPr>
              <w:t xml:space="preserve"> </w:t>
            </w:r>
            <w:r w:rsidRPr="00F24B58">
              <w:rPr>
                <w:rFonts w:ascii="Times New Roman" w:hAnsi="Times New Roman" w:cs="Times New Roman"/>
                <w:sz w:val="24"/>
                <w:szCs w:val="24"/>
                <w:lang w:val="ru-RU"/>
              </w:rPr>
              <w:t>оформлять результаты поиска</w:t>
            </w:r>
          </w:p>
          <w:p w14:paraId="42D39975"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Оценивать</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практическую</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значимость</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результатов</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pacing w:val="-2"/>
                <w:sz w:val="24"/>
                <w:szCs w:val="24"/>
                <w:lang w:val="ru-RU"/>
              </w:rPr>
              <w:t>поиска</w:t>
            </w:r>
          </w:p>
          <w:p w14:paraId="4AB2FDF0"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Применять</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средства</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информационных</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технологий</w:t>
            </w:r>
            <w:r w:rsidRPr="00F24B58">
              <w:rPr>
                <w:rFonts w:ascii="Times New Roman" w:hAnsi="Times New Roman" w:cs="Times New Roman"/>
                <w:spacing w:val="-9"/>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профессиональных</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pacing w:val="-2"/>
                <w:sz w:val="24"/>
                <w:szCs w:val="24"/>
                <w:lang w:val="ru-RU"/>
              </w:rPr>
              <w:t>задач</w:t>
            </w:r>
          </w:p>
          <w:p w14:paraId="4FC4B142" w14:textId="77777777" w:rsidR="00F24B58" w:rsidRPr="00F24B58" w:rsidRDefault="00F24B58" w:rsidP="00F24B58">
            <w:pPr>
              <w:ind w:left="24" w:right="113" w:firstLine="142"/>
              <w:jc w:val="both"/>
              <w:rPr>
                <w:rFonts w:ascii="Times New Roman" w:hAnsi="Times New Roman" w:cs="Times New Roman"/>
                <w:sz w:val="24"/>
                <w:szCs w:val="24"/>
                <w:lang w:val="ru-RU"/>
              </w:rPr>
            </w:pPr>
            <w:r w:rsidRPr="00F24B58">
              <w:rPr>
                <w:rFonts w:ascii="Times New Roman" w:hAnsi="Times New Roman" w:cs="Times New Roman"/>
                <w:sz w:val="24"/>
                <w:szCs w:val="24"/>
                <w:lang w:val="ru-RU"/>
              </w:rPr>
              <w:t>Использовать</w:t>
            </w:r>
            <w:r w:rsidRPr="00F24B58">
              <w:rPr>
                <w:rFonts w:ascii="Times New Roman" w:hAnsi="Times New Roman" w:cs="Times New Roman"/>
                <w:spacing w:val="-10"/>
                <w:sz w:val="24"/>
                <w:szCs w:val="24"/>
                <w:lang w:val="ru-RU"/>
              </w:rPr>
              <w:t xml:space="preserve"> </w:t>
            </w:r>
            <w:r w:rsidRPr="00F24B58">
              <w:rPr>
                <w:rFonts w:ascii="Times New Roman" w:hAnsi="Times New Roman" w:cs="Times New Roman"/>
                <w:sz w:val="24"/>
                <w:szCs w:val="24"/>
                <w:lang w:val="ru-RU"/>
              </w:rPr>
              <w:t>современное</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программное</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обеспечение</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в</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профессиональной</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pacing w:val="-2"/>
                <w:sz w:val="24"/>
                <w:szCs w:val="24"/>
                <w:lang w:val="ru-RU"/>
              </w:rPr>
              <w:t>деятельности</w:t>
            </w:r>
          </w:p>
          <w:p w14:paraId="47D11F59" w14:textId="77777777" w:rsidR="00F24B58" w:rsidRPr="00F24B58" w:rsidRDefault="00F24B58" w:rsidP="00F24B58">
            <w:pPr>
              <w:ind w:left="24" w:right="113" w:firstLine="142"/>
              <w:jc w:val="both"/>
              <w:rPr>
                <w:rFonts w:ascii="Times New Roman" w:hAnsi="Times New Roman" w:cs="Times New Roman"/>
                <w:b/>
                <w:sz w:val="24"/>
                <w:szCs w:val="24"/>
                <w:lang w:val="ru-RU"/>
              </w:rPr>
            </w:pPr>
            <w:r w:rsidRPr="00F24B58">
              <w:rPr>
                <w:rFonts w:ascii="Times New Roman" w:hAnsi="Times New Roman" w:cs="Times New Roman"/>
                <w:sz w:val="24"/>
                <w:szCs w:val="24"/>
                <w:lang w:val="ru-RU"/>
              </w:rPr>
              <w:t>Использовать</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различные</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цифровые</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средства</w:t>
            </w:r>
            <w:r w:rsidRPr="00F24B58">
              <w:rPr>
                <w:rFonts w:ascii="Times New Roman" w:hAnsi="Times New Roman" w:cs="Times New Roman"/>
                <w:spacing w:val="-6"/>
                <w:sz w:val="24"/>
                <w:szCs w:val="24"/>
                <w:lang w:val="ru-RU"/>
              </w:rPr>
              <w:t xml:space="preserve"> </w:t>
            </w:r>
            <w:r w:rsidRPr="00F24B58">
              <w:rPr>
                <w:rFonts w:ascii="Times New Roman" w:hAnsi="Times New Roman" w:cs="Times New Roman"/>
                <w:sz w:val="24"/>
                <w:szCs w:val="24"/>
                <w:lang w:val="ru-RU"/>
              </w:rPr>
              <w:t>для</w:t>
            </w:r>
            <w:r w:rsidRPr="00F24B58">
              <w:rPr>
                <w:rFonts w:ascii="Times New Roman" w:hAnsi="Times New Roman" w:cs="Times New Roman"/>
                <w:spacing w:val="-8"/>
                <w:sz w:val="24"/>
                <w:szCs w:val="24"/>
                <w:lang w:val="ru-RU"/>
              </w:rPr>
              <w:t xml:space="preserve"> </w:t>
            </w:r>
            <w:r w:rsidRPr="00F24B58">
              <w:rPr>
                <w:rFonts w:ascii="Times New Roman" w:hAnsi="Times New Roman" w:cs="Times New Roman"/>
                <w:sz w:val="24"/>
                <w:szCs w:val="24"/>
                <w:lang w:val="ru-RU"/>
              </w:rPr>
              <w:t>решения</w:t>
            </w:r>
            <w:r w:rsidRPr="00F24B58">
              <w:rPr>
                <w:rFonts w:ascii="Times New Roman" w:hAnsi="Times New Roman" w:cs="Times New Roman"/>
                <w:spacing w:val="-7"/>
                <w:sz w:val="24"/>
                <w:szCs w:val="24"/>
                <w:lang w:val="ru-RU"/>
              </w:rPr>
              <w:t xml:space="preserve"> </w:t>
            </w:r>
            <w:r w:rsidRPr="00F24B58">
              <w:rPr>
                <w:rFonts w:ascii="Times New Roman" w:hAnsi="Times New Roman" w:cs="Times New Roman"/>
                <w:sz w:val="24"/>
                <w:szCs w:val="24"/>
                <w:lang w:val="ru-RU"/>
              </w:rPr>
              <w:t>профессиональных</w:t>
            </w:r>
            <w:r w:rsidRPr="00F24B58">
              <w:rPr>
                <w:rFonts w:ascii="Times New Roman" w:hAnsi="Times New Roman" w:cs="Times New Roman"/>
                <w:spacing w:val="-5"/>
                <w:sz w:val="24"/>
                <w:szCs w:val="24"/>
                <w:lang w:val="ru-RU"/>
              </w:rPr>
              <w:t xml:space="preserve"> </w:t>
            </w:r>
            <w:r w:rsidRPr="00F24B58">
              <w:rPr>
                <w:rFonts w:ascii="Times New Roman" w:hAnsi="Times New Roman" w:cs="Times New Roman"/>
                <w:spacing w:val="-2"/>
                <w:sz w:val="24"/>
                <w:szCs w:val="24"/>
                <w:lang w:val="ru-RU"/>
              </w:rPr>
              <w:t>задач</w:t>
            </w:r>
          </w:p>
        </w:tc>
        <w:tc>
          <w:tcPr>
            <w:tcW w:w="3250" w:type="dxa"/>
          </w:tcPr>
          <w:p w14:paraId="3CAC622A"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Номенклатура информационных источников, применяемых в профессиональной деятельности; </w:t>
            </w:r>
          </w:p>
          <w:p w14:paraId="3C3EAE04"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Приемы структурирования информации</w:t>
            </w:r>
          </w:p>
          <w:p w14:paraId="4BA6913D"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Формат оформления результатов поиска информации</w:t>
            </w:r>
          </w:p>
          <w:p w14:paraId="501EBD6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Современные средства и устройства информатизации, порядок их применения</w:t>
            </w:r>
          </w:p>
          <w:p w14:paraId="465610DC"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Программное обеспечение в профессиональной деятельности, в том числе цифровые средства</w:t>
            </w:r>
          </w:p>
        </w:tc>
        <w:tc>
          <w:tcPr>
            <w:tcW w:w="2114" w:type="dxa"/>
          </w:tcPr>
          <w:p w14:paraId="6ED190F9" w14:textId="77777777" w:rsidR="00F24B58" w:rsidRPr="00F24B58" w:rsidRDefault="00F24B58" w:rsidP="00F24B58">
            <w:pPr>
              <w:jc w:val="center"/>
              <w:rPr>
                <w:rFonts w:ascii="Times New Roman" w:eastAsia="Times New Roman" w:hAnsi="Times New Roman" w:cs="Times New Roman"/>
                <w:i/>
                <w:sz w:val="24"/>
                <w:szCs w:val="24"/>
                <w:lang w:val="ru-RU"/>
              </w:rPr>
            </w:pPr>
            <w:r w:rsidRPr="00F24B58">
              <w:rPr>
                <w:rFonts w:ascii="Times New Roman" w:eastAsia="Times New Roman" w:hAnsi="Times New Roman" w:cs="Times New Roman"/>
                <w:i/>
                <w:w w:val="99"/>
                <w:sz w:val="24"/>
                <w:szCs w:val="24"/>
                <w:lang w:val="ru-RU"/>
              </w:rPr>
              <w:t>-</w:t>
            </w:r>
          </w:p>
        </w:tc>
      </w:tr>
      <w:tr w:rsidR="00F24B58" w:rsidRPr="00F24B58" w14:paraId="1AA92585" w14:textId="77777777" w:rsidTr="00F24B58">
        <w:trPr>
          <w:trHeight w:val="767"/>
        </w:trPr>
        <w:tc>
          <w:tcPr>
            <w:tcW w:w="1135" w:type="dxa"/>
          </w:tcPr>
          <w:p w14:paraId="1EB9DE9F" w14:textId="77777777" w:rsidR="00F24B58" w:rsidRPr="00F24B58" w:rsidRDefault="00F24B58" w:rsidP="00F24B58">
            <w:pPr>
              <w:ind w:firstLine="17"/>
              <w:rPr>
                <w:rFonts w:ascii="Times New Roman" w:eastAsia="Times New Roman" w:hAnsi="Times New Roman" w:cs="Times New Roman"/>
                <w:spacing w:val="-2"/>
                <w:sz w:val="24"/>
                <w:szCs w:val="24"/>
                <w:lang w:val="ru-RU"/>
              </w:rPr>
            </w:pPr>
            <w:r w:rsidRPr="00F24B58">
              <w:rPr>
                <w:rFonts w:ascii="Times New Roman" w:eastAsia="Times New Roman" w:hAnsi="Times New Roman" w:cs="Times New Roman"/>
                <w:spacing w:val="-2"/>
                <w:sz w:val="24"/>
                <w:szCs w:val="24"/>
                <w:lang w:val="ru-RU"/>
              </w:rPr>
              <w:t>ОК.03</w:t>
            </w:r>
          </w:p>
        </w:tc>
        <w:tc>
          <w:tcPr>
            <w:tcW w:w="3686" w:type="dxa"/>
          </w:tcPr>
          <w:p w14:paraId="5B9E4ECE"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актуальность нормативно-правовой документации в профессиональной деятельности</w:t>
            </w:r>
          </w:p>
          <w:p w14:paraId="634214E4"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Применять современную научную профессиональную терминологию</w:t>
            </w:r>
          </w:p>
          <w:p w14:paraId="792869C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и выстраивать траектории профессионального развития и самообразования</w:t>
            </w:r>
          </w:p>
          <w:p w14:paraId="1E6F20A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Выявлять достоинства и недостатки коммерческой идеи</w:t>
            </w:r>
          </w:p>
          <w:p w14:paraId="2843ADCF"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476FB890"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Презентовать идеи открытия собственного дела в профессиональной деятельности</w:t>
            </w:r>
          </w:p>
          <w:p w14:paraId="24084867"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источники достоверной правовой информации</w:t>
            </w:r>
          </w:p>
          <w:p w14:paraId="6CCE53F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Составлять различные правовые документы</w:t>
            </w:r>
          </w:p>
          <w:p w14:paraId="4277D537"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Находить интересные проектные идеи, грамотно их формулировать и документировать</w:t>
            </w:r>
          </w:p>
          <w:p w14:paraId="0A3B7886"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Оценивать жизнеспособность проектной идеи, составлять план проекта</w:t>
            </w:r>
          </w:p>
        </w:tc>
        <w:tc>
          <w:tcPr>
            <w:tcW w:w="3250" w:type="dxa"/>
          </w:tcPr>
          <w:p w14:paraId="268B627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Содержание актуальной нормативно-правовой документации </w:t>
            </w:r>
          </w:p>
          <w:p w14:paraId="4C4DCC32"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Современная научная и профессиональная терминология</w:t>
            </w:r>
          </w:p>
          <w:p w14:paraId="5F9F66E4"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Возможные траектории профессионального развития и самообразования</w:t>
            </w:r>
          </w:p>
          <w:p w14:paraId="013B12AC"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Основы предпринимательской деятельности; основы финансовой грамотности</w:t>
            </w:r>
          </w:p>
          <w:p w14:paraId="5247FBC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разработки презентации</w:t>
            </w:r>
          </w:p>
          <w:p w14:paraId="2E937423"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Основные этапы разработки и реализации проекта</w:t>
            </w:r>
          </w:p>
        </w:tc>
        <w:tc>
          <w:tcPr>
            <w:tcW w:w="2114" w:type="dxa"/>
          </w:tcPr>
          <w:p w14:paraId="69DB3C67" w14:textId="77777777" w:rsidR="00F24B58" w:rsidRPr="00F24B58" w:rsidRDefault="00F24B58" w:rsidP="00F24B58">
            <w:pPr>
              <w:jc w:val="center"/>
              <w:rPr>
                <w:rFonts w:ascii="Times New Roman" w:eastAsia="Times New Roman" w:hAnsi="Times New Roman" w:cs="Times New Roman"/>
                <w:i/>
                <w:w w:val="99"/>
                <w:sz w:val="24"/>
                <w:szCs w:val="24"/>
                <w:lang w:val="ru-RU"/>
              </w:rPr>
            </w:pPr>
          </w:p>
        </w:tc>
      </w:tr>
      <w:tr w:rsidR="00F24B58" w:rsidRPr="00F24B58" w14:paraId="0AA7DE23" w14:textId="77777777" w:rsidTr="00F24B58">
        <w:trPr>
          <w:trHeight w:val="767"/>
        </w:trPr>
        <w:tc>
          <w:tcPr>
            <w:tcW w:w="1135" w:type="dxa"/>
          </w:tcPr>
          <w:p w14:paraId="66111A95" w14:textId="77777777" w:rsidR="00F24B58" w:rsidRPr="00F24B58" w:rsidRDefault="00F24B58" w:rsidP="00F24B58">
            <w:pPr>
              <w:ind w:firstLine="17"/>
              <w:rPr>
                <w:rFonts w:ascii="Times New Roman" w:eastAsia="Times New Roman" w:hAnsi="Times New Roman" w:cs="Times New Roman"/>
                <w:spacing w:val="-2"/>
                <w:sz w:val="24"/>
                <w:szCs w:val="24"/>
                <w:lang w:val="ru-RU"/>
              </w:rPr>
            </w:pPr>
            <w:r w:rsidRPr="00F24B58">
              <w:rPr>
                <w:rFonts w:ascii="Times New Roman" w:eastAsia="Times New Roman" w:hAnsi="Times New Roman" w:cs="Times New Roman"/>
                <w:spacing w:val="-2"/>
                <w:sz w:val="24"/>
                <w:szCs w:val="24"/>
                <w:lang w:val="ru-RU"/>
              </w:rPr>
              <w:lastRenderedPageBreak/>
              <w:t>ОК.04</w:t>
            </w:r>
          </w:p>
        </w:tc>
        <w:tc>
          <w:tcPr>
            <w:tcW w:w="3686" w:type="dxa"/>
          </w:tcPr>
          <w:p w14:paraId="3935B9F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Организовывать работу коллектива и команды</w:t>
            </w:r>
          </w:p>
          <w:p w14:paraId="5D2C31E3"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Взаимодействовать с коллегами, руководством, клиентами в ходе профессиональной деятельности</w:t>
            </w:r>
          </w:p>
        </w:tc>
        <w:tc>
          <w:tcPr>
            <w:tcW w:w="3250" w:type="dxa"/>
          </w:tcPr>
          <w:p w14:paraId="0382C6A8"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Психологические основы деятельности коллектива</w:t>
            </w:r>
          </w:p>
          <w:p w14:paraId="4B0BD1C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Психологические особенности личности</w:t>
            </w:r>
          </w:p>
        </w:tc>
        <w:tc>
          <w:tcPr>
            <w:tcW w:w="2114" w:type="dxa"/>
          </w:tcPr>
          <w:p w14:paraId="1F7C9D36" w14:textId="77777777" w:rsidR="00F24B58" w:rsidRPr="00F24B58" w:rsidRDefault="00F24B58" w:rsidP="00F24B58">
            <w:pPr>
              <w:jc w:val="center"/>
              <w:rPr>
                <w:rFonts w:ascii="Times New Roman" w:eastAsia="Times New Roman" w:hAnsi="Times New Roman" w:cs="Times New Roman"/>
                <w:i/>
                <w:w w:val="99"/>
                <w:sz w:val="24"/>
                <w:szCs w:val="24"/>
                <w:lang w:val="ru-RU"/>
              </w:rPr>
            </w:pPr>
          </w:p>
        </w:tc>
      </w:tr>
      <w:tr w:rsidR="00F24B58" w:rsidRPr="00F24B58" w14:paraId="14B57AE2" w14:textId="77777777" w:rsidTr="00F24B58">
        <w:trPr>
          <w:trHeight w:val="767"/>
        </w:trPr>
        <w:tc>
          <w:tcPr>
            <w:tcW w:w="1135" w:type="dxa"/>
          </w:tcPr>
          <w:p w14:paraId="65019D0F" w14:textId="77777777" w:rsidR="00F24B58" w:rsidRPr="00F24B58" w:rsidRDefault="00F24B58" w:rsidP="00F24B58">
            <w:pPr>
              <w:ind w:firstLine="17"/>
              <w:rPr>
                <w:rFonts w:ascii="Times New Roman" w:eastAsia="Times New Roman" w:hAnsi="Times New Roman" w:cs="Times New Roman"/>
                <w:spacing w:val="-2"/>
                <w:sz w:val="24"/>
                <w:szCs w:val="24"/>
                <w:lang w:val="ru-RU"/>
              </w:rPr>
            </w:pPr>
            <w:r w:rsidRPr="00F24B58">
              <w:rPr>
                <w:rFonts w:ascii="Times New Roman" w:eastAsia="Times New Roman" w:hAnsi="Times New Roman" w:cs="Times New Roman"/>
                <w:spacing w:val="-2"/>
                <w:sz w:val="24"/>
                <w:szCs w:val="24"/>
                <w:lang w:val="ru-RU"/>
              </w:rPr>
              <w:t>ОК.07</w:t>
            </w:r>
          </w:p>
        </w:tc>
        <w:tc>
          <w:tcPr>
            <w:tcW w:w="3686" w:type="dxa"/>
          </w:tcPr>
          <w:p w14:paraId="09F3391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Соблюдать нормы экологической безопасности </w:t>
            </w:r>
          </w:p>
          <w:p w14:paraId="52E11B3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Определять направления ресурсосбережения в рамках профессиональной деятельности по профессии, </w:t>
            </w:r>
          </w:p>
          <w:p w14:paraId="20DED9B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Организовывать профессиональную деятельность с соблюдением принципов бережливого производства</w:t>
            </w:r>
          </w:p>
          <w:p w14:paraId="2053F4B0"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Организовывать профессиональную деятельность с учетом знаний об изменении климатических условий региона</w:t>
            </w:r>
          </w:p>
          <w:p w14:paraId="4FDED349"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Эффективно действовать в чрезвычайных ситуациях</w:t>
            </w:r>
          </w:p>
        </w:tc>
        <w:tc>
          <w:tcPr>
            <w:tcW w:w="3250" w:type="dxa"/>
          </w:tcPr>
          <w:p w14:paraId="325C7F12"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 xml:space="preserve">Правила экологической безопасности при ведении профессиональной деятельности; </w:t>
            </w:r>
          </w:p>
          <w:p w14:paraId="2183B06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Основные ресурсы, задействованные в профессиональной деятельности</w:t>
            </w:r>
          </w:p>
          <w:p w14:paraId="54142C19"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Пути обеспечения ресурсосбережения</w:t>
            </w:r>
          </w:p>
          <w:p w14:paraId="24ECA78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Принципы бережливого производства</w:t>
            </w:r>
          </w:p>
          <w:p w14:paraId="25E2D35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Основные направления изменения климатических условий региона</w:t>
            </w:r>
          </w:p>
          <w:p w14:paraId="09D24B0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поведения в чрезвычайных ситуациях</w:t>
            </w:r>
          </w:p>
        </w:tc>
        <w:tc>
          <w:tcPr>
            <w:tcW w:w="2114" w:type="dxa"/>
          </w:tcPr>
          <w:p w14:paraId="6396367E" w14:textId="77777777" w:rsidR="00F24B58" w:rsidRPr="00F24B58" w:rsidRDefault="00F24B58" w:rsidP="00F24B58">
            <w:pPr>
              <w:jc w:val="center"/>
              <w:rPr>
                <w:rFonts w:ascii="Times New Roman" w:eastAsia="Times New Roman" w:hAnsi="Times New Roman" w:cs="Times New Roman"/>
                <w:i/>
                <w:w w:val="99"/>
                <w:sz w:val="24"/>
                <w:szCs w:val="24"/>
                <w:lang w:val="ru-RU"/>
              </w:rPr>
            </w:pPr>
          </w:p>
        </w:tc>
      </w:tr>
      <w:tr w:rsidR="00F24B58" w:rsidRPr="00F24B58" w14:paraId="73BBDFB0" w14:textId="77777777" w:rsidTr="00F24B58">
        <w:trPr>
          <w:trHeight w:val="767"/>
        </w:trPr>
        <w:tc>
          <w:tcPr>
            <w:tcW w:w="1135" w:type="dxa"/>
          </w:tcPr>
          <w:p w14:paraId="1137F44A"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ПК</w:t>
            </w:r>
            <w:r w:rsidRPr="00F24B58">
              <w:rPr>
                <w:rFonts w:ascii="Times New Roman" w:eastAsia="Times New Roman" w:hAnsi="Times New Roman" w:cs="Times New Roman"/>
                <w:spacing w:val="-2"/>
                <w:sz w:val="24"/>
                <w:szCs w:val="24"/>
                <w:lang w:val="ru-RU"/>
              </w:rPr>
              <w:t xml:space="preserve"> </w:t>
            </w:r>
            <w:r w:rsidRPr="00F24B58">
              <w:rPr>
                <w:rFonts w:ascii="Times New Roman" w:eastAsia="Times New Roman" w:hAnsi="Times New Roman" w:cs="Times New Roman"/>
                <w:spacing w:val="-5"/>
                <w:sz w:val="24"/>
                <w:szCs w:val="24"/>
                <w:lang w:val="ru-RU"/>
              </w:rPr>
              <w:t>3.1</w:t>
            </w:r>
          </w:p>
        </w:tc>
        <w:tc>
          <w:tcPr>
            <w:tcW w:w="3686" w:type="dxa"/>
          </w:tcPr>
          <w:p w14:paraId="2AA37999"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Выполнять отбор, упаковку, маркировку проб семян (посадочного материала) овощных культур для испытаний</w:t>
            </w:r>
          </w:p>
          <w:p w14:paraId="5C7CBDB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энергию прорастания, всхожесть семян овощных культур стандартными методами</w:t>
            </w:r>
          </w:p>
          <w:p w14:paraId="38862AB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яровизацию, закалку, стратификацию, проращивание, скарификацию, промывку в соляном растворе, тепловой обогрев семян (посадочного материала) овощных и цветочных культур в соответствии с агротехническими требованиями</w:t>
            </w:r>
          </w:p>
          <w:p w14:paraId="0E2141D1"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дражирование, обработку семян (посадочного материала) овощных и цветочных культур биопрепаратами, стимуляторами роста и микроудобрениями в соответствии с заданными агротехническими требованиями</w:t>
            </w:r>
          </w:p>
          <w:p w14:paraId="2CE69D2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сельскохозяйственным ручным инвентарем и оборудованием при посеве (посадке) овощных и цветочных культур немеханизированным способом</w:t>
            </w:r>
          </w:p>
          <w:p w14:paraId="2627E42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Выполнять работу сажальщика, подавальщика на специальных машинах для посадки рассады овощных культур</w:t>
            </w:r>
          </w:p>
        </w:tc>
        <w:tc>
          <w:tcPr>
            <w:tcW w:w="3250" w:type="dxa"/>
          </w:tcPr>
          <w:p w14:paraId="6368266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Стандартные методы отбора проб семян овощных и цветочных культур</w:t>
            </w:r>
          </w:p>
          <w:p w14:paraId="2D95F16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предъявляемые к качеству семян, посадочного материала, рассады</w:t>
            </w:r>
          </w:p>
          <w:p w14:paraId="6C5B71F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посева, посадки овощных и цветочных культур (рассады овощных и цветочных культур)</w:t>
            </w:r>
          </w:p>
          <w:p w14:paraId="0B2FA6EA"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Техники посева, посадки овощных и цветочных культур (рассады овощных и цветочных культур) немеханизированным способом</w:t>
            </w:r>
          </w:p>
          <w:p w14:paraId="3E23097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работы на сеялке (сажалке) при посеве (посадке) овощных культур (рассады овощных культур)</w:t>
            </w:r>
          </w:p>
          <w:p w14:paraId="6130003C"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Агротехнические требования к посеву (посадке) овощных и цветочных культур (рассады овощных и цветочных культур)</w:t>
            </w:r>
          </w:p>
        </w:tc>
        <w:tc>
          <w:tcPr>
            <w:tcW w:w="2114" w:type="dxa"/>
          </w:tcPr>
          <w:p w14:paraId="0985F95B" w14:textId="77777777" w:rsidR="00F24B58" w:rsidRPr="00F24B58" w:rsidRDefault="00F24B58" w:rsidP="00F24B58">
            <w:pPr>
              <w:ind w:left="22" w:right="116" w:firstLine="164"/>
              <w:jc w:val="both"/>
              <w:rPr>
                <w:rFonts w:ascii="Times New Roman" w:eastAsia="Times New Roman" w:hAnsi="Times New Roman" w:cs="Times New Roman"/>
                <w:iCs/>
                <w:sz w:val="24"/>
                <w:szCs w:val="24"/>
                <w:lang w:val="ru-RU"/>
              </w:rPr>
            </w:pPr>
            <w:r w:rsidRPr="00F24B58">
              <w:rPr>
                <w:rFonts w:ascii="Times New Roman" w:eastAsia="Times New Roman" w:hAnsi="Times New Roman" w:cs="Times New Roman"/>
                <w:iCs/>
                <w:sz w:val="24"/>
                <w:szCs w:val="24"/>
                <w:lang w:val="ru-RU"/>
              </w:rPr>
              <w:t>Выполнения немеханизированных операций по посеву (посадке) овощных культур (рассады овощных и цветочных культур) в соответствии с технологиями их возделывания</w:t>
            </w:r>
          </w:p>
        </w:tc>
      </w:tr>
      <w:tr w:rsidR="00F24B58" w:rsidRPr="00F24B58" w14:paraId="2F4C6988" w14:textId="77777777" w:rsidTr="00F24B58">
        <w:trPr>
          <w:trHeight w:val="767"/>
        </w:trPr>
        <w:tc>
          <w:tcPr>
            <w:tcW w:w="1135" w:type="dxa"/>
          </w:tcPr>
          <w:p w14:paraId="098155A8"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ПК</w:t>
            </w:r>
            <w:r w:rsidRPr="00F24B58">
              <w:rPr>
                <w:rFonts w:ascii="Times New Roman" w:eastAsia="Times New Roman" w:hAnsi="Times New Roman" w:cs="Times New Roman"/>
                <w:spacing w:val="-2"/>
                <w:sz w:val="24"/>
                <w:szCs w:val="24"/>
                <w:lang w:val="ru-RU"/>
              </w:rPr>
              <w:t xml:space="preserve"> </w:t>
            </w:r>
            <w:r w:rsidRPr="00F24B58">
              <w:rPr>
                <w:rFonts w:ascii="Times New Roman" w:eastAsia="Times New Roman" w:hAnsi="Times New Roman" w:cs="Times New Roman"/>
                <w:spacing w:val="-5"/>
                <w:sz w:val="24"/>
                <w:szCs w:val="24"/>
                <w:lang w:val="ru-RU"/>
              </w:rPr>
              <w:t>3.2</w:t>
            </w:r>
          </w:p>
        </w:tc>
        <w:tc>
          <w:tcPr>
            <w:tcW w:w="3686" w:type="dxa"/>
          </w:tcPr>
          <w:p w14:paraId="41BFC51B"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74F963B0"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1E7250B3"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идентификацию и удаление сорных растений из посевов (посадок) овощных и цветочных культур</w:t>
            </w:r>
          </w:p>
          <w:p w14:paraId="228E9CF3"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Выполнять прореживание овощных и цветочных культур</w:t>
            </w:r>
          </w:p>
          <w:p w14:paraId="5427D96A"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специальным инструментом и оборудованием при обкашивании посевов, посадок овощных и цветочных культур, меж, границ и каналов</w:t>
            </w:r>
          </w:p>
          <w:p w14:paraId="17CC87C2"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отклонения в развитии овощных и цветочных культур от нормы по внешним признакам</w:t>
            </w:r>
          </w:p>
        </w:tc>
        <w:tc>
          <w:tcPr>
            <w:tcW w:w="3250" w:type="dxa"/>
          </w:tcPr>
          <w:p w14:paraId="1C80E58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Нормы, способов и техники полива овощных и цветочных культур</w:t>
            </w:r>
          </w:p>
          <w:p w14:paraId="17F36EC0"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подкормки овощных и цветочных культур удобрениями и стимуляторами роста</w:t>
            </w:r>
          </w:p>
          <w:p w14:paraId="70EC8062"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3C06182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пасынкования, прищипывания, подвязывания овощных и цветочных культур</w:t>
            </w:r>
          </w:p>
          <w:p w14:paraId="50D86C73"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обработки почвы в процессе ухода за овощными и цветочными культурами (рассадой овощных и цветочных культур)</w:t>
            </w:r>
          </w:p>
          <w:p w14:paraId="19C5560A"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Внешний вид овощных, цветочных культур и сорных растений</w:t>
            </w:r>
          </w:p>
          <w:p w14:paraId="4282847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проведения прополок, в том числе видовой и сортовой</w:t>
            </w:r>
          </w:p>
          <w:p w14:paraId="241FAF7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Агротехнические требования к мероприятиям по уходу за овощными и цветочными культурами (рассадой овощных и цветочных культур)</w:t>
            </w:r>
          </w:p>
          <w:p w14:paraId="6E9BBFA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Признаки угнетения овощных и цветочных культур, вызванные неблагоприятными условиями роста</w:t>
            </w:r>
          </w:p>
          <w:p w14:paraId="6814257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охраны труда при возделывании и уборке продукции растениеводства</w:t>
            </w:r>
          </w:p>
        </w:tc>
        <w:tc>
          <w:tcPr>
            <w:tcW w:w="2114" w:type="dxa"/>
          </w:tcPr>
          <w:p w14:paraId="67EDF7E8" w14:textId="77777777" w:rsidR="00F24B58" w:rsidRPr="00F24B58" w:rsidRDefault="00F24B58" w:rsidP="00F24B58">
            <w:pPr>
              <w:ind w:left="22" w:right="116" w:firstLine="164"/>
              <w:jc w:val="both"/>
              <w:rPr>
                <w:rFonts w:ascii="Times New Roman" w:eastAsia="Times New Roman" w:hAnsi="Times New Roman" w:cs="Times New Roman"/>
                <w:iCs/>
                <w:sz w:val="24"/>
                <w:szCs w:val="24"/>
                <w:lang w:val="ru-RU"/>
              </w:rPr>
            </w:pPr>
            <w:r w:rsidRPr="00F24B58">
              <w:rPr>
                <w:rFonts w:ascii="Times New Roman" w:eastAsia="Times New Roman" w:hAnsi="Times New Roman" w:cs="Times New Roman"/>
                <w:iCs/>
                <w:sz w:val="24"/>
                <w:szCs w:val="24"/>
                <w:lang w:val="ru-RU"/>
              </w:rPr>
              <w:t>Выполнения немеханизированных операций по уходу за овощными и цветочными культурами (рассадой овощных и цветочных культур) в соответствии с технологиями их возделывания</w:t>
            </w:r>
          </w:p>
        </w:tc>
      </w:tr>
      <w:tr w:rsidR="00F24B58" w:rsidRPr="00F24B58" w14:paraId="750E62C0" w14:textId="77777777" w:rsidTr="00F24B58">
        <w:trPr>
          <w:trHeight w:val="10479"/>
        </w:trPr>
        <w:tc>
          <w:tcPr>
            <w:tcW w:w="1135" w:type="dxa"/>
          </w:tcPr>
          <w:p w14:paraId="21794F9D" w14:textId="77777777" w:rsidR="00F24B58" w:rsidRPr="00F24B58" w:rsidRDefault="00F24B58" w:rsidP="00F24B58">
            <w:pPr>
              <w:ind w:firstLine="17"/>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lastRenderedPageBreak/>
              <w:t>ПК 3.3</w:t>
            </w:r>
          </w:p>
        </w:tc>
        <w:tc>
          <w:tcPr>
            <w:tcW w:w="3686" w:type="dxa"/>
          </w:tcPr>
          <w:p w14:paraId="45EFFF4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готовность овощей к уборке на основе признаков хозяйственной спелости</w:t>
            </w:r>
          </w:p>
          <w:p w14:paraId="2320CD9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Осуществлять выборочную и сплошную уборку овощей вручную, в том числе при помощи платформ и тракторных тележек</w:t>
            </w:r>
          </w:p>
          <w:p w14:paraId="3C7CC7D1"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проводить срезку зелени овощей вручную</w:t>
            </w:r>
          </w:p>
          <w:p w14:paraId="1A0A7738"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Осуществлять отбор семенников (маточников) овощных и цветочных культур, очистку их от листьев, корешков и земли</w:t>
            </w:r>
          </w:p>
          <w:p w14:paraId="1E8C4E1A"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специальным оборудованием при очистке, мойке, сушке, сортировке, калибровке, взвешивании, упаковке, затаривании овощной продукции в соответствии с инструкциями по эксплуатации оборудования</w:t>
            </w:r>
          </w:p>
          <w:p w14:paraId="079CFC1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специальным оборудованием при проведении мероприятий по подготовке продукции овощных культур к хранению в соответствии с инструкциями по эксплуатации оборудования</w:t>
            </w:r>
          </w:p>
          <w:p w14:paraId="2C808EA5"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Определять стандартными методами качество выполнения немеханизированных работ по уборке и доработке продукции овощных культур</w:t>
            </w:r>
          </w:p>
          <w:p w14:paraId="5AED2CED" w14:textId="77777777" w:rsidR="00F24B58" w:rsidRPr="00F24B58" w:rsidRDefault="00F24B58" w:rsidP="00F24B58">
            <w:pPr>
              <w:ind w:left="24" w:right="113"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Пользоваться рабочим инвентарем и вспомогательным оборудованием при подготовке складских помещений.</w:t>
            </w:r>
          </w:p>
        </w:tc>
        <w:tc>
          <w:tcPr>
            <w:tcW w:w="3250" w:type="dxa"/>
          </w:tcPr>
          <w:p w14:paraId="57E169E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Признаки хозяйственной спелости овощных культур</w:t>
            </w:r>
          </w:p>
          <w:p w14:paraId="7DA8624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предъявляемых к семенникам овощных и цветочных культур, и правил их отбора</w:t>
            </w:r>
          </w:p>
          <w:p w14:paraId="3FD07506"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Технологии уборки овощных культур</w:t>
            </w:r>
          </w:p>
          <w:p w14:paraId="3B2638A1"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Агротехнические требований, предъявляемых к уборке овощных культур</w:t>
            </w:r>
          </w:p>
          <w:p w14:paraId="44573CF9"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Правила эксплуатации специального оборудования и инвентаря, используемых при немеханизированной уборке овощных культур</w:t>
            </w:r>
          </w:p>
          <w:p w14:paraId="61CAF70B"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Видовой и сортовой состав продукции овощных культур</w:t>
            </w:r>
          </w:p>
          <w:p w14:paraId="427451FD"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к показателям качества продукции овощных культур, регулируемым в процессе доработки</w:t>
            </w:r>
          </w:p>
          <w:p w14:paraId="037A2D75"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к качеству работ по уборке и дезинфекции складских помещений, рабочего инвентаря и оборудования, предназначенных для хранения продукции овощных культур</w:t>
            </w:r>
          </w:p>
          <w:p w14:paraId="012E8D1E"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Условия хранения продукции овощных культур, обеспечивающие ее сохранность</w:t>
            </w:r>
          </w:p>
          <w:p w14:paraId="71E8606F" w14:textId="77777777" w:rsidR="00F24B58" w:rsidRPr="00F24B58" w:rsidRDefault="00F24B58" w:rsidP="00F24B58">
            <w:pPr>
              <w:ind w:left="17" w:right="108" w:firstLine="142"/>
              <w:jc w:val="both"/>
              <w:rPr>
                <w:rFonts w:ascii="Times New Roman" w:eastAsia="Times New Roman" w:hAnsi="Times New Roman" w:cs="Times New Roman"/>
                <w:sz w:val="24"/>
                <w:szCs w:val="24"/>
                <w:lang w:val="ru-RU"/>
              </w:rPr>
            </w:pPr>
            <w:r w:rsidRPr="00F24B58">
              <w:rPr>
                <w:rFonts w:ascii="Times New Roman" w:eastAsia="Times New Roman" w:hAnsi="Times New Roman" w:cs="Times New Roman"/>
                <w:sz w:val="24"/>
                <w:szCs w:val="24"/>
                <w:lang w:val="ru-RU"/>
              </w:rPr>
              <w:t>Требования охраны труда при возделывании и уборке продукции растениеводства</w:t>
            </w:r>
          </w:p>
        </w:tc>
        <w:tc>
          <w:tcPr>
            <w:tcW w:w="2114" w:type="dxa"/>
          </w:tcPr>
          <w:p w14:paraId="7AC8666D" w14:textId="77777777" w:rsidR="00F24B58" w:rsidRPr="00F24B58" w:rsidRDefault="00F24B58" w:rsidP="00F24B58">
            <w:pPr>
              <w:ind w:left="22" w:right="116" w:firstLine="164"/>
              <w:jc w:val="both"/>
              <w:rPr>
                <w:rFonts w:ascii="Times New Roman" w:eastAsia="Times New Roman" w:hAnsi="Times New Roman" w:cs="Times New Roman"/>
                <w:iCs/>
                <w:sz w:val="24"/>
                <w:szCs w:val="24"/>
                <w:lang w:val="ru-RU"/>
              </w:rPr>
            </w:pPr>
            <w:r w:rsidRPr="00F24B58">
              <w:rPr>
                <w:rFonts w:ascii="Times New Roman" w:eastAsia="Times New Roman" w:hAnsi="Times New Roman" w:cs="Times New Roman"/>
                <w:iCs/>
                <w:sz w:val="24"/>
                <w:szCs w:val="24"/>
                <w:lang w:val="ru-RU"/>
              </w:rPr>
              <w:t>Выполнения немеханизированных операций по уборке, доработке и хранению продукции растениеводства</w:t>
            </w:r>
          </w:p>
        </w:tc>
      </w:tr>
    </w:tbl>
    <w:p w14:paraId="43EF4308" w14:textId="77777777" w:rsidR="00290846" w:rsidRDefault="00290846" w:rsidP="00F24B58">
      <w:pPr>
        <w:widowControl w:val="0"/>
        <w:tabs>
          <w:tab w:val="left" w:pos="2468"/>
        </w:tabs>
        <w:autoSpaceDE w:val="0"/>
        <w:autoSpaceDN w:val="0"/>
        <w:spacing w:after="0" w:line="360" w:lineRule="auto"/>
        <w:jc w:val="both"/>
        <w:outlineLvl w:val="0"/>
        <w:rPr>
          <w:rFonts w:ascii="Times New Roman" w:eastAsia="Calibri" w:hAnsi="Times New Roman" w:cs="Times New Roman"/>
          <w:b/>
          <w:bCs/>
          <w:sz w:val="24"/>
          <w:szCs w:val="24"/>
        </w:rPr>
      </w:pPr>
      <w:bookmarkStart w:id="86" w:name="_Toc191542555"/>
    </w:p>
    <w:p w14:paraId="4CEB574F" w14:textId="77777777" w:rsidR="00F24B58" w:rsidRDefault="00290846" w:rsidP="00290846">
      <w:pPr>
        <w:widowControl w:val="0"/>
        <w:tabs>
          <w:tab w:val="left" w:pos="2468"/>
        </w:tabs>
        <w:autoSpaceDE w:val="0"/>
        <w:autoSpaceDN w:val="0"/>
        <w:spacing w:after="0" w:line="360" w:lineRule="auto"/>
        <w:ind w:firstLine="709"/>
        <w:jc w:val="both"/>
        <w:outlineLvl w:val="0"/>
        <w:rPr>
          <w:rFonts w:ascii="Times New Roman" w:eastAsia="Calibri" w:hAnsi="Times New Roman" w:cs="Times New Roman"/>
          <w:b/>
          <w:bCs/>
          <w:sz w:val="24"/>
          <w:szCs w:val="24"/>
        </w:rPr>
      </w:pPr>
      <w:r w:rsidRPr="00AB18F5">
        <w:rPr>
          <w:rFonts w:ascii="Times New Roman" w:eastAsia="Calibri" w:hAnsi="Times New Roman" w:cs="Times New Roman"/>
          <w:b/>
          <w:bCs/>
          <w:sz w:val="24"/>
          <w:szCs w:val="24"/>
        </w:rPr>
        <w:t>2. СТРУКТУРА</w:t>
      </w:r>
      <w:r w:rsidRPr="00AB18F5">
        <w:rPr>
          <w:rFonts w:ascii="Times New Roman" w:eastAsia="Calibri" w:hAnsi="Times New Roman" w:cs="Times New Roman"/>
          <w:b/>
          <w:bCs/>
          <w:spacing w:val="-3"/>
          <w:sz w:val="24"/>
          <w:szCs w:val="24"/>
        </w:rPr>
        <w:t xml:space="preserve"> </w:t>
      </w:r>
      <w:r w:rsidRPr="00AB18F5">
        <w:rPr>
          <w:rFonts w:ascii="Times New Roman" w:eastAsia="Calibri" w:hAnsi="Times New Roman" w:cs="Times New Roman"/>
          <w:b/>
          <w:bCs/>
          <w:sz w:val="24"/>
          <w:szCs w:val="24"/>
        </w:rPr>
        <w:t>И</w:t>
      </w:r>
      <w:r w:rsidRPr="00AB18F5">
        <w:rPr>
          <w:rFonts w:ascii="Times New Roman" w:eastAsia="Calibri" w:hAnsi="Times New Roman" w:cs="Times New Roman"/>
          <w:b/>
          <w:bCs/>
          <w:spacing w:val="-3"/>
          <w:sz w:val="24"/>
          <w:szCs w:val="24"/>
        </w:rPr>
        <w:t xml:space="preserve"> </w:t>
      </w:r>
      <w:r w:rsidRPr="00AB18F5">
        <w:rPr>
          <w:rFonts w:ascii="Times New Roman" w:eastAsia="Calibri" w:hAnsi="Times New Roman" w:cs="Times New Roman"/>
          <w:b/>
          <w:bCs/>
          <w:sz w:val="24"/>
          <w:szCs w:val="24"/>
        </w:rPr>
        <w:t>СОДЕРЖАНИЕ</w:t>
      </w:r>
      <w:r w:rsidRPr="00AB18F5">
        <w:rPr>
          <w:rFonts w:ascii="Times New Roman" w:eastAsia="Calibri" w:hAnsi="Times New Roman" w:cs="Times New Roman"/>
          <w:b/>
          <w:bCs/>
          <w:spacing w:val="-3"/>
          <w:sz w:val="24"/>
          <w:szCs w:val="24"/>
        </w:rPr>
        <w:t xml:space="preserve"> </w:t>
      </w:r>
      <w:r w:rsidRPr="00AB18F5">
        <w:rPr>
          <w:rFonts w:ascii="Times New Roman" w:eastAsia="Calibri" w:hAnsi="Times New Roman" w:cs="Times New Roman"/>
          <w:b/>
          <w:bCs/>
          <w:sz w:val="24"/>
          <w:szCs w:val="24"/>
        </w:rPr>
        <w:t>ДИСЦИПЛИНЫ</w:t>
      </w:r>
      <w:bookmarkEnd w:id="86"/>
    </w:p>
    <w:p w14:paraId="7B813D86" w14:textId="77777777" w:rsidR="00290846" w:rsidRPr="00AB18F5" w:rsidRDefault="00290846" w:rsidP="00290846">
      <w:pPr>
        <w:widowControl w:val="0"/>
        <w:tabs>
          <w:tab w:val="left" w:pos="2468"/>
        </w:tabs>
        <w:autoSpaceDE w:val="0"/>
        <w:autoSpaceDN w:val="0"/>
        <w:spacing w:after="0" w:line="360" w:lineRule="auto"/>
        <w:ind w:firstLine="709"/>
        <w:jc w:val="both"/>
        <w:outlineLvl w:val="0"/>
        <w:rPr>
          <w:rFonts w:ascii="Times New Roman" w:eastAsia="Calibri" w:hAnsi="Times New Roman" w:cs="Times New Roman"/>
          <w:b/>
          <w:bCs/>
          <w:sz w:val="24"/>
          <w:szCs w:val="24"/>
        </w:rPr>
      </w:pPr>
      <w:r w:rsidRPr="00AB18F5">
        <w:rPr>
          <w:rFonts w:ascii="Times New Roman" w:eastAsia="Calibri" w:hAnsi="Times New Roman" w:cs="Times New Roman"/>
          <w:b/>
          <w:bCs/>
          <w:sz w:val="24"/>
          <w:szCs w:val="24"/>
        </w:rPr>
        <w:t xml:space="preserve"> </w:t>
      </w:r>
      <w:r w:rsidR="00F24B58" w:rsidRPr="00AB18F5">
        <w:rPr>
          <w:rFonts w:ascii="Times New Roman" w:eastAsia="Times New Roman" w:hAnsi="Times New Roman" w:cs="Times New Roman"/>
          <w:sz w:val="24"/>
          <w:szCs w:val="24"/>
        </w:rPr>
        <w:t>2.1</w:t>
      </w:r>
      <w:r w:rsidR="00F24B58" w:rsidRPr="00AB18F5">
        <w:rPr>
          <w:rFonts w:ascii="Times New Roman" w:eastAsia="Times New Roman" w:hAnsi="Times New Roman" w:cs="Times New Roman"/>
          <w:spacing w:val="-3"/>
          <w:sz w:val="24"/>
          <w:szCs w:val="24"/>
        </w:rPr>
        <w:t xml:space="preserve"> </w:t>
      </w:r>
      <w:r w:rsidR="00F24B58" w:rsidRPr="00AB18F5">
        <w:rPr>
          <w:rFonts w:ascii="Times New Roman" w:eastAsia="Times New Roman" w:hAnsi="Times New Roman" w:cs="Times New Roman"/>
          <w:sz w:val="24"/>
          <w:szCs w:val="24"/>
        </w:rPr>
        <w:t>Трудоемкость освоения дисциплины</w:t>
      </w:r>
    </w:p>
    <w:tbl>
      <w:tblPr>
        <w:tblStyle w:val="TableNormal"/>
        <w:tblpPr w:leftFromText="180" w:rightFromText="180" w:vertAnchor="text" w:horzAnchor="margin" w:tblpY="124"/>
        <w:tblW w:w="9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F24B58" w:rsidRPr="00AB18F5" w14:paraId="37509840" w14:textId="77777777" w:rsidTr="00F24B58">
        <w:trPr>
          <w:trHeight w:val="767"/>
        </w:trPr>
        <w:tc>
          <w:tcPr>
            <w:tcW w:w="6374" w:type="dxa"/>
          </w:tcPr>
          <w:p w14:paraId="282236FE" w14:textId="77777777" w:rsidR="00F24B58" w:rsidRPr="00AB18F5" w:rsidRDefault="00F24B58" w:rsidP="00F24B58">
            <w:pPr>
              <w:tabs>
                <w:tab w:val="left" w:pos="142"/>
                <w:tab w:val="left" w:pos="993"/>
              </w:tabs>
              <w:spacing w:before="153"/>
              <w:ind w:firstLine="709"/>
              <w:jc w:val="both"/>
              <w:rPr>
                <w:rFonts w:ascii="Times New Roman" w:hAnsi="Times New Roman"/>
                <w:b/>
                <w:sz w:val="24"/>
                <w:lang w:val="ru-RU"/>
              </w:rPr>
            </w:pPr>
            <w:r w:rsidRPr="00AB18F5">
              <w:rPr>
                <w:rFonts w:ascii="Times New Roman" w:hAnsi="Times New Roman"/>
                <w:b/>
                <w:sz w:val="24"/>
                <w:lang w:val="ru-RU"/>
              </w:rPr>
              <w:t>Наименование</w:t>
            </w:r>
            <w:r w:rsidRPr="00AB18F5">
              <w:rPr>
                <w:rFonts w:ascii="Times New Roman" w:hAnsi="Times New Roman"/>
                <w:b/>
                <w:spacing w:val="-6"/>
                <w:sz w:val="24"/>
                <w:lang w:val="ru-RU"/>
              </w:rPr>
              <w:t xml:space="preserve"> </w:t>
            </w:r>
            <w:r w:rsidRPr="00AB18F5">
              <w:rPr>
                <w:rFonts w:ascii="Times New Roman" w:hAnsi="Times New Roman"/>
                <w:b/>
                <w:sz w:val="24"/>
                <w:lang w:val="ru-RU"/>
              </w:rPr>
              <w:t>составных</w:t>
            </w:r>
            <w:r w:rsidRPr="00AB18F5">
              <w:rPr>
                <w:rFonts w:ascii="Times New Roman" w:hAnsi="Times New Roman"/>
                <w:b/>
                <w:spacing w:val="-4"/>
                <w:sz w:val="24"/>
                <w:lang w:val="ru-RU"/>
              </w:rPr>
              <w:t xml:space="preserve"> </w:t>
            </w:r>
            <w:r w:rsidRPr="00AB18F5">
              <w:rPr>
                <w:rFonts w:ascii="Times New Roman" w:hAnsi="Times New Roman"/>
                <w:b/>
                <w:sz w:val="24"/>
                <w:lang w:val="ru-RU"/>
              </w:rPr>
              <w:t>частей</w:t>
            </w:r>
            <w:r w:rsidRPr="00AB18F5">
              <w:rPr>
                <w:rFonts w:ascii="Times New Roman" w:hAnsi="Times New Roman"/>
                <w:b/>
                <w:spacing w:val="-4"/>
                <w:sz w:val="24"/>
                <w:lang w:val="ru-RU"/>
              </w:rPr>
              <w:t xml:space="preserve"> </w:t>
            </w:r>
            <w:r w:rsidRPr="00AB18F5">
              <w:rPr>
                <w:rFonts w:ascii="Times New Roman" w:hAnsi="Times New Roman"/>
                <w:b/>
                <w:spacing w:val="-2"/>
                <w:sz w:val="24"/>
                <w:lang w:val="ru-RU"/>
              </w:rPr>
              <w:t>дисциплины</w:t>
            </w:r>
          </w:p>
        </w:tc>
        <w:tc>
          <w:tcPr>
            <w:tcW w:w="1133" w:type="dxa"/>
          </w:tcPr>
          <w:p w14:paraId="43A464BF" w14:textId="77777777" w:rsidR="00F24B58" w:rsidRPr="00AB18F5" w:rsidRDefault="00F24B58" w:rsidP="00F24B58">
            <w:pPr>
              <w:tabs>
                <w:tab w:val="left" w:pos="142"/>
                <w:tab w:val="left" w:pos="993"/>
              </w:tabs>
              <w:spacing w:line="266" w:lineRule="auto"/>
              <w:jc w:val="center"/>
              <w:rPr>
                <w:rFonts w:ascii="Times New Roman" w:hAnsi="Times New Roman"/>
                <w:b/>
                <w:sz w:val="24"/>
                <w:lang w:val="ru-RU"/>
              </w:rPr>
            </w:pPr>
            <w:r w:rsidRPr="00AB18F5">
              <w:rPr>
                <w:rFonts w:ascii="Times New Roman" w:hAnsi="Times New Roman"/>
                <w:b/>
                <w:sz w:val="24"/>
                <w:lang w:val="ru-RU"/>
              </w:rPr>
              <w:t>Объем</w:t>
            </w:r>
            <w:r w:rsidRPr="00AB18F5">
              <w:rPr>
                <w:rFonts w:ascii="Times New Roman" w:hAnsi="Times New Roman"/>
                <w:b/>
                <w:spacing w:val="-15"/>
                <w:sz w:val="24"/>
                <w:lang w:val="ru-RU"/>
              </w:rPr>
              <w:t xml:space="preserve"> </w:t>
            </w:r>
            <w:r w:rsidRPr="00AB18F5">
              <w:rPr>
                <w:rFonts w:ascii="Times New Roman" w:hAnsi="Times New Roman"/>
                <w:b/>
                <w:sz w:val="24"/>
                <w:lang w:val="ru-RU"/>
              </w:rPr>
              <w:t xml:space="preserve">в </w:t>
            </w:r>
            <w:r w:rsidRPr="00AB18F5">
              <w:rPr>
                <w:rFonts w:ascii="Times New Roman" w:hAnsi="Times New Roman"/>
                <w:b/>
                <w:spacing w:val="-2"/>
                <w:sz w:val="24"/>
                <w:lang w:val="ru-RU"/>
              </w:rPr>
              <w:t>часах</w:t>
            </w:r>
          </w:p>
        </w:tc>
        <w:tc>
          <w:tcPr>
            <w:tcW w:w="1720" w:type="dxa"/>
          </w:tcPr>
          <w:p w14:paraId="14B9CF40" w14:textId="77777777" w:rsidR="00F24B58" w:rsidRPr="00AB18F5" w:rsidRDefault="00F24B58" w:rsidP="00F24B58">
            <w:pPr>
              <w:tabs>
                <w:tab w:val="left" w:pos="142"/>
                <w:tab w:val="left" w:pos="993"/>
              </w:tabs>
              <w:spacing w:line="266" w:lineRule="auto"/>
              <w:ind w:firstLine="19"/>
              <w:jc w:val="center"/>
              <w:rPr>
                <w:rFonts w:ascii="Times New Roman" w:hAnsi="Times New Roman"/>
                <w:b/>
                <w:sz w:val="24"/>
                <w:lang w:val="ru-RU"/>
              </w:rPr>
            </w:pPr>
            <w:r w:rsidRPr="00AB18F5">
              <w:rPr>
                <w:rFonts w:ascii="Times New Roman" w:hAnsi="Times New Roman"/>
                <w:b/>
                <w:sz w:val="24"/>
                <w:lang w:val="ru-RU"/>
              </w:rPr>
              <w:t>В т.ч. в форме практ.</w:t>
            </w:r>
            <w:r w:rsidRPr="00AB18F5">
              <w:rPr>
                <w:rFonts w:ascii="Times New Roman" w:hAnsi="Times New Roman"/>
                <w:b/>
                <w:spacing w:val="-15"/>
                <w:sz w:val="24"/>
                <w:lang w:val="ru-RU"/>
              </w:rPr>
              <w:t xml:space="preserve"> </w:t>
            </w:r>
            <w:r w:rsidRPr="00AB18F5">
              <w:rPr>
                <w:rFonts w:ascii="Times New Roman" w:hAnsi="Times New Roman"/>
                <w:b/>
                <w:sz w:val="24"/>
                <w:lang w:val="ru-RU"/>
              </w:rPr>
              <w:t>подготовки</w:t>
            </w:r>
          </w:p>
        </w:tc>
      </w:tr>
      <w:tr w:rsidR="00261373" w:rsidRPr="00AB18F5" w14:paraId="5A4A9A2C" w14:textId="77777777" w:rsidTr="00F24B58">
        <w:trPr>
          <w:trHeight w:val="227"/>
        </w:trPr>
        <w:tc>
          <w:tcPr>
            <w:tcW w:w="6374" w:type="dxa"/>
          </w:tcPr>
          <w:p w14:paraId="29EDAC76"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Учебные</w:t>
            </w:r>
            <w:r w:rsidRPr="00FA48CC">
              <w:rPr>
                <w:rFonts w:ascii="Times New Roman" w:eastAsia="Times New Roman" w:hAnsi="Times New Roman" w:cs="Times New Roman"/>
                <w:spacing w:val="-5"/>
                <w:sz w:val="24"/>
                <w:szCs w:val="24"/>
                <w:lang w:val="ru-RU"/>
              </w:rPr>
              <w:t xml:space="preserve"> </w:t>
            </w:r>
            <w:r w:rsidRPr="00FA48CC">
              <w:rPr>
                <w:rFonts w:ascii="Times New Roman" w:eastAsia="Times New Roman" w:hAnsi="Times New Roman" w:cs="Times New Roman"/>
                <w:spacing w:val="-2"/>
                <w:sz w:val="24"/>
                <w:szCs w:val="24"/>
                <w:lang w:val="ru-RU"/>
              </w:rPr>
              <w:t>занятия</w:t>
            </w:r>
          </w:p>
        </w:tc>
        <w:tc>
          <w:tcPr>
            <w:tcW w:w="1133" w:type="dxa"/>
          </w:tcPr>
          <w:p w14:paraId="1DFE0336" w14:textId="752C3D56"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58</w:t>
            </w:r>
          </w:p>
        </w:tc>
        <w:tc>
          <w:tcPr>
            <w:tcW w:w="1720" w:type="dxa"/>
          </w:tcPr>
          <w:p w14:paraId="34CDE803" w14:textId="77CE19A4"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30</w:t>
            </w:r>
          </w:p>
        </w:tc>
      </w:tr>
      <w:tr w:rsidR="00261373" w:rsidRPr="00AB18F5" w14:paraId="0DE16AB5" w14:textId="77777777" w:rsidTr="00F24B58">
        <w:trPr>
          <w:trHeight w:val="227"/>
        </w:trPr>
        <w:tc>
          <w:tcPr>
            <w:tcW w:w="6374" w:type="dxa"/>
          </w:tcPr>
          <w:p w14:paraId="7B097714"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Консультации</w:t>
            </w:r>
          </w:p>
        </w:tc>
        <w:tc>
          <w:tcPr>
            <w:tcW w:w="1133" w:type="dxa"/>
          </w:tcPr>
          <w:p w14:paraId="352A2617" w14:textId="6CC168C7"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2</w:t>
            </w:r>
          </w:p>
        </w:tc>
        <w:tc>
          <w:tcPr>
            <w:tcW w:w="1720" w:type="dxa"/>
          </w:tcPr>
          <w:p w14:paraId="2D040285" w14:textId="166F1AA6"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sidRPr="00FA48CC">
              <w:rPr>
                <w:rFonts w:ascii="Times New Roman" w:eastAsia="Times New Roman" w:hAnsi="Times New Roman" w:cs="Times New Roman"/>
                <w:spacing w:val="-5"/>
                <w:sz w:val="24"/>
                <w:szCs w:val="24"/>
                <w:lang w:val="ru-RU"/>
              </w:rPr>
              <w:t>-</w:t>
            </w:r>
          </w:p>
        </w:tc>
      </w:tr>
      <w:tr w:rsidR="00261373" w:rsidRPr="00AB18F5" w14:paraId="2F2656DC" w14:textId="77777777" w:rsidTr="00F24B58">
        <w:trPr>
          <w:trHeight w:val="227"/>
        </w:trPr>
        <w:tc>
          <w:tcPr>
            <w:tcW w:w="6374" w:type="dxa"/>
          </w:tcPr>
          <w:p w14:paraId="1BC752AF"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Самостоятельная</w:t>
            </w:r>
            <w:r w:rsidRPr="00FA48CC">
              <w:rPr>
                <w:rFonts w:ascii="Times New Roman" w:eastAsia="Times New Roman" w:hAnsi="Times New Roman" w:cs="Times New Roman"/>
                <w:spacing w:val="-4"/>
                <w:sz w:val="24"/>
                <w:szCs w:val="24"/>
                <w:lang w:val="ru-RU"/>
              </w:rPr>
              <w:t xml:space="preserve"> </w:t>
            </w:r>
            <w:r w:rsidRPr="00FA48CC">
              <w:rPr>
                <w:rFonts w:ascii="Times New Roman" w:eastAsia="Times New Roman" w:hAnsi="Times New Roman" w:cs="Times New Roman"/>
                <w:spacing w:val="-2"/>
                <w:sz w:val="24"/>
                <w:szCs w:val="24"/>
                <w:lang w:val="ru-RU"/>
              </w:rPr>
              <w:t>работа</w:t>
            </w:r>
          </w:p>
        </w:tc>
        <w:tc>
          <w:tcPr>
            <w:tcW w:w="1133" w:type="dxa"/>
          </w:tcPr>
          <w:p w14:paraId="48BBCE81" w14:textId="15D132AB"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w w:val="99"/>
                <w:sz w:val="24"/>
                <w:szCs w:val="24"/>
                <w:lang w:val="ru-RU"/>
              </w:rPr>
              <w:t>-</w:t>
            </w:r>
          </w:p>
        </w:tc>
        <w:tc>
          <w:tcPr>
            <w:tcW w:w="1720" w:type="dxa"/>
          </w:tcPr>
          <w:p w14:paraId="67EDF6EA" w14:textId="08589618"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sz w:val="24"/>
                <w:szCs w:val="24"/>
                <w:lang w:val="ru-RU"/>
              </w:rPr>
            </w:pPr>
            <w:r w:rsidRPr="00FA48CC">
              <w:rPr>
                <w:rFonts w:ascii="Times New Roman" w:eastAsia="Times New Roman" w:hAnsi="Times New Roman" w:cs="Times New Roman"/>
                <w:w w:val="99"/>
                <w:sz w:val="24"/>
                <w:szCs w:val="24"/>
                <w:lang w:val="ru-RU"/>
              </w:rPr>
              <w:t>-</w:t>
            </w:r>
          </w:p>
        </w:tc>
      </w:tr>
      <w:tr w:rsidR="00261373" w:rsidRPr="00AB18F5" w14:paraId="3D0268DC" w14:textId="77777777" w:rsidTr="00F24B58">
        <w:trPr>
          <w:trHeight w:val="227"/>
        </w:trPr>
        <w:tc>
          <w:tcPr>
            <w:tcW w:w="6374" w:type="dxa"/>
          </w:tcPr>
          <w:p w14:paraId="6CDF0651" w14:textId="77777777" w:rsidR="00261373" w:rsidRPr="00FA48CC" w:rsidRDefault="00261373" w:rsidP="00261373">
            <w:pPr>
              <w:tabs>
                <w:tab w:val="left" w:pos="993"/>
              </w:tabs>
              <w:spacing w:before="1"/>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z w:val="24"/>
                <w:szCs w:val="24"/>
                <w:lang w:val="ru-RU"/>
              </w:rPr>
              <w:t>Промежуточная</w:t>
            </w:r>
            <w:r w:rsidRPr="00FA48CC">
              <w:rPr>
                <w:rFonts w:ascii="Times New Roman" w:eastAsia="Times New Roman" w:hAnsi="Times New Roman" w:cs="Times New Roman"/>
                <w:spacing w:val="-14"/>
                <w:sz w:val="24"/>
                <w:szCs w:val="24"/>
                <w:lang w:val="ru-RU"/>
              </w:rPr>
              <w:t xml:space="preserve"> </w:t>
            </w:r>
            <w:r w:rsidRPr="00FA48CC">
              <w:rPr>
                <w:rFonts w:ascii="Times New Roman" w:eastAsia="Times New Roman" w:hAnsi="Times New Roman" w:cs="Times New Roman"/>
                <w:sz w:val="24"/>
                <w:szCs w:val="24"/>
                <w:lang w:val="ru-RU"/>
              </w:rPr>
              <w:t>аттестация</w:t>
            </w:r>
            <w:r w:rsidRPr="00FA48CC">
              <w:rPr>
                <w:rFonts w:ascii="Times New Roman" w:eastAsia="Times New Roman" w:hAnsi="Times New Roman" w:cs="Times New Roman"/>
                <w:spacing w:val="-14"/>
                <w:sz w:val="24"/>
                <w:szCs w:val="24"/>
                <w:lang w:val="ru-RU"/>
              </w:rPr>
              <w:t xml:space="preserve"> </w:t>
            </w:r>
            <w:r w:rsidRPr="00FA48CC">
              <w:rPr>
                <w:rFonts w:ascii="Times New Roman" w:eastAsia="Times New Roman" w:hAnsi="Times New Roman" w:cs="Times New Roman"/>
                <w:sz w:val="24"/>
                <w:szCs w:val="24"/>
                <w:lang w:val="ru-RU"/>
              </w:rPr>
              <w:t>в</w:t>
            </w:r>
            <w:r w:rsidRPr="00FA48CC">
              <w:rPr>
                <w:rFonts w:ascii="Times New Roman" w:eastAsia="Times New Roman" w:hAnsi="Times New Roman" w:cs="Times New Roman"/>
                <w:spacing w:val="-13"/>
                <w:sz w:val="24"/>
                <w:szCs w:val="24"/>
                <w:lang w:val="ru-RU"/>
              </w:rPr>
              <w:t xml:space="preserve"> </w:t>
            </w:r>
            <w:r w:rsidRPr="00FA48CC">
              <w:rPr>
                <w:rFonts w:ascii="Times New Roman" w:eastAsia="Times New Roman" w:hAnsi="Times New Roman" w:cs="Times New Roman"/>
                <w:sz w:val="24"/>
                <w:szCs w:val="24"/>
                <w:lang w:val="ru-RU"/>
              </w:rPr>
              <w:t>форме</w:t>
            </w:r>
            <w:r w:rsidRPr="00FA48CC">
              <w:rPr>
                <w:rFonts w:ascii="Times New Roman" w:eastAsia="Times New Roman" w:hAnsi="Times New Roman" w:cs="Times New Roman"/>
                <w:spacing w:val="-14"/>
                <w:sz w:val="24"/>
                <w:szCs w:val="24"/>
                <w:lang w:val="ru-RU"/>
              </w:rPr>
              <w:t xml:space="preserve"> </w:t>
            </w:r>
            <w:r w:rsidRPr="00FA48CC">
              <w:rPr>
                <w:rFonts w:ascii="Times New Roman" w:eastAsia="Times New Roman" w:hAnsi="Times New Roman" w:cs="Times New Roman"/>
                <w:sz w:val="24"/>
                <w:szCs w:val="24"/>
                <w:lang w:val="ru-RU"/>
              </w:rPr>
              <w:t>экзамена</w:t>
            </w:r>
          </w:p>
        </w:tc>
        <w:tc>
          <w:tcPr>
            <w:tcW w:w="1133" w:type="dxa"/>
          </w:tcPr>
          <w:p w14:paraId="43024DCF" w14:textId="3C59B1E5" w:rsidR="00261373" w:rsidRPr="00FA48CC" w:rsidRDefault="00261373" w:rsidP="00261373">
            <w:pPr>
              <w:tabs>
                <w:tab w:val="left" w:pos="142"/>
                <w:tab w:val="left" w:pos="993"/>
              </w:tabs>
              <w:spacing w:before="1"/>
              <w:ind w:left="155" w:right="124"/>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12</w:t>
            </w:r>
          </w:p>
        </w:tc>
        <w:tc>
          <w:tcPr>
            <w:tcW w:w="1720" w:type="dxa"/>
          </w:tcPr>
          <w:p w14:paraId="4A6FC5C1" w14:textId="2189A0AA" w:rsidR="00261373" w:rsidRPr="00FA48CC" w:rsidRDefault="00261373" w:rsidP="00261373">
            <w:pPr>
              <w:tabs>
                <w:tab w:val="left" w:pos="142"/>
                <w:tab w:val="left" w:pos="993"/>
              </w:tabs>
              <w:spacing w:before="1"/>
              <w:ind w:left="155" w:right="124"/>
              <w:jc w:val="center"/>
              <w:rPr>
                <w:rFonts w:ascii="Times New Roman" w:eastAsia="Times New Roman" w:hAnsi="Times New Roman" w:cs="Times New Roman"/>
                <w:sz w:val="24"/>
                <w:szCs w:val="24"/>
              </w:rPr>
            </w:pPr>
            <w:r w:rsidRPr="00FA48CC">
              <w:rPr>
                <w:rFonts w:ascii="Times New Roman" w:eastAsia="Times New Roman" w:hAnsi="Times New Roman" w:cs="Times New Roman"/>
                <w:spacing w:val="-5"/>
                <w:sz w:val="24"/>
                <w:szCs w:val="24"/>
                <w:lang w:val="ru-RU"/>
              </w:rPr>
              <w:t>-</w:t>
            </w:r>
          </w:p>
        </w:tc>
      </w:tr>
      <w:tr w:rsidR="00261373" w:rsidRPr="00AB18F5" w14:paraId="48E28917" w14:textId="77777777" w:rsidTr="00F24B58">
        <w:trPr>
          <w:trHeight w:val="227"/>
        </w:trPr>
        <w:tc>
          <w:tcPr>
            <w:tcW w:w="6374" w:type="dxa"/>
          </w:tcPr>
          <w:p w14:paraId="207DA168" w14:textId="77777777" w:rsidR="00261373" w:rsidRPr="00FA48CC" w:rsidRDefault="00261373" w:rsidP="00261373">
            <w:pPr>
              <w:tabs>
                <w:tab w:val="left" w:pos="993"/>
              </w:tabs>
              <w:spacing w:line="275" w:lineRule="exact"/>
              <w:ind w:left="155" w:right="124"/>
              <w:jc w:val="both"/>
              <w:rPr>
                <w:rFonts w:ascii="Times New Roman" w:eastAsia="Times New Roman" w:hAnsi="Times New Roman" w:cs="Times New Roman"/>
                <w:sz w:val="24"/>
                <w:szCs w:val="24"/>
                <w:lang w:val="ru-RU"/>
              </w:rPr>
            </w:pPr>
            <w:r w:rsidRPr="00FA48CC">
              <w:rPr>
                <w:rFonts w:ascii="Times New Roman" w:eastAsia="Times New Roman" w:hAnsi="Times New Roman" w:cs="Times New Roman"/>
                <w:spacing w:val="-2"/>
                <w:sz w:val="24"/>
                <w:szCs w:val="24"/>
                <w:lang w:val="ru-RU"/>
              </w:rPr>
              <w:t>Всего</w:t>
            </w:r>
          </w:p>
        </w:tc>
        <w:tc>
          <w:tcPr>
            <w:tcW w:w="1133" w:type="dxa"/>
          </w:tcPr>
          <w:p w14:paraId="0EA5D253" w14:textId="72946B2F"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b/>
                <w:sz w:val="24"/>
                <w:szCs w:val="24"/>
                <w:lang w:val="ru-RU"/>
              </w:rPr>
            </w:pPr>
            <w:r w:rsidRPr="00FA48CC">
              <w:rPr>
                <w:rFonts w:ascii="Times New Roman" w:eastAsia="Times New Roman" w:hAnsi="Times New Roman" w:cs="Times New Roman"/>
                <w:b/>
                <w:spacing w:val="-5"/>
                <w:sz w:val="24"/>
                <w:szCs w:val="24"/>
                <w:lang w:val="ru-RU"/>
              </w:rPr>
              <w:t>72</w:t>
            </w:r>
          </w:p>
        </w:tc>
        <w:tc>
          <w:tcPr>
            <w:tcW w:w="1720" w:type="dxa"/>
          </w:tcPr>
          <w:p w14:paraId="0A826ED5" w14:textId="45300984" w:rsidR="00261373" w:rsidRPr="00FA48CC" w:rsidRDefault="00261373" w:rsidP="00261373">
            <w:pPr>
              <w:tabs>
                <w:tab w:val="left" w:pos="142"/>
                <w:tab w:val="left" w:pos="993"/>
              </w:tabs>
              <w:spacing w:line="275" w:lineRule="exact"/>
              <w:ind w:left="155" w:right="124"/>
              <w:jc w:val="center"/>
              <w:rPr>
                <w:rFonts w:ascii="Times New Roman" w:eastAsia="Times New Roman" w:hAnsi="Times New Roman" w:cs="Times New Roman"/>
                <w:b/>
                <w:sz w:val="24"/>
                <w:szCs w:val="24"/>
                <w:lang w:val="ru-RU"/>
              </w:rPr>
            </w:pPr>
            <w:r>
              <w:rPr>
                <w:rFonts w:ascii="Times New Roman" w:eastAsia="Times New Roman" w:hAnsi="Times New Roman" w:cs="Times New Roman"/>
                <w:b/>
                <w:spacing w:val="-5"/>
                <w:sz w:val="24"/>
                <w:szCs w:val="24"/>
                <w:lang w:val="ru-RU"/>
              </w:rPr>
              <w:t>30</w:t>
            </w:r>
          </w:p>
        </w:tc>
      </w:tr>
    </w:tbl>
    <w:p w14:paraId="35B21B89" w14:textId="77777777" w:rsidR="00AB18F5" w:rsidRPr="00AB18F5" w:rsidRDefault="00AB18F5" w:rsidP="00F24B58">
      <w:pPr>
        <w:widowControl w:val="0"/>
        <w:tabs>
          <w:tab w:val="left" w:pos="851"/>
        </w:tabs>
        <w:autoSpaceDE w:val="0"/>
        <w:autoSpaceDN w:val="0"/>
        <w:spacing w:after="0" w:line="360" w:lineRule="auto"/>
        <w:outlineLvl w:val="0"/>
        <w:rPr>
          <w:rFonts w:ascii="Calibri" w:eastAsia="Calibri" w:hAnsi="Calibri" w:cs="Times New Roman"/>
          <w:b/>
          <w:sz w:val="24"/>
          <w:szCs w:val="24"/>
          <w:lang w:eastAsia="x-none"/>
        </w:rPr>
        <w:sectPr w:rsidR="00AB18F5" w:rsidRPr="00AB18F5" w:rsidSect="00290846">
          <w:pgSz w:w="11906" w:h="16838"/>
          <w:pgMar w:top="1134" w:right="851" w:bottom="1134" w:left="1701" w:header="708" w:footer="708" w:gutter="0"/>
          <w:cols w:space="708"/>
          <w:docGrid w:linePitch="360"/>
        </w:sectPr>
      </w:pPr>
    </w:p>
    <w:p w14:paraId="0CD72AFE" w14:textId="77777777" w:rsidR="00AB18F5" w:rsidRDefault="00AB18F5" w:rsidP="00F24B58">
      <w:pPr>
        <w:widowControl w:val="0"/>
        <w:autoSpaceDE w:val="0"/>
        <w:autoSpaceDN w:val="0"/>
        <w:spacing w:before="25" w:after="0" w:line="240" w:lineRule="auto"/>
        <w:ind w:firstLine="709"/>
        <w:rPr>
          <w:rFonts w:ascii="Times New Roman" w:eastAsia="Calibri" w:hAnsi="Times New Roman" w:cs="Times New Roman"/>
          <w:spacing w:val="-4"/>
          <w:sz w:val="24"/>
          <w:szCs w:val="24"/>
        </w:rPr>
      </w:pPr>
      <w:r w:rsidRPr="00AB18F5">
        <w:rPr>
          <w:rFonts w:ascii="Times New Roman" w:eastAsia="Calibri" w:hAnsi="Times New Roman" w:cs="Times New Roman"/>
          <w:sz w:val="24"/>
          <w:szCs w:val="24"/>
        </w:rPr>
        <w:lastRenderedPageBreak/>
        <w:t>2.2.</w:t>
      </w:r>
      <w:r w:rsidRPr="00AB18F5">
        <w:rPr>
          <w:rFonts w:ascii="Times New Roman" w:eastAsia="Calibri" w:hAnsi="Times New Roman" w:cs="Times New Roman"/>
          <w:spacing w:val="-3"/>
          <w:sz w:val="24"/>
          <w:szCs w:val="24"/>
        </w:rPr>
        <w:t xml:space="preserve"> </w:t>
      </w:r>
      <w:r w:rsidRPr="00AB18F5">
        <w:rPr>
          <w:rFonts w:ascii="Times New Roman" w:eastAsia="Calibri" w:hAnsi="Times New Roman" w:cs="Times New Roman"/>
          <w:sz w:val="24"/>
          <w:szCs w:val="24"/>
        </w:rPr>
        <w:t>Содержание</w:t>
      </w:r>
      <w:r w:rsidRPr="00AB18F5">
        <w:rPr>
          <w:rFonts w:ascii="Times New Roman" w:eastAsia="Calibri" w:hAnsi="Times New Roman" w:cs="Times New Roman"/>
          <w:spacing w:val="-4"/>
          <w:sz w:val="24"/>
          <w:szCs w:val="24"/>
        </w:rPr>
        <w:t xml:space="preserve"> </w:t>
      </w:r>
      <w:r w:rsidRPr="00AB18F5">
        <w:rPr>
          <w:rFonts w:ascii="Times New Roman" w:eastAsia="Calibri" w:hAnsi="Times New Roman" w:cs="Times New Roman"/>
          <w:sz w:val="24"/>
          <w:szCs w:val="24"/>
        </w:rPr>
        <w:t>дисциплины</w:t>
      </w:r>
      <w:r w:rsidRPr="00AB18F5">
        <w:rPr>
          <w:rFonts w:ascii="Times New Roman" w:eastAsia="Calibri" w:hAnsi="Times New Roman" w:cs="Times New Roman"/>
          <w:spacing w:val="-4"/>
          <w:sz w:val="24"/>
          <w:szCs w:val="24"/>
        </w:rPr>
        <w:t xml:space="preserve"> </w:t>
      </w:r>
    </w:p>
    <w:p w14:paraId="7DC2E734" w14:textId="77777777" w:rsidR="00AB18F5" w:rsidRDefault="00AB18F5" w:rsidP="00AB18F5">
      <w:pPr>
        <w:widowControl w:val="0"/>
        <w:autoSpaceDE w:val="0"/>
        <w:autoSpaceDN w:val="0"/>
        <w:spacing w:after="0" w:line="240" w:lineRule="auto"/>
        <w:rPr>
          <w:rFonts w:ascii="Calibri" w:eastAsia="Calibri" w:hAnsi="Calibri" w:cs="Calibri"/>
        </w:rPr>
      </w:pPr>
    </w:p>
    <w:tbl>
      <w:tblPr>
        <w:tblStyle w:val="TableNormal"/>
        <w:tblW w:w="1503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9639"/>
        <w:gridCol w:w="1701"/>
        <w:gridCol w:w="1842"/>
      </w:tblGrid>
      <w:tr w:rsidR="00261373" w:rsidRPr="00261373" w14:paraId="0646292C" w14:textId="77777777" w:rsidTr="00261373">
        <w:trPr>
          <w:trHeight w:val="1982"/>
        </w:trPr>
        <w:tc>
          <w:tcPr>
            <w:tcW w:w="1853" w:type="dxa"/>
          </w:tcPr>
          <w:p w14:paraId="00336C6C" w14:textId="77777777" w:rsidR="00261373" w:rsidRPr="00261373" w:rsidRDefault="00261373" w:rsidP="00261373">
            <w:pPr>
              <w:tabs>
                <w:tab w:val="left" w:pos="167"/>
                <w:tab w:val="left" w:pos="993"/>
              </w:tabs>
              <w:ind w:left="167" w:right="112"/>
              <w:jc w:val="center"/>
              <w:rPr>
                <w:rFonts w:ascii="Times New Roman" w:hAnsi="Times New Roman"/>
                <w:lang w:val="ru-RU"/>
              </w:rPr>
            </w:pPr>
            <w:bookmarkStart w:id="87" w:name="_Hlk214795903"/>
          </w:p>
          <w:p w14:paraId="4FD31FFC" w14:textId="77777777" w:rsidR="00261373" w:rsidRPr="00261373" w:rsidRDefault="00261373" w:rsidP="00261373">
            <w:pPr>
              <w:tabs>
                <w:tab w:val="left" w:pos="167"/>
                <w:tab w:val="left" w:pos="993"/>
              </w:tabs>
              <w:spacing w:before="1"/>
              <w:ind w:left="167" w:right="112"/>
              <w:jc w:val="center"/>
              <w:rPr>
                <w:rFonts w:ascii="Times New Roman" w:hAnsi="Times New Roman"/>
                <w:lang w:val="ru-RU"/>
              </w:rPr>
            </w:pPr>
          </w:p>
          <w:p w14:paraId="717EDB97" w14:textId="77777777" w:rsidR="00261373" w:rsidRPr="00261373" w:rsidRDefault="00261373" w:rsidP="00261373">
            <w:pPr>
              <w:tabs>
                <w:tab w:val="left" w:pos="167"/>
                <w:tab w:val="left" w:pos="993"/>
              </w:tabs>
              <w:ind w:left="167" w:right="112"/>
              <w:jc w:val="center"/>
              <w:rPr>
                <w:rFonts w:ascii="Times New Roman" w:hAnsi="Times New Roman"/>
                <w:b/>
                <w:lang w:val="ru-RU"/>
              </w:rPr>
            </w:pPr>
            <w:r w:rsidRPr="00261373">
              <w:rPr>
                <w:rFonts w:ascii="Times New Roman" w:hAnsi="Times New Roman"/>
                <w:b/>
                <w:lang w:val="ru-RU"/>
              </w:rPr>
              <w:t>Наименование</w:t>
            </w:r>
            <w:r w:rsidRPr="00261373">
              <w:rPr>
                <w:rFonts w:ascii="Times New Roman" w:hAnsi="Times New Roman"/>
                <w:b/>
                <w:spacing w:val="-14"/>
                <w:lang w:val="ru-RU"/>
              </w:rPr>
              <w:t xml:space="preserve"> </w:t>
            </w:r>
            <w:r w:rsidRPr="00261373">
              <w:rPr>
                <w:rFonts w:ascii="Times New Roman" w:hAnsi="Times New Roman"/>
                <w:b/>
                <w:lang w:val="ru-RU"/>
              </w:rPr>
              <w:t>разделов</w:t>
            </w:r>
            <w:r w:rsidRPr="00261373">
              <w:rPr>
                <w:rFonts w:ascii="Times New Roman" w:hAnsi="Times New Roman"/>
                <w:b/>
                <w:spacing w:val="-14"/>
                <w:lang w:val="ru-RU"/>
              </w:rPr>
              <w:t xml:space="preserve"> </w:t>
            </w:r>
            <w:r w:rsidRPr="00261373">
              <w:rPr>
                <w:rFonts w:ascii="Times New Roman" w:hAnsi="Times New Roman"/>
                <w:b/>
                <w:lang w:val="ru-RU"/>
              </w:rPr>
              <w:t xml:space="preserve">и </w:t>
            </w:r>
            <w:r w:rsidRPr="00261373">
              <w:rPr>
                <w:rFonts w:ascii="Times New Roman" w:hAnsi="Times New Roman"/>
                <w:b/>
                <w:spacing w:val="-4"/>
                <w:lang w:val="ru-RU"/>
              </w:rPr>
              <w:t>тем</w:t>
            </w:r>
          </w:p>
        </w:tc>
        <w:tc>
          <w:tcPr>
            <w:tcW w:w="9639" w:type="dxa"/>
          </w:tcPr>
          <w:p w14:paraId="2ABB1E4D" w14:textId="77777777" w:rsidR="00261373" w:rsidRPr="00261373" w:rsidRDefault="00261373" w:rsidP="00261373">
            <w:pPr>
              <w:tabs>
                <w:tab w:val="left" w:pos="167"/>
                <w:tab w:val="left" w:pos="993"/>
              </w:tabs>
              <w:ind w:left="167" w:right="112"/>
              <w:jc w:val="center"/>
              <w:rPr>
                <w:rFonts w:ascii="Times New Roman" w:hAnsi="Times New Roman"/>
                <w:lang w:val="ru-RU"/>
              </w:rPr>
            </w:pPr>
          </w:p>
          <w:p w14:paraId="67863FEB" w14:textId="77777777" w:rsidR="00261373" w:rsidRPr="00261373" w:rsidRDefault="00261373" w:rsidP="00261373">
            <w:pPr>
              <w:tabs>
                <w:tab w:val="left" w:pos="167"/>
                <w:tab w:val="left" w:pos="993"/>
              </w:tabs>
              <w:spacing w:before="1"/>
              <w:ind w:left="167" w:right="112"/>
              <w:jc w:val="center"/>
              <w:rPr>
                <w:rFonts w:ascii="Times New Roman" w:hAnsi="Times New Roman"/>
                <w:lang w:val="ru-RU"/>
              </w:rPr>
            </w:pPr>
          </w:p>
          <w:p w14:paraId="244F134F" w14:textId="77777777" w:rsidR="00261373" w:rsidRPr="00261373" w:rsidRDefault="00261373" w:rsidP="00261373">
            <w:pPr>
              <w:tabs>
                <w:tab w:val="left" w:pos="30"/>
                <w:tab w:val="left" w:pos="167"/>
                <w:tab w:val="left" w:pos="993"/>
              </w:tabs>
              <w:spacing w:before="1" w:line="264" w:lineRule="auto"/>
              <w:ind w:left="167" w:right="112"/>
              <w:jc w:val="center"/>
              <w:rPr>
                <w:rFonts w:ascii="Times New Roman" w:hAnsi="Times New Roman"/>
                <w:i/>
                <w:lang w:val="ru-RU"/>
              </w:rPr>
            </w:pPr>
            <w:r w:rsidRPr="00261373">
              <w:rPr>
                <w:rFonts w:ascii="Times New Roman" w:hAnsi="Times New Roman"/>
                <w:b/>
                <w:lang w:val="ru-RU"/>
              </w:rPr>
              <w:t>Содержание</w:t>
            </w:r>
            <w:r w:rsidRPr="00261373">
              <w:rPr>
                <w:rFonts w:ascii="Times New Roman" w:hAnsi="Times New Roman"/>
                <w:b/>
                <w:spacing w:val="-10"/>
                <w:lang w:val="ru-RU"/>
              </w:rPr>
              <w:t xml:space="preserve"> </w:t>
            </w:r>
            <w:r w:rsidRPr="00261373">
              <w:rPr>
                <w:rFonts w:ascii="Times New Roman" w:hAnsi="Times New Roman"/>
                <w:b/>
                <w:lang w:val="ru-RU"/>
              </w:rPr>
              <w:t>учебного</w:t>
            </w:r>
            <w:r w:rsidRPr="00261373">
              <w:rPr>
                <w:rFonts w:ascii="Times New Roman" w:hAnsi="Times New Roman"/>
                <w:b/>
                <w:spacing w:val="-10"/>
                <w:lang w:val="ru-RU"/>
              </w:rPr>
              <w:t xml:space="preserve"> </w:t>
            </w:r>
            <w:r w:rsidRPr="00261373">
              <w:rPr>
                <w:rFonts w:ascii="Times New Roman" w:hAnsi="Times New Roman"/>
                <w:b/>
                <w:lang w:val="ru-RU"/>
              </w:rPr>
              <w:t>материала,</w:t>
            </w:r>
            <w:r w:rsidRPr="00261373">
              <w:rPr>
                <w:rFonts w:ascii="Times New Roman" w:hAnsi="Times New Roman"/>
                <w:b/>
                <w:spacing w:val="-8"/>
                <w:lang w:val="ru-RU"/>
              </w:rPr>
              <w:t xml:space="preserve"> </w:t>
            </w:r>
            <w:r w:rsidRPr="00261373">
              <w:rPr>
                <w:rFonts w:ascii="Times New Roman" w:hAnsi="Times New Roman"/>
                <w:b/>
                <w:lang w:val="ru-RU"/>
              </w:rPr>
              <w:t>практических</w:t>
            </w:r>
            <w:r w:rsidRPr="00261373">
              <w:rPr>
                <w:rFonts w:ascii="Times New Roman" w:hAnsi="Times New Roman"/>
                <w:b/>
                <w:spacing w:val="-11"/>
                <w:lang w:val="ru-RU"/>
              </w:rPr>
              <w:t xml:space="preserve"> </w:t>
            </w:r>
            <w:r w:rsidRPr="00261373">
              <w:rPr>
                <w:rFonts w:ascii="Times New Roman" w:hAnsi="Times New Roman"/>
                <w:b/>
                <w:lang w:val="ru-RU"/>
              </w:rPr>
              <w:t>и лабораторных занятий</w:t>
            </w:r>
          </w:p>
        </w:tc>
        <w:tc>
          <w:tcPr>
            <w:tcW w:w="1701" w:type="dxa"/>
          </w:tcPr>
          <w:p w14:paraId="08A4779F" w14:textId="77777777" w:rsidR="00261373" w:rsidRPr="00261373" w:rsidRDefault="00261373" w:rsidP="00261373">
            <w:pPr>
              <w:tabs>
                <w:tab w:val="left" w:pos="167"/>
                <w:tab w:val="left" w:pos="993"/>
              </w:tabs>
              <w:spacing w:before="1" w:line="264" w:lineRule="auto"/>
              <w:ind w:left="167" w:right="112"/>
              <w:jc w:val="center"/>
              <w:rPr>
                <w:rFonts w:ascii="Times New Roman" w:hAnsi="Times New Roman"/>
                <w:b/>
                <w:lang w:val="ru-RU"/>
              </w:rPr>
            </w:pPr>
            <w:r w:rsidRPr="00261373">
              <w:rPr>
                <w:rFonts w:ascii="Times New Roman" w:hAnsi="Times New Roman"/>
                <w:b/>
                <w:lang w:val="ru-RU"/>
              </w:rPr>
              <w:t>Объем,</w:t>
            </w:r>
            <w:r w:rsidRPr="00261373">
              <w:rPr>
                <w:rFonts w:ascii="Times New Roman" w:hAnsi="Times New Roman"/>
                <w:b/>
                <w:spacing w:val="-14"/>
                <w:lang w:val="ru-RU"/>
              </w:rPr>
              <w:t xml:space="preserve"> </w:t>
            </w:r>
            <w:proofErr w:type="spellStart"/>
            <w:r w:rsidRPr="00261373">
              <w:rPr>
                <w:rFonts w:ascii="Times New Roman" w:hAnsi="Times New Roman"/>
                <w:b/>
                <w:lang w:val="ru-RU"/>
              </w:rPr>
              <w:t>ак</w:t>
            </w:r>
            <w:proofErr w:type="spellEnd"/>
            <w:r w:rsidRPr="00261373">
              <w:rPr>
                <w:rFonts w:ascii="Times New Roman" w:hAnsi="Times New Roman"/>
                <w:b/>
                <w:lang w:val="ru-RU"/>
              </w:rPr>
              <w:t>.</w:t>
            </w:r>
            <w:r w:rsidRPr="00261373">
              <w:rPr>
                <w:rFonts w:ascii="Times New Roman" w:hAnsi="Times New Roman"/>
                <w:b/>
                <w:spacing w:val="-13"/>
                <w:lang w:val="ru-RU"/>
              </w:rPr>
              <w:t xml:space="preserve"> </w:t>
            </w:r>
            <w:r w:rsidRPr="00261373">
              <w:rPr>
                <w:rFonts w:ascii="Times New Roman" w:hAnsi="Times New Roman"/>
                <w:b/>
                <w:lang w:val="ru-RU"/>
              </w:rPr>
              <w:t>ч.</w:t>
            </w:r>
            <w:r w:rsidRPr="00261373">
              <w:rPr>
                <w:rFonts w:ascii="Times New Roman" w:hAnsi="Times New Roman"/>
                <w:b/>
                <w:spacing w:val="-13"/>
                <w:lang w:val="ru-RU"/>
              </w:rPr>
              <w:t xml:space="preserve"> </w:t>
            </w:r>
            <w:r w:rsidRPr="00261373">
              <w:rPr>
                <w:rFonts w:ascii="Times New Roman" w:hAnsi="Times New Roman"/>
                <w:b/>
                <w:lang w:val="ru-RU"/>
              </w:rPr>
              <w:t>/ в том числе</w:t>
            </w:r>
          </w:p>
          <w:p w14:paraId="288DD1E6" w14:textId="77777777" w:rsidR="00261373" w:rsidRPr="00261373" w:rsidRDefault="00261373" w:rsidP="00261373">
            <w:pPr>
              <w:tabs>
                <w:tab w:val="left" w:pos="167"/>
                <w:tab w:val="left" w:pos="993"/>
              </w:tabs>
              <w:spacing w:line="264" w:lineRule="auto"/>
              <w:ind w:left="167" w:right="112"/>
              <w:jc w:val="center"/>
              <w:rPr>
                <w:rFonts w:ascii="Times New Roman" w:hAnsi="Times New Roman"/>
                <w:b/>
                <w:lang w:val="ru-RU"/>
              </w:rPr>
            </w:pPr>
            <w:r w:rsidRPr="00261373">
              <w:rPr>
                <w:rFonts w:ascii="Times New Roman" w:hAnsi="Times New Roman"/>
                <w:b/>
                <w:lang w:val="ru-RU"/>
              </w:rPr>
              <w:t>в</w:t>
            </w:r>
            <w:r w:rsidRPr="00261373">
              <w:rPr>
                <w:rFonts w:ascii="Times New Roman" w:hAnsi="Times New Roman"/>
                <w:b/>
                <w:spacing w:val="-15"/>
                <w:lang w:val="ru-RU"/>
              </w:rPr>
              <w:t xml:space="preserve"> </w:t>
            </w:r>
            <w:r w:rsidRPr="00261373">
              <w:rPr>
                <w:rFonts w:ascii="Times New Roman" w:hAnsi="Times New Roman"/>
                <w:b/>
                <w:lang w:val="ru-RU"/>
              </w:rPr>
              <w:t>форме</w:t>
            </w:r>
            <w:r w:rsidRPr="00261373">
              <w:rPr>
                <w:rFonts w:ascii="Times New Roman" w:hAnsi="Times New Roman"/>
                <w:b/>
                <w:spacing w:val="-15"/>
                <w:lang w:val="ru-RU"/>
              </w:rPr>
              <w:t xml:space="preserve"> </w:t>
            </w:r>
            <w:r w:rsidRPr="00261373">
              <w:rPr>
                <w:rFonts w:ascii="Times New Roman" w:hAnsi="Times New Roman"/>
                <w:b/>
                <w:lang w:val="ru-RU"/>
              </w:rPr>
              <w:t xml:space="preserve">практической </w:t>
            </w:r>
            <w:r w:rsidRPr="00261373">
              <w:rPr>
                <w:rFonts w:ascii="Times New Roman" w:hAnsi="Times New Roman"/>
                <w:b/>
                <w:spacing w:val="-2"/>
                <w:lang w:val="ru-RU"/>
              </w:rPr>
              <w:t>подготовки,</w:t>
            </w:r>
          </w:p>
          <w:p w14:paraId="63BA34CD" w14:textId="77777777" w:rsidR="00261373" w:rsidRPr="00261373" w:rsidRDefault="00261373" w:rsidP="00261373">
            <w:pPr>
              <w:tabs>
                <w:tab w:val="left" w:pos="167"/>
                <w:tab w:val="left" w:pos="993"/>
              </w:tabs>
              <w:spacing w:line="274" w:lineRule="exact"/>
              <w:ind w:left="167" w:right="112"/>
              <w:jc w:val="center"/>
              <w:rPr>
                <w:rFonts w:ascii="Times New Roman" w:hAnsi="Times New Roman"/>
                <w:b/>
                <w:lang w:val="ru-RU"/>
              </w:rPr>
            </w:pPr>
            <w:proofErr w:type="spellStart"/>
            <w:r w:rsidRPr="00261373">
              <w:rPr>
                <w:rFonts w:ascii="Times New Roman" w:hAnsi="Times New Roman"/>
                <w:b/>
                <w:lang w:val="ru-RU"/>
              </w:rPr>
              <w:t>ак</w:t>
            </w:r>
            <w:proofErr w:type="spellEnd"/>
            <w:r w:rsidRPr="00261373">
              <w:rPr>
                <w:rFonts w:ascii="Times New Roman" w:hAnsi="Times New Roman"/>
                <w:b/>
                <w:lang w:val="ru-RU"/>
              </w:rPr>
              <w:t xml:space="preserve">. </w:t>
            </w:r>
            <w:r w:rsidRPr="00261373">
              <w:rPr>
                <w:rFonts w:ascii="Times New Roman" w:hAnsi="Times New Roman"/>
                <w:b/>
                <w:spacing w:val="-5"/>
                <w:lang w:val="ru-RU"/>
              </w:rPr>
              <w:t>ч.</w:t>
            </w:r>
          </w:p>
        </w:tc>
        <w:tc>
          <w:tcPr>
            <w:tcW w:w="1842" w:type="dxa"/>
          </w:tcPr>
          <w:p w14:paraId="79888AEA" w14:textId="77777777" w:rsidR="00261373" w:rsidRPr="00261373" w:rsidRDefault="00261373" w:rsidP="00261373">
            <w:pPr>
              <w:tabs>
                <w:tab w:val="left" w:pos="993"/>
              </w:tabs>
              <w:spacing w:before="1" w:line="264" w:lineRule="auto"/>
              <w:jc w:val="center"/>
              <w:rPr>
                <w:rFonts w:ascii="Times New Roman" w:hAnsi="Times New Roman"/>
                <w:b/>
                <w:lang w:val="ru-RU"/>
              </w:rPr>
            </w:pPr>
            <w:r w:rsidRPr="00261373">
              <w:rPr>
                <w:rFonts w:ascii="Times New Roman" w:hAnsi="Times New Roman"/>
                <w:b/>
                <w:lang w:val="ru-RU"/>
              </w:rPr>
              <w:t>Коды</w:t>
            </w:r>
            <w:r w:rsidRPr="00261373">
              <w:rPr>
                <w:rFonts w:ascii="Times New Roman" w:hAnsi="Times New Roman"/>
                <w:b/>
                <w:spacing w:val="-15"/>
                <w:lang w:val="ru-RU"/>
              </w:rPr>
              <w:t xml:space="preserve"> </w:t>
            </w:r>
            <w:r w:rsidRPr="00261373">
              <w:rPr>
                <w:rFonts w:ascii="Times New Roman" w:hAnsi="Times New Roman"/>
                <w:b/>
                <w:lang w:val="ru-RU"/>
              </w:rPr>
              <w:t xml:space="preserve">компетенций, </w:t>
            </w:r>
            <w:r w:rsidRPr="00261373">
              <w:rPr>
                <w:rFonts w:ascii="Times New Roman" w:hAnsi="Times New Roman"/>
                <w:b/>
                <w:spacing w:val="-2"/>
                <w:lang w:val="ru-RU"/>
              </w:rPr>
              <w:t>формированию которых способствует элемент</w:t>
            </w:r>
            <w:r w:rsidRPr="00261373">
              <w:rPr>
                <w:rFonts w:ascii="Times New Roman" w:hAnsi="Times New Roman"/>
                <w:b/>
                <w:spacing w:val="80"/>
                <w:lang w:val="ru-RU"/>
              </w:rPr>
              <w:t xml:space="preserve"> </w:t>
            </w:r>
            <w:r w:rsidRPr="00261373">
              <w:rPr>
                <w:rFonts w:ascii="Times New Roman" w:hAnsi="Times New Roman"/>
                <w:b/>
                <w:spacing w:val="-2"/>
                <w:lang w:val="ru-RU"/>
              </w:rPr>
              <w:t>программы</w:t>
            </w:r>
          </w:p>
        </w:tc>
      </w:tr>
      <w:tr w:rsidR="00261373" w:rsidRPr="00261373" w14:paraId="1B1A6C8B" w14:textId="77777777" w:rsidTr="00261373">
        <w:trPr>
          <w:trHeight w:val="438"/>
        </w:trPr>
        <w:tc>
          <w:tcPr>
            <w:tcW w:w="11492" w:type="dxa"/>
            <w:gridSpan w:val="2"/>
          </w:tcPr>
          <w:p w14:paraId="4CA641B1"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Раздел 1. Агротехника выращивания сельскохозяйственных культур</w:t>
            </w:r>
          </w:p>
        </w:tc>
        <w:tc>
          <w:tcPr>
            <w:tcW w:w="1701" w:type="dxa"/>
          </w:tcPr>
          <w:p w14:paraId="213312CC"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58/30</w:t>
            </w:r>
          </w:p>
        </w:tc>
        <w:tc>
          <w:tcPr>
            <w:tcW w:w="1842" w:type="dxa"/>
          </w:tcPr>
          <w:p w14:paraId="3F64DA60"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77C29BC" w14:textId="77777777" w:rsidTr="00261373">
        <w:trPr>
          <w:trHeight w:val="438"/>
        </w:trPr>
        <w:tc>
          <w:tcPr>
            <w:tcW w:w="1853" w:type="dxa"/>
            <w:vMerge w:val="restart"/>
          </w:tcPr>
          <w:p w14:paraId="5FC2D7E7"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1.1.</w:t>
            </w:r>
          </w:p>
          <w:p w14:paraId="50E196BA"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Методы обработки почвы</w:t>
            </w:r>
          </w:p>
          <w:p w14:paraId="7960474A"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p w14:paraId="7D9BED65"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Pr>
          <w:p w14:paraId="61EF4449"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vAlign w:val="center"/>
          </w:tcPr>
          <w:p w14:paraId="331B8374"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12</w:t>
            </w:r>
          </w:p>
        </w:tc>
        <w:tc>
          <w:tcPr>
            <w:tcW w:w="1842" w:type="dxa"/>
            <w:vMerge w:val="restart"/>
          </w:tcPr>
          <w:p w14:paraId="418ED84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3.1</w:t>
            </w:r>
          </w:p>
          <w:p w14:paraId="200CCFA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2687E13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45D6B0E6"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584D45D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1B919028" w14:textId="77777777" w:rsidTr="00261373">
        <w:trPr>
          <w:trHeight w:val="436"/>
        </w:trPr>
        <w:tc>
          <w:tcPr>
            <w:tcW w:w="1853" w:type="dxa"/>
            <w:vMerge/>
          </w:tcPr>
          <w:p w14:paraId="6159DDB9"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Pr>
          <w:p w14:paraId="4F9BE689" w14:textId="77777777" w:rsidR="00261373" w:rsidRPr="00261373" w:rsidRDefault="00261373" w:rsidP="00261373">
            <w:pPr>
              <w:numPr>
                <w:ilvl w:val="0"/>
                <w:numId w:val="74"/>
              </w:numPr>
              <w:tabs>
                <w:tab w:val="left" w:pos="167"/>
                <w:tab w:val="left" w:pos="993"/>
              </w:tabs>
              <w:spacing w:before="1"/>
              <w:ind w:left="427" w:right="112" w:hanging="254"/>
              <w:contextualSpacing/>
              <w:jc w:val="both"/>
              <w:rPr>
                <w:rFonts w:ascii="Times New Roman" w:hAnsi="Times New Roman"/>
                <w:lang w:val="ru-RU"/>
              </w:rPr>
            </w:pPr>
            <w:r w:rsidRPr="00261373">
              <w:rPr>
                <w:rFonts w:ascii="Times New Roman" w:hAnsi="Times New Roman"/>
                <w:lang w:val="ru-RU"/>
              </w:rPr>
              <w:t>Пахота и её виды — классический способ глубокой обработки земли, включающий отвальную вспашку, безотвальное рыхление и чизелевание.</w:t>
            </w:r>
          </w:p>
          <w:p w14:paraId="2AE7F7ED" w14:textId="77777777" w:rsidR="00261373" w:rsidRPr="00261373" w:rsidRDefault="00261373" w:rsidP="00261373">
            <w:pPr>
              <w:numPr>
                <w:ilvl w:val="0"/>
                <w:numId w:val="74"/>
              </w:numPr>
              <w:contextualSpacing/>
              <w:rPr>
                <w:rFonts w:ascii="Times New Roman" w:hAnsi="Times New Roman"/>
                <w:lang w:val="ru-RU"/>
              </w:rPr>
            </w:pPr>
            <w:r w:rsidRPr="00261373">
              <w:rPr>
                <w:rFonts w:ascii="Times New Roman" w:hAnsi="Times New Roman"/>
                <w:lang w:val="ru-RU"/>
              </w:rPr>
              <w:t>Современные нетрадиционные методы обработки почвы (</w:t>
            </w:r>
            <w:proofErr w:type="spellStart"/>
            <w:r w:rsidRPr="00261373">
              <w:rPr>
                <w:rFonts w:ascii="Times New Roman" w:hAnsi="Times New Roman"/>
                <w:lang w:val="ru-RU"/>
              </w:rPr>
              <w:t>No-Till</w:t>
            </w:r>
            <w:proofErr w:type="spellEnd"/>
            <w:r w:rsidRPr="00261373">
              <w:rPr>
                <w:rFonts w:ascii="Times New Roman" w:hAnsi="Times New Roman"/>
                <w:lang w:val="ru-RU"/>
              </w:rPr>
              <w:t>)</w:t>
            </w:r>
          </w:p>
        </w:tc>
        <w:tc>
          <w:tcPr>
            <w:tcW w:w="1701" w:type="dxa"/>
          </w:tcPr>
          <w:p w14:paraId="201F16FE"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6</w:t>
            </w:r>
          </w:p>
        </w:tc>
        <w:tc>
          <w:tcPr>
            <w:tcW w:w="1842" w:type="dxa"/>
            <w:vMerge/>
          </w:tcPr>
          <w:p w14:paraId="63C1C43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5D97B92B" w14:textId="77777777" w:rsidTr="00261373">
        <w:trPr>
          <w:trHeight w:val="314"/>
        </w:trPr>
        <w:tc>
          <w:tcPr>
            <w:tcW w:w="1853" w:type="dxa"/>
            <w:vMerge/>
          </w:tcPr>
          <w:p w14:paraId="3A541304"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Pr>
          <w:p w14:paraId="466A5B0B" w14:textId="77777777" w:rsidR="00261373" w:rsidRPr="00261373" w:rsidRDefault="00261373" w:rsidP="00261373">
            <w:pPr>
              <w:tabs>
                <w:tab w:val="left" w:pos="167"/>
                <w:tab w:val="left" w:pos="993"/>
              </w:tabs>
              <w:spacing w:before="3"/>
              <w:ind w:left="31" w:right="112" w:firstLine="142"/>
              <w:jc w:val="both"/>
              <w:rPr>
                <w:rFonts w:ascii="Times New Roman" w:hAnsi="Times New Roman"/>
                <w:b/>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Pr>
          <w:p w14:paraId="79337F9F"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6</w:t>
            </w:r>
          </w:p>
        </w:tc>
        <w:tc>
          <w:tcPr>
            <w:tcW w:w="1842" w:type="dxa"/>
            <w:vMerge/>
          </w:tcPr>
          <w:p w14:paraId="47B3F3AB"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837128E" w14:textId="77777777" w:rsidTr="00261373">
        <w:trPr>
          <w:trHeight w:val="276"/>
        </w:trPr>
        <w:tc>
          <w:tcPr>
            <w:tcW w:w="1853" w:type="dxa"/>
            <w:vMerge/>
          </w:tcPr>
          <w:p w14:paraId="20A77C7E"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bottom w:val="single" w:sz="4" w:space="0" w:color="auto"/>
            </w:tcBorders>
          </w:tcPr>
          <w:p w14:paraId="545FA764"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Практическое занятие № 1.</w:t>
            </w:r>
            <w:r w:rsidRPr="00261373">
              <w:rPr>
                <w:rFonts w:ascii="Times New Roman" w:hAnsi="Times New Roman"/>
                <w:lang w:val="ru-RU"/>
              </w:rPr>
              <w:t xml:space="preserve"> Освоение методов обработки почвы</w:t>
            </w:r>
          </w:p>
        </w:tc>
        <w:tc>
          <w:tcPr>
            <w:tcW w:w="1701" w:type="dxa"/>
          </w:tcPr>
          <w:p w14:paraId="74A59B5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Pr>
          <w:p w14:paraId="10445329"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3A50C01" w14:textId="77777777" w:rsidTr="00261373">
        <w:trPr>
          <w:trHeight w:val="124"/>
        </w:trPr>
        <w:tc>
          <w:tcPr>
            <w:tcW w:w="1853" w:type="dxa"/>
            <w:vMerge/>
          </w:tcPr>
          <w:p w14:paraId="63CF901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bottom w:val="single" w:sz="4" w:space="0" w:color="auto"/>
            </w:tcBorders>
          </w:tcPr>
          <w:p w14:paraId="2CD7157A" w14:textId="77777777" w:rsidR="00261373" w:rsidRPr="00261373" w:rsidRDefault="00261373" w:rsidP="00261373">
            <w:pPr>
              <w:tabs>
                <w:tab w:val="left" w:pos="167"/>
                <w:tab w:val="left" w:pos="993"/>
              </w:tabs>
              <w:spacing w:before="1"/>
              <w:ind w:left="31" w:right="112" w:firstLine="142"/>
              <w:jc w:val="both"/>
              <w:rPr>
                <w:rFonts w:ascii="Times New Roman" w:hAnsi="Times New Roman"/>
                <w:bCs/>
                <w:lang w:val="ru-RU"/>
              </w:rPr>
            </w:pPr>
            <w:r w:rsidRPr="00261373">
              <w:rPr>
                <w:rFonts w:ascii="Times New Roman" w:hAnsi="Times New Roman"/>
                <w:b/>
                <w:lang w:val="ru-RU"/>
              </w:rPr>
              <w:t xml:space="preserve">Практическое занятие № 2. </w:t>
            </w:r>
            <w:r w:rsidRPr="00261373">
              <w:rPr>
                <w:rFonts w:ascii="Times New Roman" w:hAnsi="Times New Roman"/>
                <w:bCs/>
                <w:lang w:val="ru-RU"/>
              </w:rPr>
              <w:t>Безотвальная обработка почвы</w:t>
            </w:r>
          </w:p>
        </w:tc>
        <w:tc>
          <w:tcPr>
            <w:tcW w:w="1701" w:type="dxa"/>
          </w:tcPr>
          <w:p w14:paraId="525FA45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Pr>
          <w:p w14:paraId="3A3162B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4C5A3760" w14:textId="77777777" w:rsidTr="00261373">
        <w:trPr>
          <w:trHeight w:val="284"/>
        </w:trPr>
        <w:tc>
          <w:tcPr>
            <w:tcW w:w="1853" w:type="dxa"/>
            <w:vMerge/>
            <w:tcBorders>
              <w:bottom w:val="single" w:sz="4" w:space="0" w:color="auto"/>
            </w:tcBorders>
          </w:tcPr>
          <w:p w14:paraId="3DCA5010"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bottom w:val="single" w:sz="4" w:space="0" w:color="auto"/>
            </w:tcBorders>
          </w:tcPr>
          <w:p w14:paraId="156E5D84"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bCs/>
                <w:lang w:val="ru-RU"/>
              </w:rPr>
              <w:t xml:space="preserve">Практическое занятие № 3. </w:t>
            </w:r>
            <w:r w:rsidRPr="00261373">
              <w:rPr>
                <w:rFonts w:ascii="Times New Roman" w:hAnsi="Times New Roman"/>
                <w:lang w:val="ru-RU"/>
              </w:rPr>
              <w:t xml:space="preserve">Нетрадиционные методы обработки почвы — Технология </w:t>
            </w:r>
            <w:proofErr w:type="spellStart"/>
            <w:r w:rsidRPr="00261373">
              <w:rPr>
                <w:rFonts w:ascii="Times New Roman" w:hAnsi="Times New Roman"/>
                <w:lang w:val="ru-RU"/>
              </w:rPr>
              <w:t>No-Till</w:t>
            </w:r>
            <w:proofErr w:type="spellEnd"/>
          </w:p>
        </w:tc>
        <w:tc>
          <w:tcPr>
            <w:tcW w:w="1701" w:type="dxa"/>
            <w:tcBorders>
              <w:bottom w:val="single" w:sz="4" w:space="0" w:color="auto"/>
            </w:tcBorders>
          </w:tcPr>
          <w:p w14:paraId="4606536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bottom w:val="single" w:sz="4" w:space="0" w:color="auto"/>
            </w:tcBorders>
          </w:tcPr>
          <w:p w14:paraId="7BBAE7C4"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5F04BB7B" w14:textId="77777777" w:rsidTr="00261373">
        <w:trPr>
          <w:trHeight w:val="274"/>
        </w:trPr>
        <w:tc>
          <w:tcPr>
            <w:tcW w:w="1853" w:type="dxa"/>
            <w:vMerge w:val="restart"/>
            <w:tcBorders>
              <w:top w:val="single" w:sz="4" w:space="0" w:color="auto"/>
              <w:left w:val="single" w:sz="4" w:space="0" w:color="auto"/>
              <w:right w:val="single" w:sz="4" w:space="0" w:color="auto"/>
            </w:tcBorders>
          </w:tcPr>
          <w:p w14:paraId="3C0B2A61"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1.2</w:t>
            </w:r>
          </w:p>
          <w:p w14:paraId="1365902D"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Семена и посев</w:t>
            </w:r>
          </w:p>
          <w:p w14:paraId="3A58C605"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left w:val="single" w:sz="4" w:space="0" w:color="auto"/>
              <w:bottom w:val="single" w:sz="4" w:space="0" w:color="auto"/>
              <w:right w:val="single" w:sz="4" w:space="0" w:color="auto"/>
            </w:tcBorders>
          </w:tcPr>
          <w:p w14:paraId="7AB18614"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left w:val="single" w:sz="4" w:space="0" w:color="auto"/>
              <w:bottom w:val="single" w:sz="4" w:space="0" w:color="auto"/>
              <w:right w:val="single" w:sz="4" w:space="0" w:color="auto"/>
            </w:tcBorders>
            <w:vAlign w:val="center"/>
          </w:tcPr>
          <w:p w14:paraId="0771AC6C"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10</w:t>
            </w:r>
          </w:p>
        </w:tc>
        <w:tc>
          <w:tcPr>
            <w:tcW w:w="1842" w:type="dxa"/>
            <w:vMerge w:val="restart"/>
            <w:tcBorders>
              <w:top w:val="single" w:sz="4" w:space="0" w:color="auto"/>
              <w:left w:val="single" w:sz="4" w:space="0" w:color="auto"/>
              <w:right w:val="single" w:sz="4" w:space="0" w:color="auto"/>
            </w:tcBorders>
          </w:tcPr>
          <w:p w14:paraId="2EF06827"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ПК3.1</w:t>
            </w:r>
          </w:p>
          <w:p w14:paraId="57D86D7E"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ОК.01</w:t>
            </w:r>
          </w:p>
          <w:p w14:paraId="24ED65FF"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ОК.02</w:t>
            </w:r>
          </w:p>
          <w:p w14:paraId="426EBEB4"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ОК.03</w:t>
            </w:r>
          </w:p>
          <w:p w14:paraId="2D96DBC7" w14:textId="77777777" w:rsidR="00261373" w:rsidRPr="00261373" w:rsidRDefault="00261373" w:rsidP="00261373">
            <w:pPr>
              <w:jc w:val="center"/>
              <w:rPr>
                <w:rFonts w:ascii="Times New Roman" w:hAnsi="Times New Roman"/>
                <w:lang w:val="ru-RU" w:eastAsia="ru-RU"/>
              </w:rPr>
            </w:pPr>
            <w:r w:rsidRPr="00261373">
              <w:rPr>
                <w:rFonts w:ascii="Times New Roman" w:hAnsi="Times New Roman"/>
                <w:lang w:val="ru-RU" w:eastAsia="ru-RU"/>
              </w:rPr>
              <w:t>ОК.05</w:t>
            </w:r>
          </w:p>
          <w:p w14:paraId="0F7A39B6" w14:textId="77777777" w:rsidR="00261373" w:rsidRPr="00261373" w:rsidRDefault="00261373" w:rsidP="00261373">
            <w:pPr>
              <w:tabs>
                <w:tab w:val="left" w:pos="167"/>
                <w:tab w:val="left" w:pos="1441"/>
              </w:tabs>
              <w:ind w:right="112"/>
              <w:jc w:val="center"/>
              <w:rPr>
                <w:rFonts w:ascii="Times New Roman" w:hAnsi="Times New Roman"/>
                <w:lang w:val="ru-RU"/>
              </w:rPr>
            </w:pPr>
            <w:r w:rsidRPr="00261373">
              <w:rPr>
                <w:rFonts w:ascii="Times New Roman" w:hAnsi="Times New Roman"/>
                <w:lang w:val="ru-RU" w:eastAsia="ru-RU"/>
              </w:rPr>
              <w:t xml:space="preserve">  ОК.07</w:t>
            </w:r>
          </w:p>
        </w:tc>
      </w:tr>
      <w:tr w:rsidR="00261373" w:rsidRPr="00261373" w14:paraId="480CAFA8" w14:textId="77777777" w:rsidTr="00261373">
        <w:trPr>
          <w:trHeight w:val="438"/>
        </w:trPr>
        <w:tc>
          <w:tcPr>
            <w:tcW w:w="1853" w:type="dxa"/>
            <w:vMerge/>
            <w:tcBorders>
              <w:left w:val="single" w:sz="4" w:space="0" w:color="auto"/>
              <w:right w:val="single" w:sz="4" w:space="0" w:color="auto"/>
            </w:tcBorders>
          </w:tcPr>
          <w:p w14:paraId="539938A5"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381EFF6A" w14:textId="77777777" w:rsidR="00261373" w:rsidRPr="00261373" w:rsidRDefault="00261373" w:rsidP="00261373">
            <w:pPr>
              <w:numPr>
                <w:ilvl w:val="0"/>
                <w:numId w:val="75"/>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Семеноводство и сортовые признаки растений. Ознакомление с основами селекции и оценки качеств семян</w:t>
            </w:r>
          </w:p>
          <w:p w14:paraId="18394773" w14:textId="77777777" w:rsidR="00261373" w:rsidRPr="00261373" w:rsidRDefault="00261373" w:rsidP="00261373">
            <w:pPr>
              <w:numPr>
                <w:ilvl w:val="0"/>
                <w:numId w:val="75"/>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Подготовка семян к посеву. Методики предварительной обработки семян для повышения всхожести и устойчивости растений</w:t>
            </w:r>
          </w:p>
        </w:tc>
        <w:tc>
          <w:tcPr>
            <w:tcW w:w="1701" w:type="dxa"/>
            <w:tcBorders>
              <w:top w:val="single" w:sz="4" w:space="0" w:color="auto"/>
              <w:left w:val="single" w:sz="4" w:space="0" w:color="auto"/>
              <w:bottom w:val="single" w:sz="4" w:space="0" w:color="auto"/>
              <w:right w:val="single" w:sz="4" w:space="0" w:color="auto"/>
            </w:tcBorders>
          </w:tcPr>
          <w:p w14:paraId="6876B44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left w:val="single" w:sz="4" w:space="0" w:color="auto"/>
              <w:right w:val="single" w:sz="4" w:space="0" w:color="auto"/>
            </w:tcBorders>
          </w:tcPr>
          <w:p w14:paraId="2CEE2BA2"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3C179E4" w14:textId="77777777" w:rsidTr="00261373">
        <w:trPr>
          <w:trHeight w:val="250"/>
        </w:trPr>
        <w:tc>
          <w:tcPr>
            <w:tcW w:w="1853" w:type="dxa"/>
            <w:vMerge/>
            <w:tcBorders>
              <w:left w:val="single" w:sz="4" w:space="0" w:color="auto"/>
              <w:right w:val="single" w:sz="4" w:space="0" w:color="auto"/>
            </w:tcBorders>
          </w:tcPr>
          <w:p w14:paraId="29BB96A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1C8F373F" w14:textId="77777777" w:rsidR="00261373" w:rsidRPr="00261373" w:rsidRDefault="00261373" w:rsidP="00261373">
            <w:pPr>
              <w:tabs>
                <w:tab w:val="left" w:pos="167"/>
                <w:tab w:val="left" w:pos="993"/>
              </w:tabs>
              <w:spacing w:before="1"/>
              <w:ind w:right="112" w:firstLine="143"/>
              <w:jc w:val="both"/>
              <w:rPr>
                <w:rFonts w:ascii="Times New Roman" w:hAnsi="Times New Roman"/>
                <w:b/>
                <w:bCs/>
                <w:lang w:val="ru-RU"/>
              </w:rPr>
            </w:pPr>
            <w:r w:rsidRPr="00261373">
              <w:rPr>
                <w:rFonts w:ascii="Times New Roman" w:hAnsi="Times New Roman"/>
                <w:b/>
                <w:bCs/>
                <w:lang w:val="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tcPr>
          <w:p w14:paraId="3D4736AA"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6</w:t>
            </w:r>
          </w:p>
        </w:tc>
        <w:tc>
          <w:tcPr>
            <w:tcW w:w="1842" w:type="dxa"/>
            <w:vMerge/>
            <w:tcBorders>
              <w:left w:val="single" w:sz="4" w:space="0" w:color="auto"/>
              <w:right w:val="single" w:sz="4" w:space="0" w:color="auto"/>
            </w:tcBorders>
          </w:tcPr>
          <w:p w14:paraId="7008FC3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6FE861F" w14:textId="77777777" w:rsidTr="00261373">
        <w:trPr>
          <w:trHeight w:val="273"/>
        </w:trPr>
        <w:tc>
          <w:tcPr>
            <w:tcW w:w="1853" w:type="dxa"/>
            <w:vMerge/>
            <w:tcBorders>
              <w:left w:val="single" w:sz="4" w:space="0" w:color="auto"/>
              <w:right w:val="single" w:sz="4" w:space="0" w:color="auto"/>
            </w:tcBorders>
          </w:tcPr>
          <w:p w14:paraId="506DEF7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2488F862" w14:textId="77777777" w:rsidR="00261373" w:rsidRPr="00261373" w:rsidRDefault="00261373" w:rsidP="00261373">
            <w:pPr>
              <w:tabs>
                <w:tab w:val="left" w:pos="167"/>
                <w:tab w:val="left" w:pos="993"/>
              </w:tabs>
              <w:spacing w:before="1"/>
              <w:ind w:right="112" w:firstLine="143"/>
              <w:jc w:val="both"/>
              <w:rPr>
                <w:rFonts w:ascii="Times New Roman" w:hAnsi="Times New Roman"/>
                <w:lang w:val="ru-RU"/>
              </w:rPr>
            </w:pPr>
            <w:r w:rsidRPr="00261373">
              <w:rPr>
                <w:rFonts w:ascii="Times New Roman" w:hAnsi="Times New Roman"/>
                <w:b/>
                <w:bCs/>
                <w:lang w:val="ru-RU"/>
              </w:rPr>
              <w:t xml:space="preserve">Практическое занятие № 4. </w:t>
            </w:r>
            <w:r w:rsidRPr="00261373">
              <w:rPr>
                <w:rFonts w:ascii="Times New Roman" w:hAnsi="Times New Roman"/>
                <w:lang w:val="ru-RU"/>
              </w:rPr>
              <w:t>Анализ качества семян</w:t>
            </w:r>
          </w:p>
        </w:tc>
        <w:tc>
          <w:tcPr>
            <w:tcW w:w="1701" w:type="dxa"/>
            <w:tcBorders>
              <w:top w:val="single" w:sz="4" w:space="0" w:color="auto"/>
              <w:left w:val="single" w:sz="4" w:space="0" w:color="auto"/>
              <w:bottom w:val="single" w:sz="4" w:space="0" w:color="auto"/>
              <w:right w:val="single" w:sz="4" w:space="0" w:color="auto"/>
            </w:tcBorders>
          </w:tcPr>
          <w:p w14:paraId="35AD920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left w:val="single" w:sz="4" w:space="0" w:color="auto"/>
              <w:right w:val="single" w:sz="4" w:space="0" w:color="auto"/>
            </w:tcBorders>
          </w:tcPr>
          <w:p w14:paraId="5EC7185D"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40E32484" w14:textId="77777777" w:rsidTr="00261373">
        <w:trPr>
          <w:trHeight w:val="272"/>
        </w:trPr>
        <w:tc>
          <w:tcPr>
            <w:tcW w:w="1853" w:type="dxa"/>
            <w:vMerge/>
            <w:tcBorders>
              <w:left w:val="single" w:sz="4" w:space="0" w:color="auto"/>
              <w:right w:val="single" w:sz="4" w:space="0" w:color="auto"/>
            </w:tcBorders>
          </w:tcPr>
          <w:p w14:paraId="3D6C210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783C44EF" w14:textId="77777777" w:rsidR="00261373" w:rsidRPr="00261373" w:rsidRDefault="00261373" w:rsidP="00261373">
            <w:pPr>
              <w:tabs>
                <w:tab w:val="left" w:pos="167"/>
                <w:tab w:val="left" w:pos="993"/>
              </w:tabs>
              <w:spacing w:before="1"/>
              <w:ind w:right="112" w:firstLine="143"/>
              <w:jc w:val="both"/>
              <w:rPr>
                <w:rFonts w:ascii="Times New Roman" w:hAnsi="Times New Roman"/>
                <w:lang w:val="ru-RU"/>
              </w:rPr>
            </w:pPr>
            <w:r w:rsidRPr="00261373">
              <w:rPr>
                <w:rFonts w:ascii="Times New Roman" w:hAnsi="Times New Roman"/>
                <w:b/>
                <w:bCs/>
                <w:lang w:val="ru-RU"/>
              </w:rPr>
              <w:t xml:space="preserve">Практическое занятие № 5. </w:t>
            </w:r>
            <w:r w:rsidRPr="00261373">
              <w:rPr>
                <w:rFonts w:ascii="Times New Roman" w:hAnsi="Times New Roman"/>
                <w:lang w:val="ru-RU"/>
              </w:rPr>
              <w:t>Практика посева семян</w:t>
            </w:r>
          </w:p>
        </w:tc>
        <w:tc>
          <w:tcPr>
            <w:tcW w:w="1701" w:type="dxa"/>
            <w:tcBorders>
              <w:top w:val="single" w:sz="4" w:space="0" w:color="auto"/>
              <w:left w:val="single" w:sz="4" w:space="0" w:color="auto"/>
              <w:bottom w:val="single" w:sz="4" w:space="0" w:color="auto"/>
              <w:right w:val="single" w:sz="4" w:space="0" w:color="auto"/>
            </w:tcBorders>
          </w:tcPr>
          <w:p w14:paraId="3B2D8FE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left w:val="single" w:sz="4" w:space="0" w:color="auto"/>
              <w:bottom w:val="single" w:sz="4" w:space="0" w:color="auto"/>
              <w:right w:val="single" w:sz="4" w:space="0" w:color="auto"/>
            </w:tcBorders>
          </w:tcPr>
          <w:p w14:paraId="5DF5FC7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71A31D4" w14:textId="77777777" w:rsidTr="00261373">
        <w:trPr>
          <w:trHeight w:val="135"/>
        </w:trPr>
        <w:tc>
          <w:tcPr>
            <w:tcW w:w="1853" w:type="dxa"/>
            <w:vMerge/>
            <w:tcBorders>
              <w:left w:val="single" w:sz="4" w:space="0" w:color="auto"/>
              <w:bottom w:val="single" w:sz="4" w:space="0" w:color="auto"/>
              <w:right w:val="single" w:sz="4" w:space="0" w:color="auto"/>
            </w:tcBorders>
          </w:tcPr>
          <w:p w14:paraId="64FCBA2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left w:val="single" w:sz="4" w:space="0" w:color="auto"/>
              <w:bottom w:val="single" w:sz="4" w:space="0" w:color="auto"/>
              <w:right w:val="single" w:sz="4" w:space="0" w:color="auto"/>
            </w:tcBorders>
          </w:tcPr>
          <w:p w14:paraId="4E7DB6EB" w14:textId="77777777" w:rsidR="00261373" w:rsidRPr="00261373" w:rsidRDefault="00261373" w:rsidP="00261373">
            <w:pPr>
              <w:tabs>
                <w:tab w:val="left" w:pos="167"/>
                <w:tab w:val="left" w:pos="993"/>
              </w:tabs>
              <w:spacing w:before="1"/>
              <w:ind w:right="112" w:firstLine="143"/>
              <w:jc w:val="both"/>
              <w:rPr>
                <w:rFonts w:ascii="Times New Roman" w:hAnsi="Times New Roman"/>
                <w:b/>
                <w:bCs/>
                <w:lang w:val="ru-RU"/>
              </w:rPr>
            </w:pPr>
            <w:r w:rsidRPr="00261373">
              <w:rPr>
                <w:rFonts w:ascii="Times New Roman" w:hAnsi="Times New Roman"/>
                <w:b/>
                <w:bCs/>
                <w:lang w:val="ru-RU"/>
              </w:rPr>
              <w:t xml:space="preserve">Практическое занятие № 6. </w:t>
            </w:r>
            <w:r w:rsidRPr="00261373">
              <w:rPr>
                <w:rFonts w:ascii="Times New Roman" w:hAnsi="Times New Roman"/>
                <w:lang w:val="ru-RU"/>
              </w:rPr>
              <w:t>Уход за рассадой</w:t>
            </w:r>
          </w:p>
        </w:tc>
        <w:tc>
          <w:tcPr>
            <w:tcW w:w="1701" w:type="dxa"/>
            <w:tcBorders>
              <w:top w:val="single" w:sz="4" w:space="0" w:color="auto"/>
              <w:left w:val="single" w:sz="4" w:space="0" w:color="auto"/>
              <w:bottom w:val="single" w:sz="4" w:space="0" w:color="auto"/>
              <w:right w:val="single" w:sz="4" w:space="0" w:color="auto"/>
            </w:tcBorders>
          </w:tcPr>
          <w:p w14:paraId="47DF25EB"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tcBorders>
              <w:left w:val="single" w:sz="4" w:space="0" w:color="auto"/>
              <w:bottom w:val="single" w:sz="4" w:space="0" w:color="auto"/>
              <w:right w:val="single" w:sz="4" w:space="0" w:color="auto"/>
            </w:tcBorders>
          </w:tcPr>
          <w:p w14:paraId="56BE8C5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8F7E132" w14:textId="77777777" w:rsidTr="00261373">
        <w:trPr>
          <w:trHeight w:val="294"/>
        </w:trPr>
        <w:tc>
          <w:tcPr>
            <w:tcW w:w="1853" w:type="dxa"/>
            <w:vMerge w:val="restart"/>
            <w:tcBorders>
              <w:top w:val="single" w:sz="4" w:space="0" w:color="auto"/>
              <w:left w:val="single" w:sz="4" w:space="0" w:color="auto"/>
            </w:tcBorders>
          </w:tcPr>
          <w:p w14:paraId="72F67E82"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1.3</w:t>
            </w:r>
          </w:p>
          <w:p w14:paraId="75604206"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Уход за посевами</w:t>
            </w:r>
          </w:p>
          <w:p w14:paraId="08D1E9AD"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bottom w:val="single" w:sz="4" w:space="0" w:color="auto"/>
            </w:tcBorders>
          </w:tcPr>
          <w:p w14:paraId="77FE514F"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72823E21"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10</w:t>
            </w:r>
          </w:p>
        </w:tc>
        <w:tc>
          <w:tcPr>
            <w:tcW w:w="1842" w:type="dxa"/>
            <w:vMerge w:val="restart"/>
            <w:tcBorders>
              <w:top w:val="single" w:sz="4" w:space="0" w:color="auto"/>
              <w:right w:val="single" w:sz="4" w:space="0" w:color="auto"/>
            </w:tcBorders>
          </w:tcPr>
          <w:p w14:paraId="099670B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3.2</w:t>
            </w:r>
          </w:p>
          <w:p w14:paraId="6B6E4E7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01C59B2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14DDF25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21A614C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7B76D5E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3A7D2211" w14:textId="77777777" w:rsidTr="00261373">
        <w:trPr>
          <w:trHeight w:val="438"/>
        </w:trPr>
        <w:tc>
          <w:tcPr>
            <w:tcW w:w="1853" w:type="dxa"/>
            <w:vMerge/>
            <w:tcBorders>
              <w:left w:val="single" w:sz="4" w:space="0" w:color="auto"/>
            </w:tcBorders>
          </w:tcPr>
          <w:p w14:paraId="7887078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F383050"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 xml:space="preserve">1. Понятие о севообороте. Причины чередования культур в севообороте. Классификация севооборотов и принципы их построения. </w:t>
            </w:r>
          </w:p>
          <w:p w14:paraId="59A2537D"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2.   Период активного роста и цветения растений. Уход за растениями в фазе интенсивного набора зелёной массы и бутонизации.</w:t>
            </w:r>
          </w:p>
        </w:tc>
        <w:tc>
          <w:tcPr>
            <w:tcW w:w="1701" w:type="dxa"/>
            <w:tcBorders>
              <w:top w:val="single" w:sz="4" w:space="0" w:color="auto"/>
              <w:bottom w:val="single" w:sz="4" w:space="0" w:color="auto"/>
            </w:tcBorders>
          </w:tcPr>
          <w:p w14:paraId="4369C7F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right w:val="single" w:sz="4" w:space="0" w:color="auto"/>
            </w:tcBorders>
          </w:tcPr>
          <w:p w14:paraId="4C2820BF"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E88288E" w14:textId="77777777" w:rsidTr="00261373">
        <w:trPr>
          <w:trHeight w:val="438"/>
        </w:trPr>
        <w:tc>
          <w:tcPr>
            <w:tcW w:w="1853" w:type="dxa"/>
            <w:vMerge/>
            <w:tcBorders>
              <w:left w:val="single" w:sz="4" w:space="0" w:color="auto"/>
            </w:tcBorders>
          </w:tcPr>
          <w:p w14:paraId="6D90C87B"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667FC82" w14:textId="77777777" w:rsidR="00261373" w:rsidRPr="00261373" w:rsidRDefault="00261373" w:rsidP="00261373">
            <w:pPr>
              <w:tabs>
                <w:tab w:val="left" w:pos="167"/>
                <w:tab w:val="left" w:pos="993"/>
              </w:tabs>
              <w:spacing w:before="3"/>
              <w:ind w:left="31" w:right="112" w:firstLine="142"/>
              <w:jc w:val="both"/>
              <w:rPr>
                <w:rFonts w:ascii="Times New Roman" w:hAnsi="Times New Roman"/>
                <w:b/>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Borders>
              <w:top w:val="single" w:sz="4" w:space="0" w:color="auto"/>
              <w:bottom w:val="single" w:sz="4" w:space="0" w:color="auto"/>
            </w:tcBorders>
          </w:tcPr>
          <w:p w14:paraId="3E4F01BC"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6</w:t>
            </w:r>
          </w:p>
        </w:tc>
        <w:tc>
          <w:tcPr>
            <w:tcW w:w="1842" w:type="dxa"/>
            <w:vMerge/>
            <w:tcBorders>
              <w:right w:val="single" w:sz="4" w:space="0" w:color="auto"/>
            </w:tcBorders>
          </w:tcPr>
          <w:p w14:paraId="78026275"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CB03CA4" w14:textId="77777777" w:rsidTr="00261373">
        <w:trPr>
          <w:trHeight w:val="155"/>
        </w:trPr>
        <w:tc>
          <w:tcPr>
            <w:tcW w:w="1853" w:type="dxa"/>
            <w:vMerge/>
            <w:tcBorders>
              <w:left w:val="single" w:sz="4" w:space="0" w:color="auto"/>
            </w:tcBorders>
          </w:tcPr>
          <w:p w14:paraId="1888816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47D99154" w14:textId="77777777" w:rsidR="00261373" w:rsidRPr="00261373" w:rsidRDefault="00261373" w:rsidP="00261373">
            <w:pPr>
              <w:tabs>
                <w:tab w:val="left" w:pos="167"/>
                <w:tab w:val="left" w:pos="993"/>
              </w:tabs>
              <w:spacing w:before="1"/>
              <w:ind w:left="31" w:right="112" w:firstLine="142"/>
              <w:jc w:val="both"/>
              <w:rPr>
                <w:rFonts w:ascii="Times New Roman" w:hAnsi="Times New Roman"/>
                <w:bCs/>
                <w:lang w:val="ru-RU"/>
              </w:rPr>
            </w:pPr>
            <w:r w:rsidRPr="00261373">
              <w:rPr>
                <w:rFonts w:ascii="Times New Roman" w:hAnsi="Times New Roman"/>
                <w:b/>
                <w:lang w:val="ru-RU"/>
              </w:rPr>
              <w:t xml:space="preserve">Практическое занятие № 7. </w:t>
            </w:r>
            <w:r w:rsidRPr="00261373">
              <w:rPr>
                <w:rFonts w:ascii="Times New Roman" w:hAnsi="Times New Roman"/>
                <w:bCs/>
                <w:lang w:val="ru-RU"/>
              </w:rPr>
              <w:t>Рыхление и борьба с сорняками</w:t>
            </w:r>
          </w:p>
        </w:tc>
        <w:tc>
          <w:tcPr>
            <w:tcW w:w="1701" w:type="dxa"/>
            <w:tcBorders>
              <w:top w:val="single" w:sz="4" w:space="0" w:color="auto"/>
              <w:bottom w:val="single" w:sz="4" w:space="0" w:color="auto"/>
            </w:tcBorders>
          </w:tcPr>
          <w:p w14:paraId="00A92AD9"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74DD667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612F76E" w14:textId="77777777" w:rsidTr="00261373">
        <w:trPr>
          <w:trHeight w:val="173"/>
        </w:trPr>
        <w:tc>
          <w:tcPr>
            <w:tcW w:w="1853" w:type="dxa"/>
            <w:vMerge/>
            <w:tcBorders>
              <w:left w:val="single" w:sz="4" w:space="0" w:color="auto"/>
            </w:tcBorders>
          </w:tcPr>
          <w:p w14:paraId="4013567D"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40E9DD71" w14:textId="77777777" w:rsidR="00261373" w:rsidRPr="00261373" w:rsidRDefault="00261373" w:rsidP="00261373">
            <w:pPr>
              <w:tabs>
                <w:tab w:val="left" w:pos="167"/>
                <w:tab w:val="left" w:pos="993"/>
              </w:tabs>
              <w:spacing w:before="1"/>
              <w:ind w:left="31" w:right="112" w:firstLine="142"/>
              <w:rPr>
                <w:rFonts w:ascii="Times New Roman" w:hAnsi="Times New Roman"/>
                <w:b/>
                <w:lang w:val="ru-RU"/>
              </w:rPr>
            </w:pPr>
            <w:r w:rsidRPr="00261373">
              <w:rPr>
                <w:rFonts w:ascii="Times New Roman" w:hAnsi="Times New Roman"/>
                <w:b/>
                <w:lang w:val="ru-RU"/>
              </w:rPr>
              <w:t xml:space="preserve">Практическое занятие № 8. </w:t>
            </w:r>
            <w:r w:rsidRPr="00261373">
              <w:rPr>
                <w:rFonts w:ascii="Times New Roman" w:hAnsi="Times New Roman"/>
                <w:bCs/>
                <w:lang w:val="ru-RU"/>
              </w:rPr>
              <w:t>Применение севооборота</w:t>
            </w:r>
          </w:p>
        </w:tc>
        <w:tc>
          <w:tcPr>
            <w:tcW w:w="1701" w:type="dxa"/>
            <w:tcBorders>
              <w:top w:val="single" w:sz="4" w:space="0" w:color="auto"/>
              <w:bottom w:val="single" w:sz="4" w:space="0" w:color="auto"/>
            </w:tcBorders>
          </w:tcPr>
          <w:p w14:paraId="66E0FE55"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6089EB4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DF3940D" w14:textId="77777777" w:rsidTr="00261373">
        <w:trPr>
          <w:trHeight w:val="191"/>
        </w:trPr>
        <w:tc>
          <w:tcPr>
            <w:tcW w:w="1853" w:type="dxa"/>
            <w:vMerge/>
            <w:tcBorders>
              <w:left w:val="single" w:sz="4" w:space="0" w:color="auto"/>
            </w:tcBorders>
          </w:tcPr>
          <w:p w14:paraId="40AAF022"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tcBorders>
          </w:tcPr>
          <w:p w14:paraId="78CB1287"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 xml:space="preserve">Практическое занятие № 9. </w:t>
            </w:r>
            <w:r w:rsidRPr="00261373">
              <w:rPr>
                <w:rFonts w:ascii="Times New Roman" w:hAnsi="Times New Roman"/>
                <w:bCs/>
                <w:lang w:val="ru-RU"/>
              </w:rPr>
              <w:t>Удобрение и подкормка растений</w:t>
            </w:r>
          </w:p>
        </w:tc>
        <w:tc>
          <w:tcPr>
            <w:tcW w:w="1701" w:type="dxa"/>
            <w:tcBorders>
              <w:top w:val="single" w:sz="4" w:space="0" w:color="auto"/>
            </w:tcBorders>
          </w:tcPr>
          <w:p w14:paraId="2192BE81"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15A31F4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1D1FEC7" w14:textId="77777777" w:rsidTr="00261373">
        <w:trPr>
          <w:trHeight w:val="222"/>
        </w:trPr>
        <w:tc>
          <w:tcPr>
            <w:tcW w:w="1853" w:type="dxa"/>
            <w:vMerge w:val="restart"/>
            <w:tcBorders>
              <w:left w:val="single" w:sz="4" w:space="0" w:color="auto"/>
            </w:tcBorders>
          </w:tcPr>
          <w:p w14:paraId="74838578"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1.4.</w:t>
            </w:r>
          </w:p>
          <w:p w14:paraId="74A4491F"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Мониторинг и контроль в агротехнике</w:t>
            </w:r>
          </w:p>
          <w:p w14:paraId="5D962644"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bottom w:val="single" w:sz="4" w:space="0" w:color="auto"/>
            </w:tcBorders>
          </w:tcPr>
          <w:p w14:paraId="6446F038"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107A754E"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10</w:t>
            </w:r>
          </w:p>
        </w:tc>
        <w:tc>
          <w:tcPr>
            <w:tcW w:w="1842" w:type="dxa"/>
            <w:vMerge w:val="restart"/>
            <w:tcBorders>
              <w:right w:val="single" w:sz="4" w:space="0" w:color="auto"/>
            </w:tcBorders>
          </w:tcPr>
          <w:p w14:paraId="44F2E676"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3.1</w:t>
            </w:r>
          </w:p>
          <w:p w14:paraId="35800E6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3.2</w:t>
            </w:r>
          </w:p>
          <w:p w14:paraId="0CB4DDC9"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11AD1820"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38834EA1"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206C498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754CE3F4"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36EAFF77" w14:textId="77777777" w:rsidTr="00261373">
        <w:trPr>
          <w:trHeight w:val="582"/>
        </w:trPr>
        <w:tc>
          <w:tcPr>
            <w:tcW w:w="1853" w:type="dxa"/>
            <w:vMerge/>
            <w:tcBorders>
              <w:left w:val="single" w:sz="4" w:space="0" w:color="auto"/>
            </w:tcBorders>
          </w:tcPr>
          <w:p w14:paraId="1027EAF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66CE070"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1.  Инструменты и методы мониторинга состояния посевов. Современные инструменты и технологии наблюдения за состоянием растений</w:t>
            </w:r>
          </w:p>
          <w:p w14:paraId="79EB0E10"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2. Раннее обнаружение болезней и вредителей. Распознавание признаков заражения растений патогенами и вредителями</w:t>
            </w:r>
          </w:p>
        </w:tc>
        <w:tc>
          <w:tcPr>
            <w:tcW w:w="1701" w:type="dxa"/>
            <w:tcBorders>
              <w:top w:val="single" w:sz="4" w:space="0" w:color="auto"/>
              <w:bottom w:val="single" w:sz="4" w:space="0" w:color="auto"/>
            </w:tcBorders>
          </w:tcPr>
          <w:p w14:paraId="498772CC"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6</w:t>
            </w:r>
          </w:p>
        </w:tc>
        <w:tc>
          <w:tcPr>
            <w:tcW w:w="1842" w:type="dxa"/>
            <w:vMerge/>
            <w:tcBorders>
              <w:right w:val="single" w:sz="4" w:space="0" w:color="auto"/>
            </w:tcBorders>
          </w:tcPr>
          <w:p w14:paraId="6C4BE70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309902B6" w14:textId="77777777" w:rsidTr="00261373">
        <w:trPr>
          <w:trHeight w:val="340"/>
        </w:trPr>
        <w:tc>
          <w:tcPr>
            <w:tcW w:w="1853" w:type="dxa"/>
            <w:vMerge/>
            <w:tcBorders>
              <w:left w:val="single" w:sz="4" w:space="0" w:color="auto"/>
            </w:tcBorders>
          </w:tcPr>
          <w:p w14:paraId="70573EE3"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5E146F51"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Borders>
              <w:top w:val="single" w:sz="4" w:space="0" w:color="auto"/>
              <w:bottom w:val="single" w:sz="4" w:space="0" w:color="auto"/>
            </w:tcBorders>
          </w:tcPr>
          <w:p w14:paraId="50FF6325"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b/>
                <w:lang w:val="ru-RU"/>
              </w:rPr>
              <w:t>4</w:t>
            </w:r>
          </w:p>
        </w:tc>
        <w:tc>
          <w:tcPr>
            <w:tcW w:w="1842" w:type="dxa"/>
            <w:vMerge/>
            <w:tcBorders>
              <w:right w:val="single" w:sz="4" w:space="0" w:color="auto"/>
            </w:tcBorders>
          </w:tcPr>
          <w:p w14:paraId="708B71C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38B5CEFA" w14:textId="77777777" w:rsidTr="00261373">
        <w:trPr>
          <w:trHeight w:val="275"/>
        </w:trPr>
        <w:tc>
          <w:tcPr>
            <w:tcW w:w="1853" w:type="dxa"/>
            <w:vMerge/>
            <w:tcBorders>
              <w:left w:val="single" w:sz="4" w:space="0" w:color="auto"/>
            </w:tcBorders>
          </w:tcPr>
          <w:p w14:paraId="7909E019"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0AE71313"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Практическое занятие № 10</w:t>
            </w:r>
            <w:r w:rsidRPr="00261373">
              <w:rPr>
                <w:rFonts w:ascii="Times New Roman" w:hAnsi="Times New Roman"/>
                <w:lang w:val="ru-RU"/>
              </w:rPr>
              <w:t>. Анализирование внешнего вида растений</w:t>
            </w:r>
          </w:p>
        </w:tc>
        <w:tc>
          <w:tcPr>
            <w:tcW w:w="1701" w:type="dxa"/>
            <w:tcBorders>
              <w:top w:val="single" w:sz="4" w:space="0" w:color="auto"/>
              <w:bottom w:val="single" w:sz="4" w:space="0" w:color="auto"/>
            </w:tcBorders>
          </w:tcPr>
          <w:p w14:paraId="5DD37A45"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15069604"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005B84B" w14:textId="77777777" w:rsidTr="00261373">
        <w:trPr>
          <w:trHeight w:val="275"/>
        </w:trPr>
        <w:tc>
          <w:tcPr>
            <w:tcW w:w="1853" w:type="dxa"/>
            <w:vMerge/>
            <w:tcBorders>
              <w:left w:val="single" w:sz="4" w:space="0" w:color="auto"/>
            </w:tcBorders>
          </w:tcPr>
          <w:p w14:paraId="31D2172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3CEEDD6"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11.  </w:t>
            </w:r>
            <w:r w:rsidRPr="00261373">
              <w:rPr>
                <w:rFonts w:ascii="Times New Roman" w:hAnsi="Times New Roman"/>
                <w:lang w:val="ru-RU"/>
              </w:rPr>
              <w:t>Выявление заболеваний растений</w:t>
            </w:r>
          </w:p>
        </w:tc>
        <w:tc>
          <w:tcPr>
            <w:tcW w:w="1701" w:type="dxa"/>
            <w:tcBorders>
              <w:top w:val="single" w:sz="4" w:space="0" w:color="auto"/>
              <w:bottom w:val="single" w:sz="4" w:space="0" w:color="auto"/>
            </w:tcBorders>
          </w:tcPr>
          <w:p w14:paraId="14870D3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1C122AEE"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1D8CB22D" w14:textId="77777777" w:rsidTr="00261373">
        <w:trPr>
          <w:trHeight w:val="269"/>
        </w:trPr>
        <w:tc>
          <w:tcPr>
            <w:tcW w:w="1853" w:type="dxa"/>
            <w:vMerge w:val="restart"/>
            <w:tcBorders>
              <w:left w:val="single" w:sz="4" w:space="0" w:color="auto"/>
            </w:tcBorders>
          </w:tcPr>
          <w:p w14:paraId="767BC1D3"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1.5.</w:t>
            </w:r>
          </w:p>
          <w:p w14:paraId="04C7BEC8"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Сбор урожая</w:t>
            </w:r>
          </w:p>
          <w:p w14:paraId="7DEEBB1F"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p>
        </w:tc>
        <w:tc>
          <w:tcPr>
            <w:tcW w:w="9639" w:type="dxa"/>
            <w:tcBorders>
              <w:top w:val="single" w:sz="4" w:space="0" w:color="auto"/>
              <w:bottom w:val="single" w:sz="4" w:space="0" w:color="auto"/>
            </w:tcBorders>
          </w:tcPr>
          <w:p w14:paraId="4A8D8481"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3221269A"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8</w:t>
            </w:r>
          </w:p>
        </w:tc>
        <w:tc>
          <w:tcPr>
            <w:tcW w:w="1842" w:type="dxa"/>
            <w:vMerge w:val="restart"/>
            <w:tcBorders>
              <w:right w:val="single" w:sz="4" w:space="0" w:color="auto"/>
            </w:tcBorders>
          </w:tcPr>
          <w:p w14:paraId="3CD29E57"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3.3</w:t>
            </w:r>
          </w:p>
          <w:p w14:paraId="7711328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69CBD3A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4B83CED7"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1AA2DCC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74FCB3D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654313BE" w14:textId="77777777" w:rsidTr="00261373">
        <w:trPr>
          <w:trHeight w:val="582"/>
        </w:trPr>
        <w:tc>
          <w:tcPr>
            <w:tcW w:w="1853" w:type="dxa"/>
            <w:vMerge/>
            <w:tcBorders>
              <w:left w:val="single" w:sz="4" w:space="0" w:color="auto"/>
            </w:tcBorders>
          </w:tcPr>
          <w:p w14:paraId="399C251D"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3648AF4A" w14:textId="77777777" w:rsidR="00261373" w:rsidRPr="00261373" w:rsidRDefault="00261373" w:rsidP="00261373">
            <w:pPr>
              <w:numPr>
                <w:ilvl w:val="0"/>
                <w:numId w:val="76"/>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Признаки готовности урожая к уборке. Определение оптимального времени начала сбора урожая различных культур.</w:t>
            </w:r>
          </w:p>
          <w:p w14:paraId="1D7976FD" w14:textId="77777777" w:rsidR="00261373" w:rsidRPr="00261373" w:rsidRDefault="00261373" w:rsidP="00261373">
            <w:pPr>
              <w:numPr>
                <w:ilvl w:val="0"/>
                <w:numId w:val="76"/>
              </w:numPr>
              <w:tabs>
                <w:tab w:val="left" w:pos="167"/>
                <w:tab w:val="left" w:pos="993"/>
              </w:tabs>
              <w:spacing w:before="1"/>
              <w:ind w:right="112"/>
              <w:contextualSpacing/>
              <w:jc w:val="both"/>
              <w:rPr>
                <w:rFonts w:ascii="Times New Roman" w:hAnsi="Times New Roman"/>
                <w:lang w:val="ru-RU"/>
              </w:rPr>
            </w:pPr>
            <w:r w:rsidRPr="00261373">
              <w:rPr>
                <w:rFonts w:ascii="Times New Roman" w:hAnsi="Times New Roman"/>
                <w:lang w:val="ru-RU"/>
              </w:rPr>
              <w:t xml:space="preserve"> Послеуборочная обработка и хранение собранного урожая</w:t>
            </w:r>
          </w:p>
        </w:tc>
        <w:tc>
          <w:tcPr>
            <w:tcW w:w="1701" w:type="dxa"/>
            <w:tcBorders>
              <w:top w:val="single" w:sz="4" w:space="0" w:color="auto"/>
              <w:bottom w:val="single" w:sz="4" w:space="0" w:color="auto"/>
            </w:tcBorders>
          </w:tcPr>
          <w:p w14:paraId="57D677D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right w:val="single" w:sz="4" w:space="0" w:color="auto"/>
            </w:tcBorders>
          </w:tcPr>
          <w:p w14:paraId="59C13CB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33B1A25" w14:textId="77777777" w:rsidTr="00261373">
        <w:trPr>
          <w:trHeight w:val="213"/>
        </w:trPr>
        <w:tc>
          <w:tcPr>
            <w:tcW w:w="1853" w:type="dxa"/>
            <w:vMerge/>
            <w:tcBorders>
              <w:left w:val="single" w:sz="4" w:space="0" w:color="auto"/>
            </w:tcBorders>
          </w:tcPr>
          <w:p w14:paraId="5959430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506C552E"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В</w:t>
            </w:r>
            <w:r w:rsidRPr="00261373">
              <w:rPr>
                <w:rFonts w:ascii="Times New Roman" w:hAnsi="Times New Roman"/>
                <w:b/>
                <w:spacing w:val="-8"/>
                <w:lang w:val="ru-RU"/>
              </w:rPr>
              <w:t xml:space="preserve"> </w:t>
            </w:r>
            <w:r w:rsidRPr="00261373">
              <w:rPr>
                <w:rFonts w:ascii="Times New Roman" w:hAnsi="Times New Roman"/>
                <w:b/>
                <w:lang w:val="ru-RU"/>
              </w:rPr>
              <w:t>том</w:t>
            </w:r>
            <w:r w:rsidRPr="00261373">
              <w:rPr>
                <w:rFonts w:ascii="Times New Roman" w:hAnsi="Times New Roman"/>
                <w:b/>
                <w:spacing w:val="-4"/>
                <w:lang w:val="ru-RU"/>
              </w:rPr>
              <w:t xml:space="preserve"> </w:t>
            </w:r>
            <w:r w:rsidRPr="00261373">
              <w:rPr>
                <w:rFonts w:ascii="Times New Roman" w:hAnsi="Times New Roman"/>
                <w:b/>
                <w:lang w:val="ru-RU"/>
              </w:rPr>
              <w:t>числе</w:t>
            </w:r>
            <w:r w:rsidRPr="00261373">
              <w:rPr>
                <w:rFonts w:ascii="Times New Roman" w:hAnsi="Times New Roman"/>
                <w:b/>
                <w:spacing w:val="-6"/>
                <w:lang w:val="ru-RU"/>
              </w:rPr>
              <w:t xml:space="preserve"> </w:t>
            </w:r>
            <w:r w:rsidRPr="00261373">
              <w:rPr>
                <w:rFonts w:ascii="Times New Roman" w:hAnsi="Times New Roman"/>
                <w:b/>
                <w:lang w:val="ru-RU"/>
              </w:rPr>
              <w:t>практических</w:t>
            </w:r>
            <w:r w:rsidRPr="00261373">
              <w:rPr>
                <w:rFonts w:ascii="Times New Roman" w:hAnsi="Times New Roman"/>
                <w:b/>
                <w:spacing w:val="-5"/>
                <w:lang w:val="ru-RU"/>
              </w:rPr>
              <w:t xml:space="preserve"> </w:t>
            </w:r>
            <w:r w:rsidRPr="00261373">
              <w:rPr>
                <w:rFonts w:ascii="Times New Roman" w:hAnsi="Times New Roman"/>
                <w:b/>
                <w:lang w:val="ru-RU"/>
              </w:rPr>
              <w:t>и</w:t>
            </w:r>
            <w:r w:rsidRPr="00261373">
              <w:rPr>
                <w:rFonts w:ascii="Times New Roman" w:hAnsi="Times New Roman"/>
                <w:b/>
                <w:spacing w:val="-2"/>
                <w:lang w:val="ru-RU"/>
              </w:rPr>
              <w:t xml:space="preserve"> </w:t>
            </w:r>
            <w:r w:rsidRPr="00261373">
              <w:rPr>
                <w:rFonts w:ascii="Times New Roman" w:hAnsi="Times New Roman"/>
                <w:b/>
                <w:lang w:val="ru-RU"/>
              </w:rPr>
              <w:t>лабораторных</w:t>
            </w:r>
            <w:r w:rsidRPr="00261373">
              <w:rPr>
                <w:rFonts w:ascii="Times New Roman" w:hAnsi="Times New Roman"/>
                <w:b/>
                <w:spacing w:val="-4"/>
                <w:lang w:val="ru-RU"/>
              </w:rPr>
              <w:t xml:space="preserve"> </w:t>
            </w:r>
            <w:r w:rsidRPr="00261373">
              <w:rPr>
                <w:rFonts w:ascii="Times New Roman" w:hAnsi="Times New Roman"/>
                <w:b/>
                <w:spacing w:val="-2"/>
                <w:lang w:val="ru-RU"/>
              </w:rPr>
              <w:t>занятий</w:t>
            </w:r>
          </w:p>
        </w:tc>
        <w:tc>
          <w:tcPr>
            <w:tcW w:w="1701" w:type="dxa"/>
            <w:tcBorders>
              <w:top w:val="single" w:sz="4" w:space="0" w:color="auto"/>
              <w:bottom w:val="single" w:sz="4" w:space="0" w:color="auto"/>
            </w:tcBorders>
          </w:tcPr>
          <w:p w14:paraId="670C9B0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b/>
                <w:lang w:val="ru-RU"/>
              </w:rPr>
              <w:t>4</w:t>
            </w:r>
          </w:p>
        </w:tc>
        <w:tc>
          <w:tcPr>
            <w:tcW w:w="1842" w:type="dxa"/>
            <w:vMerge/>
            <w:tcBorders>
              <w:right w:val="single" w:sz="4" w:space="0" w:color="auto"/>
            </w:tcBorders>
          </w:tcPr>
          <w:p w14:paraId="69A53DA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D5D667B" w14:textId="77777777" w:rsidTr="00261373">
        <w:trPr>
          <w:trHeight w:val="230"/>
        </w:trPr>
        <w:tc>
          <w:tcPr>
            <w:tcW w:w="1853" w:type="dxa"/>
            <w:vMerge/>
            <w:tcBorders>
              <w:left w:val="single" w:sz="4" w:space="0" w:color="auto"/>
            </w:tcBorders>
          </w:tcPr>
          <w:p w14:paraId="0D66B531"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50159F28" w14:textId="7CD609B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12. </w:t>
            </w:r>
            <w:r w:rsidRPr="00261373">
              <w:rPr>
                <w:rFonts w:ascii="Times New Roman" w:hAnsi="Times New Roman"/>
                <w:lang w:val="ru-RU"/>
              </w:rPr>
              <w:t>Выявление признаков готовности урожая к уборке</w:t>
            </w:r>
          </w:p>
        </w:tc>
        <w:tc>
          <w:tcPr>
            <w:tcW w:w="1701" w:type="dxa"/>
            <w:tcBorders>
              <w:top w:val="single" w:sz="4" w:space="0" w:color="auto"/>
              <w:bottom w:val="single" w:sz="4" w:space="0" w:color="auto"/>
            </w:tcBorders>
          </w:tcPr>
          <w:p w14:paraId="68879C0B"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357A3C05"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76BC7717" w14:textId="77777777" w:rsidTr="00261373">
        <w:trPr>
          <w:trHeight w:val="249"/>
        </w:trPr>
        <w:tc>
          <w:tcPr>
            <w:tcW w:w="1853" w:type="dxa"/>
            <w:vMerge/>
            <w:tcBorders>
              <w:left w:val="single" w:sz="4" w:space="0" w:color="auto"/>
            </w:tcBorders>
          </w:tcPr>
          <w:p w14:paraId="73314E47"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7E2AEA1C" w14:textId="3A3FBD72"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Практическое занятие № 13.</w:t>
            </w:r>
            <w:r w:rsidRPr="00261373">
              <w:rPr>
                <w:rFonts w:ascii="Times New Roman" w:hAnsi="Times New Roman"/>
                <w:lang w:val="ru-RU"/>
              </w:rPr>
              <w:t xml:space="preserve"> Послеуборочная обработка урожая</w:t>
            </w:r>
          </w:p>
        </w:tc>
        <w:tc>
          <w:tcPr>
            <w:tcW w:w="1701" w:type="dxa"/>
            <w:tcBorders>
              <w:top w:val="single" w:sz="4" w:space="0" w:color="auto"/>
              <w:bottom w:val="single" w:sz="4" w:space="0" w:color="auto"/>
            </w:tcBorders>
          </w:tcPr>
          <w:p w14:paraId="4F6425EA"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500F51A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7F94D372" w14:textId="77777777" w:rsidTr="00261373">
        <w:trPr>
          <w:trHeight w:val="266"/>
        </w:trPr>
        <w:tc>
          <w:tcPr>
            <w:tcW w:w="1853" w:type="dxa"/>
            <w:vMerge w:val="restart"/>
            <w:tcBorders>
              <w:left w:val="single" w:sz="4" w:space="0" w:color="auto"/>
            </w:tcBorders>
          </w:tcPr>
          <w:p w14:paraId="37319E20"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Тема 1.6</w:t>
            </w:r>
          </w:p>
          <w:p w14:paraId="058BF357"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lang w:val="ru-RU"/>
              </w:rPr>
              <w:t xml:space="preserve">Спецификации культуры </w:t>
            </w:r>
          </w:p>
        </w:tc>
        <w:tc>
          <w:tcPr>
            <w:tcW w:w="9639" w:type="dxa"/>
            <w:tcBorders>
              <w:top w:val="single" w:sz="4" w:space="0" w:color="auto"/>
              <w:bottom w:val="single" w:sz="4" w:space="0" w:color="auto"/>
            </w:tcBorders>
          </w:tcPr>
          <w:p w14:paraId="65030F8B" w14:textId="77777777" w:rsidR="00261373" w:rsidRPr="00261373" w:rsidRDefault="00261373" w:rsidP="00261373">
            <w:pPr>
              <w:tabs>
                <w:tab w:val="left" w:pos="167"/>
                <w:tab w:val="left" w:pos="993"/>
              </w:tabs>
              <w:spacing w:before="1"/>
              <w:ind w:left="31" w:right="112" w:firstLine="142"/>
              <w:jc w:val="both"/>
              <w:rPr>
                <w:rFonts w:ascii="Times New Roman" w:hAnsi="Times New Roman"/>
                <w:b/>
                <w:lang w:val="ru-RU"/>
              </w:rPr>
            </w:pPr>
            <w:r w:rsidRPr="00261373">
              <w:rPr>
                <w:rFonts w:ascii="Times New Roman" w:hAnsi="Times New Roman"/>
                <w:b/>
                <w:spacing w:val="-2"/>
                <w:lang w:val="ru-RU"/>
              </w:rPr>
              <w:t>Содержание</w:t>
            </w:r>
          </w:p>
        </w:tc>
        <w:tc>
          <w:tcPr>
            <w:tcW w:w="1701" w:type="dxa"/>
            <w:tcBorders>
              <w:top w:val="single" w:sz="4" w:space="0" w:color="auto"/>
              <w:bottom w:val="single" w:sz="4" w:space="0" w:color="auto"/>
            </w:tcBorders>
            <w:vAlign w:val="center"/>
          </w:tcPr>
          <w:p w14:paraId="41783784" w14:textId="77777777" w:rsidR="00261373" w:rsidRPr="00261373" w:rsidRDefault="00261373" w:rsidP="00261373">
            <w:pPr>
              <w:tabs>
                <w:tab w:val="left" w:pos="167"/>
                <w:tab w:val="left" w:pos="993"/>
              </w:tabs>
              <w:ind w:left="31" w:right="112" w:firstLine="142"/>
              <w:jc w:val="center"/>
              <w:rPr>
                <w:rFonts w:ascii="Times New Roman" w:hAnsi="Times New Roman"/>
                <w:b/>
                <w:lang w:val="ru-RU"/>
              </w:rPr>
            </w:pPr>
            <w:r w:rsidRPr="00261373">
              <w:rPr>
                <w:rFonts w:ascii="Times New Roman" w:hAnsi="Times New Roman"/>
                <w:b/>
                <w:lang w:val="ru-RU"/>
              </w:rPr>
              <w:t>8</w:t>
            </w:r>
          </w:p>
        </w:tc>
        <w:tc>
          <w:tcPr>
            <w:tcW w:w="1842" w:type="dxa"/>
            <w:vMerge w:val="restart"/>
            <w:tcBorders>
              <w:right w:val="single" w:sz="4" w:space="0" w:color="auto"/>
            </w:tcBorders>
          </w:tcPr>
          <w:p w14:paraId="3BF68BA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3.1</w:t>
            </w:r>
          </w:p>
          <w:p w14:paraId="7C57A70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ПК 3.2</w:t>
            </w:r>
          </w:p>
          <w:p w14:paraId="49AFCE4C"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ОК.01</w:t>
            </w:r>
          </w:p>
          <w:p w14:paraId="788A2521"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ОК.02</w:t>
            </w:r>
          </w:p>
          <w:p w14:paraId="66BF55ED"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ОК.03</w:t>
            </w:r>
          </w:p>
          <w:p w14:paraId="55505783"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ОК.05</w:t>
            </w:r>
          </w:p>
          <w:p w14:paraId="063A247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ОК.07</w:t>
            </w:r>
          </w:p>
        </w:tc>
      </w:tr>
      <w:tr w:rsidR="00261373" w:rsidRPr="00261373" w14:paraId="7313470C" w14:textId="77777777" w:rsidTr="00261373">
        <w:trPr>
          <w:trHeight w:val="582"/>
        </w:trPr>
        <w:tc>
          <w:tcPr>
            <w:tcW w:w="1853" w:type="dxa"/>
            <w:vMerge/>
            <w:tcBorders>
              <w:left w:val="single" w:sz="4" w:space="0" w:color="auto"/>
            </w:tcBorders>
          </w:tcPr>
          <w:p w14:paraId="0B80B8C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43E31AA"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1. Характеристика зерновых культур. Особенности и требования к агротехнике зерновых культур.</w:t>
            </w:r>
          </w:p>
          <w:p w14:paraId="41043281"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lang w:val="ru-RU"/>
              </w:rPr>
              <w:t>2.    Овощеводство открытого и закрытого грунта. Особенности выращивания овощных культур.</w:t>
            </w:r>
          </w:p>
        </w:tc>
        <w:tc>
          <w:tcPr>
            <w:tcW w:w="1701" w:type="dxa"/>
            <w:tcBorders>
              <w:top w:val="single" w:sz="4" w:space="0" w:color="auto"/>
              <w:bottom w:val="single" w:sz="4" w:space="0" w:color="auto"/>
            </w:tcBorders>
          </w:tcPr>
          <w:p w14:paraId="5912605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4</w:t>
            </w:r>
          </w:p>
        </w:tc>
        <w:tc>
          <w:tcPr>
            <w:tcW w:w="1842" w:type="dxa"/>
            <w:vMerge/>
            <w:tcBorders>
              <w:right w:val="single" w:sz="4" w:space="0" w:color="auto"/>
            </w:tcBorders>
          </w:tcPr>
          <w:p w14:paraId="3106F5DF"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EA886BB" w14:textId="77777777" w:rsidTr="00261373">
        <w:trPr>
          <w:trHeight w:val="265"/>
        </w:trPr>
        <w:tc>
          <w:tcPr>
            <w:tcW w:w="1853" w:type="dxa"/>
            <w:vMerge/>
            <w:tcBorders>
              <w:left w:val="single" w:sz="4" w:space="0" w:color="auto"/>
            </w:tcBorders>
          </w:tcPr>
          <w:p w14:paraId="45998BC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2E94F571"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lang w:val="ru-RU"/>
              </w:rPr>
              <w:t>В том числе практических и лабораторных занятий</w:t>
            </w:r>
          </w:p>
        </w:tc>
        <w:tc>
          <w:tcPr>
            <w:tcW w:w="1701" w:type="dxa"/>
            <w:tcBorders>
              <w:top w:val="single" w:sz="4" w:space="0" w:color="auto"/>
              <w:bottom w:val="single" w:sz="4" w:space="0" w:color="auto"/>
            </w:tcBorders>
          </w:tcPr>
          <w:p w14:paraId="2398ABD8"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4</w:t>
            </w:r>
          </w:p>
        </w:tc>
        <w:tc>
          <w:tcPr>
            <w:tcW w:w="1842" w:type="dxa"/>
            <w:vMerge/>
            <w:tcBorders>
              <w:right w:val="single" w:sz="4" w:space="0" w:color="auto"/>
            </w:tcBorders>
          </w:tcPr>
          <w:p w14:paraId="3305555C"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64DAFF41" w14:textId="77777777" w:rsidTr="00261373">
        <w:trPr>
          <w:trHeight w:val="268"/>
        </w:trPr>
        <w:tc>
          <w:tcPr>
            <w:tcW w:w="1853" w:type="dxa"/>
            <w:vMerge/>
            <w:tcBorders>
              <w:left w:val="single" w:sz="4" w:space="0" w:color="auto"/>
            </w:tcBorders>
          </w:tcPr>
          <w:p w14:paraId="5245ABBE"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3ADE5F79" w14:textId="28FFA93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14 </w:t>
            </w:r>
            <w:r w:rsidRPr="00261373">
              <w:rPr>
                <w:rFonts w:ascii="Times New Roman" w:hAnsi="Times New Roman"/>
                <w:lang w:val="ru-RU"/>
              </w:rPr>
              <w:t>Определение в потребности удобрений</w:t>
            </w:r>
          </w:p>
        </w:tc>
        <w:tc>
          <w:tcPr>
            <w:tcW w:w="1701" w:type="dxa"/>
            <w:tcBorders>
              <w:top w:val="single" w:sz="4" w:space="0" w:color="auto"/>
              <w:bottom w:val="single" w:sz="4" w:space="0" w:color="auto"/>
            </w:tcBorders>
          </w:tcPr>
          <w:p w14:paraId="00016B78"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51848B26"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06A2C51E" w14:textId="77777777" w:rsidTr="00261373">
        <w:trPr>
          <w:trHeight w:val="272"/>
        </w:trPr>
        <w:tc>
          <w:tcPr>
            <w:tcW w:w="1853" w:type="dxa"/>
            <w:vMerge/>
            <w:tcBorders>
              <w:left w:val="single" w:sz="4" w:space="0" w:color="auto"/>
            </w:tcBorders>
          </w:tcPr>
          <w:p w14:paraId="407F4F22"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c>
          <w:tcPr>
            <w:tcW w:w="9639" w:type="dxa"/>
            <w:tcBorders>
              <w:top w:val="single" w:sz="4" w:space="0" w:color="auto"/>
              <w:bottom w:val="single" w:sz="4" w:space="0" w:color="auto"/>
            </w:tcBorders>
          </w:tcPr>
          <w:p w14:paraId="6F0BA21E" w14:textId="77777777" w:rsidR="00261373" w:rsidRPr="00261373" w:rsidRDefault="00261373" w:rsidP="00261373">
            <w:pPr>
              <w:tabs>
                <w:tab w:val="left" w:pos="167"/>
                <w:tab w:val="left" w:pos="993"/>
              </w:tabs>
              <w:spacing w:before="1"/>
              <w:ind w:left="31" w:right="112" w:firstLine="142"/>
              <w:jc w:val="both"/>
              <w:rPr>
                <w:rFonts w:ascii="Times New Roman" w:hAnsi="Times New Roman"/>
                <w:lang w:val="ru-RU"/>
              </w:rPr>
            </w:pPr>
            <w:r w:rsidRPr="00261373">
              <w:rPr>
                <w:rFonts w:ascii="Times New Roman" w:hAnsi="Times New Roman"/>
                <w:b/>
                <w:bCs/>
                <w:lang w:val="ru-RU"/>
              </w:rPr>
              <w:t xml:space="preserve">Практическое занятие № 15 </w:t>
            </w:r>
            <w:r w:rsidRPr="00261373">
              <w:rPr>
                <w:rFonts w:ascii="Times New Roman" w:hAnsi="Times New Roman"/>
                <w:lang w:val="ru-RU"/>
              </w:rPr>
              <w:t>Выращивание овощей в теплице</w:t>
            </w:r>
          </w:p>
        </w:tc>
        <w:tc>
          <w:tcPr>
            <w:tcW w:w="1701" w:type="dxa"/>
            <w:tcBorders>
              <w:top w:val="single" w:sz="4" w:space="0" w:color="auto"/>
              <w:bottom w:val="single" w:sz="4" w:space="0" w:color="auto"/>
            </w:tcBorders>
          </w:tcPr>
          <w:p w14:paraId="2C573FC7"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r w:rsidRPr="00261373">
              <w:rPr>
                <w:rFonts w:ascii="Times New Roman" w:hAnsi="Times New Roman"/>
                <w:lang w:val="ru-RU"/>
              </w:rPr>
              <w:t>2</w:t>
            </w:r>
          </w:p>
        </w:tc>
        <w:tc>
          <w:tcPr>
            <w:tcW w:w="1842" w:type="dxa"/>
            <w:vMerge/>
            <w:tcBorders>
              <w:right w:val="single" w:sz="4" w:space="0" w:color="auto"/>
            </w:tcBorders>
          </w:tcPr>
          <w:p w14:paraId="2A3677E8"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42426A7C" w14:textId="77777777" w:rsidTr="00261373">
        <w:trPr>
          <w:trHeight w:val="481"/>
        </w:trPr>
        <w:tc>
          <w:tcPr>
            <w:tcW w:w="11492" w:type="dxa"/>
            <w:gridSpan w:val="2"/>
            <w:tcBorders>
              <w:left w:val="single" w:sz="4" w:space="0" w:color="auto"/>
            </w:tcBorders>
          </w:tcPr>
          <w:p w14:paraId="2D70CE77" w14:textId="77777777" w:rsidR="00261373" w:rsidRPr="00261373" w:rsidRDefault="00261373" w:rsidP="00261373">
            <w:pPr>
              <w:suppressAutoHyphens/>
              <w:ind w:left="25"/>
              <w:rPr>
                <w:rFonts w:ascii="Times New Roman" w:hAnsi="Times New Roman"/>
                <w:b/>
                <w:lang w:val="ru-RU" w:eastAsia="ru-RU"/>
              </w:rPr>
            </w:pPr>
            <w:r w:rsidRPr="00261373">
              <w:rPr>
                <w:rFonts w:ascii="Times New Roman" w:hAnsi="Times New Roman"/>
                <w:b/>
                <w:lang w:val="ru-RU" w:eastAsia="ru-RU"/>
              </w:rPr>
              <w:t>Промежуточная аттестация в форме экзамена</w:t>
            </w:r>
          </w:p>
        </w:tc>
        <w:tc>
          <w:tcPr>
            <w:tcW w:w="1701" w:type="dxa"/>
            <w:tcBorders>
              <w:top w:val="single" w:sz="4" w:space="0" w:color="auto"/>
            </w:tcBorders>
          </w:tcPr>
          <w:p w14:paraId="5BAD7868"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12</w:t>
            </w:r>
          </w:p>
        </w:tc>
        <w:tc>
          <w:tcPr>
            <w:tcW w:w="1842" w:type="dxa"/>
            <w:vMerge w:val="restart"/>
            <w:tcBorders>
              <w:right w:val="single" w:sz="4" w:space="0" w:color="auto"/>
            </w:tcBorders>
          </w:tcPr>
          <w:p w14:paraId="28F10B12" w14:textId="77777777" w:rsidR="00261373" w:rsidRPr="00261373" w:rsidRDefault="00261373" w:rsidP="00261373">
            <w:pPr>
              <w:tabs>
                <w:tab w:val="left" w:pos="167"/>
                <w:tab w:val="left" w:pos="993"/>
              </w:tabs>
              <w:ind w:left="31" w:right="112" w:firstLine="142"/>
              <w:jc w:val="center"/>
              <w:rPr>
                <w:rFonts w:ascii="Times New Roman" w:hAnsi="Times New Roman"/>
                <w:lang w:val="ru-RU"/>
              </w:rPr>
            </w:pPr>
          </w:p>
        </w:tc>
      </w:tr>
      <w:tr w:rsidR="00261373" w:rsidRPr="00261373" w14:paraId="558ACCE6" w14:textId="77777777" w:rsidTr="00261373">
        <w:trPr>
          <w:trHeight w:val="582"/>
        </w:trPr>
        <w:tc>
          <w:tcPr>
            <w:tcW w:w="11492" w:type="dxa"/>
            <w:gridSpan w:val="2"/>
            <w:tcBorders>
              <w:left w:val="single" w:sz="4" w:space="0" w:color="auto"/>
            </w:tcBorders>
          </w:tcPr>
          <w:p w14:paraId="08FBF2B0" w14:textId="77777777" w:rsidR="00261373" w:rsidRPr="00261373" w:rsidRDefault="00261373" w:rsidP="00261373">
            <w:pPr>
              <w:suppressAutoHyphens/>
              <w:ind w:left="25"/>
              <w:rPr>
                <w:rFonts w:ascii="Times New Roman" w:hAnsi="Times New Roman"/>
                <w:b/>
                <w:lang w:val="ru-RU" w:eastAsia="ru-RU"/>
              </w:rPr>
            </w:pPr>
            <w:r w:rsidRPr="00261373">
              <w:rPr>
                <w:rFonts w:ascii="Times New Roman" w:hAnsi="Times New Roman"/>
                <w:b/>
                <w:lang w:val="ru-RU" w:eastAsia="ru-RU"/>
              </w:rPr>
              <w:t>Консультации</w:t>
            </w:r>
          </w:p>
        </w:tc>
        <w:tc>
          <w:tcPr>
            <w:tcW w:w="1701" w:type="dxa"/>
            <w:tcBorders>
              <w:top w:val="single" w:sz="4" w:space="0" w:color="auto"/>
              <w:bottom w:val="single" w:sz="4" w:space="0" w:color="auto"/>
            </w:tcBorders>
          </w:tcPr>
          <w:p w14:paraId="449A0308"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2</w:t>
            </w:r>
          </w:p>
        </w:tc>
        <w:tc>
          <w:tcPr>
            <w:tcW w:w="1842" w:type="dxa"/>
            <w:vMerge/>
            <w:tcBorders>
              <w:right w:val="single" w:sz="4" w:space="0" w:color="auto"/>
            </w:tcBorders>
          </w:tcPr>
          <w:p w14:paraId="6373337A"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tr w:rsidR="00261373" w:rsidRPr="00261373" w14:paraId="2BE9332F" w14:textId="77777777" w:rsidTr="00261373">
        <w:trPr>
          <w:trHeight w:val="124"/>
        </w:trPr>
        <w:tc>
          <w:tcPr>
            <w:tcW w:w="11492" w:type="dxa"/>
            <w:gridSpan w:val="2"/>
            <w:tcBorders>
              <w:left w:val="single" w:sz="4" w:space="0" w:color="auto"/>
              <w:bottom w:val="single" w:sz="4" w:space="0" w:color="auto"/>
            </w:tcBorders>
          </w:tcPr>
          <w:p w14:paraId="48E37DE1" w14:textId="77777777" w:rsidR="00261373" w:rsidRPr="00261373" w:rsidRDefault="00261373" w:rsidP="00261373">
            <w:pPr>
              <w:spacing w:after="200" w:line="276" w:lineRule="auto"/>
              <w:ind w:left="25"/>
              <w:rPr>
                <w:rFonts w:ascii="Times New Roman" w:hAnsi="Times New Roman"/>
                <w:b/>
                <w:bCs/>
                <w:lang w:val="ru-RU" w:eastAsia="ru-RU"/>
              </w:rPr>
            </w:pPr>
            <w:r w:rsidRPr="00261373">
              <w:rPr>
                <w:rFonts w:ascii="Times New Roman" w:hAnsi="Times New Roman"/>
                <w:b/>
                <w:bCs/>
                <w:lang w:val="ru-RU" w:eastAsia="ru-RU"/>
              </w:rPr>
              <w:t xml:space="preserve"> Всего:</w:t>
            </w:r>
          </w:p>
        </w:tc>
        <w:tc>
          <w:tcPr>
            <w:tcW w:w="1701" w:type="dxa"/>
            <w:tcBorders>
              <w:top w:val="single" w:sz="4" w:space="0" w:color="auto"/>
              <w:bottom w:val="single" w:sz="4" w:space="0" w:color="auto"/>
            </w:tcBorders>
          </w:tcPr>
          <w:p w14:paraId="5A60F0E9" w14:textId="77777777" w:rsidR="00261373" w:rsidRPr="00261373" w:rsidRDefault="00261373" w:rsidP="00261373">
            <w:pPr>
              <w:tabs>
                <w:tab w:val="left" w:pos="167"/>
                <w:tab w:val="left" w:pos="993"/>
              </w:tabs>
              <w:ind w:left="31" w:right="112" w:firstLine="142"/>
              <w:jc w:val="center"/>
              <w:rPr>
                <w:rFonts w:ascii="Times New Roman" w:hAnsi="Times New Roman"/>
                <w:b/>
                <w:bCs/>
                <w:lang w:val="ru-RU"/>
              </w:rPr>
            </w:pPr>
            <w:r w:rsidRPr="00261373">
              <w:rPr>
                <w:rFonts w:ascii="Times New Roman" w:hAnsi="Times New Roman"/>
                <w:b/>
                <w:bCs/>
                <w:lang w:val="ru-RU"/>
              </w:rPr>
              <w:t>72</w:t>
            </w:r>
          </w:p>
        </w:tc>
        <w:tc>
          <w:tcPr>
            <w:tcW w:w="1842" w:type="dxa"/>
            <w:vMerge/>
            <w:tcBorders>
              <w:bottom w:val="single" w:sz="4" w:space="0" w:color="auto"/>
              <w:right w:val="single" w:sz="4" w:space="0" w:color="auto"/>
            </w:tcBorders>
          </w:tcPr>
          <w:p w14:paraId="5407021F" w14:textId="77777777" w:rsidR="00261373" w:rsidRPr="00261373" w:rsidRDefault="00261373" w:rsidP="00261373">
            <w:pPr>
              <w:tabs>
                <w:tab w:val="left" w:pos="167"/>
                <w:tab w:val="left" w:pos="993"/>
              </w:tabs>
              <w:ind w:left="31" w:right="112" w:firstLine="142"/>
              <w:jc w:val="both"/>
              <w:rPr>
                <w:rFonts w:ascii="Times New Roman" w:hAnsi="Times New Roman"/>
                <w:lang w:val="ru-RU"/>
              </w:rPr>
            </w:pPr>
          </w:p>
        </w:tc>
      </w:tr>
      <w:bookmarkEnd w:id="87"/>
    </w:tbl>
    <w:p w14:paraId="057EF79B" w14:textId="24B2E333" w:rsidR="00261373" w:rsidRPr="00AB18F5" w:rsidRDefault="00261373" w:rsidP="00AB18F5">
      <w:pPr>
        <w:widowControl w:val="0"/>
        <w:autoSpaceDE w:val="0"/>
        <w:autoSpaceDN w:val="0"/>
        <w:spacing w:after="0" w:line="240" w:lineRule="auto"/>
        <w:rPr>
          <w:rFonts w:ascii="Calibri" w:eastAsia="Calibri" w:hAnsi="Calibri" w:cs="Calibri"/>
        </w:rPr>
        <w:sectPr w:rsidR="00261373" w:rsidRPr="00AB18F5" w:rsidSect="00290846">
          <w:pgSz w:w="16838" w:h="11906" w:orient="landscape"/>
          <w:pgMar w:top="720" w:right="720" w:bottom="720" w:left="720" w:header="709" w:footer="709" w:gutter="0"/>
          <w:cols w:space="708"/>
          <w:docGrid w:linePitch="360"/>
        </w:sectPr>
      </w:pPr>
    </w:p>
    <w:p w14:paraId="72EDB598" w14:textId="77777777" w:rsidR="00AB18F5" w:rsidRPr="00AB18F5" w:rsidRDefault="00AB18F5" w:rsidP="00AB18F5">
      <w:pPr>
        <w:keepNext/>
        <w:keepLines/>
        <w:widowControl w:val="0"/>
        <w:autoSpaceDE w:val="0"/>
        <w:autoSpaceDN w:val="0"/>
        <w:spacing w:after="0" w:line="360" w:lineRule="auto"/>
        <w:ind w:left="360"/>
        <w:jc w:val="center"/>
        <w:outlineLvl w:val="4"/>
        <w:rPr>
          <w:rFonts w:ascii="Times New Roman" w:eastAsia="Times New Roman" w:hAnsi="Times New Roman" w:cs="Times New Roman"/>
          <w:b/>
          <w:bCs/>
          <w:sz w:val="24"/>
          <w:szCs w:val="24"/>
        </w:rPr>
      </w:pPr>
      <w:r w:rsidRPr="00AB18F5">
        <w:rPr>
          <w:rFonts w:ascii="Times New Roman" w:eastAsia="Times New Roman" w:hAnsi="Times New Roman" w:cs="Times New Roman"/>
          <w:b/>
          <w:bCs/>
          <w:sz w:val="24"/>
          <w:szCs w:val="24"/>
        </w:rPr>
        <w:lastRenderedPageBreak/>
        <w:t>3. УСЛОВИЯ</w:t>
      </w:r>
      <w:r w:rsidRPr="00AB18F5">
        <w:rPr>
          <w:rFonts w:ascii="Times New Roman" w:eastAsia="Times New Roman" w:hAnsi="Times New Roman" w:cs="Times New Roman"/>
          <w:b/>
          <w:bCs/>
          <w:spacing w:val="-3"/>
          <w:sz w:val="24"/>
          <w:szCs w:val="24"/>
        </w:rPr>
        <w:t xml:space="preserve"> </w:t>
      </w:r>
      <w:r w:rsidRPr="00AB18F5">
        <w:rPr>
          <w:rFonts w:ascii="Times New Roman" w:eastAsia="Times New Roman" w:hAnsi="Times New Roman" w:cs="Times New Roman"/>
          <w:b/>
          <w:bCs/>
          <w:sz w:val="24"/>
          <w:szCs w:val="24"/>
        </w:rPr>
        <w:t>РЕАЛИЗАЦИИ</w:t>
      </w:r>
      <w:r w:rsidRPr="00AB18F5">
        <w:rPr>
          <w:rFonts w:ascii="Times New Roman" w:eastAsia="Times New Roman" w:hAnsi="Times New Roman" w:cs="Times New Roman"/>
          <w:b/>
          <w:bCs/>
          <w:spacing w:val="-3"/>
          <w:sz w:val="24"/>
          <w:szCs w:val="24"/>
        </w:rPr>
        <w:t xml:space="preserve"> </w:t>
      </w:r>
      <w:r w:rsidRPr="00AB18F5">
        <w:rPr>
          <w:rFonts w:ascii="Times New Roman" w:eastAsia="Times New Roman" w:hAnsi="Times New Roman" w:cs="Times New Roman"/>
          <w:b/>
          <w:bCs/>
          <w:sz w:val="24"/>
          <w:szCs w:val="24"/>
        </w:rPr>
        <w:t xml:space="preserve">ДИСЦИПЛИНЫ </w:t>
      </w:r>
    </w:p>
    <w:p w14:paraId="245C8294" w14:textId="77777777" w:rsidR="00AB18F5" w:rsidRPr="00AB18F5" w:rsidRDefault="00AB18F5" w:rsidP="00AB18F5">
      <w:pPr>
        <w:widowControl w:val="0"/>
        <w:autoSpaceDE w:val="0"/>
        <w:autoSpaceDN w:val="0"/>
        <w:spacing w:after="0" w:line="360" w:lineRule="auto"/>
        <w:ind w:firstLine="720"/>
        <w:jc w:val="both"/>
        <w:rPr>
          <w:rFonts w:ascii="Times New Roman" w:eastAsia="Calibri" w:hAnsi="Times New Roman" w:cs="Times New Roman"/>
          <w:b/>
          <w:sz w:val="24"/>
          <w:szCs w:val="24"/>
        </w:rPr>
      </w:pPr>
    </w:p>
    <w:p w14:paraId="0C0A3312" w14:textId="77777777" w:rsidR="00AB18F5" w:rsidRPr="00AB18F5" w:rsidRDefault="00AB18F5" w:rsidP="00F24B58">
      <w:pPr>
        <w:keepNext/>
        <w:keepLines/>
        <w:widowControl w:val="0"/>
        <w:autoSpaceDE w:val="0"/>
        <w:autoSpaceDN w:val="0"/>
        <w:spacing w:before="40" w:after="0"/>
        <w:ind w:right="424" w:firstLine="709"/>
        <w:jc w:val="both"/>
        <w:outlineLvl w:val="1"/>
        <w:rPr>
          <w:rFonts w:ascii="Times New Roman" w:eastAsia="Times New Roman" w:hAnsi="Times New Roman" w:cs="Times New Roman"/>
          <w:b/>
          <w:bCs/>
          <w:color w:val="2F5496"/>
          <w:sz w:val="26"/>
          <w:szCs w:val="26"/>
        </w:rPr>
      </w:pPr>
      <w:r w:rsidRPr="00AB18F5">
        <w:rPr>
          <w:rFonts w:ascii="Times New Roman" w:eastAsia="Times New Roman" w:hAnsi="Times New Roman" w:cs="Times New Roman"/>
          <w:color w:val="000000"/>
          <w:sz w:val="24"/>
          <w:szCs w:val="24"/>
        </w:rPr>
        <w:t>3.1 Материально-техническое обеспечение</w:t>
      </w:r>
    </w:p>
    <w:p w14:paraId="7E560211" w14:textId="342DF56A" w:rsidR="00F24B58" w:rsidRPr="00F24B58" w:rsidRDefault="00F24B58" w:rsidP="00F24B58">
      <w:pPr>
        <w:spacing w:after="0"/>
        <w:ind w:right="424" w:firstLine="709"/>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Кабинет</w:t>
      </w:r>
      <w:r w:rsidRPr="00F24B58">
        <w:rPr>
          <w:rFonts w:ascii="Times New Roman" w:hAnsi="Times New Roman" w:cs="Times New Roman"/>
          <w:sz w:val="24"/>
        </w:rPr>
        <w:t xml:space="preserve"> Технологии возделывания сельскохозяйственных культур, </w:t>
      </w:r>
      <w:r w:rsidRPr="00F24B58">
        <w:rPr>
          <w:rFonts w:ascii="Times New Roman" w:eastAsia="Times New Roman" w:hAnsi="Times New Roman" w:cs="Times New Roman"/>
          <w:sz w:val="24"/>
          <w:szCs w:val="24"/>
        </w:rPr>
        <w:t>оснащенный в соответствии с приложением 3 ОПОП.</w:t>
      </w:r>
    </w:p>
    <w:p w14:paraId="449A3FC9" w14:textId="77777777" w:rsidR="00F24B58" w:rsidRPr="00F24B58" w:rsidRDefault="00F24B58" w:rsidP="00F24B58">
      <w:pPr>
        <w:widowControl w:val="0"/>
        <w:tabs>
          <w:tab w:val="left" w:pos="142"/>
          <w:tab w:val="left" w:pos="993"/>
        </w:tabs>
        <w:autoSpaceDE w:val="0"/>
        <w:autoSpaceDN w:val="0"/>
        <w:spacing w:before="2" w:after="0"/>
        <w:ind w:right="424" w:firstLine="709"/>
        <w:jc w:val="both"/>
        <w:rPr>
          <w:rFonts w:ascii="Times New Roman" w:eastAsia="Times New Roman" w:hAnsi="Times New Roman" w:cs="Times New Roman"/>
          <w:i/>
          <w:sz w:val="24"/>
          <w:szCs w:val="24"/>
        </w:rPr>
      </w:pPr>
    </w:p>
    <w:p w14:paraId="6C8DD45D" w14:textId="77777777" w:rsidR="00F24B58" w:rsidRPr="00F24B58" w:rsidRDefault="00F24B58" w:rsidP="00F24B58">
      <w:pPr>
        <w:widowControl w:val="0"/>
        <w:tabs>
          <w:tab w:val="left" w:pos="142"/>
          <w:tab w:val="left" w:pos="489"/>
          <w:tab w:val="left" w:pos="993"/>
        </w:tabs>
        <w:autoSpaceDE w:val="0"/>
        <w:autoSpaceDN w:val="0"/>
        <w:spacing w:after="0"/>
        <w:ind w:left="851" w:right="42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3.2 </w:t>
      </w:r>
      <w:r w:rsidRPr="00F24B58">
        <w:rPr>
          <w:rFonts w:ascii="Times New Roman" w:eastAsia="Times New Roman" w:hAnsi="Times New Roman" w:cs="Times New Roman"/>
          <w:spacing w:val="-2"/>
          <w:sz w:val="24"/>
          <w:szCs w:val="24"/>
        </w:rPr>
        <w:t>Учебно-методическое</w:t>
      </w:r>
      <w:r w:rsidRPr="00F24B58">
        <w:rPr>
          <w:rFonts w:ascii="Times New Roman" w:eastAsia="Times New Roman" w:hAnsi="Times New Roman" w:cs="Times New Roman"/>
          <w:spacing w:val="24"/>
          <w:sz w:val="24"/>
          <w:szCs w:val="24"/>
        </w:rPr>
        <w:t xml:space="preserve"> </w:t>
      </w:r>
      <w:r w:rsidRPr="00F24B58">
        <w:rPr>
          <w:rFonts w:ascii="Times New Roman" w:eastAsia="Times New Roman" w:hAnsi="Times New Roman" w:cs="Times New Roman"/>
          <w:spacing w:val="-2"/>
          <w:sz w:val="24"/>
          <w:szCs w:val="24"/>
        </w:rPr>
        <w:t>обеспечение</w:t>
      </w:r>
    </w:p>
    <w:p w14:paraId="1818E587" w14:textId="77777777" w:rsidR="00F24B58" w:rsidRPr="00F24B58" w:rsidRDefault="00F24B58" w:rsidP="00F24B58">
      <w:pPr>
        <w:widowControl w:val="0"/>
        <w:tabs>
          <w:tab w:val="left" w:pos="142"/>
          <w:tab w:val="left" w:pos="489"/>
          <w:tab w:val="left" w:pos="993"/>
        </w:tabs>
        <w:autoSpaceDE w:val="0"/>
        <w:autoSpaceDN w:val="0"/>
        <w:spacing w:after="0"/>
        <w:ind w:left="851" w:right="424"/>
        <w:jc w:val="both"/>
        <w:rPr>
          <w:rFonts w:ascii="Times New Roman" w:eastAsia="Times New Roman" w:hAnsi="Times New Roman" w:cs="Times New Roman"/>
          <w:spacing w:val="-2"/>
          <w:sz w:val="24"/>
          <w:szCs w:val="24"/>
        </w:rPr>
      </w:pPr>
    </w:p>
    <w:p w14:paraId="0E2A3BB2" w14:textId="77777777" w:rsidR="00F24B58" w:rsidRPr="00F24B58" w:rsidRDefault="00F24B58" w:rsidP="00F24B58">
      <w:pPr>
        <w:suppressAutoHyphens/>
        <w:spacing w:after="0"/>
        <w:ind w:right="424" w:firstLine="709"/>
        <w:jc w:val="both"/>
        <w:rPr>
          <w:rFonts w:ascii="Times New Roman" w:eastAsia="Times New Roman" w:hAnsi="Times New Roman" w:cs="Times New Roman"/>
          <w:bCs/>
          <w:sz w:val="24"/>
          <w:szCs w:val="24"/>
          <w:lang w:eastAsia="ru-RU"/>
        </w:rPr>
      </w:pPr>
      <w:r w:rsidRPr="00F24B58">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w:t>
      </w:r>
      <w:r w:rsidRPr="00F24B58">
        <w:rPr>
          <w:rFonts w:ascii="Times New Roman" w:eastAsia="Times New Roman" w:hAnsi="Times New Roman" w:cs="Times New Roman"/>
          <w:sz w:val="24"/>
          <w:szCs w:val="24"/>
          <w:lang w:eastAsia="ru-RU"/>
        </w:rPr>
        <w:t xml:space="preserve"> При формировании </w:t>
      </w:r>
      <w:r w:rsidRPr="00F24B58">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40D25E" w14:textId="77777777" w:rsidR="00F24B58" w:rsidRPr="00F24B58" w:rsidRDefault="00F24B58" w:rsidP="00F24B58">
      <w:pPr>
        <w:widowControl w:val="0"/>
        <w:tabs>
          <w:tab w:val="left" w:pos="142"/>
          <w:tab w:val="left" w:pos="489"/>
          <w:tab w:val="left" w:pos="993"/>
        </w:tabs>
        <w:autoSpaceDE w:val="0"/>
        <w:autoSpaceDN w:val="0"/>
        <w:spacing w:after="0"/>
        <w:ind w:left="851" w:right="424"/>
        <w:jc w:val="both"/>
        <w:rPr>
          <w:rFonts w:ascii="Times New Roman" w:eastAsia="Times New Roman" w:hAnsi="Times New Roman" w:cs="Times New Roman"/>
          <w:sz w:val="24"/>
          <w:szCs w:val="24"/>
        </w:rPr>
      </w:pPr>
    </w:p>
    <w:p w14:paraId="22D30431" w14:textId="77777777" w:rsidR="00F24B58" w:rsidRPr="00F24B58" w:rsidRDefault="00F24B58" w:rsidP="00F24B58">
      <w:pPr>
        <w:widowControl w:val="0"/>
        <w:tabs>
          <w:tab w:val="left" w:pos="142"/>
          <w:tab w:val="left" w:pos="993"/>
          <w:tab w:val="left" w:pos="1410"/>
        </w:tabs>
        <w:autoSpaceDE w:val="0"/>
        <w:autoSpaceDN w:val="0"/>
        <w:spacing w:after="0"/>
        <w:ind w:left="851" w:right="42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3.2.1. </w:t>
      </w:r>
      <w:r w:rsidRPr="00F24B58">
        <w:rPr>
          <w:rFonts w:ascii="Times New Roman" w:eastAsia="Times New Roman" w:hAnsi="Times New Roman" w:cs="Times New Roman"/>
          <w:bCs/>
          <w:sz w:val="24"/>
          <w:szCs w:val="24"/>
        </w:rPr>
        <w:t>Основные</w:t>
      </w:r>
      <w:r w:rsidRPr="00F24B58">
        <w:rPr>
          <w:rFonts w:ascii="Times New Roman" w:eastAsia="Times New Roman" w:hAnsi="Times New Roman" w:cs="Times New Roman"/>
          <w:bCs/>
          <w:spacing w:val="-4"/>
          <w:sz w:val="24"/>
          <w:szCs w:val="24"/>
        </w:rPr>
        <w:t xml:space="preserve"> </w:t>
      </w:r>
      <w:r w:rsidRPr="00F24B58">
        <w:rPr>
          <w:rFonts w:ascii="Times New Roman" w:eastAsia="Times New Roman" w:hAnsi="Times New Roman" w:cs="Times New Roman"/>
          <w:bCs/>
          <w:sz w:val="24"/>
          <w:szCs w:val="24"/>
        </w:rPr>
        <w:t>печатные</w:t>
      </w:r>
      <w:r w:rsidRPr="00F24B58">
        <w:rPr>
          <w:rFonts w:ascii="Times New Roman" w:eastAsia="Times New Roman" w:hAnsi="Times New Roman" w:cs="Times New Roman"/>
          <w:bCs/>
          <w:spacing w:val="-4"/>
          <w:sz w:val="24"/>
          <w:szCs w:val="24"/>
        </w:rPr>
        <w:t xml:space="preserve"> </w:t>
      </w:r>
      <w:r w:rsidRPr="00F24B58">
        <w:rPr>
          <w:rFonts w:ascii="Times New Roman" w:eastAsia="Times New Roman" w:hAnsi="Times New Roman" w:cs="Times New Roman"/>
          <w:bCs/>
          <w:sz w:val="24"/>
          <w:szCs w:val="24"/>
        </w:rPr>
        <w:t>и/или</w:t>
      </w:r>
      <w:r w:rsidRPr="00F24B58">
        <w:rPr>
          <w:rFonts w:ascii="Times New Roman" w:eastAsia="Times New Roman" w:hAnsi="Times New Roman" w:cs="Times New Roman"/>
          <w:bCs/>
          <w:spacing w:val="-3"/>
          <w:sz w:val="24"/>
          <w:szCs w:val="24"/>
        </w:rPr>
        <w:t xml:space="preserve"> </w:t>
      </w:r>
      <w:r w:rsidRPr="00F24B58">
        <w:rPr>
          <w:rFonts w:ascii="Times New Roman" w:eastAsia="Times New Roman" w:hAnsi="Times New Roman" w:cs="Times New Roman"/>
          <w:bCs/>
          <w:sz w:val="24"/>
          <w:szCs w:val="24"/>
        </w:rPr>
        <w:t>электронные</w:t>
      </w:r>
      <w:r w:rsidRPr="00F24B58">
        <w:rPr>
          <w:rFonts w:ascii="Times New Roman" w:eastAsia="Times New Roman" w:hAnsi="Times New Roman" w:cs="Times New Roman"/>
          <w:bCs/>
          <w:spacing w:val="-3"/>
          <w:sz w:val="24"/>
          <w:szCs w:val="24"/>
        </w:rPr>
        <w:t xml:space="preserve"> </w:t>
      </w:r>
      <w:r w:rsidRPr="00F24B58">
        <w:rPr>
          <w:rFonts w:ascii="Times New Roman" w:eastAsia="Times New Roman" w:hAnsi="Times New Roman" w:cs="Times New Roman"/>
          <w:bCs/>
          <w:spacing w:val="-2"/>
          <w:sz w:val="24"/>
          <w:szCs w:val="24"/>
        </w:rPr>
        <w:t>издания</w:t>
      </w:r>
    </w:p>
    <w:p w14:paraId="14548D71" w14:textId="77777777" w:rsidR="00F24B58" w:rsidRPr="00F24B58" w:rsidRDefault="00F24B58" w:rsidP="00F24B58">
      <w:pPr>
        <w:spacing w:after="0"/>
        <w:ind w:left="851" w:right="424"/>
        <w:jc w:val="both"/>
        <w:rPr>
          <w:rFonts w:ascii="Times New Roman" w:eastAsia="Times New Roman" w:hAnsi="Times New Roman" w:cs="Times New Roman"/>
          <w:sz w:val="24"/>
          <w:szCs w:val="24"/>
        </w:rPr>
      </w:pPr>
    </w:p>
    <w:p w14:paraId="0AC2E007"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Андреева Е.А., Бабич А.Н. Современные методы обработки почвы (Москва: Россельхозакадемия, 2022).</w:t>
      </w:r>
    </w:p>
    <w:p w14:paraId="711913F4"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Горшкова К.Е., Семичева Я.О. Автоматизация сбора урожая и системы управления качеством продукции (Новосибирск: Новосибирская госагроуниверситет, 2022).</w:t>
      </w:r>
    </w:p>
    <w:p w14:paraId="6A1F664F"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Дмитриев Ф.Л., Гаврилюк Э.В. Почвозащитные технологии обработки земли (Ростов-на-Дону: Донской государственный аграрный университет, 2022).</w:t>
      </w:r>
    </w:p>
    <w:p w14:paraId="51A4C97A"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 xml:space="preserve">Зубков Н.В., Максимова Т.И. Основы семеноведения и методики посева сельскохозяйственных растений (Санкт-Петербург: </w:t>
      </w:r>
      <w:proofErr w:type="spellStart"/>
      <w:r w:rsidRPr="00F24B58">
        <w:rPr>
          <w:rFonts w:ascii="Times New Roman" w:eastAsia="Times New Roman" w:hAnsi="Times New Roman" w:cs="Times New Roman"/>
          <w:sz w:val="24"/>
          <w:szCs w:val="24"/>
        </w:rPr>
        <w:t>СПбГАУ</w:t>
      </w:r>
      <w:proofErr w:type="spellEnd"/>
      <w:r w:rsidRPr="00F24B58">
        <w:rPr>
          <w:rFonts w:ascii="Times New Roman" w:eastAsia="Times New Roman" w:hAnsi="Times New Roman" w:cs="Times New Roman"/>
          <w:sz w:val="24"/>
          <w:szCs w:val="24"/>
        </w:rPr>
        <w:t>, 2022).</w:t>
      </w:r>
    </w:p>
    <w:p w14:paraId="39D232EC"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Петрова Ю.М., Иванова Д.С. Агрономический уход за сельскохозяйственными культурами (Краснодар: Кубанский ГАУ, 2022).</w:t>
      </w:r>
    </w:p>
    <w:p w14:paraId="4FF86D43"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Харитонов Р.Б., Сидоренко А.Г. Цифровые технологии мониторинга состояния полей (Казань: Казанская государственная академия ветеринарной медицины, 2022).</w:t>
      </w:r>
    </w:p>
    <w:p w14:paraId="088481E7" w14:textId="77777777" w:rsidR="00F24B58" w:rsidRPr="00F24B58" w:rsidRDefault="00F24B58" w:rsidP="00F24B58">
      <w:pPr>
        <w:numPr>
          <w:ilvl w:val="0"/>
          <w:numId w:val="77"/>
        </w:numPr>
        <w:tabs>
          <w:tab w:val="left" w:pos="993"/>
        </w:tabs>
        <w:spacing w:after="0"/>
        <w:ind w:left="0" w:right="424" w:firstLine="709"/>
        <w:contextualSpacing/>
        <w:jc w:val="both"/>
        <w:rPr>
          <w:rFonts w:ascii="Times New Roman" w:eastAsia="Times New Roman" w:hAnsi="Times New Roman" w:cs="Times New Roman"/>
          <w:sz w:val="24"/>
          <w:szCs w:val="24"/>
        </w:rPr>
      </w:pPr>
      <w:r w:rsidRPr="00F24B58">
        <w:rPr>
          <w:rFonts w:ascii="Times New Roman" w:eastAsia="Times New Roman" w:hAnsi="Times New Roman" w:cs="Times New Roman"/>
          <w:sz w:val="24"/>
          <w:szCs w:val="24"/>
        </w:rPr>
        <w:t xml:space="preserve">Щукин Д.Ю., Васильева И.П. Биологические особенности основных сельскохозяйственных культур (Екатеринбург: </w:t>
      </w:r>
      <w:proofErr w:type="spellStart"/>
      <w:r w:rsidRPr="00F24B58">
        <w:rPr>
          <w:rFonts w:ascii="Times New Roman" w:eastAsia="Times New Roman" w:hAnsi="Times New Roman" w:cs="Times New Roman"/>
          <w:sz w:val="24"/>
          <w:szCs w:val="24"/>
        </w:rPr>
        <w:t>УрГСХА</w:t>
      </w:r>
      <w:proofErr w:type="spellEnd"/>
      <w:r w:rsidRPr="00F24B58">
        <w:rPr>
          <w:rFonts w:ascii="Times New Roman" w:eastAsia="Times New Roman" w:hAnsi="Times New Roman" w:cs="Times New Roman"/>
          <w:sz w:val="24"/>
          <w:szCs w:val="24"/>
        </w:rPr>
        <w:t>, 2022).</w:t>
      </w:r>
    </w:p>
    <w:p w14:paraId="5E78373C" w14:textId="77777777" w:rsidR="00F24B58" w:rsidRPr="00F24B58" w:rsidRDefault="00F24B58" w:rsidP="00F24B58">
      <w:pPr>
        <w:tabs>
          <w:tab w:val="left" w:pos="993"/>
        </w:tabs>
        <w:spacing w:after="0"/>
        <w:ind w:left="709" w:right="424"/>
        <w:contextualSpacing/>
        <w:jc w:val="both"/>
        <w:rPr>
          <w:rFonts w:ascii="Times New Roman" w:eastAsia="Times New Roman" w:hAnsi="Times New Roman" w:cs="Times New Roman"/>
          <w:sz w:val="24"/>
          <w:szCs w:val="24"/>
        </w:rPr>
      </w:pPr>
    </w:p>
    <w:p w14:paraId="44EBDB1A" w14:textId="77777777" w:rsidR="00F24B58" w:rsidRPr="00F24B58" w:rsidRDefault="00F24B58" w:rsidP="00F24B58">
      <w:pPr>
        <w:widowControl w:val="0"/>
        <w:tabs>
          <w:tab w:val="left" w:pos="142"/>
          <w:tab w:val="left" w:pos="993"/>
          <w:tab w:val="left" w:pos="1410"/>
        </w:tabs>
        <w:autoSpaceDE w:val="0"/>
        <w:autoSpaceDN w:val="0"/>
        <w:spacing w:before="159" w:after="0"/>
        <w:ind w:left="851" w:right="4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 </w:t>
      </w:r>
      <w:r w:rsidRPr="00F24B58">
        <w:rPr>
          <w:rFonts w:ascii="Times New Roman" w:eastAsia="Times New Roman" w:hAnsi="Times New Roman" w:cs="Times New Roman"/>
          <w:sz w:val="24"/>
          <w:szCs w:val="24"/>
        </w:rPr>
        <w:t>Дополнительные</w:t>
      </w:r>
      <w:r w:rsidRPr="00F24B58">
        <w:rPr>
          <w:rFonts w:ascii="Times New Roman" w:eastAsia="Times New Roman" w:hAnsi="Times New Roman" w:cs="Times New Roman"/>
          <w:spacing w:val="-6"/>
          <w:sz w:val="24"/>
          <w:szCs w:val="24"/>
        </w:rPr>
        <w:t xml:space="preserve"> </w:t>
      </w:r>
      <w:r w:rsidRPr="00F24B58">
        <w:rPr>
          <w:rFonts w:ascii="Times New Roman" w:eastAsia="Times New Roman" w:hAnsi="Times New Roman" w:cs="Times New Roman"/>
          <w:spacing w:val="-2"/>
          <w:sz w:val="24"/>
          <w:szCs w:val="24"/>
        </w:rPr>
        <w:t>источники</w:t>
      </w:r>
    </w:p>
    <w:p w14:paraId="27415A46" w14:textId="77777777" w:rsidR="00F24B58" w:rsidRPr="00F24B58" w:rsidRDefault="00F24B58" w:rsidP="00F24B58">
      <w:pPr>
        <w:widowControl w:val="0"/>
        <w:tabs>
          <w:tab w:val="left" w:pos="142"/>
          <w:tab w:val="left" w:pos="993"/>
          <w:tab w:val="left" w:pos="1410"/>
        </w:tabs>
        <w:autoSpaceDE w:val="0"/>
        <w:autoSpaceDN w:val="0"/>
        <w:spacing w:after="0"/>
        <w:ind w:left="851" w:right="424"/>
        <w:jc w:val="both"/>
        <w:rPr>
          <w:rFonts w:ascii="Times New Roman" w:eastAsia="Times New Roman" w:hAnsi="Times New Roman" w:cs="Times New Roman"/>
          <w:b/>
          <w:i/>
          <w:sz w:val="24"/>
          <w:szCs w:val="24"/>
        </w:rPr>
      </w:pPr>
    </w:p>
    <w:p w14:paraId="11310381" w14:textId="77777777" w:rsidR="00F24B58" w:rsidRPr="00F24B58" w:rsidRDefault="00F24B58" w:rsidP="00F24B58">
      <w:pPr>
        <w:widowControl w:val="0"/>
        <w:numPr>
          <w:ilvl w:val="0"/>
          <w:numId w:val="78"/>
        </w:numPr>
        <w:tabs>
          <w:tab w:val="left" w:pos="142"/>
          <w:tab w:val="num" w:pos="360"/>
          <w:tab w:val="left" w:pos="993"/>
          <w:tab w:val="left" w:pos="1410"/>
        </w:tabs>
        <w:autoSpaceDE w:val="0"/>
        <w:autoSpaceDN w:val="0"/>
        <w:spacing w:after="0"/>
        <w:ind w:left="0" w:right="424"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Кулинич А.С., Новикова В.Н. Система точного земледелия: теория и практика (Москва: Издательство МСХА, 2022).</w:t>
      </w:r>
    </w:p>
    <w:p w14:paraId="206017B3" w14:textId="77777777" w:rsidR="00F24B58" w:rsidRPr="00F24B58" w:rsidRDefault="00F24B58" w:rsidP="00F24B58">
      <w:pPr>
        <w:widowControl w:val="0"/>
        <w:numPr>
          <w:ilvl w:val="0"/>
          <w:numId w:val="78"/>
        </w:numPr>
        <w:tabs>
          <w:tab w:val="left" w:pos="142"/>
          <w:tab w:val="num" w:pos="360"/>
          <w:tab w:val="left" w:pos="993"/>
          <w:tab w:val="left" w:pos="1410"/>
        </w:tabs>
        <w:autoSpaceDE w:val="0"/>
        <w:autoSpaceDN w:val="0"/>
        <w:spacing w:before="159" w:after="0"/>
        <w:ind w:left="0" w:right="424"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Сергеев Б.П., Смирнова Т.В. Экологически устойчивое сельское хозяйство (Томск: Томский государственный университет, 2022).</w:t>
      </w:r>
    </w:p>
    <w:p w14:paraId="2179EB79" w14:textId="77777777" w:rsidR="00AB18F5" w:rsidRPr="00F24B58" w:rsidRDefault="00F24B58" w:rsidP="00F24B58">
      <w:pPr>
        <w:widowControl w:val="0"/>
        <w:numPr>
          <w:ilvl w:val="0"/>
          <w:numId w:val="78"/>
        </w:numPr>
        <w:tabs>
          <w:tab w:val="left" w:pos="142"/>
          <w:tab w:val="num" w:pos="360"/>
          <w:tab w:val="left" w:pos="993"/>
          <w:tab w:val="left" w:pos="1410"/>
        </w:tabs>
        <w:autoSpaceDE w:val="0"/>
        <w:autoSpaceDN w:val="0"/>
        <w:spacing w:before="159" w:after="0"/>
        <w:ind w:left="0" w:right="424" w:firstLine="709"/>
        <w:jc w:val="both"/>
        <w:rPr>
          <w:rFonts w:ascii="Times New Roman" w:eastAsia="Times New Roman" w:hAnsi="Times New Roman" w:cs="Times New Roman"/>
          <w:sz w:val="24"/>
          <w:szCs w:val="24"/>
          <w:lang w:eastAsia="ru-RU"/>
        </w:rPr>
      </w:pPr>
      <w:r w:rsidRPr="00F24B58">
        <w:rPr>
          <w:rFonts w:ascii="Times New Roman" w:eastAsia="Times New Roman" w:hAnsi="Times New Roman" w:cs="Times New Roman"/>
          <w:sz w:val="24"/>
          <w:szCs w:val="24"/>
          <w:lang w:eastAsia="ru-RU"/>
        </w:rPr>
        <w:t>Чернявская М.Н., Краснопольский В.А. Методы защиты растений от неблагоприятных факторов среды (Воронеж: Воронежский аграрный университет, 2022).</w:t>
      </w:r>
      <w:r w:rsidR="00AB18F5" w:rsidRPr="00F24B58">
        <w:rPr>
          <w:rFonts w:ascii="Calibri" w:eastAsia="Calibri" w:hAnsi="Calibri" w:cs="Calibri"/>
        </w:rPr>
        <w:br w:type="page"/>
      </w:r>
    </w:p>
    <w:p w14:paraId="5D4B3255" w14:textId="77777777" w:rsidR="00AB18F5" w:rsidRPr="00AB18F5" w:rsidRDefault="00AB18F5" w:rsidP="00AB18F5">
      <w:pPr>
        <w:keepNext/>
        <w:widowControl w:val="0"/>
        <w:autoSpaceDE w:val="0"/>
        <w:autoSpaceDN w:val="0"/>
        <w:spacing w:after="120" w:line="360" w:lineRule="auto"/>
        <w:jc w:val="center"/>
        <w:outlineLvl w:val="0"/>
        <w:rPr>
          <w:rFonts w:ascii="Times New Roman" w:eastAsia="Segoe UI" w:hAnsi="Times New Roman" w:cs="Times New Roman"/>
          <w:b/>
          <w:bCs/>
          <w:caps/>
          <w:kern w:val="32"/>
          <w:sz w:val="24"/>
          <w:szCs w:val="24"/>
          <w:lang w:eastAsia="x-none"/>
        </w:rPr>
      </w:pPr>
      <w:bookmarkStart w:id="88" w:name="_Toc191542559"/>
      <w:r w:rsidRPr="00AB18F5">
        <w:rPr>
          <w:rFonts w:ascii="Times New Roman" w:eastAsia="Segoe UI" w:hAnsi="Times New Roman" w:cs="Times New Roman"/>
          <w:b/>
          <w:bCs/>
          <w:caps/>
          <w:kern w:val="32"/>
          <w:sz w:val="24"/>
          <w:szCs w:val="24"/>
          <w:lang w:val="x-none" w:eastAsia="x-none"/>
        </w:rPr>
        <w:lastRenderedPageBreak/>
        <w:t xml:space="preserve">4. Контроль и оценка результатов освоения </w:t>
      </w:r>
      <w:r w:rsidRPr="00AB18F5">
        <w:rPr>
          <w:rFonts w:ascii="Times New Roman" w:eastAsia="Segoe UI" w:hAnsi="Times New Roman" w:cs="Times New Roman"/>
          <w:b/>
          <w:bCs/>
          <w:caps/>
          <w:kern w:val="32"/>
          <w:sz w:val="24"/>
          <w:szCs w:val="24"/>
          <w:lang w:eastAsia="x-none"/>
        </w:rPr>
        <w:t>ДИСЦИПЛИНЫ</w:t>
      </w:r>
      <w:bookmarkEnd w:id="88"/>
    </w:p>
    <w:tbl>
      <w:tblPr>
        <w:tblStyle w:val="TableNormal"/>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670"/>
        <w:gridCol w:w="2693"/>
      </w:tblGrid>
      <w:tr w:rsidR="00F24B58" w:rsidRPr="00F24B58" w14:paraId="5DBFB276" w14:textId="77777777" w:rsidTr="00165B5B">
        <w:trPr>
          <w:trHeight w:val="606"/>
        </w:trPr>
        <w:tc>
          <w:tcPr>
            <w:tcW w:w="1277" w:type="dxa"/>
          </w:tcPr>
          <w:p w14:paraId="28D6DB9E" w14:textId="77777777" w:rsidR="00F24B58" w:rsidRPr="00F24B58" w:rsidRDefault="00F24B58" w:rsidP="00F24B58">
            <w:pPr>
              <w:spacing w:line="275" w:lineRule="exact"/>
              <w:rPr>
                <w:rFonts w:ascii="Times New Roman" w:hAnsi="Times New Roman"/>
                <w:b/>
                <w:sz w:val="24"/>
                <w:szCs w:val="24"/>
                <w:lang w:val="ru-RU"/>
              </w:rPr>
            </w:pPr>
            <w:r w:rsidRPr="00F24B58">
              <w:rPr>
                <w:rFonts w:ascii="Times New Roman" w:hAnsi="Times New Roman"/>
                <w:b/>
                <w:sz w:val="24"/>
                <w:szCs w:val="24"/>
                <w:lang w:val="ru-RU"/>
              </w:rPr>
              <w:t>Код</w:t>
            </w:r>
            <w:r w:rsidRPr="00F24B58">
              <w:rPr>
                <w:rFonts w:ascii="Times New Roman" w:hAnsi="Times New Roman"/>
                <w:b/>
                <w:spacing w:val="-1"/>
                <w:sz w:val="24"/>
                <w:szCs w:val="24"/>
                <w:lang w:val="ru-RU"/>
              </w:rPr>
              <w:t xml:space="preserve"> </w:t>
            </w:r>
            <w:r w:rsidRPr="00F24B58">
              <w:rPr>
                <w:rFonts w:ascii="Times New Roman" w:hAnsi="Times New Roman"/>
                <w:b/>
                <w:sz w:val="24"/>
                <w:szCs w:val="24"/>
                <w:lang w:val="ru-RU"/>
              </w:rPr>
              <w:t>ПК,</w:t>
            </w:r>
            <w:r w:rsidRPr="00F24B58">
              <w:rPr>
                <w:rFonts w:ascii="Times New Roman" w:hAnsi="Times New Roman"/>
                <w:b/>
                <w:spacing w:val="-1"/>
                <w:sz w:val="24"/>
                <w:szCs w:val="24"/>
                <w:lang w:val="ru-RU"/>
              </w:rPr>
              <w:t xml:space="preserve"> </w:t>
            </w:r>
            <w:r w:rsidRPr="00F24B58">
              <w:rPr>
                <w:rFonts w:ascii="Times New Roman" w:hAnsi="Times New Roman"/>
                <w:b/>
                <w:spacing w:val="-5"/>
                <w:sz w:val="24"/>
                <w:szCs w:val="24"/>
                <w:lang w:val="ru-RU"/>
              </w:rPr>
              <w:t>ОК</w:t>
            </w:r>
          </w:p>
        </w:tc>
        <w:tc>
          <w:tcPr>
            <w:tcW w:w="5670" w:type="dxa"/>
          </w:tcPr>
          <w:p w14:paraId="55B41616" w14:textId="77777777" w:rsidR="00F24B58" w:rsidRPr="00F24B58" w:rsidRDefault="00F24B58" w:rsidP="00F24B58">
            <w:pPr>
              <w:spacing w:line="275" w:lineRule="exact"/>
              <w:ind w:right="492"/>
              <w:jc w:val="center"/>
              <w:rPr>
                <w:rFonts w:ascii="Times New Roman" w:hAnsi="Times New Roman"/>
                <w:b/>
                <w:sz w:val="24"/>
                <w:szCs w:val="24"/>
                <w:lang w:val="ru-RU"/>
              </w:rPr>
            </w:pPr>
            <w:r w:rsidRPr="00F24B58">
              <w:rPr>
                <w:rFonts w:ascii="Times New Roman" w:hAnsi="Times New Roman"/>
                <w:b/>
                <w:sz w:val="24"/>
                <w:szCs w:val="24"/>
                <w:lang w:val="ru-RU"/>
              </w:rPr>
              <w:t>Критерии</w:t>
            </w:r>
            <w:r w:rsidRPr="00F24B58">
              <w:rPr>
                <w:rFonts w:ascii="Times New Roman" w:hAnsi="Times New Roman"/>
                <w:b/>
                <w:spacing w:val="-4"/>
                <w:sz w:val="24"/>
                <w:szCs w:val="24"/>
                <w:lang w:val="ru-RU"/>
              </w:rPr>
              <w:t xml:space="preserve"> </w:t>
            </w:r>
            <w:r w:rsidRPr="00F24B58">
              <w:rPr>
                <w:rFonts w:ascii="Times New Roman" w:hAnsi="Times New Roman"/>
                <w:b/>
                <w:sz w:val="24"/>
                <w:szCs w:val="24"/>
                <w:lang w:val="ru-RU"/>
              </w:rPr>
              <w:t>оценки</w:t>
            </w:r>
            <w:r w:rsidRPr="00F24B58">
              <w:rPr>
                <w:rFonts w:ascii="Times New Roman" w:hAnsi="Times New Roman"/>
                <w:b/>
                <w:spacing w:val="-4"/>
                <w:sz w:val="24"/>
                <w:szCs w:val="24"/>
                <w:lang w:val="ru-RU"/>
              </w:rPr>
              <w:t xml:space="preserve"> </w:t>
            </w:r>
            <w:r w:rsidRPr="00F24B58">
              <w:rPr>
                <w:rFonts w:ascii="Times New Roman" w:hAnsi="Times New Roman"/>
                <w:b/>
                <w:spacing w:val="-2"/>
                <w:sz w:val="24"/>
                <w:szCs w:val="24"/>
                <w:lang w:val="ru-RU"/>
              </w:rPr>
              <w:t>результата</w:t>
            </w:r>
          </w:p>
        </w:tc>
        <w:tc>
          <w:tcPr>
            <w:tcW w:w="2693" w:type="dxa"/>
          </w:tcPr>
          <w:p w14:paraId="78C03416" w14:textId="77777777" w:rsidR="00F24B58" w:rsidRPr="00F24B58" w:rsidRDefault="00F24B58" w:rsidP="00F24B58">
            <w:pPr>
              <w:spacing w:line="275" w:lineRule="exact"/>
              <w:rPr>
                <w:rFonts w:ascii="Times New Roman" w:hAnsi="Times New Roman"/>
                <w:b/>
                <w:sz w:val="24"/>
                <w:szCs w:val="24"/>
                <w:lang w:val="ru-RU"/>
              </w:rPr>
            </w:pPr>
            <w:r w:rsidRPr="00F24B58">
              <w:rPr>
                <w:rFonts w:ascii="Times New Roman" w:hAnsi="Times New Roman"/>
                <w:b/>
                <w:sz w:val="24"/>
                <w:szCs w:val="24"/>
                <w:lang w:val="ru-RU"/>
              </w:rPr>
              <w:t>Формы</w:t>
            </w:r>
            <w:r w:rsidRPr="00F24B58">
              <w:rPr>
                <w:rFonts w:ascii="Times New Roman" w:hAnsi="Times New Roman"/>
                <w:b/>
                <w:spacing w:val="-3"/>
                <w:sz w:val="24"/>
                <w:szCs w:val="24"/>
                <w:lang w:val="ru-RU"/>
              </w:rPr>
              <w:t xml:space="preserve"> </w:t>
            </w:r>
            <w:r w:rsidRPr="00F24B58">
              <w:rPr>
                <w:rFonts w:ascii="Times New Roman" w:hAnsi="Times New Roman"/>
                <w:b/>
                <w:sz w:val="24"/>
                <w:szCs w:val="24"/>
                <w:lang w:val="ru-RU"/>
              </w:rPr>
              <w:t>контроля</w:t>
            </w:r>
            <w:r w:rsidRPr="00F24B58">
              <w:rPr>
                <w:rFonts w:ascii="Times New Roman" w:hAnsi="Times New Roman"/>
                <w:b/>
                <w:spacing w:val="-1"/>
                <w:sz w:val="24"/>
                <w:szCs w:val="24"/>
                <w:lang w:val="ru-RU"/>
              </w:rPr>
              <w:t xml:space="preserve"> </w:t>
            </w:r>
            <w:r w:rsidRPr="00F24B58">
              <w:rPr>
                <w:rFonts w:ascii="Times New Roman" w:hAnsi="Times New Roman"/>
                <w:b/>
                <w:spacing w:val="-10"/>
                <w:sz w:val="24"/>
                <w:szCs w:val="24"/>
                <w:lang w:val="ru-RU"/>
              </w:rPr>
              <w:t>и</w:t>
            </w:r>
          </w:p>
          <w:p w14:paraId="009B37FE" w14:textId="77777777" w:rsidR="00F24B58" w:rsidRPr="00F24B58" w:rsidRDefault="00F24B58" w:rsidP="00F24B58">
            <w:pPr>
              <w:spacing w:before="26"/>
              <w:rPr>
                <w:rFonts w:ascii="Times New Roman" w:hAnsi="Times New Roman"/>
                <w:b/>
                <w:sz w:val="24"/>
                <w:szCs w:val="24"/>
                <w:lang w:val="ru-RU"/>
              </w:rPr>
            </w:pPr>
            <w:r w:rsidRPr="00F24B58">
              <w:rPr>
                <w:rFonts w:ascii="Times New Roman" w:hAnsi="Times New Roman"/>
                <w:b/>
                <w:sz w:val="24"/>
                <w:szCs w:val="24"/>
                <w:lang w:val="ru-RU"/>
              </w:rPr>
              <w:t>методы</w:t>
            </w:r>
            <w:r w:rsidRPr="00F24B58">
              <w:rPr>
                <w:rFonts w:ascii="Times New Roman" w:hAnsi="Times New Roman"/>
                <w:b/>
                <w:spacing w:val="-5"/>
                <w:sz w:val="24"/>
                <w:szCs w:val="24"/>
                <w:lang w:val="ru-RU"/>
              </w:rPr>
              <w:t xml:space="preserve"> </w:t>
            </w:r>
            <w:r w:rsidRPr="00F24B58">
              <w:rPr>
                <w:rFonts w:ascii="Times New Roman" w:hAnsi="Times New Roman"/>
                <w:b/>
                <w:spacing w:val="-2"/>
                <w:sz w:val="24"/>
                <w:szCs w:val="24"/>
                <w:lang w:val="ru-RU"/>
              </w:rPr>
              <w:t>оценки</w:t>
            </w:r>
          </w:p>
        </w:tc>
      </w:tr>
      <w:tr w:rsidR="00F24B58" w:rsidRPr="00F24B58" w14:paraId="08E798BC" w14:textId="77777777" w:rsidTr="00165B5B">
        <w:trPr>
          <w:trHeight w:val="606"/>
        </w:trPr>
        <w:tc>
          <w:tcPr>
            <w:tcW w:w="1277" w:type="dxa"/>
          </w:tcPr>
          <w:p w14:paraId="1E2E32A3" w14:textId="77777777" w:rsidR="00F24B58" w:rsidRPr="00F24B58" w:rsidRDefault="00F24B58" w:rsidP="00F24B58">
            <w:pPr>
              <w:tabs>
                <w:tab w:val="left" w:pos="1842"/>
              </w:tabs>
              <w:ind w:firstLine="150"/>
              <w:rPr>
                <w:rFonts w:ascii="Times New Roman" w:hAnsi="Times New Roman"/>
                <w:bCs/>
                <w:sz w:val="24"/>
                <w:szCs w:val="24"/>
                <w:lang w:val="ru-RU"/>
              </w:rPr>
            </w:pPr>
            <w:r w:rsidRPr="00F24B58">
              <w:rPr>
                <w:rFonts w:ascii="Times New Roman" w:hAnsi="Times New Roman"/>
                <w:bCs/>
                <w:sz w:val="24"/>
                <w:szCs w:val="24"/>
                <w:lang w:val="ru-RU"/>
              </w:rPr>
              <w:t xml:space="preserve">ПК 3.1 </w:t>
            </w:r>
          </w:p>
        </w:tc>
        <w:tc>
          <w:tcPr>
            <w:tcW w:w="5670" w:type="dxa"/>
          </w:tcPr>
          <w:p w14:paraId="6D594704" w14:textId="77777777" w:rsidR="00F24B58" w:rsidRPr="00F24B58" w:rsidRDefault="00F24B58" w:rsidP="00F24B58">
            <w:pPr>
              <w:ind w:left="136"/>
              <w:rPr>
                <w:rFonts w:ascii="Times New Roman" w:hAnsi="Times New Roman"/>
                <w:bCs/>
                <w:iCs/>
                <w:sz w:val="24"/>
                <w:szCs w:val="24"/>
                <w:lang w:val="ru-RU"/>
              </w:rPr>
            </w:pPr>
            <w:r w:rsidRPr="00F24B58">
              <w:rPr>
                <w:rFonts w:ascii="Times New Roman" w:hAnsi="Times New Roman"/>
                <w:bCs/>
                <w:iCs/>
                <w:sz w:val="24"/>
                <w:szCs w:val="24"/>
                <w:lang w:val="ru-RU"/>
              </w:rPr>
              <w:t>Проводит подготовку семян и посадку культур</w:t>
            </w:r>
          </w:p>
          <w:p w14:paraId="15066050" w14:textId="77777777" w:rsidR="00F24B58" w:rsidRPr="00F24B58" w:rsidRDefault="00F24B58" w:rsidP="00F24B58">
            <w:pPr>
              <w:ind w:left="136"/>
              <w:rPr>
                <w:rFonts w:ascii="Times New Roman" w:hAnsi="Times New Roman"/>
                <w:bCs/>
                <w:iCs/>
                <w:sz w:val="24"/>
                <w:szCs w:val="24"/>
                <w:lang w:val="ru-RU"/>
              </w:rPr>
            </w:pPr>
            <w:r w:rsidRPr="00F24B58">
              <w:rPr>
                <w:rFonts w:ascii="Times New Roman" w:hAnsi="Times New Roman"/>
                <w:bCs/>
                <w:iCs/>
                <w:sz w:val="24"/>
                <w:szCs w:val="24"/>
                <w:lang w:val="ru-RU"/>
              </w:rPr>
              <w:t>Осуществляет мониторинг качества семян</w:t>
            </w:r>
          </w:p>
          <w:p w14:paraId="30A99A48" w14:textId="77777777" w:rsidR="00F24B58" w:rsidRPr="00F24B58" w:rsidRDefault="00F24B58" w:rsidP="00F24B58">
            <w:pPr>
              <w:ind w:left="136"/>
              <w:rPr>
                <w:rFonts w:ascii="Times New Roman" w:hAnsi="Times New Roman"/>
                <w:iCs/>
                <w:sz w:val="24"/>
                <w:szCs w:val="24"/>
                <w:lang w:val="ru-RU"/>
              </w:rPr>
            </w:pPr>
            <w:r w:rsidRPr="00F24B58">
              <w:rPr>
                <w:rFonts w:ascii="Times New Roman" w:hAnsi="Times New Roman"/>
                <w:bCs/>
                <w:iCs/>
                <w:sz w:val="24"/>
                <w:szCs w:val="24"/>
                <w:lang w:val="ru-RU"/>
              </w:rPr>
              <w:t>Работает с инструментом и оборудованием при посадке</w:t>
            </w:r>
          </w:p>
        </w:tc>
        <w:tc>
          <w:tcPr>
            <w:tcW w:w="2693" w:type="dxa"/>
            <w:vMerge w:val="restart"/>
          </w:tcPr>
          <w:p w14:paraId="75907EFD" w14:textId="77777777" w:rsidR="00F24B58" w:rsidRPr="00F24B58" w:rsidRDefault="00F24B58" w:rsidP="00F24B58">
            <w:pPr>
              <w:ind w:left="106"/>
              <w:rPr>
                <w:rFonts w:ascii="Times New Roman" w:hAnsi="Times New Roman"/>
                <w:bCs/>
                <w:sz w:val="24"/>
                <w:szCs w:val="24"/>
                <w:lang w:val="ru-RU"/>
              </w:rPr>
            </w:pPr>
            <w:r w:rsidRPr="00F24B58">
              <w:rPr>
                <w:rFonts w:ascii="Times New Roman" w:hAnsi="Times New Roman"/>
                <w:bCs/>
                <w:sz w:val="24"/>
                <w:szCs w:val="24"/>
                <w:lang w:val="ru-RU"/>
              </w:rPr>
              <w:t>Экспертное наблюдение выполнения практических работ. Контрольные работы, дифференцированные зачеты, экзамены по МДК, экзамены по ПМ. Интерпретация результатов выполнения практических и лабораторных заданий, оценка решения ситуационных задач, оценка тестового контроля.</w:t>
            </w:r>
          </w:p>
          <w:p w14:paraId="4364B103" w14:textId="77777777" w:rsidR="00F24B58" w:rsidRPr="00F24B58" w:rsidRDefault="00F24B58" w:rsidP="00F24B58">
            <w:pPr>
              <w:rPr>
                <w:rFonts w:ascii="Times New Roman" w:hAnsi="Times New Roman"/>
                <w:bCs/>
                <w:sz w:val="24"/>
                <w:szCs w:val="24"/>
                <w:lang w:val="ru-RU"/>
              </w:rPr>
            </w:pPr>
          </w:p>
        </w:tc>
      </w:tr>
      <w:tr w:rsidR="00F24B58" w:rsidRPr="00F24B58" w14:paraId="71757128" w14:textId="77777777" w:rsidTr="00165B5B">
        <w:trPr>
          <w:trHeight w:val="606"/>
        </w:trPr>
        <w:tc>
          <w:tcPr>
            <w:tcW w:w="1277" w:type="dxa"/>
          </w:tcPr>
          <w:p w14:paraId="37DB1334" w14:textId="77777777" w:rsidR="00F24B58" w:rsidRPr="00F24B58" w:rsidRDefault="00F24B58" w:rsidP="00F24B58">
            <w:pPr>
              <w:tabs>
                <w:tab w:val="left" w:pos="1842"/>
              </w:tabs>
              <w:spacing w:before="1" w:line="264" w:lineRule="auto"/>
              <w:ind w:firstLine="150"/>
              <w:rPr>
                <w:rFonts w:ascii="Times New Roman" w:hAnsi="Times New Roman"/>
                <w:iCs/>
                <w:sz w:val="24"/>
                <w:szCs w:val="24"/>
                <w:lang w:val="ru-RU"/>
              </w:rPr>
            </w:pPr>
            <w:r w:rsidRPr="00F24B58">
              <w:rPr>
                <w:rFonts w:ascii="Times New Roman" w:hAnsi="Times New Roman"/>
                <w:iCs/>
                <w:sz w:val="24"/>
                <w:szCs w:val="24"/>
                <w:lang w:val="ru-RU"/>
              </w:rPr>
              <w:t xml:space="preserve">ПК 3.2. </w:t>
            </w:r>
          </w:p>
        </w:tc>
        <w:tc>
          <w:tcPr>
            <w:tcW w:w="5670" w:type="dxa"/>
          </w:tcPr>
          <w:p w14:paraId="6A7C807D"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Организует мероприятия по уходу за растениями</w:t>
            </w:r>
          </w:p>
          <w:p w14:paraId="455A2A01"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Выполняет поливы, подкормки и защиту растений</w:t>
            </w:r>
          </w:p>
          <w:p w14:paraId="2F0A461A"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Определяет состояние растений визуально</w:t>
            </w:r>
          </w:p>
          <w:p w14:paraId="38300FD7"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Правильно применяет ручной инструмент</w:t>
            </w:r>
          </w:p>
        </w:tc>
        <w:tc>
          <w:tcPr>
            <w:tcW w:w="2693" w:type="dxa"/>
            <w:vMerge/>
          </w:tcPr>
          <w:p w14:paraId="26DC6E05"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0CAD6F3B" w14:textId="77777777" w:rsidTr="00165B5B">
        <w:trPr>
          <w:trHeight w:val="606"/>
        </w:trPr>
        <w:tc>
          <w:tcPr>
            <w:tcW w:w="1277" w:type="dxa"/>
          </w:tcPr>
          <w:p w14:paraId="41830657" w14:textId="77777777" w:rsidR="00F24B58" w:rsidRPr="00F24B58" w:rsidRDefault="00F24B58" w:rsidP="00F24B58">
            <w:pPr>
              <w:tabs>
                <w:tab w:val="left" w:pos="1842"/>
              </w:tabs>
              <w:spacing w:before="1" w:line="264" w:lineRule="auto"/>
              <w:ind w:firstLine="150"/>
              <w:rPr>
                <w:rFonts w:ascii="Times New Roman" w:hAnsi="Times New Roman"/>
                <w:iCs/>
                <w:sz w:val="24"/>
                <w:szCs w:val="24"/>
                <w:lang w:val="ru-RU"/>
              </w:rPr>
            </w:pPr>
            <w:r w:rsidRPr="00F24B58">
              <w:rPr>
                <w:rFonts w:ascii="Times New Roman" w:hAnsi="Times New Roman"/>
                <w:iCs/>
                <w:sz w:val="24"/>
                <w:szCs w:val="24"/>
                <w:lang w:val="ru-RU"/>
              </w:rPr>
              <w:t xml:space="preserve">ПК 3.3 </w:t>
            </w:r>
          </w:p>
        </w:tc>
        <w:tc>
          <w:tcPr>
            <w:tcW w:w="5670" w:type="dxa"/>
          </w:tcPr>
          <w:p w14:paraId="5A97065B"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Определяет спелость урожая и организует сбор</w:t>
            </w:r>
          </w:p>
          <w:p w14:paraId="6EDBA739"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Хранит и перерабатывает продукцию</w:t>
            </w:r>
          </w:p>
          <w:p w14:paraId="7BAB318F"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Пользуется специальным оборудованием для переработки</w:t>
            </w:r>
          </w:p>
          <w:p w14:paraId="719944E4" w14:textId="77777777" w:rsidR="00F24B58" w:rsidRPr="00F24B58" w:rsidRDefault="00F24B58" w:rsidP="00F24B58">
            <w:pPr>
              <w:spacing w:line="275" w:lineRule="exact"/>
              <w:ind w:left="136"/>
              <w:rPr>
                <w:rFonts w:ascii="Times New Roman" w:hAnsi="Times New Roman"/>
                <w:iCs/>
                <w:sz w:val="24"/>
                <w:szCs w:val="24"/>
                <w:lang w:val="ru-RU"/>
              </w:rPr>
            </w:pPr>
            <w:r w:rsidRPr="00F24B58">
              <w:rPr>
                <w:rFonts w:ascii="Times New Roman" w:hAnsi="Times New Roman"/>
                <w:iCs/>
                <w:sz w:val="24"/>
                <w:szCs w:val="24"/>
                <w:lang w:val="ru-RU"/>
              </w:rPr>
              <w:t>Поддерживает чистоту и порядок в помещениях хранения.</w:t>
            </w:r>
          </w:p>
        </w:tc>
        <w:tc>
          <w:tcPr>
            <w:tcW w:w="2693" w:type="dxa"/>
            <w:vMerge/>
          </w:tcPr>
          <w:p w14:paraId="1FF4C81B"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62B00D5A" w14:textId="77777777" w:rsidTr="00165B5B">
        <w:trPr>
          <w:trHeight w:val="918"/>
        </w:trPr>
        <w:tc>
          <w:tcPr>
            <w:tcW w:w="1277" w:type="dxa"/>
          </w:tcPr>
          <w:p w14:paraId="7490DF7B" w14:textId="77777777" w:rsidR="00F24B58" w:rsidRPr="00F24B58" w:rsidRDefault="00F24B58" w:rsidP="00F24B58">
            <w:pPr>
              <w:spacing w:before="120"/>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01</w:t>
            </w:r>
          </w:p>
        </w:tc>
        <w:tc>
          <w:tcPr>
            <w:tcW w:w="5670" w:type="dxa"/>
          </w:tcPr>
          <w:p w14:paraId="74DA6299"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 xml:space="preserve">Решает профессиональные задачи в период выполнения работ в профессиональной деятельности </w:t>
            </w:r>
          </w:p>
        </w:tc>
        <w:tc>
          <w:tcPr>
            <w:tcW w:w="2693" w:type="dxa"/>
            <w:vMerge/>
          </w:tcPr>
          <w:p w14:paraId="79057D97"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5E69E262" w14:textId="77777777" w:rsidTr="00165B5B">
        <w:trPr>
          <w:trHeight w:val="1255"/>
        </w:trPr>
        <w:tc>
          <w:tcPr>
            <w:tcW w:w="1277" w:type="dxa"/>
          </w:tcPr>
          <w:p w14:paraId="16FD2D82" w14:textId="77777777" w:rsidR="00F24B58" w:rsidRPr="00F24B58" w:rsidRDefault="00F24B58" w:rsidP="00F24B58">
            <w:pPr>
              <w:spacing w:before="120"/>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02</w:t>
            </w:r>
          </w:p>
        </w:tc>
        <w:tc>
          <w:tcPr>
            <w:tcW w:w="5670" w:type="dxa"/>
          </w:tcPr>
          <w:p w14:paraId="09C798B7"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Применяет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693" w:type="dxa"/>
            <w:vMerge/>
          </w:tcPr>
          <w:p w14:paraId="493A58B5"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527BEBF6" w14:textId="77777777" w:rsidTr="00165B5B">
        <w:trPr>
          <w:trHeight w:val="1255"/>
        </w:trPr>
        <w:tc>
          <w:tcPr>
            <w:tcW w:w="1277" w:type="dxa"/>
          </w:tcPr>
          <w:p w14:paraId="1F1EA025" w14:textId="77777777" w:rsidR="00F24B58" w:rsidRPr="00F24B58" w:rsidRDefault="00F24B58" w:rsidP="00F24B58">
            <w:pPr>
              <w:spacing w:before="120"/>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03</w:t>
            </w:r>
          </w:p>
        </w:tc>
        <w:tc>
          <w:tcPr>
            <w:tcW w:w="5670" w:type="dxa"/>
          </w:tcPr>
          <w:p w14:paraId="74F27D69"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 xml:space="preserve">Планирует профессиональное и личностное развитие предпринимательской деятельности в профессиональной сфере, использует знания по финансовой грамотности </w:t>
            </w:r>
          </w:p>
        </w:tc>
        <w:tc>
          <w:tcPr>
            <w:tcW w:w="2693" w:type="dxa"/>
            <w:vMerge/>
          </w:tcPr>
          <w:p w14:paraId="15C21A69"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4D55735F" w14:textId="77777777" w:rsidTr="00165B5B">
        <w:trPr>
          <w:trHeight w:val="437"/>
        </w:trPr>
        <w:tc>
          <w:tcPr>
            <w:tcW w:w="1277" w:type="dxa"/>
          </w:tcPr>
          <w:p w14:paraId="77181095" w14:textId="77777777" w:rsidR="00F24B58" w:rsidRPr="00F24B58" w:rsidRDefault="00F24B58" w:rsidP="00F24B58">
            <w:pPr>
              <w:ind w:right="-106" w:firstLine="132"/>
              <w:rPr>
                <w:rFonts w:ascii="Times New Roman" w:hAnsi="Times New Roman"/>
                <w:b/>
                <w:sz w:val="24"/>
                <w:szCs w:val="24"/>
                <w:lang w:val="ru-RU" w:eastAsia="ru-RU"/>
              </w:rPr>
            </w:pPr>
            <w:r w:rsidRPr="00F24B58">
              <w:rPr>
                <w:rFonts w:ascii="Times New Roman" w:hAnsi="Times New Roman"/>
                <w:sz w:val="24"/>
                <w:szCs w:val="24"/>
                <w:lang w:val="ru-RU"/>
              </w:rPr>
              <w:t>ОК 04</w:t>
            </w:r>
          </w:p>
        </w:tc>
        <w:tc>
          <w:tcPr>
            <w:tcW w:w="5670" w:type="dxa"/>
          </w:tcPr>
          <w:p w14:paraId="71412A9F"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Выполняет работы в команде</w:t>
            </w:r>
          </w:p>
        </w:tc>
        <w:tc>
          <w:tcPr>
            <w:tcW w:w="2693" w:type="dxa"/>
            <w:vMerge/>
          </w:tcPr>
          <w:p w14:paraId="6C0D17C3" w14:textId="77777777" w:rsidR="00F24B58" w:rsidRPr="00F24B58" w:rsidRDefault="00F24B58" w:rsidP="00F24B58">
            <w:pPr>
              <w:spacing w:line="275" w:lineRule="exact"/>
              <w:rPr>
                <w:rFonts w:ascii="Times New Roman" w:hAnsi="Times New Roman"/>
                <w:b/>
                <w:sz w:val="24"/>
                <w:szCs w:val="24"/>
                <w:lang w:val="ru-RU"/>
              </w:rPr>
            </w:pPr>
          </w:p>
        </w:tc>
      </w:tr>
      <w:tr w:rsidR="00F24B58" w:rsidRPr="00F24B58" w14:paraId="7A001BFF" w14:textId="77777777" w:rsidTr="00165B5B">
        <w:trPr>
          <w:trHeight w:val="969"/>
        </w:trPr>
        <w:tc>
          <w:tcPr>
            <w:tcW w:w="1277" w:type="dxa"/>
          </w:tcPr>
          <w:p w14:paraId="6237F421" w14:textId="77777777" w:rsidR="00F24B58" w:rsidRPr="00F24B58" w:rsidRDefault="00F24B58" w:rsidP="00F24B58">
            <w:pPr>
              <w:spacing w:before="120"/>
              <w:ind w:right="-106" w:firstLine="132"/>
              <w:rPr>
                <w:rFonts w:ascii="Times New Roman" w:hAnsi="Times New Roman"/>
                <w:sz w:val="24"/>
                <w:szCs w:val="24"/>
                <w:lang w:val="ru-RU" w:eastAsia="ru-RU"/>
              </w:rPr>
            </w:pPr>
            <w:r w:rsidRPr="00F24B58">
              <w:rPr>
                <w:rFonts w:ascii="Times New Roman" w:hAnsi="Times New Roman"/>
                <w:sz w:val="24"/>
                <w:szCs w:val="24"/>
                <w:lang w:val="ru-RU" w:eastAsia="ru-RU"/>
              </w:rPr>
              <w:t>ОК 07</w:t>
            </w:r>
          </w:p>
        </w:tc>
        <w:tc>
          <w:tcPr>
            <w:tcW w:w="5670" w:type="dxa"/>
          </w:tcPr>
          <w:p w14:paraId="179D700E" w14:textId="77777777" w:rsidR="00F24B58" w:rsidRPr="00F24B58" w:rsidRDefault="00F24B58" w:rsidP="00F24B58">
            <w:pPr>
              <w:ind w:left="139"/>
              <w:contextualSpacing/>
              <w:rPr>
                <w:rFonts w:ascii="Times New Roman" w:hAnsi="Times New Roman"/>
                <w:bCs/>
                <w:sz w:val="24"/>
                <w:szCs w:val="24"/>
                <w:lang w:val="ru-RU"/>
              </w:rPr>
            </w:pPr>
            <w:r w:rsidRPr="00F24B58">
              <w:rPr>
                <w:rFonts w:ascii="Times New Roman" w:hAnsi="Times New Roman"/>
                <w:sz w:val="24"/>
                <w:szCs w:val="24"/>
                <w:lang w:val="ru-RU"/>
              </w:rPr>
              <w:t xml:space="preserve">Применяет основы ресурсосбережения, принципы бережливого производства, сохранения окружающей среды </w:t>
            </w:r>
          </w:p>
        </w:tc>
        <w:tc>
          <w:tcPr>
            <w:tcW w:w="2693" w:type="dxa"/>
            <w:vMerge/>
          </w:tcPr>
          <w:p w14:paraId="0DE0894E" w14:textId="77777777" w:rsidR="00F24B58" w:rsidRPr="00F24B58" w:rsidRDefault="00F24B58" w:rsidP="00F24B58">
            <w:pPr>
              <w:spacing w:line="275" w:lineRule="exact"/>
              <w:rPr>
                <w:rFonts w:ascii="Times New Roman" w:hAnsi="Times New Roman"/>
                <w:b/>
                <w:sz w:val="24"/>
                <w:szCs w:val="24"/>
                <w:lang w:val="ru-RU"/>
              </w:rPr>
            </w:pPr>
          </w:p>
        </w:tc>
      </w:tr>
    </w:tbl>
    <w:p w14:paraId="713EFB59" w14:textId="77777777" w:rsidR="00AB18F5" w:rsidRPr="00AB18F5" w:rsidRDefault="00AB18F5" w:rsidP="00AB18F5">
      <w:pPr>
        <w:keepNext/>
        <w:widowControl w:val="0"/>
        <w:autoSpaceDE w:val="0"/>
        <w:autoSpaceDN w:val="0"/>
        <w:spacing w:after="120" w:line="240" w:lineRule="auto"/>
        <w:jc w:val="center"/>
        <w:outlineLvl w:val="0"/>
        <w:rPr>
          <w:rFonts w:ascii="Times New Roman" w:eastAsia="Segoe UI" w:hAnsi="Times New Roman" w:cs="Times New Roman"/>
          <w:caps/>
          <w:kern w:val="32"/>
          <w:sz w:val="24"/>
          <w:szCs w:val="24"/>
          <w:lang w:eastAsia="x-none"/>
        </w:rPr>
      </w:pPr>
    </w:p>
    <w:p w14:paraId="183D6CF6" w14:textId="77777777" w:rsidR="00AB18F5" w:rsidRDefault="00AB18F5" w:rsidP="00EF343F"/>
    <w:p w14:paraId="0789D4F0" w14:textId="77777777" w:rsidR="00AB18F5" w:rsidRDefault="00AB18F5" w:rsidP="00EF343F"/>
    <w:p w14:paraId="4DBABE2C" w14:textId="77777777" w:rsidR="00AB18F5" w:rsidRDefault="00AB18F5" w:rsidP="00EF343F"/>
    <w:p w14:paraId="101E86AA" w14:textId="77777777" w:rsidR="00AB18F5" w:rsidRDefault="00AB18F5" w:rsidP="00EF343F"/>
    <w:p w14:paraId="7E20D1B7" w14:textId="77777777" w:rsidR="00AB18F5" w:rsidRDefault="00AB18F5" w:rsidP="00EF343F"/>
    <w:p w14:paraId="4C1A4EE5" w14:textId="77777777" w:rsidR="00AB18F5" w:rsidRDefault="00AB18F5" w:rsidP="00EF343F"/>
    <w:p w14:paraId="285172F2" w14:textId="77777777" w:rsidR="00AB18F5" w:rsidRDefault="00AB18F5" w:rsidP="00EF343F"/>
    <w:p w14:paraId="57B379E4" w14:textId="77777777" w:rsidR="00AB18F5" w:rsidRDefault="00AB18F5" w:rsidP="00EF343F"/>
    <w:p w14:paraId="1B5800B7" w14:textId="77777777" w:rsidR="00AB18F5" w:rsidRDefault="00AB18F5" w:rsidP="00EF343F"/>
    <w:p w14:paraId="1A201AA4" w14:textId="37415C68" w:rsidR="00AB18F5" w:rsidRPr="004F69EE" w:rsidRDefault="00FA39FC" w:rsidP="00AB18F5">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2.24</w:t>
      </w:r>
    </w:p>
    <w:p w14:paraId="5CAAB4DB" w14:textId="6A06E9E4" w:rsidR="00AB18F5" w:rsidRPr="004F69EE" w:rsidRDefault="00AB18F5" w:rsidP="00AB18F5">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BE92701" w14:textId="77777777" w:rsidR="00AB18F5" w:rsidRPr="004F69EE" w:rsidRDefault="00AB18F5" w:rsidP="00C2650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C2650B">
        <w:rPr>
          <w:rFonts w:ascii="Times New Roman" w:eastAsia="Calibri" w:hAnsi="Times New Roman" w:cs="Times New Roman"/>
          <w:b/>
          <w:bCs/>
          <w:sz w:val="24"/>
          <w:szCs w:val="24"/>
        </w:rPr>
        <w:t>35 Фермер</w:t>
      </w:r>
    </w:p>
    <w:p w14:paraId="5A8A04FD"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7BEE3D84"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7DBAE876"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0674EC49"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4E9951E8"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6AE8239F"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66AB6BA4"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594D6D89"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0A6FFD62"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05585F90" w14:textId="77777777" w:rsidR="00AB18F5" w:rsidRPr="004F69EE" w:rsidRDefault="00AB18F5" w:rsidP="00AB18F5">
      <w:pPr>
        <w:spacing w:after="0" w:line="240" w:lineRule="auto"/>
        <w:jc w:val="right"/>
        <w:rPr>
          <w:rFonts w:ascii="Times New Roman" w:eastAsia="Calibri" w:hAnsi="Times New Roman" w:cs="Times New Roman"/>
          <w:b/>
          <w:bCs/>
          <w:color w:val="0070C0"/>
          <w:sz w:val="24"/>
          <w:szCs w:val="24"/>
        </w:rPr>
      </w:pPr>
    </w:p>
    <w:p w14:paraId="2A56CB50" w14:textId="77777777" w:rsidR="00AB18F5" w:rsidRPr="004F69EE" w:rsidRDefault="00AB18F5" w:rsidP="00AB18F5">
      <w:pPr>
        <w:spacing w:after="0" w:line="240" w:lineRule="auto"/>
        <w:jc w:val="center"/>
        <w:rPr>
          <w:rFonts w:ascii="Times New Roman" w:eastAsia="Calibri" w:hAnsi="Times New Roman" w:cs="Times New Roman"/>
          <w:b/>
          <w:bCs/>
          <w:color w:val="0070C0"/>
          <w:sz w:val="24"/>
          <w:szCs w:val="24"/>
        </w:rPr>
      </w:pPr>
    </w:p>
    <w:p w14:paraId="5EC29826" w14:textId="77777777" w:rsidR="00AB18F5" w:rsidRPr="004F69EE" w:rsidRDefault="00AB18F5" w:rsidP="00AB18F5">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A53CCB5" w14:textId="77777777" w:rsidR="00AB18F5" w:rsidRPr="004C2EA3" w:rsidRDefault="00AB18F5" w:rsidP="00AB18F5">
      <w:pPr>
        <w:spacing w:after="0"/>
        <w:jc w:val="center"/>
        <w:rPr>
          <w:rFonts w:ascii="Times New Roman" w:eastAsia="Times New Roman" w:hAnsi="Times New Roman" w:cs="Times New Roman"/>
          <w:b/>
          <w:bCs/>
          <w:sz w:val="28"/>
          <w:szCs w:val="24"/>
          <w:lang w:eastAsia="ru-RU"/>
        </w:rPr>
      </w:pPr>
    </w:p>
    <w:p w14:paraId="2BE132F7" w14:textId="77777777" w:rsidR="00AB18F5" w:rsidRDefault="00AB18F5" w:rsidP="00AB18F5">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C2650B">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.04 </w:t>
      </w:r>
      <w:r w:rsidR="00C2650B" w:rsidRPr="00C2650B">
        <w:rPr>
          <w:rFonts w:ascii="Times New Roman" w:eastAsia="Times New Roman" w:hAnsi="Times New Roman" w:cs="Times New Roman"/>
          <w:b/>
          <w:bCs/>
          <w:sz w:val="28"/>
          <w:szCs w:val="24"/>
          <w:lang w:eastAsia="ru-RU"/>
        </w:rPr>
        <w:t>ТЕХНОЛОГИИ В ЖИВОТНОВОДСТВЕ</w:t>
      </w:r>
    </w:p>
    <w:p w14:paraId="796D0731"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6B9DE5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3943722"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813C04E"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58C56FF0"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96430D7"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3B27C1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714FBCAC"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1B05FA6A"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4F646596"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599A045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4A6013C"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F8A1D08"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088ABA0"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62CEC5F"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7474CAC8"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F94456E"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63860A8"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BE0E2C0"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D67B1CB"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3E1CB4FA"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6E57BAF3"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26BAB17E"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754AFC40"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43E8537A"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592F8F47" w14:textId="77777777" w:rsidR="00665975" w:rsidRDefault="00665975" w:rsidP="00AB18F5">
      <w:pPr>
        <w:spacing w:after="0"/>
        <w:jc w:val="center"/>
        <w:rPr>
          <w:rFonts w:ascii="Times New Roman" w:eastAsia="Times New Roman" w:hAnsi="Times New Roman" w:cs="Times New Roman"/>
          <w:b/>
          <w:bCs/>
          <w:sz w:val="24"/>
          <w:szCs w:val="24"/>
          <w:lang w:eastAsia="ru-RU"/>
        </w:rPr>
      </w:pPr>
    </w:p>
    <w:p w14:paraId="36ABFE34" w14:textId="77777777" w:rsidR="00AB18F5" w:rsidRDefault="00AB18F5" w:rsidP="00AB18F5">
      <w:pPr>
        <w:spacing w:after="0"/>
        <w:jc w:val="center"/>
        <w:rPr>
          <w:rFonts w:ascii="Times New Roman" w:eastAsia="Times New Roman" w:hAnsi="Times New Roman" w:cs="Times New Roman"/>
          <w:b/>
          <w:bCs/>
          <w:sz w:val="24"/>
          <w:szCs w:val="24"/>
          <w:lang w:eastAsia="ru-RU"/>
        </w:rPr>
      </w:pPr>
    </w:p>
    <w:p w14:paraId="043273EC" w14:textId="457E0077" w:rsidR="00AB18F5" w:rsidRDefault="00AB18F5" w:rsidP="0066597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1E95E0FB" w14:textId="77777777" w:rsidR="00AB18F5" w:rsidRPr="004C2EA3" w:rsidRDefault="00AB18F5" w:rsidP="00AB18F5">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76E4B228" w14:textId="77777777" w:rsidR="00AB18F5" w:rsidRPr="004C2EA3" w:rsidRDefault="00AB18F5" w:rsidP="00AB18F5">
      <w:pPr>
        <w:widowControl w:val="0"/>
        <w:autoSpaceDE w:val="0"/>
        <w:autoSpaceDN w:val="0"/>
        <w:spacing w:before="81" w:after="0" w:line="240" w:lineRule="auto"/>
        <w:ind w:left="122"/>
        <w:jc w:val="center"/>
        <w:rPr>
          <w:rFonts w:ascii="Times New Roman" w:eastAsia="Times New Roman" w:hAnsi="Times New Roman" w:cs="Times New Roman"/>
        </w:rPr>
      </w:pPr>
    </w:p>
    <w:p w14:paraId="3E93927B" w14:textId="734245E7" w:rsidR="00AB18F5" w:rsidRPr="004C2EA3" w:rsidRDefault="001F3DA3" w:rsidP="00F24B58">
      <w:pPr>
        <w:widowControl w:val="0"/>
        <w:numPr>
          <w:ilvl w:val="0"/>
          <w:numId w:val="64"/>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AB18F5" w:rsidRPr="004C2EA3">
          <w:rPr>
            <w:rFonts w:ascii="Times New Roman" w:eastAsia="Times New Roman" w:hAnsi="Times New Roman" w:cs="Times New Roman"/>
            <w:b/>
            <w:sz w:val="24"/>
          </w:rPr>
          <w:t xml:space="preserve">Общая </w:t>
        </w:r>
        <w:r w:rsidR="00AB18F5" w:rsidRPr="004C2EA3">
          <w:rPr>
            <w:rFonts w:ascii="Times New Roman" w:eastAsia="Times New Roman" w:hAnsi="Times New Roman" w:cs="Times New Roman"/>
            <w:b/>
            <w:spacing w:val="-2"/>
            <w:sz w:val="24"/>
          </w:rPr>
          <w:t>характеристика</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334</w:t>
      </w:r>
    </w:p>
    <w:p w14:paraId="3E674C87" w14:textId="508092CC" w:rsidR="00AB18F5" w:rsidRPr="004C2EA3" w:rsidRDefault="001F3DA3" w:rsidP="00F24B58">
      <w:pPr>
        <w:widowControl w:val="0"/>
        <w:numPr>
          <w:ilvl w:val="1"/>
          <w:numId w:val="6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AB18F5" w:rsidRPr="004C2EA3">
          <w:rPr>
            <w:rFonts w:ascii="Times New Roman" w:eastAsia="Times New Roman" w:hAnsi="Times New Roman" w:cs="Times New Roman"/>
            <w:sz w:val="24"/>
          </w:rPr>
          <w:t>Цель</w:t>
        </w:r>
        <w:r w:rsidR="00AB18F5" w:rsidRPr="004C2EA3">
          <w:rPr>
            <w:rFonts w:ascii="Times New Roman" w:eastAsia="Times New Roman" w:hAnsi="Times New Roman" w:cs="Times New Roman"/>
            <w:spacing w:val="-4"/>
            <w:sz w:val="24"/>
          </w:rPr>
          <w:t xml:space="preserve"> </w:t>
        </w:r>
        <w:r w:rsidR="00AB18F5" w:rsidRPr="004C2EA3">
          <w:rPr>
            <w:rFonts w:ascii="Times New Roman" w:eastAsia="Times New Roman" w:hAnsi="Times New Roman" w:cs="Times New Roman"/>
            <w:sz w:val="24"/>
          </w:rPr>
          <w:t>и</w:t>
        </w:r>
        <w:r w:rsidR="00AB18F5" w:rsidRPr="004C2EA3">
          <w:rPr>
            <w:rFonts w:ascii="Times New Roman" w:eastAsia="Times New Roman" w:hAnsi="Times New Roman" w:cs="Times New Roman"/>
            <w:spacing w:val="-2"/>
            <w:sz w:val="24"/>
          </w:rPr>
          <w:t xml:space="preserve"> </w:t>
        </w:r>
        <w:r w:rsidR="00AB18F5" w:rsidRPr="004C2EA3">
          <w:rPr>
            <w:rFonts w:ascii="Times New Roman" w:eastAsia="Times New Roman" w:hAnsi="Times New Roman" w:cs="Times New Roman"/>
            <w:sz w:val="24"/>
          </w:rPr>
          <w:t>место</w:t>
        </w:r>
        <w:r w:rsidR="00AB18F5" w:rsidRPr="004C2EA3">
          <w:rPr>
            <w:rFonts w:ascii="Times New Roman" w:eastAsia="Times New Roman" w:hAnsi="Times New Roman" w:cs="Times New Roman"/>
            <w:spacing w:val="-2"/>
            <w:sz w:val="24"/>
          </w:rPr>
          <w:t xml:space="preserve"> </w:t>
        </w:r>
        <w:r w:rsidR="00AB18F5" w:rsidRPr="004C2EA3">
          <w:rPr>
            <w:rFonts w:ascii="Times New Roman" w:eastAsia="Times New Roman" w:hAnsi="Times New Roman" w:cs="Times New Roman"/>
            <w:sz w:val="24"/>
          </w:rPr>
          <w:t>дисциплины</w:t>
        </w:r>
        <w:r w:rsidR="00AB18F5" w:rsidRPr="004C2EA3">
          <w:rPr>
            <w:rFonts w:ascii="Times New Roman" w:eastAsia="Times New Roman" w:hAnsi="Times New Roman" w:cs="Times New Roman"/>
            <w:spacing w:val="-2"/>
            <w:sz w:val="24"/>
          </w:rPr>
          <w:t xml:space="preserve"> </w:t>
        </w:r>
        <w:r w:rsidR="00AB18F5" w:rsidRPr="004C2EA3">
          <w:rPr>
            <w:rFonts w:ascii="Times New Roman" w:eastAsia="Times New Roman" w:hAnsi="Times New Roman" w:cs="Times New Roman"/>
            <w:sz w:val="24"/>
          </w:rPr>
          <w:t>в</w:t>
        </w:r>
        <w:r w:rsidR="00AB18F5" w:rsidRPr="004C2EA3">
          <w:rPr>
            <w:rFonts w:ascii="Times New Roman" w:eastAsia="Times New Roman" w:hAnsi="Times New Roman" w:cs="Times New Roman"/>
            <w:spacing w:val="-3"/>
            <w:sz w:val="24"/>
          </w:rPr>
          <w:t xml:space="preserve"> </w:t>
        </w:r>
        <w:r w:rsidR="00AB18F5" w:rsidRPr="004C2EA3">
          <w:rPr>
            <w:rFonts w:ascii="Times New Roman" w:eastAsia="Times New Roman" w:hAnsi="Times New Roman" w:cs="Times New Roman"/>
            <w:sz w:val="24"/>
          </w:rPr>
          <w:t>структуре</w:t>
        </w:r>
        <w:r w:rsidR="00AB18F5" w:rsidRPr="004C2EA3">
          <w:rPr>
            <w:rFonts w:ascii="Times New Roman" w:eastAsia="Times New Roman" w:hAnsi="Times New Roman" w:cs="Times New Roman"/>
            <w:spacing w:val="-2"/>
            <w:sz w:val="24"/>
          </w:rPr>
          <w:t xml:space="preserve"> </w:t>
        </w:r>
        <w:r w:rsidR="00AB18F5" w:rsidRPr="004C2EA3">
          <w:rPr>
            <w:rFonts w:ascii="Times New Roman" w:eastAsia="Times New Roman" w:hAnsi="Times New Roman" w:cs="Times New Roman"/>
            <w:sz w:val="24"/>
          </w:rPr>
          <w:t>образовательной</w:t>
        </w:r>
        <w:r w:rsidR="00AB18F5" w:rsidRPr="004C2EA3">
          <w:rPr>
            <w:rFonts w:ascii="Times New Roman" w:eastAsia="Times New Roman" w:hAnsi="Times New Roman" w:cs="Times New Roman"/>
            <w:spacing w:val="-3"/>
            <w:sz w:val="24"/>
          </w:rPr>
          <w:t xml:space="preserve"> </w:t>
        </w:r>
        <w:r w:rsidR="00AB18F5" w:rsidRPr="004C2EA3">
          <w:rPr>
            <w:rFonts w:ascii="Times New Roman" w:eastAsia="Times New Roman" w:hAnsi="Times New Roman" w:cs="Times New Roman"/>
            <w:spacing w:val="-2"/>
            <w:sz w:val="24"/>
          </w:rPr>
          <w:t>программы</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334</w:t>
      </w:r>
    </w:p>
    <w:p w14:paraId="1BEFBAB3" w14:textId="6F8C7AE4" w:rsidR="00AB18F5" w:rsidRPr="004C2EA3" w:rsidRDefault="001F3DA3" w:rsidP="00F24B58">
      <w:pPr>
        <w:widowControl w:val="0"/>
        <w:numPr>
          <w:ilvl w:val="1"/>
          <w:numId w:val="6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AB18F5" w:rsidRPr="004C2EA3">
          <w:rPr>
            <w:rFonts w:ascii="Times New Roman" w:eastAsia="Times New Roman" w:hAnsi="Times New Roman" w:cs="Times New Roman"/>
            <w:sz w:val="24"/>
          </w:rPr>
          <w:t>Планируемые</w:t>
        </w:r>
        <w:r w:rsidR="00AB18F5" w:rsidRPr="004C2EA3">
          <w:rPr>
            <w:rFonts w:ascii="Times New Roman" w:eastAsia="Times New Roman" w:hAnsi="Times New Roman" w:cs="Times New Roman"/>
            <w:spacing w:val="-6"/>
            <w:sz w:val="24"/>
          </w:rPr>
          <w:t xml:space="preserve"> </w:t>
        </w:r>
        <w:r w:rsidR="00AB18F5" w:rsidRPr="004C2EA3">
          <w:rPr>
            <w:rFonts w:ascii="Times New Roman" w:eastAsia="Times New Roman" w:hAnsi="Times New Roman" w:cs="Times New Roman"/>
            <w:sz w:val="24"/>
          </w:rPr>
          <w:t>результаты</w:t>
        </w:r>
        <w:r w:rsidR="00AB18F5" w:rsidRPr="004C2EA3">
          <w:rPr>
            <w:rFonts w:ascii="Times New Roman" w:eastAsia="Times New Roman" w:hAnsi="Times New Roman" w:cs="Times New Roman"/>
            <w:spacing w:val="-3"/>
            <w:sz w:val="24"/>
          </w:rPr>
          <w:t xml:space="preserve"> </w:t>
        </w:r>
        <w:r w:rsidR="00AB18F5" w:rsidRPr="004C2EA3">
          <w:rPr>
            <w:rFonts w:ascii="Times New Roman" w:eastAsia="Times New Roman" w:hAnsi="Times New Roman" w:cs="Times New Roman"/>
            <w:sz w:val="24"/>
          </w:rPr>
          <w:t>освоения</w:t>
        </w:r>
        <w:r w:rsidR="00AB18F5" w:rsidRPr="004C2EA3">
          <w:rPr>
            <w:rFonts w:ascii="Times New Roman" w:eastAsia="Times New Roman" w:hAnsi="Times New Roman" w:cs="Times New Roman"/>
            <w:spacing w:val="-3"/>
            <w:sz w:val="24"/>
          </w:rPr>
          <w:t xml:space="preserve"> </w:t>
        </w:r>
        <w:r w:rsidR="00AB18F5" w:rsidRPr="004C2EA3">
          <w:rPr>
            <w:rFonts w:ascii="Times New Roman" w:eastAsia="Times New Roman" w:hAnsi="Times New Roman" w:cs="Times New Roman"/>
            <w:spacing w:val="-2"/>
            <w:sz w:val="24"/>
          </w:rPr>
          <w:t>дисциплины</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334</w:t>
      </w:r>
    </w:p>
    <w:p w14:paraId="56DA2ED5" w14:textId="7B537469" w:rsidR="00AB18F5" w:rsidRPr="004C2EA3" w:rsidRDefault="001F3DA3" w:rsidP="00F24B58">
      <w:pPr>
        <w:widowControl w:val="0"/>
        <w:numPr>
          <w:ilvl w:val="0"/>
          <w:numId w:val="64"/>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AB18F5" w:rsidRPr="004C2EA3">
          <w:rPr>
            <w:rFonts w:ascii="Times New Roman" w:eastAsia="Times New Roman" w:hAnsi="Times New Roman" w:cs="Times New Roman"/>
            <w:b/>
            <w:sz w:val="24"/>
          </w:rPr>
          <w:t>Структура</w:t>
        </w:r>
        <w:r w:rsidR="00AB18F5" w:rsidRPr="004C2EA3">
          <w:rPr>
            <w:rFonts w:ascii="Times New Roman" w:eastAsia="Times New Roman" w:hAnsi="Times New Roman" w:cs="Times New Roman"/>
            <w:b/>
            <w:spacing w:val="-4"/>
            <w:sz w:val="24"/>
          </w:rPr>
          <w:t xml:space="preserve"> </w:t>
        </w:r>
        <w:r w:rsidR="00AB18F5" w:rsidRPr="004C2EA3">
          <w:rPr>
            <w:rFonts w:ascii="Times New Roman" w:eastAsia="Times New Roman" w:hAnsi="Times New Roman" w:cs="Times New Roman"/>
            <w:b/>
            <w:sz w:val="24"/>
          </w:rPr>
          <w:t>и</w:t>
        </w:r>
        <w:r w:rsidR="00AB18F5" w:rsidRPr="004C2EA3">
          <w:rPr>
            <w:rFonts w:ascii="Times New Roman" w:eastAsia="Times New Roman" w:hAnsi="Times New Roman" w:cs="Times New Roman"/>
            <w:b/>
            <w:spacing w:val="-3"/>
            <w:sz w:val="24"/>
          </w:rPr>
          <w:t xml:space="preserve"> </w:t>
        </w:r>
        <w:r w:rsidR="00AB18F5" w:rsidRPr="004C2EA3">
          <w:rPr>
            <w:rFonts w:ascii="Times New Roman" w:eastAsia="Times New Roman" w:hAnsi="Times New Roman" w:cs="Times New Roman"/>
            <w:b/>
            <w:sz w:val="24"/>
          </w:rPr>
          <w:t>содержание</w:t>
        </w:r>
        <w:r w:rsidR="00AB18F5" w:rsidRPr="004C2EA3">
          <w:rPr>
            <w:rFonts w:ascii="Times New Roman" w:eastAsia="Times New Roman" w:hAnsi="Times New Roman" w:cs="Times New Roman"/>
            <w:b/>
            <w:spacing w:val="-4"/>
            <w:sz w:val="24"/>
          </w:rPr>
          <w:t xml:space="preserve"> </w:t>
        </w:r>
        <w:r w:rsidR="00AB18F5" w:rsidRPr="004C2EA3">
          <w:rPr>
            <w:rFonts w:ascii="Times New Roman" w:eastAsia="Times New Roman" w:hAnsi="Times New Roman" w:cs="Times New Roman"/>
            <w:b/>
            <w:spacing w:val="-4"/>
            <w:sz w:val="24"/>
            <w:szCs w:val="24"/>
          </w:rPr>
          <w:t xml:space="preserve">дисциплины </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337</w:t>
      </w:r>
    </w:p>
    <w:p w14:paraId="0B437800" w14:textId="4BA5DC73" w:rsidR="00AB18F5" w:rsidRPr="004C2EA3" w:rsidRDefault="001F3DA3" w:rsidP="00F24B58">
      <w:pPr>
        <w:widowControl w:val="0"/>
        <w:numPr>
          <w:ilvl w:val="1"/>
          <w:numId w:val="6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AB18F5" w:rsidRPr="004C2EA3">
          <w:rPr>
            <w:rFonts w:ascii="Times New Roman" w:eastAsia="Times New Roman" w:hAnsi="Times New Roman" w:cs="Times New Roman"/>
            <w:sz w:val="24"/>
          </w:rPr>
          <w:t>Трудоемкость</w:t>
        </w:r>
        <w:r w:rsidR="00AB18F5" w:rsidRPr="004C2EA3">
          <w:rPr>
            <w:rFonts w:ascii="Times New Roman" w:eastAsia="Times New Roman" w:hAnsi="Times New Roman" w:cs="Times New Roman"/>
            <w:spacing w:val="-2"/>
            <w:sz w:val="24"/>
          </w:rPr>
          <w:t xml:space="preserve"> </w:t>
        </w:r>
        <w:r w:rsidR="00AB18F5" w:rsidRPr="004C2EA3">
          <w:rPr>
            <w:rFonts w:ascii="Times New Roman" w:eastAsia="Times New Roman" w:hAnsi="Times New Roman" w:cs="Times New Roman"/>
            <w:sz w:val="24"/>
          </w:rPr>
          <w:t>освоения</w:t>
        </w:r>
        <w:r w:rsidR="00AB18F5" w:rsidRPr="004C2EA3">
          <w:rPr>
            <w:rFonts w:ascii="Times New Roman" w:eastAsia="Times New Roman" w:hAnsi="Times New Roman" w:cs="Times New Roman"/>
            <w:spacing w:val="-2"/>
            <w:sz w:val="24"/>
          </w:rPr>
          <w:t xml:space="preserve"> дисциплины</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337</w:t>
      </w:r>
    </w:p>
    <w:p w14:paraId="365F4A94" w14:textId="35070ECE" w:rsidR="00AB18F5" w:rsidRPr="004C2EA3" w:rsidRDefault="001F3DA3" w:rsidP="00F24B58">
      <w:pPr>
        <w:widowControl w:val="0"/>
        <w:numPr>
          <w:ilvl w:val="1"/>
          <w:numId w:val="64"/>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AB18F5" w:rsidRPr="004C2EA3">
          <w:rPr>
            <w:rFonts w:ascii="Times New Roman" w:eastAsia="Times New Roman" w:hAnsi="Times New Roman" w:cs="Times New Roman"/>
            <w:sz w:val="24"/>
          </w:rPr>
          <w:t>Содержание</w:t>
        </w:r>
        <w:r w:rsidR="00AB18F5" w:rsidRPr="004C2EA3">
          <w:rPr>
            <w:rFonts w:ascii="Times New Roman" w:eastAsia="Times New Roman" w:hAnsi="Times New Roman" w:cs="Times New Roman"/>
            <w:spacing w:val="-4"/>
            <w:sz w:val="24"/>
          </w:rPr>
          <w:t xml:space="preserve"> </w:t>
        </w:r>
        <w:r w:rsidR="00AB18F5" w:rsidRPr="004C2EA3">
          <w:rPr>
            <w:rFonts w:ascii="Times New Roman" w:eastAsia="Times New Roman" w:hAnsi="Times New Roman" w:cs="Times New Roman"/>
            <w:spacing w:val="-2"/>
            <w:sz w:val="24"/>
          </w:rPr>
          <w:t>дисциплины</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338</w:t>
      </w:r>
    </w:p>
    <w:p w14:paraId="00BCDA8C" w14:textId="6ACFC54E" w:rsidR="00AB18F5" w:rsidRPr="004C2EA3" w:rsidRDefault="001F3DA3" w:rsidP="00F24B58">
      <w:pPr>
        <w:widowControl w:val="0"/>
        <w:numPr>
          <w:ilvl w:val="0"/>
          <w:numId w:val="64"/>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AB18F5" w:rsidRPr="004C2EA3">
          <w:rPr>
            <w:rFonts w:ascii="Times New Roman" w:eastAsia="Times New Roman" w:hAnsi="Times New Roman" w:cs="Times New Roman"/>
            <w:b/>
            <w:sz w:val="24"/>
          </w:rPr>
          <w:t>Условия</w:t>
        </w:r>
        <w:r w:rsidR="00AB18F5" w:rsidRPr="004C2EA3">
          <w:rPr>
            <w:rFonts w:ascii="Times New Roman" w:eastAsia="Times New Roman" w:hAnsi="Times New Roman" w:cs="Times New Roman"/>
            <w:b/>
            <w:spacing w:val="-4"/>
            <w:sz w:val="24"/>
          </w:rPr>
          <w:t xml:space="preserve"> </w:t>
        </w:r>
        <w:r w:rsidR="00AB18F5" w:rsidRPr="004C2EA3">
          <w:rPr>
            <w:rFonts w:ascii="Times New Roman" w:eastAsia="Times New Roman" w:hAnsi="Times New Roman" w:cs="Times New Roman"/>
            <w:b/>
            <w:sz w:val="24"/>
          </w:rPr>
          <w:t>реализации</w:t>
        </w:r>
        <w:r w:rsidR="00AB18F5" w:rsidRPr="004C2EA3">
          <w:rPr>
            <w:rFonts w:ascii="Times New Roman" w:eastAsia="Times New Roman" w:hAnsi="Times New Roman" w:cs="Times New Roman"/>
            <w:b/>
            <w:spacing w:val="-3"/>
            <w:sz w:val="24"/>
          </w:rPr>
          <w:t xml:space="preserve"> </w:t>
        </w:r>
        <w:r w:rsidR="00AB18F5" w:rsidRPr="004C2EA3">
          <w:rPr>
            <w:rFonts w:ascii="Times New Roman" w:eastAsia="Times New Roman" w:hAnsi="Times New Roman" w:cs="Times New Roman"/>
            <w:b/>
            <w:spacing w:val="-3"/>
            <w:sz w:val="24"/>
            <w:szCs w:val="24"/>
          </w:rPr>
          <w:t>дисциплины</w:t>
        </w:r>
        <w:r w:rsidR="00AB18F5">
          <w:rPr>
            <w:rFonts w:ascii="Times New Roman" w:eastAsia="Times New Roman" w:hAnsi="Times New Roman" w:cs="Times New Roman"/>
            <w:b/>
            <w:spacing w:val="-2"/>
            <w:sz w:val="24"/>
            <w:szCs w:val="24"/>
          </w:rPr>
          <w:t xml:space="preserve"> </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341</w:t>
      </w:r>
    </w:p>
    <w:p w14:paraId="6818EAF9" w14:textId="3FD144B0" w:rsidR="00AB18F5" w:rsidRPr="004C2EA3" w:rsidRDefault="001F3DA3" w:rsidP="00F24B58">
      <w:pPr>
        <w:widowControl w:val="0"/>
        <w:numPr>
          <w:ilvl w:val="1"/>
          <w:numId w:val="64"/>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AB18F5" w:rsidRPr="004C2EA3">
          <w:rPr>
            <w:rFonts w:ascii="Times New Roman" w:eastAsia="Times New Roman" w:hAnsi="Times New Roman" w:cs="Times New Roman"/>
            <w:sz w:val="24"/>
          </w:rPr>
          <w:t>Материально-техническое</w:t>
        </w:r>
        <w:r w:rsidR="00AB18F5" w:rsidRPr="004C2EA3">
          <w:rPr>
            <w:rFonts w:ascii="Times New Roman" w:eastAsia="Times New Roman" w:hAnsi="Times New Roman" w:cs="Times New Roman"/>
            <w:spacing w:val="-9"/>
            <w:sz w:val="24"/>
          </w:rPr>
          <w:t xml:space="preserve"> </w:t>
        </w:r>
        <w:r w:rsidR="00AB18F5" w:rsidRPr="004C2EA3">
          <w:rPr>
            <w:rFonts w:ascii="Times New Roman" w:eastAsia="Times New Roman" w:hAnsi="Times New Roman" w:cs="Times New Roman"/>
            <w:spacing w:val="-2"/>
            <w:sz w:val="24"/>
          </w:rPr>
          <w:t>обеспечение</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341</w:t>
      </w:r>
    </w:p>
    <w:p w14:paraId="1EFB428E" w14:textId="5A44D772" w:rsidR="00AB18F5" w:rsidRPr="004C2EA3" w:rsidRDefault="001F3DA3" w:rsidP="00F24B58">
      <w:pPr>
        <w:widowControl w:val="0"/>
        <w:numPr>
          <w:ilvl w:val="1"/>
          <w:numId w:val="64"/>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AB18F5" w:rsidRPr="004C2EA3">
          <w:rPr>
            <w:rFonts w:ascii="Times New Roman" w:eastAsia="Times New Roman" w:hAnsi="Times New Roman" w:cs="Times New Roman"/>
            <w:sz w:val="24"/>
          </w:rPr>
          <w:t>Учебно-методическое</w:t>
        </w:r>
        <w:r w:rsidR="00AB18F5" w:rsidRPr="004C2EA3">
          <w:rPr>
            <w:rFonts w:ascii="Times New Roman" w:eastAsia="Times New Roman" w:hAnsi="Times New Roman" w:cs="Times New Roman"/>
            <w:spacing w:val="-5"/>
            <w:sz w:val="24"/>
          </w:rPr>
          <w:t xml:space="preserve"> </w:t>
        </w:r>
        <w:r w:rsidR="00AB18F5" w:rsidRPr="004C2EA3">
          <w:rPr>
            <w:rFonts w:ascii="Times New Roman" w:eastAsia="Times New Roman" w:hAnsi="Times New Roman" w:cs="Times New Roman"/>
            <w:spacing w:val="-2"/>
            <w:sz w:val="24"/>
          </w:rPr>
          <w:t>обеспечение</w:t>
        </w:r>
        <w:r w:rsidR="00AB18F5" w:rsidRPr="004C2EA3">
          <w:rPr>
            <w:rFonts w:ascii="Times New Roman" w:eastAsia="Times New Roman" w:hAnsi="Times New Roman" w:cs="Times New Roman"/>
            <w:sz w:val="24"/>
          </w:rPr>
          <w:tab/>
        </w:r>
      </w:hyperlink>
      <w:r w:rsidR="00751449">
        <w:rPr>
          <w:rFonts w:ascii="Times New Roman" w:eastAsia="Times New Roman" w:hAnsi="Times New Roman" w:cs="Times New Roman"/>
          <w:sz w:val="24"/>
        </w:rPr>
        <w:t>341</w:t>
      </w:r>
    </w:p>
    <w:p w14:paraId="2834F656" w14:textId="59C21DB8" w:rsidR="00AB18F5" w:rsidRDefault="00AB18F5" w:rsidP="00AB18F5">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751449">
          <w:rPr>
            <w:rFonts w:ascii="Times New Roman" w:eastAsia="Times New Roman" w:hAnsi="Times New Roman" w:cs="Times New Roman"/>
            <w:spacing w:val="-2"/>
            <w:sz w:val="24"/>
            <w:szCs w:val="24"/>
          </w:rPr>
          <w:t>...........................341</w:t>
        </w:r>
        <w:r w:rsidRPr="004C2EA3">
          <w:rPr>
            <w:rFonts w:ascii="Times New Roman" w:eastAsia="Times New Roman" w:hAnsi="Times New Roman" w:cs="Times New Roman"/>
            <w:sz w:val="24"/>
          </w:rPr>
          <w:tab/>
        </w:r>
      </w:hyperlink>
    </w:p>
    <w:p w14:paraId="12DB164A" w14:textId="77777777" w:rsidR="00290846" w:rsidRDefault="00290846" w:rsidP="00AB18F5"/>
    <w:p w14:paraId="79F2CE93" w14:textId="77777777" w:rsidR="00290846" w:rsidRDefault="00290846" w:rsidP="00AB18F5"/>
    <w:p w14:paraId="72EBD85B" w14:textId="77777777" w:rsidR="00290846" w:rsidRDefault="00290846" w:rsidP="00AB18F5"/>
    <w:p w14:paraId="5CD81E1B" w14:textId="77777777" w:rsidR="00290846" w:rsidRDefault="00290846" w:rsidP="00AB18F5"/>
    <w:p w14:paraId="6A07E62C" w14:textId="77777777" w:rsidR="00290846" w:rsidRDefault="00290846" w:rsidP="00AB18F5"/>
    <w:p w14:paraId="4C160332" w14:textId="77777777" w:rsidR="00290846" w:rsidRDefault="00290846" w:rsidP="00AB18F5"/>
    <w:p w14:paraId="03856D82" w14:textId="77777777" w:rsidR="00290846" w:rsidRDefault="00290846" w:rsidP="00AB18F5"/>
    <w:p w14:paraId="30C6CD9F" w14:textId="77777777" w:rsidR="00290846" w:rsidRDefault="00290846" w:rsidP="00AB18F5"/>
    <w:p w14:paraId="55CB2BD8" w14:textId="77777777" w:rsidR="00290846" w:rsidRDefault="00290846" w:rsidP="00AB18F5"/>
    <w:p w14:paraId="6E5DEA90" w14:textId="77777777" w:rsidR="00290846" w:rsidRDefault="00290846" w:rsidP="00AB18F5"/>
    <w:p w14:paraId="23FC8223" w14:textId="77777777" w:rsidR="00290846" w:rsidRDefault="00290846" w:rsidP="00AB18F5"/>
    <w:p w14:paraId="29193AE1" w14:textId="77777777" w:rsidR="00290846" w:rsidRDefault="00290846" w:rsidP="00AB18F5"/>
    <w:p w14:paraId="47F48C20" w14:textId="77777777" w:rsidR="00290846" w:rsidRDefault="00290846" w:rsidP="00AB18F5"/>
    <w:p w14:paraId="0BB07EEC" w14:textId="77777777" w:rsidR="00290846" w:rsidRDefault="00290846" w:rsidP="00AB18F5"/>
    <w:p w14:paraId="0D01C84E" w14:textId="77777777" w:rsidR="00290846" w:rsidRDefault="00290846" w:rsidP="00AB18F5"/>
    <w:p w14:paraId="186DFE07" w14:textId="77777777" w:rsidR="00290846" w:rsidRDefault="00290846" w:rsidP="00AB18F5"/>
    <w:p w14:paraId="4EB71408" w14:textId="77777777" w:rsidR="00290846" w:rsidRDefault="00290846" w:rsidP="00AB18F5"/>
    <w:p w14:paraId="6088474D" w14:textId="77777777" w:rsidR="00290846" w:rsidRDefault="00290846" w:rsidP="00AB18F5"/>
    <w:p w14:paraId="6724515A" w14:textId="77777777" w:rsidR="00290846" w:rsidRPr="00290846" w:rsidRDefault="00290846" w:rsidP="00290846">
      <w:pPr>
        <w:keepNext/>
        <w:spacing w:after="120" w:line="240" w:lineRule="auto"/>
        <w:ind w:left="568"/>
        <w:jc w:val="center"/>
        <w:outlineLvl w:val="0"/>
        <w:rPr>
          <w:rFonts w:ascii="Times New Roman" w:eastAsia="Segoe UI" w:hAnsi="Times New Roman" w:cs="Times New Roman"/>
          <w:b/>
          <w:bCs/>
          <w:caps/>
          <w:kern w:val="32"/>
          <w:sz w:val="28"/>
          <w:szCs w:val="28"/>
          <w:lang w:eastAsia="ru-RU"/>
        </w:rPr>
      </w:pPr>
      <w:r w:rsidRPr="00290846">
        <w:rPr>
          <w:rFonts w:ascii="Times New Roman" w:eastAsia="Segoe UI" w:hAnsi="Times New Roman" w:cs="Times New Roman"/>
          <w:b/>
          <w:bCs/>
          <w:caps/>
          <w:kern w:val="32"/>
          <w:sz w:val="28"/>
          <w:szCs w:val="28"/>
          <w:lang w:eastAsia="ru-RU"/>
        </w:rPr>
        <w:lastRenderedPageBreak/>
        <w:t>1.</w:t>
      </w:r>
      <w:r w:rsidRPr="00290846">
        <w:rPr>
          <w:rFonts w:ascii="Times New Roman" w:eastAsia="Segoe UI" w:hAnsi="Times New Roman" w:cs="Times New Roman"/>
          <w:b/>
          <w:bCs/>
          <w:kern w:val="32"/>
          <w:sz w:val="28"/>
          <w:szCs w:val="28"/>
          <w:lang w:eastAsia="ru-RU"/>
        </w:rPr>
        <w:t>Общая характеристика рабочей программы учебной дисциплины</w:t>
      </w:r>
    </w:p>
    <w:p w14:paraId="7751D79D" w14:textId="77777777" w:rsidR="00290846" w:rsidRPr="00290846" w:rsidRDefault="00290846" w:rsidP="00290846">
      <w:pPr>
        <w:jc w:val="center"/>
        <w:rPr>
          <w:rFonts w:ascii="Times New Roman" w:eastAsia="Times New Roman" w:hAnsi="Times New Roman" w:cs="Times New Roman"/>
          <w:b/>
          <w:sz w:val="28"/>
          <w:szCs w:val="28"/>
          <w:lang w:eastAsia="nl-NL"/>
        </w:rPr>
      </w:pPr>
      <w:r w:rsidRPr="00290846">
        <w:rPr>
          <w:rFonts w:ascii="Times New Roman" w:eastAsia="Times New Roman" w:hAnsi="Times New Roman" w:cs="Times New Roman"/>
          <w:b/>
          <w:bCs/>
          <w:sz w:val="28"/>
          <w:szCs w:val="28"/>
          <w:lang w:eastAsia="nl-NL"/>
        </w:rPr>
        <w:t>«</w:t>
      </w:r>
      <w:r w:rsidR="00C2650B" w:rsidRPr="00C2650B">
        <w:rPr>
          <w:rFonts w:ascii="Times New Roman" w:eastAsia="Times New Roman" w:hAnsi="Times New Roman" w:cs="Times New Roman"/>
          <w:b/>
          <w:bCs/>
          <w:sz w:val="28"/>
          <w:szCs w:val="28"/>
          <w:lang w:eastAsia="nl-NL"/>
        </w:rPr>
        <w:t>Технологии в животноводстве</w:t>
      </w:r>
      <w:r w:rsidRPr="00290846">
        <w:rPr>
          <w:rFonts w:ascii="Times New Roman" w:eastAsia="Times New Roman" w:hAnsi="Times New Roman" w:cs="Times New Roman"/>
          <w:b/>
          <w:bCs/>
          <w:sz w:val="28"/>
          <w:szCs w:val="28"/>
          <w:lang w:eastAsia="nl-NL"/>
        </w:rPr>
        <w:t>»</w:t>
      </w:r>
    </w:p>
    <w:p w14:paraId="19C98DC9" w14:textId="77777777" w:rsidR="00290846" w:rsidRPr="00290846" w:rsidRDefault="00290846" w:rsidP="00C2650B">
      <w:pPr>
        <w:pStyle w:val="1"/>
        <w:spacing w:line="276" w:lineRule="auto"/>
        <w:jc w:val="both"/>
        <w:rPr>
          <w:rFonts w:eastAsia="Segoe UI"/>
        </w:rPr>
      </w:pPr>
      <w:bookmarkStart w:id="89" w:name="_Toc194583368"/>
      <w:r w:rsidRPr="00290846">
        <w:rPr>
          <w:rFonts w:eastAsia="Segoe UI"/>
        </w:rPr>
        <w:t>1.1. Цель и место дисциплины в структуре образовательной программы</w:t>
      </w:r>
      <w:bookmarkEnd w:id="89"/>
    </w:p>
    <w:p w14:paraId="64511349"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Цель дисциплины ОПЦ.04 Технологии в животноводстве: формирование у студентов системы знаний и практических умений по современным технологиям производства продукции животноводства.</w:t>
      </w:r>
    </w:p>
    <w:p w14:paraId="155DCB5D"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xml:space="preserve">Задачи: </w:t>
      </w:r>
    </w:p>
    <w:p w14:paraId="4A4F5B38"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изучить биологические и хозяйственные особенности основных видов сельскохозяйственных животных;</w:t>
      </w:r>
    </w:p>
    <w:p w14:paraId="616B422B"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освоить принципы организации и технологии содержания, кормления и разведения животных;</w:t>
      </w:r>
    </w:p>
    <w:p w14:paraId="6AD648C1"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xml:space="preserve"> - сформировать практические навыки по оценке качества кормов, продукции, условиям содержания и оценке животных;</w:t>
      </w:r>
    </w:p>
    <w:p w14:paraId="39B20BD9" w14:textId="77777777" w:rsidR="00C2650B" w:rsidRPr="00C2650B" w:rsidRDefault="00C2650B" w:rsidP="00C2650B">
      <w:pPr>
        <w:spacing w:after="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 xml:space="preserve">  - изучить основы зоогигиены и ветеринарной профилактики.</w:t>
      </w:r>
    </w:p>
    <w:p w14:paraId="7E7D67DC"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Изучение учебной дисциплины ОПЦ.04 Технологии в животноводстве при реализации образовательных программ СПО вносит существенный вклад в формирование общих компетенций квалифицированных рабочих, служащих в рамках осваиваемой профессии. Особое значение дисциплина имеет при формировании и развитии ОК 01, ОК 02, ОК 03, ОК 04, ОК 07, ПК 1.1, ПК 1.2.</w:t>
      </w:r>
    </w:p>
    <w:p w14:paraId="2C064F92"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Дисциплина ОПЦ.04 Технологии в животноводстве включена в обязательную часть общепрофессионального цикла</w:t>
      </w:r>
      <w:r>
        <w:rPr>
          <w:rFonts w:ascii="Times New Roman" w:eastAsia="Times New Roman" w:hAnsi="Times New Roman" w:cs="Times New Roman"/>
          <w:sz w:val="24"/>
          <w:szCs w:val="24"/>
          <w:lang w:eastAsia="ru-RU"/>
        </w:rPr>
        <w:t xml:space="preserve"> образовательной программы</w:t>
      </w:r>
    </w:p>
    <w:p w14:paraId="09275634"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1.2. Планируемые результаты освоения дисциплины</w:t>
      </w:r>
    </w:p>
    <w:p w14:paraId="4522CB47" w14:textId="17C426BC"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62DD3A15" w14:textId="77777777" w:rsidR="00C2650B" w:rsidRPr="00C2650B" w:rsidRDefault="00C2650B" w:rsidP="00C2650B">
      <w:pPr>
        <w:spacing w:after="120"/>
        <w:ind w:firstLine="709"/>
        <w:jc w:val="both"/>
        <w:rPr>
          <w:rFonts w:ascii="Times New Roman" w:eastAsia="Times New Roman" w:hAnsi="Times New Roman" w:cs="Times New Roman"/>
          <w:sz w:val="24"/>
          <w:szCs w:val="24"/>
          <w:lang w:eastAsia="ru-RU"/>
        </w:rPr>
      </w:pPr>
      <w:r w:rsidRPr="00C2650B">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2977"/>
        <w:gridCol w:w="2126"/>
      </w:tblGrid>
      <w:tr w:rsidR="00C2650B" w:rsidRPr="00C2650B" w14:paraId="173B2C2A" w14:textId="77777777" w:rsidTr="00C2650B">
        <w:tc>
          <w:tcPr>
            <w:tcW w:w="1135" w:type="dxa"/>
            <w:tcBorders>
              <w:top w:val="single" w:sz="4" w:space="0" w:color="auto"/>
              <w:left w:val="single" w:sz="4" w:space="0" w:color="auto"/>
              <w:right w:val="single" w:sz="4" w:space="0" w:color="auto"/>
            </w:tcBorders>
          </w:tcPr>
          <w:p w14:paraId="5C0A28EB" w14:textId="77777777" w:rsidR="00C2650B" w:rsidRPr="00C2650B" w:rsidRDefault="00C2650B"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Код ОК</w:t>
            </w:r>
            <w:r>
              <w:rPr>
                <w:rFonts w:ascii="Times New Roman" w:eastAsia="Calibri" w:hAnsi="Times New Roman" w:cs="Times New Roman"/>
                <w:b/>
                <w:sz w:val="24"/>
                <w:szCs w:val="24"/>
              </w:rPr>
              <w:t>, ПК</w:t>
            </w:r>
          </w:p>
        </w:tc>
        <w:tc>
          <w:tcPr>
            <w:tcW w:w="3544" w:type="dxa"/>
            <w:tcBorders>
              <w:top w:val="single" w:sz="4" w:space="0" w:color="auto"/>
              <w:left w:val="single" w:sz="4" w:space="0" w:color="auto"/>
              <w:right w:val="single" w:sz="4" w:space="0" w:color="auto"/>
            </w:tcBorders>
          </w:tcPr>
          <w:p w14:paraId="0CD0B1CA" w14:textId="77777777" w:rsidR="00C2650B" w:rsidRPr="00C2650B" w:rsidRDefault="00C2650B"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Уметь</w:t>
            </w:r>
          </w:p>
        </w:tc>
        <w:tc>
          <w:tcPr>
            <w:tcW w:w="2977" w:type="dxa"/>
            <w:tcBorders>
              <w:top w:val="single" w:sz="4" w:space="0" w:color="auto"/>
              <w:left w:val="single" w:sz="4" w:space="0" w:color="auto"/>
              <w:bottom w:val="single" w:sz="4" w:space="0" w:color="auto"/>
              <w:right w:val="single" w:sz="4" w:space="0" w:color="auto"/>
            </w:tcBorders>
          </w:tcPr>
          <w:p w14:paraId="3D4153DF" w14:textId="77777777" w:rsidR="00C2650B" w:rsidRPr="00C2650B" w:rsidRDefault="00C2650B" w:rsidP="00C2650B">
            <w:pPr>
              <w:spacing w:after="0" w:line="23" w:lineRule="atLeast"/>
              <w:rPr>
                <w:rFonts w:ascii="Times New Roman" w:eastAsia="Calibri" w:hAnsi="Times New Roman" w:cs="Times New Roman"/>
                <w:b/>
                <w:i/>
                <w:sz w:val="24"/>
                <w:szCs w:val="24"/>
              </w:rPr>
            </w:pPr>
            <w:r w:rsidRPr="00C2650B">
              <w:rPr>
                <w:rFonts w:ascii="Times New Roman" w:eastAsia="Calibri" w:hAnsi="Times New Roman" w:cs="Times New Roman"/>
                <w:b/>
                <w:sz w:val="24"/>
                <w:szCs w:val="24"/>
              </w:rPr>
              <w:t>Знать</w:t>
            </w:r>
          </w:p>
        </w:tc>
        <w:tc>
          <w:tcPr>
            <w:tcW w:w="2126" w:type="dxa"/>
            <w:tcBorders>
              <w:top w:val="single" w:sz="4" w:space="0" w:color="auto"/>
              <w:left w:val="single" w:sz="4" w:space="0" w:color="auto"/>
              <w:bottom w:val="single" w:sz="4" w:space="0" w:color="auto"/>
              <w:right w:val="single" w:sz="4" w:space="0" w:color="auto"/>
            </w:tcBorders>
          </w:tcPr>
          <w:p w14:paraId="0E3B626A" w14:textId="77777777" w:rsidR="00C2650B" w:rsidRPr="00C2650B" w:rsidRDefault="00C2650B"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Владеть навыками</w:t>
            </w:r>
          </w:p>
        </w:tc>
      </w:tr>
      <w:tr w:rsidR="00C2650B" w:rsidRPr="00C2650B" w14:paraId="40FFBCB6" w14:textId="77777777" w:rsidTr="00C2650B">
        <w:tc>
          <w:tcPr>
            <w:tcW w:w="1135" w:type="dxa"/>
            <w:tcBorders>
              <w:top w:val="single" w:sz="4" w:space="0" w:color="auto"/>
              <w:left w:val="single" w:sz="4" w:space="0" w:color="auto"/>
              <w:right w:val="single" w:sz="4" w:space="0" w:color="auto"/>
            </w:tcBorders>
          </w:tcPr>
          <w:p w14:paraId="541A0ED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01</w:t>
            </w:r>
          </w:p>
        </w:tc>
        <w:tc>
          <w:tcPr>
            <w:tcW w:w="3544" w:type="dxa"/>
            <w:tcBorders>
              <w:top w:val="single" w:sz="4" w:space="0" w:color="auto"/>
              <w:left w:val="single" w:sz="4" w:space="0" w:color="auto"/>
              <w:right w:val="single" w:sz="4" w:space="0" w:color="auto"/>
            </w:tcBorders>
            <w:hideMark/>
          </w:tcPr>
          <w:p w14:paraId="06B72D5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C52112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3369F79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и эффективно искать информацию, необходимую для решения задачи и/или проблемы;</w:t>
            </w:r>
          </w:p>
          <w:p w14:paraId="034D1D14"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владеть актуальными методами </w:t>
            </w:r>
            <w:r w:rsidRPr="00C2650B">
              <w:rPr>
                <w:rFonts w:ascii="Times New Roman" w:eastAsia="Calibri" w:hAnsi="Times New Roman" w:cs="Times New Roman"/>
                <w:bCs/>
                <w:sz w:val="24"/>
                <w:szCs w:val="24"/>
              </w:rPr>
              <w:lastRenderedPageBreak/>
              <w:t>работы в профессиональной и смежных сферах;</w:t>
            </w:r>
          </w:p>
          <w:p w14:paraId="40612FF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результат и последствия своих действий (самостоятельно или с помощью наставника)</w:t>
            </w:r>
          </w:p>
        </w:tc>
        <w:tc>
          <w:tcPr>
            <w:tcW w:w="2977" w:type="dxa"/>
            <w:tcBorders>
              <w:top w:val="single" w:sz="4" w:space="0" w:color="auto"/>
              <w:left w:val="single" w:sz="4" w:space="0" w:color="auto"/>
              <w:bottom w:val="single" w:sz="4" w:space="0" w:color="auto"/>
              <w:right w:val="single" w:sz="4" w:space="0" w:color="auto"/>
            </w:tcBorders>
          </w:tcPr>
          <w:p w14:paraId="6B7A6E0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 xml:space="preserve">актуальный профессиональный и социальный контекст, в котором приходится работать и жить; </w:t>
            </w:r>
          </w:p>
          <w:p w14:paraId="52DAE13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31FF1ED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основные источники информации и ресурсы для решения задач и/или проблем в профессиональном и/или </w:t>
            </w:r>
            <w:r w:rsidRPr="00C2650B">
              <w:rPr>
                <w:rFonts w:ascii="Times New Roman" w:eastAsia="Calibri" w:hAnsi="Times New Roman" w:cs="Times New Roman"/>
                <w:bCs/>
                <w:sz w:val="24"/>
                <w:szCs w:val="24"/>
              </w:rPr>
              <w:lastRenderedPageBreak/>
              <w:t>социальном контексте;</w:t>
            </w:r>
          </w:p>
          <w:p w14:paraId="234F4E3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работы в профессиональной и смежных сферах;</w:t>
            </w:r>
          </w:p>
          <w:p w14:paraId="34775BB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порядок оценки результатов решения задач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tcPr>
          <w:p w14:paraId="6206FC08"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76B85F18" w14:textId="77777777" w:rsidTr="00C2650B">
        <w:trPr>
          <w:trHeight w:val="1266"/>
        </w:trPr>
        <w:tc>
          <w:tcPr>
            <w:tcW w:w="1135" w:type="dxa"/>
            <w:tcBorders>
              <w:top w:val="single" w:sz="4" w:space="0" w:color="auto"/>
              <w:left w:val="single" w:sz="4" w:space="0" w:color="auto"/>
              <w:right w:val="single" w:sz="4" w:space="0" w:color="auto"/>
            </w:tcBorders>
          </w:tcPr>
          <w:p w14:paraId="2DF76AFC" w14:textId="77777777" w:rsidR="00C2650B" w:rsidRPr="00C2650B" w:rsidRDefault="00C2650B"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ОК 02</w:t>
            </w:r>
          </w:p>
        </w:tc>
        <w:tc>
          <w:tcPr>
            <w:tcW w:w="3544" w:type="dxa"/>
            <w:tcBorders>
              <w:top w:val="single" w:sz="4" w:space="0" w:color="auto"/>
              <w:left w:val="single" w:sz="4" w:space="0" w:color="auto"/>
              <w:right w:val="single" w:sz="4" w:space="0" w:color="auto"/>
            </w:tcBorders>
          </w:tcPr>
          <w:p w14:paraId="07D0095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5303D0A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5468ACC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практическую значимость результатов поиска;</w:t>
            </w:r>
          </w:p>
          <w:p w14:paraId="4EB814E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применять средства информационных технологий для решения профессиональных задач;</w:t>
            </w:r>
          </w:p>
          <w:p w14:paraId="07076D0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использовать современное программное обеспечение в профессиональной деятельности;</w:t>
            </w:r>
          </w:p>
          <w:p w14:paraId="42EEE12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использовать различные цифровые средства для решения профессиональных задач</w:t>
            </w:r>
          </w:p>
        </w:tc>
        <w:tc>
          <w:tcPr>
            <w:tcW w:w="2977" w:type="dxa"/>
            <w:tcBorders>
              <w:top w:val="single" w:sz="4" w:space="0" w:color="auto"/>
              <w:left w:val="single" w:sz="4" w:space="0" w:color="auto"/>
              <w:bottom w:val="single" w:sz="4" w:space="0" w:color="auto"/>
              <w:right w:val="single" w:sz="4" w:space="0" w:color="auto"/>
            </w:tcBorders>
          </w:tcPr>
          <w:p w14:paraId="6140DB8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номенклатуру информационных источников, применяемых в профессиональной деятельности; </w:t>
            </w:r>
          </w:p>
          <w:p w14:paraId="1031B62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приемы структурирования информации;</w:t>
            </w:r>
          </w:p>
          <w:p w14:paraId="5E25211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формат оформления результатов поиска информации;</w:t>
            </w:r>
          </w:p>
          <w:p w14:paraId="51749C3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современные средства и устройства информатизации, порядок их применения;</w:t>
            </w:r>
          </w:p>
          <w:p w14:paraId="019AEBA4"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программное обеспечение в профессиональной деятельности, в том числе цифровые средства</w:t>
            </w:r>
          </w:p>
        </w:tc>
        <w:tc>
          <w:tcPr>
            <w:tcW w:w="2126" w:type="dxa"/>
            <w:tcBorders>
              <w:top w:val="single" w:sz="4" w:space="0" w:color="auto"/>
              <w:left w:val="single" w:sz="4" w:space="0" w:color="auto"/>
              <w:bottom w:val="single" w:sz="4" w:space="0" w:color="auto"/>
              <w:right w:val="single" w:sz="4" w:space="0" w:color="auto"/>
            </w:tcBorders>
          </w:tcPr>
          <w:p w14:paraId="2F4EA262"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4FDC44C8" w14:textId="77777777" w:rsidTr="00C2650B">
        <w:trPr>
          <w:trHeight w:val="1898"/>
        </w:trPr>
        <w:tc>
          <w:tcPr>
            <w:tcW w:w="1135" w:type="dxa"/>
            <w:tcBorders>
              <w:left w:val="single" w:sz="4" w:space="0" w:color="auto"/>
              <w:right w:val="single" w:sz="4" w:space="0" w:color="auto"/>
            </w:tcBorders>
          </w:tcPr>
          <w:p w14:paraId="1A250AB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03</w:t>
            </w:r>
          </w:p>
        </w:tc>
        <w:tc>
          <w:tcPr>
            <w:tcW w:w="3544" w:type="dxa"/>
            <w:tcBorders>
              <w:left w:val="single" w:sz="4" w:space="0" w:color="auto"/>
              <w:right w:val="single" w:sz="4" w:space="0" w:color="auto"/>
            </w:tcBorders>
          </w:tcPr>
          <w:p w14:paraId="1A194C2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актуальность нормативно-правовой документации в профессиональной деятельности;</w:t>
            </w:r>
          </w:p>
          <w:p w14:paraId="578A373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применять современную научную профессиональную терминологию;</w:t>
            </w:r>
          </w:p>
          <w:p w14:paraId="6C74759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 выстраивать траектории профессионального развития и самообразования;</w:t>
            </w:r>
          </w:p>
          <w:p w14:paraId="4AD1234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достоинства и недостатки коммерческой идеи;</w:t>
            </w:r>
          </w:p>
          <w:p w14:paraId="54438F25"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3ED7604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презентовать идеи открытия </w:t>
            </w:r>
            <w:r w:rsidRPr="00C2650B">
              <w:rPr>
                <w:rFonts w:ascii="Times New Roman" w:eastAsia="Calibri" w:hAnsi="Times New Roman" w:cs="Times New Roman"/>
                <w:bCs/>
                <w:sz w:val="24"/>
                <w:szCs w:val="24"/>
              </w:rPr>
              <w:lastRenderedPageBreak/>
              <w:t>собственного дела в профессиональной деятельности;</w:t>
            </w:r>
          </w:p>
          <w:p w14:paraId="679625F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источники достоверной правовой информации;</w:t>
            </w:r>
          </w:p>
          <w:p w14:paraId="063C47B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составлять различные правовые документы;</w:t>
            </w:r>
          </w:p>
          <w:p w14:paraId="5197BAB4"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находить интересные проектные идеи, грамотно их формулировать и документировать;</w:t>
            </w:r>
          </w:p>
          <w:p w14:paraId="44E25DF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жизнеспособность проектной идеи, составлять план проекта</w:t>
            </w:r>
          </w:p>
        </w:tc>
        <w:tc>
          <w:tcPr>
            <w:tcW w:w="2977" w:type="dxa"/>
            <w:tcBorders>
              <w:top w:val="single" w:sz="4" w:space="0" w:color="auto"/>
              <w:left w:val="single" w:sz="4" w:space="0" w:color="auto"/>
              <w:bottom w:val="single" w:sz="4" w:space="0" w:color="auto"/>
              <w:right w:val="single" w:sz="4" w:space="0" w:color="auto"/>
            </w:tcBorders>
          </w:tcPr>
          <w:p w14:paraId="3B3B86A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содержание актуальной нормативно-правовой документации;</w:t>
            </w:r>
          </w:p>
          <w:p w14:paraId="75A977C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современную научную и профессиональную терминологию;</w:t>
            </w:r>
          </w:p>
          <w:p w14:paraId="0165EA1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возможные траектории профессионального развития и самообразования;</w:t>
            </w:r>
          </w:p>
          <w:p w14:paraId="3DD2162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основы предпринимательской деятельности, правовой и финансовой грамотности;</w:t>
            </w:r>
          </w:p>
          <w:p w14:paraId="3FA8869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правила разработки презентации;</w:t>
            </w:r>
          </w:p>
          <w:p w14:paraId="3F3F8161"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этапы разработки и реализации проекта</w:t>
            </w:r>
          </w:p>
        </w:tc>
        <w:tc>
          <w:tcPr>
            <w:tcW w:w="2126" w:type="dxa"/>
            <w:tcBorders>
              <w:top w:val="single" w:sz="4" w:space="0" w:color="auto"/>
              <w:left w:val="single" w:sz="4" w:space="0" w:color="auto"/>
              <w:bottom w:val="single" w:sz="4" w:space="0" w:color="auto"/>
              <w:right w:val="single" w:sz="4" w:space="0" w:color="auto"/>
            </w:tcBorders>
          </w:tcPr>
          <w:p w14:paraId="02534720"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1A298E47" w14:textId="77777777" w:rsidTr="00C2650B">
        <w:trPr>
          <w:trHeight w:val="327"/>
        </w:trPr>
        <w:tc>
          <w:tcPr>
            <w:tcW w:w="1135" w:type="dxa"/>
            <w:tcBorders>
              <w:left w:val="single" w:sz="4" w:space="0" w:color="auto"/>
              <w:right w:val="single" w:sz="4" w:space="0" w:color="auto"/>
            </w:tcBorders>
          </w:tcPr>
          <w:p w14:paraId="5047824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 xml:space="preserve">ОК 04. </w:t>
            </w:r>
          </w:p>
        </w:tc>
        <w:tc>
          <w:tcPr>
            <w:tcW w:w="3544" w:type="dxa"/>
            <w:tcBorders>
              <w:left w:val="single" w:sz="4" w:space="0" w:color="auto"/>
              <w:right w:val="single" w:sz="4" w:space="0" w:color="auto"/>
            </w:tcBorders>
          </w:tcPr>
          <w:p w14:paraId="625EA60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работу коллектива и команды;</w:t>
            </w:r>
          </w:p>
          <w:p w14:paraId="64153802"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взаимодействовать с коллегами, руководством, клиентами в ходе профессиональной деятельности</w:t>
            </w:r>
          </w:p>
        </w:tc>
        <w:tc>
          <w:tcPr>
            <w:tcW w:w="2977" w:type="dxa"/>
            <w:tcBorders>
              <w:top w:val="single" w:sz="4" w:space="0" w:color="auto"/>
              <w:left w:val="single" w:sz="4" w:space="0" w:color="auto"/>
              <w:bottom w:val="single" w:sz="4" w:space="0" w:color="auto"/>
              <w:right w:val="single" w:sz="4" w:space="0" w:color="auto"/>
            </w:tcBorders>
          </w:tcPr>
          <w:p w14:paraId="1D12852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основы деятельности коллектива;</w:t>
            </w:r>
          </w:p>
          <w:p w14:paraId="6A8B46F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особенности личности</w:t>
            </w:r>
          </w:p>
        </w:tc>
        <w:tc>
          <w:tcPr>
            <w:tcW w:w="2126" w:type="dxa"/>
            <w:tcBorders>
              <w:top w:val="single" w:sz="4" w:space="0" w:color="auto"/>
              <w:left w:val="single" w:sz="4" w:space="0" w:color="auto"/>
              <w:bottom w:val="single" w:sz="4" w:space="0" w:color="auto"/>
              <w:right w:val="single" w:sz="4" w:space="0" w:color="auto"/>
            </w:tcBorders>
          </w:tcPr>
          <w:p w14:paraId="7C2E6019"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61CAAAC2" w14:textId="77777777" w:rsidTr="00C2650B">
        <w:trPr>
          <w:trHeight w:val="327"/>
        </w:trPr>
        <w:tc>
          <w:tcPr>
            <w:tcW w:w="1135" w:type="dxa"/>
            <w:tcBorders>
              <w:left w:val="single" w:sz="4" w:space="0" w:color="auto"/>
              <w:right w:val="single" w:sz="4" w:space="0" w:color="auto"/>
            </w:tcBorders>
          </w:tcPr>
          <w:p w14:paraId="4744028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ОК 07 </w:t>
            </w:r>
          </w:p>
        </w:tc>
        <w:tc>
          <w:tcPr>
            <w:tcW w:w="3544" w:type="dxa"/>
            <w:tcBorders>
              <w:left w:val="single" w:sz="4" w:space="0" w:color="auto"/>
              <w:right w:val="single" w:sz="4" w:space="0" w:color="auto"/>
            </w:tcBorders>
          </w:tcPr>
          <w:p w14:paraId="17229D0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соблюдать нормы экологической безопасности;</w:t>
            </w:r>
          </w:p>
          <w:p w14:paraId="25EE420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определять направления ресурсосбережения в рамках профессиональной деятельности по профессии; </w:t>
            </w:r>
          </w:p>
          <w:p w14:paraId="4066BF89"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профессиональную деятельность с соблюдением принципов бережливого производства;</w:t>
            </w:r>
          </w:p>
          <w:p w14:paraId="40CEB3D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54D5835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эффективно действовать в чрезвычайных ситуациях</w:t>
            </w:r>
          </w:p>
        </w:tc>
        <w:tc>
          <w:tcPr>
            <w:tcW w:w="2977" w:type="dxa"/>
            <w:tcBorders>
              <w:top w:val="single" w:sz="4" w:space="0" w:color="auto"/>
              <w:left w:val="single" w:sz="4" w:space="0" w:color="auto"/>
              <w:bottom w:val="single" w:sz="4" w:space="0" w:color="auto"/>
              <w:right w:val="single" w:sz="4" w:space="0" w:color="auto"/>
            </w:tcBorders>
          </w:tcPr>
          <w:p w14:paraId="1E1B6FD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правила экологической безопасности при ведении профессиональной деятельности; </w:t>
            </w:r>
          </w:p>
          <w:p w14:paraId="1D9EC53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ресурсы, задействованные в профессиональной деятельности;</w:t>
            </w:r>
          </w:p>
          <w:p w14:paraId="6F01236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пути обеспечения ресурсосбережения;</w:t>
            </w:r>
          </w:p>
          <w:p w14:paraId="19B7FE6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принципы бережливого производства;</w:t>
            </w:r>
          </w:p>
          <w:p w14:paraId="42A6D90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направления изменения климатических условий региона;</w:t>
            </w:r>
          </w:p>
          <w:p w14:paraId="15E0E32C"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правила поведения в чрезвычайных ситуациях</w:t>
            </w:r>
          </w:p>
        </w:tc>
        <w:tc>
          <w:tcPr>
            <w:tcW w:w="2126" w:type="dxa"/>
            <w:tcBorders>
              <w:top w:val="single" w:sz="4" w:space="0" w:color="auto"/>
              <w:left w:val="single" w:sz="4" w:space="0" w:color="auto"/>
              <w:bottom w:val="single" w:sz="4" w:space="0" w:color="auto"/>
              <w:right w:val="single" w:sz="4" w:space="0" w:color="auto"/>
            </w:tcBorders>
          </w:tcPr>
          <w:p w14:paraId="6F77CB99" w14:textId="77777777" w:rsidR="00C2650B" w:rsidRPr="00C2650B" w:rsidRDefault="00C2650B" w:rsidP="00C2650B">
            <w:pPr>
              <w:spacing w:after="0" w:line="23" w:lineRule="atLeast"/>
              <w:rPr>
                <w:rFonts w:ascii="Times New Roman" w:eastAsia="Calibri" w:hAnsi="Times New Roman" w:cs="Times New Roman"/>
                <w:bCs/>
                <w:sz w:val="24"/>
                <w:szCs w:val="24"/>
              </w:rPr>
            </w:pPr>
          </w:p>
        </w:tc>
      </w:tr>
      <w:tr w:rsidR="00C2650B" w:rsidRPr="00C2650B" w14:paraId="5B2D67B6" w14:textId="77777777" w:rsidTr="00C2650B">
        <w:trPr>
          <w:trHeight w:val="327"/>
        </w:trPr>
        <w:tc>
          <w:tcPr>
            <w:tcW w:w="1135" w:type="dxa"/>
            <w:tcBorders>
              <w:left w:val="single" w:sz="4" w:space="0" w:color="auto"/>
              <w:right w:val="single" w:sz="4" w:space="0" w:color="auto"/>
            </w:tcBorders>
          </w:tcPr>
          <w:p w14:paraId="3705D02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ПК 1.1 </w:t>
            </w:r>
          </w:p>
        </w:tc>
        <w:tc>
          <w:tcPr>
            <w:tcW w:w="3544" w:type="dxa"/>
            <w:tcBorders>
              <w:left w:val="single" w:sz="4" w:space="0" w:color="auto"/>
              <w:right w:val="single" w:sz="4" w:space="0" w:color="auto"/>
            </w:tcBorders>
          </w:tcPr>
          <w:p w14:paraId="751070A4"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проводить зоотехнический анализ кормов и оценивать их качество и питательность;</w:t>
            </w:r>
          </w:p>
          <w:p w14:paraId="12BE2E0E"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анализировать и составлять рационы кормления;</w:t>
            </w:r>
          </w:p>
          <w:p w14:paraId="24F986E9"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проводить контроль качества воды;</w:t>
            </w:r>
          </w:p>
          <w:p w14:paraId="13B9587D"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проводить санитарно-гигиеническую оценку условий содержания, кормления и ухода за животными;</w:t>
            </w:r>
          </w:p>
          <w:p w14:paraId="48845D98"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 xml:space="preserve">оценивать состояния окружающей среды и </w:t>
            </w:r>
            <w:r w:rsidRPr="00C2650B">
              <w:rPr>
                <w:rFonts w:ascii="Times New Roman" w:eastAsia="Calibri" w:hAnsi="Times New Roman" w:cs="Times New Roman"/>
                <w:iCs/>
                <w:sz w:val="24"/>
                <w:szCs w:val="24"/>
              </w:rPr>
              <w:lastRenderedPageBreak/>
              <w:t>отдельных показателей микроклимата;</w:t>
            </w:r>
          </w:p>
          <w:p w14:paraId="1907742D"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определять потребность животных в основных питательных веществах</w:t>
            </w:r>
          </w:p>
          <w:p w14:paraId="4E00A1A9"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выявлять заболевших животных;</w:t>
            </w:r>
          </w:p>
          <w:p w14:paraId="0946BCE5" w14:textId="77777777" w:rsidR="00C2650B" w:rsidRPr="00C2650B" w:rsidRDefault="00C2650B"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iCs/>
                <w:sz w:val="24"/>
                <w:szCs w:val="24"/>
              </w:rPr>
              <w:t>выполнять несложные ветеринарные назначения</w:t>
            </w:r>
          </w:p>
        </w:tc>
        <w:tc>
          <w:tcPr>
            <w:tcW w:w="2977" w:type="dxa"/>
            <w:tcBorders>
              <w:top w:val="single" w:sz="4" w:space="0" w:color="auto"/>
              <w:left w:val="single" w:sz="4" w:space="0" w:color="auto"/>
              <w:bottom w:val="single" w:sz="4" w:space="0" w:color="auto"/>
              <w:right w:val="single" w:sz="4" w:space="0" w:color="auto"/>
            </w:tcBorders>
          </w:tcPr>
          <w:p w14:paraId="79C9514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методы оценки качества и питательности кормов;</w:t>
            </w:r>
          </w:p>
          <w:p w14:paraId="3B3F80C2"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нормы кормления и принципы составления рационов для разных видов животных;</w:t>
            </w:r>
          </w:p>
          <w:p w14:paraId="0E3B716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зоогигиенические требования и ветеринарно-санитарные правила в животноводстве;</w:t>
            </w:r>
          </w:p>
          <w:p w14:paraId="197AA84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общие санитарно-гигиенические </w:t>
            </w:r>
            <w:r w:rsidRPr="00C2650B">
              <w:rPr>
                <w:rFonts w:ascii="Times New Roman" w:eastAsia="Calibri" w:hAnsi="Times New Roman" w:cs="Times New Roman"/>
                <w:bCs/>
                <w:sz w:val="24"/>
                <w:szCs w:val="24"/>
              </w:rPr>
              <w:lastRenderedPageBreak/>
              <w:t>мероприятия;</w:t>
            </w:r>
          </w:p>
          <w:p w14:paraId="1197860A"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отбора проб воды, измерения основных параметров микроклимата в животноводческих помещениях;</w:t>
            </w:r>
          </w:p>
          <w:p w14:paraId="7CFDEEF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стандарты на корма;</w:t>
            </w:r>
          </w:p>
          <w:p w14:paraId="34C588EB"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научные основы полноценного кормления животных</w:t>
            </w:r>
          </w:p>
        </w:tc>
        <w:tc>
          <w:tcPr>
            <w:tcW w:w="2126" w:type="dxa"/>
            <w:tcBorders>
              <w:top w:val="single" w:sz="4" w:space="0" w:color="auto"/>
              <w:left w:val="single" w:sz="4" w:space="0" w:color="auto"/>
              <w:bottom w:val="single" w:sz="4" w:space="0" w:color="auto"/>
              <w:right w:val="single" w:sz="4" w:space="0" w:color="auto"/>
            </w:tcBorders>
          </w:tcPr>
          <w:p w14:paraId="19227DB5"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выбора способа содержания животных;</w:t>
            </w:r>
          </w:p>
          <w:p w14:paraId="5B3D568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организации рационального кормления</w:t>
            </w:r>
          </w:p>
        </w:tc>
      </w:tr>
      <w:tr w:rsidR="00C2650B" w:rsidRPr="00C2650B" w14:paraId="3D348291" w14:textId="77777777" w:rsidTr="00C2650B">
        <w:trPr>
          <w:trHeight w:val="327"/>
        </w:trPr>
        <w:tc>
          <w:tcPr>
            <w:tcW w:w="1135" w:type="dxa"/>
            <w:tcBorders>
              <w:left w:val="single" w:sz="4" w:space="0" w:color="auto"/>
              <w:right w:val="single" w:sz="4" w:space="0" w:color="auto"/>
            </w:tcBorders>
          </w:tcPr>
          <w:p w14:paraId="77F095D1" w14:textId="77777777" w:rsidR="00C2650B" w:rsidRPr="00C2650B" w:rsidRDefault="00C2650B"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ПК 1.2</w:t>
            </w:r>
          </w:p>
        </w:tc>
        <w:tc>
          <w:tcPr>
            <w:tcW w:w="3544" w:type="dxa"/>
            <w:tcBorders>
              <w:left w:val="single" w:sz="4" w:space="0" w:color="auto"/>
              <w:right w:val="single" w:sz="4" w:space="0" w:color="auto"/>
            </w:tcBorders>
          </w:tcPr>
          <w:p w14:paraId="63B077EC"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проводить искусственное осеменение самок, проводить диагностику беременности самок и оказывать помощь при непатологических родах;</w:t>
            </w:r>
          </w:p>
          <w:p w14:paraId="03F58276"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разрабатывать и проводить мероприятия по улучшению воспроизводства стада, профилактике и ликвидации бесплодия животных;</w:t>
            </w:r>
          </w:p>
          <w:p w14:paraId="7C9AA7A7"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проводить оценку животных по происхождению и качеству потомства, определять тип конституции, породы, составлять схемы скрещиваний;</w:t>
            </w:r>
          </w:p>
          <w:p w14:paraId="541EBA1D"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вести учет продуктивности;</w:t>
            </w:r>
          </w:p>
          <w:p w14:paraId="39D6BB89" w14:textId="77777777" w:rsidR="00C2650B" w:rsidRPr="00C2650B" w:rsidRDefault="00C2650B"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sz w:val="24"/>
                <w:szCs w:val="24"/>
              </w:rPr>
              <w:t>проводить профилактические мероприятия по указанию и под руководством ветеринарного специалиста</w:t>
            </w:r>
          </w:p>
        </w:tc>
        <w:tc>
          <w:tcPr>
            <w:tcW w:w="2977" w:type="dxa"/>
            <w:tcBorders>
              <w:top w:val="single" w:sz="4" w:space="0" w:color="auto"/>
              <w:left w:val="single" w:sz="4" w:space="0" w:color="auto"/>
              <w:bottom w:val="single" w:sz="4" w:space="0" w:color="auto"/>
              <w:right w:val="single" w:sz="4" w:space="0" w:color="auto"/>
            </w:tcBorders>
          </w:tcPr>
          <w:p w14:paraId="7DE537C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способы искусственного осеменения и повышения </w:t>
            </w:r>
            <w:proofErr w:type="spellStart"/>
            <w:r w:rsidRPr="00C2650B">
              <w:rPr>
                <w:rFonts w:ascii="Times New Roman" w:eastAsia="Calibri" w:hAnsi="Times New Roman" w:cs="Times New Roman"/>
                <w:bCs/>
                <w:sz w:val="24"/>
                <w:szCs w:val="24"/>
              </w:rPr>
              <w:t>оплодотворяемости</w:t>
            </w:r>
            <w:proofErr w:type="spellEnd"/>
            <w:r w:rsidRPr="00C2650B">
              <w:rPr>
                <w:rFonts w:ascii="Times New Roman" w:eastAsia="Calibri" w:hAnsi="Times New Roman" w:cs="Times New Roman"/>
                <w:bCs/>
                <w:sz w:val="24"/>
                <w:szCs w:val="24"/>
              </w:rPr>
              <w:t xml:space="preserve"> животных;</w:t>
            </w:r>
          </w:p>
          <w:p w14:paraId="5D9ACD2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способы оказания акушерской помощи животным и профилактику основных гинекологических заболеваний;</w:t>
            </w:r>
          </w:p>
          <w:p w14:paraId="16BD19A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виды продуктивности и способов их учета;</w:t>
            </w:r>
          </w:p>
          <w:p w14:paraId="6F8CDB66"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воспроизводства;</w:t>
            </w:r>
          </w:p>
          <w:p w14:paraId="09C9D4D0"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технологию управления стадом;</w:t>
            </w:r>
          </w:p>
          <w:p w14:paraId="1EF5F3AD"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отбора, подбора, разведения животных, селекционно-племенной работы;</w:t>
            </w:r>
          </w:p>
          <w:p w14:paraId="5C91EB98"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основы ветеринарии, методы профилактики основных незаразных, инфекционных и инвазионных заболеваний животных и оказания первой лечебной помощи больным животным</w:t>
            </w:r>
          </w:p>
        </w:tc>
        <w:tc>
          <w:tcPr>
            <w:tcW w:w="2126" w:type="dxa"/>
            <w:tcBorders>
              <w:top w:val="single" w:sz="4" w:space="0" w:color="auto"/>
              <w:left w:val="single" w:sz="4" w:space="0" w:color="auto"/>
              <w:bottom w:val="single" w:sz="4" w:space="0" w:color="auto"/>
              <w:right w:val="single" w:sz="4" w:space="0" w:color="auto"/>
            </w:tcBorders>
          </w:tcPr>
          <w:p w14:paraId="65080573"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организации разведения сельскохозяйственных животных;</w:t>
            </w:r>
          </w:p>
          <w:p w14:paraId="7FC607C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использования криогенного оборудования;</w:t>
            </w:r>
          </w:p>
          <w:p w14:paraId="6B2673C7"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обработки данных воспроизводства</w:t>
            </w:r>
          </w:p>
        </w:tc>
      </w:tr>
    </w:tbl>
    <w:p w14:paraId="2281D676" w14:textId="77777777" w:rsidR="00290846" w:rsidRPr="00C2650B" w:rsidRDefault="00290846" w:rsidP="002F4AB7">
      <w:pPr>
        <w:keepNext/>
        <w:spacing w:after="120" w:line="240" w:lineRule="auto"/>
        <w:outlineLvl w:val="0"/>
        <w:rPr>
          <w:rFonts w:ascii="Times New Roman" w:eastAsia="Segoe UI" w:hAnsi="Times New Roman" w:cs="Times New Roman"/>
          <w:b/>
          <w:bCs/>
          <w:caps/>
          <w:kern w:val="32"/>
          <w:sz w:val="16"/>
          <w:szCs w:val="16"/>
          <w:lang w:eastAsia="ru-RU"/>
        </w:rPr>
      </w:pPr>
    </w:p>
    <w:p w14:paraId="6A0D21EA" w14:textId="77777777" w:rsidR="00290846" w:rsidRPr="002F4AB7" w:rsidRDefault="00290846" w:rsidP="002F4AB7">
      <w:pPr>
        <w:keepNext/>
        <w:spacing w:after="120" w:line="240" w:lineRule="auto"/>
        <w:ind w:firstLine="709"/>
        <w:jc w:val="both"/>
        <w:outlineLvl w:val="0"/>
        <w:rPr>
          <w:rFonts w:ascii="Times New Roman" w:eastAsia="Segoe UI" w:hAnsi="Times New Roman" w:cs="Times New Roman"/>
          <w:b/>
          <w:bCs/>
          <w:caps/>
          <w:kern w:val="32"/>
          <w:sz w:val="28"/>
          <w:szCs w:val="28"/>
          <w:lang w:eastAsia="ru-RU"/>
        </w:rPr>
      </w:pPr>
      <w:bookmarkStart w:id="90" w:name="_Toc194583371"/>
      <w:r w:rsidRPr="002F4AB7">
        <w:rPr>
          <w:rFonts w:ascii="Times New Roman" w:eastAsia="Segoe UI" w:hAnsi="Times New Roman" w:cs="Times New Roman"/>
          <w:b/>
          <w:bCs/>
          <w:caps/>
          <w:kern w:val="32"/>
          <w:sz w:val="28"/>
          <w:szCs w:val="28"/>
          <w:lang w:eastAsia="ru-RU"/>
        </w:rPr>
        <w:t xml:space="preserve">2. </w:t>
      </w:r>
      <w:r w:rsidRPr="002F4AB7">
        <w:rPr>
          <w:rFonts w:ascii="Times New Roman" w:eastAsia="Segoe UI" w:hAnsi="Times New Roman" w:cs="Times New Roman"/>
          <w:b/>
          <w:bCs/>
          <w:kern w:val="32"/>
          <w:sz w:val="28"/>
          <w:szCs w:val="28"/>
          <w:lang w:eastAsia="ru-RU"/>
        </w:rPr>
        <w:t>Структура и содержание дисциплины</w:t>
      </w:r>
      <w:bookmarkEnd w:id="90"/>
    </w:p>
    <w:p w14:paraId="14DAFEED" w14:textId="77777777" w:rsidR="00290846" w:rsidRPr="00290846" w:rsidRDefault="00290846" w:rsidP="00290846">
      <w:pPr>
        <w:spacing w:after="120"/>
        <w:ind w:firstLine="709"/>
        <w:outlineLvl w:val="1"/>
        <w:rPr>
          <w:rFonts w:ascii="Times New Roman" w:eastAsia="Segoe UI" w:hAnsi="Times New Roman" w:cs="Times New Roman"/>
          <w:bCs/>
          <w:spacing w:val="15"/>
          <w:sz w:val="24"/>
          <w:szCs w:val="24"/>
          <w:lang w:eastAsia="ru-RU"/>
        </w:rPr>
      </w:pPr>
      <w:bookmarkStart w:id="91" w:name="_Toc194583372"/>
      <w:r w:rsidRPr="00290846">
        <w:rPr>
          <w:rFonts w:ascii="Times New Roman" w:eastAsia="Segoe UI" w:hAnsi="Times New Roman" w:cs="Times New Roman"/>
          <w:bCs/>
          <w:spacing w:val="15"/>
          <w:sz w:val="24"/>
          <w:szCs w:val="24"/>
          <w:lang w:eastAsia="ru-RU"/>
        </w:rPr>
        <w:t>2.1. Трудоемкость освоения дисциплины</w:t>
      </w:r>
      <w:bookmarkEnd w:id="91"/>
      <w:r w:rsidRPr="00290846">
        <w:rPr>
          <w:rFonts w:ascii="Times New Roman" w:eastAsia="Segoe UI" w:hAnsi="Times New Roman" w:cs="Times New Roman"/>
          <w:bCs/>
          <w:spacing w:val="15"/>
          <w:sz w:val="24"/>
          <w:szCs w:val="24"/>
          <w:lang w:eastAsia="ru-RU"/>
        </w:rPr>
        <w:t xml:space="preserve"> </w:t>
      </w:r>
    </w:p>
    <w:tbl>
      <w:tblPr>
        <w:tblW w:w="48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613"/>
        <w:gridCol w:w="1377"/>
        <w:gridCol w:w="2340"/>
      </w:tblGrid>
      <w:tr w:rsidR="00C2650B" w:rsidRPr="00C2650B" w14:paraId="73770381" w14:textId="77777777" w:rsidTr="00165B5B">
        <w:trPr>
          <w:trHeight w:val="23"/>
        </w:trPr>
        <w:tc>
          <w:tcPr>
            <w:tcW w:w="3008" w:type="pct"/>
            <w:vAlign w:val="center"/>
          </w:tcPr>
          <w:p w14:paraId="307299AC" w14:textId="77777777" w:rsidR="00C2650B" w:rsidRPr="00C2650B" w:rsidRDefault="00C2650B" w:rsidP="00C2650B">
            <w:pPr>
              <w:spacing w:after="0" w:line="240" w:lineRule="auto"/>
              <w:jc w:val="center"/>
              <w:rPr>
                <w:rFonts w:ascii="Times New Roman" w:eastAsia="Calibri" w:hAnsi="Times New Roman" w:cs="Times New Roman"/>
                <w:b/>
                <w:sz w:val="24"/>
              </w:rPr>
            </w:pPr>
            <w:r w:rsidRPr="00C2650B">
              <w:rPr>
                <w:rFonts w:ascii="Times New Roman" w:eastAsia="Calibri" w:hAnsi="Times New Roman" w:cs="Times New Roman"/>
                <w:b/>
                <w:sz w:val="24"/>
              </w:rPr>
              <w:t>Наименование составных частей дисциплины</w:t>
            </w:r>
          </w:p>
        </w:tc>
        <w:tc>
          <w:tcPr>
            <w:tcW w:w="738" w:type="pct"/>
            <w:vAlign w:val="center"/>
          </w:tcPr>
          <w:p w14:paraId="377E3194" w14:textId="77777777" w:rsidR="00C2650B" w:rsidRPr="00C2650B" w:rsidRDefault="00C2650B" w:rsidP="00C2650B">
            <w:pPr>
              <w:spacing w:after="0" w:line="240" w:lineRule="auto"/>
              <w:jc w:val="center"/>
              <w:rPr>
                <w:rFonts w:ascii="Times New Roman" w:eastAsia="Calibri" w:hAnsi="Times New Roman" w:cs="Times New Roman"/>
                <w:b/>
                <w:iCs/>
                <w:sz w:val="24"/>
              </w:rPr>
            </w:pPr>
            <w:r w:rsidRPr="00C2650B">
              <w:rPr>
                <w:rFonts w:ascii="Times New Roman" w:eastAsia="Calibri" w:hAnsi="Times New Roman" w:cs="Times New Roman"/>
                <w:b/>
                <w:iCs/>
                <w:sz w:val="24"/>
              </w:rPr>
              <w:t>Объем в часах</w:t>
            </w:r>
          </w:p>
        </w:tc>
        <w:tc>
          <w:tcPr>
            <w:tcW w:w="1254" w:type="pct"/>
          </w:tcPr>
          <w:p w14:paraId="7F40C949" w14:textId="77777777" w:rsidR="00C2650B" w:rsidRPr="00C2650B" w:rsidRDefault="00C2650B" w:rsidP="00C2650B">
            <w:pPr>
              <w:spacing w:after="0" w:line="240" w:lineRule="auto"/>
              <w:jc w:val="center"/>
              <w:rPr>
                <w:rFonts w:ascii="Times New Roman" w:eastAsia="Calibri" w:hAnsi="Times New Roman" w:cs="Times New Roman"/>
                <w:b/>
                <w:iCs/>
                <w:sz w:val="24"/>
              </w:rPr>
            </w:pPr>
            <w:r w:rsidRPr="00C2650B">
              <w:rPr>
                <w:rFonts w:ascii="Times New Roman" w:eastAsia="Calibri" w:hAnsi="Times New Roman" w:cs="Times New Roman"/>
                <w:b/>
                <w:sz w:val="24"/>
              </w:rPr>
              <w:t>В т.ч. в форме практ. подготовки</w:t>
            </w:r>
          </w:p>
        </w:tc>
      </w:tr>
      <w:tr w:rsidR="00C2650B" w:rsidRPr="00C2650B" w14:paraId="621DDFB8" w14:textId="77777777" w:rsidTr="00165B5B">
        <w:trPr>
          <w:trHeight w:val="23"/>
        </w:trPr>
        <w:tc>
          <w:tcPr>
            <w:tcW w:w="3008" w:type="pct"/>
            <w:vAlign w:val="center"/>
          </w:tcPr>
          <w:p w14:paraId="37CE7429"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Учебные занятия</w:t>
            </w:r>
          </w:p>
        </w:tc>
        <w:tc>
          <w:tcPr>
            <w:tcW w:w="738" w:type="pct"/>
            <w:vAlign w:val="center"/>
          </w:tcPr>
          <w:p w14:paraId="064B0BF6"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72</w:t>
            </w:r>
          </w:p>
        </w:tc>
        <w:tc>
          <w:tcPr>
            <w:tcW w:w="1254" w:type="pct"/>
            <w:vAlign w:val="center"/>
          </w:tcPr>
          <w:p w14:paraId="08167F4A" w14:textId="5CD6EB19" w:rsidR="00C2650B" w:rsidRPr="00C2650B" w:rsidRDefault="00A41169" w:rsidP="00C2650B">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52</w:t>
            </w:r>
          </w:p>
        </w:tc>
      </w:tr>
      <w:tr w:rsidR="00C2650B" w:rsidRPr="00C2650B" w14:paraId="0869FDCE" w14:textId="77777777" w:rsidTr="00165B5B">
        <w:trPr>
          <w:trHeight w:val="23"/>
        </w:trPr>
        <w:tc>
          <w:tcPr>
            <w:tcW w:w="3008" w:type="pct"/>
            <w:vAlign w:val="center"/>
          </w:tcPr>
          <w:p w14:paraId="2F1C8BA2"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Самостоятельная работа</w:t>
            </w:r>
          </w:p>
        </w:tc>
        <w:tc>
          <w:tcPr>
            <w:tcW w:w="738" w:type="pct"/>
            <w:vAlign w:val="center"/>
          </w:tcPr>
          <w:p w14:paraId="75258E01"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c>
          <w:tcPr>
            <w:tcW w:w="1254" w:type="pct"/>
            <w:vAlign w:val="center"/>
          </w:tcPr>
          <w:p w14:paraId="3CC5B97E"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r>
      <w:tr w:rsidR="00C2650B" w:rsidRPr="00C2650B" w14:paraId="4754FAD1" w14:textId="77777777" w:rsidTr="00165B5B">
        <w:trPr>
          <w:trHeight w:val="23"/>
        </w:trPr>
        <w:tc>
          <w:tcPr>
            <w:tcW w:w="3008" w:type="pct"/>
            <w:vAlign w:val="center"/>
          </w:tcPr>
          <w:p w14:paraId="653A71F2"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Промежуточная аттестация в форме дифференцированного зачета</w:t>
            </w:r>
          </w:p>
        </w:tc>
        <w:tc>
          <w:tcPr>
            <w:tcW w:w="738" w:type="pct"/>
            <w:vAlign w:val="center"/>
          </w:tcPr>
          <w:p w14:paraId="0E322DE7"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c>
          <w:tcPr>
            <w:tcW w:w="1254" w:type="pct"/>
            <w:vAlign w:val="center"/>
          </w:tcPr>
          <w:p w14:paraId="3617BA5B" w14:textId="77777777" w:rsidR="00C2650B" w:rsidRPr="00C2650B" w:rsidRDefault="00C2650B" w:rsidP="00C2650B">
            <w:pPr>
              <w:spacing w:after="0" w:line="240" w:lineRule="auto"/>
              <w:jc w:val="center"/>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p>
        </w:tc>
      </w:tr>
      <w:tr w:rsidR="00C2650B" w:rsidRPr="00C2650B" w14:paraId="05228B96" w14:textId="77777777" w:rsidTr="00165B5B">
        <w:trPr>
          <w:trHeight w:val="23"/>
        </w:trPr>
        <w:tc>
          <w:tcPr>
            <w:tcW w:w="3008" w:type="pct"/>
            <w:vAlign w:val="center"/>
          </w:tcPr>
          <w:p w14:paraId="222701E3" w14:textId="77777777" w:rsidR="00C2650B" w:rsidRPr="00C2650B" w:rsidRDefault="00C2650B" w:rsidP="00C2650B">
            <w:pPr>
              <w:spacing w:after="0" w:line="240" w:lineRule="auto"/>
              <w:jc w:val="both"/>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Всего</w:t>
            </w:r>
          </w:p>
        </w:tc>
        <w:tc>
          <w:tcPr>
            <w:tcW w:w="738" w:type="pct"/>
            <w:vAlign w:val="center"/>
          </w:tcPr>
          <w:p w14:paraId="4D8032C3" w14:textId="77777777" w:rsidR="00C2650B" w:rsidRPr="00C2650B" w:rsidRDefault="00C2650B" w:rsidP="00C2650B">
            <w:pPr>
              <w:spacing w:after="0" w:line="240" w:lineRule="auto"/>
              <w:jc w:val="center"/>
              <w:rPr>
                <w:rFonts w:ascii="Times New Roman" w:eastAsia="Calibri" w:hAnsi="Times New Roman" w:cs="Times New Roman"/>
                <w:b/>
                <w:sz w:val="24"/>
                <w:szCs w:val="24"/>
              </w:rPr>
            </w:pPr>
            <w:r w:rsidRPr="00C2650B">
              <w:rPr>
                <w:rFonts w:ascii="Times New Roman" w:eastAsia="Calibri" w:hAnsi="Times New Roman" w:cs="Times New Roman"/>
                <w:b/>
                <w:sz w:val="24"/>
                <w:szCs w:val="24"/>
              </w:rPr>
              <w:t>72</w:t>
            </w:r>
          </w:p>
        </w:tc>
        <w:tc>
          <w:tcPr>
            <w:tcW w:w="1254" w:type="pct"/>
            <w:vAlign w:val="center"/>
          </w:tcPr>
          <w:p w14:paraId="4A283FC0" w14:textId="5B59631F" w:rsidR="00C2650B" w:rsidRPr="00C2650B" w:rsidRDefault="00A41169" w:rsidP="00C2650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tc>
      </w:tr>
    </w:tbl>
    <w:p w14:paraId="19519D03" w14:textId="77777777" w:rsidR="00290846" w:rsidRPr="00290846" w:rsidRDefault="00290846" w:rsidP="00290846">
      <w:pPr>
        <w:spacing w:after="0" w:line="240" w:lineRule="auto"/>
        <w:rPr>
          <w:rFonts w:ascii="Times New Roman" w:hAnsi="Times New Roman" w:cs="Times New Roman"/>
          <w:iCs/>
          <w:sz w:val="24"/>
          <w:szCs w:val="24"/>
        </w:rPr>
      </w:pPr>
    </w:p>
    <w:p w14:paraId="6B01334F" w14:textId="77777777" w:rsidR="00290846" w:rsidRPr="00290846" w:rsidRDefault="00290846" w:rsidP="00290846">
      <w:pPr>
        <w:spacing w:after="120"/>
        <w:ind w:firstLine="709"/>
        <w:outlineLvl w:val="1"/>
        <w:rPr>
          <w:rFonts w:ascii="Times New Roman" w:eastAsia="Segoe UI" w:hAnsi="Times New Roman" w:cs="Times New Roman"/>
          <w:b/>
          <w:bCs/>
          <w:spacing w:val="15"/>
          <w:sz w:val="24"/>
          <w:szCs w:val="24"/>
          <w:lang w:eastAsia="ru-RU"/>
        </w:rPr>
        <w:sectPr w:rsidR="00290846" w:rsidRPr="00290846" w:rsidSect="00290846">
          <w:pgSz w:w="11906" w:h="16838"/>
          <w:pgMar w:top="1134" w:right="850" w:bottom="1134" w:left="1701" w:header="708" w:footer="708" w:gutter="0"/>
          <w:cols w:space="708"/>
          <w:docGrid w:linePitch="360"/>
        </w:sectPr>
      </w:pPr>
    </w:p>
    <w:p w14:paraId="281A58E2" w14:textId="77777777" w:rsidR="00290846" w:rsidRPr="00290846" w:rsidRDefault="00290846" w:rsidP="00290846">
      <w:pPr>
        <w:spacing w:after="120"/>
        <w:ind w:firstLine="709"/>
        <w:outlineLvl w:val="1"/>
        <w:rPr>
          <w:rFonts w:ascii="Times New Roman" w:eastAsia="Segoe UI" w:hAnsi="Times New Roman" w:cs="Times New Roman"/>
          <w:bCs/>
          <w:spacing w:val="15"/>
          <w:sz w:val="24"/>
          <w:szCs w:val="24"/>
          <w:lang w:eastAsia="ru-RU"/>
        </w:rPr>
      </w:pPr>
      <w:bookmarkStart w:id="92" w:name="_Toc194583373"/>
      <w:r w:rsidRPr="00290846">
        <w:rPr>
          <w:rFonts w:ascii="Times New Roman" w:eastAsia="Segoe UI" w:hAnsi="Times New Roman" w:cs="Times New Roman"/>
          <w:bCs/>
          <w:spacing w:val="15"/>
          <w:sz w:val="24"/>
          <w:szCs w:val="24"/>
          <w:lang w:eastAsia="ru-RU"/>
        </w:rPr>
        <w:lastRenderedPageBreak/>
        <w:t>2.2. Содержание дисциплины</w:t>
      </w:r>
      <w:bookmarkEnd w:id="9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8902"/>
        <w:gridCol w:w="1559"/>
        <w:gridCol w:w="1843"/>
      </w:tblGrid>
      <w:tr w:rsidR="00A41169" w:rsidRPr="00A41169" w14:paraId="66AD083D" w14:textId="77777777" w:rsidTr="005114DA">
        <w:trPr>
          <w:trHeight w:val="903"/>
        </w:trPr>
        <w:tc>
          <w:tcPr>
            <w:tcW w:w="2972" w:type="dxa"/>
            <w:vAlign w:val="center"/>
          </w:tcPr>
          <w:p w14:paraId="13F9ACF3" w14:textId="77777777" w:rsidR="00A41169" w:rsidRPr="00A41169" w:rsidRDefault="00A41169" w:rsidP="00A41169">
            <w:pPr>
              <w:spacing w:after="0"/>
              <w:jc w:val="center"/>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Наименование разделов и тем</w:t>
            </w:r>
          </w:p>
        </w:tc>
        <w:tc>
          <w:tcPr>
            <w:tcW w:w="8902" w:type="dxa"/>
            <w:vAlign w:val="center"/>
          </w:tcPr>
          <w:p w14:paraId="6C6CB2ED" w14:textId="77777777" w:rsidR="00A41169" w:rsidRPr="00A41169" w:rsidRDefault="00A41169" w:rsidP="00A41169">
            <w:pPr>
              <w:suppressAutoHyphens/>
              <w:spacing w:after="0" w:line="240" w:lineRule="auto"/>
              <w:jc w:val="center"/>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559" w:type="dxa"/>
          </w:tcPr>
          <w:p w14:paraId="21192755" w14:textId="77777777" w:rsidR="00A41169" w:rsidRPr="00A41169" w:rsidRDefault="00A41169" w:rsidP="00A41169">
            <w:pPr>
              <w:suppressAutoHyphens/>
              <w:spacing w:after="0" w:line="240" w:lineRule="auto"/>
              <w:ind w:right="-108"/>
              <w:jc w:val="center"/>
              <w:rPr>
                <w:rFonts w:ascii="Times New Roman" w:eastAsia="Times New Roman" w:hAnsi="Times New Roman" w:cs="Times New Roman"/>
                <w:b/>
                <w:bCs/>
                <w:lang w:eastAsia="ru-RU"/>
              </w:rPr>
            </w:pPr>
            <w:r w:rsidRPr="00A41169">
              <w:rPr>
                <w:rFonts w:ascii="Times New Roman" w:eastAsia="Calibri" w:hAnsi="Times New Roman" w:cs="Times New Roman"/>
                <w:b/>
                <w:bCs/>
              </w:rPr>
              <w:t xml:space="preserve">Объем, </w:t>
            </w:r>
            <w:proofErr w:type="spellStart"/>
            <w:r w:rsidRPr="00A41169">
              <w:rPr>
                <w:rFonts w:ascii="Times New Roman" w:eastAsia="Calibri" w:hAnsi="Times New Roman" w:cs="Times New Roman"/>
                <w:b/>
                <w:bCs/>
              </w:rPr>
              <w:t>ак</w:t>
            </w:r>
            <w:proofErr w:type="spellEnd"/>
            <w:r w:rsidRPr="00A41169">
              <w:rPr>
                <w:rFonts w:ascii="Times New Roman" w:eastAsia="Calibri" w:hAnsi="Times New Roman" w:cs="Times New Roman"/>
                <w:b/>
                <w:bCs/>
              </w:rPr>
              <w:t xml:space="preserve">. ч. / </w:t>
            </w:r>
            <w:r w:rsidRPr="00A41169">
              <w:rPr>
                <w:rFonts w:ascii="Times New Roman" w:eastAsia="Calibri" w:hAnsi="Times New Roman" w:cs="Times New Roman"/>
                <w:b/>
                <w:bCs/>
              </w:rPr>
              <w:br/>
              <w:t xml:space="preserve">в том числе </w:t>
            </w:r>
            <w:r w:rsidRPr="00A41169">
              <w:rPr>
                <w:rFonts w:ascii="Times New Roman" w:eastAsia="Calibri" w:hAnsi="Times New Roman" w:cs="Times New Roman"/>
                <w:b/>
                <w:bCs/>
              </w:rPr>
              <w:br/>
              <w:t xml:space="preserve">в форме практической подготовки, </w:t>
            </w:r>
            <w:r w:rsidRPr="00A41169">
              <w:rPr>
                <w:rFonts w:ascii="Times New Roman" w:eastAsia="Calibri" w:hAnsi="Times New Roman" w:cs="Times New Roman"/>
                <w:b/>
                <w:bCs/>
              </w:rPr>
              <w:br/>
            </w:r>
            <w:proofErr w:type="spellStart"/>
            <w:r w:rsidRPr="00A41169">
              <w:rPr>
                <w:rFonts w:ascii="Times New Roman" w:eastAsia="Calibri" w:hAnsi="Times New Roman" w:cs="Times New Roman"/>
                <w:b/>
                <w:bCs/>
              </w:rPr>
              <w:t>ак</w:t>
            </w:r>
            <w:proofErr w:type="spellEnd"/>
            <w:r w:rsidRPr="00A41169">
              <w:rPr>
                <w:rFonts w:ascii="Times New Roman" w:eastAsia="Calibri" w:hAnsi="Times New Roman" w:cs="Times New Roman"/>
                <w:b/>
                <w:bCs/>
              </w:rPr>
              <w:t>. ч.</w:t>
            </w:r>
          </w:p>
        </w:tc>
        <w:tc>
          <w:tcPr>
            <w:tcW w:w="1843" w:type="dxa"/>
          </w:tcPr>
          <w:p w14:paraId="5D06BDD2"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Calibri" w:hAnsi="Times New Roman" w:cs="Times New Roman"/>
                <w:b/>
                <w:bCs/>
              </w:rPr>
              <w:t>Коды компетенций, формированию которых способствует элемент программы</w:t>
            </w:r>
          </w:p>
        </w:tc>
      </w:tr>
      <w:tr w:rsidR="00A41169" w:rsidRPr="00A41169" w14:paraId="212AD537" w14:textId="77777777" w:rsidTr="005114DA">
        <w:trPr>
          <w:trHeight w:val="447"/>
        </w:trPr>
        <w:tc>
          <w:tcPr>
            <w:tcW w:w="11874" w:type="dxa"/>
            <w:gridSpan w:val="2"/>
            <w:vAlign w:val="center"/>
          </w:tcPr>
          <w:p w14:paraId="1721FC08" w14:textId="77777777" w:rsidR="00A41169" w:rsidRPr="00A41169" w:rsidRDefault="00A41169" w:rsidP="00A41169">
            <w:pPr>
              <w:suppressAutoHyphens/>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1.  Технология молочного скотоводства</w:t>
            </w:r>
          </w:p>
        </w:tc>
        <w:tc>
          <w:tcPr>
            <w:tcW w:w="1559" w:type="dxa"/>
          </w:tcPr>
          <w:p w14:paraId="0DCE79A7" w14:textId="77777777" w:rsidR="00A41169" w:rsidRPr="00A41169" w:rsidRDefault="00A41169" w:rsidP="00A41169">
            <w:pPr>
              <w:suppressAutoHyphens/>
              <w:spacing w:after="0" w:line="240" w:lineRule="auto"/>
              <w:jc w:val="center"/>
              <w:rPr>
                <w:rFonts w:ascii="Times New Roman" w:eastAsia="Calibri" w:hAnsi="Times New Roman" w:cs="Times New Roman"/>
                <w:b/>
                <w:bCs/>
              </w:rPr>
            </w:pPr>
            <w:r w:rsidRPr="00A41169">
              <w:rPr>
                <w:rFonts w:ascii="Times New Roman" w:eastAsia="Calibri" w:hAnsi="Times New Roman" w:cs="Times New Roman"/>
                <w:b/>
                <w:bCs/>
              </w:rPr>
              <w:t>28/20</w:t>
            </w:r>
          </w:p>
        </w:tc>
        <w:tc>
          <w:tcPr>
            <w:tcW w:w="1843" w:type="dxa"/>
          </w:tcPr>
          <w:p w14:paraId="451DBEBB" w14:textId="77777777" w:rsidR="00A41169" w:rsidRPr="00A41169" w:rsidRDefault="00A41169" w:rsidP="00A41169">
            <w:pPr>
              <w:suppressAutoHyphens/>
              <w:spacing w:after="0" w:line="240" w:lineRule="auto"/>
              <w:jc w:val="center"/>
              <w:rPr>
                <w:rFonts w:ascii="Times New Roman" w:eastAsia="Calibri" w:hAnsi="Times New Roman" w:cs="Times New Roman"/>
                <w:b/>
                <w:bCs/>
              </w:rPr>
            </w:pPr>
          </w:p>
        </w:tc>
      </w:tr>
      <w:tr w:rsidR="00A41169" w:rsidRPr="00A41169" w14:paraId="4B91473F" w14:textId="77777777" w:rsidTr="005114DA">
        <w:tc>
          <w:tcPr>
            <w:tcW w:w="2972" w:type="dxa"/>
            <w:vMerge w:val="restart"/>
          </w:tcPr>
          <w:p w14:paraId="03426B30" w14:textId="77777777" w:rsidR="00A41169" w:rsidRPr="00A41169" w:rsidRDefault="00A41169" w:rsidP="00A41169">
            <w:pPr>
              <w:spacing w:after="0" w:line="240" w:lineRule="auto"/>
              <w:rPr>
                <w:rFonts w:ascii="Times New Roman" w:eastAsia="Times New Roman" w:hAnsi="Times New Roman" w:cs="Times New Roman"/>
                <w:b/>
                <w:bCs/>
                <w:lang w:eastAsia="ru-RU"/>
              </w:rPr>
            </w:pPr>
            <w:bookmarkStart w:id="93" w:name="_Hlk156226944"/>
            <w:r w:rsidRPr="00A41169">
              <w:rPr>
                <w:rFonts w:ascii="Times New Roman" w:eastAsia="Times New Roman" w:hAnsi="Times New Roman" w:cs="Times New Roman"/>
                <w:b/>
                <w:bCs/>
                <w:lang w:eastAsia="ru-RU"/>
              </w:rPr>
              <w:t>Тема 1.1. Современные породы молочного и комбинированного направления продуктивности</w:t>
            </w:r>
          </w:p>
        </w:tc>
        <w:tc>
          <w:tcPr>
            <w:tcW w:w="8902" w:type="dxa"/>
          </w:tcPr>
          <w:p w14:paraId="2616B980" w14:textId="77777777" w:rsidR="00A41169" w:rsidRPr="00A41169" w:rsidRDefault="00A41169" w:rsidP="00A41169">
            <w:pPr>
              <w:spacing w:after="0" w:line="240" w:lineRule="auto"/>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50D72BA8"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6/4</w:t>
            </w:r>
          </w:p>
        </w:tc>
        <w:tc>
          <w:tcPr>
            <w:tcW w:w="1843" w:type="dxa"/>
            <w:vMerge w:val="restart"/>
          </w:tcPr>
          <w:p w14:paraId="69B2B9C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088ECB4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691972E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105906E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426A3AE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0062CD92"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6975141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1.2</w:t>
            </w:r>
          </w:p>
        </w:tc>
      </w:tr>
      <w:tr w:rsidR="00A41169" w:rsidRPr="00A41169" w14:paraId="10942E94" w14:textId="77777777" w:rsidTr="005114DA">
        <w:trPr>
          <w:trHeight w:val="396"/>
        </w:trPr>
        <w:tc>
          <w:tcPr>
            <w:tcW w:w="2972" w:type="dxa"/>
            <w:vMerge/>
          </w:tcPr>
          <w:p w14:paraId="1F67124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0351831" w14:textId="77777777" w:rsidR="00A41169" w:rsidRPr="00A41169" w:rsidRDefault="00A41169" w:rsidP="00A41169">
            <w:pPr>
              <w:suppressAutoHyphens/>
              <w:spacing w:after="0" w:line="240" w:lineRule="auto"/>
              <w:jc w:val="both"/>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Классификация пород (голштинская, черно-пестрая, симментальская и др.). Методы оценки молочной продуктивности.</w:t>
            </w:r>
          </w:p>
        </w:tc>
        <w:tc>
          <w:tcPr>
            <w:tcW w:w="1559" w:type="dxa"/>
          </w:tcPr>
          <w:p w14:paraId="1FEDE6F2"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04C18EE9"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6B59A2A0" w14:textId="77777777" w:rsidTr="005114DA">
        <w:trPr>
          <w:trHeight w:val="291"/>
        </w:trPr>
        <w:tc>
          <w:tcPr>
            <w:tcW w:w="2972" w:type="dxa"/>
            <w:vMerge/>
          </w:tcPr>
          <w:p w14:paraId="1FCBA48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6272C04E" w14:textId="77777777" w:rsidR="00A41169" w:rsidRPr="00A41169" w:rsidRDefault="00A41169" w:rsidP="00A41169">
            <w:pPr>
              <w:suppressAutoHyphens/>
              <w:spacing w:after="0" w:line="240" w:lineRule="auto"/>
              <w:jc w:val="both"/>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67484933"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w:t>
            </w:r>
          </w:p>
        </w:tc>
        <w:tc>
          <w:tcPr>
            <w:tcW w:w="1843" w:type="dxa"/>
            <w:vMerge/>
          </w:tcPr>
          <w:p w14:paraId="5B2D13B3" w14:textId="77777777" w:rsidR="00A41169" w:rsidRPr="00A41169" w:rsidRDefault="00A41169" w:rsidP="00A41169">
            <w:pPr>
              <w:suppressAutoHyphens/>
              <w:spacing w:after="0" w:line="240" w:lineRule="auto"/>
              <w:jc w:val="both"/>
              <w:rPr>
                <w:rFonts w:ascii="Times New Roman" w:eastAsia="Times New Roman" w:hAnsi="Times New Roman" w:cs="Times New Roman"/>
                <w:b/>
                <w:bCs/>
                <w:lang w:eastAsia="ru-RU"/>
              </w:rPr>
            </w:pPr>
          </w:p>
        </w:tc>
      </w:tr>
      <w:tr w:rsidR="00A41169" w:rsidRPr="00A41169" w14:paraId="20C2AE4D" w14:textId="77777777" w:rsidTr="005114DA">
        <w:trPr>
          <w:trHeight w:val="204"/>
        </w:trPr>
        <w:tc>
          <w:tcPr>
            <w:tcW w:w="2972" w:type="dxa"/>
            <w:vMerge/>
          </w:tcPr>
          <w:p w14:paraId="68C0C3D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62608B7" w14:textId="77777777" w:rsidR="00A41169" w:rsidRPr="00A41169" w:rsidRDefault="00A41169" w:rsidP="00A41169">
            <w:pPr>
              <w:suppressAutoHyphens/>
              <w:spacing w:after="0" w:line="240" w:lineRule="auto"/>
              <w:jc w:val="both"/>
              <w:rPr>
                <w:rFonts w:ascii="Times New Roman" w:eastAsia="Times New Roman" w:hAnsi="Times New Roman" w:cs="Times New Roman"/>
                <w:bCs/>
                <w:lang w:eastAsia="ru-RU"/>
              </w:rPr>
            </w:pPr>
            <w:r w:rsidRPr="00A41169">
              <w:rPr>
                <w:rFonts w:ascii="Times New Roman" w:eastAsia="Times New Roman" w:hAnsi="Times New Roman" w:cs="Times New Roman"/>
                <w:b/>
                <w:bCs/>
                <w:lang w:eastAsia="ru-RU"/>
              </w:rPr>
              <w:t>Практическое занятие № 1.</w:t>
            </w:r>
            <w:r w:rsidRPr="00A41169">
              <w:rPr>
                <w:rFonts w:ascii="Times New Roman" w:eastAsia="Times New Roman" w:hAnsi="Times New Roman" w:cs="Times New Roman"/>
                <w:lang w:eastAsia="ru-RU"/>
              </w:rPr>
              <w:t xml:space="preserve"> </w:t>
            </w:r>
            <w:r w:rsidRPr="00A41169">
              <w:rPr>
                <w:rFonts w:ascii="Times New Roman" w:eastAsia="Times New Roman" w:hAnsi="Times New Roman" w:cs="Times New Roman"/>
                <w:bCs/>
                <w:lang w:eastAsia="ru-RU"/>
              </w:rPr>
              <w:t>Определение пород КРС по фотоматериалам и видео.</w:t>
            </w:r>
          </w:p>
        </w:tc>
        <w:tc>
          <w:tcPr>
            <w:tcW w:w="1559" w:type="dxa"/>
          </w:tcPr>
          <w:p w14:paraId="3C2926C1"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1C07E87"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2C6D0EE7" w14:textId="77777777" w:rsidTr="005114DA">
        <w:trPr>
          <w:trHeight w:val="204"/>
        </w:trPr>
        <w:tc>
          <w:tcPr>
            <w:tcW w:w="2972" w:type="dxa"/>
            <w:vMerge/>
          </w:tcPr>
          <w:p w14:paraId="67A58EB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5612560" w14:textId="77777777" w:rsidR="00A41169" w:rsidRPr="00A41169" w:rsidRDefault="00A41169" w:rsidP="00A41169">
            <w:pPr>
              <w:suppressAutoHyphens/>
              <w:spacing w:after="0" w:line="240" w:lineRule="auto"/>
              <w:jc w:val="both"/>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Практическое занятие № 2. </w:t>
            </w:r>
            <w:r w:rsidRPr="00A41169">
              <w:rPr>
                <w:rFonts w:ascii="Times New Roman" w:eastAsia="Times New Roman" w:hAnsi="Times New Roman" w:cs="Times New Roman"/>
                <w:lang w:eastAsia="ru-RU"/>
              </w:rPr>
              <w:t>Расчет удоя за лактацию.</w:t>
            </w:r>
          </w:p>
        </w:tc>
        <w:tc>
          <w:tcPr>
            <w:tcW w:w="1559" w:type="dxa"/>
          </w:tcPr>
          <w:p w14:paraId="0AE3A95F"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5AE55EA7"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187222C5" w14:textId="77777777" w:rsidTr="005114DA">
        <w:trPr>
          <w:trHeight w:val="160"/>
        </w:trPr>
        <w:tc>
          <w:tcPr>
            <w:tcW w:w="2972" w:type="dxa"/>
            <w:vMerge/>
          </w:tcPr>
          <w:p w14:paraId="6EE16C6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908F6B2" w14:textId="77777777" w:rsidR="00A41169" w:rsidRPr="00A41169" w:rsidRDefault="00A41169" w:rsidP="00A41169">
            <w:pPr>
              <w:spacing w:after="0" w:line="240" w:lineRule="auto"/>
              <w:rPr>
                <w:rFonts w:ascii="Times New Roman" w:eastAsia="Times New Roman" w:hAnsi="Times New Roman" w:cs="Times New Roman"/>
                <w:i/>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47ED02E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6A96060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4E2CE3A" w14:textId="77777777" w:rsidTr="005114DA">
        <w:trPr>
          <w:trHeight w:val="177"/>
        </w:trPr>
        <w:tc>
          <w:tcPr>
            <w:tcW w:w="2972" w:type="dxa"/>
            <w:vMerge w:val="restart"/>
          </w:tcPr>
          <w:p w14:paraId="6DACAC71"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1.2. Технологии содержания коров (привязная, беспривязно-боксовая).</w:t>
            </w:r>
          </w:p>
        </w:tc>
        <w:tc>
          <w:tcPr>
            <w:tcW w:w="8902" w:type="dxa"/>
            <w:tcBorders>
              <w:top w:val="single" w:sz="4" w:space="0" w:color="auto"/>
              <w:left w:val="single" w:sz="4" w:space="0" w:color="auto"/>
              <w:bottom w:val="single" w:sz="4" w:space="0" w:color="auto"/>
            </w:tcBorders>
          </w:tcPr>
          <w:p w14:paraId="146052D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4E56588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6/4</w:t>
            </w:r>
          </w:p>
        </w:tc>
        <w:tc>
          <w:tcPr>
            <w:tcW w:w="1843" w:type="dxa"/>
            <w:vMerge w:val="restart"/>
          </w:tcPr>
          <w:p w14:paraId="618EC76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3D8563A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414D13A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44F8A00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1120E22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359093F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06891B23"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6EFE04E7" w14:textId="77777777" w:rsidTr="005114DA">
        <w:trPr>
          <w:trHeight w:val="361"/>
        </w:trPr>
        <w:tc>
          <w:tcPr>
            <w:tcW w:w="2972" w:type="dxa"/>
            <w:vMerge/>
          </w:tcPr>
          <w:p w14:paraId="1C0E6FF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70EA6252"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 xml:space="preserve">Достоинства и недостатки различных систем содержания. Оборудование для содержания (стойла, боксы, доильные залы). </w:t>
            </w:r>
          </w:p>
        </w:tc>
        <w:tc>
          <w:tcPr>
            <w:tcW w:w="1559" w:type="dxa"/>
          </w:tcPr>
          <w:p w14:paraId="6ACACCD6"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01212110" w14:textId="77777777" w:rsidR="00A41169" w:rsidRPr="00A41169" w:rsidRDefault="00A41169" w:rsidP="00A41169">
            <w:pPr>
              <w:spacing w:after="0" w:line="240" w:lineRule="auto"/>
              <w:rPr>
                <w:rFonts w:ascii="Times New Roman" w:eastAsia="Times New Roman" w:hAnsi="Times New Roman" w:cs="Times New Roman"/>
                <w:lang w:eastAsia="ru-RU"/>
              </w:rPr>
            </w:pPr>
          </w:p>
        </w:tc>
      </w:tr>
      <w:tr w:rsidR="00A41169" w:rsidRPr="00A41169" w14:paraId="067C8C73" w14:textId="77777777" w:rsidTr="005114DA">
        <w:trPr>
          <w:trHeight w:val="228"/>
        </w:trPr>
        <w:tc>
          <w:tcPr>
            <w:tcW w:w="2972" w:type="dxa"/>
            <w:vMerge/>
          </w:tcPr>
          <w:p w14:paraId="220F049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352EC3E2"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5E1D7816"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w:t>
            </w:r>
          </w:p>
        </w:tc>
        <w:tc>
          <w:tcPr>
            <w:tcW w:w="1843" w:type="dxa"/>
            <w:vMerge/>
          </w:tcPr>
          <w:p w14:paraId="2B94CCA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1D91469" w14:textId="77777777" w:rsidTr="005114DA">
        <w:trPr>
          <w:trHeight w:val="513"/>
        </w:trPr>
        <w:tc>
          <w:tcPr>
            <w:tcW w:w="2972" w:type="dxa"/>
            <w:vMerge/>
          </w:tcPr>
          <w:p w14:paraId="7324C076"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63F860E8"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3.</w:t>
            </w:r>
            <w:r w:rsidRPr="00A41169">
              <w:rPr>
                <w:rFonts w:ascii="Times New Roman" w:eastAsia="Times New Roman" w:hAnsi="Times New Roman" w:cs="Times New Roman"/>
                <w:lang w:eastAsia="ru-RU"/>
              </w:rPr>
              <w:t xml:space="preserve"> Решение ситуационных задач по выбору системы содержания для хозяйств разного типа.</w:t>
            </w:r>
          </w:p>
        </w:tc>
        <w:tc>
          <w:tcPr>
            <w:tcW w:w="1559" w:type="dxa"/>
          </w:tcPr>
          <w:p w14:paraId="4AAA8FCE"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0C5B9E6B" w14:textId="77777777" w:rsidR="00A41169" w:rsidRPr="00A41169" w:rsidRDefault="00A41169" w:rsidP="00A41169">
            <w:pPr>
              <w:spacing w:after="0" w:line="240" w:lineRule="auto"/>
              <w:rPr>
                <w:rFonts w:ascii="Times New Roman" w:eastAsia="Times New Roman" w:hAnsi="Times New Roman" w:cs="Times New Roman"/>
                <w:lang w:eastAsia="ru-RU"/>
              </w:rPr>
            </w:pPr>
          </w:p>
        </w:tc>
      </w:tr>
      <w:tr w:rsidR="00A41169" w:rsidRPr="00A41169" w14:paraId="3E11EAB1" w14:textId="77777777" w:rsidTr="005114DA">
        <w:trPr>
          <w:trHeight w:val="513"/>
        </w:trPr>
        <w:tc>
          <w:tcPr>
            <w:tcW w:w="2972" w:type="dxa"/>
            <w:vMerge/>
          </w:tcPr>
          <w:p w14:paraId="6FF0DA0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05EA4A1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Практическое занятие № 4. </w:t>
            </w:r>
            <w:r w:rsidRPr="00A41169">
              <w:rPr>
                <w:rFonts w:ascii="Times New Roman" w:eastAsia="Times New Roman" w:hAnsi="Times New Roman" w:cs="Times New Roman"/>
                <w:lang w:eastAsia="ru-RU"/>
              </w:rPr>
              <w:t>Оборудование помещения для содержания коров</w:t>
            </w:r>
          </w:p>
        </w:tc>
        <w:tc>
          <w:tcPr>
            <w:tcW w:w="1559" w:type="dxa"/>
          </w:tcPr>
          <w:p w14:paraId="082929B4"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2E318D99" w14:textId="77777777" w:rsidR="00A41169" w:rsidRPr="00A41169" w:rsidRDefault="00A41169" w:rsidP="00A41169">
            <w:pPr>
              <w:spacing w:after="0" w:line="240" w:lineRule="auto"/>
              <w:rPr>
                <w:rFonts w:ascii="Times New Roman" w:eastAsia="Times New Roman" w:hAnsi="Times New Roman" w:cs="Times New Roman"/>
                <w:lang w:eastAsia="ru-RU"/>
              </w:rPr>
            </w:pPr>
          </w:p>
        </w:tc>
      </w:tr>
      <w:tr w:rsidR="00A41169" w:rsidRPr="00A41169" w14:paraId="3DE5DE1F" w14:textId="77777777" w:rsidTr="005114DA">
        <w:trPr>
          <w:trHeight w:val="317"/>
        </w:trPr>
        <w:tc>
          <w:tcPr>
            <w:tcW w:w="2972" w:type="dxa"/>
            <w:vMerge/>
          </w:tcPr>
          <w:p w14:paraId="5065666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D16A96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496CC2E8"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6C7E21D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bookmarkEnd w:id="93"/>
      <w:tr w:rsidR="00A41169" w:rsidRPr="00A41169" w14:paraId="47D1E0DE" w14:textId="77777777" w:rsidTr="005114DA">
        <w:trPr>
          <w:trHeight w:val="378"/>
        </w:trPr>
        <w:tc>
          <w:tcPr>
            <w:tcW w:w="2972" w:type="dxa"/>
            <w:vMerge w:val="restart"/>
          </w:tcPr>
          <w:p w14:paraId="3687260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1.3. Кормление высокопродуктивных коров. Оценка качества кормов и молока.</w:t>
            </w:r>
          </w:p>
        </w:tc>
        <w:tc>
          <w:tcPr>
            <w:tcW w:w="8902" w:type="dxa"/>
          </w:tcPr>
          <w:p w14:paraId="79C9A690" w14:textId="77777777" w:rsidR="00A41169" w:rsidRPr="00A41169" w:rsidRDefault="00A41169" w:rsidP="00A41169">
            <w:pPr>
              <w:spacing w:after="0" w:line="240" w:lineRule="auto"/>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4807D6F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6FCF079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7464073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3C75F2D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13F219E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49D910D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27687C2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6E6F886E"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lastRenderedPageBreak/>
              <w:t>ПК 1.2</w:t>
            </w:r>
          </w:p>
        </w:tc>
      </w:tr>
      <w:tr w:rsidR="00A41169" w:rsidRPr="00A41169" w14:paraId="51D45F5F" w14:textId="77777777" w:rsidTr="005114DA">
        <w:trPr>
          <w:trHeight w:val="396"/>
        </w:trPr>
        <w:tc>
          <w:tcPr>
            <w:tcW w:w="2972" w:type="dxa"/>
            <w:vMerge/>
          </w:tcPr>
          <w:p w14:paraId="59AC76B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8526088"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lang w:eastAsia="ru-RU"/>
              </w:rPr>
              <w:t xml:space="preserve">Структура рациона. Балансирование рационов по энергии, протеину, макроэлементам. </w:t>
            </w:r>
          </w:p>
        </w:tc>
        <w:tc>
          <w:tcPr>
            <w:tcW w:w="1559" w:type="dxa"/>
          </w:tcPr>
          <w:p w14:paraId="1B4E2164"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F63C6F5"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73463E44" w14:textId="77777777" w:rsidTr="005114DA">
        <w:trPr>
          <w:trHeight w:val="20"/>
        </w:trPr>
        <w:tc>
          <w:tcPr>
            <w:tcW w:w="2972" w:type="dxa"/>
            <w:vMerge/>
          </w:tcPr>
          <w:p w14:paraId="5B5BAC7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66F3E263" w14:textId="77777777" w:rsidR="00A41169" w:rsidRPr="00A41169" w:rsidRDefault="00A41169" w:rsidP="00A41169">
            <w:pPr>
              <w:suppressAutoHyphens/>
              <w:spacing w:after="0" w:line="240" w:lineRule="auto"/>
              <w:jc w:val="both"/>
              <w:rPr>
                <w:rFonts w:ascii="Times New Roman" w:eastAsia="Times New Roman" w:hAnsi="Times New Roman" w:cs="Times New Roman"/>
                <w:b/>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3540E0A8" w14:textId="77777777" w:rsidR="00A41169" w:rsidRPr="00A41169" w:rsidRDefault="00A41169" w:rsidP="00A41169">
            <w:pPr>
              <w:suppressAutoHyphens/>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14F76E11" w14:textId="77777777" w:rsidR="00A41169" w:rsidRPr="00A41169" w:rsidRDefault="00A41169" w:rsidP="00A41169">
            <w:pPr>
              <w:suppressAutoHyphens/>
              <w:spacing w:after="0" w:line="240" w:lineRule="auto"/>
              <w:jc w:val="both"/>
              <w:rPr>
                <w:rFonts w:ascii="Times New Roman" w:eastAsia="Times New Roman" w:hAnsi="Times New Roman" w:cs="Times New Roman"/>
                <w:b/>
                <w:bCs/>
                <w:lang w:eastAsia="ru-RU"/>
              </w:rPr>
            </w:pPr>
          </w:p>
        </w:tc>
      </w:tr>
      <w:tr w:rsidR="00A41169" w:rsidRPr="00A41169" w14:paraId="0C80BA0F" w14:textId="77777777" w:rsidTr="005114DA">
        <w:trPr>
          <w:trHeight w:val="204"/>
        </w:trPr>
        <w:tc>
          <w:tcPr>
            <w:tcW w:w="2972" w:type="dxa"/>
            <w:vMerge/>
          </w:tcPr>
          <w:p w14:paraId="68CFAA7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01CB8980" w14:textId="77777777" w:rsidR="00A41169" w:rsidRPr="00A41169" w:rsidRDefault="00A41169" w:rsidP="00A41169">
            <w:pPr>
              <w:suppressAutoHyphens/>
              <w:spacing w:after="0" w:line="240" w:lineRule="auto"/>
              <w:jc w:val="both"/>
              <w:rPr>
                <w:rFonts w:ascii="Times New Roman" w:eastAsia="Times New Roman" w:hAnsi="Times New Roman" w:cs="Times New Roman"/>
                <w:iCs/>
                <w:lang w:eastAsia="ru-RU"/>
              </w:rPr>
            </w:pPr>
            <w:r w:rsidRPr="00A41169">
              <w:rPr>
                <w:rFonts w:ascii="Times New Roman" w:eastAsia="Times New Roman" w:hAnsi="Times New Roman" w:cs="Times New Roman"/>
                <w:b/>
                <w:bCs/>
                <w:lang w:eastAsia="ru-RU"/>
              </w:rPr>
              <w:t>Практическое занятие № 5.</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Составление суточного рациона для коровы с удоем 20 л.</w:t>
            </w:r>
          </w:p>
        </w:tc>
        <w:tc>
          <w:tcPr>
            <w:tcW w:w="1559" w:type="dxa"/>
          </w:tcPr>
          <w:p w14:paraId="7866A70C"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523765E"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0C94EF31" w14:textId="77777777" w:rsidTr="005114DA">
        <w:trPr>
          <w:trHeight w:val="204"/>
        </w:trPr>
        <w:tc>
          <w:tcPr>
            <w:tcW w:w="2972" w:type="dxa"/>
            <w:vMerge/>
          </w:tcPr>
          <w:p w14:paraId="416E96F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AA30A9A" w14:textId="77777777" w:rsidR="00A41169" w:rsidRPr="00A41169" w:rsidRDefault="00A41169" w:rsidP="00A41169">
            <w:pPr>
              <w:suppressAutoHyphens/>
              <w:spacing w:after="0" w:line="240" w:lineRule="auto"/>
              <w:jc w:val="both"/>
              <w:rPr>
                <w:rFonts w:ascii="Times New Roman" w:eastAsia="Times New Roman" w:hAnsi="Times New Roman" w:cs="Times New Roman"/>
                <w:bCs/>
                <w:lang w:eastAsia="ru-RU"/>
              </w:rPr>
            </w:pPr>
            <w:r w:rsidRPr="00A41169">
              <w:rPr>
                <w:rFonts w:ascii="Times New Roman" w:eastAsia="Times New Roman" w:hAnsi="Times New Roman" w:cs="Times New Roman"/>
                <w:b/>
                <w:bCs/>
                <w:lang w:eastAsia="ru-RU"/>
              </w:rPr>
              <w:t>Практическое занятие № 6.</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Органолептическая оценка качества сена, силоса.</w:t>
            </w:r>
          </w:p>
        </w:tc>
        <w:tc>
          <w:tcPr>
            <w:tcW w:w="1559" w:type="dxa"/>
          </w:tcPr>
          <w:p w14:paraId="6BDA939A"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3B5D7D19" w14:textId="77777777" w:rsidR="00A41169" w:rsidRPr="00A41169" w:rsidRDefault="00A41169" w:rsidP="00A41169">
            <w:pPr>
              <w:suppressAutoHyphens/>
              <w:spacing w:after="0" w:line="240" w:lineRule="auto"/>
              <w:jc w:val="both"/>
              <w:rPr>
                <w:rFonts w:ascii="Times New Roman" w:eastAsia="Times New Roman" w:hAnsi="Times New Roman" w:cs="Times New Roman"/>
                <w:lang w:eastAsia="ru-RU"/>
              </w:rPr>
            </w:pPr>
          </w:p>
        </w:tc>
      </w:tr>
      <w:tr w:rsidR="00A41169" w:rsidRPr="00A41169" w14:paraId="7742B5F3" w14:textId="77777777" w:rsidTr="005114DA">
        <w:trPr>
          <w:trHeight w:val="491"/>
        </w:trPr>
        <w:tc>
          <w:tcPr>
            <w:tcW w:w="2972" w:type="dxa"/>
            <w:vMerge/>
          </w:tcPr>
          <w:p w14:paraId="48A8ECB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138EE282" w14:textId="77777777" w:rsidR="00A41169" w:rsidRPr="00A41169" w:rsidRDefault="00A41169" w:rsidP="00A41169">
            <w:pPr>
              <w:suppressAutoHyphens/>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7.</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Определение основных показателей качества молока (плотность, кислотность, жирность) с использованием приборов и реактивов.</w:t>
            </w:r>
          </w:p>
        </w:tc>
        <w:tc>
          <w:tcPr>
            <w:tcW w:w="1559" w:type="dxa"/>
          </w:tcPr>
          <w:p w14:paraId="6B945284" w14:textId="77777777" w:rsidR="00A41169" w:rsidRPr="00A41169" w:rsidRDefault="00A41169" w:rsidP="00A41169">
            <w:pPr>
              <w:suppressAutoHyphens/>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342E821F" w14:textId="77777777" w:rsidR="00A41169" w:rsidRPr="00A41169" w:rsidRDefault="00A41169" w:rsidP="00A41169">
            <w:pPr>
              <w:suppressAutoHyphens/>
              <w:spacing w:after="0" w:line="240" w:lineRule="auto"/>
              <w:rPr>
                <w:rFonts w:ascii="Times New Roman" w:eastAsia="Times New Roman" w:hAnsi="Times New Roman" w:cs="Times New Roman"/>
                <w:lang w:eastAsia="ru-RU"/>
              </w:rPr>
            </w:pPr>
          </w:p>
        </w:tc>
      </w:tr>
      <w:tr w:rsidR="00A41169" w:rsidRPr="00A41169" w14:paraId="4EF57001" w14:textId="77777777" w:rsidTr="005114DA">
        <w:trPr>
          <w:trHeight w:val="276"/>
        </w:trPr>
        <w:tc>
          <w:tcPr>
            <w:tcW w:w="2972" w:type="dxa"/>
            <w:vMerge/>
          </w:tcPr>
          <w:p w14:paraId="554B318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40B8B4E1"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09000098"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c>
          <w:tcPr>
            <w:tcW w:w="1843" w:type="dxa"/>
            <w:vMerge/>
          </w:tcPr>
          <w:p w14:paraId="60238D6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2A769095" w14:textId="77777777" w:rsidTr="005114DA">
        <w:trPr>
          <w:trHeight w:val="340"/>
        </w:trPr>
        <w:tc>
          <w:tcPr>
            <w:tcW w:w="2972" w:type="dxa"/>
            <w:vMerge w:val="restart"/>
          </w:tcPr>
          <w:p w14:paraId="38D6B54C"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1.4. Организация и технология доения. Первичная обработка и оценка качества молока.</w:t>
            </w:r>
          </w:p>
        </w:tc>
        <w:tc>
          <w:tcPr>
            <w:tcW w:w="8902" w:type="dxa"/>
          </w:tcPr>
          <w:p w14:paraId="1FF603C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3BFB6A4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37289A6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2BB84A3F"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58050AC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547B87D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22169C72"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587C7F6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3B2F8E6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06D07117" w14:textId="77777777" w:rsidTr="005114DA">
        <w:trPr>
          <w:trHeight w:val="340"/>
        </w:trPr>
        <w:tc>
          <w:tcPr>
            <w:tcW w:w="2972" w:type="dxa"/>
            <w:vMerge/>
          </w:tcPr>
          <w:p w14:paraId="2195807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7F6D407F"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Машинное доение. Аппараты для доения. Санитарная обработка доильного оборудования.</w:t>
            </w:r>
          </w:p>
        </w:tc>
        <w:tc>
          <w:tcPr>
            <w:tcW w:w="1559" w:type="dxa"/>
          </w:tcPr>
          <w:p w14:paraId="1D5032F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8C0C84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80EF2C5" w14:textId="77777777" w:rsidTr="005114DA">
        <w:trPr>
          <w:trHeight w:val="340"/>
        </w:trPr>
        <w:tc>
          <w:tcPr>
            <w:tcW w:w="2972" w:type="dxa"/>
            <w:vMerge/>
          </w:tcPr>
          <w:p w14:paraId="058F274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FE33AF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2B5A03F4"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3756628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14E69D78" w14:textId="77777777" w:rsidTr="005114DA">
        <w:trPr>
          <w:trHeight w:val="340"/>
        </w:trPr>
        <w:tc>
          <w:tcPr>
            <w:tcW w:w="2972" w:type="dxa"/>
            <w:vMerge/>
          </w:tcPr>
          <w:p w14:paraId="4084309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2A497743"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8.</w:t>
            </w:r>
            <w:r w:rsidRPr="00A41169">
              <w:rPr>
                <w:rFonts w:ascii="Times New Roman" w:eastAsia="Times New Roman" w:hAnsi="Times New Roman" w:cs="Times New Roman"/>
                <w:bCs/>
                <w:lang w:eastAsia="ru-RU"/>
              </w:rPr>
              <w:t xml:space="preserve"> Определение чистоты и запаха молока.</w:t>
            </w:r>
          </w:p>
        </w:tc>
        <w:tc>
          <w:tcPr>
            <w:tcW w:w="1559" w:type="dxa"/>
          </w:tcPr>
          <w:p w14:paraId="5F710DB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0F28378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171F5EE1" w14:textId="77777777" w:rsidTr="005114DA">
        <w:trPr>
          <w:trHeight w:val="340"/>
        </w:trPr>
        <w:tc>
          <w:tcPr>
            <w:tcW w:w="2972" w:type="dxa"/>
            <w:vMerge/>
          </w:tcPr>
          <w:p w14:paraId="6E33C84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396404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9.</w:t>
            </w:r>
            <w:r w:rsidRPr="00A41169">
              <w:rPr>
                <w:rFonts w:ascii="Times New Roman" w:eastAsia="Times New Roman" w:hAnsi="Times New Roman" w:cs="Times New Roman"/>
                <w:bCs/>
                <w:lang w:eastAsia="ru-RU"/>
              </w:rPr>
              <w:t xml:space="preserve"> Отбор проб молока для анализа.</w:t>
            </w:r>
          </w:p>
        </w:tc>
        <w:tc>
          <w:tcPr>
            <w:tcW w:w="1559" w:type="dxa"/>
          </w:tcPr>
          <w:p w14:paraId="462CB58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3C3D4F7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283C601" w14:textId="77777777" w:rsidTr="005114DA">
        <w:trPr>
          <w:trHeight w:val="363"/>
        </w:trPr>
        <w:tc>
          <w:tcPr>
            <w:tcW w:w="2972" w:type="dxa"/>
            <w:vMerge/>
          </w:tcPr>
          <w:p w14:paraId="2987A9D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Pr>
          <w:p w14:paraId="548C721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10.</w:t>
            </w:r>
            <w:r w:rsidRPr="00A41169">
              <w:rPr>
                <w:rFonts w:ascii="Times New Roman" w:eastAsia="Times New Roman" w:hAnsi="Times New Roman" w:cs="Times New Roman"/>
                <w:bCs/>
                <w:lang w:eastAsia="ru-RU"/>
              </w:rPr>
              <w:t xml:space="preserve"> Работа с молочным ареометром (</w:t>
            </w:r>
            <w:proofErr w:type="spellStart"/>
            <w:r w:rsidRPr="00A41169">
              <w:rPr>
                <w:rFonts w:ascii="Times New Roman" w:eastAsia="Times New Roman" w:hAnsi="Times New Roman" w:cs="Times New Roman"/>
                <w:bCs/>
                <w:lang w:eastAsia="ru-RU"/>
              </w:rPr>
              <w:t>лактоденсиметром</w:t>
            </w:r>
            <w:proofErr w:type="spellEnd"/>
            <w:r w:rsidRPr="00A41169">
              <w:rPr>
                <w:rFonts w:ascii="Times New Roman" w:eastAsia="Times New Roman" w:hAnsi="Times New Roman" w:cs="Times New Roman"/>
                <w:bCs/>
                <w:lang w:eastAsia="ru-RU"/>
              </w:rPr>
              <w:t>).</w:t>
            </w:r>
          </w:p>
        </w:tc>
        <w:tc>
          <w:tcPr>
            <w:tcW w:w="1559" w:type="dxa"/>
          </w:tcPr>
          <w:p w14:paraId="2B02421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10AE1C6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66C84BCB" w14:textId="77777777" w:rsidTr="005114DA">
        <w:trPr>
          <w:trHeight w:val="123"/>
        </w:trPr>
        <w:tc>
          <w:tcPr>
            <w:tcW w:w="11874" w:type="dxa"/>
            <w:gridSpan w:val="2"/>
          </w:tcPr>
          <w:p w14:paraId="144FC52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2. Технология мясного скотоводства и свиноводства</w:t>
            </w:r>
          </w:p>
        </w:tc>
        <w:tc>
          <w:tcPr>
            <w:tcW w:w="1559" w:type="dxa"/>
          </w:tcPr>
          <w:p w14:paraId="534AD96F"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24/18</w:t>
            </w:r>
          </w:p>
        </w:tc>
        <w:tc>
          <w:tcPr>
            <w:tcW w:w="1843" w:type="dxa"/>
          </w:tcPr>
          <w:p w14:paraId="7984629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p>
        </w:tc>
      </w:tr>
      <w:tr w:rsidR="00A41169" w:rsidRPr="00A41169" w14:paraId="0FF1D49B" w14:textId="77777777" w:rsidTr="005114DA">
        <w:trPr>
          <w:trHeight w:val="123"/>
        </w:trPr>
        <w:tc>
          <w:tcPr>
            <w:tcW w:w="2972" w:type="dxa"/>
            <w:vMerge w:val="restart"/>
          </w:tcPr>
          <w:p w14:paraId="2D10A97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2.1. Особенности технологий в мясном скотоводстве. Содержание и кормление животных на доращивании и откорме.</w:t>
            </w:r>
          </w:p>
        </w:tc>
        <w:tc>
          <w:tcPr>
            <w:tcW w:w="8902" w:type="dxa"/>
            <w:tcBorders>
              <w:top w:val="single" w:sz="4" w:space="0" w:color="auto"/>
              <w:left w:val="single" w:sz="4" w:space="0" w:color="auto"/>
              <w:bottom w:val="single" w:sz="4" w:space="0" w:color="auto"/>
            </w:tcBorders>
          </w:tcPr>
          <w:p w14:paraId="7341808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Содержание </w:t>
            </w:r>
          </w:p>
        </w:tc>
        <w:tc>
          <w:tcPr>
            <w:tcW w:w="1559" w:type="dxa"/>
          </w:tcPr>
          <w:p w14:paraId="32ECE6DB"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4561265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3B09B09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7DC7DBB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7745771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3EF6856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12685E0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48EB8FA0"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19E41CB9" w14:textId="77777777" w:rsidTr="005114DA">
        <w:trPr>
          <w:trHeight w:val="361"/>
        </w:trPr>
        <w:tc>
          <w:tcPr>
            <w:tcW w:w="2972" w:type="dxa"/>
            <w:vMerge/>
          </w:tcPr>
          <w:p w14:paraId="4B75EBD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05E667E9"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 xml:space="preserve">Технология нагула и откорма. Специализированные мясные породы (герефорд, абердин-ангус, калмыцкая). </w:t>
            </w:r>
          </w:p>
        </w:tc>
        <w:tc>
          <w:tcPr>
            <w:tcW w:w="1559" w:type="dxa"/>
          </w:tcPr>
          <w:p w14:paraId="732D1B53"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bCs/>
                <w:lang w:eastAsia="ru-RU"/>
              </w:rPr>
              <w:t>2</w:t>
            </w:r>
          </w:p>
        </w:tc>
        <w:tc>
          <w:tcPr>
            <w:tcW w:w="1843" w:type="dxa"/>
            <w:vMerge/>
          </w:tcPr>
          <w:p w14:paraId="247E3C82"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4139E52B" w14:textId="77777777" w:rsidTr="005114DA">
        <w:trPr>
          <w:trHeight w:val="188"/>
        </w:trPr>
        <w:tc>
          <w:tcPr>
            <w:tcW w:w="2972" w:type="dxa"/>
            <w:vMerge/>
          </w:tcPr>
          <w:p w14:paraId="5F2EA25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B171291"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5F2FFD2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4F10592D"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6E0DD373" w14:textId="77777777" w:rsidTr="005114DA">
        <w:trPr>
          <w:trHeight w:val="137"/>
        </w:trPr>
        <w:tc>
          <w:tcPr>
            <w:tcW w:w="2972" w:type="dxa"/>
            <w:vMerge/>
          </w:tcPr>
          <w:p w14:paraId="651989F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1FCDF543"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11.</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Расчет потребности в кормах для группы бычков на откорме.</w:t>
            </w:r>
          </w:p>
        </w:tc>
        <w:tc>
          <w:tcPr>
            <w:tcW w:w="1559" w:type="dxa"/>
          </w:tcPr>
          <w:p w14:paraId="3B46D7D8"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27D33E68"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62325003" w14:textId="77777777" w:rsidTr="005114DA">
        <w:trPr>
          <w:trHeight w:val="137"/>
        </w:trPr>
        <w:tc>
          <w:tcPr>
            <w:tcW w:w="2972" w:type="dxa"/>
            <w:vMerge/>
          </w:tcPr>
          <w:p w14:paraId="2375E16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7C552BB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12.</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Оценка эффективности откорма.</w:t>
            </w:r>
          </w:p>
        </w:tc>
        <w:tc>
          <w:tcPr>
            <w:tcW w:w="1559" w:type="dxa"/>
          </w:tcPr>
          <w:p w14:paraId="6A7B22FC"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10FA022E"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1357B729" w14:textId="77777777" w:rsidTr="005114DA">
        <w:trPr>
          <w:trHeight w:val="455"/>
        </w:trPr>
        <w:tc>
          <w:tcPr>
            <w:tcW w:w="2972" w:type="dxa"/>
            <w:vMerge/>
          </w:tcPr>
          <w:p w14:paraId="3F3470D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59DA85BB"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
                <w:bCs/>
                <w:lang w:eastAsia="ru-RU"/>
              </w:rPr>
              <w:t>Практическое занятие № 13.</w:t>
            </w:r>
            <w:r w:rsidRPr="00A41169">
              <w:rPr>
                <w:rFonts w:ascii="Times New Roman" w:eastAsia="Times New Roman" w:hAnsi="Times New Roman" w:cs="Times New Roman"/>
                <w:bCs/>
                <w:lang w:eastAsia="ru-RU"/>
              </w:rPr>
              <w:t xml:space="preserve"> </w:t>
            </w:r>
            <w:r w:rsidRPr="00A41169">
              <w:rPr>
                <w:rFonts w:ascii="Times New Roman" w:eastAsia="Times New Roman" w:hAnsi="Times New Roman" w:cs="Times New Roman"/>
                <w:lang w:eastAsia="ru-RU"/>
              </w:rPr>
              <w:t>Определение упитанности животных по внешним признакам.</w:t>
            </w:r>
          </w:p>
        </w:tc>
        <w:tc>
          <w:tcPr>
            <w:tcW w:w="1559" w:type="dxa"/>
          </w:tcPr>
          <w:p w14:paraId="2F4940A9"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28425230"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p>
        </w:tc>
      </w:tr>
      <w:tr w:rsidR="00A41169" w:rsidRPr="00A41169" w14:paraId="12F97B59" w14:textId="77777777" w:rsidTr="005114DA">
        <w:trPr>
          <w:trHeight w:val="361"/>
        </w:trPr>
        <w:tc>
          <w:tcPr>
            <w:tcW w:w="2972" w:type="dxa"/>
            <w:vMerge/>
          </w:tcPr>
          <w:p w14:paraId="271A4A7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36A72493"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4532EC7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c>
          <w:tcPr>
            <w:tcW w:w="1843" w:type="dxa"/>
            <w:vMerge/>
          </w:tcPr>
          <w:p w14:paraId="4DA6CC53"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38410139" w14:textId="77777777" w:rsidTr="005114DA">
        <w:trPr>
          <w:trHeight w:val="405"/>
        </w:trPr>
        <w:tc>
          <w:tcPr>
            <w:tcW w:w="2972" w:type="dxa"/>
            <w:vMerge w:val="restart"/>
          </w:tcPr>
          <w:p w14:paraId="07FDCE1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2.2. Современные технологии в свиноводстве. Породы, системы содержания.</w:t>
            </w:r>
          </w:p>
        </w:tc>
        <w:tc>
          <w:tcPr>
            <w:tcW w:w="8902" w:type="dxa"/>
            <w:tcBorders>
              <w:top w:val="single" w:sz="4" w:space="0" w:color="auto"/>
              <w:left w:val="single" w:sz="4" w:space="0" w:color="auto"/>
              <w:bottom w:val="single" w:sz="4" w:space="0" w:color="auto"/>
            </w:tcBorders>
          </w:tcPr>
          <w:p w14:paraId="2ED80A2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3109F35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65C9893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7FA2657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141C4A1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1C52707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21B1CD4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3D1D68F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2C50F12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7FDD2F59" w14:textId="77777777" w:rsidTr="005114DA">
        <w:trPr>
          <w:trHeight w:val="361"/>
        </w:trPr>
        <w:tc>
          <w:tcPr>
            <w:tcW w:w="2972" w:type="dxa"/>
            <w:vMerge/>
          </w:tcPr>
          <w:p w14:paraId="30D8B23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0438A40C"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Классификация пород свиней (крупная белая, ландрас, дюрок). Системы содержания (холодный и теплый способ).</w:t>
            </w:r>
          </w:p>
        </w:tc>
        <w:tc>
          <w:tcPr>
            <w:tcW w:w="1559" w:type="dxa"/>
          </w:tcPr>
          <w:p w14:paraId="0BFA1437"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2</w:t>
            </w:r>
          </w:p>
        </w:tc>
        <w:tc>
          <w:tcPr>
            <w:tcW w:w="1843" w:type="dxa"/>
            <w:vMerge/>
          </w:tcPr>
          <w:p w14:paraId="13E629C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2D2D88C8" w14:textId="77777777" w:rsidTr="005114DA">
        <w:trPr>
          <w:trHeight w:val="274"/>
        </w:trPr>
        <w:tc>
          <w:tcPr>
            <w:tcW w:w="2972" w:type="dxa"/>
            <w:vMerge/>
          </w:tcPr>
          <w:p w14:paraId="636E5FC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C5DCF5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55E7A886"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333902CF"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5D134490" w14:textId="77777777" w:rsidTr="005114DA">
        <w:trPr>
          <w:trHeight w:val="169"/>
        </w:trPr>
        <w:tc>
          <w:tcPr>
            <w:tcW w:w="2972" w:type="dxa"/>
            <w:vMerge/>
          </w:tcPr>
          <w:p w14:paraId="46E5225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5F645573"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Практическое занятие № 14. </w:t>
            </w:r>
            <w:r w:rsidRPr="00A41169">
              <w:rPr>
                <w:rFonts w:ascii="Times New Roman" w:eastAsia="Times New Roman" w:hAnsi="Times New Roman" w:cs="Times New Roman"/>
                <w:lang w:eastAsia="ru-RU"/>
              </w:rPr>
              <w:t>Идентификация пород свиней</w:t>
            </w:r>
          </w:p>
        </w:tc>
        <w:tc>
          <w:tcPr>
            <w:tcW w:w="1559" w:type="dxa"/>
          </w:tcPr>
          <w:p w14:paraId="272F0CC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530AB6C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76051B9A" w14:textId="77777777" w:rsidTr="005114DA">
        <w:trPr>
          <w:trHeight w:val="169"/>
        </w:trPr>
        <w:tc>
          <w:tcPr>
            <w:tcW w:w="2972" w:type="dxa"/>
            <w:vMerge/>
          </w:tcPr>
          <w:p w14:paraId="473A38B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1F9E3CE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15.</w:t>
            </w:r>
            <w:r w:rsidRPr="00A41169">
              <w:rPr>
                <w:rFonts w:ascii="Times New Roman" w:eastAsia="Times New Roman" w:hAnsi="Times New Roman" w:cs="Times New Roman"/>
                <w:bCs/>
                <w:lang w:eastAsia="ru-RU"/>
              </w:rPr>
              <w:t xml:space="preserve"> Расчет площади помещения для условной группы свиноматок.</w:t>
            </w:r>
          </w:p>
        </w:tc>
        <w:tc>
          <w:tcPr>
            <w:tcW w:w="1559" w:type="dxa"/>
          </w:tcPr>
          <w:p w14:paraId="1493A99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7FDDAB64"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6A70E505" w14:textId="77777777" w:rsidTr="005114DA">
        <w:trPr>
          <w:trHeight w:val="562"/>
        </w:trPr>
        <w:tc>
          <w:tcPr>
            <w:tcW w:w="2972" w:type="dxa"/>
            <w:vMerge/>
          </w:tcPr>
          <w:p w14:paraId="3D00E1F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65E8FC9E"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16.</w:t>
            </w:r>
            <w:r w:rsidRPr="00A41169">
              <w:rPr>
                <w:rFonts w:ascii="Times New Roman" w:eastAsia="Times New Roman" w:hAnsi="Times New Roman" w:cs="Times New Roman"/>
                <w:bCs/>
                <w:lang w:eastAsia="ru-RU"/>
              </w:rPr>
              <w:t xml:space="preserve"> Анализ схемы технологического процесса на свиноводческом комплексе.</w:t>
            </w:r>
          </w:p>
        </w:tc>
        <w:tc>
          <w:tcPr>
            <w:tcW w:w="1559" w:type="dxa"/>
          </w:tcPr>
          <w:p w14:paraId="3630355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727AC1F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6E2DEC6B" w14:textId="77777777" w:rsidTr="005114DA">
        <w:trPr>
          <w:trHeight w:val="286"/>
        </w:trPr>
        <w:tc>
          <w:tcPr>
            <w:tcW w:w="2972" w:type="dxa"/>
            <w:vMerge/>
          </w:tcPr>
          <w:p w14:paraId="080ED00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vAlign w:val="bottom"/>
          </w:tcPr>
          <w:p w14:paraId="3B50576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14357AE9"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62B8FF7B"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p>
        </w:tc>
      </w:tr>
      <w:tr w:rsidR="00A41169" w:rsidRPr="00A41169" w14:paraId="1613817E" w14:textId="77777777" w:rsidTr="005114DA">
        <w:trPr>
          <w:trHeight w:val="125"/>
        </w:trPr>
        <w:tc>
          <w:tcPr>
            <w:tcW w:w="2972" w:type="dxa"/>
            <w:vMerge w:val="restart"/>
          </w:tcPr>
          <w:p w14:paraId="72D3C3CC"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Тема 2.3. Кормление </w:t>
            </w:r>
            <w:r w:rsidRPr="00A41169">
              <w:rPr>
                <w:rFonts w:ascii="Times New Roman" w:eastAsia="Times New Roman" w:hAnsi="Times New Roman" w:cs="Times New Roman"/>
                <w:b/>
                <w:bCs/>
                <w:lang w:eastAsia="ru-RU"/>
              </w:rPr>
              <w:lastRenderedPageBreak/>
              <w:t>свиней. Откормочные качества свиней.</w:t>
            </w:r>
          </w:p>
        </w:tc>
        <w:tc>
          <w:tcPr>
            <w:tcW w:w="8902" w:type="dxa"/>
            <w:tcBorders>
              <w:top w:val="single" w:sz="4" w:space="0" w:color="auto"/>
              <w:left w:val="single" w:sz="4" w:space="0" w:color="auto"/>
              <w:bottom w:val="single" w:sz="4" w:space="0" w:color="auto"/>
            </w:tcBorders>
          </w:tcPr>
          <w:p w14:paraId="410B5DEC"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lastRenderedPageBreak/>
              <w:t>Содержание</w:t>
            </w:r>
          </w:p>
        </w:tc>
        <w:tc>
          <w:tcPr>
            <w:tcW w:w="1559" w:type="dxa"/>
          </w:tcPr>
          <w:p w14:paraId="6C1F0777"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7D6E4D2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0B93956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lastRenderedPageBreak/>
              <w:t>ОК 02</w:t>
            </w:r>
          </w:p>
          <w:p w14:paraId="37D6A8F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411C054F"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6B0486C8"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27B393C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2F381893"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718D820F" w14:textId="77777777" w:rsidTr="005114DA">
        <w:trPr>
          <w:trHeight w:val="361"/>
        </w:trPr>
        <w:tc>
          <w:tcPr>
            <w:tcW w:w="2972" w:type="dxa"/>
            <w:vMerge/>
          </w:tcPr>
          <w:p w14:paraId="055B7A3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16B8537"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Виды откорма (мясной, беконный, до жирных кондиций). Нормирование кормления. </w:t>
            </w:r>
          </w:p>
        </w:tc>
        <w:tc>
          <w:tcPr>
            <w:tcW w:w="1559" w:type="dxa"/>
          </w:tcPr>
          <w:p w14:paraId="34E25989"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2</w:t>
            </w:r>
          </w:p>
        </w:tc>
        <w:tc>
          <w:tcPr>
            <w:tcW w:w="1843" w:type="dxa"/>
            <w:vMerge/>
          </w:tcPr>
          <w:p w14:paraId="6A91AC5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95DC865" w14:textId="77777777" w:rsidTr="005114DA">
        <w:trPr>
          <w:trHeight w:val="285"/>
        </w:trPr>
        <w:tc>
          <w:tcPr>
            <w:tcW w:w="2972" w:type="dxa"/>
            <w:vMerge/>
          </w:tcPr>
          <w:p w14:paraId="5CC36E56"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06CC0DE"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772FE680"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03AAC54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1F98A56" w14:textId="77777777" w:rsidTr="005114DA">
        <w:trPr>
          <w:trHeight w:val="487"/>
        </w:trPr>
        <w:tc>
          <w:tcPr>
            <w:tcW w:w="2972" w:type="dxa"/>
            <w:vMerge/>
          </w:tcPr>
          <w:p w14:paraId="2DDDA19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A8DAC2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17.</w:t>
            </w:r>
            <w:r w:rsidRPr="00A41169">
              <w:rPr>
                <w:rFonts w:ascii="Times New Roman" w:eastAsia="Times New Roman" w:hAnsi="Times New Roman" w:cs="Times New Roman"/>
                <w:bCs/>
                <w:lang w:eastAsia="ru-RU"/>
              </w:rPr>
              <w:t xml:space="preserve"> Составление рациона для откормочного молодняка свиней.</w:t>
            </w:r>
          </w:p>
        </w:tc>
        <w:tc>
          <w:tcPr>
            <w:tcW w:w="1559" w:type="dxa"/>
          </w:tcPr>
          <w:p w14:paraId="181101EC"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5F837A5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2F11852" w14:textId="77777777" w:rsidTr="005114DA">
        <w:trPr>
          <w:trHeight w:val="255"/>
        </w:trPr>
        <w:tc>
          <w:tcPr>
            <w:tcW w:w="2972" w:type="dxa"/>
            <w:vMerge/>
          </w:tcPr>
          <w:p w14:paraId="6D3CF58F"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6A55380"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18.</w:t>
            </w:r>
            <w:r w:rsidRPr="00A41169">
              <w:rPr>
                <w:rFonts w:ascii="Times New Roman" w:eastAsia="Times New Roman" w:hAnsi="Times New Roman" w:cs="Times New Roman"/>
                <w:bCs/>
                <w:lang w:eastAsia="ru-RU"/>
              </w:rPr>
              <w:t xml:space="preserve"> Составление рациона для откормочного молодняка свиней.</w:t>
            </w:r>
          </w:p>
        </w:tc>
        <w:tc>
          <w:tcPr>
            <w:tcW w:w="1559" w:type="dxa"/>
          </w:tcPr>
          <w:p w14:paraId="1F814CB7"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3E68BB95"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7A5B266" w14:textId="77777777" w:rsidTr="005114DA">
        <w:trPr>
          <w:trHeight w:val="240"/>
        </w:trPr>
        <w:tc>
          <w:tcPr>
            <w:tcW w:w="2972" w:type="dxa"/>
            <w:vMerge/>
          </w:tcPr>
          <w:p w14:paraId="063EEFCA"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3781BE5F" w14:textId="77777777" w:rsidR="00A41169" w:rsidRPr="00A41169" w:rsidRDefault="00A41169" w:rsidP="00A41169">
            <w:pPr>
              <w:spacing w:after="0" w:line="240" w:lineRule="auto"/>
              <w:rPr>
                <w:rFonts w:ascii="Times New Roman" w:eastAsia="Times New Roman" w:hAnsi="Times New Roman" w:cs="Times New Roman"/>
                <w:lang w:eastAsia="ru-RU"/>
              </w:rPr>
            </w:pPr>
            <w:r w:rsidRPr="00A41169">
              <w:rPr>
                <w:rFonts w:ascii="Times New Roman" w:eastAsia="Times New Roman" w:hAnsi="Times New Roman" w:cs="Times New Roman"/>
                <w:b/>
                <w:bCs/>
                <w:lang w:eastAsia="ru-RU"/>
              </w:rPr>
              <w:t>Практическое занятие № 19.</w:t>
            </w:r>
            <w:r w:rsidRPr="00A41169">
              <w:rPr>
                <w:rFonts w:ascii="Times New Roman" w:eastAsia="Times New Roman" w:hAnsi="Times New Roman" w:cs="Times New Roman"/>
                <w:bCs/>
                <w:lang w:eastAsia="ru-RU"/>
              </w:rPr>
              <w:t xml:space="preserve"> Расчет среднесуточного прироста и конверсии корма.</w:t>
            </w:r>
          </w:p>
        </w:tc>
        <w:tc>
          <w:tcPr>
            <w:tcW w:w="1559" w:type="dxa"/>
          </w:tcPr>
          <w:p w14:paraId="07711FE0"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19E0944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CD8062D" w14:textId="77777777" w:rsidTr="005114DA">
        <w:trPr>
          <w:trHeight w:val="105"/>
        </w:trPr>
        <w:tc>
          <w:tcPr>
            <w:tcW w:w="2972" w:type="dxa"/>
            <w:vMerge/>
          </w:tcPr>
          <w:p w14:paraId="0AB9D2E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5DC348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самостоятельная работа обучающихся</w:t>
            </w:r>
          </w:p>
        </w:tc>
        <w:tc>
          <w:tcPr>
            <w:tcW w:w="1559" w:type="dxa"/>
          </w:tcPr>
          <w:p w14:paraId="3BD794EE"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w:t>
            </w:r>
          </w:p>
        </w:tc>
        <w:tc>
          <w:tcPr>
            <w:tcW w:w="1843" w:type="dxa"/>
            <w:vMerge/>
          </w:tcPr>
          <w:p w14:paraId="5879344B"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D517DB7" w14:textId="77777777" w:rsidTr="005114DA">
        <w:trPr>
          <w:trHeight w:val="105"/>
        </w:trPr>
        <w:tc>
          <w:tcPr>
            <w:tcW w:w="11874" w:type="dxa"/>
            <w:gridSpan w:val="2"/>
          </w:tcPr>
          <w:p w14:paraId="4671B986"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3. Технология птицеводства и овцеводства</w:t>
            </w:r>
          </w:p>
        </w:tc>
        <w:tc>
          <w:tcPr>
            <w:tcW w:w="1559" w:type="dxa"/>
          </w:tcPr>
          <w:p w14:paraId="13E726F8"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16/12</w:t>
            </w:r>
          </w:p>
        </w:tc>
        <w:tc>
          <w:tcPr>
            <w:tcW w:w="1843" w:type="dxa"/>
            <w:vMerge w:val="restart"/>
          </w:tcPr>
          <w:p w14:paraId="25CEB10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056AA84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67C63E8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3B598441"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743388D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7815175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5C2D34D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763AF096" w14:textId="77777777" w:rsidTr="005114DA">
        <w:trPr>
          <w:trHeight w:val="105"/>
        </w:trPr>
        <w:tc>
          <w:tcPr>
            <w:tcW w:w="2972" w:type="dxa"/>
            <w:vMerge w:val="restart"/>
          </w:tcPr>
          <w:p w14:paraId="4A50AC3F"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3.1. Технология производства яиц и мяса птицы. Содержание и кормление кур.</w:t>
            </w:r>
          </w:p>
        </w:tc>
        <w:tc>
          <w:tcPr>
            <w:tcW w:w="8902" w:type="dxa"/>
            <w:tcBorders>
              <w:top w:val="single" w:sz="4" w:space="0" w:color="auto"/>
              <w:left w:val="single" w:sz="4" w:space="0" w:color="auto"/>
              <w:bottom w:val="single" w:sz="4" w:space="0" w:color="auto"/>
            </w:tcBorders>
          </w:tcPr>
          <w:p w14:paraId="13ECD3C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7F84C8B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tcPr>
          <w:p w14:paraId="2415DFE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86DC389" w14:textId="77777777" w:rsidTr="005114DA">
        <w:trPr>
          <w:trHeight w:val="105"/>
        </w:trPr>
        <w:tc>
          <w:tcPr>
            <w:tcW w:w="2972" w:type="dxa"/>
            <w:vMerge/>
          </w:tcPr>
          <w:p w14:paraId="4E2CA4A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1B46AF7"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Напольное и клеточное содержание кур. Технологические циклы. Инкубация яиц. </w:t>
            </w:r>
          </w:p>
        </w:tc>
        <w:tc>
          <w:tcPr>
            <w:tcW w:w="1559" w:type="dxa"/>
          </w:tcPr>
          <w:p w14:paraId="21783B3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1C851470"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49B76AE" w14:textId="77777777" w:rsidTr="005114DA">
        <w:trPr>
          <w:trHeight w:val="105"/>
        </w:trPr>
        <w:tc>
          <w:tcPr>
            <w:tcW w:w="2972" w:type="dxa"/>
            <w:vMerge/>
          </w:tcPr>
          <w:p w14:paraId="65F3371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3E960CEE"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1D7AE58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0EC4F29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32059F57" w14:textId="77777777" w:rsidTr="005114DA">
        <w:trPr>
          <w:trHeight w:val="105"/>
        </w:trPr>
        <w:tc>
          <w:tcPr>
            <w:tcW w:w="2972" w:type="dxa"/>
            <w:vMerge/>
          </w:tcPr>
          <w:p w14:paraId="4B24B34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9FF4C6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20.</w:t>
            </w:r>
            <w:r w:rsidRPr="00A41169">
              <w:rPr>
                <w:rFonts w:ascii="Times New Roman" w:eastAsia="Times New Roman" w:hAnsi="Times New Roman" w:cs="Times New Roman"/>
                <w:bCs/>
                <w:lang w:eastAsia="ru-RU"/>
              </w:rPr>
              <w:t xml:space="preserve"> Оценка качества инкубационного яйца (</w:t>
            </w:r>
            <w:proofErr w:type="spellStart"/>
            <w:r w:rsidRPr="00A41169">
              <w:rPr>
                <w:rFonts w:ascii="Times New Roman" w:eastAsia="Times New Roman" w:hAnsi="Times New Roman" w:cs="Times New Roman"/>
                <w:bCs/>
                <w:lang w:eastAsia="ru-RU"/>
              </w:rPr>
              <w:t>овоскопирование</w:t>
            </w:r>
            <w:proofErr w:type="spellEnd"/>
            <w:r w:rsidRPr="00A41169">
              <w:rPr>
                <w:rFonts w:ascii="Times New Roman" w:eastAsia="Times New Roman" w:hAnsi="Times New Roman" w:cs="Times New Roman"/>
                <w:bCs/>
                <w:lang w:eastAsia="ru-RU"/>
              </w:rPr>
              <w:t>). Определение показателей качества яиц (индекс белка, единицы Хау, цвет желтка).</w:t>
            </w:r>
          </w:p>
        </w:tc>
        <w:tc>
          <w:tcPr>
            <w:tcW w:w="1559" w:type="dxa"/>
          </w:tcPr>
          <w:p w14:paraId="322273BE"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6EBF0A9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609AE0E" w14:textId="77777777" w:rsidTr="005114DA">
        <w:trPr>
          <w:trHeight w:val="105"/>
        </w:trPr>
        <w:tc>
          <w:tcPr>
            <w:tcW w:w="2972" w:type="dxa"/>
            <w:vMerge/>
          </w:tcPr>
          <w:p w14:paraId="1CBEA2DA"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587A3B4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21.</w:t>
            </w:r>
            <w:r w:rsidRPr="00A41169">
              <w:rPr>
                <w:rFonts w:ascii="Times New Roman" w:eastAsia="Times New Roman" w:hAnsi="Times New Roman" w:cs="Times New Roman"/>
                <w:bCs/>
                <w:lang w:eastAsia="ru-RU"/>
              </w:rPr>
              <w:t xml:space="preserve"> Анализ технологических циклов в птицеводстве</w:t>
            </w:r>
          </w:p>
        </w:tc>
        <w:tc>
          <w:tcPr>
            <w:tcW w:w="1559" w:type="dxa"/>
          </w:tcPr>
          <w:p w14:paraId="64418BA1"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4196821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D7F5D68" w14:textId="77777777" w:rsidTr="005114DA">
        <w:trPr>
          <w:trHeight w:val="277"/>
        </w:trPr>
        <w:tc>
          <w:tcPr>
            <w:tcW w:w="2972" w:type="dxa"/>
            <w:vMerge/>
          </w:tcPr>
          <w:p w14:paraId="7C67390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1F03E1F7"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22.</w:t>
            </w:r>
            <w:r w:rsidRPr="00A41169">
              <w:rPr>
                <w:rFonts w:ascii="Times New Roman" w:eastAsia="Times New Roman" w:hAnsi="Times New Roman" w:cs="Times New Roman"/>
                <w:bCs/>
                <w:lang w:eastAsia="ru-RU"/>
              </w:rPr>
              <w:t xml:space="preserve"> Расчет деловой выводимости цыплят.</w:t>
            </w:r>
          </w:p>
        </w:tc>
        <w:tc>
          <w:tcPr>
            <w:tcW w:w="1559" w:type="dxa"/>
          </w:tcPr>
          <w:p w14:paraId="73009685" w14:textId="77777777" w:rsidR="00A41169" w:rsidRPr="00A41169" w:rsidRDefault="00A41169" w:rsidP="00A41169">
            <w:pPr>
              <w:spacing w:after="0" w:line="240" w:lineRule="auto"/>
              <w:jc w:val="center"/>
              <w:rPr>
                <w:rFonts w:ascii="Times New Roman" w:eastAsia="Times New Roman" w:hAnsi="Times New Roman" w:cs="Times New Roman"/>
                <w:lang w:eastAsia="ru-RU"/>
              </w:rPr>
            </w:pPr>
            <w:r w:rsidRPr="00A41169">
              <w:rPr>
                <w:rFonts w:ascii="Times New Roman" w:eastAsia="Times New Roman" w:hAnsi="Times New Roman" w:cs="Times New Roman"/>
                <w:lang w:eastAsia="ru-RU"/>
              </w:rPr>
              <w:t>2</w:t>
            </w:r>
          </w:p>
        </w:tc>
        <w:tc>
          <w:tcPr>
            <w:tcW w:w="1843" w:type="dxa"/>
            <w:vMerge/>
          </w:tcPr>
          <w:p w14:paraId="789B6BB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26A3431B" w14:textId="77777777" w:rsidTr="005114DA">
        <w:trPr>
          <w:trHeight w:val="105"/>
        </w:trPr>
        <w:tc>
          <w:tcPr>
            <w:tcW w:w="2972" w:type="dxa"/>
            <w:vMerge w:val="restart"/>
          </w:tcPr>
          <w:p w14:paraId="1A2F6594"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3.2. Особенности технологий в овцеводстве. Продукция овцеводства и ее оценка.</w:t>
            </w:r>
          </w:p>
        </w:tc>
        <w:tc>
          <w:tcPr>
            <w:tcW w:w="8902" w:type="dxa"/>
            <w:tcBorders>
              <w:top w:val="single" w:sz="4" w:space="0" w:color="auto"/>
              <w:left w:val="single" w:sz="4" w:space="0" w:color="auto"/>
              <w:bottom w:val="single" w:sz="4" w:space="0" w:color="auto"/>
            </w:tcBorders>
          </w:tcPr>
          <w:p w14:paraId="2758AFE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106172F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8/6</w:t>
            </w:r>
          </w:p>
        </w:tc>
        <w:tc>
          <w:tcPr>
            <w:tcW w:w="1843" w:type="dxa"/>
            <w:vMerge w:val="restart"/>
          </w:tcPr>
          <w:p w14:paraId="0584F24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584E971B"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5A07CB70"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78145F5A"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409AED77"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1294CC1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7167653A"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10D1761A" w14:textId="77777777" w:rsidTr="005114DA">
        <w:trPr>
          <w:trHeight w:val="105"/>
        </w:trPr>
        <w:tc>
          <w:tcPr>
            <w:tcW w:w="2972" w:type="dxa"/>
            <w:vMerge/>
          </w:tcPr>
          <w:p w14:paraId="60521EF9"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497B3130"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Направления продуктивности овец (</w:t>
            </w:r>
            <w:proofErr w:type="gramStart"/>
            <w:r w:rsidRPr="00A41169">
              <w:rPr>
                <w:rFonts w:ascii="Times New Roman" w:eastAsia="Times New Roman" w:hAnsi="Times New Roman" w:cs="Times New Roman"/>
                <w:bCs/>
                <w:lang w:eastAsia="ru-RU"/>
              </w:rPr>
              <w:t>шерстное</w:t>
            </w:r>
            <w:proofErr w:type="gramEnd"/>
            <w:r w:rsidRPr="00A41169">
              <w:rPr>
                <w:rFonts w:ascii="Times New Roman" w:eastAsia="Times New Roman" w:hAnsi="Times New Roman" w:cs="Times New Roman"/>
                <w:bCs/>
                <w:lang w:eastAsia="ru-RU"/>
              </w:rPr>
              <w:t xml:space="preserve">, мясо-шерстное, мясо-сальное). Стрижка овец. </w:t>
            </w:r>
          </w:p>
        </w:tc>
        <w:tc>
          <w:tcPr>
            <w:tcW w:w="1559" w:type="dxa"/>
          </w:tcPr>
          <w:p w14:paraId="161AEC8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1F00A8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1FEA358C" w14:textId="77777777" w:rsidTr="005114DA">
        <w:trPr>
          <w:trHeight w:val="105"/>
        </w:trPr>
        <w:tc>
          <w:tcPr>
            <w:tcW w:w="2972" w:type="dxa"/>
            <w:vMerge/>
          </w:tcPr>
          <w:p w14:paraId="4EAC83B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4B46974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6E26E379"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6</w:t>
            </w:r>
          </w:p>
        </w:tc>
        <w:tc>
          <w:tcPr>
            <w:tcW w:w="1843" w:type="dxa"/>
            <w:vMerge/>
          </w:tcPr>
          <w:p w14:paraId="64F180E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295A7F4" w14:textId="77777777" w:rsidTr="005114DA">
        <w:trPr>
          <w:trHeight w:val="105"/>
        </w:trPr>
        <w:tc>
          <w:tcPr>
            <w:tcW w:w="2972" w:type="dxa"/>
            <w:vMerge/>
          </w:tcPr>
          <w:p w14:paraId="7714EE5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79092998"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23.</w:t>
            </w:r>
            <w:r w:rsidRPr="00A41169">
              <w:rPr>
                <w:rFonts w:ascii="Times New Roman" w:eastAsia="Times New Roman" w:hAnsi="Times New Roman" w:cs="Times New Roman"/>
                <w:bCs/>
                <w:lang w:eastAsia="ru-RU"/>
              </w:rPr>
              <w:t xml:space="preserve"> Анализ направлений продуктивности овец</w:t>
            </w:r>
          </w:p>
        </w:tc>
        <w:tc>
          <w:tcPr>
            <w:tcW w:w="1559" w:type="dxa"/>
          </w:tcPr>
          <w:p w14:paraId="6F8D94E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595E59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2B768BE8" w14:textId="77777777" w:rsidTr="005114DA">
        <w:trPr>
          <w:trHeight w:val="105"/>
        </w:trPr>
        <w:tc>
          <w:tcPr>
            <w:tcW w:w="2972" w:type="dxa"/>
            <w:vMerge/>
          </w:tcPr>
          <w:p w14:paraId="4258E3CD"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67281719"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24.</w:t>
            </w:r>
            <w:r w:rsidRPr="00A41169">
              <w:rPr>
                <w:rFonts w:ascii="Times New Roman" w:eastAsia="Times New Roman" w:hAnsi="Times New Roman" w:cs="Times New Roman"/>
                <w:bCs/>
                <w:lang w:eastAsia="ru-RU"/>
              </w:rPr>
              <w:t xml:space="preserve"> Оценка качества баранины.</w:t>
            </w:r>
          </w:p>
        </w:tc>
        <w:tc>
          <w:tcPr>
            <w:tcW w:w="1559" w:type="dxa"/>
          </w:tcPr>
          <w:p w14:paraId="080B12F2"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2BE280DE"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7BC13D1" w14:textId="77777777" w:rsidTr="005114DA">
        <w:trPr>
          <w:trHeight w:val="243"/>
        </w:trPr>
        <w:tc>
          <w:tcPr>
            <w:tcW w:w="2972" w:type="dxa"/>
            <w:vMerge/>
          </w:tcPr>
          <w:p w14:paraId="7DE21327"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6505B122"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25.</w:t>
            </w:r>
            <w:r w:rsidRPr="00A41169">
              <w:rPr>
                <w:rFonts w:ascii="Times New Roman" w:eastAsia="Times New Roman" w:hAnsi="Times New Roman" w:cs="Times New Roman"/>
                <w:bCs/>
                <w:lang w:eastAsia="ru-RU"/>
              </w:rPr>
              <w:t xml:space="preserve"> Определение тонины и длины шерсти.</w:t>
            </w:r>
          </w:p>
        </w:tc>
        <w:tc>
          <w:tcPr>
            <w:tcW w:w="1559" w:type="dxa"/>
          </w:tcPr>
          <w:p w14:paraId="266949D5"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30423A1C"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1F66DBE" w14:textId="77777777" w:rsidTr="005114DA">
        <w:trPr>
          <w:trHeight w:val="105"/>
        </w:trPr>
        <w:tc>
          <w:tcPr>
            <w:tcW w:w="11874" w:type="dxa"/>
            <w:gridSpan w:val="2"/>
          </w:tcPr>
          <w:p w14:paraId="05513C5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Раздел 4. Основы зоогигиены и ветеринарной профилактики</w:t>
            </w:r>
          </w:p>
        </w:tc>
        <w:tc>
          <w:tcPr>
            <w:tcW w:w="1559" w:type="dxa"/>
          </w:tcPr>
          <w:p w14:paraId="18851340"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4/2</w:t>
            </w:r>
          </w:p>
        </w:tc>
        <w:tc>
          <w:tcPr>
            <w:tcW w:w="1843" w:type="dxa"/>
          </w:tcPr>
          <w:p w14:paraId="44404DD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55C352B2" w14:textId="77777777" w:rsidTr="005114DA">
        <w:trPr>
          <w:trHeight w:val="105"/>
        </w:trPr>
        <w:tc>
          <w:tcPr>
            <w:tcW w:w="2972" w:type="dxa"/>
            <w:vMerge w:val="restart"/>
          </w:tcPr>
          <w:p w14:paraId="15DD06EA"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Тема 4.1. Микроклимат животноводческих помещений и его оценка. Санитарно-гигиенические требования.</w:t>
            </w:r>
          </w:p>
        </w:tc>
        <w:tc>
          <w:tcPr>
            <w:tcW w:w="8902" w:type="dxa"/>
            <w:tcBorders>
              <w:top w:val="single" w:sz="4" w:space="0" w:color="auto"/>
              <w:left w:val="single" w:sz="4" w:space="0" w:color="auto"/>
              <w:bottom w:val="single" w:sz="4" w:space="0" w:color="auto"/>
            </w:tcBorders>
          </w:tcPr>
          <w:p w14:paraId="5B5F0045"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Содержание</w:t>
            </w:r>
          </w:p>
        </w:tc>
        <w:tc>
          <w:tcPr>
            <w:tcW w:w="1559" w:type="dxa"/>
          </w:tcPr>
          <w:p w14:paraId="669A38E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4/2</w:t>
            </w:r>
          </w:p>
        </w:tc>
        <w:tc>
          <w:tcPr>
            <w:tcW w:w="1843" w:type="dxa"/>
            <w:vMerge w:val="restart"/>
          </w:tcPr>
          <w:p w14:paraId="4586981D"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01</w:t>
            </w:r>
          </w:p>
          <w:p w14:paraId="57867D5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02</w:t>
            </w:r>
          </w:p>
          <w:p w14:paraId="5D82F5D3"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03</w:t>
            </w:r>
          </w:p>
          <w:p w14:paraId="041D9897"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04</w:t>
            </w:r>
          </w:p>
          <w:p w14:paraId="7E7392C6"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ОК 07</w:t>
            </w:r>
          </w:p>
          <w:p w14:paraId="32D29F6E"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ПК 1.1</w:t>
            </w:r>
          </w:p>
          <w:p w14:paraId="553B0F35"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Cs/>
                <w:lang w:eastAsia="ru-RU"/>
              </w:rPr>
              <w:t>ПК 1.2</w:t>
            </w:r>
          </w:p>
        </w:tc>
      </w:tr>
      <w:tr w:rsidR="00A41169" w:rsidRPr="00A41169" w14:paraId="36DFF07F" w14:textId="77777777" w:rsidTr="005114DA">
        <w:trPr>
          <w:trHeight w:val="105"/>
        </w:trPr>
        <w:tc>
          <w:tcPr>
            <w:tcW w:w="2972" w:type="dxa"/>
            <w:vMerge/>
          </w:tcPr>
          <w:p w14:paraId="41486CD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1283C5A7" w14:textId="77777777" w:rsidR="00A41169" w:rsidRPr="00A41169" w:rsidRDefault="00A41169" w:rsidP="00A41169">
            <w:pPr>
              <w:spacing w:after="0" w:line="240" w:lineRule="auto"/>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 xml:space="preserve">Параметры микроклимата (температура, влажность, газовый состав, освещенность). </w:t>
            </w:r>
          </w:p>
        </w:tc>
        <w:tc>
          <w:tcPr>
            <w:tcW w:w="1559" w:type="dxa"/>
          </w:tcPr>
          <w:p w14:paraId="644259D4"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607D02C4"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00112760" w14:textId="77777777" w:rsidTr="005114DA">
        <w:trPr>
          <w:trHeight w:val="105"/>
        </w:trPr>
        <w:tc>
          <w:tcPr>
            <w:tcW w:w="2972" w:type="dxa"/>
            <w:vMerge/>
          </w:tcPr>
          <w:p w14:paraId="481A0311"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bottom w:val="single" w:sz="4" w:space="0" w:color="auto"/>
            </w:tcBorders>
          </w:tcPr>
          <w:p w14:paraId="28F46F3B"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В том числе практических занятий</w:t>
            </w:r>
          </w:p>
        </w:tc>
        <w:tc>
          <w:tcPr>
            <w:tcW w:w="1559" w:type="dxa"/>
          </w:tcPr>
          <w:p w14:paraId="445BEBEC" w14:textId="77777777" w:rsidR="00A41169" w:rsidRPr="00A41169" w:rsidRDefault="00A41169" w:rsidP="00A41169">
            <w:pPr>
              <w:spacing w:after="0" w:line="240" w:lineRule="auto"/>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2</w:t>
            </w:r>
          </w:p>
        </w:tc>
        <w:tc>
          <w:tcPr>
            <w:tcW w:w="1843" w:type="dxa"/>
            <w:vMerge/>
          </w:tcPr>
          <w:p w14:paraId="15768D23"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4EF6E164" w14:textId="77777777" w:rsidTr="005114DA">
        <w:trPr>
          <w:trHeight w:val="791"/>
        </w:trPr>
        <w:tc>
          <w:tcPr>
            <w:tcW w:w="2972" w:type="dxa"/>
            <w:vMerge/>
          </w:tcPr>
          <w:p w14:paraId="2D202F12"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c>
          <w:tcPr>
            <w:tcW w:w="8902" w:type="dxa"/>
            <w:tcBorders>
              <w:top w:val="single" w:sz="4" w:space="0" w:color="auto"/>
              <w:left w:val="single" w:sz="4" w:space="0" w:color="auto"/>
            </w:tcBorders>
          </w:tcPr>
          <w:p w14:paraId="46BA8AED" w14:textId="77777777" w:rsidR="00A41169" w:rsidRPr="00A41169" w:rsidRDefault="00A41169" w:rsidP="00A41169">
            <w:pPr>
              <w:spacing w:after="0" w:line="240" w:lineRule="auto"/>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Практическое занятие № 26.</w:t>
            </w:r>
            <w:r w:rsidRPr="00A41169">
              <w:rPr>
                <w:rFonts w:ascii="Times New Roman" w:eastAsia="Times New Roman" w:hAnsi="Times New Roman" w:cs="Times New Roman"/>
                <w:bCs/>
                <w:lang w:eastAsia="ru-RU"/>
              </w:rPr>
              <w:t xml:space="preserve"> Измерение параметров микроклимата в учебном классе/на виртуальной модели (термометром, психрометром, анемометром). Анализ полученных данных.</w:t>
            </w:r>
          </w:p>
        </w:tc>
        <w:tc>
          <w:tcPr>
            <w:tcW w:w="1559" w:type="dxa"/>
          </w:tcPr>
          <w:p w14:paraId="7D706ED9" w14:textId="77777777" w:rsidR="00A41169" w:rsidRPr="00A41169" w:rsidRDefault="00A41169" w:rsidP="00A41169">
            <w:pPr>
              <w:spacing w:after="0" w:line="240" w:lineRule="auto"/>
              <w:jc w:val="center"/>
              <w:rPr>
                <w:rFonts w:ascii="Times New Roman" w:eastAsia="Times New Roman" w:hAnsi="Times New Roman" w:cs="Times New Roman"/>
                <w:bCs/>
                <w:lang w:eastAsia="ru-RU"/>
              </w:rPr>
            </w:pPr>
            <w:r w:rsidRPr="00A41169">
              <w:rPr>
                <w:rFonts w:ascii="Times New Roman" w:eastAsia="Times New Roman" w:hAnsi="Times New Roman" w:cs="Times New Roman"/>
                <w:bCs/>
                <w:lang w:eastAsia="ru-RU"/>
              </w:rPr>
              <w:t>2</w:t>
            </w:r>
          </w:p>
        </w:tc>
        <w:tc>
          <w:tcPr>
            <w:tcW w:w="1843" w:type="dxa"/>
            <w:vMerge/>
          </w:tcPr>
          <w:p w14:paraId="5D598958" w14:textId="77777777" w:rsidR="00A41169" w:rsidRPr="00A41169" w:rsidRDefault="00A41169" w:rsidP="00A41169">
            <w:pPr>
              <w:spacing w:after="0" w:line="240" w:lineRule="auto"/>
              <w:rPr>
                <w:rFonts w:ascii="Times New Roman" w:eastAsia="Times New Roman" w:hAnsi="Times New Roman" w:cs="Times New Roman"/>
                <w:b/>
                <w:bCs/>
                <w:lang w:eastAsia="ru-RU"/>
              </w:rPr>
            </w:pPr>
          </w:p>
        </w:tc>
      </w:tr>
      <w:tr w:rsidR="00A41169" w:rsidRPr="00A41169" w14:paraId="7A3BF213" w14:textId="77777777" w:rsidTr="005114DA">
        <w:tc>
          <w:tcPr>
            <w:tcW w:w="11874" w:type="dxa"/>
            <w:gridSpan w:val="2"/>
          </w:tcPr>
          <w:p w14:paraId="70318CCC" w14:textId="77777777" w:rsidR="00A41169" w:rsidRPr="00A41169" w:rsidRDefault="00A41169" w:rsidP="00A41169">
            <w:pPr>
              <w:spacing w:after="0"/>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Промежуточная аттестация в форме дифференцированного зачета</w:t>
            </w:r>
          </w:p>
        </w:tc>
        <w:tc>
          <w:tcPr>
            <w:tcW w:w="1559" w:type="dxa"/>
          </w:tcPr>
          <w:p w14:paraId="37F35549" w14:textId="77777777" w:rsidR="00A41169" w:rsidRPr="00A41169" w:rsidRDefault="00A41169" w:rsidP="00A41169">
            <w:pPr>
              <w:spacing w:after="0"/>
              <w:jc w:val="center"/>
              <w:rPr>
                <w:rFonts w:ascii="Times New Roman" w:eastAsia="Times New Roman" w:hAnsi="Times New Roman" w:cs="Times New Roman"/>
                <w:b/>
                <w:bCs/>
                <w:i/>
                <w:lang w:eastAsia="ru-RU"/>
              </w:rPr>
            </w:pPr>
            <w:r w:rsidRPr="00A41169">
              <w:rPr>
                <w:rFonts w:ascii="Times New Roman" w:eastAsia="Times New Roman" w:hAnsi="Times New Roman" w:cs="Times New Roman"/>
                <w:b/>
                <w:bCs/>
                <w:i/>
                <w:lang w:eastAsia="ru-RU"/>
              </w:rPr>
              <w:t>-</w:t>
            </w:r>
          </w:p>
        </w:tc>
        <w:tc>
          <w:tcPr>
            <w:tcW w:w="1843" w:type="dxa"/>
          </w:tcPr>
          <w:p w14:paraId="0D1BB002" w14:textId="77777777" w:rsidR="00A41169" w:rsidRPr="00A41169" w:rsidRDefault="00A41169" w:rsidP="00A41169">
            <w:pPr>
              <w:spacing w:after="0"/>
              <w:rPr>
                <w:rFonts w:ascii="Times New Roman" w:eastAsia="Times New Roman" w:hAnsi="Times New Roman" w:cs="Times New Roman"/>
                <w:b/>
                <w:bCs/>
                <w:i/>
                <w:lang w:eastAsia="ru-RU"/>
              </w:rPr>
            </w:pPr>
          </w:p>
        </w:tc>
      </w:tr>
      <w:tr w:rsidR="00A41169" w:rsidRPr="00A41169" w14:paraId="1D63C745" w14:textId="77777777" w:rsidTr="005114DA">
        <w:tc>
          <w:tcPr>
            <w:tcW w:w="11874" w:type="dxa"/>
            <w:gridSpan w:val="2"/>
          </w:tcPr>
          <w:p w14:paraId="68C2A954" w14:textId="77777777" w:rsidR="00A41169" w:rsidRPr="00A41169" w:rsidRDefault="00A41169" w:rsidP="00A41169">
            <w:pPr>
              <w:spacing w:after="0"/>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 xml:space="preserve">Всего </w:t>
            </w:r>
          </w:p>
        </w:tc>
        <w:tc>
          <w:tcPr>
            <w:tcW w:w="1559" w:type="dxa"/>
          </w:tcPr>
          <w:p w14:paraId="0EE6E10C" w14:textId="77777777" w:rsidR="00A41169" w:rsidRPr="00A41169" w:rsidRDefault="00A41169" w:rsidP="00A41169">
            <w:pPr>
              <w:spacing w:after="0"/>
              <w:jc w:val="center"/>
              <w:rPr>
                <w:rFonts w:ascii="Times New Roman" w:eastAsia="Times New Roman" w:hAnsi="Times New Roman" w:cs="Times New Roman"/>
                <w:b/>
                <w:bCs/>
                <w:lang w:eastAsia="ru-RU"/>
              </w:rPr>
            </w:pPr>
            <w:r w:rsidRPr="00A41169">
              <w:rPr>
                <w:rFonts w:ascii="Times New Roman" w:eastAsia="Times New Roman" w:hAnsi="Times New Roman" w:cs="Times New Roman"/>
                <w:b/>
                <w:bCs/>
                <w:lang w:eastAsia="ru-RU"/>
              </w:rPr>
              <w:t>72</w:t>
            </w:r>
          </w:p>
        </w:tc>
        <w:tc>
          <w:tcPr>
            <w:tcW w:w="1843" w:type="dxa"/>
          </w:tcPr>
          <w:p w14:paraId="4A54418E" w14:textId="77777777" w:rsidR="00A41169" w:rsidRPr="00A41169" w:rsidRDefault="00A41169" w:rsidP="00A41169">
            <w:pPr>
              <w:spacing w:after="0"/>
              <w:rPr>
                <w:rFonts w:ascii="Times New Roman" w:eastAsia="Times New Roman" w:hAnsi="Times New Roman" w:cs="Times New Roman"/>
                <w:b/>
                <w:bCs/>
                <w:lang w:eastAsia="ru-RU"/>
              </w:rPr>
            </w:pPr>
          </w:p>
        </w:tc>
      </w:tr>
    </w:tbl>
    <w:p w14:paraId="4FFFB08B" w14:textId="77777777" w:rsidR="00290846" w:rsidRPr="00C2650B" w:rsidRDefault="00290846" w:rsidP="00C2650B">
      <w:pPr>
        <w:spacing w:after="0" w:line="240" w:lineRule="auto"/>
      </w:pPr>
      <w:r w:rsidRPr="00290846">
        <w:br w:type="page"/>
      </w:r>
    </w:p>
    <w:p w14:paraId="1F249D11" w14:textId="77777777" w:rsidR="00290846" w:rsidRPr="00290846" w:rsidRDefault="00290846" w:rsidP="002F4AB7">
      <w:pPr>
        <w:rPr>
          <w:rFonts w:ascii="Times New Roman" w:eastAsia="Segoe UI" w:hAnsi="Times New Roman" w:cs="Times New Roman"/>
          <w:b/>
          <w:bCs/>
          <w:caps/>
          <w:kern w:val="32"/>
          <w:sz w:val="24"/>
          <w:szCs w:val="24"/>
        </w:rPr>
        <w:sectPr w:rsidR="00290846" w:rsidRPr="00290846" w:rsidSect="00290846">
          <w:pgSz w:w="16838" w:h="11906" w:orient="landscape"/>
          <w:pgMar w:top="1701" w:right="1134" w:bottom="851" w:left="1134" w:header="709" w:footer="709" w:gutter="0"/>
          <w:cols w:space="708"/>
          <w:docGrid w:linePitch="360"/>
        </w:sectPr>
      </w:pPr>
    </w:p>
    <w:p w14:paraId="5AAA541D" w14:textId="77777777" w:rsidR="00290846" w:rsidRPr="002F4AB7" w:rsidRDefault="00290846" w:rsidP="002F4AB7">
      <w:pPr>
        <w:keepNext/>
        <w:spacing w:after="120" w:line="240" w:lineRule="auto"/>
        <w:ind w:firstLine="709"/>
        <w:outlineLvl w:val="0"/>
        <w:rPr>
          <w:rFonts w:ascii="Times New Roman" w:eastAsia="Segoe UI" w:hAnsi="Times New Roman" w:cs="Times New Roman"/>
          <w:b/>
          <w:bCs/>
          <w:caps/>
          <w:kern w:val="32"/>
          <w:sz w:val="28"/>
          <w:szCs w:val="28"/>
          <w:lang w:eastAsia="ru-RU"/>
        </w:rPr>
      </w:pPr>
      <w:bookmarkStart w:id="94" w:name="_Toc194583374"/>
      <w:r w:rsidRPr="002F4AB7">
        <w:rPr>
          <w:rFonts w:ascii="Times New Roman" w:eastAsia="Segoe UI" w:hAnsi="Times New Roman" w:cs="Times New Roman"/>
          <w:b/>
          <w:bCs/>
          <w:caps/>
          <w:kern w:val="32"/>
          <w:sz w:val="28"/>
          <w:szCs w:val="28"/>
          <w:lang w:eastAsia="ru-RU"/>
        </w:rPr>
        <w:lastRenderedPageBreak/>
        <w:t xml:space="preserve">3. </w:t>
      </w:r>
      <w:r w:rsidRPr="002F4AB7">
        <w:rPr>
          <w:rFonts w:ascii="Times New Roman" w:eastAsia="Segoe UI" w:hAnsi="Times New Roman" w:cs="Times New Roman"/>
          <w:b/>
          <w:bCs/>
          <w:kern w:val="32"/>
          <w:sz w:val="28"/>
          <w:szCs w:val="28"/>
          <w:lang w:eastAsia="ru-RU"/>
        </w:rPr>
        <w:t>Условия реализации дисциплины</w:t>
      </w:r>
      <w:bookmarkEnd w:id="94"/>
    </w:p>
    <w:p w14:paraId="5369CC8D" w14:textId="77777777" w:rsidR="00290846" w:rsidRPr="00C2650B" w:rsidRDefault="00290846" w:rsidP="00C2650B">
      <w:pPr>
        <w:pStyle w:val="1"/>
        <w:spacing w:line="276" w:lineRule="auto"/>
        <w:ind w:firstLine="709"/>
        <w:jc w:val="both"/>
        <w:rPr>
          <w:rFonts w:eastAsia="Segoe UI"/>
        </w:rPr>
      </w:pPr>
      <w:bookmarkStart w:id="95" w:name="_Toc194583375"/>
      <w:r w:rsidRPr="00C2650B">
        <w:rPr>
          <w:rFonts w:eastAsia="Segoe UI"/>
        </w:rPr>
        <w:t>3.1. Материально-техническое обеспечение</w:t>
      </w:r>
      <w:bookmarkEnd w:id="95"/>
    </w:p>
    <w:p w14:paraId="1CD92C45" w14:textId="5C7B1E9E" w:rsidR="00290846" w:rsidRPr="00C2650B" w:rsidRDefault="00290846" w:rsidP="00C2650B">
      <w:pPr>
        <w:suppressAutoHyphens/>
        <w:spacing w:after="0"/>
        <w:ind w:firstLine="709"/>
        <w:jc w:val="both"/>
        <w:rPr>
          <w:rFonts w:ascii="Times New Roman" w:hAnsi="Times New Roman" w:cs="Times New Roman"/>
          <w:bCs/>
          <w:sz w:val="24"/>
          <w:szCs w:val="24"/>
        </w:rPr>
      </w:pPr>
      <w:r w:rsidRPr="00C2650B">
        <w:rPr>
          <w:rFonts w:ascii="Times New Roman" w:hAnsi="Times New Roman" w:cs="Times New Roman"/>
          <w:bCs/>
          <w:sz w:val="24"/>
          <w:szCs w:val="24"/>
        </w:rPr>
        <w:t>Кабинет «</w:t>
      </w:r>
      <w:r w:rsidRPr="00C2650B">
        <w:rPr>
          <w:rFonts w:ascii="Times New Roman" w:hAnsi="Times New Roman" w:cs="Times New Roman"/>
          <w:bCs/>
          <w:iCs/>
          <w:sz w:val="24"/>
          <w:szCs w:val="24"/>
        </w:rPr>
        <w:t>Общепрофессиональных дисциплин и профессиональных модулей»</w:t>
      </w:r>
      <w:r w:rsidRPr="00C2650B">
        <w:rPr>
          <w:rFonts w:ascii="Times New Roman" w:hAnsi="Times New Roman" w:cs="Times New Roman"/>
          <w:bCs/>
          <w:i/>
          <w:sz w:val="24"/>
          <w:szCs w:val="24"/>
        </w:rPr>
        <w:t xml:space="preserve">, </w:t>
      </w:r>
      <w:r w:rsidRPr="00C2650B">
        <w:rPr>
          <w:rFonts w:ascii="Times New Roman" w:hAnsi="Times New Roman" w:cs="Times New Roman"/>
          <w:bCs/>
          <w:sz w:val="24"/>
          <w:szCs w:val="24"/>
        </w:rPr>
        <w:t xml:space="preserve">оснащенный </w:t>
      </w:r>
      <w:r w:rsidRPr="00C2650B">
        <w:rPr>
          <w:rFonts w:ascii="Times New Roman" w:hAnsi="Times New Roman" w:cs="Times New Roman"/>
          <w:bCs/>
          <w:iCs/>
          <w:sz w:val="24"/>
          <w:szCs w:val="24"/>
        </w:rPr>
        <w:t>в соответствии с приложением 3 ОПОП</w:t>
      </w:r>
      <w:r w:rsidR="002F4AB7" w:rsidRPr="00C2650B">
        <w:rPr>
          <w:rFonts w:ascii="Times New Roman" w:hAnsi="Times New Roman" w:cs="Times New Roman"/>
          <w:bCs/>
          <w:sz w:val="24"/>
          <w:szCs w:val="24"/>
        </w:rPr>
        <w:t xml:space="preserve">. </w:t>
      </w:r>
    </w:p>
    <w:p w14:paraId="52840DE2" w14:textId="77777777" w:rsidR="00290846" w:rsidRPr="00C2650B" w:rsidRDefault="00290846" w:rsidP="00C2650B">
      <w:pPr>
        <w:spacing w:after="120"/>
        <w:ind w:firstLine="709"/>
        <w:jc w:val="both"/>
        <w:outlineLvl w:val="1"/>
        <w:rPr>
          <w:rFonts w:ascii="Times New Roman" w:eastAsia="Segoe UI" w:hAnsi="Times New Roman" w:cs="Times New Roman"/>
          <w:bCs/>
          <w:spacing w:val="15"/>
          <w:sz w:val="24"/>
          <w:szCs w:val="24"/>
          <w:lang w:eastAsia="ru-RU"/>
        </w:rPr>
      </w:pPr>
      <w:bookmarkStart w:id="96" w:name="_Toc194583376"/>
      <w:r w:rsidRPr="00C2650B">
        <w:rPr>
          <w:rFonts w:ascii="Times New Roman" w:eastAsia="Segoe UI" w:hAnsi="Times New Roman" w:cs="Times New Roman"/>
          <w:bCs/>
          <w:spacing w:val="15"/>
          <w:sz w:val="24"/>
          <w:szCs w:val="24"/>
          <w:lang w:eastAsia="ru-RU"/>
        </w:rPr>
        <w:t>3.2. Учебно-методическое обеспечение</w:t>
      </w:r>
      <w:bookmarkEnd w:id="96"/>
    </w:p>
    <w:p w14:paraId="2F15877F" w14:textId="77777777" w:rsidR="00C2650B" w:rsidRPr="00C2650B" w:rsidRDefault="00C2650B" w:rsidP="00C2650B">
      <w:pPr>
        <w:spacing w:after="0"/>
        <w:ind w:firstLine="709"/>
        <w:contextualSpacing/>
        <w:jc w:val="both"/>
        <w:rPr>
          <w:rFonts w:ascii="Times New Roman" w:eastAsia="Calibri" w:hAnsi="Times New Roman" w:cs="Times New Roman"/>
          <w:sz w:val="24"/>
          <w:szCs w:val="24"/>
        </w:rPr>
      </w:pPr>
      <w:bookmarkStart w:id="97" w:name="_Hlk156820957"/>
      <w:r w:rsidRPr="00C2650B">
        <w:rPr>
          <w:rFonts w:ascii="Times New Roman" w:eastAsia="Calibri" w:hAnsi="Times New Roman" w:cs="Times New Roman"/>
          <w:sz w:val="24"/>
          <w:szCs w:val="24"/>
        </w:rPr>
        <w:t>3.2.1. Основные печатные и/или электронные издания</w:t>
      </w:r>
    </w:p>
    <w:bookmarkEnd w:id="97"/>
    <w:p w14:paraId="67FBD84B" w14:textId="77777777" w:rsidR="00C2650B" w:rsidRPr="00C2650B" w:rsidRDefault="00C2650B" w:rsidP="00C2650B">
      <w:pPr>
        <w:numPr>
          <w:ilvl w:val="0"/>
          <w:numId w:val="79"/>
        </w:numPr>
        <w:tabs>
          <w:tab w:val="left" w:pos="993"/>
        </w:tabs>
        <w:suppressAutoHyphens/>
        <w:spacing w:after="0"/>
        <w:ind w:left="0" w:firstLine="709"/>
        <w:contextualSpacing/>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Инновационные технологии в высокопродуктивном молочном скотоводстве /А. Ю. Медведев, Н. В. Волгина, П. Б. </w:t>
      </w:r>
      <w:proofErr w:type="spellStart"/>
      <w:r w:rsidRPr="00C2650B">
        <w:rPr>
          <w:rFonts w:ascii="Times New Roman" w:eastAsia="Calibri" w:hAnsi="Times New Roman" w:cs="Times New Roman"/>
          <w:sz w:val="24"/>
          <w:szCs w:val="24"/>
        </w:rPr>
        <w:t>Должанов</w:t>
      </w:r>
      <w:proofErr w:type="spellEnd"/>
      <w:r w:rsidRPr="00C2650B">
        <w:rPr>
          <w:rFonts w:ascii="Times New Roman" w:eastAsia="Calibri" w:hAnsi="Times New Roman" w:cs="Times New Roman"/>
          <w:sz w:val="24"/>
          <w:szCs w:val="24"/>
        </w:rPr>
        <w:t xml:space="preserve">, Е. А. </w:t>
      </w:r>
      <w:proofErr w:type="spellStart"/>
      <w:r w:rsidRPr="00C2650B">
        <w:rPr>
          <w:rFonts w:ascii="Times New Roman" w:eastAsia="Calibri" w:hAnsi="Times New Roman" w:cs="Times New Roman"/>
          <w:sz w:val="24"/>
          <w:szCs w:val="24"/>
        </w:rPr>
        <w:t>Перькова</w:t>
      </w:r>
      <w:proofErr w:type="spellEnd"/>
      <w:r w:rsidRPr="00C2650B">
        <w:rPr>
          <w:rFonts w:ascii="Times New Roman" w:eastAsia="Calibri" w:hAnsi="Times New Roman" w:cs="Times New Roman"/>
          <w:sz w:val="24"/>
          <w:szCs w:val="24"/>
        </w:rPr>
        <w:t>. — Санкт-Петербург: Лань, 2023 — 168 с. — ISBN 978-5-507-44054-2. — Текст: электронный // Лань: электронно-библиотечная система. — URL: https://e.lanbook.com/book/247319</w:t>
      </w:r>
    </w:p>
    <w:p w14:paraId="43A5A830" w14:textId="77777777" w:rsidR="00C2650B" w:rsidRPr="00C2650B" w:rsidRDefault="00C2650B" w:rsidP="00C2650B">
      <w:pPr>
        <w:numPr>
          <w:ilvl w:val="0"/>
          <w:numId w:val="79"/>
        </w:numPr>
        <w:tabs>
          <w:tab w:val="left" w:pos="993"/>
        </w:tabs>
        <w:suppressAutoHyphens/>
        <w:spacing w:after="0"/>
        <w:ind w:left="0" w:firstLine="709"/>
        <w:contextualSpacing/>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Основы животноводства: учебник для СПО / Г. В. Родионов, Ю. А. </w:t>
      </w:r>
      <w:proofErr w:type="spellStart"/>
      <w:r w:rsidRPr="00C2650B">
        <w:rPr>
          <w:rFonts w:ascii="Times New Roman" w:eastAsia="Calibri" w:hAnsi="Times New Roman" w:cs="Times New Roman"/>
          <w:sz w:val="24"/>
          <w:szCs w:val="24"/>
        </w:rPr>
        <w:t>Юлдашбаев</w:t>
      </w:r>
      <w:proofErr w:type="spellEnd"/>
      <w:r w:rsidRPr="00C2650B">
        <w:rPr>
          <w:rFonts w:ascii="Times New Roman" w:eastAsia="Calibri" w:hAnsi="Times New Roman" w:cs="Times New Roman"/>
          <w:sz w:val="24"/>
          <w:szCs w:val="24"/>
        </w:rPr>
        <w:t xml:space="preserve">, Л. П. Табакова, А. П. </w:t>
      </w:r>
      <w:proofErr w:type="spellStart"/>
      <w:r w:rsidRPr="00C2650B">
        <w:rPr>
          <w:rFonts w:ascii="Times New Roman" w:eastAsia="Calibri" w:hAnsi="Times New Roman" w:cs="Times New Roman"/>
          <w:sz w:val="24"/>
          <w:szCs w:val="24"/>
        </w:rPr>
        <w:t>Олесюк</w:t>
      </w:r>
      <w:proofErr w:type="spellEnd"/>
      <w:r w:rsidRPr="00C2650B">
        <w:rPr>
          <w:rFonts w:ascii="Times New Roman" w:eastAsia="Calibri" w:hAnsi="Times New Roman" w:cs="Times New Roman"/>
          <w:sz w:val="24"/>
          <w:szCs w:val="24"/>
        </w:rPr>
        <w:t>. — 4-е изд., стер. — Санкт-Петербург: Лань, 2025. — 564 с. — ISBN 978-5-507-53995-6. — Текст: электронный // Лань: электронно-библиотечная система. — URL: https://e.lanbook.com/book/504429.</w:t>
      </w:r>
    </w:p>
    <w:p w14:paraId="45320557" w14:textId="77777777" w:rsidR="00C2650B" w:rsidRPr="00C2650B" w:rsidRDefault="00C2650B" w:rsidP="00C2650B">
      <w:pPr>
        <w:numPr>
          <w:ilvl w:val="0"/>
          <w:numId w:val="79"/>
        </w:numPr>
        <w:tabs>
          <w:tab w:val="left" w:pos="993"/>
        </w:tabs>
        <w:suppressAutoHyphens/>
        <w:spacing w:after="0"/>
        <w:ind w:left="0" w:firstLine="709"/>
        <w:contextualSpacing/>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Степанов, Д. В. Животноводство. Практикум: учебное пособие для СПО / Д. В. Степанов, Н. Д. Родина, Т. В. Попкова. — 4-е изд., стер. — Санкт-Петербург: Лань, 2024. — 352 с. — ISBN 978-5-507-50414-5. — Текст: электронный // Лань: электронно-библиотечная система. — URL: </w:t>
      </w:r>
      <w:hyperlink r:id="rId117" w:history="1">
        <w:r w:rsidRPr="00C2650B">
          <w:rPr>
            <w:rFonts w:ascii="Times New Roman" w:eastAsia="Calibri" w:hAnsi="Times New Roman" w:cs="Times New Roman"/>
            <w:color w:val="0563C1"/>
            <w:sz w:val="24"/>
            <w:szCs w:val="24"/>
            <w:u w:val="single"/>
          </w:rPr>
          <w:t>https://e.lanbook.com/book/426584</w:t>
        </w:r>
      </w:hyperlink>
      <w:r w:rsidRPr="00C2650B">
        <w:rPr>
          <w:rFonts w:ascii="Times New Roman" w:eastAsia="Calibri" w:hAnsi="Times New Roman" w:cs="Times New Roman"/>
          <w:sz w:val="24"/>
          <w:szCs w:val="24"/>
        </w:rPr>
        <w:t>.</w:t>
      </w:r>
    </w:p>
    <w:p w14:paraId="2B03B485" w14:textId="77777777" w:rsidR="00C2650B" w:rsidRPr="00C2650B" w:rsidRDefault="00C2650B" w:rsidP="00C2650B">
      <w:pPr>
        <w:tabs>
          <w:tab w:val="left" w:pos="993"/>
        </w:tabs>
        <w:suppressAutoHyphens/>
        <w:spacing w:after="0"/>
        <w:ind w:left="709"/>
        <w:contextualSpacing/>
        <w:jc w:val="both"/>
        <w:rPr>
          <w:rFonts w:ascii="Times New Roman" w:eastAsia="Calibri" w:hAnsi="Times New Roman" w:cs="Times New Roman"/>
          <w:sz w:val="24"/>
          <w:szCs w:val="24"/>
        </w:rPr>
      </w:pPr>
    </w:p>
    <w:p w14:paraId="48312AF5" w14:textId="77777777" w:rsidR="00C2650B" w:rsidRPr="00C2650B" w:rsidRDefault="00C2650B" w:rsidP="00C2650B">
      <w:pPr>
        <w:suppressAutoHyphens/>
        <w:spacing w:after="0"/>
        <w:ind w:firstLine="709"/>
        <w:contextualSpacing/>
        <w:jc w:val="both"/>
        <w:rPr>
          <w:rFonts w:ascii="Times New Roman" w:eastAsia="Calibri" w:hAnsi="Times New Roman" w:cs="Times New Roman"/>
          <w:bCs/>
          <w:iCs/>
          <w:sz w:val="24"/>
          <w:szCs w:val="24"/>
        </w:rPr>
      </w:pPr>
      <w:r w:rsidRPr="00C2650B">
        <w:rPr>
          <w:rFonts w:ascii="Times New Roman" w:eastAsia="Calibri" w:hAnsi="Times New Roman" w:cs="Times New Roman"/>
          <w:bCs/>
          <w:iCs/>
          <w:sz w:val="24"/>
          <w:szCs w:val="24"/>
        </w:rPr>
        <w:t xml:space="preserve">3.2.2. Дополнительные источники </w:t>
      </w:r>
    </w:p>
    <w:p w14:paraId="2149CE46" w14:textId="77777777" w:rsidR="00C2650B" w:rsidRPr="00C2650B" w:rsidRDefault="00C2650B" w:rsidP="00C2650B">
      <w:pPr>
        <w:spacing w:after="0"/>
        <w:ind w:firstLine="709"/>
        <w:jc w:val="both"/>
        <w:rPr>
          <w:rFonts w:ascii="Times New Roman" w:eastAsia="Calibri" w:hAnsi="Times New Roman" w:cs="Times New Roman"/>
          <w:sz w:val="24"/>
          <w:szCs w:val="24"/>
        </w:rPr>
      </w:pPr>
      <w:r w:rsidRPr="00C2650B">
        <w:rPr>
          <w:rFonts w:ascii="Times New Roman" w:eastAsia="Calibri" w:hAnsi="Times New Roman" w:cs="Times New Roman"/>
          <w:sz w:val="24"/>
          <w:szCs w:val="24"/>
        </w:rPr>
        <w:t>1. Стандартизация, технология переработки и хранения продукции животноводства: учебное пособие / Г. С. Шарафутдинов, Ф. С. Сибагатуллин, Н. А. Балакирев [и др.]. — 5-е изд., стер. — Санкт-Петербург: Лань, 2020 — 624 с. — ISBN 978-5-8114-3954-6. — Текст: электронный // Лань: электронно-библиотечная система. — URL:https://e.lanbook.com/book/130579.</w:t>
      </w:r>
    </w:p>
    <w:p w14:paraId="277B2208" w14:textId="77777777" w:rsidR="00C2650B" w:rsidRPr="002F4AB7" w:rsidRDefault="00C2650B" w:rsidP="002F4AB7">
      <w:pPr>
        <w:spacing w:after="120"/>
        <w:ind w:firstLine="709"/>
        <w:outlineLvl w:val="1"/>
        <w:rPr>
          <w:rFonts w:ascii="Times New Roman" w:eastAsia="Times New Roman" w:hAnsi="Times New Roman" w:cs="Times New Roman"/>
          <w:bCs/>
          <w:spacing w:val="15"/>
          <w:sz w:val="24"/>
          <w:szCs w:val="24"/>
          <w:lang w:eastAsia="ru-RU"/>
        </w:rPr>
      </w:pPr>
    </w:p>
    <w:p w14:paraId="39D55523" w14:textId="77777777" w:rsidR="00290846" w:rsidRPr="002F4AB7" w:rsidRDefault="00290846" w:rsidP="002F4AB7">
      <w:pPr>
        <w:ind w:firstLine="709"/>
        <w:jc w:val="both"/>
        <w:rPr>
          <w:rFonts w:ascii="Times New Roman" w:eastAsia="Segoe UI" w:hAnsi="Times New Roman" w:cs="Times New Roman"/>
          <w:b/>
          <w:bCs/>
          <w:caps/>
          <w:kern w:val="32"/>
          <w:sz w:val="28"/>
          <w:szCs w:val="28"/>
        </w:rPr>
      </w:pPr>
      <w:bookmarkStart w:id="98" w:name="_Toc194583377"/>
      <w:r w:rsidRPr="002F4AB7">
        <w:rPr>
          <w:rFonts w:ascii="Times New Roman" w:eastAsia="Segoe UI" w:hAnsi="Times New Roman" w:cs="Times New Roman"/>
          <w:b/>
          <w:bCs/>
          <w:caps/>
          <w:kern w:val="32"/>
          <w:sz w:val="28"/>
          <w:szCs w:val="28"/>
          <w:lang w:eastAsia="ru-RU"/>
        </w:rPr>
        <w:t>4. </w:t>
      </w:r>
      <w:r w:rsidR="002F4AB7">
        <w:rPr>
          <w:rFonts w:ascii="Times New Roman" w:eastAsia="Segoe UI" w:hAnsi="Times New Roman" w:cs="Times New Roman"/>
          <w:b/>
          <w:bCs/>
          <w:kern w:val="32"/>
          <w:sz w:val="28"/>
          <w:szCs w:val="28"/>
          <w:lang w:eastAsia="ru-RU"/>
        </w:rPr>
        <w:t xml:space="preserve">Контроль и оценка результатов </w:t>
      </w:r>
      <w:r w:rsidRPr="002F4AB7">
        <w:rPr>
          <w:rFonts w:ascii="Times New Roman" w:eastAsia="Segoe UI" w:hAnsi="Times New Roman" w:cs="Times New Roman"/>
          <w:b/>
          <w:bCs/>
          <w:kern w:val="32"/>
          <w:sz w:val="28"/>
          <w:szCs w:val="28"/>
          <w:lang w:eastAsia="ru-RU"/>
        </w:rPr>
        <w:t>освоения дисциплины</w:t>
      </w:r>
      <w:bookmarkEnd w:id="98"/>
    </w:p>
    <w:p w14:paraId="482FFD73" w14:textId="77777777" w:rsidR="00290846" w:rsidRPr="00290846" w:rsidRDefault="00290846" w:rsidP="00290846">
      <w:pPr>
        <w:keepNext/>
        <w:spacing w:after="120" w:line="240" w:lineRule="auto"/>
        <w:jc w:val="center"/>
        <w:outlineLvl w:val="0"/>
        <w:rPr>
          <w:rFonts w:ascii="Times New Roman" w:eastAsia="Segoe UI" w:hAnsi="Times New Roman" w:cs="Times New Roman"/>
          <w:b/>
          <w:bCs/>
          <w:caps/>
          <w:kern w:val="32"/>
          <w:sz w:val="24"/>
          <w:szCs w:val="24"/>
          <w:lang w:eastAsia="ru-RU"/>
        </w:rPr>
      </w:pPr>
    </w:p>
    <w:tbl>
      <w:tblPr>
        <w:tblW w:w="53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9"/>
        <w:gridCol w:w="2586"/>
        <w:gridCol w:w="1688"/>
      </w:tblGrid>
      <w:tr w:rsidR="00C2650B" w:rsidRPr="00C2650B" w14:paraId="7E55CCAF" w14:textId="77777777" w:rsidTr="00165B5B">
        <w:trPr>
          <w:trHeight w:val="519"/>
        </w:trPr>
        <w:tc>
          <w:tcPr>
            <w:tcW w:w="2867" w:type="pct"/>
          </w:tcPr>
          <w:p w14:paraId="741B0788" w14:textId="77777777" w:rsidR="00C2650B" w:rsidRPr="00C2650B" w:rsidRDefault="00C2650B" w:rsidP="00C2650B">
            <w:pPr>
              <w:suppressAutoHyphens/>
              <w:spacing w:after="0"/>
              <w:contextualSpacing/>
              <w:jc w:val="center"/>
              <w:rPr>
                <w:rFonts w:ascii="Times New Roman" w:eastAsia="Calibri" w:hAnsi="Times New Roman" w:cs="Times New Roman"/>
                <w:b/>
                <w:iCs/>
                <w:sz w:val="24"/>
                <w:szCs w:val="24"/>
              </w:rPr>
            </w:pPr>
            <w:r w:rsidRPr="00C2650B">
              <w:rPr>
                <w:rFonts w:ascii="Times New Roman" w:eastAsia="Calibri" w:hAnsi="Times New Roman" w:cs="Times New Roman"/>
                <w:b/>
                <w:iCs/>
                <w:sz w:val="24"/>
                <w:szCs w:val="24"/>
              </w:rPr>
              <w:t>Результаты обучения</w:t>
            </w:r>
          </w:p>
        </w:tc>
        <w:tc>
          <w:tcPr>
            <w:tcW w:w="1290" w:type="pct"/>
          </w:tcPr>
          <w:p w14:paraId="4BFCD5AE" w14:textId="77777777" w:rsidR="00C2650B" w:rsidRPr="00C2650B" w:rsidRDefault="00C2650B" w:rsidP="00C2650B">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iCs/>
                <w:sz w:val="24"/>
                <w:szCs w:val="24"/>
              </w:rPr>
              <w:t>Показатели освоения компетенций</w:t>
            </w:r>
          </w:p>
        </w:tc>
        <w:tc>
          <w:tcPr>
            <w:tcW w:w="842" w:type="pct"/>
          </w:tcPr>
          <w:p w14:paraId="3D9E55FE" w14:textId="77777777" w:rsidR="00C2650B" w:rsidRPr="00C2650B" w:rsidRDefault="00C2650B" w:rsidP="00C2650B">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sz w:val="24"/>
                <w:szCs w:val="24"/>
              </w:rPr>
              <w:t>Методы оценки</w:t>
            </w:r>
          </w:p>
        </w:tc>
      </w:tr>
      <w:tr w:rsidR="00C2650B" w:rsidRPr="00C2650B" w14:paraId="1AC49707" w14:textId="77777777" w:rsidTr="00165B5B">
        <w:trPr>
          <w:trHeight w:val="556"/>
        </w:trPr>
        <w:tc>
          <w:tcPr>
            <w:tcW w:w="2867" w:type="pct"/>
          </w:tcPr>
          <w:p w14:paraId="3C9A467E"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Знает:</w:t>
            </w:r>
          </w:p>
          <w:p w14:paraId="058F1F6D"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оценки качества и питательности кормов;</w:t>
            </w:r>
          </w:p>
          <w:p w14:paraId="5EB54F4B"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нормы кормления и принципы составления рационов для разных видов животных;</w:t>
            </w:r>
          </w:p>
          <w:p w14:paraId="6CAFE103"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зоогигиенические требования и ветеринарно-санитарные правила в животноводстве;</w:t>
            </w:r>
          </w:p>
          <w:p w14:paraId="32581817"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общие санитарно-гигиенические мероприятия;</w:t>
            </w:r>
          </w:p>
          <w:p w14:paraId="78A108B0"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отбора проб воды, измерения основных параметров микроклимата в животноводческих помещениях;</w:t>
            </w:r>
          </w:p>
          <w:p w14:paraId="54D73C13"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стандарты на корма;</w:t>
            </w:r>
          </w:p>
          <w:p w14:paraId="602893B8"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научные основы полноценного кормления животных;</w:t>
            </w:r>
          </w:p>
          <w:p w14:paraId="0FB7EC7D"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 способы искусственного осеменения и повышения </w:t>
            </w:r>
            <w:proofErr w:type="spellStart"/>
            <w:r w:rsidRPr="00C2650B">
              <w:rPr>
                <w:rFonts w:ascii="Times New Roman" w:eastAsia="Calibri" w:hAnsi="Times New Roman" w:cs="Times New Roman"/>
                <w:bCs/>
                <w:sz w:val="24"/>
                <w:szCs w:val="24"/>
              </w:rPr>
              <w:t>оплодотворяемости</w:t>
            </w:r>
            <w:proofErr w:type="spellEnd"/>
            <w:r w:rsidRPr="00C2650B">
              <w:rPr>
                <w:rFonts w:ascii="Times New Roman" w:eastAsia="Calibri" w:hAnsi="Times New Roman" w:cs="Times New Roman"/>
                <w:bCs/>
                <w:sz w:val="24"/>
                <w:szCs w:val="24"/>
              </w:rPr>
              <w:t xml:space="preserve"> животных;</w:t>
            </w:r>
          </w:p>
          <w:p w14:paraId="1DF82771"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 способы оказания акушерской помощи животным и профилактику основных гинекологических </w:t>
            </w:r>
            <w:r w:rsidRPr="00C2650B">
              <w:rPr>
                <w:rFonts w:ascii="Times New Roman" w:eastAsia="Calibri" w:hAnsi="Times New Roman" w:cs="Times New Roman"/>
                <w:bCs/>
                <w:sz w:val="24"/>
                <w:szCs w:val="24"/>
              </w:rPr>
              <w:lastRenderedPageBreak/>
              <w:t>заболеваний;</w:t>
            </w:r>
          </w:p>
          <w:p w14:paraId="540DDE16"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основные виды продуктивности и способов их учета;</w:t>
            </w:r>
          </w:p>
          <w:p w14:paraId="330DC923"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воспроизводства;</w:t>
            </w:r>
          </w:p>
          <w:p w14:paraId="32EA00B5"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технологию управления стадом;</w:t>
            </w:r>
          </w:p>
          <w:p w14:paraId="5629F40C"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методы отбора, подбора, разведения животных, селекционно-племенной работы;</w:t>
            </w:r>
          </w:p>
          <w:p w14:paraId="22845776"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основы ветеринарии, методы профилактики основных незаразных, инфекционных и инвазионных заболеваний животных и оказания первой лечебной помощи больным животным</w:t>
            </w:r>
          </w:p>
          <w:p w14:paraId="4A1C214F" w14:textId="77777777" w:rsidR="00C2650B" w:rsidRPr="00C2650B" w:rsidRDefault="00C2650B" w:rsidP="00C2650B">
            <w:pPr>
              <w:suppressAutoHyphens/>
              <w:spacing w:after="0" w:line="240" w:lineRule="auto"/>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Умеет:</w:t>
            </w:r>
          </w:p>
          <w:p w14:paraId="3436AC91"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проводить зоотехнический анализ кормов и оценивать их качество и питательность;</w:t>
            </w:r>
          </w:p>
          <w:p w14:paraId="3086FA7D"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анализировать и составлять рационы кормления;</w:t>
            </w:r>
          </w:p>
          <w:p w14:paraId="45444FA6"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проводить контроль качества воды;</w:t>
            </w:r>
          </w:p>
          <w:p w14:paraId="68B05CA8"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проводить санитарно-гигиеническую оценку условий содержания, кормления и ухода за животными;</w:t>
            </w:r>
          </w:p>
          <w:p w14:paraId="50DF9290"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оценивать состояния окружающей среды и отдельных показателей микроклимата;</w:t>
            </w:r>
          </w:p>
          <w:p w14:paraId="2C068FFB"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определять потребность животных в основных питательных веществах</w:t>
            </w:r>
          </w:p>
          <w:p w14:paraId="12CE58B8"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заболевших животных;</w:t>
            </w:r>
          </w:p>
          <w:p w14:paraId="112E37BB" w14:textId="77777777" w:rsidR="00C2650B" w:rsidRPr="00C2650B" w:rsidRDefault="00C2650B" w:rsidP="00C2650B">
            <w:pPr>
              <w:spacing w:after="0" w:line="240" w:lineRule="auto"/>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выполнять несложные ветеринарные назначения;</w:t>
            </w:r>
          </w:p>
          <w:p w14:paraId="351CACD8" w14:textId="77777777" w:rsidR="00C2650B" w:rsidRPr="00C2650B" w:rsidRDefault="00C2650B" w:rsidP="00C2650B">
            <w:pPr>
              <w:spacing w:after="0" w:line="240" w:lineRule="auto"/>
              <w:rPr>
                <w:rFonts w:ascii="Times New Roman" w:eastAsia="Calibri" w:hAnsi="Times New Roman" w:cs="Times New Roman"/>
                <w:i/>
                <w:sz w:val="24"/>
                <w:szCs w:val="24"/>
              </w:rPr>
            </w:pPr>
            <w:r w:rsidRPr="00C2650B">
              <w:rPr>
                <w:rFonts w:ascii="Times New Roman" w:eastAsia="Calibri" w:hAnsi="Times New Roman" w:cs="Times New Roman"/>
                <w:bCs/>
                <w:sz w:val="24"/>
                <w:szCs w:val="24"/>
              </w:rPr>
              <w:t>проводить профилактические мероприятия по указанию и под руководством ветеринарного специалиста</w:t>
            </w:r>
          </w:p>
        </w:tc>
        <w:tc>
          <w:tcPr>
            <w:tcW w:w="1290" w:type="pct"/>
          </w:tcPr>
          <w:p w14:paraId="281F9EE1"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lastRenderedPageBreak/>
              <w:t>-демонстрирует навык:</w:t>
            </w:r>
          </w:p>
          <w:p w14:paraId="601EF15B"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 выполнения выбора способа содержания животных;</w:t>
            </w:r>
          </w:p>
          <w:p w14:paraId="1E1E252D"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организации рационального кормления</w:t>
            </w:r>
          </w:p>
          <w:p w14:paraId="0584DF28"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организации разведения сельскохозяйственных животных;</w:t>
            </w:r>
          </w:p>
          <w:p w14:paraId="5571B0A9" w14:textId="77777777" w:rsidR="00C2650B" w:rsidRPr="00C2650B" w:rsidRDefault="00C2650B" w:rsidP="00C2650B">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использования криогенного оборудования;</w:t>
            </w:r>
          </w:p>
          <w:p w14:paraId="059326E7" w14:textId="77777777" w:rsidR="00C2650B" w:rsidRPr="00C2650B" w:rsidRDefault="00C2650B" w:rsidP="00C2650B">
            <w:pPr>
              <w:suppressAutoHyphens/>
              <w:spacing w:after="0"/>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обработки данных воспроизводства</w:t>
            </w:r>
          </w:p>
        </w:tc>
        <w:tc>
          <w:tcPr>
            <w:tcW w:w="842" w:type="pct"/>
          </w:tcPr>
          <w:p w14:paraId="794827C8" w14:textId="77777777" w:rsidR="00C2650B" w:rsidRPr="00C2650B" w:rsidRDefault="00C2650B" w:rsidP="00C2650B">
            <w:pPr>
              <w:suppressAutoHyphens/>
              <w:spacing w:after="0"/>
              <w:contextualSpacing/>
              <w:rPr>
                <w:rFonts w:ascii="Times New Roman" w:eastAsia="Calibri" w:hAnsi="Times New Roman" w:cs="Times New Roman"/>
                <w:sz w:val="24"/>
                <w:szCs w:val="24"/>
              </w:rPr>
            </w:pPr>
          </w:p>
          <w:p w14:paraId="602B28E1" w14:textId="77777777" w:rsidR="00C2650B" w:rsidRPr="00C2650B" w:rsidRDefault="00C2650B" w:rsidP="00C2650B">
            <w:pPr>
              <w:suppressAutoHyphens/>
              <w:spacing w:after="0"/>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Экспертное наблюдение выполнения практических работ и видов работ по практике</w:t>
            </w:r>
          </w:p>
          <w:p w14:paraId="72CC1813" w14:textId="77777777" w:rsidR="00C2650B" w:rsidRPr="00C2650B" w:rsidRDefault="00C2650B" w:rsidP="00C2650B">
            <w:pPr>
              <w:suppressAutoHyphens/>
              <w:spacing w:after="0"/>
              <w:ind w:right="-142"/>
              <w:contextualSpacing/>
              <w:rPr>
                <w:rFonts w:ascii="Times New Roman" w:eastAsia="Calibri" w:hAnsi="Times New Roman" w:cs="Times New Roman"/>
                <w:i/>
                <w:sz w:val="24"/>
                <w:szCs w:val="24"/>
              </w:rPr>
            </w:pPr>
            <w:r w:rsidRPr="00C2650B">
              <w:rPr>
                <w:rFonts w:ascii="Times New Roman" w:eastAsia="Calibri" w:hAnsi="Times New Roman" w:cs="Times New Roman"/>
                <w:sz w:val="24"/>
                <w:szCs w:val="24"/>
              </w:rPr>
              <w:t>Диагностика (тестирование, контрольные работы)</w:t>
            </w:r>
          </w:p>
        </w:tc>
      </w:tr>
    </w:tbl>
    <w:p w14:paraId="02E2A06B" w14:textId="77777777" w:rsidR="00290846" w:rsidRDefault="00290846" w:rsidP="00AB18F5"/>
    <w:p w14:paraId="4B30D72D" w14:textId="77777777" w:rsidR="00C2650B" w:rsidRDefault="00C2650B" w:rsidP="00AB18F5"/>
    <w:p w14:paraId="2BBBBCEE" w14:textId="77777777" w:rsidR="00C2650B" w:rsidRDefault="00C2650B" w:rsidP="00AB18F5"/>
    <w:p w14:paraId="5C4BD04C" w14:textId="77777777" w:rsidR="00C2650B" w:rsidRDefault="00C2650B" w:rsidP="00AB18F5"/>
    <w:p w14:paraId="6382EBA5" w14:textId="77777777" w:rsidR="00C2650B" w:rsidRDefault="00C2650B" w:rsidP="00AB18F5"/>
    <w:p w14:paraId="3096F255" w14:textId="77777777" w:rsidR="00C2650B" w:rsidRDefault="00C2650B" w:rsidP="00AB18F5"/>
    <w:p w14:paraId="29DB751B" w14:textId="77777777" w:rsidR="00C2650B" w:rsidRDefault="00C2650B" w:rsidP="00AB18F5"/>
    <w:p w14:paraId="6328588F" w14:textId="77777777" w:rsidR="00C2650B" w:rsidRDefault="00C2650B" w:rsidP="00AB18F5"/>
    <w:p w14:paraId="1DDA584B" w14:textId="77777777" w:rsidR="00C2650B" w:rsidRDefault="00C2650B" w:rsidP="00AB18F5"/>
    <w:p w14:paraId="5C79EFC4" w14:textId="77777777" w:rsidR="00C2650B" w:rsidRDefault="00C2650B" w:rsidP="00AB18F5"/>
    <w:p w14:paraId="4CF006B9" w14:textId="77777777" w:rsidR="00C2650B" w:rsidRDefault="00C2650B" w:rsidP="00AB18F5"/>
    <w:p w14:paraId="2F3EBCDA" w14:textId="77777777" w:rsidR="00C2650B" w:rsidRDefault="00C2650B" w:rsidP="00AB18F5"/>
    <w:p w14:paraId="14DFC247" w14:textId="77777777" w:rsidR="00C2650B" w:rsidRDefault="00C2650B" w:rsidP="00AB18F5"/>
    <w:p w14:paraId="672CD16B" w14:textId="77777777" w:rsidR="00C2650B" w:rsidRDefault="00C2650B" w:rsidP="00AB18F5"/>
    <w:p w14:paraId="3D6AD57B" w14:textId="4163D66E" w:rsidR="00290846" w:rsidRPr="004F69EE" w:rsidRDefault="00FA39FC" w:rsidP="0029084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2.25</w:t>
      </w:r>
    </w:p>
    <w:p w14:paraId="468CA0D5" w14:textId="4AEFE3E5" w:rsidR="00290846" w:rsidRPr="004F69EE" w:rsidRDefault="00290846" w:rsidP="00290846">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C02DA5B" w14:textId="77777777" w:rsidR="00290846" w:rsidRPr="004F69EE" w:rsidRDefault="00290846" w:rsidP="00C2650B">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C2650B">
        <w:rPr>
          <w:rFonts w:ascii="Times New Roman" w:eastAsia="Calibri" w:hAnsi="Times New Roman" w:cs="Times New Roman"/>
          <w:b/>
          <w:bCs/>
          <w:sz w:val="24"/>
          <w:szCs w:val="24"/>
        </w:rPr>
        <w:t>35 Фермер</w:t>
      </w:r>
    </w:p>
    <w:p w14:paraId="347F99C5"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1E3AE3B3"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543E084B"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6AD0FCE9"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6E836469"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41B01465"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1B0B3119"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17674DB9"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711D6A2D"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107F347D" w14:textId="77777777" w:rsidR="00290846" w:rsidRPr="004F69EE" w:rsidRDefault="00290846" w:rsidP="00290846">
      <w:pPr>
        <w:spacing w:after="0" w:line="240" w:lineRule="auto"/>
        <w:jc w:val="right"/>
        <w:rPr>
          <w:rFonts w:ascii="Times New Roman" w:eastAsia="Calibri" w:hAnsi="Times New Roman" w:cs="Times New Roman"/>
          <w:b/>
          <w:bCs/>
          <w:color w:val="0070C0"/>
          <w:sz w:val="24"/>
          <w:szCs w:val="24"/>
        </w:rPr>
      </w:pPr>
    </w:p>
    <w:p w14:paraId="7B0D67DD" w14:textId="77777777" w:rsidR="00290846" w:rsidRPr="004F69EE" w:rsidRDefault="00290846" w:rsidP="00290846">
      <w:pPr>
        <w:spacing w:after="0" w:line="240" w:lineRule="auto"/>
        <w:jc w:val="center"/>
        <w:rPr>
          <w:rFonts w:ascii="Times New Roman" w:eastAsia="Calibri" w:hAnsi="Times New Roman" w:cs="Times New Roman"/>
          <w:b/>
          <w:bCs/>
          <w:color w:val="0070C0"/>
          <w:sz w:val="24"/>
          <w:szCs w:val="24"/>
        </w:rPr>
      </w:pPr>
    </w:p>
    <w:p w14:paraId="4C567BED" w14:textId="77777777" w:rsidR="00290846" w:rsidRPr="004F69EE" w:rsidRDefault="00290846" w:rsidP="00290846">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CDD09A4" w14:textId="77777777" w:rsidR="00290846" w:rsidRPr="004C2EA3" w:rsidRDefault="00290846" w:rsidP="00290846">
      <w:pPr>
        <w:spacing w:after="0"/>
        <w:jc w:val="center"/>
        <w:rPr>
          <w:rFonts w:ascii="Times New Roman" w:eastAsia="Times New Roman" w:hAnsi="Times New Roman" w:cs="Times New Roman"/>
          <w:b/>
          <w:bCs/>
          <w:sz w:val="28"/>
          <w:szCs w:val="24"/>
          <w:lang w:eastAsia="ru-RU"/>
        </w:rPr>
      </w:pPr>
    </w:p>
    <w:p w14:paraId="36C7AA8D" w14:textId="44F5AF54" w:rsidR="00290846" w:rsidRDefault="00290846" w:rsidP="00290846">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C2650B">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.05 </w:t>
      </w:r>
      <w:r w:rsidR="00C2650B" w:rsidRPr="00C2650B">
        <w:rPr>
          <w:rFonts w:ascii="Times New Roman" w:eastAsia="Times New Roman" w:hAnsi="Times New Roman" w:cs="Times New Roman"/>
          <w:b/>
          <w:bCs/>
          <w:sz w:val="28"/>
          <w:szCs w:val="24"/>
          <w:lang w:eastAsia="ru-RU"/>
        </w:rPr>
        <w:t xml:space="preserve">ОСНОВЫ </w:t>
      </w:r>
      <w:r w:rsidR="00A3173B">
        <w:rPr>
          <w:rFonts w:ascii="Times New Roman" w:eastAsia="Times New Roman" w:hAnsi="Times New Roman" w:cs="Times New Roman"/>
          <w:b/>
          <w:bCs/>
          <w:sz w:val="28"/>
          <w:szCs w:val="24"/>
          <w:lang w:eastAsia="ru-RU"/>
        </w:rPr>
        <w:t>САНИТАРИИ И ГИГИЕНЫ</w:t>
      </w:r>
    </w:p>
    <w:p w14:paraId="24E6B220"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414C335E"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235B6A67"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050DAF50"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790B44E2"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405E947A"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0772E843"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5E4500F2"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18421D02"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3B5F8814"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5AF44380"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67CE7657"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769ED692"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469A9F9E"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34EA3E8D"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196E6C02"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3C3258D3"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72867728"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2B9637F0"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3CECB626"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60149FFA"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124A214D"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40EC3488" w14:textId="77777777" w:rsidR="00290846" w:rsidRDefault="00290846" w:rsidP="00290846">
      <w:pPr>
        <w:spacing w:after="0"/>
        <w:jc w:val="center"/>
        <w:rPr>
          <w:rFonts w:ascii="Times New Roman" w:eastAsia="Times New Roman" w:hAnsi="Times New Roman" w:cs="Times New Roman"/>
          <w:b/>
          <w:bCs/>
          <w:sz w:val="24"/>
          <w:szCs w:val="24"/>
          <w:lang w:eastAsia="ru-RU"/>
        </w:rPr>
      </w:pPr>
    </w:p>
    <w:p w14:paraId="4B65C8DA"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4B970790"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25A25F1A"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3591F0F5"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3445BC4C"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57054CC2"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24274B83" w14:textId="77777777" w:rsidR="00665975" w:rsidRDefault="00665975" w:rsidP="00290846">
      <w:pPr>
        <w:spacing w:after="0"/>
        <w:jc w:val="center"/>
        <w:rPr>
          <w:rFonts w:ascii="Times New Roman" w:eastAsia="Times New Roman" w:hAnsi="Times New Roman" w:cs="Times New Roman"/>
          <w:b/>
          <w:bCs/>
          <w:sz w:val="24"/>
          <w:szCs w:val="24"/>
          <w:lang w:eastAsia="ru-RU"/>
        </w:rPr>
      </w:pPr>
    </w:p>
    <w:p w14:paraId="40A809AB" w14:textId="182D544A" w:rsidR="00290846" w:rsidRDefault="00290846" w:rsidP="00290846">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665975">
        <w:rPr>
          <w:rFonts w:ascii="Times New Roman" w:eastAsia="Times New Roman" w:hAnsi="Times New Roman" w:cs="Times New Roman"/>
          <w:b/>
          <w:bCs/>
          <w:sz w:val="24"/>
          <w:szCs w:val="24"/>
          <w:lang w:eastAsia="ru-RU"/>
        </w:rPr>
        <w:t>6 г.</w:t>
      </w:r>
    </w:p>
    <w:p w14:paraId="0ADA1D38" w14:textId="77777777" w:rsidR="00290846" w:rsidRDefault="00290846" w:rsidP="00665975">
      <w:pPr>
        <w:spacing w:after="0"/>
        <w:rPr>
          <w:rFonts w:ascii="Times New Roman" w:eastAsia="Times New Roman" w:hAnsi="Times New Roman" w:cs="Times New Roman"/>
          <w:b/>
          <w:bCs/>
          <w:sz w:val="24"/>
          <w:szCs w:val="24"/>
          <w:lang w:eastAsia="ru-RU"/>
        </w:rPr>
      </w:pPr>
    </w:p>
    <w:p w14:paraId="6C9FA0AB" w14:textId="77777777" w:rsidR="00290846" w:rsidRPr="004C2EA3" w:rsidRDefault="00290846" w:rsidP="00290846">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42E3AA38" w14:textId="77777777" w:rsidR="00290846" w:rsidRPr="004C2EA3" w:rsidRDefault="00290846" w:rsidP="00290846">
      <w:pPr>
        <w:widowControl w:val="0"/>
        <w:autoSpaceDE w:val="0"/>
        <w:autoSpaceDN w:val="0"/>
        <w:spacing w:before="81" w:after="0" w:line="240" w:lineRule="auto"/>
        <w:ind w:left="122"/>
        <w:jc w:val="center"/>
        <w:rPr>
          <w:rFonts w:ascii="Times New Roman" w:eastAsia="Times New Roman" w:hAnsi="Times New Roman" w:cs="Times New Roman"/>
        </w:rPr>
      </w:pPr>
    </w:p>
    <w:p w14:paraId="330607FA" w14:textId="5BDCC097" w:rsidR="00290846" w:rsidRPr="004C2EA3" w:rsidRDefault="001F3DA3" w:rsidP="00F24B58">
      <w:pPr>
        <w:widowControl w:val="0"/>
        <w:numPr>
          <w:ilvl w:val="0"/>
          <w:numId w:val="65"/>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290846" w:rsidRPr="004C2EA3">
          <w:rPr>
            <w:rFonts w:ascii="Times New Roman" w:eastAsia="Times New Roman" w:hAnsi="Times New Roman" w:cs="Times New Roman"/>
            <w:b/>
            <w:sz w:val="24"/>
          </w:rPr>
          <w:t xml:space="preserve">Общая </w:t>
        </w:r>
        <w:r w:rsidR="00290846" w:rsidRPr="004C2EA3">
          <w:rPr>
            <w:rFonts w:ascii="Times New Roman" w:eastAsia="Times New Roman" w:hAnsi="Times New Roman" w:cs="Times New Roman"/>
            <w:b/>
            <w:spacing w:val="-2"/>
            <w:sz w:val="24"/>
          </w:rPr>
          <w:t>характеристика</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345</w:t>
      </w:r>
    </w:p>
    <w:p w14:paraId="096CCF4D" w14:textId="3ED548A2" w:rsidR="00290846" w:rsidRPr="004C2EA3" w:rsidRDefault="001F3DA3" w:rsidP="00F24B58">
      <w:pPr>
        <w:widowControl w:val="0"/>
        <w:numPr>
          <w:ilvl w:val="1"/>
          <w:numId w:val="6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290846" w:rsidRPr="004C2EA3">
          <w:rPr>
            <w:rFonts w:ascii="Times New Roman" w:eastAsia="Times New Roman" w:hAnsi="Times New Roman" w:cs="Times New Roman"/>
            <w:sz w:val="24"/>
          </w:rPr>
          <w:t>Цель</w:t>
        </w:r>
        <w:r w:rsidR="00290846" w:rsidRPr="004C2EA3">
          <w:rPr>
            <w:rFonts w:ascii="Times New Roman" w:eastAsia="Times New Roman" w:hAnsi="Times New Roman" w:cs="Times New Roman"/>
            <w:spacing w:val="-4"/>
            <w:sz w:val="24"/>
          </w:rPr>
          <w:t xml:space="preserve"> </w:t>
        </w:r>
        <w:r w:rsidR="00290846" w:rsidRPr="004C2EA3">
          <w:rPr>
            <w:rFonts w:ascii="Times New Roman" w:eastAsia="Times New Roman" w:hAnsi="Times New Roman" w:cs="Times New Roman"/>
            <w:sz w:val="24"/>
          </w:rPr>
          <w:t>и</w:t>
        </w:r>
        <w:r w:rsidR="00290846" w:rsidRPr="004C2EA3">
          <w:rPr>
            <w:rFonts w:ascii="Times New Roman" w:eastAsia="Times New Roman" w:hAnsi="Times New Roman" w:cs="Times New Roman"/>
            <w:spacing w:val="-2"/>
            <w:sz w:val="24"/>
          </w:rPr>
          <w:t xml:space="preserve"> </w:t>
        </w:r>
        <w:r w:rsidR="00290846" w:rsidRPr="004C2EA3">
          <w:rPr>
            <w:rFonts w:ascii="Times New Roman" w:eastAsia="Times New Roman" w:hAnsi="Times New Roman" w:cs="Times New Roman"/>
            <w:sz w:val="24"/>
          </w:rPr>
          <w:t>место</w:t>
        </w:r>
        <w:r w:rsidR="00290846" w:rsidRPr="004C2EA3">
          <w:rPr>
            <w:rFonts w:ascii="Times New Roman" w:eastAsia="Times New Roman" w:hAnsi="Times New Roman" w:cs="Times New Roman"/>
            <w:spacing w:val="-2"/>
            <w:sz w:val="24"/>
          </w:rPr>
          <w:t xml:space="preserve"> </w:t>
        </w:r>
        <w:r w:rsidR="00290846" w:rsidRPr="004C2EA3">
          <w:rPr>
            <w:rFonts w:ascii="Times New Roman" w:eastAsia="Times New Roman" w:hAnsi="Times New Roman" w:cs="Times New Roman"/>
            <w:sz w:val="24"/>
          </w:rPr>
          <w:t>дисциплины</w:t>
        </w:r>
        <w:r w:rsidR="00290846" w:rsidRPr="004C2EA3">
          <w:rPr>
            <w:rFonts w:ascii="Times New Roman" w:eastAsia="Times New Roman" w:hAnsi="Times New Roman" w:cs="Times New Roman"/>
            <w:spacing w:val="-2"/>
            <w:sz w:val="24"/>
          </w:rPr>
          <w:t xml:space="preserve"> </w:t>
        </w:r>
        <w:r w:rsidR="00290846" w:rsidRPr="004C2EA3">
          <w:rPr>
            <w:rFonts w:ascii="Times New Roman" w:eastAsia="Times New Roman" w:hAnsi="Times New Roman" w:cs="Times New Roman"/>
            <w:sz w:val="24"/>
          </w:rPr>
          <w:t>в</w:t>
        </w:r>
        <w:r w:rsidR="00290846" w:rsidRPr="004C2EA3">
          <w:rPr>
            <w:rFonts w:ascii="Times New Roman" w:eastAsia="Times New Roman" w:hAnsi="Times New Roman" w:cs="Times New Roman"/>
            <w:spacing w:val="-3"/>
            <w:sz w:val="24"/>
          </w:rPr>
          <w:t xml:space="preserve"> </w:t>
        </w:r>
        <w:r w:rsidR="00290846" w:rsidRPr="004C2EA3">
          <w:rPr>
            <w:rFonts w:ascii="Times New Roman" w:eastAsia="Times New Roman" w:hAnsi="Times New Roman" w:cs="Times New Roman"/>
            <w:sz w:val="24"/>
          </w:rPr>
          <w:t>структуре</w:t>
        </w:r>
        <w:r w:rsidR="00290846" w:rsidRPr="004C2EA3">
          <w:rPr>
            <w:rFonts w:ascii="Times New Roman" w:eastAsia="Times New Roman" w:hAnsi="Times New Roman" w:cs="Times New Roman"/>
            <w:spacing w:val="-2"/>
            <w:sz w:val="24"/>
          </w:rPr>
          <w:t xml:space="preserve"> </w:t>
        </w:r>
        <w:r w:rsidR="00290846" w:rsidRPr="004C2EA3">
          <w:rPr>
            <w:rFonts w:ascii="Times New Roman" w:eastAsia="Times New Roman" w:hAnsi="Times New Roman" w:cs="Times New Roman"/>
            <w:sz w:val="24"/>
          </w:rPr>
          <w:t>образовательной</w:t>
        </w:r>
        <w:r w:rsidR="00290846" w:rsidRPr="004C2EA3">
          <w:rPr>
            <w:rFonts w:ascii="Times New Roman" w:eastAsia="Times New Roman" w:hAnsi="Times New Roman" w:cs="Times New Roman"/>
            <w:spacing w:val="-3"/>
            <w:sz w:val="24"/>
          </w:rPr>
          <w:t xml:space="preserve"> </w:t>
        </w:r>
        <w:r w:rsidR="00290846" w:rsidRPr="004C2EA3">
          <w:rPr>
            <w:rFonts w:ascii="Times New Roman" w:eastAsia="Times New Roman" w:hAnsi="Times New Roman" w:cs="Times New Roman"/>
            <w:spacing w:val="-2"/>
            <w:sz w:val="24"/>
          </w:rPr>
          <w:t>программы</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345</w:t>
      </w:r>
    </w:p>
    <w:p w14:paraId="2E596968" w14:textId="17503849" w:rsidR="00290846" w:rsidRPr="004C2EA3" w:rsidRDefault="001F3DA3" w:rsidP="00F24B58">
      <w:pPr>
        <w:widowControl w:val="0"/>
        <w:numPr>
          <w:ilvl w:val="1"/>
          <w:numId w:val="6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290846" w:rsidRPr="004C2EA3">
          <w:rPr>
            <w:rFonts w:ascii="Times New Roman" w:eastAsia="Times New Roman" w:hAnsi="Times New Roman" w:cs="Times New Roman"/>
            <w:sz w:val="24"/>
          </w:rPr>
          <w:t>Планируемые</w:t>
        </w:r>
        <w:r w:rsidR="00290846" w:rsidRPr="004C2EA3">
          <w:rPr>
            <w:rFonts w:ascii="Times New Roman" w:eastAsia="Times New Roman" w:hAnsi="Times New Roman" w:cs="Times New Roman"/>
            <w:spacing w:val="-6"/>
            <w:sz w:val="24"/>
          </w:rPr>
          <w:t xml:space="preserve"> </w:t>
        </w:r>
        <w:r w:rsidR="00290846" w:rsidRPr="004C2EA3">
          <w:rPr>
            <w:rFonts w:ascii="Times New Roman" w:eastAsia="Times New Roman" w:hAnsi="Times New Roman" w:cs="Times New Roman"/>
            <w:sz w:val="24"/>
          </w:rPr>
          <w:t>результаты</w:t>
        </w:r>
        <w:r w:rsidR="00290846" w:rsidRPr="004C2EA3">
          <w:rPr>
            <w:rFonts w:ascii="Times New Roman" w:eastAsia="Times New Roman" w:hAnsi="Times New Roman" w:cs="Times New Roman"/>
            <w:spacing w:val="-3"/>
            <w:sz w:val="24"/>
          </w:rPr>
          <w:t xml:space="preserve"> </w:t>
        </w:r>
        <w:r w:rsidR="00290846" w:rsidRPr="004C2EA3">
          <w:rPr>
            <w:rFonts w:ascii="Times New Roman" w:eastAsia="Times New Roman" w:hAnsi="Times New Roman" w:cs="Times New Roman"/>
            <w:sz w:val="24"/>
          </w:rPr>
          <w:t>освоения</w:t>
        </w:r>
        <w:r w:rsidR="00290846" w:rsidRPr="004C2EA3">
          <w:rPr>
            <w:rFonts w:ascii="Times New Roman" w:eastAsia="Times New Roman" w:hAnsi="Times New Roman" w:cs="Times New Roman"/>
            <w:spacing w:val="-3"/>
            <w:sz w:val="24"/>
          </w:rPr>
          <w:t xml:space="preserve"> </w:t>
        </w:r>
        <w:r w:rsidR="00290846" w:rsidRPr="004C2EA3">
          <w:rPr>
            <w:rFonts w:ascii="Times New Roman" w:eastAsia="Times New Roman" w:hAnsi="Times New Roman" w:cs="Times New Roman"/>
            <w:spacing w:val="-2"/>
            <w:sz w:val="24"/>
          </w:rPr>
          <w:t>дисциплины</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345</w:t>
      </w:r>
    </w:p>
    <w:p w14:paraId="372D899B" w14:textId="7B8BFC4B" w:rsidR="00290846" w:rsidRPr="004C2EA3" w:rsidRDefault="001F3DA3" w:rsidP="00F24B58">
      <w:pPr>
        <w:widowControl w:val="0"/>
        <w:numPr>
          <w:ilvl w:val="0"/>
          <w:numId w:val="65"/>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290846" w:rsidRPr="004C2EA3">
          <w:rPr>
            <w:rFonts w:ascii="Times New Roman" w:eastAsia="Times New Roman" w:hAnsi="Times New Roman" w:cs="Times New Roman"/>
            <w:b/>
            <w:sz w:val="24"/>
          </w:rPr>
          <w:t>Структура</w:t>
        </w:r>
        <w:r w:rsidR="00290846" w:rsidRPr="004C2EA3">
          <w:rPr>
            <w:rFonts w:ascii="Times New Roman" w:eastAsia="Times New Roman" w:hAnsi="Times New Roman" w:cs="Times New Roman"/>
            <w:b/>
            <w:spacing w:val="-4"/>
            <w:sz w:val="24"/>
          </w:rPr>
          <w:t xml:space="preserve"> </w:t>
        </w:r>
        <w:r w:rsidR="00290846" w:rsidRPr="004C2EA3">
          <w:rPr>
            <w:rFonts w:ascii="Times New Roman" w:eastAsia="Times New Roman" w:hAnsi="Times New Roman" w:cs="Times New Roman"/>
            <w:b/>
            <w:sz w:val="24"/>
          </w:rPr>
          <w:t>и</w:t>
        </w:r>
        <w:r w:rsidR="00290846" w:rsidRPr="004C2EA3">
          <w:rPr>
            <w:rFonts w:ascii="Times New Roman" w:eastAsia="Times New Roman" w:hAnsi="Times New Roman" w:cs="Times New Roman"/>
            <w:b/>
            <w:spacing w:val="-3"/>
            <w:sz w:val="24"/>
          </w:rPr>
          <w:t xml:space="preserve"> </w:t>
        </w:r>
        <w:r w:rsidR="00290846" w:rsidRPr="004C2EA3">
          <w:rPr>
            <w:rFonts w:ascii="Times New Roman" w:eastAsia="Times New Roman" w:hAnsi="Times New Roman" w:cs="Times New Roman"/>
            <w:b/>
            <w:sz w:val="24"/>
          </w:rPr>
          <w:t>содержание</w:t>
        </w:r>
        <w:r w:rsidR="00290846" w:rsidRPr="004C2EA3">
          <w:rPr>
            <w:rFonts w:ascii="Times New Roman" w:eastAsia="Times New Roman" w:hAnsi="Times New Roman" w:cs="Times New Roman"/>
            <w:b/>
            <w:spacing w:val="-4"/>
            <w:sz w:val="24"/>
          </w:rPr>
          <w:t xml:space="preserve"> </w:t>
        </w:r>
        <w:r w:rsidR="00290846" w:rsidRPr="004C2EA3">
          <w:rPr>
            <w:rFonts w:ascii="Times New Roman" w:eastAsia="Times New Roman" w:hAnsi="Times New Roman" w:cs="Times New Roman"/>
            <w:b/>
            <w:spacing w:val="-4"/>
            <w:sz w:val="24"/>
            <w:szCs w:val="24"/>
          </w:rPr>
          <w:t xml:space="preserve">дисциплины </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348</w:t>
      </w:r>
    </w:p>
    <w:p w14:paraId="6904DC71" w14:textId="445AB6CB" w:rsidR="00290846" w:rsidRPr="004C2EA3" w:rsidRDefault="001F3DA3" w:rsidP="00F24B58">
      <w:pPr>
        <w:widowControl w:val="0"/>
        <w:numPr>
          <w:ilvl w:val="1"/>
          <w:numId w:val="6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290846" w:rsidRPr="004C2EA3">
          <w:rPr>
            <w:rFonts w:ascii="Times New Roman" w:eastAsia="Times New Roman" w:hAnsi="Times New Roman" w:cs="Times New Roman"/>
            <w:sz w:val="24"/>
          </w:rPr>
          <w:t>Трудоемкость</w:t>
        </w:r>
        <w:r w:rsidR="00290846" w:rsidRPr="004C2EA3">
          <w:rPr>
            <w:rFonts w:ascii="Times New Roman" w:eastAsia="Times New Roman" w:hAnsi="Times New Roman" w:cs="Times New Roman"/>
            <w:spacing w:val="-2"/>
            <w:sz w:val="24"/>
          </w:rPr>
          <w:t xml:space="preserve"> </w:t>
        </w:r>
        <w:r w:rsidR="00290846" w:rsidRPr="004C2EA3">
          <w:rPr>
            <w:rFonts w:ascii="Times New Roman" w:eastAsia="Times New Roman" w:hAnsi="Times New Roman" w:cs="Times New Roman"/>
            <w:sz w:val="24"/>
          </w:rPr>
          <w:t>освоения</w:t>
        </w:r>
        <w:r w:rsidR="00290846" w:rsidRPr="004C2EA3">
          <w:rPr>
            <w:rFonts w:ascii="Times New Roman" w:eastAsia="Times New Roman" w:hAnsi="Times New Roman" w:cs="Times New Roman"/>
            <w:spacing w:val="-2"/>
            <w:sz w:val="24"/>
          </w:rPr>
          <w:t xml:space="preserve"> дисциплины</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348</w:t>
      </w:r>
    </w:p>
    <w:p w14:paraId="7A89D2C8" w14:textId="672352CD" w:rsidR="00290846" w:rsidRPr="004C2EA3" w:rsidRDefault="001F3DA3" w:rsidP="00F24B58">
      <w:pPr>
        <w:widowControl w:val="0"/>
        <w:numPr>
          <w:ilvl w:val="1"/>
          <w:numId w:val="65"/>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290846" w:rsidRPr="004C2EA3">
          <w:rPr>
            <w:rFonts w:ascii="Times New Roman" w:eastAsia="Times New Roman" w:hAnsi="Times New Roman" w:cs="Times New Roman"/>
            <w:sz w:val="24"/>
          </w:rPr>
          <w:t>Содержание</w:t>
        </w:r>
        <w:r w:rsidR="00290846" w:rsidRPr="004C2EA3">
          <w:rPr>
            <w:rFonts w:ascii="Times New Roman" w:eastAsia="Times New Roman" w:hAnsi="Times New Roman" w:cs="Times New Roman"/>
            <w:spacing w:val="-4"/>
            <w:sz w:val="24"/>
          </w:rPr>
          <w:t xml:space="preserve"> </w:t>
        </w:r>
        <w:r w:rsidR="00290846" w:rsidRPr="004C2EA3">
          <w:rPr>
            <w:rFonts w:ascii="Times New Roman" w:eastAsia="Times New Roman" w:hAnsi="Times New Roman" w:cs="Times New Roman"/>
            <w:spacing w:val="-2"/>
            <w:sz w:val="24"/>
          </w:rPr>
          <w:t>дисциплины</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349</w:t>
      </w:r>
    </w:p>
    <w:p w14:paraId="14684CE7" w14:textId="512C6022" w:rsidR="00290846" w:rsidRPr="004C2EA3" w:rsidRDefault="001F3DA3" w:rsidP="00F24B58">
      <w:pPr>
        <w:widowControl w:val="0"/>
        <w:numPr>
          <w:ilvl w:val="0"/>
          <w:numId w:val="65"/>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290846" w:rsidRPr="004C2EA3">
          <w:rPr>
            <w:rFonts w:ascii="Times New Roman" w:eastAsia="Times New Roman" w:hAnsi="Times New Roman" w:cs="Times New Roman"/>
            <w:b/>
            <w:sz w:val="24"/>
          </w:rPr>
          <w:t>Условия</w:t>
        </w:r>
        <w:r w:rsidR="00290846" w:rsidRPr="004C2EA3">
          <w:rPr>
            <w:rFonts w:ascii="Times New Roman" w:eastAsia="Times New Roman" w:hAnsi="Times New Roman" w:cs="Times New Roman"/>
            <w:b/>
            <w:spacing w:val="-4"/>
            <w:sz w:val="24"/>
          </w:rPr>
          <w:t xml:space="preserve"> </w:t>
        </w:r>
        <w:r w:rsidR="00290846" w:rsidRPr="004C2EA3">
          <w:rPr>
            <w:rFonts w:ascii="Times New Roman" w:eastAsia="Times New Roman" w:hAnsi="Times New Roman" w:cs="Times New Roman"/>
            <w:b/>
            <w:sz w:val="24"/>
          </w:rPr>
          <w:t>реализации</w:t>
        </w:r>
        <w:r w:rsidR="00290846" w:rsidRPr="004C2EA3">
          <w:rPr>
            <w:rFonts w:ascii="Times New Roman" w:eastAsia="Times New Roman" w:hAnsi="Times New Roman" w:cs="Times New Roman"/>
            <w:b/>
            <w:spacing w:val="-3"/>
            <w:sz w:val="24"/>
          </w:rPr>
          <w:t xml:space="preserve"> </w:t>
        </w:r>
        <w:r w:rsidR="00290846" w:rsidRPr="004C2EA3">
          <w:rPr>
            <w:rFonts w:ascii="Times New Roman" w:eastAsia="Times New Roman" w:hAnsi="Times New Roman" w:cs="Times New Roman"/>
            <w:b/>
            <w:spacing w:val="-3"/>
            <w:sz w:val="24"/>
            <w:szCs w:val="24"/>
          </w:rPr>
          <w:t>дисциплины</w:t>
        </w:r>
        <w:r w:rsidR="00290846">
          <w:rPr>
            <w:rFonts w:ascii="Times New Roman" w:eastAsia="Times New Roman" w:hAnsi="Times New Roman" w:cs="Times New Roman"/>
            <w:b/>
            <w:spacing w:val="-2"/>
            <w:sz w:val="24"/>
            <w:szCs w:val="24"/>
          </w:rPr>
          <w:t xml:space="preserve"> </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353</w:t>
      </w:r>
    </w:p>
    <w:p w14:paraId="005AF258" w14:textId="2E70D424" w:rsidR="00290846" w:rsidRPr="004C2EA3" w:rsidRDefault="001F3DA3" w:rsidP="00F24B58">
      <w:pPr>
        <w:widowControl w:val="0"/>
        <w:numPr>
          <w:ilvl w:val="1"/>
          <w:numId w:val="65"/>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290846" w:rsidRPr="004C2EA3">
          <w:rPr>
            <w:rFonts w:ascii="Times New Roman" w:eastAsia="Times New Roman" w:hAnsi="Times New Roman" w:cs="Times New Roman"/>
            <w:sz w:val="24"/>
          </w:rPr>
          <w:t>Материально-техническое</w:t>
        </w:r>
        <w:r w:rsidR="00290846" w:rsidRPr="004C2EA3">
          <w:rPr>
            <w:rFonts w:ascii="Times New Roman" w:eastAsia="Times New Roman" w:hAnsi="Times New Roman" w:cs="Times New Roman"/>
            <w:spacing w:val="-9"/>
            <w:sz w:val="24"/>
          </w:rPr>
          <w:t xml:space="preserve"> </w:t>
        </w:r>
        <w:r w:rsidR="00290846" w:rsidRPr="004C2EA3">
          <w:rPr>
            <w:rFonts w:ascii="Times New Roman" w:eastAsia="Times New Roman" w:hAnsi="Times New Roman" w:cs="Times New Roman"/>
            <w:spacing w:val="-2"/>
            <w:sz w:val="24"/>
          </w:rPr>
          <w:t>обеспечение</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353</w:t>
      </w:r>
    </w:p>
    <w:p w14:paraId="3C0FC4D4" w14:textId="3987301C" w:rsidR="00290846" w:rsidRPr="004C2EA3" w:rsidRDefault="001F3DA3" w:rsidP="00F24B58">
      <w:pPr>
        <w:widowControl w:val="0"/>
        <w:numPr>
          <w:ilvl w:val="1"/>
          <w:numId w:val="65"/>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290846" w:rsidRPr="004C2EA3">
          <w:rPr>
            <w:rFonts w:ascii="Times New Roman" w:eastAsia="Times New Roman" w:hAnsi="Times New Roman" w:cs="Times New Roman"/>
            <w:sz w:val="24"/>
          </w:rPr>
          <w:t>Учебно-методическое</w:t>
        </w:r>
        <w:r w:rsidR="00290846" w:rsidRPr="004C2EA3">
          <w:rPr>
            <w:rFonts w:ascii="Times New Roman" w:eastAsia="Times New Roman" w:hAnsi="Times New Roman" w:cs="Times New Roman"/>
            <w:spacing w:val="-5"/>
            <w:sz w:val="24"/>
          </w:rPr>
          <w:t xml:space="preserve"> </w:t>
        </w:r>
        <w:r w:rsidR="00290846" w:rsidRPr="004C2EA3">
          <w:rPr>
            <w:rFonts w:ascii="Times New Roman" w:eastAsia="Times New Roman" w:hAnsi="Times New Roman" w:cs="Times New Roman"/>
            <w:spacing w:val="-2"/>
            <w:sz w:val="24"/>
          </w:rPr>
          <w:t>обеспечение</w:t>
        </w:r>
        <w:r w:rsidR="00290846" w:rsidRPr="004C2EA3">
          <w:rPr>
            <w:rFonts w:ascii="Times New Roman" w:eastAsia="Times New Roman" w:hAnsi="Times New Roman" w:cs="Times New Roman"/>
            <w:sz w:val="24"/>
          </w:rPr>
          <w:tab/>
        </w:r>
      </w:hyperlink>
      <w:r w:rsidR="005A7215">
        <w:rPr>
          <w:rFonts w:ascii="Times New Roman" w:eastAsia="Times New Roman" w:hAnsi="Times New Roman" w:cs="Times New Roman"/>
          <w:sz w:val="24"/>
        </w:rPr>
        <w:t>353</w:t>
      </w:r>
    </w:p>
    <w:p w14:paraId="43FECEF6" w14:textId="01F8C5AF" w:rsidR="00290846" w:rsidRDefault="00290846" w:rsidP="00290846">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5A7215">
          <w:rPr>
            <w:rFonts w:ascii="Times New Roman" w:eastAsia="Times New Roman" w:hAnsi="Times New Roman" w:cs="Times New Roman"/>
            <w:spacing w:val="-2"/>
            <w:sz w:val="24"/>
            <w:szCs w:val="24"/>
          </w:rPr>
          <w:t>...........................354</w:t>
        </w:r>
        <w:r w:rsidRPr="004C2EA3">
          <w:rPr>
            <w:rFonts w:ascii="Times New Roman" w:eastAsia="Times New Roman" w:hAnsi="Times New Roman" w:cs="Times New Roman"/>
            <w:sz w:val="24"/>
          </w:rPr>
          <w:tab/>
        </w:r>
      </w:hyperlink>
    </w:p>
    <w:p w14:paraId="21568258" w14:textId="77777777" w:rsidR="00535D45" w:rsidRDefault="00535D45" w:rsidP="00290846"/>
    <w:p w14:paraId="0ED32EAE" w14:textId="77777777" w:rsidR="00535D45" w:rsidRDefault="00535D45" w:rsidP="00290846"/>
    <w:p w14:paraId="56B29257" w14:textId="77777777" w:rsidR="00535D45" w:rsidRDefault="00535D45" w:rsidP="00290846"/>
    <w:p w14:paraId="1BA4F83D" w14:textId="77777777" w:rsidR="00535D45" w:rsidRDefault="00535D45" w:rsidP="00290846"/>
    <w:p w14:paraId="22D3ED77" w14:textId="77777777" w:rsidR="00535D45" w:rsidRDefault="00535D45" w:rsidP="00290846"/>
    <w:p w14:paraId="3749B5A3" w14:textId="77777777" w:rsidR="00535D45" w:rsidRDefault="00535D45" w:rsidP="00290846"/>
    <w:p w14:paraId="21CA0C07" w14:textId="77777777" w:rsidR="00535D45" w:rsidRDefault="00535D45" w:rsidP="00290846"/>
    <w:p w14:paraId="5F3C2BE7" w14:textId="77777777" w:rsidR="00535D45" w:rsidRDefault="00535D45" w:rsidP="00290846"/>
    <w:p w14:paraId="226D2213" w14:textId="77777777" w:rsidR="00535D45" w:rsidRDefault="00535D45" w:rsidP="00290846"/>
    <w:p w14:paraId="4FC0EE9F" w14:textId="77777777" w:rsidR="00535D45" w:rsidRDefault="00535D45" w:rsidP="00290846"/>
    <w:p w14:paraId="378F1AAF" w14:textId="77777777" w:rsidR="00535D45" w:rsidRDefault="00535D45" w:rsidP="00290846"/>
    <w:p w14:paraId="07FF8C03" w14:textId="77777777" w:rsidR="00535D45" w:rsidRDefault="00535D45" w:rsidP="00290846"/>
    <w:p w14:paraId="71AAF9CC" w14:textId="77777777" w:rsidR="00535D45" w:rsidRDefault="00535D45" w:rsidP="00290846"/>
    <w:p w14:paraId="473DF57B" w14:textId="77777777" w:rsidR="00535D45" w:rsidRDefault="00535D45" w:rsidP="00290846"/>
    <w:p w14:paraId="2EFF3897" w14:textId="77777777" w:rsidR="00535D45" w:rsidRDefault="00535D45" w:rsidP="00290846"/>
    <w:p w14:paraId="102AC895" w14:textId="77777777" w:rsidR="00535D45" w:rsidRDefault="00535D45" w:rsidP="00290846"/>
    <w:p w14:paraId="545DB9CB" w14:textId="77777777" w:rsidR="00535D45" w:rsidRDefault="00535D45" w:rsidP="00290846"/>
    <w:p w14:paraId="2AAD8D65" w14:textId="77777777" w:rsidR="00C2650B" w:rsidRDefault="00C2650B" w:rsidP="00290846"/>
    <w:p w14:paraId="5F161DB4" w14:textId="77777777" w:rsidR="00535D45" w:rsidRDefault="00535D45" w:rsidP="00290846"/>
    <w:p w14:paraId="6E7E5D34" w14:textId="3B86CA50" w:rsidR="00535D45" w:rsidRPr="00535D45" w:rsidRDefault="00535D45" w:rsidP="00535D45">
      <w:pPr>
        <w:widowControl w:val="0"/>
        <w:tabs>
          <w:tab w:val="left" w:pos="142"/>
          <w:tab w:val="left" w:pos="284"/>
          <w:tab w:val="left" w:pos="993"/>
        </w:tabs>
        <w:autoSpaceDE w:val="0"/>
        <w:autoSpaceDN w:val="0"/>
        <w:spacing w:before="81"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535D45">
        <w:rPr>
          <w:rFonts w:ascii="Times New Roman" w:eastAsia="Times New Roman" w:hAnsi="Times New Roman" w:cs="Times New Roman"/>
          <w:b/>
          <w:sz w:val="28"/>
          <w:szCs w:val="28"/>
        </w:rPr>
        <w:t>Общая</w:t>
      </w:r>
      <w:r w:rsidRPr="00535D45">
        <w:rPr>
          <w:rFonts w:ascii="Times New Roman" w:eastAsia="Times New Roman" w:hAnsi="Times New Roman" w:cs="Times New Roman"/>
          <w:b/>
          <w:spacing w:val="-9"/>
          <w:sz w:val="28"/>
          <w:szCs w:val="28"/>
        </w:rPr>
        <w:t xml:space="preserve"> </w:t>
      </w:r>
      <w:r w:rsidRPr="00535D45">
        <w:rPr>
          <w:rFonts w:ascii="Times New Roman" w:eastAsia="Times New Roman" w:hAnsi="Times New Roman" w:cs="Times New Roman"/>
          <w:b/>
          <w:sz w:val="28"/>
          <w:szCs w:val="28"/>
        </w:rPr>
        <w:t>характеристика</w:t>
      </w:r>
      <w:r w:rsidRPr="00535D45">
        <w:rPr>
          <w:rFonts w:ascii="Times New Roman" w:eastAsia="Times New Roman" w:hAnsi="Times New Roman" w:cs="Times New Roman"/>
          <w:b/>
          <w:spacing w:val="-9"/>
          <w:sz w:val="28"/>
          <w:szCs w:val="28"/>
        </w:rPr>
        <w:t xml:space="preserve"> </w:t>
      </w:r>
      <w:r w:rsidRPr="00535D45">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535D45">
        <w:rPr>
          <w:rFonts w:ascii="Times New Roman" w:eastAsia="Times New Roman" w:hAnsi="Times New Roman" w:cs="Times New Roman"/>
          <w:b/>
          <w:spacing w:val="-10"/>
          <w:sz w:val="28"/>
          <w:szCs w:val="28"/>
        </w:rPr>
        <w:t>«</w:t>
      </w:r>
      <w:r w:rsidR="00C2650B" w:rsidRPr="00C2650B">
        <w:rPr>
          <w:rFonts w:ascii="Times New Roman" w:eastAsia="Times New Roman" w:hAnsi="Times New Roman" w:cs="Times New Roman"/>
          <w:b/>
          <w:spacing w:val="-10"/>
          <w:sz w:val="28"/>
          <w:szCs w:val="28"/>
        </w:rPr>
        <w:t xml:space="preserve">Основы </w:t>
      </w:r>
      <w:r w:rsidR="00A3173B">
        <w:rPr>
          <w:rFonts w:ascii="Times New Roman" w:eastAsia="Times New Roman" w:hAnsi="Times New Roman" w:cs="Times New Roman"/>
          <w:b/>
          <w:spacing w:val="-10"/>
          <w:sz w:val="28"/>
          <w:szCs w:val="28"/>
        </w:rPr>
        <w:t>санитарии и гигиены</w:t>
      </w:r>
      <w:r w:rsidRPr="00535D45">
        <w:rPr>
          <w:rFonts w:ascii="Times New Roman" w:eastAsia="Times New Roman" w:hAnsi="Times New Roman" w:cs="Times New Roman"/>
          <w:b/>
          <w:spacing w:val="-10"/>
          <w:sz w:val="28"/>
          <w:szCs w:val="28"/>
        </w:rPr>
        <w:t>»</w:t>
      </w:r>
    </w:p>
    <w:p w14:paraId="00CA736E" w14:textId="77777777" w:rsidR="00535D45" w:rsidRPr="00535D45" w:rsidRDefault="00535D45" w:rsidP="00535D4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b/>
          <w:sz w:val="28"/>
          <w:szCs w:val="28"/>
        </w:rPr>
      </w:pPr>
    </w:p>
    <w:p w14:paraId="71BAE6D9" w14:textId="77777777" w:rsidR="00535D45" w:rsidRPr="00535D45" w:rsidRDefault="00535D45" w:rsidP="00535D45">
      <w:pPr>
        <w:widowControl w:val="0"/>
        <w:tabs>
          <w:tab w:val="left" w:pos="142"/>
          <w:tab w:val="left" w:pos="509"/>
          <w:tab w:val="left" w:pos="993"/>
        </w:tabs>
        <w:autoSpaceDE w:val="0"/>
        <w:autoSpaceDN w:val="0"/>
        <w:spacing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535D45">
        <w:rPr>
          <w:rFonts w:ascii="Times New Roman" w:eastAsia="Times New Roman" w:hAnsi="Times New Roman" w:cs="Times New Roman"/>
          <w:sz w:val="24"/>
          <w:szCs w:val="24"/>
        </w:rPr>
        <w:t>Цель</w:t>
      </w:r>
      <w:r w:rsidRPr="00535D45">
        <w:rPr>
          <w:rFonts w:ascii="Times New Roman" w:eastAsia="Times New Roman" w:hAnsi="Times New Roman" w:cs="Times New Roman"/>
          <w:spacing w:val="-6"/>
          <w:sz w:val="24"/>
          <w:szCs w:val="24"/>
        </w:rPr>
        <w:t xml:space="preserve"> </w:t>
      </w:r>
      <w:r w:rsidRPr="00535D45">
        <w:rPr>
          <w:rFonts w:ascii="Times New Roman" w:eastAsia="Times New Roman" w:hAnsi="Times New Roman" w:cs="Times New Roman"/>
          <w:sz w:val="24"/>
          <w:szCs w:val="24"/>
        </w:rPr>
        <w:t>и</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место</w:t>
      </w:r>
      <w:r w:rsidRPr="00535D45">
        <w:rPr>
          <w:rFonts w:ascii="Times New Roman" w:eastAsia="Times New Roman" w:hAnsi="Times New Roman" w:cs="Times New Roman"/>
          <w:spacing w:val="-3"/>
          <w:sz w:val="24"/>
          <w:szCs w:val="24"/>
        </w:rPr>
        <w:t xml:space="preserve"> </w:t>
      </w:r>
      <w:r w:rsidRPr="00535D45">
        <w:rPr>
          <w:rFonts w:ascii="Times New Roman" w:eastAsia="Times New Roman" w:hAnsi="Times New Roman" w:cs="Times New Roman"/>
          <w:sz w:val="24"/>
          <w:szCs w:val="24"/>
        </w:rPr>
        <w:t>дисциплины</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в</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структуре</w:t>
      </w:r>
      <w:r w:rsidRPr="00535D45">
        <w:rPr>
          <w:rFonts w:ascii="Times New Roman" w:eastAsia="Times New Roman" w:hAnsi="Times New Roman" w:cs="Times New Roman"/>
          <w:spacing w:val="-4"/>
          <w:sz w:val="24"/>
          <w:szCs w:val="24"/>
        </w:rPr>
        <w:t xml:space="preserve"> </w:t>
      </w:r>
      <w:r w:rsidRPr="00535D45">
        <w:rPr>
          <w:rFonts w:ascii="Times New Roman" w:eastAsia="Times New Roman" w:hAnsi="Times New Roman" w:cs="Times New Roman"/>
          <w:sz w:val="24"/>
          <w:szCs w:val="24"/>
        </w:rPr>
        <w:t>образовательной</w:t>
      </w:r>
      <w:r w:rsidRPr="00535D45">
        <w:rPr>
          <w:rFonts w:ascii="Times New Roman" w:eastAsia="Times New Roman" w:hAnsi="Times New Roman" w:cs="Times New Roman"/>
          <w:spacing w:val="-3"/>
          <w:sz w:val="24"/>
          <w:szCs w:val="24"/>
        </w:rPr>
        <w:t xml:space="preserve"> </w:t>
      </w:r>
      <w:r w:rsidRPr="00535D45">
        <w:rPr>
          <w:rFonts w:ascii="Times New Roman" w:eastAsia="Times New Roman" w:hAnsi="Times New Roman" w:cs="Times New Roman"/>
          <w:spacing w:val="-2"/>
          <w:sz w:val="24"/>
          <w:szCs w:val="24"/>
        </w:rPr>
        <w:t>программы</w:t>
      </w:r>
    </w:p>
    <w:p w14:paraId="560D0B60" w14:textId="77777777" w:rsidR="00606F9E"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Цель дисциплины ОПЦ.05 Основы </w:t>
      </w:r>
      <w:r w:rsidR="00A3173B" w:rsidRPr="00A3173B">
        <w:rPr>
          <w:rFonts w:ascii="Times New Roman" w:eastAsia="Times New Roman" w:hAnsi="Times New Roman" w:cs="Times New Roman"/>
          <w:sz w:val="24"/>
          <w:szCs w:val="24"/>
        </w:rPr>
        <w:t>санитарии и гигиены</w:t>
      </w:r>
      <w:r w:rsidRPr="00C2650B">
        <w:rPr>
          <w:rFonts w:ascii="Times New Roman" w:eastAsia="Times New Roman" w:hAnsi="Times New Roman" w:cs="Times New Roman"/>
          <w:sz w:val="24"/>
          <w:szCs w:val="24"/>
        </w:rPr>
        <w:t xml:space="preserve">: </w:t>
      </w:r>
      <w:r w:rsidR="00606F9E" w:rsidRPr="00606F9E">
        <w:rPr>
          <w:rFonts w:ascii="Times New Roman" w:eastAsia="Times New Roman" w:hAnsi="Times New Roman" w:cs="Times New Roman"/>
          <w:sz w:val="24"/>
          <w:szCs w:val="24"/>
        </w:rPr>
        <w:t>Формирование знаний и умений по соблюдению санитарно-гигиенических норм и правил для обеспечения безопасности и качества сельскохозяйственной продукции, а также безопасности труда фермера.</w:t>
      </w:r>
    </w:p>
    <w:p w14:paraId="1DEABD18" w14:textId="09AC1536" w:rsidR="00C2650B" w:rsidRPr="00C2650B"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Изучение учебной дисциплины ОПЦ.05 </w:t>
      </w:r>
      <w:r w:rsidR="00606F9E" w:rsidRPr="00606F9E">
        <w:rPr>
          <w:rFonts w:ascii="Times New Roman" w:eastAsia="Times New Roman" w:hAnsi="Times New Roman" w:cs="Times New Roman"/>
          <w:sz w:val="24"/>
          <w:szCs w:val="24"/>
        </w:rPr>
        <w:t xml:space="preserve">Основы санитарии и гигиены </w:t>
      </w:r>
      <w:r w:rsidRPr="00C2650B">
        <w:rPr>
          <w:rFonts w:ascii="Times New Roman" w:eastAsia="Times New Roman" w:hAnsi="Times New Roman" w:cs="Times New Roman"/>
          <w:sz w:val="24"/>
          <w:szCs w:val="24"/>
        </w:rPr>
        <w:t>при реализации образовательных программ СПО вносит существенный вклад в формирование общих компетенций квалифицированных рабочих, служащих и специалистов среднего звена в рамках осваиваемой профессии или специальности. Особое значение дисциплина имеет при формировании и развитии ОК 01, ОК 03, ОК 04, ОК 06, ОК 07</w:t>
      </w:r>
      <w:r w:rsidR="00606F9E">
        <w:rPr>
          <w:rFonts w:ascii="Times New Roman" w:eastAsia="Times New Roman" w:hAnsi="Times New Roman" w:cs="Times New Roman"/>
          <w:sz w:val="24"/>
          <w:szCs w:val="24"/>
        </w:rPr>
        <w:t>, ПК 1.1, ПК 2.1</w:t>
      </w:r>
      <w:r w:rsidR="008F2075">
        <w:rPr>
          <w:rFonts w:ascii="Times New Roman" w:eastAsia="Times New Roman" w:hAnsi="Times New Roman" w:cs="Times New Roman"/>
          <w:sz w:val="24"/>
          <w:szCs w:val="24"/>
        </w:rPr>
        <w:t>.</w:t>
      </w:r>
    </w:p>
    <w:p w14:paraId="51650DB2" w14:textId="2D363B66" w:rsidR="00C2650B" w:rsidRPr="00C2650B"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Дисциплина ОПЦ.05 </w:t>
      </w:r>
      <w:r w:rsidR="00606F9E" w:rsidRPr="00606F9E">
        <w:rPr>
          <w:rFonts w:ascii="Times New Roman" w:eastAsia="Times New Roman" w:hAnsi="Times New Roman" w:cs="Times New Roman"/>
          <w:sz w:val="24"/>
          <w:szCs w:val="24"/>
        </w:rPr>
        <w:t xml:space="preserve">Основы санитарии и гигиены </w:t>
      </w:r>
      <w:r w:rsidRPr="00C2650B">
        <w:rPr>
          <w:rFonts w:ascii="Times New Roman" w:eastAsia="Times New Roman" w:hAnsi="Times New Roman" w:cs="Times New Roman"/>
          <w:sz w:val="24"/>
          <w:szCs w:val="24"/>
        </w:rPr>
        <w:t>включена в обязательную часть общепрофессионального цикла образовательной программы</w:t>
      </w:r>
    </w:p>
    <w:p w14:paraId="2CCB468C" w14:textId="77777777" w:rsidR="00C2650B" w:rsidRPr="00C2650B"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0D5E3D62" w14:textId="77777777" w:rsidR="00C2650B" w:rsidRPr="00C2650B"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1.2. Планируемые результаты освоения дисциплины</w:t>
      </w:r>
    </w:p>
    <w:p w14:paraId="736587E1" w14:textId="1B5879F2" w:rsidR="00C2650B" w:rsidRPr="00C2650B"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191AB42F" w14:textId="77777777" w:rsidR="00535D45" w:rsidRPr="00535D45" w:rsidRDefault="00C2650B" w:rsidP="00C2650B">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В результате освоения дисциплины обучающийся должен:</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3382"/>
        <w:gridCol w:w="3271"/>
        <w:gridCol w:w="1978"/>
      </w:tblGrid>
      <w:tr w:rsidR="00A75B5A" w:rsidRPr="00C2650B" w14:paraId="3F0F512A" w14:textId="270ECD56" w:rsidTr="008F2075">
        <w:tc>
          <w:tcPr>
            <w:tcW w:w="1009" w:type="dxa"/>
            <w:tcBorders>
              <w:top w:val="single" w:sz="4" w:space="0" w:color="auto"/>
              <w:left w:val="single" w:sz="4" w:space="0" w:color="auto"/>
              <w:right w:val="single" w:sz="4" w:space="0" w:color="auto"/>
            </w:tcBorders>
          </w:tcPr>
          <w:p w14:paraId="307F22DA" w14:textId="77777777" w:rsidR="00A75B5A" w:rsidRPr="00C2650B" w:rsidRDefault="00A75B5A"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Код ОК</w:t>
            </w:r>
          </w:p>
        </w:tc>
        <w:tc>
          <w:tcPr>
            <w:tcW w:w="3382" w:type="dxa"/>
            <w:tcBorders>
              <w:top w:val="single" w:sz="4" w:space="0" w:color="auto"/>
              <w:left w:val="single" w:sz="4" w:space="0" w:color="auto"/>
              <w:right w:val="single" w:sz="4" w:space="0" w:color="auto"/>
            </w:tcBorders>
          </w:tcPr>
          <w:p w14:paraId="1868CC61" w14:textId="77777777" w:rsidR="00A75B5A" w:rsidRPr="00C2650B" w:rsidRDefault="00A75B5A" w:rsidP="00C2650B">
            <w:pPr>
              <w:spacing w:after="0" w:line="23" w:lineRule="atLeast"/>
              <w:rPr>
                <w:rFonts w:ascii="Times New Roman" w:eastAsia="Calibri" w:hAnsi="Times New Roman" w:cs="Times New Roman"/>
                <w:b/>
                <w:sz w:val="24"/>
                <w:szCs w:val="24"/>
              </w:rPr>
            </w:pPr>
            <w:r w:rsidRPr="00C2650B">
              <w:rPr>
                <w:rFonts w:ascii="Times New Roman" w:eastAsia="Calibri" w:hAnsi="Times New Roman" w:cs="Times New Roman"/>
                <w:b/>
                <w:sz w:val="24"/>
                <w:szCs w:val="24"/>
              </w:rPr>
              <w:t>Уметь</w:t>
            </w:r>
          </w:p>
        </w:tc>
        <w:tc>
          <w:tcPr>
            <w:tcW w:w="3271" w:type="dxa"/>
            <w:tcBorders>
              <w:top w:val="single" w:sz="4" w:space="0" w:color="auto"/>
              <w:left w:val="single" w:sz="4" w:space="0" w:color="auto"/>
              <w:bottom w:val="single" w:sz="4" w:space="0" w:color="auto"/>
              <w:right w:val="single" w:sz="4" w:space="0" w:color="auto"/>
            </w:tcBorders>
          </w:tcPr>
          <w:p w14:paraId="07756E26" w14:textId="77777777" w:rsidR="00A75B5A" w:rsidRPr="00C2650B" w:rsidRDefault="00A75B5A" w:rsidP="00C2650B">
            <w:pPr>
              <w:spacing w:after="0" w:line="23" w:lineRule="atLeast"/>
              <w:rPr>
                <w:rFonts w:ascii="Times New Roman" w:eastAsia="Calibri" w:hAnsi="Times New Roman" w:cs="Times New Roman"/>
                <w:b/>
                <w:i/>
                <w:sz w:val="24"/>
                <w:szCs w:val="24"/>
              </w:rPr>
            </w:pPr>
            <w:r w:rsidRPr="00C2650B">
              <w:rPr>
                <w:rFonts w:ascii="Times New Roman" w:eastAsia="Calibri" w:hAnsi="Times New Roman" w:cs="Times New Roman"/>
                <w:b/>
                <w:sz w:val="24"/>
                <w:szCs w:val="24"/>
              </w:rPr>
              <w:t>Знать</w:t>
            </w:r>
          </w:p>
        </w:tc>
        <w:tc>
          <w:tcPr>
            <w:tcW w:w="1978" w:type="dxa"/>
            <w:tcBorders>
              <w:top w:val="single" w:sz="4" w:space="0" w:color="auto"/>
              <w:left w:val="single" w:sz="4" w:space="0" w:color="auto"/>
              <w:bottom w:val="single" w:sz="4" w:space="0" w:color="auto"/>
              <w:right w:val="single" w:sz="4" w:space="0" w:color="auto"/>
            </w:tcBorders>
          </w:tcPr>
          <w:p w14:paraId="7DE818EE" w14:textId="78FC1167" w:rsidR="00A75B5A" w:rsidRPr="00C2650B" w:rsidRDefault="00A75B5A" w:rsidP="00C2650B">
            <w:pPr>
              <w:spacing w:after="0" w:line="23" w:lineRule="atLeast"/>
              <w:rPr>
                <w:rFonts w:ascii="Times New Roman" w:eastAsia="Calibri" w:hAnsi="Times New Roman" w:cs="Times New Roman"/>
                <w:b/>
                <w:sz w:val="24"/>
                <w:szCs w:val="24"/>
              </w:rPr>
            </w:pPr>
            <w:r>
              <w:rPr>
                <w:rFonts w:ascii="Times New Roman" w:eastAsia="Calibri" w:hAnsi="Times New Roman" w:cs="Times New Roman"/>
                <w:b/>
                <w:sz w:val="24"/>
                <w:szCs w:val="24"/>
              </w:rPr>
              <w:t>Владеть навыками</w:t>
            </w:r>
          </w:p>
        </w:tc>
      </w:tr>
      <w:tr w:rsidR="00A75B5A" w:rsidRPr="00C2650B" w14:paraId="02CA6F1E" w14:textId="4C11679C" w:rsidTr="008F2075">
        <w:tc>
          <w:tcPr>
            <w:tcW w:w="1009" w:type="dxa"/>
            <w:tcBorders>
              <w:top w:val="single" w:sz="4" w:space="0" w:color="auto"/>
              <w:left w:val="single" w:sz="4" w:space="0" w:color="auto"/>
              <w:right w:val="single" w:sz="4" w:space="0" w:color="auto"/>
            </w:tcBorders>
          </w:tcPr>
          <w:p w14:paraId="49A99C49"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01</w:t>
            </w:r>
          </w:p>
        </w:tc>
        <w:tc>
          <w:tcPr>
            <w:tcW w:w="3382" w:type="dxa"/>
            <w:tcBorders>
              <w:top w:val="single" w:sz="4" w:space="0" w:color="auto"/>
              <w:left w:val="single" w:sz="4" w:space="0" w:color="auto"/>
              <w:right w:val="single" w:sz="4" w:space="0" w:color="auto"/>
            </w:tcBorders>
            <w:hideMark/>
          </w:tcPr>
          <w:p w14:paraId="0ADD892B" w14:textId="5092C9E6" w:rsidR="00A75B5A" w:rsidRPr="00C2650B" w:rsidRDefault="00A75B5A" w:rsidP="00CE448D">
            <w:pPr>
              <w:spacing w:after="0" w:line="23" w:lineRule="atLeast"/>
              <w:ind w:right="-104"/>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распознавать задачу и/или проблему в</w:t>
            </w:r>
            <w:r w:rsidR="00CE448D">
              <w:rPr>
                <w:rFonts w:ascii="Times New Roman" w:eastAsia="Calibri" w:hAnsi="Times New Roman" w:cs="Times New Roman"/>
                <w:bCs/>
                <w:sz w:val="24"/>
                <w:szCs w:val="24"/>
              </w:rPr>
              <w:t xml:space="preserve"> </w:t>
            </w:r>
            <w:r w:rsidRPr="00C2650B">
              <w:rPr>
                <w:rFonts w:ascii="Times New Roman" w:eastAsia="Calibri" w:hAnsi="Times New Roman" w:cs="Times New Roman"/>
                <w:bCs/>
                <w:sz w:val="24"/>
                <w:szCs w:val="24"/>
              </w:rPr>
              <w:t>профессиональном и/или социальном контексте, анализировать и выделять её составные части;</w:t>
            </w:r>
          </w:p>
          <w:p w14:paraId="6FE3F8A1"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17C639A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и эффективно искать информацию, необходимую для решения задачи и/или проблемы;</w:t>
            </w:r>
          </w:p>
          <w:p w14:paraId="2A9F0E4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владеть актуальными методами работы в профессиональной и смежных сферах;</w:t>
            </w:r>
          </w:p>
          <w:p w14:paraId="32F41D6D"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результат и последствия своих действий (самостоятельно или с помощью наставника)</w:t>
            </w:r>
          </w:p>
        </w:tc>
        <w:tc>
          <w:tcPr>
            <w:tcW w:w="3271" w:type="dxa"/>
            <w:tcBorders>
              <w:top w:val="single" w:sz="4" w:space="0" w:color="auto"/>
              <w:left w:val="single" w:sz="4" w:space="0" w:color="auto"/>
              <w:bottom w:val="single" w:sz="4" w:space="0" w:color="auto"/>
              <w:right w:val="single" w:sz="4" w:space="0" w:color="auto"/>
            </w:tcBorders>
          </w:tcPr>
          <w:p w14:paraId="5A19B1B1"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 xml:space="preserve">актуальный профессиональный и социальный контекст, в котором приходится работать и жить; </w:t>
            </w:r>
          </w:p>
          <w:p w14:paraId="26C2BE00"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17FFD2A8"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4C41238A"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методы работы в профессиональной и смежных сферах;</w:t>
            </w:r>
          </w:p>
          <w:p w14:paraId="79FD3AEC"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порядок оценки результатов решения задач профессиональной деятельности</w:t>
            </w:r>
          </w:p>
        </w:tc>
        <w:tc>
          <w:tcPr>
            <w:tcW w:w="1978" w:type="dxa"/>
            <w:tcBorders>
              <w:top w:val="single" w:sz="4" w:space="0" w:color="auto"/>
              <w:left w:val="single" w:sz="4" w:space="0" w:color="auto"/>
              <w:bottom w:val="single" w:sz="4" w:space="0" w:color="auto"/>
              <w:right w:val="single" w:sz="4" w:space="0" w:color="auto"/>
            </w:tcBorders>
          </w:tcPr>
          <w:p w14:paraId="52C09CF8" w14:textId="77777777" w:rsidR="00A75B5A" w:rsidRPr="00C2650B" w:rsidRDefault="00A75B5A" w:rsidP="00C2650B">
            <w:pPr>
              <w:spacing w:after="0" w:line="23" w:lineRule="atLeast"/>
              <w:rPr>
                <w:rFonts w:ascii="Times New Roman" w:eastAsia="Calibri" w:hAnsi="Times New Roman" w:cs="Times New Roman"/>
                <w:bCs/>
                <w:sz w:val="24"/>
                <w:szCs w:val="24"/>
              </w:rPr>
            </w:pPr>
          </w:p>
        </w:tc>
      </w:tr>
      <w:tr w:rsidR="00A75B5A" w:rsidRPr="00C2650B" w14:paraId="5EE59399" w14:textId="4252B301" w:rsidTr="008F2075">
        <w:trPr>
          <w:trHeight w:val="1266"/>
        </w:trPr>
        <w:tc>
          <w:tcPr>
            <w:tcW w:w="1009" w:type="dxa"/>
            <w:tcBorders>
              <w:top w:val="single" w:sz="4" w:space="0" w:color="auto"/>
              <w:left w:val="single" w:sz="4" w:space="0" w:color="auto"/>
              <w:right w:val="single" w:sz="4" w:space="0" w:color="auto"/>
            </w:tcBorders>
          </w:tcPr>
          <w:p w14:paraId="2B157D49"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lastRenderedPageBreak/>
              <w:t>ОК 03</w:t>
            </w:r>
          </w:p>
        </w:tc>
        <w:tc>
          <w:tcPr>
            <w:tcW w:w="3382" w:type="dxa"/>
            <w:tcBorders>
              <w:top w:val="single" w:sz="4" w:space="0" w:color="auto"/>
              <w:left w:val="single" w:sz="4" w:space="0" w:color="auto"/>
              <w:right w:val="single" w:sz="4" w:space="0" w:color="auto"/>
            </w:tcBorders>
            <w:hideMark/>
          </w:tcPr>
          <w:p w14:paraId="72741383"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актуальность нормативно-правовой документации в профессиональной деятельности;</w:t>
            </w:r>
          </w:p>
          <w:p w14:paraId="6A1D900F"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применять современную научную профессиональную терминологию;</w:t>
            </w:r>
          </w:p>
          <w:p w14:paraId="0B2C78E0"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 выстраивать траектории профессионального развития и самообразования;</w:t>
            </w:r>
          </w:p>
          <w:p w14:paraId="4425F2A8"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выявлять достоинства и недостатки коммерческой идеи;</w:t>
            </w:r>
          </w:p>
          <w:p w14:paraId="7EDAE33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2E4C4439"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презентовать идеи открытия собственного дела в профессиональной деятельности;</w:t>
            </w:r>
          </w:p>
          <w:p w14:paraId="3EE206DD"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определять источники достоверной правовой информации;</w:t>
            </w:r>
          </w:p>
          <w:p w14:paraId="002E230E"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составлять различные правовые документы;</w:t>
            </w:r>
          </w:p>
          <w:p w14:paraId="0503909A"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находить интересные проектные идеи, грамотно их формулировать и документировать;</w:t>
            </w:r>
          </w:p>
          <w:p w14:paraId="74CF267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оценивать жизнеспособность проектной идеи, составлять план проекта</w:t>
            </w:r>
          </w:p>
        </w:tc>
        <w:tc>
          <w:tcPr>
            <w:tcW w:w="3271" w:type="dxa"/>
            <w:tcBorders>
              <w:top w:val="single" w:sz="4" w:space="0" w:color="auto"/>
              <w:left w:val="single" w:sz="4" w:space="0" w:color="auto"/>
              <w:bottom w:val="single" w:sz="4" w:space="0" w:color="auto"/>
              <w:right w:val="single" w:sz="4" w:space="0" w:color="auto"/>
            </w:tcBorders>
          </w:tcPr>
          <w:p w14:paraId="4A043049"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содержание актуальной нормативно-правовой документации;</w:t>
            </w:r>
          </w:p>
          <w:p w14:paraId="1DBD2DEC"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современную научную и профессиональную терминологию;</w:t>
            </w:r>
          </w:p>
          <w:p w14:paraId="7D97828F"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возможные траектории профессионального развития и самообразования;</w:t>
            </w:r>
          </w:p>
          <w:p w14:paraId="3878A142"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основы предпринимательской деятельности, правовой и финансовой грамотности;</w:t>
            </w:r>
          </w:p>
          <w:p w14:paraId="06CF3DD1"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правила разработки презентации;</w:t>
            </w:r>
          </w:p>
          <w:p w14:paraId="5783306C"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основные этапы разработки и реализации проекта</w:t>
            </w:r>
          </w:p>
        </w:tc>
        <w:tc>
          <w:tcPr>
            <w:tcW w:w="1978" w:type="dxa"/>
            <w:tcBorders>
              <w:top w:val="single" w:sz="4" w:space="0" w:color="auto"/>
              <w:left w:val="single" w:sz="4" w:space="0" w:color="auto"/>
              <w:bottom w:val="single" w:sz="4" w:space="0" w:color="auto"/>
              <w:right w:val="single" w:sz="4" w:space="0" w:color="auto"/>
            </w:tcBorders>
          </w:tcPr>
          <w:p w14:paraId="79AA1031" w14:textId="77777777" w:rsidR="00A75B5A" w:rsidRPr="00C2650B" w:rsidRDefault="00A75B5A" w:rsidP="00C2650B">
            <w:pPr>
              <w:spacing w:after="0" w:line="23" w:lineRule="atLeast"/>
              <w:rPr>
                <w:rFonts w:ascii="Times New Roman" w:eastAsia="Calibri" w:hAnsi="Times New Roman" w:cs="Times New Roman"/>
                <w:bCs/>
                <w:sz w:val="24"/>
                <w:szCs w:val="24"/>
              </w:rPr>
            </w:pPr>
          </w:p>
        </w:tc>
      </w:tr>
      <w:tr w:rsidR="00A75B5A" w:rsidRPr="00C2650B" w14:paraId="7CB8D58F" w14:textId="0C3C180C" w:rsidTr="008F2075">
        <w:trPr>
          <w:trHeight w:val="1376"/>
        </w:trPr>
        <w:tc>
          <w:tcPr>
            <w:tcW w:w="1009" w:type="dxa"/>
            <w:tcBorders>
              <w:left w:val="single" w:sz="4" w:space="0" w:color="auto"/>
              <w:right w:val="single" w:sz="4" w:space="0" w:color="auto"/>
            </w:tcBorders>
          </w:tcPr>
          <w:p w14:paraId="285C31C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ОК 04</w:t>
            </w:r>
          </w:p>
        </w:tc>
        <w:tc>
          <w:tcPr>
            <w:tcW w:w="3382" w:type="dxa"/>
            <w:tcBorders>
              <w:left w:val="single" w:sz="4" w:space="0" w:color="auto"/>
              <w:right w:val="single" w:sz="4" w:space="0" w:color="auto"/>
            </w:tcBorders>
          </w:tcPr>
          <w:p w14:paraId="73EF1115"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организовывать работу коллектива и команды;</w:t>
            </w:r>
          </w:p>
          <w:p w14:paraId="356F58C0"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взаимодействовать с коллегами, руководством, клиентами в ходе профессиональной деятельности</w:t>
            </w:r>
          </w:p>
        </w:tc>
        <w:tc>
          <w:tcPr>
            <w:tcW w:w="3271" w:type="dxa"/>
            <w:tcBorders>
              <w:top w:val="single" w:sz="4" w:space="0" w:color="auto"/>
              <w:left w:val="single" w:sz="4" w:space="0" w:color="auto"/>
              <w:bottom w:val="single" w:sz="4" w:space="0" w:color="auto"/>
              <w:right w:val="single" w:sz="4" w:space="0" w:color="auto"/>
            </w:tcBorders>
          </w:tcPr>
          <w:p w14:paraId="0BAC9CFD"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основы деятельности коллектива;</w:t>
            </w:r>
          </w:p>
          <w:p w14:paraId="780F4436"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психологические особенности личности</w:t>
            </w:r>
          </w:p>
        </w:tc>
        <w:tc>
          <w:tcPr>
            <w:tcW w:w="1978" w:type="dxa"/>
            <w:tcBorders>
              <w:top w:val="single" w:sz="4" w:space="0" w:color="auto"/>
              <w:left w:val="single" w:sz="4" w:space="0" w:color="auto"/>
              <w:bottom w:val="single" w:sz="4" w:space="0" w:color="auto"/>
              <w:right w:val="single" w:sz="4" w:space="0" w:color="auto"/>
            </w:tcBorders>
          </w:tcPr>
          <w:p w14:paraId="78733BBA" w14:textId="77777777" w:rsidR="00A75B5A" w:rsidRPr="00C2650B" w:rsidRDefault="00A75B5A" w:rsidP="00C2650B">
            <w:pPr>
              <w:spacing w:after="0" w:line="23" w:lineRule="atLeast"/>
              <w:rPr>
                <w:rFonts w:ascii="Times New Roman" w:eastAsia="Calibri" w:hAnsi="Times New Roman" w:cs="Times New Roman"/>
                <w:bCs/>
                <w:sz w:val="24"/>
                <w:szCs w:val="24"/>
              </w:rPr>
            </w:pPr>
          </w:p>
        </w:tc>
      </w:tr>
      <w:tr w:rsidR="00A75B5A" w:rsidRPr="00C2650B" w14:paraId="082AAF6F" w14:textId="77C757B0" w:rsidTr="008F2075">
        <w:trPr>
          <w:trHeight w:val="327"/>
        </w:trPr>
        <w:tc>
          <w:tcPr>
            <w:tcW w:w="1009" w:type="dxa"/>
            <w:tcBorders>
              <w:left w:val="single" w:sz="4" w:space="0" w:color="auto"/>
              <w:right w:val="single" w:sz="4" w:space="0" w:color="auto"/>
            </w:tcBorders>
          </w:tcPr>
          <w:p w14:paraId="0B243E1D" w14:textId="77777777" w:rsidR="00A75B5A" w:rsidRPr="00C2650B" w:rsidRDefault="00A75B5A"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ОК 06</w:t>
            </w:r>
          </w:p>
        </w:tc>
        <w:tc>
          <w:tcPr>
            <w:tcW w:w="3382" w:type="dxa"/>
            <w:tcBorders>
              <w:left w:val="single" w:sz="4" w:space="0" w:color="auto"/>
              <w:right w:val="single" w:sz="4" w:space="0" w:color="auto"/>
            </w:tcBorders>
          </w:tcPr>
          <w:p w14:paraId="60692CDE" w14:textId="77777777" w:rsidR="00CE448D" w:rsidRDefault="00A75B5A" w:rsidP="00C2650B">
            <w:pPr>
              <w:spacing w:after="0" w:line="240" w:lineRule="auto"/>
              <w:rPr>
                <w:rFonts w:ascii="Times New Roman" w:eastAsia="Calibri" w:hAnsi="Times New Roman" w:cs="Times New Roman"/>
                <w:bCs/>
                <w:i/>
                <w:iCs/>
                <w:sz w:val="24"/>
                <w:szCs w:val="24"/>
              </w:rPr>
            </w:pPr>
            <w:r w:rsidRPr="00C2650B">
              <w:rPr>
                <w:rFonts w:ascii="Times New Roman" w:eastAsia="Calibri" w:hAnsi="Times New Roman" w:cs="Times New Roman"/>
                <w:bCs/>
                <w:iCs/>
                <w:sz w:val="24"/>
                <w:szCs w:val="24"/>
              </w:rPr>
              <w:t>описывать значимость своей профессии;</w:t>
            </w:r>
            <w:r w:rsidRPr="00C2650B">
              <w:rPr>
                <w:rFonts w:ascii="Times New Roman" w:eastAsia="Calibri" w:hAnsi="Times New Roman" w:cs="Times New Roman"/>
                <w:bCs/>
                <w:i/>
                <w:iCs/>
                <w:sz w:val="24"/>
                <w:szCs w:val="24"/>
              </w:rPr>
              <w:t xml:space="preserve"> </w:t>
            </w:r>
          </w:p>
          <w:p w14:paraId="086F86B3" w14:textId="1D4E503E" w:rsidR="00A75B5A" w:rsidRPr="00C2650B" w:rsidRDefault="00A75B5A" w:rsidP="00C2650B">
            <w:pPr>
              <w:spacing w:after="0" w:line="240" w:lineRule="auto"/>
              <w:rPr>
                <w:rFonts w:ascii="Times New Roman" w:eastAsia="Calibri" w:hAnsi="Times New Roman" w:cs="Times New Roman"/>
                <w:iCs/>
                <w:sz w:val="24"/>
                <w:szCs w:val="24"/>
              </w:rPr>
            </w:pPr>
            <w:r w:rsidRPr="00C2650B">
              <w:rPr>
                <w:rFonts w:ascii="Times New Roman" w:eastAsia="Calibri" w:hAnsi="Times New Roman" w:cs="Times New Roman"/>
                <w:bCs/>
                <w:iCs/>
                <w:sz w:val="24"/>
                <w:szCs w:val="24"/>
              </w:rPr>
              <w:t>применять стандарты антикоррупционного поведения</w:t>
            </w:r>
          </w:p>
        </w:tc>
        <w:tc>
          <w:tcPr>
            <w:tcW w:w="3271" w:type="dxa"/>
            <w:tcBorders>
              <w:top w:val="single" w:sz="4" w:space="0" w:color="auto"/>
              <w:left w:val="single" w:sz="4" w:space="0" w:color="auto"/>
              <w:bottom w:val="single" w:sz="4" w:space="0" w:color="auto"/>
              <w:right w:val="single" w:sz="4" w:space="0" w:color="auto"/>
            </w:tcBorders>
          </w:tcPr>
          <w:p w14:paraId="398F424A"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 xml:space="preserve">сущность гражданско-патриотической позиции, общечеловеческих ценностей; </w:t>
            </w:r>
          </w:p>
          <w:p w14:paraId="47EEF2BD"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значимость профессиональной деятельности по профессии (специальности);</w:t>
            </w:r>
          </w:p>
          <w:p w14:paraId="34E31F0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iCs/>
                <w:sz w:val="24"/>
                <w:szCs w:val="24"/>
              </w:rPr>
              <w:t xml:space="preserve">стандарты антикоррупционного </w:t>
            </w:r>
            <w:r w:rsidRPr="00C2650B">
              <w:rPr>
                <w:rFonts w:ascii="Times New Roman" w:eastAsia="Calibri" w:hAnsi="Times New Roman" w:cs="Times New Roman"/>
                <w:bCs/>
                <w:iCs/>
                <w:sz w:val="24"/>
                <w:szCs w:val="24"/>
              </w:rPr>
              <w:lastRenderedPageBreak/>
              <w:t>поведения и последствия его нарушения</w:t>
            </w:r>
          </w:p>
        </w:tc>
        <w:tc>
          <w:tcPr>
            <w:tcW w:w="1978" w:type="dxa"/>
            <w:tcBorders>
              <w:top w:val="single" w:sz="4" w:space="0" w:color="auto"/>
              <w:left w:val="single" w:sz="4" w:space="0" w:color="auto"/>
              <w:bottom w:val="single" w:sz="4" w:space="0" w:color="auto"/>
              <w:right w:val="single" w:sz="4" w:space="0" w:color="auto"/>
            </w:tcBorders>
          </w:tcPr>
          <w:p w14:paraId="357BE45D" w14:textId="77777777" w:rsidR="00A75B5A" w:rsidRPr="00C2650B" w:rsidRDefault="00A75B5A" w:rsidP="00C2650B">
            <w:pPr>
              <w:spacing w:after="0" w:line="240" w:lineRule="auto"/>
              <w:rPr>
                <w:rFonts w:ascii="Times New Roman" w:eastAsia="Calibri" w:hAnsi="Times New Roman" w:cs="Times New Roman"/>
                <w:bCs/>
                <w:iCs/>
                <w:sz w:val="24"/>
                <w:szCs w:val="24"/>
              </w:rPr>
            </w:pPr>
          </w:p>
        </w:tc>
      </w:tr>
      <w:tr w:rsidR="00A75B5A" w:rsidRPr="00C2650B" w14:paraId="3B8493C8" w14:textId="6CF48D23" w:rsidTr="008F2075">
        <w:trPr>
          <w:trHeight w:val="327"/>
        </w:trPr>
        <w:tc>
          <w:tcPr>
            <w:tcW w:w="1009" w:type="dxa"/>
            <w:tcBorders>
              <w:left w:val="single" w:sz="4" w:space="0" w:color="auto"/>
              <w:right w:val="single" w:sz="4" w:space="0" w:color="auto"/>
            </w:tcBorders>
          </w:tcPr>
          <w:p w14:paraId="6898DEE8" w14:textId="77777777" w:rsidR="00A75B5A" w:rsidRPr="00C2650B" w:rsidRDefault="00A75B5A"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ОК 07</w:t>
            </w:r>
          </w:p>
        </w:tc>
        <w:tc>
          <w:tcPr>
            <w:tcW w:w="3382" w:type="dxa"/>
            <w:tcBorders>
              <w:left w:val="single" w:sz="4" w:space="0" w:color="auto"/>
              <w:right w:val="single" w:sz="4" w:space="0" w:color="auto"/>
            </w:tcBorders>
          </w:tcPr>
          <w:p w14:paraId="4BAC6337"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 xml:space="preserve">соблюдать нормы экологической безопасности; </w:t>
            </w:r>
          </w:p>
          <w:p w14:paraId="2F671544"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определять направления ресурсосбережения в рамках профессиональной деятельности по профессии,</w:t>
            </w:r>
            <w:r w:rsidRPr="00C2650B">
              <w:rPr>
                <w:rFonts w:ascii="Times New Roman" w:eastAsia="Calibri" w:hAnsi="Times New Roman" w:cs="Times New Roman"/>
                <w:sz w:val="24"/>
                <w:szCs w:val="24"/>
              </w:rPr>
              <w:t xml:space="preserve"> </w:t>
            </w:r>
            <w:r w:rsidRPr="00C2650B">
              <w:rPr>
                <w:rFonts w:ascii="Times New Roman" w:eastAsia="Calibri" w:hAnsi="Times New Roman" w:cs="Times New Roman"/>
                <w:bCs/>
                <w:sz w:val="24"/>
                <w:szCs w:val="24"/>
              </w:rPr>
              <w:t>осуществлять работу с соблюдением принципов бережливого производства;</w:t>
            </w:r>
          </w:p>
          <w:p w14:paraId="20A794D7" w14:textId="77777777" w:rsidR="00A75B5A" w:rsidRPr="00C2650B" w:rsidRDefault="00A75B5A" w:rsidP="00C2650B">
            <w:pPr>
              <w:suppressAutoHyphens/>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3271" w:type="dxa"/>
            <w:tcBorders>
              <w:top w:val="single" w:sz="4" w:space="0" w:color="auto"/>
              <w:left w:val="single" w:sz="4" w:space="0" w:color="auto"/>
              <w:bottom w:val="single" w:sz="4" w:space="0" w:color="auto"/>
              <w:right w:val="single" w:sz="4" w:space="0" w:color="auto"/>
            </w:tcBorders>
          </w:tcPr>
          <w:p w14:paraId="5805CC5A"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p w14:paraId="717D8723"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основные ресурсы, задействованные в профессиональной деятельности;</w:t>
            </w:r>
          </w:p>
          <w:p w14:paraId="77B63FE0"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пути обеспечения ресурсосбережения;</w:t>
            </w:r>
          </w:p>
          <w:p w14:paraId="25BD5F73" w14:textId="77777777" w:rsidR="00A75B5A" w:rsidRPr="00C2650B" w:rsidRDefault="00A75B5A" w:rsidP="00C2650B">
            <w:pPr>
              <w:spacing w:after="0" w:line="240" w:lineRule="auto"/>
              <w:rPr>
                <w:rFonts w:ascii="Times New Roman" w:eastAsia="Calibri" w:hAnsi="Times New Roman" w:cs="Times New Roman"/>
                <w:sz w:val="24"/>
                <w:szCs w:val="24"/>
              </w:rPr>
            </w:pPr>
            <w:r w:rsidRPr="00C2650B">
              <w:rPr>
                <w:rFonts w:ascii="Times New Roman" w:eastAsia="Calibri" w:hAnsi="Times New Roman" w:cs="Times New Roman"/>
                <w:bCs/>
                <w:iCs/>
                <w:sz w:val="24"/>
                <w:szCs w:val="24"/>
              </w:rPr>
              <w:t>принципы бережливого производства;</w:t>
            </w:r>
          </w:p>
          <w:p w14:paraId="6D0387FB" w14:textId="77777777" w:rsidR="00A75B5A" w:rsidRPr="00C2650B" w:rsidRDefault="00A75B5A"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iCs/>
                <w:sz w:val="24"/>
                <w:szCs w:val="24"/>
              </w:rPr>
              <w:t>основные направления изменения климатических условий региона</w:t>
            </w:r>
          </w:p>
        </w:tc>
        <w:tc>
          <w:tcPr>
            <w:tcW w:w="1978" w:type="dxa"/>
            <w:tcBorders>
              <w:top w:val="single" w:sz="4" w:space="0" w:color="auto"/>
              <w:left w:val="single" w:sz="4" w:space="0" w:color="auto"/>
              <w:bottom w:val="single" w:sz="4" w:space="0" w:color="auto"/>
              <w:right w:val="single" w:sz="4" w:space="0" w:color="auto"/>
            </w:tcBorders>
          </w:tcPr>
          <w:p w14:paraId="7CD7713F" w14:textId="77777777" w:rsidR="00A75B5A" w:rsidRPr="00C2650B" w:rsidRDefault="00A75B5A" w:rsidP="00C2650B">
            <w:pPr>
              <w:spacing w:after="0" w:line="240" w:lineRule="auto"/>
              <w:rPr>
                <w:rFonts w:ascii="Times New Roman" w:eastAsia="Calibri" w:hAnsi="Times New Roman" w:cs="Times New Roman"/>
                <w:bCs/>
                <w:iCs/>
                <w:sz w:val="24"/>
                <w:szCs w:val="24"/>
              </w:rPr>
            </w:pPr>
          </w:p>
        </w:tc>
      </w:tr>
      <w:tr w:rsidR="00A75B5A" w:rsidRPr="00C2650B" w14:paraId="723AF8EB" w14:textId="70206FB3" w:rsidTr="008F2075">
        <w:trPr>
          <w:trHeight w:val="327"/>
        </w:trPr>
        <w:tc>
          <w:tcPr>
            <w:tcW w:w="1009" w:type="dxa"/>
            <w:tcBorders>
              <w:left w:val="single" w:sz="4" w:space="0" w:color="auto"/>
              <w:right w:val="single" w:sz="4" w:space="0" w:color="auto"/>
            </w:tcBorders>
          </w:tcPr>
          <w:p w14:paraId="670D5918" w14:textId="54A91DC0" w:rsidR="00A75B5A" w:rsidRDefault="00A75B5A"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ПК 1.1</w:t>
            </w:r>
          </w:p>
        </w:tc>
        <w:tc>
          <w:tcPr>
            <w:tcW w:w="3382" w:type="dxa"/>
            <w:tcBorders>
              <w:left w:val="single" w:sz="4" w:space="0" w:color="auto"/>
              <w:right w:val="single" w:sz="4" w:space="0" w:color="auto"/>
            </w:tcBorders>
          </w:tcPr>
          <w:p w14:paraId="7E641641" w14:textId="3DEB3264"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проводить зоотехнический анализ кормов и оценивать их качество и питательность</w:t>
            </w:r>
            <w:r w:rsidR="00CE448D">
              <w:rPr>
                <w:rFonts w:ascii="Times New Roman" w:eastAsia="Calibri" w:hAnsi="Times New Roman" w:cs="Times New Roman"/>
                <w:bCs/>
                <w:iCs/>
                <w:sz w:val="24"/>
                <w:szCs w:val="24"/>
              </w:rPr>
              <w:t>;</w:t>
            </w:r>
          </w:p>
          <w:p w14:paraId="60B6C4CE" w14:textId="02F8F5D5"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анализировать и составлять рационы кормления</w:t>
            </w:r>
            <w:r w:rsidR="00CE448D">
              <w:rPr>
                <w:rFonts w:ascii="Times New Roman" w:eastAsia="Calibri" w:hAnsi="Times New Roman" w:cs="Times New Roman"/>
                <w:bCs/>
                <w:iCs/>
                <w:sz w:val="24"/>
                <w:szCs w:val="24"/>
              </w:rPr>
              <w:t>;</w:t>
            </w:r>
          </w:p>
          <w:p w14:paraId="5EA90327" w14:textId="23FB9524"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проводить контроль качества воды</w:t>
            </w:r>
            <w:r w:rsidR="00CE448D">
              <w:rPr>
                <w:rFonts w:ascii="Times New Roman" w:eastAsia="Calibri" w:hAnsi="Times New Roman" w:cs="Times New Roman"/>
                <w:bCs/>
                <w:iCs/>
                <w:sz w:val="24"/>
                <w:szCs w:val="24"/>
              </w:rPr>
              <w:t>;</w:t>
            </w:r>
          </w:p>
          <w:p w14:paraId="14EAD3BA" w14:textId="059558BB"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проводить санитарно-гигиеническую оценку условий содержания, кормления и ухода за животными</w:t>
            </w:r>
            <w:r w:rsidR="00CE448D">
              <w:rPr>
                <w:rFonts w:ascii="Times New Roman" w:eastAsia="Calibri" w:hAnsi="Times New Roman" w:cs="Times New Roman"/>
                <w:bCs/>
                <w:iCs/>
                <w:sz w:val="24"/>
                <w:szCs w:val="24"/>
              </w:rPr>
              <w:t>;</w:t>
            </w:r>
          </w:p>
          <w:p w14:paraId="0FC930E8" w14:textId="4D79AF76"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оценивать состояния окружающей среды и отдельных показателей микроклимата</w:t>
            </w:r>
            <w:r w:rsidR="00CE448D">
              <w:rPr>
                <w:rFonts w:ascii="Times New Roman" w:eastAsia="Calibri" w:hAnsi="Times New Roman" w:cs="Times New Roman"/>
                <w:bCs/>
                <w:iCs/>
                <w:sz w:val="24"/>
                <w:szCs w:val="24"/>
              </w:rPr>
              <w:t>;</w:t>
            </w:r>
          </w:p>
          <w:p w14:paraId="3465FFCF" w14:textId="504D1E2E"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определять потребность животных в основных питательных веществах</w:t>
            </w:r>
            <w:r w:rsidR="00CE448D">
              <w:rPr>
                <w:rFonts w:ascii="Times New Roman" w:eastAsia="Calibri" w:hAnsi="Times New Roman" w:cs="Times New Roman"/>
                <w:bCs/>
                <w:iCs/>
                <w:sz w:val="24"/>
                <w:szCs w:val="24"/>
              </w:rPr>
              <w:t>;</w:t>
            </w:r>
          </w:p>
          <w:p w14:paraId="481385A2" w14:textId="398B9C29"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выявлять заболевших животных</w:t>
            </w:r>
            <w:r w:rsidR="00CE448D">
              <w:rPr>
                <w:rFonts w:ascii="Times New Roman" w:eastAsia="Calibri" w:hAnsi="Times New Roman" w:cs="Times New Roman"/>
                <w:bCs/>
                <w:iCs/>
                <w:sz w:val="24"/>
                <w:szCs w:val="24"/>
              </w:rPr>
              <w:t>;</w:t>
            </w:r>
          </w:p>
          <w:p w14:paraId="061FECBA" w14:textId="2FFA8519" w:rsidR="00A75B5A" w:rsidRPr="00C2650B"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выполнять несложные ветеринарные назначения</w:t>
            </w:r>
          </w:p>
        </w:tc>
        <w:tc>
          <w:tcPr>
            <w:tcW w:w="3271" w:type="dxa"/>
            <w:tcBorders>
              <w:top w:val="single" w:sz="4" w:space="0" w:color="auto"/>
              <w:left w:val="single" w:sz="4" w:space="0" w:color="auto"/>
              <w:bottom w:val="single" w:sz="4" w:space="0" w:color="auto"/>
              <w:right w:val="single" w:sz="4" w:space="0" w:color="auto"/>
            </w:tcBorders>
          </w:tcPr>
          <w:p w14:paraId="3AA01BF1" w14:textId="645984D3"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методы оценки качества и питательности кормов</w:t>
            </w:r>
            <w:r w:rsidR="00CE448D">
              <w:rPr>
                <w:rFonts w:ascii="Times New Roman" w:eastAsia="Calibri" w:hAnsi="Times New Roman" w:cs="Times New Roman"/>
                <w:bCs/>
                <w:iCs/>
                <w:sz w:val="24"/>
                <w:szCs w:val="24"/>
              </w:rPr>
              <w:t>;</w:t>
            </w:r>
          </w:p>
          <w:p w14:paraId="2B5CB2FC" w14:textId="594983A5"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нормы кормления и принципы составления рационов для разных видов животных</w:t>
            </w:r>
            <w:r w:rsidR="00CE448D">
              <w:rPr>
                <w:rFonts w:ascii="Times New Roman" w:eastAsia="Calibri" w:hAnsi="Times New Roman" w:cs="Times New Roman"/>
                <w:bCs/>
                <w:iCs/>
                <w:sz w:val="24"/>
                <w:szCs w:val="24"/>
              </w:rPr>
              <w:t>;</w:t>
            </w:r>
          </w:p>
          <w:p w14:paraId="1E4B3D7F" w14:textId="744C277B"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зоогигиенические требования и ветеринарно-санитарные правила в животноводстве</w:t>
            </w:r>
            <w:r w:rsidR="00CE448D">
              <w:rPr>
                <w:rFonts w:ascii="Times New Roman" w:eastAsia="Calibri" w:hAnsi="Times New Roman" w:cs="Times New Roman"/>
                <w:bCs/>
                <w:iCs/>
                <w:sz w:val="24"/>
                <w:szCs w:val="24"/>
              </w:rPr>
              <w:t>;</w:t>
            </w:r>
          </w:p>
          <w:p w14:paraId="478303B5" w14:textId="28939205"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общие санитарно-гигиенические мероприятия</w:t>
            </w:r>
            <w:r w:rsidR="00CE448D">
              <w:rPr>
                <w:rFonts w:ascii="Times New Roman" w:eastAsia="Calibri" w:hAnsi="Times New Roman" w:cs="Times New Roman"/>
                <w:bCs/>
                <w:iCs/>
                <w:sz w:val="24"/>
                <w:szCs w:val="24"/>
              </w:rPr>
              <w:t>;</w:t>
            </w:r>
          </w:p>
          <w:p w14:paraId="0832170A" w14:textId="405598DE"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методы отбора проб воды, измерения основных параметров микроклимата в животноводческих помещениях</w:t>
            </w:r>
            <w:r w:rsidR="00CE448D">
              <w:rPr>
                <w:rFonts w:ascii="Times New Roman" w:eastAsia="Calibri" w:hAnsi="Times New Roman" w:cs="Times New Roman"/>
                <w:bCs/>
                <w:iCs/>
                <w:sz w:val="24"/>
                <w:szCs w:val="24"/>
              </w:rPr>
              <w:t>;</w:t>
            </w:r>
          </w:p>
          <w:p w14:paraId="04AA9DC6" w14:textId="2ED64854"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стандарты на корма</w:t>
            </w:r>
            <w:r w:rsidR="00CE448D">
              <w:rPr>
                <w:rFonts w:ascii="Times New Roman" w:eastAsia="Calibri" w:hAnsi="Times New Roman" w:cs="Times New Roman"/>
                <w:bCs/>
                <w:iCs/>
                <w:sz w:val="24"/>
                <w:szCs w:val="24"/>
              </w:rPr>
              <w:t>;</w:t>
            </w:r>
          </w:p>
          <w:p w14:paraId="11C94A7B" w14:textId="20735ED1" w:rsidR="00A75B5A" w:rsidRPr="00C2650B"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научные основы полноценного кормления животных</w:t>
            </w:r>
          </w:p>
        </w:tc>
        <w:tc>
          <w:tcPr>
            <w:tcW w:w="1978" w:type="dxa"/>
            <w:tcBorders>
              <w:top w:val="single" w:sz="4" w:space="0" w:color="auto"/>
              <w:left w:val="single" w:sz="4" w:space="0" w:color="auto"/>
              <w:bottom w:val="single" w:sz="4" w:space="0" w:color="auto"/>
              <w:right w:val="single" w:sz="4" w:space="0" w:color="auto"/>
            </w:tcBorders>
          </w:tcPr>
          <w:p w14:paraId="1E657866" w14:textId="77777777"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выбора способа содержания животных</w:t>
            </w:r>
          </w:p>
          <w:p w14:paraId="276A22EF" w14:textId="35C8B55A" w:rsidR="00A75B5A" w:rsidRPr="00C2650B"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организации рационального кормления</w:t>
            </w:r>
          </w:p>
        </w:tc>
      </w:tr>
      <w:tr w:rsidR="00A75B5A" w:rsidRPr="00C2650B" w14:paraId="309101D3" w14:textId="2DCAFCDF" w:rsidTr="008F2075">
        <w:trPr>
          <w:trHeight w:val="327"/>
        </w:trPr>
        <w:tc>
          <w:tcPr>
            <w:tcW w:w="1009" w:type="dxa"/>
            <w:tcBorders>
              <w:left w:val="single" w:sz="4" w:space="0" w:color="auto"/>
              <w:right w:val="single" w:sz="4" w:space="0" w:color="auto"/>
            </w:tcBorders>
          </w:tcPr>
          <w:p w14:paraId="5B6C3DF7" w14:textId="512A7507" w:rsidR="00A75B5A" w:rsidRDefault="00E70118" w:rsidP="00C2650B">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ПК 2.1</w:t>
            </w:r>
          </w:p>
        </w:tc>
        <w:tc>
          <w:tcPr>
            <w:tcW w:w="3382" w:type="dxa"/>
            <w:tcBorders>
              <w:left w:val="single" w:sz="4" w:space="0" w:color="auto"/>
              <w:right w:val="single" w:sz="4" w:space="0" w:color="auto"/>
            </w:tcBorders>
          </w:tcPr>
          <w:p w14:paraId="75086987" w14:textId="3BF29561"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выбирать и использовать технологии производства продукции животноводства</w:t>
            </w:r>
            <w:r w:rsidR="00CE448D">
              <w:rPr>
                <w:rFonts w:ascii="Times New Roman" w:eastAsia="Calibri" w:hAnsi="Times New Roman" w:cs="Times New Roman"/>
                <w:bCs/>
                <w:iCs/>
                <w:sz w:val="24"/>
                <w:szCs w:val="24"/>
              </w:rPr>
              <w:t>;</w:t>
            </w:r>
            <w:r w:rsidRPr="00E70118">
              <w:rPr>
                <w:rFonts w:ascii="Times New Roman" w:eastAsia="Calibri" w:hAnsi="Times New Roman" w:cs="Times New Roman"/>
                <w:bCs/>
                <w:iCs/>
                <w:sz w:val="24"/>
                <w:szCs w:val="24"/>
              </w:rPr>
              <w:t xml:space="preserve"> </w:t>
            </w:r>
          </w:p>
          <w:p w14:paraId="62920A77" w14:textId="5EC55694" w:rsidR="00A75B5A" w:rsidRPr="00C2650B"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составлять технологические схемы и проводить расчеты по первичной переработке продуктов животноводства</w:t>
            </w:r>
          </w:p>
        </w:tc>
        <w:tc>
          <w:tcPr>
            <w:tcW w:w="3271" w:type="dxa"/>
            <w:tcBorders>
              <w:top w:val="single" w:sz="4" w:space="0" w:color="auto"/>
              <w:left w:val="single" w:sz="4" w:space="0" w:color="auto"/>
              <w:bottom w:val="single" w:sz="4" w:space="0" w:color="auto"/>
              <w:right w:val="single" w:sz="4" w:space="0" w:color="auto"/>
            </w:tcBorders>
          </w:tcPr>
          <w:p w14:paraId="343D0A94" w14:textId="44462210"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вид</w:t>
            </w:r>
            <w:r w:rsidR="00CE448D">
              <w:rPr>
                <w:rFonts w:ascii="Times New Roman" w:eastAsia="Calibri" w:hAnsi="Times New Roman" w:cs="Times New Roman"/>
                <w:bCs/>
                <w:iCs/>
                <w:sz w:val="24"/>
                <w:szCs w:val="24"/>
              </w:rPr>
              <w:t>ы</w:t>
            </w:r>
            <w:r w:rsidRPr="00E70118">
              <w:rPr>
                <w:rFonts w:ascii="Times New Roman" w:eastAsia="Calibri" w:hAnsi="Times New Roman" w:cs="Times New Roman"/>
                <w:bCs/>
                <w:iCs/>
                <w:sz w:val="24"/>
                <w:szCs w:val="24"/>
              </w:rPr>
              <w:t>, технологически</w:t>
            </w:r>
            <w:r w:rsidR="00CE448D">
              <w:rPr>
                <w:rFonts w:ascii="Times New Roman" w:eastAsia="Calibri" w:hAnsi="Times New Roman" w:cs="Times New Roman"/>
                <w:bCs/>
                <w:iCs/>
                <w:sz w:val="24"/>
                <w:szCs w:val="24"/>
              </w:rPr>
              <w:t>е</w:t>
            </w:r>
            <w:r w:rsidRPr="00E70118">
              <w:rPr>
                <w:rFonts w:ascii="Times New Roman" w:eastAsia="Calibri" w:hAnsi="Times New Roman" w:cs="Times New Roman"/>
                <w:bCs/>
                <w:iCs/>
                <w:sz w:val="24"/>
                <w:szCs w:val="24"/>
              </w:rPr>
              <w:t xml:space="preserve"> процесс</w:t>
            </w:r>
            <w:r w:rsidR="00CE448D">
              <w:rPr>
                <w:rFonts w:ascii="Times New Roman" w:eastAsia="Calibri" w:hAnsi="Times New Roman" w:cs="Times New Roman"/>
                <w:bCs/>
                <w:iCs/>
                <w:sz w:val="24"/>
                <w:szCs w:val="24"/>
              </w:rPr>
              <w:t>ы</w:t>
            </w:r>
            <w:r w:rsidRPr="00E70118">
              <w:rPr>
                <w:rFonts w:ascii="Times New Roman" w:eastAsia="Calibri" w:hAnsi="Times New Roman" w:cs="Times New Roman"/>
                <w:bCs/>
                <w:iCs/>
                <w:sz w:val="24"/>
                <w:szCs w:val="24"/>
              </w:rPr>
              <w:t xml:space="preserve"> производства продукции животноводства</w:t>
            </w:r>
            <w:r w:rsidR="00CE448D">
              <w:rPr>
                <w:rFonts w:ascii="Times New Roman" w:eastAsia="Calibri" w:hAnsi="Times New Roman" w:cs="Times New Roman"/>
                <w:bCs/>
                <w:iCs/>
                <w:sz w:val="24"/>
                <w:szCs w:val="24"/>
              </w:rPr>
              <w:t>;</w:t>
            </w:r>
          </w:p>
          <w:p w14:paraId="24CB8FFB" w14:textId="51958C50" w:rsidR="00E70118" w:rsidRPr="00E70118"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технологии первичной переработки продукции животноводства (по видам)</w:t>
            </w:r>
            <w:r w:rsidR="00CE448D">
              <w:rPr>
                <w:rFonts w:ascii="Times New Roman" w:eastAsia="Calibri" w:hAnsi="Times New Roman" w:cs="Times New Roman"/>
                <w:bCs/>
                <w:iCs/>
                <w:sz w:val="24"/>
                <w:szCs w:val="24"/>
              </w:rPr>
              <w:t>;</w:t>
            </w:r>
          </w:p>
          <w:p w14:paraId="17A859FD" w14:textId="305F5D36" w:rsidR="00A75B5A" w:rsidRPr="00C2650B" w:rsidRDefault="00E70118" w:rsidP="00E70118">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методику расчета основных технологических параметров производства</w:t>
            </w:r>
          </w:p>
        </w:tc>
        <w:tc>
          <w:tcPr>
            <w:tcW w:w="1978" w:type="dxa"/>
            <w:tcBorders>
              <w:top w:val="single" w:sz="4" w:space="0" w:color="auto"/>
              <w:left w:val="single" w:sz="4" w:space="0" w:color="auto"/>
              <w:bottom w:val="single" w:sz="4" w:space="0" w:color="auto"/>
              <w:right w:val="single" w:sz="4" w:space="0" w:color="auto"/>
            </w:tcBorders>
          </w:tcPr>
          <w:p w14:paraId="5F53CCE1" w14:textId="6648CC34" w:rsidR="00A75B5A" w:rsidRPr="00C2650B" w:rsidRDefault="00E70118" w:rsidP="00C2650B">
            <w:pPr>
              <w:spacing w:after="0" w:line="240" w:lineRule="auto"/>
              <w:rPr>
                <w:rFonts w:ascii="Times New Roman" w:eastAsia="Calibri" w:hAnsi="Times New Roman" w:cs="Times New Roman"/>
                <w:bCs/>
                <w:iCs/>
                <w:sz w:val="24"/>
                <w:szCs w:val="24"/>
              </w:rPr>
            </w:pPr>
            <w:r w:rsidRPr="00E70118">
              <w:rPr>
                <w:rFonts w:ascii="Times New Roman" w:eastAsia="Calibri" w:hAnsi="Times New Roman" w:cs="Times New Roman"/>
                <w:bCs/>
                <w:iCs/>
                <w:sz w:val="24"/>
                <w:szCs w:val="24"/>
              </w:rPr>
              <w:t>по первичной переработке и реализации продукции животноводства: молока и молочных продуктов, продуктов убоя животных, продуктов птицеводства</w:t>
            </w:r>
          </w:p>
        </w:tc>
      </w:tr>
    </w:tbl>
    <w:p w14:paraId="0DD3BBA8" w14:textId="77777777" w:rsidR="00535D45" w:rsidRPr="00535D45" w:rsidRDefault="00535D45" w:rsidP="00C2650B">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0ED2CF5C" w14:textId="77777777" w:rsidR="00535D45" w:rsidRPr="00535D45" w:rsidRDefault="00535D45" w:rsidP="00535D45">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4869C028" w14:textId="77777777" w:rsidR="00535D45" w:rsidRPr="00535D45" w:rsidRDefault="00535D45" w:rsidP="00535D45">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1BFDA02A" w14:textId="77777777" w:rsidR="00535D45" w:rsidRPr="00535D45" w:rsidRDefault="00535D45" w:rsidP="00535D45">
      <w:pPr>
        <w:widowControl w:val="0"/>
        <w:tabs>
          <w:tab w:val="left" w:pos="142"/>
          <w:tab w:val="left" w:pos="343"/>
          <w:tab w:val="left" w:pos="993"/>
        </w:tabs>
        <w:autoSpaceDE w:val="0"/>
        <w:autoSpaceDN w:val="0"/>
        <w:spacing w:after="0" w:line="240"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535D45">
        <w:rPr>
          <w:rFonts w:ascii="Times New Roman" w:eastAsia="Times New Roman" w:hAnsi="Times New Roman" w:cs="Times New Roman"/>
          <w:b/>
          <w:sz w:val="28"/>
          <w:szCs w:val="28"/>
        </w:rPr>
        <w:t>Структура</w:t>
      </w:r>
      <w:r w:rsidRPr="00535D45">
        <w:rPr>
          <w:rFonts w:ascii="Times New Roman" w:eastAsia="Times New Roman" w:hAnsi="Times New Roman" w:cs="Times New Roman"/>
          <w:b/>
          <w:spacing w:val="-7"/>
          <w:sz w:val="28"/>
          <w:szCs w:val="28"/>
        </w:rPr>
        <w:t xml:space="preserve"> </w:t>
      </w:r>
      <w:r w:rsidRPr="00535D45">
        <w:rPr>
          <w:rFonts w:ascii="Times New Roman" w:eastAsia="Times New Roman" w:hAnsi="Times New Roman" w:cs="Times New Roman"/>
          <w:b/>
          <w:sz w:val="28"/>
          <w:szCs w:val="28"/>
        </w:rPr>
        <w:t>и</w:t>
      </w:r>
      <w:r w:rsidRPr="00535D45">
        <w:rPr>
          <w:rFonts w:ascii="Times New Roman" w:eastAsia="Times New Roman" w:hAnsi="Times New Roman" w:cs="Times New Roman"/>
          <w:b/>
          <w:spacing w:val="-3"/>
          <w:sz w:val="28"/>
          <w:szCs w:val="28"/>
        </w:rPr>
        <w:t xml:space="preserve"> </w:t>
      </w:r>
      <w:r w:rsidRPr="00535D45">
        <w:rPr>
          <w:rFonts w:ascii="Times New Roman" w:eastAsia="Times New Roman" w:hAnsi="Times New Roman" w:cs="Times New Roman"/>
          <w:b/>
          <w:sz w:val="28"/>
          <w:szCs w:val="28"/>
        </w:rPr>
        <w:t>содержание</w:t>
      </w:r>
      <w:r w:rsidRPr="00535D45">
        <w:rPr>
          <w:rFonts w:ascii="Times New Roman" w:eastAsia="Times New Roman" w:hAnsi="Times New Roman" w:cs="Times New Roman"/>
          <w:b/>
          <w:spacing w:val="-3"/>
          <w:sz w:val="28"/>
          <w:szCs w:val="28"/>
        </w:rPr>
        <w:t xml:space="preserve"> </w:t>
      </w:r>
      <w:r w:rsidRPr="00535D45">
        <w:rPr>
          <w:rFonts w:ascii="Times New Roman" w:eastAsia="Times New Roman" w:hAnsi="Times New Roman" w:cs="Times New Roman"/>
          <w:b/>
          <w:spacing w:val="-2"/>
          <w:sz w:val="28"/>
          <w:szCs w:val="28"/>
        </w:rPr>
        <w:t>дисциплины</w:t>
      </w:r>
    </w:p>
    <w:p w14:paraId="6BF638BB" w14:textId="77777777" w:rsidR="00535D45" w:rsidRPr="00535D45" w:rsidRDefault="00535D45" w:rsidP="00535D45">
      <w:pPr>
        <w:widowControl w:val="0"/>
        <w:tabs>
          <w:tab w:val="left" w:pos="142"/>
          <w:tab w:val="left" w:pos="509"/>
          <w:tab w:val="left" w:pos="993"/>
        </w:tabs>
        <w:autoSpaceDE w:val="0"/>
        <w:autoSpaceDN w:val="0"/>
        <w:spacing w:before="187"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535D45">
        <w:rPr>
          <w:rFonts w:ascii="Times New Roman" w:eastAsia="Times New Roman" w:hAnsi="Times New Roman" w:cs="Times New Roman"/>
          <w:sz w:val="24"/>
          <w:szCs w:val="24"/>
        </w:rPr>
        <w:t>Трудоемкость</w:t>
      </w:r>
      <w:r w:rsidRPr="00535D45">
        <w:rPr>
          <w:rFonts w:ascii="Times New Roman" w:eastAsia="Times New Roman" w:hAnsi="Times New Roman" w:cs="Times New Roman"/>
          <w:spacing w:val="-6"/>
          <w:sz w:val="24"/>
          <w:szCs w:val="24"/>
        </w:rPr>
        <w:t xml:space="preserve"> </w:t>
      </w:r>
      <w:r w:rsidRPr="00535D45">
        <w:rPr>
          <w:rFonts w:ascii="Times New Roman" w:eastAsia="Times New Roman" w:hAnsi="Times New Roman" w:cs="Times New Roman"/>
          <w:sz w:val="24"/>
          <w:szCs w:val="24"/>
        </w:rPr>
        <w:t>освоения</w:t>
      </w:r>
      <w:r w:rsidRPr="00535D45">
        <w:rPr>
          <w:rFonts w:ascii="Times New Roman" w:eastAsia="Times New Roman" w:hAnsi="Times New Roman" w:cs="Times New Roman"/>
          <w:spacing w:val="-5"/>
          <w:sz w:val="24"/>
          <w:szCs w:val="24"/>
        </w:rPr>
        <w:t xml:space="preserve"> </w:t>
      </w:r>
      <w:r w:rsidRPr="00535D45">
        <w:rPr>
          <w:rFonts w:ascii="Times New Roman" w:eastAsia="Times New Roman" w:hAnsi="Times New Roman" w:cs="Times New Roman"/>
          <w:spacing w:val="-2"/>
          <w:sz w:val="24"/>
          <w:szCs w:val="24"/>
        </w:rPr>
        <w:t>дисциплины</w:t>
      </w:r>
    </w:p>
    <w:p w14:paraId="5FEB5717" w14:textId="77777777" w:rsidR="00535D45" w:rsidRPr="00535D45" w:rsidRDefault="00535D45" w:rsidP="00535D45">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535D45" w:rsidRPr="00535D45" w14:paraId="547979CA" w14:textId="77777777" w:rsidTr="004B7DC9">
        <w:trPr>
          <w:trHeight w:val="767"/>
        </w:trPr>
        <w:tc>
          <w:tcPr>
            <w:tcW w:w="6374" w:type="dxa"/>
          </w:tcPr>
          <w:p w14:paraId="6279029E" w14:textId="77777777" w:rsidR="00535D45" w:rsidRPr="00535D45" w:rsidRDefault="00535D45" w:rsidP="00535D45">
            <w:pPr>
              <w:tabs>
                <w:tab w:val="left" w:pos="142"/>
                <w:tab w:val="left" w:pos="993"/>
              </w:tabs>
              <w:spacing w:before="153"/>
              <w:ind w:left="155" w:right="124"/>
              <w:jc w:val="both"/>
              <w:rPr>
                <w:rFonts w:ascii="Times New Roman" w:hAnsi="Times New Roman"/>
                <w:b/>
                <w:sz w:val="24"/>
                <w:szCs w:val="24"/>
                <w:lang w:val="ru-RU"/>
              </w:rPr>
            </w:pPr>
            <w:r w:rsidRPr="00535D45">
              <w:rPr>
                <w:rFonts w:ascii="Times New Roman" w:hAnsi="Times New Roman"/>
                <w:b/>
                <w:sz w:val="24"/>
                <w:szCs w:val="24"/>
                <w:lang w:val="ru-RU"/>
              </w:rPr>
              <w:t>Наименование</w:t>
            </w:r>
            <w:r w:rsidRPr="00535D45">
              <w:rPr>
                <w:rFonts w:ascii="Times New Roman" w:hAnsi="Times New Roman"/>
                <w:b/>
                <w:spacing w:val="-6"/>
                <w:sz w:val="24"/>
                <w:szCs w:val="24"/>
                <w:lang w:val="ru-RU"/>
              </w:rPr>
              <w:t xml:space="preserve"> </w:t>
            </w:r>
            <w:r w:rsidRPr="00535D45">
              <w:rPr>
                <w:rFonts w:ascii="Times New Roman" w:hAnsi="Times New Roman"/>
                <w:b/>
                <w:sz w:val="24"/>
                <w:szCs w:val="24"/>
                <w:lang w:val="ru-RU"/>
              </w:rPr>
              <w:t>составных</w:t>
            </w:r>
            <w:r w:rsidRPr="00535D45">
              <w:rPr>
                <w:rFonts w:ascii="Times New Roman" w:hAnsi="Times New Roman"/>
                <w:b/>
                <w:spacing w:val="-4"/>
                <w:sz w:val="24"/>
                <w:szCs w:val="24"/>
                <w:lang w:val="ru-RU"/>
              </w:rPr>
              <w:t xml:space="preserve"> </w:t>
            </w:r>
            <w:r w:rsidRPr="00535D45">
              <w:rPr>
                <w:rFonts w:ascii="Times New Roman" w:hAnsi="Times New Roman"/>
                <w:b/>
                <w:sz w:val="24"/>
                <w:szCs w:val="24"/>
                <w:lang w:val="ru-RU"/>
              </w:rPr>
              <w:t>частей</w:t>
            </w:r>
            <w:r w:rsidRPr="00535D45">
              <w:rPr>
                <w:rFonts w:ascii="Times New Roman" w:hAnsi="Times New Roman"/>
                <w:b/>
                <w:spacing w:val="-4"/>
                <w:sz w:val="24"/>
                <w:szCs w:val="24"/>
                <w:lang w:val="ru-RU"/>
              </w:rPr>
              <w:t xml:space="preserve"> </w:t>
            </w:r>
            <w:r w:rsidRPr="00535D45">
              <w:rPr>
                <w:rFonts w:ascii="Times New Roman" w:hAnsi="Times New Roman"/>
                <w:b/>
                <w:spacing w:val="-2"/>
                <w:sz w:val="24"/>
                <w:szCs w:val="24"/>
                <w:lang w:val="ru-RU"/>
              </w:rPr>
              <w:t>дисциплины</w:t>
            </w:r>
          </w:p>
        </w:tc>
        <w:tc>
          <w:tcPr>
            <w:tcW w:w="1133" w:type="dxa"/>
          </w:tcPr>
          <w:p w14:paraId="57664B80" w14:textId="77777777" w:rsidR="00535D45" w:rsidRPr="00535D45" w:rsidRDefault="00535D45" w:rsidP="00535D45">
            <w:pPr>
              <w:tabs>
                <w:tab w:val="left" w:pos="142"/>
                <w:tab w:val="left" w:pos="993"/>
              </w:tabs>
              <w:spacing w:line="266" w:lineRule="auto"/>
              <w:ind w:left="155" w:right="124"/>
              <w:jc w:val="center"/>
              <w:rPr>
                <w:rFonts w:ascii="Times New Roman" w:hAnsi="Times New Roman"/>
                <w:b/>
                <w:sz w:val="24"/>
                <w:szCs w:val="24"/>
                <w:lang w:val="ru-RU"/>
              </w:rPr>
            </w:pPr>
            <w:r w:rsidRPr="00535D45">
              <w:rPr>
                <w:rFonts w:ascii="Times New Roman" w:hAnsi="Times New Roman"/>
                <w:b/>
                <w:sz w:val="24"/>
                <w:szCs w:val="24"/>
                <w:lang w:val="ru-RU"/>
              </w:rPr>
              <w:t>Объем</w:t>
            </w:r>
            <w:r w:rsidRPr="00535D45">
              <w:rPr>
                <w:rFonts w:ascii="Times New Roman" w:hAnsi="Times New Roman"/>
                <w:b/>
                <w:spacing w:val="-15"/>
                <w:sz w:val="24"/>
                <w:szCs w:val="24"/>
                <w:lang w:val="ru-RU"/>
              </w:rPr>
              <w:t xml:space="preserve"> </w:t>
            </w:r>
            <w:r w:rsidRPr="00535D45">
              <w:rPr>
                <w:rFonts w:ascii="Times New Roman" w:hAnsi="Times New Roman"/>
                <w:b/>
                <w:sz w:val="24"/>
                <w:szCs w:val="24"/>
                <w:lang w:val="ru-RU"/>
              </w:rPr>
              <w:t xml:space="preserve">в </w:t>
            </w:r>
            <w:r w:rsidRPr="00535D45">
              <w:rPr>
                <w:rFonts w:ascii="Times New Roman" w:hAnsi="Times New Roman"/>
                <w:b/>
                <w:spacing w:val="-2"/>
                <w:sz w:val="24"/>
                <w:szCs w:val="24"/>
                <w:lang w:val="ru-RU"/>
              </w:rPr>
              <w:t>часах</w:t>
            </w:r>
          </w:p>
        </w:tc>
        <w:tc>
          <w:tcPr>
            <w:tcW w:w="1720" w:type="dxa"/>
          </w:tcPr>
          <w:p w14:paraId="0A6B611E" w14:textId="77777777" w:rsidR="00535D45" w:rsidRPr="00535D45" w:rsidRDefault="00535D45" w:rsidP="00535D45">
            <w:pPr>
              <w:tabs>
                <w:tab w:val="left" w:pos="142"/>
                <w:tab w:val="left" w:pos="993"/>
              </w:tabs>
              <w:spacing w:line="266" w:lineRule="auto"/>
              <w:ind w:left="155" w:right="124"/>
              <w:jc w:val="center"/>
              <w:rPr>
                <w:rFonts w:ascii="Times New Roman" w:hAnsi="Times New Roman"/>
                <w:b/>
                <w:sz w:val="24"/>
                <w:szCs w:val="24"/>
                <w:lang w:val="ru-RU"/>
              </w:rPr>
            </w:pPr>
            <w:r w:rsidRPr="00535D45">
              <w:rPr>
                <w:rFonts w:ascii="Times New Roman" w:hAnsi="Times New Roman"/>
                <w:b/>
                <w:sz w:val="24"/>
                <w:szCs w:val="24"/>
                <w:lang w:val="ru-RU"/>
              </w:rPr>
              <w:t>В т.ч. в форме практ.</w:t>
            </w:r>
            <w:r w:rsidRPr="00535D45">
              <w:rPr>
                <w:rFonts w:ascii="Times New Roman" w:hAnsi="Times New Roman"/>
                <w:b/>
                <w:spacing w:val="-15"/>
                <w:sz w:val="24"/>
                <w:szCs w:val="24"/>
                <w:lang w:val="ru-RU"/>
              </w:rPr>
              <w:t xml:space="preserve"> </w:t>
            </w:r>
            <w:r w:rsidRPr="00535D45">
              <w:rPr>
                <w:rFonts w:ascii="Times New Roman" w:hAnsi="Times New Roman"/>
                <w:b/>
                <w:sz w:val="24"/>
                <w:szCs w:val="24"/>
                <w:lang w:val="ru-RU"/>
              </w:rPr>
              <w:t>подготовки</w:t>
            </w:r>
          </w:p>
        </w:tc>
      </w:tr>
      <w:tr w:rsidR="00C2650B" w:rsidRPr="00535D45" w14:paraId="289CCC5D" w14:textId="77777777" w:rsidTr="00F632C5">
        <w:trPr>
          <w:trHeight w:val="464"/>
        </w:trPr>
        <w:tc>
          <w:tcPr>
            <w:tcW w:w="6374" w:type="dxa"/>
            <w:vAlign w:val="center"/>
          </w:tcPr>
          <w:p w14:paraId="53421592" w14:textId="77777777" w:rsidR="00C2650B" w:rsidRPr="00257255" w:rsidRDefault="00C2650B" w:rsidP="00575629">
            <w:pPr>
              <w:jc w:val="both"/>
              <w:rPr>
                <w:rFonts w:ascii="Times New Roman" w:hAnsi="Times New Roman" w:cs="Times New Roman"/>
                <w:bCs/>
                <w:sz w:val="24"/>
                <w:szCs w:val="24"/>
              </w:rPr>
            </w:pPr>
            <w:proofErr w:type="spellStart"/>
            <w:r>
              <w:rPr>
                <w:rFonts w:ascii="Times New Roman" w:hAnsi="Times New Roman" w:cs="Times New Roman"/>
                <w:bCs/>
                <w:sz w:val="24"/>
                <w:szCs w:val="24"/>
              </w:rPr>
              <w:t>Учебные</w:t>
            </w:r>
            <w:proofErr w:type="spellEnd"/>
            <w:r>
              <w:rPr>
                <w:rFonts w:ascii="Times New Roman" w:hAnsi="Times New Roman" w:cs="Times New Roman"/>
                <w:bCs/>
                <w:sz w:val="24"/>
                <w:szCs w:val="24"/>
              </w:rPr>
              <w:t xml:space="preserve"> </w:t>
            </w:r>
            <w:proofErr w:type="spellStart"/>
            <w:r w:rsidRPr="00257255">
              <w:rPr>
                <w:rFonts w:ascii="Times New Roman" w:hAnsi="Times New Roman" w:cs="Times New Roman"/>
                <w:bCs/>
                <w:sz w:val="24"/>
                <w:szCs w:val="24"/>
              </w:rPr>
              <w:t>занятия</w:t>
            </w:r>
            <w:proofErr w:type="spellEnd"/>
          </w:p>
        </w:tc>
        <w:tc>
          <w:tcPr>
            <w:tcW w:w="1133" w:type="dxa"/>
            <w:vAlign w:val="center"/>
          </w:tcPr>
          <w:p w14:paraId="29425E0D" w14:textId="032DBDF3" w:rsidR="00C2650B" w:rsidRPr="00CE448D" w:rsidRDefault="00CE448D" w:rsidP="00C2650B">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72</w:t>
            </w:r>
          </w:p>
        </w:tc>
        <w:tc>
          <w:tcPr>
            <w:tcW w:w="1720" w:type="dxa"/>
            <w:vAlign w:val="center"/>
          </w:tcPr>
          <w:p w14:paraId="721EF4A8" w14:textId="7E90D840" w:rsidR="00C2650B" w:rsidRPr="00CE448D" w:rsidRDefault="00CE448D" w:rsidP="00C2650B">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52</w:t>
            </w:r>
          </w:p>
        </w:tc>
      </w:tr>
      <w:tr w:rsidR="00535D45" w:rsidRPr="00535D45" w14:paraId="1DCC361B" w14:textId="77777777" w:rsidTr="00C2650B">
        <w:trPr>
          <w:trHeight w:val="370"/>
        </w:trPr>
        <w:tc>
          <w:tcPr>
            <w:tcW w:w="6374" w:type="dxa"/>
          </w:tcPr>
          <w:p w14:paraId="2258E507" w14:textId="77777777" w:rsidR="00535D45" w:rsidRPr="00535D45" w:rsidRDefault="00535D45" w:rsidP="00C2650B">
            <w:pPr>
              <w:tabs>
                <w:tab w:val="left" w:pos="993"/>
              </w:tabs>
              <w:spacing w:line="275" w:lineRule="exact"/>
              <w:ind w:left="155" w:right="124"/>
              <w:jc w:val="both"/>
              <w:rPr>
                <w:rFonts w:ascii="Times New Roman" w:hAnsi="Times New Roman"/>
                <w:sz w:val="24"/>
                <w:szCs w:val="24"/>
                <w:lang w:val="ru-RU"/>
              </w:rPr>
            </w:pPr>
            <w:r w:rsidRPr="00535D45">
              <w:rPr>
                <w:rFonts w:ascii="Times New Roman" w:hAnsi="Times New Roman"/>
                <w:sz w:val="24"/>
                <w:szCs w:val="24"/>
                <w:lang w:val="ru-RU"/>
              </w:rPr>
              <w:t>Консультации</w:t>
            </w:r>
          </w:p>
        </w:tc>
        <w:tc>
          <w:tcPr>
            <w:tcW w:w="1133" w:type="dxa"/>
          </w:tcPr>
          <w:p w14:paraId="4756FDD5" w14:textId="77777777" w:rsidR="00535D45" w:rsidRPr="00535D45" w:rsidRDefault="00535D45" w:rsidP="00535D45">
            <w:pPr>
              <w:tabs>
                <w:tab w:val="left" w:pos="142"/>
                <w:tab w:val="left" w:pos="993"/>
              </w:tabs>
              <w:spacing w:line="275" w:lineRule="exact"/>
              <w:ind w:left="155" w:right="124"/>
              <w:jc w:val="center"/>
              <w:rPr>
                <w:rFonts w:ascii="Times New Roman" w:hAnsi="Times New Roman"/>
                <w:sz w:val="24"/>
                <w:szCs w:val="24"/>
                <w:lang w:val="ru-RU"/>
              </w:rPr>
            </w:pPr>
            <w:r w:rsidRPr="00535D45">
              <w:rPr>
                <w:rFonts w:ascii="Times New Roman" w:hAnsi="Times New Roman"/>
                <w:spacing w:val="-5"/>
                <w:sz w:val="24"/>
                <w:szCs w:val="24"/>
                <w:lang w:val="ru-RU"/>
              </w:rPr>
              <w:t>-</w:t>
            </w:r>
          </w:p>
        </w:tc>
        <w:tc>
          <w:tcPr>
            <w:tcW w:w="1720" w:type="dxa"/>
          </w:tcPr>
          <w:p w14:paraId="6F54A85F" w14:textId="77777777" w:rsidR="00535D45" w:rsidRPr="00535D45" w:rsidRDefault="00535D45" w:rsidP="00535D45">
            <w:pPr>
              <w:tabs>
                <w:tab w:val="left" w:pos="142"/>
                <w:tab w:val="left" w:pos="993"/>
              </w:tabs>
              <w:spacing w:line="275" w:lineRule="exact"/>
              <w:ind w:left="155" w:right="124"/>
              <w:jc w:val="center"/>
              <w:rPr>
                <w:rFonts w:ascii="Times New Roman" w:hAnsi="Times New Roman"/>
                <w:sz w:val="24"/>
                <w:szCs w:val="24"/>
                <w:lang w:val="ru-RU"/>
              </w:rPr>
            </w:pPr>
            <w:r w:rsidRPr="00535D45">
              <w:rPr>
                <w:rFonts w:ascii="Times New Roman" w:hAnsi="Times New Roman"/>
                <w:spacing w:val="-5"/>
                <w:sz w:val="24"/>
                <w:szCs w:val="24"/>
                <w:lang w:val="ru-RU"/>
              </w:rPr>
              <w:t>-</w:t>
            </w:r>
          </w:p>
        </w:tc>
      </w:tr>
      <w:tr w:rsidR="00C2650B" w:rsidRPr="00535D45" w14:paraId="3199FC26" w14:textId="77777777" w:rsidTr="00883088">
        <w:trPr>
          <w:trHeight w:val="462"/>
        </w:trPr>
        <w:tc>
          <w:tcPr>
            <w:tcW w:w="6374" w:type="dxa"/>
            <w:vAlign w:val="center"/>
          </w:tcPr>
          <w:p w14:paraId="3E446B5F" w14:textId="77777777" w:rsidR="00C2650B" w:rsidRPr="00C2650B" w:rsidRDefault="00C2650B" w:rsidP="00C2650B">
            <w:pPr>
              <w:ind w:left="155"/>
              <w:jc w:val="both"/>
              <w:rPr>
                <w:rFonts w:ascii="Times New Roman" w:hAnsi="Times New Roman" w:cs="Times New Roman"/>
                <w:bCs/>
                <w:sz w:val="24"/>
                <w:szCs w:val="24"/>
                <w:lang w:val="ru-RU"/>
              </w:rPr>
            </w:pPr>
            <w:r w:rsidRPr="00C2650B">
              <w:rPr>
                <w:rFonts w:ascii="Times New Roman" w:hAnsi="Times New Roman" w:cs="Times New Roman"/>
                <w:bCs/>
                <w:sz w:val="24"/>
                <w:szCs w:val="24"/>
                <w:lang w:val="ru-RU"/>
              </w:rPr>
              <w:t>Самостоятельная работа</w:t>
            </w:r>
          </w:p>
        </w:tc>
        <w:tc>
          <w:tcPr>
            <w:tcW w:w="1133" w:type="dxa"/>
            <w:vAlign w:val="center"/>
          </w:tcPr>
          <w:p w14:paraId="61D7F2E0" w14:textId="421E6BBC" w:rsidR="00C2650B" w:rsidRPr="00CE448D" w:rsidRDefault="00CE448D" w:rsidP="00C2650B">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1720" w:type="dxa"/>
            <w:vAlign w:val="center"/>
          </w:tcPr>
          <w:p w14:paraId="348D73A3" w14:textId="77777777" w:rsidR="00C2650B" w:rsidRPr="00257255" w:rsidRDefault="00C2650B" w:rsidP="00C2650B">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535D45" w:rsidRPr="00535D45" w14:paraId="035E18AF" w14:textId="77777777" w:rsidTr="004B7DC9">
        <w:trPr>
          <w:trHeight w:val="465"/>
        </w:trPr>
        <w:tc>
          <w:tcPr>
            <w:tcW w:w="6374" w:type="dxa"/>
          </w:tcPr>
          <w:p w14:paraId="7B6AFFAA" w14:textId="3E401773" w:rsidR="00535D45" w:rsidRPr="00535D45" w:rsidRDefault="00535D45" w:rsidP="00C2650B">
            <w:pPr>
              <w:tabs>
                <w:tab w:val="left" w:pos="993"/>
              </w:tabs>
              <w:spacing w:before="1"/>
              <w:ind w:left="155" w:right="124"/>
              <w:jc w:val="both"/>
              <w:rPr>
                <w:rFonts w:ascii="Times New Roman" w:hAnsi="Times New Roman"/>
                <w:sz w:val="24"/>
                <w:szCs w:val="24"/>
                <w:lang w:val="ru-RU"/>
              </w:rPr>
            </w:pPr>
            <w:r w:rsidRPr="00535D45">
              <w:rPr>
                <w:rFonts w:ascii="Times New Roman" w:hAnsi="Times New Roman"/>
                <w:sz w:val="24"/>
                <w:szCs w:val="24"/>
                <w:lang w:val="ru-RU"/>
              </w:rPr>
              <w:t>Промежуточная</w:t>
            </w:r>
            <w:r w:rsidRPr="00535D45">
              <w:rPr>
                <w:rFonts w:ascii="Times New Roman" w:hAnsi="Times New Roman"/>
                <w:spacing w:val="-14"/>
                <w:sz w:val="24"/>
                <w:szCs w:val="24"/>
                <w:lang w:val="ru-RU"/>
              </w:rPr>
              <w:t xml:space="preserve"> </w:t>
            </w:r>
            <w:r w:rsidRPr="00535D45">
              <w:rPr>
                <w:rFonts w:ascii="Times New Roman" w:hAnsi="Times New Roman"/>
                <w:sz w:val="24"/>
                <w:szCs w:val="24"/>
                <w:lang w:val="ru-RU"/>
              </w:rPr>
              <w:t>аттестация</w:t>
            </w:r>
            <w:r w:rsidRPr="00535D45">
              <w:rPr>
                <w:rFonts w:ascii="Times New Roman" w:hAnsi="Times New Roman"/>
                <w:spacing w:val="-14"/>
                <w:sz w:val="24"/>
                <w:szCs w:val="24"/>
                <w:lang w:val="ru-RU"/>
              </w:rPr>
              <w:t xml:space="preserve"> </w:t>
            </w:r>
            <w:r w:rsidRPr="00535D45">
              <w:rPr>
                <w:rFonts w:ascii="Times New Roman" w:hAnsi="Times New Roman"/>
                <w:sz w:val="24"/>
                <w:szCs w:val="24"/>
                <w:lang w:val="ru-RU"/>
              </w:rPr>
              <w:t>в</w:t>
            </w:r>
            <w:r w:rsidRPr="00535D45">
              <w:rPr>
                <w:rFonts w:ascii="Times New Roman" w:hAnsi="Times New Roman"/>
                <w:spacing w:val="-13"/>
                <w:sz w:val="24"/>
                <w:szCs w:val="24"/>
                <w:lang w:val="ru-RU"/>
              </w:rPr>
              <w:t xml:space="preserve"> </w:t>
            </w:r>
            <w:r w:rsidRPr="00535D45">
              <w:rPr>
                <w:rFonts w:ascii="Times New Roman" w:hAnsi="Times New Roman"/>
                <w:sz w:val="24"/>
                <w:szCs w:val="24"/>
                <w:lang w:val="ru-RU"/>
              </w:rPr>
              <w:t>форме</w:t>
            </w:r>
            <w:r w:rsidRPr="00535D45">
              <w:rPr>
                <w:rFonts w:ascii="Times New Roman" w:hAnsi="Times New Roman"/>
                <w:spacing w:val="-14"/>
                <w:sz w:val="24"/>
                <w:szCs w:val="24"/>
                <w:lang w:val="ru-RU"/>
              </w:rPr>
              <w:t xml:space="preserve"> </w:t>
            </w:r>
            <w:r w:rsidR="00665975">
              <w:rPr>
                <w:rFonts w:ascii="Times New Roman" w:hAnsi="Times New Roman"/>
                <w:sz w:val="24"/>
                <w:szCs w:val="24"/>
                <w:lang w:val="ru-RU"/>
              </w:rPr>
              <w:t>дифференцированного зачета</w:t>
            </w:r>
          </w:p>
        </w:tc>
        <w:tc>
          <w:tcPr>
            <w:tcW w:w="1133" w:type="dxa"/>
          </w:tcPr>
          <w:p w14:paraId="52DF0FFF" w14:textId="4633C510" w:rsidR="00535D45" w:rsidRPr="00535D45" w:rsidRDefault="00CE448D" w:rsidP="00535D45">
            <w:pPr>
              <w:tabs>
                <w:tab w:val="left" w:pos="142"/>
                <w:tab w:val="left" w:pos="993"/>
              </w:tabs>
              <w:spacing w:before="1"/>
              <w:ind w:left="155" w:right="124"/>
              <w:jc w:val="center"/>
              <w:rPr>
                <w:rFonts w:ascii="Times New Roman" w:hAnsi="Times New Roman"/>
                <w:sz w:val="24"/>
                <w:szCs w:val="24"/>
                <w:lang w:val="ru-RU"/>
              </w:rPr>
            </w:pPr>
            <w:r>
              <w:rPr>
                <w:rFonts w:ascii="Times New Roman" w:hAnsi="Times New Roman"/>
                <w:spacing w:val="-5"/>
                <w:sz w:val="24"/>
                <w:szCs w:val="24"/>
                <w:lang w:val="ru-RU"/>
              </w:rPr>
              <w:t>-</w:t>
            </w:r>
          </w:p>
        </w:tc>
        <w:tc>
          <w:tcPr>
            <w:tcW w:w="1720" w:type="dxa"/>
          </w:tcPr>
          <w:p w14:paraId="52759190" w14:textId="77777777" w:rsidR="00535D45" w:rsidRPr="00535D45" w:rsidRDefault="00535D45" w:rsidP="00535D45">
            <w:pPr>
              <w:tabs>
                <w:tab w:val="left" w:pos="142"/>
                <w:tab w:val="left" w:pos="993"/>
              </w:tabs>
              <w:spacing w:before="1"/>
              <w:ind w:left="155" w:right="124"/>
              <w:jc w:val="center"/>
              <w:rPr>
                <w:rFonts w:ascii="Times New Roman" w:hAnsi="Times New Roman"/>
                <w:sz w:val="24"/>
                <w:szCs w:val="24"/>
                <w:lang w:val="ru-RU"/>
              </w:rPr>
            </w:pPr>
            <w:r w:rsidRPr="00535D45">
              <w:rPr>
                <w:rFonts w:ascii="Times New Roman" w:hAnsi="Times New Roman"/>
                <w:spacing w:val="-5"/>
                <w:sz w:val="24"/>
                <w:szCs w:val="24"/>
                <w:lang w:val="ru-RU"/>
              </w:rPr>
              <w:t>-</w:t>
            </w:r>
          </w:p>
        </w:tc>
      </w:tr>
      <w:tr w:rsidR="00C2650B" w:rsidRPr="00535D45" w14:paraId="02B9675D" w14:textId="77777777" w:rsidTr="00712DC4">
        <w:trPr>
          <w:trHeight w:val="462"/>
        </w:trPr>
        <w:tc>
          <w:tcPr>
            <w:tcW w:w="6374" w:type="dxa"/>
          </w:tcPr>
          <w:p w14:paraId="4BE59D1B" w14:textId="77777777" w:rsidR="00C2650B" w:rsidRPr="00535D45" w:rsidRDefault="00C2650B" w:rsidP="00C2650B">
            <w:pPr>
              <w:tabs>
                <w:tab w:val="left" w:pos="993"/>
              </w:tabs>
              <w:spacing w:line="275" w:lineRule="exact"/>
              <w:ind w:left="155" w:right="124"/>
              <w:jc w:val="both"/>
              <w:rPr>
                <w:rFonts w:ascii="Times New Roman" w:hAnsi="Times New Roman"/>
                <w:sz w:val="24"/>
                <w:szCs w:val="24"/>
                <w:lang w:val="ru-RU"/>
              </w:rPr>
            </w:pPr>
            <w:r w:rsidRPr="00535D45">
              <w:rPr>
                <w:rFonts w:ascii="Times New Roman" w:hAnsi="Times New Roman"/>
                <w:spacing w:val="-2"/>
                <w:sz w:val="24"/>
                <w:szCs w:val="24"/>
                <w:lang w:val="ru-RU"/>
              </w:rPr>
              <w:t>Всего</w:t>
            </w:r>
          </w:p>
        </w:tc>
        <w:tc>
          <w:tcPr>
            <w:tcW w:w="1133" w:type="dxa"/>
            <w:vAlign w:val="center"/>
          </w:tcPr>
          <w:p w14:paraId="42C9031A" w14:textId="77777777" w:rsidR="00C2650B" w:rsidRPr="00257255" w:rsidRDefault="00C2650B" w:rsidP="00C2650B">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720" w:type="dxa"/>
            <w:vAlign w:val="center"/>
          </w:tcPr>
          <w:p w14:paraId="3488E4AC" w14:textId="5E7FB315" w:rsidR="00C2650B" w:rsidRPr="00CE448D" w:rsidRDefault="00CE448D" w:rsidP="00C2650B">
            <w:pPr>
              <w:jc w:val="center"/>
              <w:rPr>
                <w:rFonts w:ascii="Times New Roman" w:hAnsi="Times New Roman" w:cs="Times New Roman"/>
                <w:b/>
                <w:sz w:val="24"/>
                <w:szCs w:val="24"/>
                <w:lang w:val="ru-RU"/>
              </w:rPr>
            </w:pPr>
            <w:r>
              <w:rPr>
                <w:rFonts w:ascii="Times New Roman" w:hAnsi="Times New Roman" w:cs="Times New Roman"/>
                <w:b/>
                <w:sz w:val="24"/>
                <w:szCs w:val="24"/>
                <w:lang w:val="ru-RU"/>
              </w:rPr>
              <w:t>52</w:t>
            </w:r>
          </w:p>
        </w:tc>
      </w:tr>
    </w:tbl>
    <w:p w14:paraId="1DBF1C33" w14:textId="77777777" w:rsidR="00535D45" w:rsidRPr="00535D45" w:rsidRDefault="00535D45" w:rsidP="00535D45">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47A999F6" w14:textId="77777777" w:rsidR="00535D45" w:rsidRPr="00535D45" w:rsidRDefault="00535D45" w:rsidP="00535D45">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535D45" w:rsidRPr="00535D45" w:rsidSect="004B7DC9">
          <w:pgSz w:w="11910" w:h="16840"/>
          <w:pgMar w:top="1160" w:right="1133" w:bottom="280" w:left="1580" w:header="751" w:footer="0" w:gutter="0"/>
          <w:cols w:space="720"/>
        </w:sectPr>
      </w:pPr>
    </w:p>
    <w:p w14:paraId="50843D25" w14:textId="77777777" w:rsidR="00535D45" w:rsidRPr="00535D45" w:rsidRDefault="00535D45" w:rsidP="00535D45">
      <w:pPr>
        <w:widowControl w:val="0"/>
        <w:tabs>
          <w:tab w:val="left" w:pos="142"/>
          <w:tab w:val="left" w:pos="993"/>
        </w:tabs>
        <w:autoSpaceDE w:val="0"/>
        <w:autoSpaceDN w:val="0"/>
        <w:spacing w:before="9" w:after="0" w:line="240" w:lineRule="auto"/>
        <w:jc w:val="both"/>
        <w:rPr>
          <w:rFonts w:ascii="Times New Roman" w:eastAsia="Times New Roman" w:hAnsi="Times New Roman" w:cs="Times New Roman"/>
          <w:i/>
          <w:sz w:val="24"/>
          <w:szCs w:val="24"/>
        </w:rPr>
      </w:pPr>
    </w:p>
    <w:p w14:paraId="7C2A98EB" w14:textId="77777777" w:rsidR="00535D45" w:rsidRPr="00535D45" w:rsidRDefault="00C2650B" w:rsidP="00C2650B">
      <w:pPr>
        <w:widowControl w:val="0"/>
        <w:tabs>
          <w:tab w:val="left" w:pos="142"/>
          <w:tab w:val="left" w:pos="500"/>
          <w:tab w:val="left" w:pos="993"/>
        </w:tabs>
        <w:autoSpaceDE w:val="0"/>
        <w:autoSpaceDN w:val="0"/>
        <w:spacing w:before="92"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00535D45" w:rsidRPr="00535D45">
        <w:rPr>
          <w:rFonts w:ascii="Times New Roman" w:eastAsia="Times New Roman" w:hAnsi="Times New Roman" w:cs="Times New Roman"/>
          <w:sz w:val="24"/>
          <w:szCs w:val="24"/>
        </w:rPr>
        <w:t>Содержание</w:t>
      </w:r>
      <w:r w:rsidR="00535D45" w:rsidRPr="00535D45">
        <w:rPr>
          <w:rFonts w:ascii="Times New Roman" w:eastAsia="Times New Roman" w:hAnsi="Times New Roman" w:cs="Times New Roman"/>
          <w:spacing w:val="-8"/>
          <w:sz w:val="24"/>
          <w:szCs w:val="24"/>
        </w:rPr>
        <w:t xml:space="preserve"> </w:t>
      </w:r>
      <w:r w:rsidR="00535D45" w:rsidRPr="00535D45">
        <w:rPr>
          <w:rFonts w:ascii="Times New Roman" w:eastAsia="Times New Roman" w:hAnsi="Times New Roman" w:cs="Times New Roman"/>
          <w:spacing w:val="-2"/>
          <w:sz w:val="24"/>
          <w:szCs w:val="24"/>
        </w:rPr>
        <w:t>дисциплины</w:t>
      </w:r>
    </w:p>
    <w:p w14:paraId="09395F78" w14:textId="77777777" w:rsidR="00535D45" w:rsidRPr="00535D45" w:rsidRDefault="00535D45" w:rsidP="00C2650B">
      <w:pPr>
        <w:widowControl w:val="0"/>
        <w:tabs>
          <w:tab w:val="left" w:pos="142"/>
          <w:tab w:val="left" w:pos="993"/>
        </w:tabs>
        <w:autoSpaceDE w:val="0"/>
        <w:autoSpaceDN w:val="0"/>
        <w:spacing w:before="10" w:after="0" w:line="240" w:lineRule="auto"/>
        <w:ind w:firstLine="709"/>
        <w:rPr>
          <w:rFonts w:ascii="Times New Roman" w:eastAsia="Times New Roman" w:hAnsi="Times New Roman" w:cs="Times New Roman"/>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363"/>
        <w:gridCol w:w="1701"/>
        <w:gridCol w:w="1843"/>
      </w:tblGrid>
      <w:tr w:rsidR="00C2650B" w:rsidRPr="00C2650B" w14:paraId="4D0FB6F0" w14:textId="77777777" w:rsidTr="00C2650B">
        <w:trPr>
          <w:trHeight w:val="903"/>
        </w:trPr>
        <w:tc>
          <w:tcPr>
            <w:tcW w:w="2518" w:type="dxa"/>
            <w:vAlign w:val="center"/>
          </w:tcPr>
          <w:p w14:paraId="791027E0" w14:textId="77777777" w:rsidR="00C2650B" w:rsidRPr="00C2650B" w:rsidRDefault="00C2650B" w:rsidP="00C2650B">
            <w:pPr>
              <w:spacing w:after="0"/>
              <w:jc w:val="center"/>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Наименование разделов и тем</w:t>
            </w:r>
          </w:p>
        </w:tc>
        <w:tc>
          <w:tcPr>
            <w:tcW w:w="8363" w:type="dxa"/>
            <w:vAlign w:val="center"/>
          </w:tcPr>
          <w:p w14:paraId="7BD6BFCC" w14:textId="77777777" w:rsidR="00C2650B" w:rsidRPr="00C2650B" w:rsidRDefault="00C2650B" w:rsidP="00C2650B">
            <w:pPr>
              <w:suppressAutoHyphens/>
              <w:spacing w:after="0" w:line="240" w:lineRule="auto"/>
              <w:jc w:val="center"/>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701" w:type="dxa"/>
          </w:tcPr>
          <w:p w14:paraId="7888E606" w14:textId="77777777" w:rsidR="00C2650B" w:rsidRPr="00C2650B" w:rsidRDefault="00C2650B" w:rsidP="00C2650B">
            <w:pPr>
              <w:suppressAutoHyphens/>
              <w:spacing w:after="0" w:line="240" w:lineRule="auto"/>
              <w:jc w:val="center"/>
              <w:rPr>
                <w:rFonts w:ascii="Times New Roman" w:eastAsia="Times New Roman" w:hAnsi="Times New Roman" w:cs="Times New Roman"/>
                <w:b/>
                <w:bCs/>
                <w:lang w:eastAsia="ru-RU"/>
              </w:rPr>
            </w:pPr>
            <w:r w:rsidRPr="00C2650B">
              <w:rPr>
                <w:rFonts w:ascii="Times New Roman" w:eastAsia="Calibri" w:hAnsi="Times New Roman" w:cs="Times New Roman"/>
                <w:b/>
                <w:bCs/>
              </w:rPr>
              <w:t xml:space="preserve">Объем, </w:t>
            </w:r>
            <w:proofErr w:type="spellStart"/>
            <w:r w:rsidRPr="00C2650B">
              <w:rPr>
                <w:rFonts w:ascii="Times New Roman" w:eastAsia="Calibri" w:hAnsi="Times New Roman" w:cs="Times New Roman"/>
                <w:b/>
                <w:bCs/>
              </w:rPr>
              <w:t>ак</w:t>
            </w:r>
            <w:proofErr w:type="spellEnd"/>
            <w:r w:rsidRPr="00C2650B">
              <w:rPr>
                <w:rFonts w:ascii="Times New Roman" w:eastAsia="Calibri" w:hAnsi="Times New Roman" w:cs="Times New Roman"/>
                <w:b/>
                <w:bCs/>
              </w:rPr>
              <w:t xml:space="preserve">. ч. / </w:t>
            </w:r>
            <w:r w:rsidRPr="00C2650B">
              <w:rPr>
                <w:rFonts w:ascii="Times New Roman" w:eastAsia="Calibri" w:hAnsi="Times New Roman" w:cs="Times New Roman"/>
                <w:b/>
                <w:bCs/>
              </w:rPr>
              <w:br/>
              <w:t xml:space="preserve">в том числе </w:t>
            </w:r>
            <w:r w:rsidRPr="00C2650B">
              <w:rPr>
                <w:rFonts w:ascii="Times New Roman" w:eastAsia="Calibri" w:hAnsi="Times New Roman" w:cs="Times New Roman"/>
                <w:b/>
                <w:bCs/>
              </w:rPr>
              <w:br/>
              <w:t xml:space="preserve">в форме практической подготовки, </w:t>
            </w:r>
            <w:r w:rsidRPr="00C2650B">
              <w:rPr>
                <w:rFonts w:ascii="Times New Roman" w:eastAsia="Calibri" w:hAnsi="Times New Roman" w:cs="Times New Roman"/>
                <w:b/>
                <w:bCs/>
              </w:rPr>
              <w:br/>
            </w:r>
            <w:proofErr w:type="spellStart"/>
            <w:r w:rsidRPr="00C2650B">
              <w:rPr>
                <w:rFonts w:ascii="Times New Roman" w:eastAsia="Calibri" w:hAnsi="Times New Roman" w:cs="Times New Roman"/>
                <w:b/>
                <w:bCs/>
              </w:rPr>
              <w:t>ак</w:t>
            </w:r>
            <w:proofErr w:type="spellEnd"/>
            <w:r w:rsidRPr="00C2650B">
              <w:rPr>
                <w:rFonts w:ascii="Times New Roman" w:eastAsia="Calibri" w:hAnsi="Times New Roman" w:cs="Times New Roman"/>
                <w:b/>
                <w:bCs/>
              </w:rPr>
              <w:t>. ч.</w:t>
            </w:r>
          </w:p>
        </w:tc>
        <w:tc>
          <w:tcPr>
            <w:tcW w:w="1843" w:type="dxa"/>
          </w:tcPr>
          <w:p w14:paraId="36ED6A31" w14:textId="77777777" w:rsidR="00C2650B" w:rsidRPr="00C2650B" w:rsidRDefault="00C2650B" w:rsidP="00C2650B">
            <w:pPr>
              <w:suppressAutoHyphens/>
              <w:spacing w:after="0" w:line="240" w:lineRule="auto"/>
              <w:jc w:val="center"/>
              <w:rPr>
                <w:rFonts w:ascii="Times New Roman" w:eastAsia="Times New Roman" w:hAnsi="Times New Roman" w:cs="Times New Roman"/>
                <w:b/>
                <w:bCs/>
                <w:lang w:eastAsia="ru-RU"/>
              </w:rPr>
            </w:pPr>
            <w:r w:rsidRPr="00C2650B">
              <w:rPr>
                <w:rFonts w:ascii="Times New Roman" w:eastAsia="Calibri" w:hAnsi="Times New Roman" w:cs="Times New Roman"/>
                <w:b/>
                <w:bCs/>
              </w:rPr>
              <w:t>Коды компетенций, формированию которых способствует элемент программы</w:t>
            </w:r>
          </w:p>
        </w:tc>
      </w:tr>
      <w:tr w:rsidR="004B7CC4" w:rsidRPr="00C2650B" w14:paraId="02705B8C" w14:textId="77777777" w:rsidTr="0017325D">
        <w:trPr>
          <w:trHeight w:val="239"/>
        </w:trPr>
        <w:tc>
          <w:tcPr>
            <w:tcW w:w="10881" w:type="dxa"/>
            <w:gridSpan w:val="2"/>
            <w:vAlign w:val="center"/>
          </w:tcPr>
          <w:p w14:paraId="29C1546B" w14:textId="29F11541" w:rsidR="004B7CC4" w:rsidRPr="00C2650B" w:rsidRDefault="004B7CC4" w:rsidP="004B7CC4">
            <w:pPr>
              <w:suppressAutoHyphens/>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Раздел 1.</w:t>
            </w:r>
          </w:p>
        </w:tc>
        <w:tc>
          <w:tcPr>
            <w:tcW w:w="1701" w:type="dxa"/>
            <w:vAlign w:val="center"/>
          </w:tcPr>
          <w:p w14:paraId="78D05519" w14:textId="77777777" w:rsidR="004B7CC4" w:rsidRPr="00C2650B" w:rsidRDefault="004B7CC4" w:rsidP="004B7CC4">
            <w:pPr>
              <w:suppressAutoHyphens/>
              <w:spacing w:after="0" w:line="240" w:lineRule="auto"/>
              <w:jc w:val="center"/>
              <w:rPr>
                <w:rFonts w:ascii="Times New Roman" w:eastAsia="Calibri" w:hAnsi="Times New Roman" w:cs="Times New Roman"/>
                <w:b/>
                <w:bCs/>
              </w:rPr>
            </w:pPr>
          </w:p>
        </w:tc>
        <w:tc>
          <w:tcPr>
            <w:tcW w:w="1843" w:type="dxa"/>
            <w:vAlign w:val="center"/>
          </w:tcPr>
          <w:p w14:paraId="6B5DA42E" w14:textId="77777777" w:rsidR="004B7CC4" w:rsidRPr="00C2650B" w:rsidRDefault="004B7CC4" w:rsidP="004B7CC4">
            <w:pPr>
              <w:suppressAutoHyphens/>
              <w:spacing w:after="0" w:line="240" w:lineRule="auto"/>
              <w:jc w:val="center"/>
              <w:rPr>
                <w:rFonts w:ascii="Times New Roman" w:eastAsia="Calibri" w:hAnsi="Times New Roman" w:cs="Times New Roman"/>
                <w:b/>
                <w:bCs/>
              </w:rPr>
            </w:pPr>
          </w:p>
        </w:tc>
      </w:tr>
      <w:tr w:rsidR="00C2650B" w:rsidRPr="00C2650B" w14:paraId="564A85E0" w14:textId="77777777" w:rsidTr="008F2075">
        <w:tc>
          <w:tcPr>
            <w:tcW w:w="2518" w:type="dxa"/>
            <w:vMerge w:val="restart"/>
          </w:tcPr>
          <w:p w14:paraId="6EE9E68F" w14:textId="2D472DC7" w:rsidR="00C2650B" w:rsidRPr="00C2650B" w:rsidRDefault="004B7CC4" w:rsidP="00C2650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 1.1</w:t>
            </w:r>
            <w:r w:rsidR="007C30C8">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005B153F">
              <w:rPr>
                <w:rFonts w:ascii="Times New Roman" w:eastAsia="Times New Roman" w:hAnsi="Times New Roman" w:cs="Times New Roman"/>
                <w:b/>
                <w:bCs/>
                <w:lang w:eastAsia="ru-RU"/>
              </w:rPr>
              <w:t>Введение.</w:t>
            </w:r>
            <w:r w:rsidR="00C2650B" w:rsidRPr="00C2650B">
              <w:rPr>
                <w:rFonts w:ascii="Times New Roman" w:eastAsia="Times New Roman" w:hAnsi="Times New Roman" w:cs="Times New Roman"/>
                <w:b/>
                <w:bCs/>
                <w:lang w:eastAsia="ru-RU"/>
              </w:rPr>
              <w:t xml:space="preserve"> </w:t>
            </w:r>
            <w:r w:rsidR="005B153F" w:rsidRPr="004B7CC4">
              <w:rPr>
                <w:rFonts w:ascii="Times New Roman" w:eastAsia="Times New Roman" w:hAnsi="Times New Roman" w:cs="Times New Roman"/>
                <w:b/>
                <w:lang w:eastAsia="ru-RU"/>
              </w:rPr>
              <w:t>Нормативно-правовая база.</w:t>
            </w:r>
          </w:p>
        </w:tc>
        <w:tc>
          <w:tcPr>
            <w:tcW w:w="8363" w:type="dxa"/>
          </w:tcPr>
          <w:p w14:paraId="1E3EDFD5" w14:textId="77777777" w:rsidR="00C2650B" w:rsidRPr="00C2650B" w:rsidRDefault="00C2650B" w:rsidP="00C2650B">
            <w:pPr>
              <w:spacing w:after="0" w:line="240" w:lineRule="auto"/>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 xml:space="preserve">Содержание </w:t>
            </w:r>
          </w:p>
        </w:tc>
        <w:tc>
          <w:tcPr>
            <w:tcW w:w="1701" w:type="dxa"/>
          </w:tcPr>
          <w:p w14:paraId="6D1DA6CC" w14:textId="0820B481" w:rsidR="00C2650B" w:rsidRPr="00C2650B" w:rsidRDefault="008F2075"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4/0</w:t>
            </w:r>
          </w:p>
        </w:tc>
        <w:tc>
          <w:tcPr>
            <w:tcW w:w="1843" w:type="dxa"/>
            <w:vMerge w:val="restart"/>
          </w:tcPr>
          <w:p w14:paraId="5A239D9B" w14:textId="77777777" w:rsidR="00C2650B" w:rsidRPr="00C2650B" w:rsidRDefault="00C2650B"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23622A43" w14:textId="77777777" w:rsidR="00C2650B" w:rsidRPr="00C2650B" w:rsidRDefault="00C2650B"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07FC15D9" w14:textId="77777777" w:rsidR="00C2650B" w:rsidRPr="00C2650B" w:rsidRDefault="00C2650B"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3D5A50D4" w14:textId="77777777" w:rsidR="00C2650B" w:rsidRPr="00C2650B" w:rsidRDefault="00C2650B"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4CDB9E5F" w14:textId="77777777" w:rsidR="00C2650B" w:rsidRPr="00C2650B" w:rsidRDefault="00C2650B"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57EA548B" w14:textId="60837A7E" w:rsidR="00C2650B" w:rsidRDefault="00C2650B"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145300D9"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205775AF" w14:textId="47AC47D9"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C2650B" w:rsidRPr="00C2650B" w14:paraId="71F27F49" w14:textId="77777777" w:rsidTr="00C2650B">
        <w:trPr>
          <w:trHeight w:val="396"/>
        </w:trPr>
        <w:tc>
          <w:tcPr>
            <w:tcW w:w="2518" w:type="dxa"/>
            <w:vMerge/>
          </w:tcPr>
          <w:p w14:paraId="03FED146"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5C7CB8A9" w14:textId="2BADB9C3" w:rsidR="005B153F" w:rsidRPr="005B153F" w:rsidRDefault="005B153F" w:rsidP="005B153F">
            <w:pPr>
              <w:suppressAutoHyphens/>
              <w:spacing w:after="0" w:line="240" w:lineRule="auto"/>
              <w:jc w:val="both"/>
              <w:rPr>
                <w:rFonts w:ascii="Times New Roman" w:eastAsia="Times New Roman" w:hAnsi="Times New Roman" w:cs="Times New Roman"/>
                <w:bCs/>
                <w:lang w:eastAsia="ru-RU"/>
              </w:rPr>
            </w:pPr>
            <w:r w:rsidRPr="005B153F">
              <w:rPr>
                <w:rFonts w:ascii="Times New Roman" w:eastAsia="Times New Roman" w:hAnsi="Times New Roman" w:cs="Times New Roman"/>
                <w:bCs/>
                <w:lang w:eastAsia="ru-RU"/>
              </w:rPr>
              <w:t>Основные понятия: санитария, гигиена, дезинфекция, дезинсекция, дератизация.</w:t>
            </w:r>
          </w:p>
          <w:p w14:paraId="37C51DE3" w14:textId="427DD1F6" w:rsidR="005B153F" w:rsidRPr="005B153F" w:rsidRDefault="005B153F" w:rsidP="005B153F">
            <w:pPr>
              <w:suppressAutoHyphens/>
              <w:spacing w:after="0" w:line="240" w:lineRule="auto"/>
              <w:jc w:val="both"/>
              <w:rPr>
                <w:rFonts w:ascii="Times New Roman" w:eastAsia="Times New Roman" w:hAnsi="Times New Roman" w:cs="Times New Roman"/>
                <w:bCs/>
                <w:lang w:eastAsia="ru-RU"/>
              </w:rPr>
            </w:pPr>
            <w:r w:rsidRPr="005B153F">
              <w:rPr>
                <w:rFonts w:ascii="Times New Roman" w:eastAsia="Times New Roman" w:hAnsi="Times New Roman" w:cs="Times New Roman"/>
                <w:bCs/>
                <w:lang w:eastAsia="ru-RU"/>
              </w:rPr>
              <w:t>Законодательство в области ветеринарии, безопасности пищевой продукции и охраны труда (ФЗ "О ветеринарии", ФЗ "О качестве и безопасности пищевых продуктов", Трудовой кодекс РФ, СП и СанПиНы).</w:t>
            </w:r>
          </w:p>
          <w:p w14:paraId="61AF174F" w14:textId="63BD9E6D" w:rsidR="00C2650B" w:rsidRPr="00C2650B" w:rsidRDefault="005B153F" w:rsidP="005B153F">
            <w:pPr>
              <w:suppressAutoHyphens/>
              <w:spacing w:after="0" w:line="240" w:lineRule="auto"/>
              <w:jc w:val="both"/>
              <w:rPr>
                <w:rFonts w:ascii="Times New Roman" w:eastAsia="Times New Roman" w:hAnsi="Times New Roman" w:cs="Times New Roman"/>
                <w:lang w:eastAsia="ru-RU"/>
              </w:rPr>
            </w:pPr>
            <w:r w:rsidRPr="005B153F">
              <w:rPr>
                <w:rFonts w:ascii="Times New Roman" w:eastAsia="Times New Roman" w:hAnsi="Times New Roman" w:cs="Times New Roman"/>
                <w:bCs/>
                <w:lang w:eastAsia="ru-RU"/>
              </w:rPr>
              <w:t>Ответственность за нарушение санитарных норм.</w:t>
            </w:r>
          </w:p>
        </w:tc>
        <w:tc>
          <w:tcPr>
            <w:tcW w:w="1701" w:type="dxa"/>
          </w:tcPr>
          <w:p w14:paraId="151E2A56" w14:textId="77777777" w:rsidR="00C2650B" w:rsidRPr="00C2650B" w:rsidRDefault="00C2650B" w:rsidP="00C2650B">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4</w:t>
            </w:r>
          </w:p>
        </w:tc>
        <w:tc>
          <w:tcPr>
            <w:tcW w:w="1843" w:type="dxa"/>
            <w:vMerge/>
          </w:tcPr>
          <w:p w14:paraId="414AE9A7" w14:textId="77777777" w:rsidR="00C2650B" w:rsidRPr="00C2650B" w:rsidRDefault="00C2650B" w:rsidP="00C2650B">
            <w:pPr>
              <w:suppressAutoHyphens/>
              <w:spacing w:after="0" w:line="240" w:lineRule="auto"/>
              <w:jc w:val="both"/>
              <w:rPr>
                <w:rFonts w:ascii="Times New Roman" w:eastAsia="Times New Roman" w:hAnsi="Times New Roman" w:cs="Times New Roman"/>
                <w:lang w:eastAsia="ru-RU"/>
              </w:rPr>
            </w:pPr>
          </w:p>
        </w:tc>
      </w:tr>
      <w:tr w:rsidR="005B153F" w:rsidRPr="00C2650B" w14:paraId="2DB40F37" w14:textId="77777777" w:rsidTr="004B7CC4">
        <w:trPr>
          <w:trHeight w:val="293"/>
        </w:trPr>
        <w:tc>
          <w:tcPr>
            <w:tcW w:w="2518" w:type="dxa"/>
            <w:vMerge/>
          </w:tcPr>
          <w:p w14:paraId="7F0A08A1" w14:textId="77777777" w:rsidR="005B153F" w:rsidRPr="00C2650B" w:rsidRDefault="005B153F" w:rsidP="00C2650B">
            <w:pPr>
              <w:spacing w:after="0" w:line="240" w:lineRule="auto"/>
              <w:rPr>
                <w:rFonts w:ascii="Times New Roman" w:eastAsia="Times New Roman" w:hAnsi="Times New Roman" w:cs="Times New Roman"/>
                <w:b/>
                <w:bCs/>
                <w:lang w:eastAsia="ru-RU"/>
              </w:rPr>
            </w:pPr>
          </w:p>
        </w:tc>
        <w:tc>
          <w:tcPr>
            <w:tcW w:w="8363" w:type="dxa"/>
          </w:tcPr>
          <w:p w14:paraId="3EFA0518" w14:textId="77777777" w:rsidR="005B153F" w:rsidRPr="00C2650B" w:rsidRDefault="005B153F" w:rsidP="00C2650B">
            <w:pPr>
              <w:suppressAutoHyphens/>
              <w:spacing w:after="0" w:line="240" w:lineRule="auto"/>
              <w:jc w:val="both"/>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18A24642" w14:textId="744ED8FF" w:rsidR="005B153F" w:rsidRPr="00C2650B" w:rsidRDefault="005B153F" w:rsidP="00C2650B">
            <w:pPr>
              <w:suppressAutoHyphens/>
              <w:spacing w:after="0" w:line="240" w:lineRule="auto"/>
              <w:jc w:val="center"/>
              <w:rPr>
                <w:rFonts w:ascii="Times New Roman" w:eastAsia="Times New Roman" w:hAnsi="Times New Roman" w:cs="Times New Roman"/>
                <w:b/>
                <w:bCs/>
                <w:lang w:eastAsia="ru-RU"/>
              </w:rPr>
            </w:pPr>
          </w:p>
        </w:tc>
        <w:tc>
          <w:tcPr>
            <w:tcW w:w="1843" w:type="dxa"/>
            <w:vMerge/>
          </w:tcPr>
          <w:p w14:paraId="246E11F8" w14:textId="77777777" w:rsidR="005B153F" w:rsidRPr="00C2650B" w:rsidRDefault="005B153F" w:rsidP="00C2650B">
            <w:pPr>
              <w:suppressAutoHyphens/>
              <w:spacing w:after="0" w:line="240" w:lineRule="auto"/>
              <w:jc w:val="both"/>
              <w:rPr>
                <w:rFonts w:ascii="Times New Roman" w:eastAsia="Times New Roman" w:hAnsi="Times New Roman" w:cs="Times New Roman"/>
                <w:b/>
                <w:bCs/>
                <w:lang w:eastAsia="ru-RU"/>
              </w:rPr>
            </w:pPr>
          </w:p>
        </w:tc>
      </w:tr>
      <w:tr w:rsidR="00C2650B" w:rsidRPr="00C2650B" w14:paraId="307D61A7" w14:textId="77777777" w:rsidTr="00C2650B">
        <w:trPr>
          <w:trHeight w:val="160"/>
        </w:trPr>
        <w:tc>
          <w:tcPr>
            <w:tcW w:w="2518" w:type="dxa"/>
            <w:vMerge/>
          </w:tcPr>
          <w:p w14:paraId="522A27EC"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364A572F" w14:textId="77777777" w:rsidR="00C2650B" w:rsidRPr="00C2650B" w:rsidRDefault="00C2650B" w:rsidP="00C2650B">
            <w:pPr>
              <w:spacing w:after="0" w:line="240" w:lineRule="auto"/>
              <w:rPr>
                <w:rFonts w:ascii="Times New Roman" w:eastAsia="Times New Roman" w:hAnsi="Times New Roman" w:cs="Times New Roman"/>
                <w:i/>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5CFF86BB" w14:textId="77777777" w:rsidR="00C2650B" w:rsidRPr="00C2650B" w:rsidRDefault="00C2650B" w:rsidP="00C2650B">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51E099E9"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4B7CC4" w:rsidRPr="00C2650B" w14:paraId="2A8F2CD7" w14:textId="77777777" w:rsidTr="00C800F4">
        <w:trPr>
          <w:trHeight w:val="160"/>
        </w:trPr>
        <w:tc>
          <w:tcPr>
            <w:tcW w:w="10881" w:type="dxa"/>
            <w:gridSpan w:val="2"/>
          </w:tcPr>
          <w:p w14:paraId="19D7DDAA" w14:textId="31FAB3DD" w:rsidR="004B7CC4" w:rsidRPr="00C2650B" w:rsidRDefault="004B7CC4" w:rsidP="00C2650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Раздел 2.</w:t>
            </w:r>
            <w:r>
              <w:t xml:space="preserve"> </w:t>
            </w:r>
            <w:r w:rsidRPr="004B7CC4">
              <w:rPr>
                <w:rFonts w:ascii="Times New Roman" w:eastAsia="Times New Roman" w:hAnsi="Times New Roman" w:cs="Times New Roman"/>
                <w:b/>
                <w:bCs/>
                <w:lang w:eastAsia="ru-RU"/>
              </w:rPr>
              <w:t>Личная гигиена работников фермерского хозяйства</w:t>
            </w:r>
          </w:p>
        </w:tc>
        <w:tc>
          <w:tcPr>
            <w:tcW w:w="1701" w:type="dxa"/>
          </w:tcPr>
          <w:p w14:paraId="095F702B" w14:textId="77777777" w:rsidR="004B7CC4" w:rsidRPr="00C2650B" w:rsidRDefault="004B7CC4" w:rsidP="00C2650B">
            <w:pPr>
              <w:spacing w:after="0" w:line="240" w:lineRule="auto"/>
              <w:jc w:val="center"/>
              <w:rPr>
                <w:rFonts w:ascii="Times New Roman" w:eastAsia="Times New Roman" w:hAnsi="Times New Roman" w:cs="Times New Roman"/>
                <w:b/>
                <w:bCs/>
                <w:lang w:eastAsia="ru-RU"/>
              </w:rPr>
            </w:pPr>
          </w:p>
        </w:tc>
        <w:tc>
          <w:tcPr>
            <w:tcW w:w="1843" w:type="dxa"/>
          </w:tcPr>
          <w:p w14:paraId="2D5ED7F2" w14:textId="77777777" w:rsidR="004B7CC4" w:rsidRPr="00C2650B" w:rsidRDefault="004B7CC4" w:rsidP="00C2650B">
            <w:pPr>
              <w:spacing w:after="0" w:line="240" w:lineRule="auto"/>
              <w:rPr>
                <w:rFonts w:ascii="Times New Roman" w:eastAsia="Times New Roman" w:hAnsi="Times New Roman" w:cs="Times New Roman"/>
                <w:b/>
                <w:bCs/>
                <w:lang w:eastAsia="ru-RU"/>
              </w:rPr>
            </w:pPr>
          </w:p>
        </w:tc>
      </w:tr>
      <w:tr w:rsidR="008F2075" w:rsidRPr="00C2650B" w14:paraId="51CE0844" w14:textId="77777777" w:rsidTr="008F2075">
        <w:trPr>
          <w:trHeight w:val="177"/>
        </w:trPr>
        <w:tc>
          <w:tcPr>
            <w:tcW w:w="2518" w:type="dxa"/>
            <w:vMerge w:val="restart"/>
          </w:tcPr>
          <w:p w14:paraId="55180D9F" w14:textId="1EB3F912" w:rsidR="008F2075" w:rsidRPr="00C2650B" w:rsidRDefault="008F2075" w:rsidP="008F2075">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 2.1.</w:t>
            </w:r>
            <w:r w:rsidRPr="00C2650B">
              <w:rPr>
                <w:rFonts w:ascii="Times New Roman" w:eastAsia="Times New Roman" w:hAnsi="Times New Roman" w:cs="Times New Roman"/>
                <w:b/>
                <w:bCs/>
                <w:lang w:eastAsia="ru-RU"/>
              </w:rPr>
              <w:t xml:space="preserve"> </w:t>
            </w:r>
            <w:r w:rsidRPr="004B7CC4">
              <w:rPr>
                <w:rFonts w:ascii="Times New Roman" w:eastAsia="Times New Roman" w:hAnsi="Times New Roman" w:cs="Times New Roman"/>
                <w:b/>
                <w:bCs/>
                <w:lang w:eastAsia="ru-RU"/>
              </w:rPr>
              <w:t>Значение личной гигиены для профилактики заболеваний и обеспечения качества продукции.</w:t>
            </w:r>
          </w:p>
        </w:tc>
        <w:tc>
          <w:tcPr>
            <w:tcW w:w="8363" w:type="dxa"/>
            <w:tcBorders>
              <w:top w:val="single" w:sz="4" w:space="0" w:color="auto"/>
              <w:left w:val="single" w:sz="4" w:space="0" w:color="auto"/>
              <w:bottom w:val="single" w:sz="4" w:space="0" w:color="auto"/>
            </w:tcBorders>
          </w:tcPr>
          <w:p w14:paraId="16CF7151" w14:textId="77777777" w:rsidR="008F2075" w:rsidRPr="00C2650B" w:rsidRDefault="008F2075" w:rsidP="008F2075">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Содержание </w:t>
            </w:r>
          </w:p>
        </w:tc>
        <w:tc>
          <w:tcPr>
            <w:tcW w:w="1701" w:type="dxa"/>
          </w:tcPr>
          <w:p w14:paraId="2F3B0120" w14:textId="5528A743"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8/6</w:t>
            </w:r>
          </w:p>
        </w:tc>
        <w:tc>
          <w:tcPr>
            <w:tcW w:w="1843" w:type="dxa"/>
            <w:vMerge w:val="restart"/>
          </w:tcPr>
          <w:p w14:paraId="10833BFC"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15A0F5FC"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5B098A4E"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180BB04C"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137724E9"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5CCFB531" w14:textId="77777777" w:rsidR="008F2075"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2766FBA2"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1F7E77FE" w14:textId="34D03FBB"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C2650B" w:rsidRPr="00C2650B" w14:paraId="3160FE06" w14:textId="77777777" w:rsidTr="00C2650B">
        <w:trPr>
          <w:trHeight w:val="361"/>
        </w:trPr>
        <w:tc>
          <w:tcPr>
            <w:tcW w:w="2518" w:type="dxa"/>
            <w:vMerge/>
          </w:tcPr>
          <w:p w14:paraId="681FECFF"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44098943" w14:textId="77777777" w:rsidR="004B7CC4" w:rsidRPr="004B7CC4" w:rsidRDefault="004B7CC4" w:rsidP="004B7CC4">
            <w:pPr>
              <w:spacing w:after="0" w:line="240" w:lineRule="auto"/>
              <w:rPr>
                <w:rFonts w:ascii="Times New Roman" w:eastAsia="Times New Roman" w:hAnsi="Times New Roman" w:cs="Times New Roman"/>
                <w:lang w:eastAsia="ru-RU"/>
              </w:rPr>
            </w:pPr>
            <w:r w:rsidRPr="004B7CC4">
              <w:rPr>
                <w:rFonts w:ascii="Times New Roman" w:eastAsia="Times New Roman" w:hAnsi="Times New Roman" w:cs="Times New Roman"/>
                <w:lang w:eastAsia="ru-RU"/>
              </w:rPr>
              <w:t>Требования к санитарной одежде, обуви. Правила их хранения и смены.</w:t>
            </w:r>
          </w:p>
          <w:p w14:paraId="2BD3D9BD" w14:textId="59F27644" w:rsidR="00C2650B" w:rsidRPr="00C2650B" w:rsidRDefault="004B7CC4" w:rsidP="004B7CC4">
            <w:pPr>
              <w:spacing w:after="0" w:line="240" w:lineRule="auto"/>
              <w:rPr>
                <w:rFonts w:ascii="Times New Roman" w:eastAsia="Times New Roman" w:hAnsi="Times New Roman" w:cs="Times New Roman"/>
                <w:lang w:eastAsia="ru-RU"/>
              </w:rPr>
            </w:pPr>
            <w:r w:rsidRPr="004B7CC4">
              <w:rPr>
                <w:rFonts w:ascii="Times New Roman" w:eastAsia="Times New Roman" w:hAnsi="Times New Roman" w:cs="Times New Roman"/>
                <w:lang w:eastAsia="ru-RU"/>
              </w:rPr>
              <w:t>Производственные вредности и личная безопасность.</w:t>
            </w:r>
          </w:p>
        </w:tc>
        <w:tc>
          <w:tcPr>
            <w:tcW w:w="1701" w:type="dxa"/>
          </w:tcPr>
          <w:p w14:paraId="7954FF19" w14:textId="0CF3DA92" w:rsidR="00C2650B" w:rsidRPr="00C2650B" w:rsidRDefault="004B7CC4" w:rsidP="00C2650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4CCB614F"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C2650B" w:rsidRPr="00C2650B" w14:paraId="667D1F11" w14:textId="77777777" w:rsidTr="00C2650B">
        <w:trPr>
          <w:trHeight w:val="228"/>
        </w:trPr>
        <w:tc>
          <w:tcPr>
            <w:tcW w:w="2518" w:type="dxa"/>
            <w:vMerge/>
          </w:tcPr>
          <w:p w14:paraId="70FDFC5A"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5AC6F02C" w14:textId="77777777"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1CF89BFB" w14:textId="4FD78D73" w:rsidR="00C2650B" w:rsidRPr="00C2650B" w:rsidRDefault="004B7CC4"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1843" w:type="dxa"/>
            <w:vMerge/>
          </w:tcPr>
          <w:p w14:paraId="0884B76A"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49FEE0B6" w14:textId="77777777" w:rsidTr="00C2650B">
        <w:trPr>
          <w:trHeight w:val="137"/>
        </w:trPr>
        <w:tc>
          <w:tcPr>
            <w:tcW w:w="2518" w:type="dxa"/>
            <w:vMerge/>
          </w:tcPr>
          <w:p w14:paraId="691DCCE7"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374AB22E" w14:textId="54C79AE9" w:rsidR="00C2650B" w:rsidRPr="00C2650B" w:rsidRDefault="00C2650B" w:rsidP="00C2650B">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sidR="004B7CC4">
              <w:rPr>
                <w:rFonts w:ascii="Times New Roman" w:eastAsia="Times New Roman" w:hAnsi="Times New Roman" w:cs="Times New Roman"/>
                <w:b/>
                <w:bCs/>
                <w:lang w:eastAsia="ru-RU"/>
              </w:rPr>
              <w:t>1</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4B7CC4" w:rsidRPr="004B7CC4">
              <w:rPr>
                <w:rFonts w:ascii="Times New Roman" w:eastAsia="Times New Roman" w:hAnsi="Times New Roman" w:cs="Times New Roman"/>
                <w:lang w:eastAsia="ru-RU"/>
              </w:rPr>
              <w:t>Отработка алгоритма мытья и дезинфекции рук.</w:t>
            </w:r>
          </w:p>
        </w:tc>
        <w:tc>
          <w:tcPr>
            <w:tcW w:w="1701" w:type="dxa"/>
          </w:tcPr>
          <w:p w14:paraId="47A256A4"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39E2B9CE"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C2650B" w:rsidRPr="00C2650B" w14:paraId="2063D35A" w14:textId="77777777" w:rsidTr="00C2650B">
        <w:trPr>
          <w:trHeight w:val="137"/>
        </w:trPr>
        <w:tc>
          <w:tcPr>
            <w:tcW w:w="2518" w:type="dxa"/>
            <w:vMerge/>
          </w:tcPr>
          <w:p w14:paraId="51FF8DE4"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3F3539F" w14:textId="032E01BF" w:rsidR="00C2650B" w:rsidRPr="00C2650B" w:rsidRDefault="00C2650B" w:rsidP="00C2650B">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 xml:space="preserve">Практическое занятие № </w:t>
            </w:r>
            <w:r w:rsidR="004B7CC4">
              <w:rPr>
                <w:rFonts w:ascii="Times New Roman" w:eastAsia="Times New Roman" w:hAnsi="Times New Roman" w:cs="Times New Roman"/>
                <w:b/>
                <w:bCs/>
                <w:lang w:eastAsia="ru-RU"/>
              </w:rPr>
              <w:t>2</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4B7CC4" w:rsidRPr="004B7CC4">
              <w:rPr>
                <w:rFonts w:ascii="Times New Roman" w:eastAsia="Times New Roman" w:hAnsi="Times New Roman" w:cs="Times New Roman"/>
                <w:lang w:eastAsia="ru-RU"/>
              </w:rPr>
              <w:t>Подбор и правильное использование санитарной одежды и средств индивидуальной защиты (СИЗ).</w:t>
            </w:r>
          </w:p>
        </w:tc>
        <w:tc>
          <w:tcPr>
            <w:tcW w:w="1701" w:type="dxa"/>
          </w:tcPr>
          <w:p w14:paraId="38DBD4E7"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64836919"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4B7CC4" w:rsidRPr="00C2650B" w14:paraId="7DD2D7BA" w14:textId="77777777" w:rsidTr="004B7CC4">
        <w:trPr>
          <w:trHeight w:val="189"/>
        </w:trPr>
        <w:tc>
          <w:tcPr>
            <w:tcW w:w="2518" w:type="dxa"/>
            <w:vMerge/>
          </w:tcPr>
          <w:p w14:paraId="30AFF36C" w14:textId="77777777" w:rsidR="004B7CC4" w:rsidRPr="00C2650B" w:rsidRDefault="004B7CC4"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tcBorders>
          </w:tcPr>
          <w:p w14:paraId="691A33E6" w14:textId="33FDC517" w:rsidR="004B7CC4" w:rsidRPr="00C2650B" w:rsidRDefault="004B7CC4" w:rsidP="004B7CC4">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3</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Pr="004B7CC4">
              <w:rPr>
                <w:rFonts w:ascii="Times New Roman" w:eastAsia="Times New Roman" w:hAnsi="Times New Roman" w:cs="Times New Roman"/>
                <w:bCs/>
                <w:lang w:eastAsia="ru-RU"/>
              </w:rPr>
              <w:t>Оформление личного санитарного журнала.</w:t>
            </w:r>
          </w:p>
        </w:tc>
        <w:tc>
          <w:tcPr>
            <w:tcW w:w="1701" w:type="dxa"/>
          </w:tcPr>
          <w:p w14:paraId="2D45EB34" w14:textId="77777777" w:rsidR="004B7CC4" w:rsidRPr="00C2650B" w:rsidRDefault="004B7CC4"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6E5CEBE6" w14:textId="77777777" w:rsidR="004B7CC4" w:rsidRPr="00C2650B" w:rsidRDefault="004B7CC4" w:rsidP="00C2650B">
            <w:pPr>
              <w:spacing w:after="0" w:line="240" w:lineRule="auto"/>
              <w:rPr>
                <w:rFonts w:ascii="Times New Roman" w:eastAsia="Times New Roman" w:hAnsi="Times New Roman" w:cs="Times New Roman"/>
                <w:lang w:eastAsia="ru-RU"/>
              </w:rPr>
            </w:pPr>
          </w:p>
        </w:tc>
      </w:tr>
      <w:tr w:rsidR="00C2650B" w:rsidRPr="00C2650B" w14:paraId="611FF148" w14:textId="77777777" w:rsidTr="004B7CC4">
        <w:trPr>
          <w:trHeight w:val="364"/>
        </w:trPr>
        <w:tc>
          <w:tcPr>
            <w:tcW w:w="2518" w:type="dxa"/>
            <w:vMerge/>
          </w:tcPr>
          <w:p w14:paraId="35603A92"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47B3B43A" w14:textId="77777777"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5415EFF5" w14:textId="77777777" w:rsidR="00C2650B" w:rsidRPr="00C2650B" w:rsidRDefault="00C2650B" w:rsidP="00C2650B">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68A37081"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4B7CC4" w:rsidRPr="00C2650B" w14:paraId="10AD3A49" w14:textId="77777777" w:rsidTr="003F3E31">
        <w:trPr>
          <w:trHeight w:val="364"/>
        </w:trPr>
        <w:tc>
          <w:tcPr>
            <w:tcW w:w="10881" w:type="dxa"/>
            <w:gridSpan w:val="2"/>
          </w:tcPr>
          <w:p w14:paraId="3D829B54" w14:textId="30F4A01B" w:rsidR="004B7CC4" w:rsidRPr="00C2650B" w:rsidRDefault="004B7CC4" w:rsidP="00C2650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Раздел 3. </w:t>
            </w:r>
            <w:r w:rsidRPr="004B7CC4">
              <w:rPr>
                <w:rFonts w:ascii="Times New Roman" w:eastAsia="Times New Roman" w:hAnsi="Times New Roman" w:cs="Times New Roman"/>
                <w:b/>
                <w:bCs/>
                <w:lang w:eastAsia="ru-RU"/>
              </w:rPr>
              <w:t>Гигиена содержания животных и птицы.</w:t>
            </w:r>
          </w:p>
        </w:tc>
        <w:tc>
          <w:tcPr>
            <w:tcW w:w="1701" w:type="dxa"/>
          </w:tcPr>
          <w:p w14:paraId="568DCBB7" w14:textId="77777777" w:rsidR="004B7CC4" w:rsidRPr="00C2650B" w:rsidRDefault="004B7CC4" w:rsidP="00C2650B">
            <w:pPr>
              <w:spacing w:after="0" w:line="240" w:lineRule="auto"/>
              <w:jc w:val="center"/>
              <w:rPr>
                <w:rFonts w:ascii="Times New Roman" w:eastAsia="Times New Roman" w:hAnsi="Times New Roman" w:cs="Times New Roman"/>
                <w:b/>
                <w:bCs/>
                <w:lang w:eastAsia="ru-RU"/>
              </w:rPr>
            </w:pPr>
          </w:p>
        </w:tc>
        <w:tc>
          <w:tcPr>
            <w:tcW w:w="1843" w:type="dxa"/>
          </w:tcPr>
          <w:p w14:paraId="18CD2265" w14:textId="77777777" w:rsidR="004B7CC4" w:rsidRPr="00C2650B" w:rsidRDefault="004B7CC4" w:rsidP="00C2650B">
            <w:pPr>
              <w:spacing w:after="0" w:line="240" w:lineRule="auto"/>
              <w:rPr>
                <w:rFonts w:ascii="Times New Roman" w:eastAsia="Times New Roman" w:hAnsi="Times New Roman" w:cs="Times New Roman"/>
                <w:b/>
                <w:bCs/>
                <w:lang w:eastAsia="ru-RU"/>
              </w:rPr>
            </w:pPr>
          </w:p>
        </w:tc>
      </w:tr>
      <w:tr w:rsidR="008F2075" w:rsidRPr="00C2650B" w14:paraId="1B66BB5A" w14:textId="77777777" w:rsidTr="008F2075">
        <w:tc>
          <w:tcPr>
            <w:tcW w:w="2518" w:type="dxa"/>
            <w:vMerge w:val="restart"/>
          </w:tcPr>
          <w:p w14:paraId="1FC7E117" w14:textId="7966EFD7" w:rsidR="008F2075" w:rsidRPr="00C2650B" w:rsidRDefault="008F2075" w:rsidP="008F2075">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w:t>
            </w:r>
            <w:r w:rsidRPr="00C2650B">
              <w:rPr>
                <w:rFonts w:ascii="Times New Roman" w:eastAsia="Times New Roman" w:hAnsi="Times New Roman" w:cs="Times New Roman"/>
                <w:b/>
                <w:bCs/>
                <w:lang w:eastAsia="ru-RU"/>
              </w:rPr>
              <w:t xml:space="preserve"> 3. </w:t>
            </w:r>
            <w:r>
              <w:rPr>
                <w:rFonts w:ascii="Times New Roman" w:eastAsia="Times New Roman" w:hAnsi="Times New Roman" w:cs="Times New Roman"/>
                <w:b/>
                <w:bCs/>
                <w:lang w:eastAsia="ru-RU"/>
              </w:rPr>
              <w:t xml:space="preserve">1. </w:t>
            </w:r>
            <w:r w:rsidRPr="005710BD">
              <w:rPr>
                <w:rFonts w:ascii="Times New Roman" w:eastAsia="Times New Roman" w:hAnsi="Times New Roman" w:cs="Times New Roman"/>
                <w:b/>
                <w:bCs/>
                <w:lang w:eastAsia="ru-RU"/>
              </w:rPr>
              <w:t xml:space="preserve">Гигиена содержания животных и птицы. </w:t>
            </w:r>
          </w:p>
          <w:p w14:paraId="5212E767" w14:textId="77777777" w:rsidR="008F2075" w:rsidRPr="00C2650B" w:rsidRDefault="008F2075" w:rsidP="008F2075">
            <w:pPr>
              <w:spacing w:after="0" w:line="240" w:lineRule="auto"/>
              <w:rPr>
                <w:rFonts w:ascii="Times New Roman" w:eastAsia="Times New Roman" w:hAnsi="Times New Roman" w:cs="Times New Roman"/>
                <w:b/>
                <w:bCs/>
                <w:lang w:eastAsia="ru-RU"/>
              </w:rPr>
            </w:pPr>
          </w:p>
          <w:p w14:paraId="3A442F2A" w14:textId="77777777" w:rsidR="008F2075" w:rsidRPr="00C2650B" w:rsidRDefault="008F2075" w:rsidP="008F2075">
            <w:pPr>
              <w:spacing w:after="0" w:line="240" w:lineRule="auto"/>
              <w:rPr>
                <w:rFonts w:ascii="Times New Roman" w:eastAsia="Times New Roman" w:hAnsi="Times New Roman" w:cs="Times New Roman"/>
                <w:b/>
                <w:bCs/>
                <w:lang w:eastAsia="ru-RU"/>
              </w:rPr>
            </w:pPr>
          </w:p>
          <w:p w14:paraId="64D22271" w14:textId="77777777" w:rsidR="008F2075" w:rsidRPr="00C2650B" w:rsidRDefault="008F2075" w:rsidP="008F2075">
            <w:pPr>
              <w:spacing w:after="0" w:line="240" w:lineRule="auto"/>
              <w:rPr>
                <w:rFonts w:ascii="Times New Roman" w:eastAsia="Times New Roman" w:hAnsi="Times New Roman" w:cs="Times New Roman"/>
                <w:b/>
                <w:bCs/>
                <w:lang w:eastAsia="ru-RU"/>
              </w:rPr>
            </w:pPr>
          </w:p>
          <w:p w14:paraId="6C802E20" w14:textId="77777777" w:rsidR="008F2075" w:rsidRPr="00C2650B" w:rsidRDefault="008F2075" w:rsidP="008F2075">
            <w:pPr>
              <w:spacing w:after="0" w:line="240" w:lineRule="auto"/>
              <w:rPr>
                <w:rFonts w:ascii="Times New Roman" w:eastAsia="Times New Roman" w:hAnsi="Times New Roman" w:cs="Times New Roman"/>
                <w:b/>
                <w:bCs/>
                <w:lang w:eastAsia="ru-RU"/>
              </w:rPr>
            </w:pPr>
          </w:p>
          <w:p w14:paraId="0C76831B" w14:textId="77777777" w:rsidR="008F2075" w:rsidRPr="00C2650B" w:rsidRDefault="008F2075" w:rsidP="008F2075">
            <w:pPr>
              <w:spacing w:after="0" w:line="240" w:lineRule="auto"/>
              <w:rPr>
                <w:rFonts w:ascii="Times New Roman" w:eastAsia="Times New Roman" w:hAnsi="Times New Roman" w:cs="Times New Roman"/>
                <w:b/>
                <w:bCs/>
                <w:lang w:eastAsia="ru-RU"/>
              </w:rPr>
            </w:pPr>
          </w:p>
          <w:p w14:paraId="3990517D" w14:textId="77777777" w:rsidR="008F2075" w:rsidRPr="00C2650B" w:rsidRDefault="008F2075" w:rsidP="008F2075">
            <w:pPr>
              <w:spacing w:after="0" w:line="240" w:lineRule="auto"/>
              <w:rPr>
                <w:rFonts w:ascii="Times New Roman" w:eastAsia="Times New Roman" w:hAnsi="Times New Roman" w:cs="Times New Roman"/>
                <w:b/>
                <w:bCs/>
                <w:lang w:eastAsia="ru-RU"/>
              </w:rPr>
            </w:pPr>
          </w:p>
        </w:tc>
        <w:tc>
          <w:tcPr>
            <w:tcW w:w="8363" w:type="dxa"/>
          </w:tcPr>
          <w:p w14:paraId="70930877" w14:textId="77777777" w:rsidR="008F2075" w:rsidRPr="00C2650B" w:rsidRDefault="008F2075" w:rsidP="008F2075">
            <w:pPr>
              <w:spacing w:after="0" w:line="240" w:lineRule="auto"/>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lastRenderedPageBreak/>
              <w:t xml:space="preserve">Содержание </w:t>
            </w:r>
          </w:p>
        </w:tc>
        <w:tc>
          <w:tcPr>
            <w:tcW w:w="1701" w:type="dxa"/>
          </w:tcPr>
          <w:p w14:paraId="53B8B830" w14:textId="2FB1095B" w:rsidR="008F2075" w:rsidRPr="00C2650B" w:rsidRDefault="008F2075" w:rsidP="008F2075">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8</w:t>
            </w:r>
            <w:r w:rsidRPr="00C2650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14</w:t>
            </w:r>
          </w:p>
        </w:tc>
        <w:tc>
          <w:tcPr>
            <w:tcW w:w="1843" w:type="dxa"/>
            <w:vMerge w:val="restart"/>
          </w:tcPr>
          <w:p w14:paraId="1AF40CCC"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1F9BBFB5"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3516552D"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34CE71B2"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6EEC850A"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02B8C680" w14:textId="77777777" w:rsidR="008F2075"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lastRenderedPageBreak/>
              <w:t>ОК 09</w:t>
            </w:r>
          </w:p>
          <w:p w14:paraId="05A3C557"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1DE954CB" w14:textId="76D64DDB"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C2650B" w:rsidRPr="00C2650B" w14:paraId="159D14A7" w14:textId="77777777" w:rsidTr="00C2650B">
        <w:trPr>
          <w:trHeight w:val="396"/>
        </w:trPr>
        <w:tc>
          <w:tcPr>
            <w:tcW w:w="2518" w:type="dxa"/>
            <w:vMerge/>
          </w:tcPr>
          <w:p w14:paraId="4F2E29BC"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267B2DD7" w14:textId="77777777" w:rsidR="005710BD" w:rsidRPr="005710BD" w:rsidRDefault="005710BD" w:rsidP="005710BD">
            <w:pPr>
              <w:suppressAutoHyphens/>
              <w:spacing w:after="0" w:line="240" w:lineRule="auto"/>
              <w:jc w:val="both"/>
              <w:rPr>
                <w:rFonts w:ascii="Times New Roman" w:eastAsia="Times New Roman" w:hAnsi="Times New Roman" w:cs="Times New Roman"/>
                <w:lang w:eastAsia="ru-RU"/>
              </w:rPr>
            </w:pPr>
            <w:r w:rsidRPr="005710BD">
              <w:rPr>
                <w:rFonts w:ascii="Times New Roman" w:eastAsia="Times New Roman" w:hAnsi="Times New Roman" w:cs="Times New Roman"/>
                <w:lang w:eastAsia="ru-RU"/>
              </w:rPr>
              <w:t>Микроклимат в животноводческих и птицеводческих помещениях: температура, влажность, газовый состав, освещенность.</w:t>
            </w:r>
          </w:p>
          <w:p w14:paraId="5E9A59A2" w14:textId="5658037D" w:rsidR="005710BD" w:rsidRPr="005710BD" w:rsidRDefault="005710BD" w:rsidP="005710BD">
            <w:pPr>
              <w:suppressAutoHyphens/>
              <w:spacing w:after="0" w:line="240" w:lineRule="auto"/>
              <w:jc w:val="both"/>
              <w:rPr>
                <w:rFonts w:ascii="Times New Roman" w:eastAsia="Times New Roman" w:hAnsi="Times New Roman" w:cs="Times New Roman"/>
                <w:lang w:eastAsia="ru-RU"/>
              </w:rPr>
            </w:pPr>
            <w:r w:rsidRPr="005710BD">
              <w:rPr>
                <w:rFonts w:ascii="Times New Roman" w:eastAsia="Times New Roman" w:hAnsi="Times New Roman" w:cs="Times New Roman"/>
                <w:lang w:eastAsia="ru-RU"/>
              </w:rPr>
              <w:t>Санитарно-гигиенические требования к системам вентиляции, отопления, канализации.</w:t>
            </w:r>
          </w:p>
          <w:p w14:paraId="3903FA6C" w14:textId="27104FA8" w:rsidR="00C2650B" w:rsidRPr="00C2650B" w:rsidRDefault="005710BD" w:rsidP="005710BD">
            <w:pPr>
              <w:suppressAutoHyphens/>
              <w:spacing w:after="0" w:line="240" w:lineRule="auto"/>
              <w:jc w:val="both"/>
              <w:rPr>
                <w:rFonts w:ascii="Times New Roman" w:eastAsia="Times New Roman" w:hAnsi="Times New Roman" w:cs="Times New Roman"/>
                <w:lang w:eastAsia="ru-RU"/>
              </w:rPr>
            </w:pPr>
            <w:r w:rsidRPr="005710BD">
              <w:rPr>
                <w:rFonts w:ascii="Times New Roman" w:eastAsia="Times New Roman" w:hAnsi="Times New Roman" w:cs="Times New Roman"/>
                <w:lang w:eastAsia="ru-RU"/>
              </w:rPr>
              <w:lastRenderedPageBreak/>
              <w:t>Понятие о "зоогигиене". Профилактика стрессов у животных.</w:t>
            </w:r>
          </w:p>
        </w:tc>
        <w:tc>
          <w:tcPr>
            <w:tcW w:w="1701" w:type="dxa"/>
          </w:tcPr>
          <w:p w14:paraId="68AAD501" w14:textId="77777777" w:rsidR="00C2650B" w:rsidRPr="00C2650B" w:rsidRDefault="00C2650B" w:rsidP="00C2650B">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lastRenderedPageBreak/>
              <w:t>4</w:t>
            </w:r>
          </w:p>
        </w:tc>
        <w:tc>
          <w:tcPr>
            <w:tcW w:w="1843" w:type="dxa"/>
            <w:vMerge/>
          </w:tcPr>
          <w:p w14:paraId="7CBA640C" w14:textId="77777777" w:rsidR="00C2650B" w:rsidRPr="00C2650B" w:rsidRDefault="00C2650B" w:rsidP="00C2650B">
            <w:pPr>
              <w:suppressAutoHyphens/>
              <w:spacing w:after="0" w:line="240" w:lineRule="auto"/>
              <w:jc w:val="both"/>
              <w:rPr>
                <w:rFonts w:ascii="Times New Roman" w:eastAsia="Times New Roman" w:hAnsi="Times New Roman" w:cs="Times New Roman"/>
                <w:lang w:eastAsia="ru-RU"/>
              </w:rPr>
            </w:pPr>
          </w:p>
        </w:tc>
      </w:tr>
      <w:tr w:rsidR="00C2650B" w:rsidRPr="00C2650B" w14:paraId="7E1C2C0F" w14:textId="77777777" w:rsidTr="00C2650B">
        <w:trPr>
          <w:trHeight w:val="20"/>
        </w:trPr>
        <w:tc>
          <w:tcPr>
            <w:tcW w:w="2518" w:type="dxa"/>
            <w:vMerge/>
          </w:tcPr>
          <w:p w14:paraId="462DFA8C"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6CF1A952" w14:textId="77777777" w:rsidR="00C2650B" w:rsidRPr="00C2650B" w:rsidRDefault="00C2650B" w:rsidP="00C2650B">
            <w:pPr>
              <w:suppressAutoHyphens/>
              <w:spacing w:after="0" w:line="240" w:lineRule="auto"/>
              <w:jc w:val="both"/>
              <w:rPr>
                <w:rFonts w:ascii="Times New Roman" w:eastAsia="Times New Roman" w:hAnsi="Times New Roman" w:cs="Times New Roman"/>
                <w:b/>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0DF98E2D" w14:textId="2CB59867" w:rsidR="00C2650B" w:rsidRPr="00C2650B" w:rsidRDefault="00D10F18" w:rsidP="00C2650B">
            <w:pPr>
              <w:suppressAutoHyphen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w:t>
            </w:r>
          </w:p>
        </w:tc>
        <w:tc>
          <w:tcPr>
            <w:tcW w:w="1843" w:type="dxa"/>
            <w:vMerge/>
          </w:tcPr>
          <w:p w14:paraId="39D010AA" w14:textId="77777777" w:rsidR="00C2650B" w:rsidRPr="00C2650B" w:rsidRDefault="00C2650B" w:rsidP="00C2650B">
            <w:pPr>
              <w:suppressAutoHyphens/>
              <w:spacing w:after="0" w:line="240" w:lineRule="auto"/>
              <w:jc w:val="both"/>
              <w:rPr>
                <w:rFonts w:ascii="Times New Roman" w:eastAsia="Times New Roman" w:hAnsi="Times New Roman" w:cs="Times New Roman"/>
                <w:b/>
                <w:bCs/>
                <w:lang w:eastAsia="ru-RU"/>
              </w:rPr>
            </w:pPr>
          </w:p>
        </w:tc>
      </w:tr>
      <w:tr w:rsidR="00C2650B" w:rsidRPr="00C2650B" w14:paraId="4AFB1E48" w14:textId="77777777" w:rsidTr="00C2650B">
        <w:trPr>
          <w:trHeight w:val="204"/>
        </w:trPr>
        <w:tc>
          <w:tcPr>
            <w:tcW w:w="2518" w:type="dxa"/>
            <w:vMerge/>
          </w:tcPr>
          <w:p w14:paraId="19D347A5"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597032B9" w14:textId="4FD05DE7" w:rsidR="00C2650B" w:rsidRPr="00C2650B" w:rsidRDefault="00C2650B" w:rsidP="00C2650B">
            <w:pPr>
              <w:suppressAutoHyphens/>
              <w:spacing w:after="0" w:line="240" w:lineRule="auto"/>
              <w:jc w:val="both"/>
              <w:rPr>
                <w:rFonts w:ascii="Times New Roman" w:eastAsia="Times New Roman" w:hAnsi="Times New Roman" w:cs="Times New Roman"/>
                <w:iCs/>
                <w:lang w:eastAsia="ru-RU"/>
              </w:rPr>
            </w:pPr>
            <w:r w:rsidRPr="00C2650B">
              <w:rPr>
                <w:rFonts w:ascii="Times New Roman" w:eastAsia="Times New Roman" w:hAnsi="Times New Roman" w:cs="Times New Roman"/>
                <w:b/>
                <w:bCs/>
                <w:lang w:eastAsia="ru-RU"/>
              </w:rPr>
              <w:t xml:space="preserve">Практическое занятие № </w:t>
            </w:r>
            <w:r w:rsidR="005710BD">
              <w:rPr>
                <w:rFonts w:ascii="Times New Roman" w:eastAsia="Times New Roman" w:hAnsi="Times New Roman" w:cs="Times New Roman"/>
                <w:b/>
                <w:bCs/>
                <w:lang w:eastAsia="ru-RU"/>
              </w:rPr>
              <w:t>4</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D10F18" w:rsidRPr="00D10F18">
              <w:rPr>
                <w:rFonts w:ascii="Times New Roman" w:eastAsia="Times New Roman" w:hAnsi="Times New Roman" w:cs="Times New Roman"/>
                <w:bCs/>
                <w:lang w:eastAsia="ru-RU"/>
              </w:rPr>
              <w:t>Измерение параметров микроклимата (термометр, гигрометр, анемометр).</w:t>
            </w:r>
          </w:p>
        </w:tc>
        <w:tc>
          <w:tcPr>
            <w:tcW w:w="1701" w:type="dxa"/>
          </w:tcPr>
          <w:p w14:paraId="4056BC5F" w14:textId="77777777" w:rsidR="00C2650B" w:rsidRPr="00C2650B" w:rsidRDefault="00C2650B" w:rsidP="00C2650B">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5A856832" w14:textId="77777777" w:rsidR="00C2650B" w:rsidRPr="00C2650B" w:rsidRDefault="00C2650B" w:rsidP="00C2650B">
            <w:pPr>
              <w:suppressAutoHyphens/>
              <w:spacing w:after="0" w:line="240" w:lineRule="auto"/>
              <w:jc w:val="both"/>
              <w:rPr>
                <w:rFonts w:ascii="Times New Roman" w:eastAsia="Times New Roman" w:hAnsi="Times New Roman" w:cs="Times New Roman"/>
                <w:lang w:eastAsia="ru-RU"/>
              </w:rPr>
            </w:pPr>
          </w:p>
        </w:tc>
      </w:tr>
      <w:tr w:rsidR="00C2650B" w:rsidRPr="00C2650B" w14:paraId="33D74F15" w14:textId="77777777" w:rsidTr="00C2650B">
        <w:trPr>
          <w:trHeight w:val="204"/>
        </w:trPr>
        <w:tc>
          <w:tcPr>
            <w:tcW w:w="2518" w:type="dxa"/>
            <w:vMerge/>
          </w:tcPr>
          <w:p w14:paraId="1EC57B03"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190CE72D" w14:textId="47B43606" w:rsidR="00C2650B" w:rsidRPr="00C2650B" w:rsidRDefault="00C2650B" w:rsidP="00C2650B">
            <w:pPr>
              <w:suppressAutoHyphens/>
              <w:spacing w:after="0" w:line="240" w:lineRule="auto"/>
              <w:jc w:val="both"/>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 xml:space="preserve">Практическое занятие № </w:t>
            </w:r>
            <w:r w:rsidR="005710BD">
              <w:rPr>
                <w:rFonts w:ascii="Times New Roman" w:eastAsia="Times New Roman" w:hAnsi="Times New Roman" w:cs="Times New Roman"/>
                <w:b/>
                <w:bCs/>
                <w:lang w:eastAsia="ru-RU"/>
              </w:rPr>
              <w:t>5</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D10F18" w:rsidRPr="00D10F18">
              <w:rPr>
                <w:rFonts w:ascii="Times New Roman" w:eastAsia="Times New Roman" w:hAnsi="Times New Roman" w:cs="Times New Roman"/>
                <w:bCs/>
                <w:lang w:eastAsia="ru-RU"/>
              </w:rPr>
              <w:t>Оценка условий содержания (плотность размещения, состояние подстилки).</w:t>
            </w:r>
          </w:p>
        </w:tc>
        <w:tc>
          <w:tcPr>
            <w:tcW w:w="1701" w:type="dxa"/>
          </w:tcPr>
          <w:p w14:paraId="1F0D6EF5" w14:textId="77777777" w:rsidR="00C2650B" w:rsidRPr="00C2650B" w:rsidRDefault="00C2650B" w:rsidP="00C2650B">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61667D07" w14:textId="77777777" w:rsidR="00C2650B" w:rsidRPr="00C2650B" w:rsidRDefault="00C2650B" w:rsidP="00C2650B">
            <w:pPr>
              <w:suppressAutoHyphens/>
              <w:spacing w:after="0" w:line="240" w:lineRule="auto"/>
              <w:jc w:val="both"/>
              <w:rPr>
                <w:rFonts w:ascii="Times New Roman" w:eastAsia="Times New Roman" w:hAnsi="Times New Roman" w:cs="Times New Roman"/>
                <w:lang w:eastAsia="ru-RU"/>
              </w:rPr>
            </w:pPr>
          </w:p>
        </w:tc>
      </w:tr>
      <w:tr w:rsidR="00C2650B" w:rsidRPr="00C2650B" w14:paraId="2EFF5F1B" w14:textId="77777777" w:rsidTr="00C2650B">
        <w:trPr>
          <w:trHeight w:val="73"/>
        </w:trPr>
        <w:tc>
          <w:tcPr>
            <w:tcW w:w="2518" w:type="dxa"/>
            <w:vMerge/>
          </w:tcPr>
          <w:p w14:paraId="6601B4CA"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vAlign w:val="bottom"/>
          </w:tcPr>
          <w:p w14:paraId="6A819341" w14:textId="77561440" w:rsidR="00C2650B" w:rsidRPr="00C2650B" w:rsidRDefault="00C2650B" w:rsidP="00C2650B">
            <w:pPr>
              <w:suppressAutoHyphens/>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sidR="005710BD">
              <w:rPr>
                <w:rFonts w:ascii="Times New Roman" w:eastAsia="Times New Roman" w:hAnsi="Times New Roman" w:cs="Times New Roman"/>
                <w:b/>
                <w:bCs/>
                <w:lang w:eastAsia="ru-RU"/>
              </w:rPr>
              <w:t>6</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D10F18" w:rsidRPr="00D10F18">
              <w:rPr>
                <w:rFonts w:ascii="Times New Roman" w:eastAsia="Times New Roman" w:hAnsi="Times New Roman" w:cs="Times New Roman"/>
                <w:bCs/>
                <w:lang w:eastAsia="ru-RU"/>
              </w:rPr>
              <w:t>Оценка условий содержания (плотность размещения, состояние подстилки).</w:t>
            </w:r>
          </w:p>
        </w:tc>
        <w:tc>
          <w:tcPr>
            <w:tcW w:w="1701" w:type="dxa"/>
          </w:tcPr>
          <w:p w14:paraId="07FB17B5" w14:textId="77777777" w:rsidR="00C2650B" w:rsidRPr="00C2650B" w:rsidRDefault="00C2650B" w:rsidP="00C2650B">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46C92E3B" w14:textId="77777777" w:rsidR="00C2650B" w:rsidRPr="00C2650B" w:rsidRDefault="00C2650B" w:rsidP="00C2650B">
            <w:pPr>
              <w:suppressAutoHyphens/>
              <w:spacing w:after="0" w:line="240" w:lineRule="auto"/>
              <w:rPr>
                <w:rFonts w:ascii="Times New Roman" w:eastAsia="Times New Roman" w:hAnsi="Times New Roman" w:cs="Times New Roman"/>
                <w:lang w:eastAsia="ru-RU"/>
              </w:rPr>
            </w:pPr>
          </w:p>
        </w:tc>
      </w:tr>
      <w:tr w:rsidR="00C2650B" w:rsidRPr="00C2650B" w14:paraId="13AF7C03" w14:textId="77777777" w:rsidTr="00D10F18">
        <w:trPr>
          <w:trHeight w:val="443"/>
        </w:trPr>
        <w:tc>
          <w:tcPr>
            <w:tcW w:w="2518" w:type="dxa"/>
            <w:vMerge/>
          </w:tcPr>
          <w:p w14:paraId="15F06833"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42DA3AC1" w14:textId="76C41BB1" w:rsidR="005710BD" w:rsidRPr="00C2650B" w:rsidRDefault="00C2650B" w:rsidP="00D10F18">
            <w:pPr>
              <w:suppressAutoHyphens/>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 xml:space="preserve">Практическое занятие № </w:t>
            </w:r>
            <w:r w:rsidR="005710BD">
              <w:rPr>
                <w:rFonts w:ascii="Times New Roman" w:eastAsia="Times New Roman" w:hAnsi="Times New Roman" w:cs="Times New Roman"/>
                <w:b/>
                <w:bCs/>
                <w:lang w:eastAsia="ru-RU"/>
              </w:rPr>
              <w:t>7</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D10F18" w:rsidRPr="00D10F18">
              <w:rPr>
                <w:rFonts w:ascii="Times New Roman" w:eastAsia="Times New Roman" w:hAnsi="Times New Roman" w:cs="Times New Roman"/>
                <w:bCs/>
                <w:lang w:eastAsia="ru-RU"/>
              </w:rPr>
              <w:t>Разработка плана-графика уборки навоза и помета.</w:t>
            </w:r>
          </w:p>
        </w:tc>
        <w:tc>
          <w:tcPr>
            <w:tcW w:w="1701" w:type="dxa"/>
          </w:tcPr>
          <w:p w14:paraId="490CC9DE" w14:textId="77777777" w:rsidR="00C2650B" w:rsidRPr="00C2650B" w:rsidRDefault="00C2650B" w:rsidP="00C2650B">
            <w:pPr>
              <w:suppressAutoHyphens/>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0AA915A1" w14:textId="77777777" w:rsidR="00C2650B" w:rsidRPr="00C2650B" w:rsidRDefault="00C2650B" w:rsidP="00C2650B">
            <w:pPr>
              <w:suppressAutoHyphens/>
              <w:spacing w:after="0" w:line="240" w:lineRule="auto"/>
              <w:rPr>
                <w:rFonts w:ascii="Times New Roman" w:eastAsia="Times New Roman" w:hAnsi="Times New Roman" w:cs="Times New Roman"/>
                <w:lang w:eastAsia="ru-RU"/>
              </w:rPr>
            </w:pPr>
          </w:p>
        </w:tc>
      </w:tr>
      <w:tr w:rsidR="00D10F18" w:rsidRPr="00C2650B" w14:paraId="551B9CB0" w14:textId="77777777" w:rsidTr="00585B65">
        <w:trPr>
          <w:trHeight w:val="310"/>
        </w:trPr>
        <w:tc>
          <w:tcPr>
            <w:tcW w:w="2518" w:type="dxa"/>
            <w:vMerge/>
          </w:tcPr>
          <w:p w14:paraId="0B8949C0" w14:textId="77777777" w:rsidR="00D10F18" w:rsidRPr="00C2650B" w:rsidRDefault="00D10F18" w:rsidP="00D10F18">
            <w:pPr>
              <w:spacing w:after="0" w:line="240" w:lineRule="auto"/>
              <w:rPr>
                <w:rFonts w:ascii="Times New Roman" w:eastAsia="Times New Roman" w:hAnsi="Times New Roman" w:cs="Times New Roman"/>
                <w:b/>
                <w:bCs/>
                <w:lang w:eastAsia="ru-RU"/>
              </w:rPr>
            </w:pPr>
          </w:p>
        </w:tc>
        <w:tc>
          <w:tcPr>
            <w:tcW w:w="8363" w:type="dxa"/>
          </w:tcPr>
          <w:p w14:paraId="2CDF07D1" w14:textId="57D0A68B" w:rsidR="00D10F18" w:rsidRPr="00C2650B" w:rsidRDefault="00D10F18" w:rsidP="00D10F18">
            <w:pPr>
              <w:suppressAutoHyphens/>
              <w:spacing w:after="0" w:line="240" w:lineRule="auto"/>
              <w:rPr>
                <w:rFonts w:ascii="Times New Roman" w:eastAsia="Times New Roman" w:hAnsi="Times New Roman" w:cs="Times New Roman"/>
                <w:b/>
                <w:bCs/>
                <w:lang w:eastAsia="ru-RU"/>
              </w:rPr>
            </w:pPr>
            <w:r w:rsidRPr="00297E51">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8</w:t>
            </w:r>
            <w:r w:rsidRPr="00297E51">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lang w:eastAsia="ru-RU"/>
              </w:rPr>
              <w:t>Разработка плана-графика уборки навоза и помета.</w:t>
            </w:r>
          </w:p>
        </w:tc>
        <w:tc>
          <w:tcPr>
            <w:tcW w:w="1701" w:type="dxa"/>
          </w:tcPr>
          <w:p w14:paraId="033BB831" w14:textId="60F83BD2" w:rsidR="00D10F18" w:rsidRPr="00C2650B" w:rsidRDefault="00D10F18" w:rsidP="00D10F18">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2515EC6B" w14:textId="77777777" w:rsidR="00D10F18" w:rsidRPr="00C2650B" w:rsidRDefault="00D10F18" w:rsidP="00D10F18">
            <w:pPr>
              <w:suppressAutoHyphens/>
              <w:spacing w:after="0" w:line="240" w:lineRule="auto"/>
              <w:rPr>
                <w:rFonts w:ascii="Times New Roman" w:eastAsia="Times New Roman" w:hAnsi="Times New Roman" w:cs="Times New Roman"/>
                <w:lang w:eastAsia="ru-RU"/>
              </w:rPr>
            </w:pPr>
          </w:p>
        </w:tc>
      </w:tr>
      <w:tr w:rsidR="00D10F18" w:rsidRPr="00C2650B" w14:paraId="15694617" w14:textId="77777777" w:rsidTr="00585B65">
        <w:trPr>
          <w:trHeight w:val="233"/>
        </w:trPr>
        <w:tc>
          <w:tcPr>
            <w:tcW w:w="2518" w:type="dxa"/>
            <w:vMerge/>
          </w:tcPr>
          <w:p w14:paraId="2E28DE6B" w14:textId="77777777" w:rsidR="00D10F18" w:rsidRPr="00C2650B" w:rsidRDefault="00D10F18" w:rsidP="00D10F18">
            <w:pPr>
              <w:spacing w:after="0" w:line="240" w:lineRule="auto"/>
              <w:rPr>
                <w:rFonts w:ascii="Times New Roman" w:eastAsia="Times New Roman" w:hAnsi="Times New Roman" w:cs="Times New Roman"/>
                <w:b/>
                <w:bCs/>
                <w:lang w:eastAsia="ru-RU"/>
              </w:rPr>
            </w:pPr>
          </w:p>
        </w:tc>
        <w:tc>
          <w:tcPr>
            <w:tcW w:w="8363" w:type="dxa"/>
          </w:tcPr>
          <w:p w14:paraId="70E97693" w14:textId="7E6DA66E" w:rsidR="00D10F18" w:rsidRPr="00C2650B" w:rsidRDefault="00D10F18" w:rsidP="00D10F18">
            <w:pPr>
              <w:suppressAutoHyphens/>
              <w:spacing w:after="0" w:line="240" w:lineRule="auto"/>
              <w:rPr>
                <w:rFonts w:ascii="Times New Roman" w:eastAsia="Times New Roman" w:hAnsi="Times New Roman" w:cs="Times New Roman"/>
                <w:b/>
                <w:bCs/>
                <w:lang w:eastAsia="ru-RU"/>
              </w:rPr>
            </w:pPr>
            <w:r w:rsidRPr="00297E51">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9</w:t>
            </w:r>
            <w:r w:rsidRPr="00297E51">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lang w:eastAsia="ru-RU"/>
              </w:rPr>
              <w:t>Визуальная оценка состояния здоровья животных по внешним признакам.</w:t>
            </w:r>
          </w:p>
        </w:tc>
        <w:tc>
          <w:tcPr>
            <w:tcW w:w="1701" w:type="dxa"/>
          </w:tcPr>
          <w:p w14:paraId="4776DF16" w14:textId="2E1BD536" w:rsidR="00D10F18" w:rsidRPr="00C2650B" w:rsidRDefault="00D10F18" w:rsidP="00D10F18">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3659283C" w14:textId="77777777" w:rsidR="00D10F18" w:rsidRPr="00C2650B" w:rsidRDefault="00D10F18" w:rsidP="00D10F18">
            <w:pPr>
              <w:suppressAutoHyphens/>
              <w:spacing w:after="0" w:line="240" w:lineRule="auto"/>
              <w:rPr>
                <w:rFonts w:ascii="Times New Roman" w:eastAsia="Times New Roman" w:hAnsi="Times New Roman" w:cs="Times New Roman"/>
                <w:lang w:eastAsia="ru-RU"/>
              </w:rPr>
            </w:pPr>
          </w:p>
        </w:tc>
      </w:tr>
      <w:tr w:rsidR="00D10F18" w:rsidRPr="00C2650B" w14:paraId="5AE81E04" w14:textId="77777777" w:rsidTr="00585B65">
        <w:trPr>
          <w:trHeight w:val="244"/>
        </w:trPr>
        <w:tc>
          <w:tcPr>
            <w:tcW w:w="2518" w:type="dxa"/>
            <w:vMerge/>
          </w:tcPr>
          <w:p w14:paraId="404DD6ED" w14:textId="77777777" w:rsidR="00D10F18" w:rsidRPr="00C2650B" w:rsidRDefault="00D10F18" w:rsidP="00D10F18">
            <w:pPr>
              <w:spacing w:after="0" w:line="240" w:lineRule="auto"/>
              <w:rPr>
                <w:rFonts w:ascii="Times New Roman" w:eastAsia="Times New Roman" w:hAnsi="Times New Roman" w:cs="Times New Roman"/>
                <w:b/>
                <w:bCs/>
                <w:lang w:eastAsia="ru-RU"/>
              </w:rPr>
            </w:pPr>
          </w:p>
        </w:tc>
        <w:tc>
          <w:tcPr>
            <w:tcW w:w="8363" w:type="dxa"/>
          </w:tcPr>
          <w:p w14:paraId="053B2A40" w14:textId="65394425" w:rsidR="00D10F18" w:rsidRPr="00C2650B" w:rsidRDefault="00D10F18" w:rsidP="00D10F18">
            <w:pPr>
              <w:suppressAutoHyphens/>
              <w:spacing w:after="0" w:line="240" w:lineRule="auto"/>
              <w:rPr>
                <w:rFonts w:ascii="Times New Roman" w:eastAsia="Times New Roman" w:hAnsi="Times New Roman" w:cs="Times New Roman"/>
                <w:b/>
                <w:bCs/>
                <w:lang w:eastAsia="ru-RU"/>
              </w:rPr>
            </w:pPr>
            <w:r w:rsidRPr="00297E51">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10</w:t>
            </w:r>
            <w:r w:rsidRPr="00297E51">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lang w:eastAsia="ru-RU"/>
              </w:rPr>
              <w:t>Визуальная оценка состояния здоровья животных по внешним признакам.</w:t>
            </w:r>
          </w:p>
        </w:tc>
        <w:tc>
          <w:tcPr>
            <w:tcW w:w="1701" w:type="dxa"/>
          </w:tcPr>
          <w:p w14:paraId="49D09F28" w14:textId="7CCF3DFF" w:rsidR="00D10F18" w:rsidRPr="00C2650B" w:rsidRDefault="00D10F18" w:rsidP="00D10F18">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6376AD6D" w14:textId="77777777" w:rsidR="00D10F18" w:rsidRPr="00C2650B" w:rsidRDefault="00D10F18" w:rsidP="00D10F18">
            <w:pPr>
              <w:suppressAutoHyphens/>
              <w:spacing w:after="0" w:line="240" w:lineRule="auto"/>
              <w:rPr>
                <w:rFonts w:ascii="Times New Roman" w:eastAsia="Times New Roman" w:hAnsi="Times New Roman" w:cs="Times New Roman"/>
                <w:lang w:eastAsia="ru-RU"/>
              </w:rPr>
            </w:pPr>
          </w:p>
        </w:tc>
      </w:tr>
      <w:tr w:rsidR="00C2650B" w:rsidRPr="00C2650B" w14:paraId="70F292D4" w14:textId="77777777" w:rsidTr="00C2650B">
        <w:trPr>
          <w:trHeight w:val="361"/>
        </w:trPr>
        <w:tc>
          <w:tcPr>
            <w:tcW w:w="2518" w:type="dxa"/>
            <w:vMerge/>
          </w:tcPr>
          <w:p w14:paraId="4E352D3F"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Pr>
          <w:p w14:paraId="7D95EF7B" w14:textId="175D28E3" w:rsidR="00C2650B" w:rsidRPr="00D10F18"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7C114208" w14:textId="619B0B3D" w:rsidR="00C2650B" w:rsidRPr="00C2650B" w:rsidRDefault="00D10F18"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w:t>
            </w:r>
          </w:p>
        </w:tc>
        <w:tc>
          <w:tcPr>
            <w:tcW w:w="1843" w:type="dxa"/>
            <w:vMerge/>
          </w:tcPr>
          <w:p w14:paraId="3D1F32F4"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D10F18" w:rsidRPr="00C2650B" w14:paraId="0F05AB3A" w14:textId="77777777" w:rsidTr="001F097E">
        <w:trPr>
          <w:trHeight w:val="361"/>
        </w:trPr>
        <w:tc>
          <w:tcPr>
            <w:tcW w:w="10881" w:type="dxa"/>
            <w:gridSpan w:val="2"/>
          </w:tcPr>
          <w:p w14:paraId="52783F9B" w14:textId="371FCD47" w:rsidR="00D10F18" w:rsidRPr="00C2650B" w:rsidRDefault="00D10F18" w:rsidP="00C2650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Раздел 4. </w:t>
            </w:r>
            <w:r w:rsidRPr="00D10F18">
              <w:rPr>
                <w:rFonts w:ascii="Times New Roman" w:eastAsia="Times New Roman" w:hAnsi="Times New Roman" w:cs="Times New Roman"/>
                <w:b/>
                <w:bCs/>
                <w:lang w:eastAsia="ru-RU"/>
              </w:rPr>
              <w:t>Гигиена кормов, воды и почвы.</w:t>
            </w:r>
          </w:p>
        </w:tc>
        <w:tc>
          <w:tcPr>
            <w:tcW w:w="1701" w:type="dxa"/>
          </w:tcPr>
          <w:p w14:paraId="6A2CF0A0" w14:textId="77777777" w:rsidR="00D10F18" w:rsidRPr="00C2650B" w:rsidRDefault="00D10F18" w:rsidP="00C2650B">
            <w:pPr>
              <w:spacing w:after="0" w:line="240" w:lineRule="auto"/>
              <w:jc w:val="center"/>
              <w:rPr>
                <w:rFonts w:ascii="Times New Roman" w:eastAsia="Times New Roman" w:hAnsi="Times New Roman" w:cs="Times New Roman"/>
                <w:b/>
                <w:bCs/>
                <w:lang w:eastAsia="ru-RU"/>
              </w:rPr>
            </w:pPr>
          </w:p>
        </w:tc>
        <w:tc>
          <w:tcPr>
            <w:tcW w:w="1843" w:type="dxa"/>
          </w:tcPr>
          <w:p w14:paraId="591829BA" w14:textId="77777777" w:rsidR="00D10F18" w:rsidRPr="00C2650B" w:rsidRDefault="00D10F18" w:rsidP="00C2650B">
            <w:pPr>
              <w:spacing w:after="0" w:line="240" w:lineRule="auto"/>
              <w:rPr>
                <w:rFonts w:ascii="Times New Roman" w:eastAsia="Times New Roman" w:hAnsi="Times New Roman" w:cs="Times New Roman"/>
                <w:b/>
                <w:bCs/>
                <w:lang w:eastAsia="ru-RU"/>
              </w:rPr>
            </w:pPr>
          </w:p>
        </w:tc>
      </w:tr>
      <w:tr w:rsidR="008F2075" w:rsidRPr="00C2650B" w14:paraId="4A3F0BEB" w14:textId="77777777" w:rsidTr="008F2075">
        <w:trPr>
          <w:trHeight w:val="123"/>
        </w:trPr>
        <w:tc>
          <w:tcPr>
            <w:tcW w:w="2518" w:type="dxa"/>
            <w:vMerge w:val="restart"/>
          </w:tcPr>
          <w:p w14:paraId="24F7C734" w14:textId="7D0C162B" w:rsidR="008F2075" w:rsidRPr="00C2650B" w:rsidRDefault="008F2075" w:rsidP="008F2075">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w:t>
            </w:r>
            <w:r w:rsidRPr="00C2650B">
              <w:rPr>
                <w:rFonts w:ascii="Times New Roman" w:eastAsia="Times New Roman" w:hAnsi="Times New Roman" w:cs="Times New Roman"/>
                <w:b/>
                <w:bCs/>
                <w:lang w:eastAsia="ru-RU"/>
              </w:rPr>
              <w:t xml:space="preserve"> 4.</w:t>
            </w:r>
            <w:r>
              <w:rPr>
                <w:rFonts w:ascii="Times New Roman" w:eastAsia="Times New Roman" w:hAnsi="Times New Roman" w:cs="Times New Roman"/>
                <w:b/>
                <w:bCs/>
                <w:lang w:eastAsia="ru-RU"/>
              </w:rPr>
              <w:t>1.</w:t>
            </w:r>
            <w:r w:rsidRPr="00C2650B">
              <w:rPr>
                <w:rFonts w:ascii="Times New Roman" w:eastAsia="Times New Roman" w:hAnsi="Times New Roman" w:cs="Times New Roman"/>
                <w:b/>
                <w:bCs/>
                <w:lang w:eastAsia="ru-RU"/>
              </w:rPr>
              <w:t xml:space="preserve"> </w:t>
            </w:r>
            <w:r w:rsidRPr="00D10F18">
              <w:rPr>
                <w:rFonts w:ascii="Times New Roman" w:eastAsia="Times New Roman" w:hAnsi="Times New Roman" w:cs="Times New Roman"/>
                <w:b/>
                <w:bCs/>
                <w:lang w:eastAsia="ru-RU"/>
              </w:rPr>
              <w:t>Гигиена кормов, воды и почвы.</w:t>
            </w:r>
          </w:p>
          <w:p w14:paraId="50A1D6DA" w14:textId="77777777" w:rsidR="008F2075" w:rsidRPr="00C2650B" w:rsidRDefault="008F2075" w:rsidP="008F2075">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6BBC558A" w14:textId="77777777" w:rsidR="008F2075" w:rsidRPr="00C2650B" w:rsidRDefault="008F2075" w:rsidP="008F2075">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Содержание </w:t>
            </w:r>
          </w:p>
        </w:tc>
        <w:tc>
          <w:tcPr>
            <w:tcW w:w="1701" w:type="dxa"/>
          </w:tcPr>
          <w:p w14:paraId="332A8200" w14:textId="09867277"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14/10</w:t>
            </w:r>
          </w:p>
        </w:tc>
        <w:tc>
          <w:tcPr>
            <w:tcW w:w="1843" w:type="dxa"/>
            <w:vMerge w:val="restart"/>
          </w:tcPr>
          <w:p w14:paraId="78970F6A"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563749B8"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22140D8F"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7658E822"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4BCE619A"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47833786" w14:textId="77777777" w:rsidR="008F2075"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0FF5DCB6"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4911C854" w14:textId="6620DB1A"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C2650B" w:rsidRPr="00C2650B" w14:paraId="14795CAD" w14:textId="77777777" w:rsidTr="00C2650B">
        <w:trPr>
          <w:trHeight w:val="361"/>
        </w:trPr>
        <w:tc>
          <w:tcPr>
            <w:tcW w:w="2518" w:type="dxa"/>
            <w:vMerge/>
          </w:tcPr>
          <w:p w14:paraId="6FB90232"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7EB32BA2" w14:textId="77777777" w:rsidR="00D10F18" w:rsidRPr="00D10F18" w:rsidRDefault="00D10F18" w:rsidP="00D10F18">
            <w:pPr>
              <w:spacing w:after="0" w:line="240" w:lineRule="auto"/>
              <w:rPr>
                <w:rFonts w:ascii="Times New Roman" w:eastAsia="Times New Roman" w:hAnsi="Times New Roman" w:cs="Times New Roman"/>
                <w:lang w:eastAsia="ru-RU"/>
              </w:rPr>
            </w:pPr>
            <w:r w:rsidRPr="00D10F18">
              <w:rPr>
                <w:rFonts w:ascii="Times New Roman" w:eastAsia="Times New Roman" w:hAnsi="Times New Roman" w:cs="Times New Roman"/>
                <w:lang w:eastAsia="ru-RU"/>
              </w:rPr>
              <w:t>Требования к качеству питьевой воды для животных. Источники водоснабжения и их охрана.</w:t>
            </w:r>
          </w:p>
          <w:p w14:paraId="3A9DDCD7" w14:textId="06DD20F0" w:rsidR="00D10F18" w:rsidRPr="00D10F18" w:rsidRDefault="00D10F18" w:rsidP="00D10F18">
            <w:pPr>
              <w:spacing w:after="0" w:line="240" w:lineRule="auto"/>
              <w:rPr>
                <w:rFonts w:ascii="Times New Roman" w:eastAsia="Times New Roman" w:hAnsi="Times New Roman" w:cs="Times New Roman"/>
                <w:lang w:eastAsia="ru-RU"/>
              </w:rPr>
            </w:pPr>
            <w:r w:rsidRPr="00D10F18">
              <w:rPr>
                <w:rFonts w:ascii="Times New Roman" w:eastAsia="Times New Roman" w:hAnsi="Times New Roman" w:cs="Times New Roman"/>
                <w:lang w:eastAsia="ru-RU"/>
              </w:rPr>
              <w:t xml:space="preserve">Гигиеническая оценка кормов. Правила хранения кормов (сенажа, силоса, комбикормов). Профилактика </w:t>
            </w:r>
            <w:proofErr w:type="spellStart"/>
            <w:r w:rsidRPr="00D10F18">
              <w:rPr>
                <w:rFonts w:ascii="Times New Roman" w:eastAsia="Times New Roman" w:hAnsi="Times New Roman" w:cs="Times New Roman"/>
                <w:lang w:eastAsia="ru-RU"/>
              </w:rPr>
              <w:t>микотоксикозов</w:t>
            </w:r>
            <w:proofErr w:type="spellEnd"/>
            <w:r w:rsidRPr="00D10F18">
              <w:rPr>
                <w:rFonts w:ascii="Times New Roman" w:eastAsia="Times New Roman" w:hAnsi="Times New Roman" w:cs="Times New Roman"/>
                <w:lang w:eastAsia="ru-RU"/>
              </w:rPr>
              <w:t>.</w:t>
            </w:r>
          </w:p>
          <w:p w14:paraId="2796317A" w14:textId="38DE1279" w:rsidR="00C2650B" w:rsidRPr="00C2650B" w:rsidRDefault="00D10F18" w:rsidP="00D10F18">
            <w:pPr>
              <w:spacing w:after="0" w:line="240" w:lineRule="auto"/>
              <w:rPr>
                <w:rFonts w:ascii="Times New Roman" w:eastAsia="Times New Roman" w:hAnsi="Times New Roman" w:cs="Times New Roman"/>
                <w:lang w:eastAsia="ru-RU"/>
              </w:rPr>
            </w:pPr>
            <w:r w:rsidRPr="00D10F18">
              <w:rPr>
                <w:rFonts w:ascii="Times New Roman" w:eastAsia="Times New Roman" w:hAnsi="Times New Roman" w:cs="Times New Roman"/>
                <w:lang w:eastAsia="ru-RU"/>
              </w:rPr>
              <w:t>Влияние состояния почвы на качество продукции и здоровье животных.</w:t>
            </w:r>
          </w:p>
        </w:tc>
        <w:tc>
          <w:tcPr>
            <w:tcW w:w="1701" w:type="dxa"/>
          </w:tcPr>
          <w:p w14:paraId="47F4CBCB"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4</w:t>
            </w:r>
          </w:p>
        </w:tc>
        <w:tc>
          <w:tcPr>
            <w:tcW w:w="1843" w:type="dxa"/>
            <w:vMerge/>
          </w:tcPr>
          <w:p w14:paraId="153B069C"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C2650B" w:rsidRPr="00C2650B" w14:paraId="176E9F11" w14:textId="77777777" w:rsidTr="00C2650B">
        <w:trPr>
          <w:trHeight w:val="188"/>
        </w:trPr>
        <w:tc>
          <w:tcPr>
            <w:tcW w:w="2518" w:type="dxa"/>
            <w:vMerge/>
          </w:tcPr>
          <w:p w14:paraId="0EE50FB3"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0497F802" w14:textId="77777777"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55121E1F" w14:textId="6F7A7958" w:rsidR="00C2650B" w:rsidRPr="00C2650B" w:rsidRDefault="007C30C8"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1843" w:type="dxa"/>
            <w:vMerge/>
          </w:tcPr>
          <w:p w14:paraId="331A6A59"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01BA929A" w14:textId="77777777" w:rsidTr="00C2650B">
        <w:trPr>
          <w:trHeight w:val="137"/>
        </w:trPr>
        <w:tc>
          <w:tcPr>
            <w:tcW w:w="2518" w:type="dxa"/>
            <w:vMerge/>
          </w:tcPr>
          <w:p w14:paraId="09D914A3"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7F9734D" w14:textId="58424609" w:rsidR="00C2650B" w:rsidRPr="00C2650B" w:rsidRDefault="00C2650B" w:rsidP="00C2650B">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Практическое занятие № 11.</w:t>
            </w:r>
            <w:r w:rsidRPr="00C2650B">
              <w:rPr>
                <w:rFonts w:ascii="Times New Roman" w:eastAsia="Times New Roman" w:hAnsi="Times New Roman" w:cs="Times New Roman"/>
                <w:bCs/>
                <w:lang w:eastAsia="ru-RU"/>
              </w:rPr>
              <w:t xml:space="preserve"> </w:t>
            </w:r>
            <w:r w:rsidR="007C30C8" w:rsidRPr="007C30C8">
              <w:rPr>
                <w:rFonts w:ascii="Times New Roman" w:eastAsia="Times New Roman" w:hAnsi="Times New Roman" w:cs="Times New Roman"/>
                <w:lang w:eastAsia="ru-RU"/>
              </w:rPr>
              <w:t>Отбор проб воды и кормов для анализа.</w:t>
            </w:r>
          </w:p>
        </w:tc>
        <w:tc>
          <w:tcPr>
            <w:tcW w:w="1701" w:type="dxa"/>
          </w:tcPr>
          <w:p w14:paraId="67C932C1"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2CACF187"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C2650B" w:rsidRPr="00C2650B" w14:paraId="7C9576BF" w14:textId="77777777" w:rsidTr="00C2650B">
        <w:trPr>
          <w:trHeight w:val="137"/>
        </w:trPr>
        <w:tc>
          <w:tcPr>
            <w:tcW w:w="2518" w:type="dxa"/>
            <w:vMerge/>
          </w:tcPr>
          <w:p w14:paraId="6D96C727"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4C631FA0" w14:textId="1D5B96F1" w:rsidR="00C2650B" w:rsidRPr="00C2650B" w:rsidRDefault="00C2650B" w:rsidP="00C2650B">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Практическое занятие № 12.</w:t>
            </w:r>
            <w:r w:rsidRPr="00C2650B">
              <w:rPr>
                <w:rFonts w:ascii="Times New Roman" w:eastAsia="Times New Roman" w:hAnsi="Times New Roman" w:cs="Times New Roman"/>
                <w:bCs/>
                <w:lang w:eastAsia="ru-RU"/>
              </w:rPr>
              <w:t xml:space="preserve"> </w:t>
            </w:r>
            <w:r w:rsidR="007C30C8" w:rsidRPr="007C30C8">
              <w:rPr>
                <w:rFonts w:ascii="Times New Roman" w:eastAsia="Times New Roman" w:hAnsi="Times New Roman" w:cs="Times New Roman"/>
                <w:lang w:eastAsia="ru-RU"/>
              </w:rPr>
              <w:t>Органолептическая оценка качества кормов (цвет, запах, влажность).</w:t>
            </w:r>
          </w:p>
        </w:tc>
        <w:tc>
          <w:tcPr>
            <w:tcW w:w="1701" w:type="dxa"/>
          </w:tcPr>
          <w:p w14:paraId="11C122A8"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395B3F3A"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C2650B" w:rsidRPr="00C2650B" w14:paraId="2CEAA8AC" w14:textId="77777777" w:rsidTr="00C2650B">
        <w:trPr>
          <w:trHeight w:val="298"/>
        </w:trPr>
        <w:tc>
          <w:tcPr>
            <w:tcW w:w="2518" w:type="dxa"/>
            <w:vMerge/>
          </w:tcPr>
          <w:p w14:paraId="0CF9860F"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B98ACEA" w14:textId="2DDCA19B" w:rsidR="00C2650B" w:rsidRPr="00C2650B" w:rsidRDefault="00C2650B" w:rsidP="00C2650B">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Практическое занятие № 13.</w:t>
            </w:r>
            <w:r w:rsidRPr="00C2650B">
              <w:rPr>
                <w:rFonts w:ascii="Times New Roman" w:eastAsia="Times New Roman" w:hAnsi="Times New Roman" w:cs="Times New Roman"/>
                <w:lang w:eastAsia="ru-RU"/>
              </w:rPr>
              <w:t xml:space="preserve"> </w:t>
            </w:r>
            <w:r w:rsidR="007C30C8" w:rsidRPr="007C30C8">
              <w:rPr>
                <w:rFonts w:ascii="Times New Roman" w:eastAsia="Times New Roman" w:hAnsi="Times New Roman" w:cs="Times New Roman"/>
                <w:lang w:eastAsia="ru-RU"/>
              </w:rPr>
              <w:t>Расчет потребности в воде для разных видов животных.</w:t>
            </w:r>
          </w:p>
        </w:tc>
        <w:tc>
          <w:tcPr>
            <w:tcW w:w="1701" w:type="dxa"/>
          </w:tcPr>
          <w:p w14:paraId="0B2E6115"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0D4F0E77"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C2650B" w:rsidRPr="00C2650B" w14:paraId="30449121" w14:textId="77777777" w:rsidTr="00D10F18">
        <w:trPr>
          <w:trHeight w:val="229"/>
        </w:trPr>
        <w:tc>
          <w:tcPr>
            <w:tcW w:w="2518" w:type="dxa"/>
            <w:vMerge/>
          </w:tcPr>
          <w:p w14:paraId="4155A63A"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0DD6CD73" w14:textId="37D2C213" w:rsidR="00D10F18" w:rsidRPr="00C2650B" w:rsidRDefault="00C2650B" w:rsidP="00C2650B">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Практическое занятие № 14.</w:t>
            </w:r>
            <w:r w:rsidRPr="00C2650B">
              <w:rPr>
                <w:rFonts w:ascii="Times New Roman" w:eastAsia="Times New Roman" w:hAnsi="Times New Roman" w:cs="Times New Roman"/>
                <w:bCs/>
                <w:lang w:eastAsia="ru-RU"/>
              </w:rPr>
              <w:t xml:space="preserve"> </w:t>
            </w:r>
            <w:r w:rsidR="007C30C8" w:rsidRPr="007C30C8">
              <w:rPr>
                <w:rFonts w:ascii="Times New Roman" w:eastAsia="Times New Roman" w:hAnsi="Times New Roman" w:cs="Times New Roman"/>
                <w:lang w:eastAsia="ru-RU"/>
              </w:rPr>
              <w:t>Составление рациона с учетом санитарных требований.</w:t>
            </w:r>
          </w:p>
        </w:tc>
        <w:tc>
          <w:tcPr>
            <w:tcW w:w="1701" w:type="dxa"/>
          </w:tcPr>
          <w:p w14:paraId="0494681B" w14:textId="77777777" w:rsidR="00C2650B" w:rsidRPr="00C2650B" w:rsidRDefault="00C2650B" w:rsidP="00C2650B">
            <w:pPr>
              <w:spacing w:after="0" w:line="240" w:lineRule="auto"/>
              <w:jc w:val="center"/>
              <w:rPr>
                <w:rFonts w:ascii="Times New Roman" w:eastAsia="Times New Roman" w:hAnsi="Times New Roman" w:cs="Times New Roman"/>
                <w:lang w:eastAsia="ru-RU"/>
              </w:rPr>
            </w:pPr>
            <w:r w:rsidRPr="00C2650B">
              <w:rPr>
                <w:rFonts w:ascii="Times New Roman" w:eastAsia="Times New Roman" w:hAnsi="Times New Roman" w:cs="Times New Roman"/>
                <w:lang w:eastAsia="ru-RU"/>
              </w:rPr>
              <w:t>2</w:t>
            </w:r>
          </w:p>
        </w:tc>
        <w:tc>
          <w:tcPr>
            <w:tcW w:w="1843" w:type="dxa"/>
            <w:vMerge/>
          </w:tcPr>
          <w:p w14:paraId="4C6A978B" w14:textId="77777777" w:rsidR="00C2650B" w:rsidRPr="00C2650B" w:rsidRDefault="00C2650B" w:rsidP="00C2650B">
            <w:pPr>
              <w:spacing w:after="0" w:line="240" w:lineRule="auto"/>
              <w:rPr>
                <w:rFonts w:ascii="Times New Roman" w:eastAsia="Times New Roman" w:hAnsi="Times New Roman" w:cs="Times New Roman"/>
                <w:lang w:eastAsia="ru-RU"/>
              </w:rPr>
            </w:pPr>
          </w:p>
        </w:tc>
      </w:tr>
      <w:tr w:rsidR="00D10F18" w:rsidRPr="00C2650B" w14:paraId="3DA74467" w14:textId="77777777" w:rsidTr="00C2650B">
        <w:trPr>
          <w:trHeight w:val="266"/>
        </w:trPr>
        <w:tc>
          <w:tcPr>
            <w:tcW w:w="2518" w:type="dxa"/>
            <w:vMerge/>
          </w:tcPr>
          <w:p w14:paraId="344EDFC2" w14:textId="77777777" w:rsidR="00D10F18" w:rsidRPr="00C2650B" w:rsidRDefault="00D10F18"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0EAE50D" w14:textId="4CE5A1FE" w:rsidR="00D10F18" w:rsidRPr="00C2650B" w:rsidRDefault="007C30C8"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Практическое занятие № 1</w:t>
            </w:r>
            <w:r>
              <w:rPr>
                <w:rFonts w:ascii="Times New Roman" w:eastAsia="Times New Roman" w:hAnsi="Times New Roman" w:cs="Times New Roman"/>
                <w:b/>
                <w:bCs/>
                <w:lang w:eastAsia="ru-RU"/>
              </w:rPr>
              <w:t>5</w:t>
            </w:r>
            <w:r w:rsidRPr="00C2650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7C30C8">
              <w:rPr>
                <w:rFonts w:ascii="Times New Roman" w:eastAsia="Times New Roman" w:hAnsi="Times New Roman" w:cs="Times New Roman"/>
                <w:lang w:eastAsia="ru-RU"/>
              </w:rPr>
              <w:t>Составление рациона с учетом санитарных требований.</w:t>
            </w:r>
          </w:p>
        </w:tc>
        <w:tc>
          <w:tcPr>
            <w:tcW w:w="1701" w:type="dxa"/>
          </w:tcPr>
          <w:p w14:paraId="5E61F9D0" w14:textId="2DEE64B6" w:rsidR="00D10F18" w:rsidRPr="00C2650B" w:rsidRDefault="007C30C8" w:rsidP="00C2650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6FB99573" w14:textId="77777777" w:rsidR="00D10F18" w:rsidRPr="00C2650B" w:rsidRDefault="00D10F18" w:rsidP="00C2650B">
            <w:pPr>
              <w:spacing w:after="0" w:line="240" w:lineRule="auto"/>
              <w:rPr>
                <w:rFonts w:ascii="Times New Roman" w:eastAsia="Times New Roman" w:hAnsi="Times New Roman" w:cs="Times New Roman"/>
                <w:lang w:eastAsia="ru-RU"/>
              </w:rPr>
            </w:pPr>
          </w:p>
        </w:tc>
      </w:tr>
      <w:tr w:rsidR="00C2650B" w:rsidRPr="00C2650B" w14:paraId="743661B4" w14:textId="77777777" w:rsidTr="00C2650B">
        <w:trPr>
          <w:trHeight w:val="361"/>
        </w:trPr>
        <w:tc>
          <w:tcPr>
            <w:tcW w:w="2518" w:type="dxa"/>
            <w:vMerge/>
          </w:tcPr>
          <w:p w14:paraId="51806C77"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3B1AF5E" w14:textId="0F208B52"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32A18649" w14:textId="431EE2CF" w:rsidR="00C2650B" w:rsidRPr="00C2650B" w:rsidRDefault="00D10F18"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w:t>
            </w:r>
          </w:p>
        </w:tc>
        <w:tc>
          <w:tcPr>
            <w:tcW w:w="1843" w:type="dxa"/>
            <w:vMerge/>
          </w:tcPr>
          <w:p w14:paraId="79A96FE3"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7C30C8" w:rsidRPr="00C2650B" w14:paraId="1626C3EA" w14:textId="77777777" w:rsidTr="000E31A1">
        <w:trPr>
          <w:trHeight w:val="361"/>
        </w:trPr>
        <w:tc>
          <w:tcPr>
            <w:tcW w:w="10881" w:type="dxa"/>
            <w:gridSpan w:val="2"/>
          </w:tcPr>
          <w:p w14:paraId="71BEB536" w14:textId="48C69DC3" w:rsidR="007C30C8" w:rsidRPr="00C2650B" w:rsidRDefault="007C30C8"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lastRenderedPageBreak/>
              <w:t>Раздел 5.</w:t>
            </w:r>
            <w:r>
              <w:rPr>
                <w:rFonts w:ascii="Times New Roman" w:eastAsia="Times New Roman" w:hAnsi="Times New Roman" w:cs="Times New Roman"/>
                <w:b/>
                <w:bCs/>
                <w:lang w:eastAsia="ru-RU"/>
              </w:rPr>
              <w:t xml:space="preserve"> </w:t>
            </w:r>
            <w:r w:rsidRPr="007C30C8">
              <w:rPr>
                <w:rFonts w:ascii="Times New Roman" w:eastAsia="Times New Roman" w:hAnsi="Times New Roman" w:cs="Times New Roman"/>
                <w:b/>
                <w:bCs/>
                <w:lang w:eastAsia="ru-RU"/>
              </w:rPr>
              <w:t>Санитарная обработка помещений, оборудования и территории.</w:t>
            </w:r>
          </w:p>
        </w:tc>
        <w:tc>
          <w:tcPr>
            <w:tcW w:w="1701" w:type="dxa"/>
          </w:tcPr>
          <w:p w14:paraId="3C3ADB5E" w14:textId="77777777" w:rsidR="007C30C8" w:rsidRDefault="007C30C8" w:rsidP="00C2650B">
            <w:pPr>
              <w:spacing w:after="0" w:line="240" w:lineRule="auto"/>
              <w:jc w:val="center"/>
              <w:rPr>
                <w:rFonts w:ascii="Times New Roman" w:eastAsia="Times New Roman" w:hAnsi="Times New Roman" w:cs="Times New Roman"/>
                <w:b/>
                <w:bCs/>
                <w:lang w:eastAsia="ru-RU"/>
              </w:rPr>
            </w:pPr>
          </w:p>
        </w:tc>
        <w:tc>
          <w:tcPr>
            <w:tcW w:w="1843" w:type="dxa"/>
          </w:tcPr>
          <w:p w14:paraId="38FE7DA4" w14:textId="77777777" w:rsidR="007C30C8" w:rsidRPr="00C2650B" w:rsidRDefault="007C30C8" w:rsidP="00C2650B">
            <w:pPr>
              <w:spacing w:after="0" w:line="240" w:lineRule="auto"/>
              <w:rPr>
                <w:rFonts w:ascii="Times New Roman" w:eastAsia="Times New Roman" w:hAnsi="Times New Roman" w:cs="Times New Roman"/>
                <w:b/>
                <w:bCs/>
                <w:lang w:eastAsia="ru-RU"/>
              </w:rPr>
            </w:pPr>
          </w:p>
        </w:tc>
      </w:tr>
      <w:tr w:rsidR="008F2075" w:rsidRPr="00C2650B" w14:paraId="744FF851" w14:textId="77777777" w:rsidTr="008F2075">
        <w:trPr>
          <w:trHeight w:val="110"/>
        </w:trPr>
        <w:tc>
          <w:tcPr>
            <w:tcW w:w="2518" w:type="dxa"/>
            <w:vMerge w:val="restart"/>
          </w:tcPr>
          <w:p w14:paraId="654F3B89" w14:textId="06F3FE7E" w:rsidR="008F2075" w:rsidRPr="00C2650B" w:rsidRDefault="008F2075" w:rsidP="008F2075">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Тема 5.1. </w:t>
            </w:r>
            <w:r w:rsidRPr="007C30C8">
              <w:rPr>
                <w:rFonts w:ascii="Times New Roman" w:eastAsia="Times New Roman" w:hAnsi="Times New Roman" w:cs="Times New Roman"/>
                <w:b/>
                <w:bCs/>
                <w:lang w:eastAsia="ru-RU"/>
              </w:rPr>
              <w:t>Санитарная обработка помещений, оборудования и территории.</w:t>
            </w:r>
          </w:p>
        </w:tc>
        <w:tc>
          <w:tcPr>
            <w:tcW w:w="8363" w:type="dxa"/>
            <w:tcBorders>
              <w:top w:val="single" w:sz="4" w:space="0" w:color="auto"/>
              <w:left w:val="single" w:sz="4" w:space="0" w:color="auto"/>
              <w:bottom w:val="single" w:sz="4" w:space="0" w:color="auto"/>
            </w:tcBorders>
          </w:tcPr>
          <w:p w14:paraId="2BABEE6E" w14:textId="77777777" w:rsidR="008F2075" w:rsidRPr="00C2650B" w:rsidRDefault="008F2075" w:rsidP="008F2075">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Содержание</w:t>
            </w:r>
          </w:p>
        </w:tc>
        <w:tc>
          <w:tcPr>
            <w:tcW w:w="1701" w:type="dxa"/>
          </w:tcPr>
          <w:p w14:paraId="7DE6CEDE" w14:textId="5F510715" w:rsidR="008F2075" w:rsidRPr="00C2650B" w:rsidRDefault="008F2075" w:rsidP="008F2075">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16/1</w:t>
            </w:r>
            <w:r>
              <w:rPr>
                <w:rFonts w:ascii="Times New Roman" w:eastAsia="Times New Roman" w:hAnsi="Times New Roman" w:cs="Times New Roman"/>
                <w:b/>
                <w:bCs/>
                <w:lang w:eastAsia="ru-RU"/>
              </w:rPr>
              <w:t>2</w:t>
            </w:r>
          </w:p>
        </w:tc>
        <w:tc>
          <w:tcPr>
            <w:tcW w:w="1843" w:type="dxa"/>
            <w:vMerge w:val="restart"/>
          </w:tcPr>
          <w:p w14:paraId="1FCF8BD3"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7833DE76"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78EA59A3"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517DBD52"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5FD4DD69"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043EF132" w14:textId="77777777" w:rsidR="008F2075"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7DB7BBCA"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68071F7D" w14:textId="0CAC302B"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C2650B" w:rsidRPr="00C2650B" w14:paraId="7B26A49D" w14:textId="77777777" w:rsidTr="00C2650B">
        <w:trPr>
          <w:trHeight w:val="361"/>
        </w:trPr>
        <w:tc>
          <w:tcPr>
            <w:tcW w:w="2518" w:type="dxa"/>
            <w:vMerge/>
          </w:tcPr>
          <w:p w14:paraId="3AF62992"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421C8F29" w14:textId="77777777" w:rsidR="007C30C8" w:rsidRPr="007C30C8" w:rsidRDefault="007C30C8" w:rsidP="007C30C8">
            <w:pPr>
              <w:spacing w:after="0" w:line="240" w:lineRule="auto"/>
              <w:rPr>
                <w:rFonts w:ascii="Times New Roman" w:eastAsia="Times New Roman" w:hAnsi="Times New Roman" w:cs="Times New Roman"/>
                <w:bCs/>
                <w:lang w:eastAsia="ru-RU"/>
              </w:rPr>
            </w:pPr>
            <w:r w:rsidRPr="007C30C8">
              <w:rPr>
                <w:rFonts w:ascii="Times New Roman" w:eastAsia="Times New Roman" w:hAnsi="Times New Roman" w:cs="Times New Roman"/>
                <w:bCs/>
                <w:lang w:eastAsia="ru-RU"/>
              </w:rPr>
              <w:t>Виды уборки: текущая, генеральная. Понятие о "санитарном разрыве".</w:t>
            </w:r>
          </w:p>
          <w:p w14:paraId="5CACF7E0" w14:textId="13BD407A" w:rsidR="007C30C8" w:rsidRPr="007C30C8" w:rsidRDefault="007C30C8" w:rsidP="007C30C8">
            <w:pPr>
              <w:spacing w:after="0" w:line="240" w:lineRule="auto"/>
              <w:rPr>
                <w:rFonts w:ascii="Times New Roman" w:eastAsia="Times New Roman" w:hAnsi="Times New Roman" w:cs="Times New Roman"/>
                <w:bCs/>
                <w:lang w:eastAsia="ru-RU"/>
              </w:rPr>
            </w:pPr>
            <w:r w:rsidRPr="007C30C8">
              <w:rPr>
                <w:rFonts w:ascii="Times New Roman" w:eastAsia="Times New Roman" w:hAnsi="Times New Roman" w:cs="Times New Roman"/>
                <w:bCs/>
                <w:lang w:eastAsia="ru-RU"/>
              </w:rPr>
              <w:t>Методы и средства дезинфекции, дезинсекции, дератизации. Классификация дезинфектантов.</w:t>
            </w:r>
          </w:p>
          <w:p w14:paraId="72AE405C" w14:textId="074949FE" w:rsidR="007C30C8" w:rsidRPr="007C30C8" w:rsidRDefault="007C30C8" w:rsidP="007C30C8">
            <w:pPr>
              <w:spacing w:after="0" w:line="240" w:lineRule="auto"/>
              <w:rPr>
                <w:rFonts w:ascii="Times New Roman" w:eastAsia="Times New Roman" w:hAnsi="Times New Roman" w:cs="Times New Roman"/>
                <w:bCs/>
                <w:lang w:eastAsia="ru-RU"/>
              </w:rPr>
            </w:pPr>
            <w:r w:rsidRPr="007C30C8">
              <w:rPr>
                <w:rFonts w:ascii="Times New Roman" w:eastAsia="Times New Roman" w:hAnsi="Times New Roman" w:cs="Times New Roman"/>
                <w:bCs/>
                <w:lang w:eastAsia="ru-RU"/>
              </w:rPr>
              <w:t>Правила безопасного применения моющих и дезинфицирующих средств (СДС).</w:t>
            </w:r>
          </w:p>
          <w:p w14:paraId="10A5A07B" w14:textId="4E2A145F" w:rsidR="00C2650B" w:rsidRPr="00C2650B" w:rsidRDefault="007C30C8" w:rsidP="007C30C8">
            <w:pPr>
              <w:spacing w:after="0" w:line="240" w:lineRule="auto"/>
              <w:rPr>
                <w:rFonts w:ascii="Times New Roman" w:eastAsia="Times New Roman" w:hAnsi="Times New Roman" w:cs="Times New Roman"/>
                <w:b/>
                <w:bCs/>
                <w:lang w:eastAsia="ru-RU"/>
              </w:rPr>
            </w:pPr>
            <w:r w:rsidRPr="007C30C8">
              <w:rPr>
                <w:rFonts w:ascii="Times New Roman" w:eastAsia="Times New Roman" w:hAnsi="Times New Roman" w:cs="Times New Roman"/>
                <w:bCs/>
                <w:lang w:eastAsia="ru-RU"/>
              </w:rPr>
              <w:t>План мероприятий по санитарной обработке.</w:t>
            </w:r>
          </w:p>
        </w:tc>
        <w:tc>
          <w:tcPr>
            <w:tcW w:w="1701" w:type="dxa"/>
          </w:tcPr>
          <w:p w14:paraId="3D0A4B60" w14:textId="33D02950" w:rsidR="00C2650B" w:rsidRPr="00C2650B" w:rsidRDefault="007C30C8"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1843" w:type="dxa"/>
            <w:vMerge/>
          </w:tcPr>
          <w:p w14:paraId="4EFA80A9"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3F8C6741" w14:textId="77777777" w:rsidTr="00C2650B">
        <w:trPr>
          <w:trHeight w:val="274"/>
        </w:trPr>
        <w:tc>
          <w:tcPr>
            <w:tcW w:w="2518" w:type="dxa"/>
            <w:vMerge/>
          </w:tcPr>
          <w:p w14:paraId="14861758"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773A4BA1" w14:textId="77777777"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12745654" w14:textId="69A60401" w:rsidR="00C2650B" w:rsidRPr="00C2650B" w:rsidRDefault="00C2650B" w:rsidP="00C2650B">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1</w:t>
            </w:r>
            <w:r w:rsidR="005C753B">
              <w:rPr>
                <w:rFonts w:ascii="Times New Roman" w:eastAsia="Times New Roman" w:hAnsi="Times New Roman" w:cs="Times New Roman"/>
                <w:b/>
                <w:bCs/>
                <w:lang w:eastAsia="ru-RU"/>
              </w:rPr>
              <w:t>2</w:t>
            </w:r>
          </w:p>
        </w:tc>
        <w:tc>
          <w:tcPr>
            <w:tcW w:w="1843" w:type="dxa"/>
            <w:vMerge/>
          </w:tcPr>
          <w:p w14:paraId="14208B4B"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4805B6D9" w14:textId="77777777" w:rsidTr="00C2650B">
        <w:trPr>
          <w:trHeight w:val="169"/>
        </w:trPr>
        <w:tc>
          <w:tcPr>
            <w:tcW w:w="2518" w:type="dxa"/>
            <w:vMerge/>
          </w:tcPr>
          <w:p w14:paraId="08620C7F"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34861C7C" w14:textId="73A537F7"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Практическое занятие № 1</w:t>
            </w:r>
            <w:r w:rsidR="007C30C8">
              <w:rPr>
                <w:rFonts w:ascii="Times New Roman" w:eastAsia="Times New Roman" w:hAnsi="Times New Roman" w:cs="Times New Roman"/>
                <w:b/>
                <w:bCs/>
                <w:lang w:eastAsia="ru-RU"/>
              </w:rPr>
              <w:t>6</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7C30C8" w:rsidRPr="007C30C8">
              <w:rPr>
                <w:rFonts w:ascii="Times New Roman" w:eastAsia="Times New Roman" w:hAnsi="Times New Roman" w:cs="Times New Roman"/>
                <w:lang w:eastAsia="ru-RU"/>
              </w:rPr>
              <w:t>Приготовление рабочих растворов дезинфицирующих средств.</w:t>
            </w:r>
          </w:p>
        </w:tc>
        <w:tc>
          <w:tcPr>
            <w:tcW w:w="1701" w:type="dxa"/>
          </w:tcPr>
          <w:p w14:paraId="17FF8B4E" w14:textId="77777777" w:rsidR="00C2650B" w:rsidRPr="00C2650B" w:rsidRDefault="00C2650B" w:rsidP="00C2650B">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418FE309"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02776F07" w14:textId="77777777" w:rsidTr="00C2650B">
        <w:trPr>
          <w:trHeight w:val="180"/>
        </w:trPr>
        <w:tc>
          <w:tcPr>
            <w:tcW w:w="2518" w:type="dxa"/>
            <w:vMerge/>
          </w:tcPr>
          <w:p w14:paraId="1E446FDC"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42841A45" w14:textId="54AF8DB9" w:rsidR="00C2650B" w:rsidRPr="00C2650B" w:rsidRDefault="00C2650B" w:rsidP="00C2650B">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Практическое занятие № 1</w:t>
            </w:r>
            <w:r w:rsidR="005C753B">
              <w:rPr>
                <w:rFonts w:ascii="Times New Roman" w:eastAsia="Times New Roman" w:hAnsi="Times New Roman" w:cs="Times New Roman"/>
                <w:b/>
                <w:bCs/>
                <w:lang w:eastAsia="ru-RU"/>
              </w:rPr>
              <w:t>7</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5C753B" w:rsidRPr="005C753B">
              <w:rPr>
                <w:rFonts w:ascii="Times New Roman" w:eastAsia="Times New Roman" w:hAnsi="Times New Roman" w:cs="Times New Roman"/>
                <w:lang w:eastAsia="ru-RU"/>
              </w:rPr>
              <w:t>Отработка технологии мойки и дезинфекции оборудования (например, доильного аппарата, поилок).</w:t>
            </w:r>
          </w:p>
        </w:tc>
        <w:tc>
          <w:tcPr>
            <w:tcW w:w="1701" w:type="dxa"/>
          </w:tcPr>
          <w:p w14:paraId="60F0B09E" w14:textId="77777777" w:rsidR="00C2650B" w:rsidRPr="00C2650B" w:rsidRDefault="00C2650B" w:rsidP="00C2650B">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0CB4784A"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1298BBCD" w14:textId="77777777" w:rsidTr="00C2650B">
        <w:trPr>
          <w:trHeight w:val="180"/>
        </w:trPr>
        <w:tc>
          <w:tcPr>
            <w:tcW w:w="2518" w:type="dxa"/>
            <w:vMerge/>
          </w:tcPr>
          <w:p w14:paraId="3AEAFF3D"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644E9AA1" w14:textId="5B4316A2" w:rsidR="00C2650B" w:rsidRPr="00C2650B" w:rsidRDefault="00C2650B" w:rsidP="00C2650B">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Практическое занятие № 1</w:t>
            </w:r>
            <w:r w:rsidR="005C753B">
              <w:rPr>
                <w:rFonts w:ascii="Times New Roman" w:eastAsia="Times New Roman" w:hAnsi="Times New Roman" w:cs="Times New Roman"/>
                <w:b/>
                <w:bCs/>
                <w:lang w:eastAsia="ru-RU"/>
              </w:rPr>
              <w:t>8</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5C753B" w:rsidRPr="005C753B">
              <w:rPr>
                <w:rFonts w:ascii="Times New Roman" w:eastAsia="Times New Roman" w:hAnsi="Times New Roman" w:cs="Times New Roman"/>
                <w:lang w:eastAsia="ru-RU"/>
              </w:rPr>
              <w:t>Отработка технологии мойки и дезинфекции оборудования (например, доильного аппарата, поилок).</w:t>
            </w:r>
          </w:p>
        </w:tc>
        <w:tc>
          <w:tcPr>
            <w:tcW w:w="1701" w:type="dxa"/>
          </w:tcPr>
          <w:p w14:paraId="368F10AB" w14:textId="77777777" w:rsidR="00C2650B" w:rsidRPr="00C2650B" w:rsidRDefault="00C2650B" w:rsidP="00C2650B">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297F4577"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414A1827" w14:textId="77777777" w:rsidTr="00C2650B">
        <w:trPr>
          <w:trHeight w:val="361"/>
        </w:trPr>
        <w:tc>
          <w:tcPr>
            <w:tcW w:w="2518" w:type="dxa"/>
            <w:vMerge/>
          </w:tcPr>
          <w:p w14:paraId="08696B96"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4F51113D" w14:textId="5E01FD2F"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Практическое занятие № 1</w:t>
            </w:r>
            <w:r w:rsidR="005C753B">
              <w:rPr>
                <w:rFonts w:ascii="Times New Roman" w:eastAsia="Times New Roman" w:hAnsi="Times New Roman" w:cs="Times New Roman"/>
                <w:b/>
                <w:bCs/>
                <w:lang w:eastAsia="ru-RU"/>
              </w:rPr>
              <w:t>9</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5C753B" w:rsidRPr="005C753B">
              <w:rPr>
                <w:rFonts w:ascii="Times New Roman" w:eastAsia="Times New Roman" w:hAnsi="Times New Roman" w:cs="Times New Roman"/>
                <w:lang w:eastAsia="ru-RU"/>
              </w:rPr>
              <w:t>Составление графика дезинсекции и дератизации на ферме.</w:t>
            </w:r>
          </w:p>
        </w:tc>
        <w:tc>
          <w:tcPr>
            <w:tcW w:w="1701" w:type="dxa"/>
          </w:tcPr>
          <w:p w14:paraId="740F3064" w14:textId="77777777" w:rsidR="00C2650B" w:rsidRPr="00C2650B" w:rsidRDefault="00C2650B" w:rsidP="00C2650B">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05C0675D"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C2650B" w:rsidRPr="00C2650B" w14:paraId="3AA8DCAF" w14:textId="77777777" w:rsidTr="007C30C8">
        <w:trPr>
          <w:trHeight w:val="510"/>
        </w:trPr>
        <w:tc>
          <w:tcPr>
            <w:tcW w:w="2518" w:type="dxa"/>
            <w:vMerge/>
          </w:tcPr>
          <w:p w14:paraId="528D60F1"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14CCD00D" w14:textId="4CFAD1B5" w:rsidR="007C30C8" w:rsidRPr="00C2650B" w:rsidRDefault="00C2650B" w:rsidP="00C2650B">
            <w:pPr>
              <w:spacing w:after="0" w:line="240" w:lineRule="auto"/>
              <w:rPr>
                <w:rFonts w:ascii="Times New Roman" w:eastAsia="Times New Roman" w:hAnsi="Times New Roman" w:cs="Times New Roman"/>
                <w:lang w:eastAsia="ru-RU"/>
              </w:rPr>
            </w:pPr>
            <w:r w:rsidRPr="00C2650B">
              <w:rPr>
                <w:rFonts w:ascii="Times New Roman" w:eastAsia="Times New Roman" w:hAnsi="Times New Roman" w:cs="Times New Roman"/>
                <w:b/>
                <w:bCs/>
                <w:lang w:eastAsia="ru-RU"/>
              </w:rPr>
              <w:t xml:space="preserve">Практическое занятие № </w:t>
            </w:r>
            <w:r w:rsidR="005C753B">
              <w:rPr>
                <w:rFonts w:ascii="Times New Roman" w:eastAsia="Times New Roman" w:hAnsi="Times New Roman" w:cs="Times New Roman"/>
                <w:b/>
                <w:bCs/>
                <w:lang w:eastAsia="ru-RU"/>
              </w:rPr>
              <w:t>20</w:t>
            </w:r>
            <w:r w:rsidRPr="00C2650B">
              <w:rPr>
                <w:rFonts w:ascii="Times New Roman" w:eastAsia="Times New Roman" w:hAnsi="Times New Roman" w:cs="Times New Roman"/>
                <w:b/>
                <w:bCs/>
                <w:lang w:eastAsia="ru-RU"/>
              </w:rPr>
              <w:t>.</w:t>
            </w:r>
            <w:r w:rsidRPr="00C2650B">
              <w:rPr>
                <w:rFonts w:ascii="Times New Roman" w:eastAsia="Times New Roman" w:hAnsi="Times New Roman" w:cs="Times New Roman"/>
                <w:bCs/>
                <w:lang w:eastAsia="ru-RU"/>
              </w:rPr>
              <w:t xml:space="preserve"> </w:t>
            </w:r>
            <w:r w:rsidR="005C753B" w:rsidRPr="005C753B">
              <w:rPr>
                <w:rFonts w:ascii="Times New Roman" w:eastAsia="Times New Roman" w:hAnsi="Times New Roman" w:cs="Times New Roman"/>
                <w:lang w:eastAsia="ru-RU"/>
              </w:rPr>
              <w:t>Комплексная уборка и дезинфекция условного участка помещения.</w:t>
            </w:r>
          </w:p>
        </w:tc>
        <w:tc>
          <w:tcPr>
            <w:tcW w:w="1701" w:type="dxa"/>
          </w:tcPr>
          <w:p w14:paraId="105635AD" w14:textId="77777777" w:rsidR="00C2650B" w:rsidRPr="00C2650B" w:rsidRDefault="00C2650B" w:rsidP="00C2650B">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2</w:t>
            </w:r>
          </w:p>
        </w:tc>
        <w:tc>
          <w:tcPr>
            <w:tcW w:w="1843" w:type="dxa"/>
            <w:vMerge/>
          </w:tcPr>
          <w:p w14:paraId="5655F51A"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7C30C8" w:rsidRPr="00C2650B" w14:paraId="15A75949" w14:textId="77777777" w:rsidTr="00C2650B">
        <w:trPr>
          <w:trHeight w:val="244"/>
        </w:trPr>
        <w:tc>
          <w:tcPr>
            <w:tcW w:w="2518" w:type="dxa"/>
            <w:vMerge/>
          </w:tcPr>
          <w:p w14:paraId="2AFD4F24" w14:textId="77777777" w:rsidR="007C30C8" w:rsidRPr="00C2650B" w:rsidRDefault="007C30C8"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2D1DEBC" w14:textId="72CA5464" w:rsidR="007C30C8" w:rsidRPr="00C2650B" w:rsidRDefault="005C753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Практическое занятие № </w:t>
            </w:r>
            <w:r>
              <w:rPr>
                <w:rFonts w:ascii="Times New Roman" w:eastAsia="Times New Roman" w:hAnsi="Times New Roman" w:cs="Times New Roman"/>
                <w:b/>
                <w:bCs/>
                <w:lang w:eastAsia="ru-RU"/>
              </w:rPr>
              <w:t>21</w:t>
            </w:r>
            <w:r w:rsidRPr="00C2650B">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5C753B">
              <w:rPr>
                <w:rFonts w:ascii="Times New Roman" w:eastAsia="Times New Roman" w:hAnsi="Times New Roman" w:cs="Times New Roman"/>
                <w:lang w:eastAsia="ru-RU"/>
              </w:rPr>
              <w:t>Комплексная уборка и дезинфекция условного участка помещения.</w:t>
            </w:r>
          </w:p>
        </w:tc>
        <w:tc>
          <w:tcPr>
            <w:tcW w:w="1701" w:type="dxa"/>
          </w:tcPr>
          <w:p w14:paraId="585AB726" w14:textId="41103D2C" w:rsidR="007C30C8" w:rsidRPr="00C2650B" w:rsidRDefault="005C753B" w:rsidP="00C2650B">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843" w:type="dxa"/>
            <w:vMerge/>
          </w:tcPr>
          <w:p w14:paraId="2B311961" w14:textId="77777777" w:rsidR="007C30C8" w:rsidRPr="00C2650B" w:rsidRDefault="007C30C8" w:rsidP="00C2650B">
            <w:pPr>
              <w:spacing w:after="0" w:line="240" w:lineRule="auto"/>
              <w:rPr>
                <w:rFonts w:ascii="Times New Roman" w:eastAsia="Times New Roman" w:hAnsi="Times New Roman" w:cs="Times New Roman"/>
                <w:b/>
                <w:bCs/>
                <w:lang w:eastAsia="ru-RU"/>
              </w:rPr>
            </w:pPr>
          </w:p>
        </w:tc>
      </w:tr>
      <w:tr w:rsidR="00C2650B" w:rsidRPr="00C2650B" w14:paraId="02CEA222" w14:textId="77777777" w:rsidTr="00C2650B">
        <w:trPr>
          <w:trHeight w:val="286"/>
        </w:trPr>
        <w:tc>
          <w:tcPr>
            <w:tcW w:w="2518" w:type="dxa"/>
            <w:vMerge/>
          </w:tcPr>
          <w:p w14:paraId="7B26F12C"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1FFF2FC1" w14:textId="77777777" w:rsidR="00C2650B" w:rsidRPr="00C2650B" w:rsidRDefault="00C2650B"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1BD7C1E0" w14:textId="77777777" w:rsidR="00C2650B" w:rsidRPr="00C2650B" w:rsidRDefault="00C2650B" w:rsidP="00C2650B">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3F358225"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EC4B0A" w:rsidRPr="00C2650B" w14:paraId="2CDD4B37" w14:textId="77777777" w:rsidTr="003C1B16">
        <w:trPr>
          <w:trHeight w:val="286"/>
        </w:trPr>
        <w:tc>
          <w:tcPr>
            <w:tcW w:w="10881" w:type="dxa"/>
            <w:gridSpan w:val="2"/>
          </w:tcPr>
          <w:p w14:paraId="633B5146" w14:textId="6FF4E74C" w:rsidR="00EC4B0A" w:rsidRPr="00C2650B" w:rsidRDefault="00EC4B0A" w:rsidP="00C2650B">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Раздел 6.</w:t>
            </w:r>
            <w:r>
              <w:rPr>
                <w:rFonts w:ascii="Times New Roman" w:eastAsia="Times New Roman" w:hAnsi="Times New Roman" w:cs="Times New Roman"/>
                <w:b/>
                <w:bCs/>
                <w:lang w:eastAsia="ru-RU"/>
              </w:rPr>
              <w:t xml:space="preserve"> </w:t>
            </w:r>
            <w:r w:rsidRPr="00EC4B0A">
              <w:rPr>
                <w:rFonts w:ascii="Times New Roman" w:eastAsia="Times New Roman" w:hAnsi="Times New Roman" w:cs="Times New Roman"/>
                <w:b/>
                <w:bCs/>
                <w:lang w:eastAsia="ru-RU"/>
              </w:rPr>
              <w:t>Гигиена труда и применение средств защиты.</w:t>
            </w:r>
          </w:p>
        </w:tc>
        <w:tc>
          <w:tcPr>
            <w:tcW w:w="1701" w:type="dxa"/>
          </w:tcPr>
          <w:p w14:paraId="75A9CFCE" w14:textId="77777777" w:rsidR="00EC4B0A" w:rsidRPr="00C2650B" w:rsidRDefault="00EC4B0A" w:rsidP="00C2650B">
            <w:pPr>
              <w:spacing w:after="0" w:line="240" w:lineRule="auto"/>
              <w:jc w:val="center"/>
              <w:rPr>
                <w:rFonts w:ascii="Times New Roman" w:eastAsia="Times New Roman" w:hAnsi="Times New Roman" w:cs="Times New Roman"/>
                <w:b/>
                <w:bCs/>
                <w:lang w:eastAsia="ru-RU"/>
              </w:rPr>
            </w:pPr>
          </w:p>
        </w:tc>
        <w:tc>
          <w:tcPr>
            <w:tcW w:w="1843" w:type="dxa"/>
          </w:tcPr>
          <w:p w14:paraId="0E9608D3" w14:textId="77777777" w:rsidR="00EC4B0A" w:rsidRPr="00C2650B" w:rsidRDefault="00EC4B0A" w:rsidP="00C2650B">
            <w:pPr>
              <w:spacing w:after="0" w:line="240" w:lineRule="auto"/>
              <w:rPr>
                <w:rFonts w:ascii="Times New Roman" w:eastAsia="Times New Roman" w:hAnsi="Times New Roman" w:cs="Times New Roman"/>
                <w:b/>
                <w:bCs/>
                <w:lang w:eastAsia="ru-RU"/>
              </w:rPr>
            </w:pPr>
          </w:p>
        </w:tc>
      </w:tr>
      <w:tr w:rsidR="008F2075" w:rsidRPr="00C2650B" w14:paraId="60182A07" w14:textId="77777777" w:rsidTr="00C2650B">
        <w:trPr>
          <w:trHeight w:val="125"/>
        </w:trPr>
        <w:tc>
          <w:tcPr>
            <w:tcW w:w="2518" w:type="dxa"/>
            <w:vMerge w:val="restart"/>
          </w:tcPr>
          <w:p w14:paraId="32D37C41" w14:textId="6C731D40" w:rsidR="008F2075" w:rsidRPr="00C2650B" w:rsidRDefault="008F2075" w:rsidP="008F2075">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Тема 6.1. </w:t>
            </w:r>
            <w:r w:rsidRPr="00EC4B0A">
              <w:rPr>
                <w:rFonts w:ascii="Times New Roman" w:eastAsia="Times New Roman" w:hAnsi="Times New Roman" w:cs="Times New Roman"/>
                <w:b/>
                <w:bCs/>
                <w:lang w:eastAsia="ru-RU"/>
              </w:rPr>
              <w:t xml:space="preserve">Гигиена труда и применение средств защиты. </w:t>
            </w:r>
          </w:p>
          <w:p w14:paraId="765296B6" w14:textId="77777777" w:rsidR="008F2075" w:rsidRPr="00C2650B" w:rsidRDefault="008F2075" w:rsidP="008F2075">
            <w:pPr>
              <w:spacing w:after="0" w:line="240" w:lineRule="auto"/>
              <w:rPr>
                <w:rFonts w:ascii="Times New Roman" w:eastAsia="Times New Roman" w:hAnsi="Times New Roman" w:cs="Times New Roman"/>
                <w:b/>
                <w:bCs/>
                <w:lang w:eastAsia="ru-RU"/>
              </w:rPr>
            </w:pPr>
          </w:p>
          <w:p w14:paraId="596CC0CC" w14:textId="77777777" w:rsidR="008F2075" w:rsidRPr="00C2650B" w:rsidRDefault="008F2075" w:rsidP="008F2075">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3C2D358A" w14:textId="77777777" w:rsidR="008F2075" w:rsidRPr="00C2650B" w:rsidRDefault="008F2075" w:rsidP="008F2075">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Содержание</w:t>
            </w:r>
          </w:p>
        </w:tc>
        <w:tc>
          <w:tcPr>
            <w:tcW w:w="1701" w:type="dxa"/>
          </w:tcPr>
          <w:p w14:paraId="2D6BCA66" w14:textId="271193C4"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10/6</w:t>
            </w:r>
          </w:p>
        </w:tc>
        <w:tc>
          <w:tcPr>
            <w:tcW w:w="1843" w:type="dxa"/>
            <w:vMerge w:val="restart"/>
          </w:tcPr>
          <w:p w14:paraId="4F83C1C8"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0CADED40"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077370B1"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72B6F1DE"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6F69BAFF"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4637B176" w14:textId="77777777" w:rsidR="008F2075"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619FDA33"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4B74EF96" w14:textId="4C82CAAA"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C2650B" w:rsidRPr="00C2650B" w14:paraId="0FC23368" w14:textId="77777777" w:rsidTr="00EC4B0A">
        <w:trPr>
          <w:trHeight w:val="1241"/>
        </w:trPr>
        <w:tc>
          <w:tcPr>
            <w:tcW w:w="2518" w:type="dxa"/>
            <w:vMerge/>
          </w:tcPr>
          <w:p w14:paraId="1A1134E6"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055D396A" w14:textId="77777777" w:rsidR="00EC4B0A" w:rsidRPr="00EC4B0A" w:rsidRDefault="00EC4B0A" w:rsidP="00EC4B0A">
            <w:pPr>
              <w:spacing w:after="0" w:line="240" w:lineRule="auto"/>
              <w:rPr>
                <w:rFonts w:ascii="Times New Roman" w:eastAsia="Times New Roman" w:hAnsi="Times New Roman" w:cs="Times New Roman"/>
                <w:bCs/>
                <w:lang w:eastAsia="ru-RU"/>
              </w:rPr>
            </w:pPr>
            <w:r w:rsidRPr="00EC4B0A">
              <w:rPr>
                <w:rFonts w:ascii="Times New Roman" w:eastAsia="Times New Roman" w:hAnsi="Times New Roman" w:cs="Times New Roman"/>
                <w:bCs/>
                <w:lang w:eastAsia="ru-RU"/>
              </w:rPr>
              <w:t>Основные производственные вредности: пыль, аммиак, сероводород, шум, микроорганизмы.</w:t>
            </w:r>
          </w:p>
          <w:p w14:paraId="3B6E201D" w14:textId="77777777" w:rsidR="00EC4B0A" w:rsidRDefault="00EC4B0A" w:rsidP="00EC4B0A">
            <w:pPr>
              <w:spacing w:after="0" w:line="240" w:lineRule="auto"/>
              <w:rPr>
                <w:rFonts w:ascii="Times New Roman" w:eastAsia="Times New Roman" w:hAnsi="Times New Roman" w:cs="Times New Roman"/>
                <w:bCs/>
                <w:lang w:eastAsia="ru-RU"/>
              </w:rPr>
            </w:pPr>
            <w:r w:rsidRPr="00EC4B0A">
              <w:rPr>
                <w:rFonts w:ascii="Times New Roman" w:eastAsia="Times New Roman" w:hAnsi="Times New Roman" w:cs="Times New Roman"/>
                <w:bCs/>
                <w:lang w:eastAsia="ru-RU"/>
              </w:rPr>
              <w:t>Классификация средств индивидуальной защиты (СИЗ). Правила их подбора, использования и хранения.</w:t>
            </w:r>
            <w:r>
              <w:rPr>
                <w:rFonts w:ascii="Times New Roman" w:eastAsia="Times New Roman" w:hAnsi="Times New Roman" w:cs="Times New Roman"/>
                <w:bCs/>
                <w:lang w:eastAsia="ru-RU"/>
              </w:rPr>
              <w:t xml:space="preserve"> </w:t>
            </w:r>
          </w:p>
          <w:p w14:paraId="212713AE" w14:textId="275DCF67" w:rsidR="00EC4B0A" w:rsidRPr="00EC4B0A" w:rsidRDefault="00EC4B0A" w:rsidP="00EC4B0A">
            <w:pPr>
              <w:spacing w:after="0" w:line="240" w:lineRule="auto"/>
              <w:rPr>
                <w:rFonts w:ascii="Times New Roman" w:eastAsia="Times New Roman" w:hAnsi="Times New Roman" w:cs="Times New Roman"/>
                <w:bCs/>
                <w:lang w:eastAsia="ru-RU"/>
              </w:rPr>
            </w:pPr>
            <w:r w:rsidRPr="00EC4B0A">
              <w:rPr>
                <w:rFonts w:ascii="Times New Roman" w:eastAsia="Times New Roman" w:hAnsi="Times New Roman" w:cs="Times New Roman"/>
                <w:bCs/>
                <w:lang w:eastAsia="ru-RU"/>
              </w:rPr>
              <w:t>Основы безопасного обращения с пестицидами и агрохимикатами.</w:t>
            </w:r>
          </w:p>
        </w:tc>
        <w:tc>
          <w:tcPr>
            <w:tcW w:w="1701" w:type="dxa"/>
          </w:tcPr>
          <w:p w14:paraId="732AAF8F" w14:textId="53762EB6" w:rsidR="00C2650B" w:rsidRPr="00EC4B0A" w:rsidRDefault="00EC4B0A" w:rsidP="00C2650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843" w:type="dxa"/>
            <w:vMerge/>
          </w:tcPr>
          <w:p w14:paraId="479DE760" w14:textId="77777777" w:rsidR="00C2650B" w:rsidRPr="00C2650B" w:rsidRDefault="00C2650B" w:rsidP="00C2650B">
            <w:pPr>
              <w:spacing w:after="0" w:line="240" w:lineRule="auto"/>
              <w:rPr>
                <w:rFonts w:ascii="Times New Roman" w:eastAsia="Times New Roman" w:hAnsi="Times New Roman" w:cs="Times New Roman"/>
                <w:b/>
                <w:bCs/>
                <w:lang w:eastAsia="ru-RU"/>
              </w:rPr>
            </w:pPr>
          </w:p>
        </w:tc>
      </w:tr>
      <w:tr w:rsidR="00EC4B0A" w:rsidRPr="00C2650B" w14:paraId="6B1697C3" w14:textId="77777777" w:rsidTr="00EC4B0A">
        <w:trPr>
          <w:trHeight w:val="266"/>
        </w:trPr>
        <w:tc>
          <w:tcPr>
            <w:tcW w:w="2518" w:type="dxa"/>
            <w:vMerge/>
          </w:tcPr>
          <w:p w14:paraId="311213FD" w14:textId="77777777" w:rsidR="00EC4B0A" w:rsidRPr="00C2650B" w:rsidRDefault="00EC4B0A" w:rsidP="00C2650B">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1D959579" w14:textId="56982F93" w:rsidR="00EC4B0A" w:rsidRPr="00EC4B0A" w:rsidRDefault="00E84776" w:rsidP="00EC4B0A">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В том числе практических занятий</w:t>
            </w:r>
          </w:p>
        </w:tc>
        <w:tc>
          <w:tcPr>
            <w:tcW w:w="1701" w:type="dxa"/>
          </w:tcPr>
          <w:p w14:paraId="0E93FE27" w14:textId="2EFFF5A4" w:rsidR="00EC4B0A" w:rsidRPr="00E84776" w:rsidRDefault="00E84776" w:rsidP="00C2650B">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1843" w:type="dxa"/>
            <w:vMerge/>
          </w:tcPr>
          <w:p w14:paraId="5E89E4AD" w14:textId="77777777" w:rsidR="00EC4B0A" w:rsidRPr="00C2650B" w:rsidRDefault="00EC4B0A" w:rsidP="00C2650B">
            <w:pPr>
              <w:spacing w:after="0" w:line="240" w:lineRule="auto"/>
              <w:rPr>
                <w:rFonts w:ascii="Times New Roman" w:eastAsia="Times New Roman" w:hAnsi="Times New Roman" w:cs="Times New Roman"/>
                <w:b/>
                <w:bCs/>
                <w:lang w:eastAsia="ru-RU"/>
              </w:rPr>
            </w:pPr>
          </w:p>
        </w:tc>
      </w:tr>
      <w:tr w:rsidR="00E84776" w:rsidRPr="00C2650B" w14:paraId="578BF7B6" w14:textId="77777777" w:rsidTr="00541D99">
        <w:trPr>
          <w:trHeight w:val="177"/>
        </w:trPr>
        <w:tc>
          <w:tcPr>
            <w:tcW w:w="2518" w:type="dxa"/>
            <w:vMerge/>
          </w:tcPr>
          <w:p w14:paraId="5A898462"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68A89B56" w14:textId="14EDBDA7" w:rsidR="00E84776" w:rsidRPr="00EC4B0A" w:rsidRDefault="00E84776" w:rsidP="00E84776">
            <w:pPr>
              <w:spacing w:after="0" w:line="240" w:lineRule="auto"/>
              <w:rPr>
                <w:rFonts w:ascii="Times New Roman" w:eastAsia="Times New Roman" w:hAnsi="Times New Roman" w:cs="Times New Roman"/>
                <w:bCs/>
                <w:lang w:eastAsia="ru-RU"/>
              </w:rPr>
            </w:pPr>
            <w:r w:rsidRPr="001258F2">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2</w:t>
            </w:r>
            <w:r w:rsidRPr="001258F2">
              <w:rPr>
                <w:rFonts w:ascii="Times New Roman" w:eastAsia="Times New Roman" w:hAnsi="Times New Roman" w:cs="Times New Roman"/>
                <w:b/>
                <w:bCs/>
                <w:lang w:eastAsia="ru-RU"/>
              </w:rPr>
              <w:t xml:space="preserve">. </w:t>
            </w:r>
            <w:r w:rsidRPr="00E84776">
              <w:rPr>
                <w:rFonts w:ascii="Times New Roman" w:eastAsia="Times New Roman" w:hAnsi="Times New Roman" w:cs="Times New Roman"/>
                <w:lang w:eastAsia="ru-RU"/>
              </w:rPr>
              <w:t>Подбор СИЗ для разных видов работ (работа с химикатами, уборка помещений).</w:t>
            </w:r>
          </w:p>
        </w:tc>
        <w:tc>
          <w:tcPr>
            <w:tcW w:w="1701" w:type="dxa"/>
          </w:tcPr>
          <w:p w14:paraId="275C1620" w14:textId="17381DAE" w:rsidR="00E84776" w:rsidRDefault="00E84776" w:rsidP="00E8477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12C981F9"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r>
      <w:tr w:rsidR="00E84776" w:rsidRPr="00C2650B" w14:paraId="713DF45A" w14:textId="77777777" w:rsidTr="00541D99">
        <w:trPr>
          <w:trHeight w:val="321"/>
        </w:trPr>
        <w:tc>
          <w:tcPr>
            <w:tcW w:w="2518" w:type="dxa"/>
            <w:vMerge/>
          </w:tcPr>
          <w:p w14:paraId="637C1B9A"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2B3BC301" w14:textId="14578BA2" w:rsidR="00E84776" w:rsidRDefault="00E84776" w:rsidP="00E84776">
            <w:pPr>
              <w:spacing w:after="0" w:line="240" w:lineRule="auto"/>
              <w:rPr>
                <w:rFonts w:ascii="Times New Roman" w:eastAsia="Times New Roman" w:hAnsi="Times New Roman" w:cs="Times New Roman"/>
                <w:bCs/>
                <w:lang w:eastAsia="ru-RU"/>
              </w:rPr>
            </w:pPr>
            <w:r w:rsidRPr="001258F2">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3</w:t>
            </w:r>
            <w:r w:rsidRPr="001258F2">
              <w:rPr>
                <w:rFonts w:ascii="Times New Roman" w:eastAsia="Times New Roman" w:hAnsi="Times New Roman" w:cs="Times New Roman"/>
                <w:b/>
                <w:bCs/>
                <w:lang w:eastAsia="ru-RU"/>
              </w:rPr>
              <w:t xml:space="preserve">. </w:t>
            </w:r>
            <w:r w:rsidRPr="00E84776">
              <w:rPr>
                <w:rFonts w:ascii="Times New Roman" w:eastAsia="Times New Roman" w:hAnsi="Times New Roman" w:cs="Times New Roman"/>
                <w:lang w:eastAsia="ru-RU"/>
              </w:rPr>
              <w:t>Отработка навыков надевания и снятия средств защиты органов дыхания и кожи.</w:t>
            </w:r>
          </w:p>
        </w:tc>
        <w:tc>
          <w:tcPr>
            <w:tcW w:w="1701" w:type="dxa"/>
          </w:tcPr>
          <w:p w14:paraId="2EB4D1F5" w14:textId="5ED74BDD" w:rsidR="00E84776" w:rsidRDefault="00E84776" w:rsidP="00E8477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69E7809D"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r>
      <w:tr w:rsidR="00E84776" w:rsidRPr="00C2650B" w14:paraId="319FB358" w14:textId="77777777" w:rsidTr="00541D99">
        <w:trPr>
          <w:trHeight w:val="221"/>
        </w:trPr>
        <w:tc>
          <w:tcPr>
            <w:tcW w:w="2518" w:type="dxa"/>
            <w:vMerge/>
          </w:tcPr>
          <w:p w14:paraId="13F0BAA3"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1534C547" w14:textId="553AF4B1" w:rsidR="00E84776" w:rsidRDefault="00E84776" w:rsidP="00E84776">
            <w:pPr>
              <w:spacing w:after="0" w:line="240" w:lineRule="auto"/>
              <w:rPr>
                <w:rFonts w:ascii="Times New Roman" w:eastAsia="Times New Roman" w:hAnsi="Times New Roman" w:cs="Times New Roman"/>
                <w:bCs/>
                <w:lang w:eastAsia="ru-RU"/>
              </w:rPr>
            </w:pPr>
            <w:r w:rsidRPr="001258F2">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4</w:t>
            </w:r>
            <w:r w:rsidRPr="001258F2">
              <w:rPr>
                <w:rFonts w:ascii="Times New Roman" w:eastAsia="Times New Roman" w:hAnsi="Times New Roman" w:cs="Times New Roman"/>
                <w:b/>
                <w:bCs/>
                <w:lang w:eastAsia="ru-RU"/>
              </w:rPr>
              <w:t xml:space="preserve">. </w:t>
            </w:r>
            <w:r w:rsidRPr="00E84776">
              <w:rPr>
                <w:rFonts w:ascii="Times New Roman" w:eastAsia="Times New Roman" w:hAnsi="Times New Roman" w:cs="Times New Roman"/>
                <w:lang w:eastAsia="ru-RU"/>
              </w:rPr>
              <w:t>Моделирование ситуации по ликвидации разлива условного химического вещества.</w:t>
            </w:r>
          </w:p>
        </w:tc>
        <w:tc>
          <w:tcPr>
            <w:tcW w:w="1701" w:type="dxa"/>
          </w:tcPr>
          <w:p w14:paraId="2480E1E7" w14:textId="04864B35" w:rsidR="00E84776" w:rsidRDefault="00E84776" w:rsidP="00E8477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vMerge/>
          </w:tcPr>
          <w:p w14:paraId="7F671BBA"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r>
      <w:tr w:rsidR="00E84776" w:rsidRPr="00C2650B" w14:paraId="7C6904D3" w14:textId="77777777" w:rsidTr="00C2650B">
        <w:trPr>
          <w:trHeight w:val="255"/>
        </w:trPr>
        <w:tc>
          <w:tcPr>
            <w:tcW w:w="2518" w:type="dxa"/>
            <w:vMerge/>
          </w:tcPr>
          <w:p w14:paraId="67952538"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vAlign w:val="bottom"/>
          </w:tcPr>
          <w:p w14:paraId="5FC1BCF8" w14:textId="278E3FF3" w:rsidR="00E84776" w:rsidRDefault="00E84776" w:rsidP="00E84776">
            <w:pPr>
              <w:spacing w:after="0" w:line="240" w:lineRule="auto"/>
              <w:rPr>
                <w:rFonts w:ascii="Times New Roman" w:eastAsia="Times New Roman" w:hAnsi="Times New Roman" w:cs="Times New Roman"/>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267B57F4" w14:textId="77777777" w:rsidR="00E84776" w:rsidRDefault="00E84776" w:rsidP="00E84776">
            <w:pPr>
              <w:spacing w:after="0" w:line="240" w:lineRule="auto"/>
              <w:jc w:val="center"/>
              <w:rPr>
                <w:rFonts w:ascii="Times New Roman" w:eastAsia="Times New Roman" w:hAnsi="Times New Roman" w:cs="Times New Roman"/>
                <w:lang w:eastAsia="ru-RU"/>
              </w:rPr>
            </w:pPr>
          </w:p>
        </w:tc>
        <w:tc>
          <w:tcPr>
            <w:tcW w:w="1843" w:type="dxa"/>
            <w:vMerge/>
          </w:tcPr>
          <w:p w14:paraId="64E9E7A8"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r>
      <w:tr w:rsidR="00E84776" w:rsidRPr="00C2650B" w14:paraId="1CF7E2D4" w14:textId="77777777" w:rsidTr="00C2650B">
        <w:trPr>
          <w:trHeight w:val="237"/>
        </w:trPr>
        <w:tc>
          <w:tcPr>
            <w:tcW w:w="2518" w:type="dxa"/>
            <w:vMerge/>
          </w:tcPr>
          <w:p w14:paraId="283AD4FB"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74095D7F" w14:textId="77777777" w:rsidR="00E84776" w:rsidRPr="00C2650B" w:rsidRDefault="00E84776" w:rsidP="00E84776">
            <w:pPr>
              <w:spacing w:after="0" w:line="240" w:lineRule="auto"/>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В том числе самостоятельная работа обучающихся</w:t>
            </w:r>
          </w:p>
        </w:tc>
        <w:tc>
          <w:tcPr>
            <w:tcW w:w="1701" w:type="dxa"/>
          </w:tcPr>
          <w:p w14:paraId="2654D9CF" w14:textId="77777777" w:rsidR="00E84776" w:rsidRPr="00C2650B" w:rsidRDefault="00E84776" w:rsidP="00E84776">
            <w:pPr>
              <w:spacing w:after="0" w:line="240" w:lineRule="auto"/>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w:t>
            </w:r>
          </w:p>
        </w:tc>
        <w:tc>
          <w:tcPr>
            <w:tcW w:w="1843" w:type="dxa"/>
            <w:vMerge/>
          </w:tcPr>
          <w:p w14:paraId="203499AA"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r>
      <w:tr w:rsidR="00E84776" w:rsidRPr="00C2650B" w14:paraId="5636A1C1" w14:textId="77777777" w:rsidTr="00FB3F79">
        <w:trPr>
          <w:trHeight w:val="237"/>
        </w:trPr>
        <w:tc>
          <w:tcPr>
            <w:tcW w:w="10881" w:type="dxa"/>
            <w:gridSpan w:val="2"/>
          </w:tcPr>
          <w:p w14:paraId="60500BF5" w14:textId="26461F83" w:rsidR="00E84776" w:rsidRPr="00C2650B" w:rsidRDefault="00E84776" w:rsidP="00E84776">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Раздел 7. </w:t>
            </w:r>
            <w:r w:rsidRPr="00E84776">
              <w:rPr>
                <w:rFonts w:ascii="Times New Roman" w:eastAsia="Times New Roman" w:hAnsi="Times New Roman" w:cs="Times New Roman"/>
                <w:b/>
                <w:bCs/>
                <w:lang w:eastAsia="ru-RU"/>
              </w:rPr>
              <w:t>Итоговая аттестация.</w:t>
            </w:r>
          </w:p>
        </w:tc>
        <w:tc>
          <w:tcPr>
            <w:tcW w:w="1701" w:type="dxa"/>
          </w:tcPr>
          <w:p w14:paraId="79E7A86B" w14:textId="79862BA8" w:rsidR="00E84776" w:rsidRPr="00C2650B" w:rsidRDefault="008F2075" w:rsidP="00E8477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4/4</w:t>
            </w:r>
          </w:p>
        </w:tc>
        <w:tc>
          <w:tcPr>
            <w:tcW w:w="1843" w:type="dxa"/>
          </w:tcPr>
          <w:p w14:paraId="4734F8B9" w14:textId="77777777" w:rsidR="00E84776" w:rsidRPr="00C2650B" w:rsidRDefault="00E84776" w:rsidP="00E84776">
            <w:pPr>
              <w:spacing w:after="0" w:line="240" w:lineRule="auto"/>
              <w:rPr>
                <w:rFonts w:ascii="Times New Roman" w:eastAsia="Times New Roman" w:hAnsi="Times New Roman" w:cs="Times New Roman"/>
                <w:b/>
                <w:bCs/>
                <w:lang w:eastAsia="ru-RU"/>
              </w:rPr>
            </w:pPr>
          </w:p>
        </w:tc>
      </w:tr>
      <w:tr w:rsidR="008F2075" w:rsidRPr="00C2650B" w14:paraId="1034B6B8" w14:textId="77777777" w:rsidTr="008F2075">
        <w:trPr>
          <w:trHeight w:val="237"/>
        </w:trPr>
        <w:tc>
          <w:tcPr>
            <w:tcW w:w="2518" w:type="dxa"/>
            <w:vMerge w:val="restart"/>
          </w:tcPr>
          <w:p w14:paraId="08E84D12" w14:textId="7B9A5A68" w:rsidR="008F2075" w:rsidRPr="00C2650B" w:rsidRDefault="008F2075" w:rsidP="008F2075">
            <w:pPr>
              <w:spacing w:after="0" w:line="240" w:lineRule="auto"/>
              <w:rPr>
                <w:rFonts w:ascii="Times New Roman" w:eastAsia="Times New Roman" w:hAnsi="Times New Roman" w:cs="Times New Roman"/>
                <w:b/>
                <w:bCs/>
                <w:lang w:eastAsia="ru-RU"/>
              </w:rPr>
            </w:pPr>
            <w:r w:rsidRPr="00E84776">
              <w:rPr>
                <w:rFonts w:ascii="Times New Roman" w:eastAsia="Times New Roman" w:hAnsi="Times New Roman" w:cs="Times New Roman"/>
                <w:b/>
                <w:bCs/>
                <w:lang w:eastAsia="ru-RU"/>
              </w:rPr>
              <w:t>Комплексный зачет</w:t>
            </w:r>
            <w:r>
              <w:rPr>
                <w:rFonts w:ascii="Times New Roman" w:eastAsia="Times New Roman" w:hAnsi="Times New Roman" w:cs="Times New Roman"/>
                <w:b/>
                <w:bCs/>
                <w:lang w:eastAsia="ru-RU"/>
              </w:rPr>
              <w:t xml:space="preserve">. </w:t>
            </w:r>
            <w:r w:rsidRPr="008F2075">
              <w:rPr>
                <w:rFonts w:ascii="Times New Roman" w:eastAsia="Times New Roman" w:hAnsi="Times New Roman" w:cs="Times New Roman"/>
                <w:b/>
                <w:bCs/>
                <w:lang w:eastAsia="ru-RU"/>
              </w:rPr>
              <w:t>Выполнение ситуационного задания (кейса)</w:t>
            </w:r>
            <w:r>
              <w:rPr>
                <w:rFonts w:ascii="Times New Roman" w:eastAsia="Times New Roman" w:hAnsi="Times New Roman" w:cs="Times New Roman"/>
                <w:b/>
                <w:bCs/>
                <w:lang w:eastAsia="ru-RU"/>
              </w:rPr>
              <w:t>.</w:t>
            </w:r>
          </w:p>
        </w:tc>
        <w:tc>
          <w:tcPr>
            <w:tcW w:w="8363" w:type="dxa"/>
            <w:tcBorders>
              <w:top w:val="single" w:sz="4" w:space="0" w:color="auto"/>
              <w:left w:val="single" w:sz="4" w:space="0" w:color="auto"/>
              <w:bottom w:val="single" w:sz="4" w:space="0" w:color="auto"/>
            </w:tcBorders>
          </w:tcPr>
          <w:p w14:paraId="52E16ADA" w14:textId="3EF7059A" w:rsidR="008F2075" w:rsidRPr="00C2650B" w:rsidRDefault="008F2075" w:rsidP="008F2075">
            <w:pPr>
              <w:spacing w:after="0" w:line="240" w:lineRule="auto"/>
              <w:rPr>
                <w:rFonts w:ascii="Times New Roman" w:eastAsia="Times New Roman" w:hAnsi="Times New Roman" w:cs="Times New Roman"/>
                <w:b/>
                <w:bCs/>
                <w:lang w:eastAsia="ru-RU"/>
              </w:rPr>
            </w:pPr>
            <w:r w:rsidRPr="00E84776">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5</w:t>
            </w:r>
            <w:r w:rsidRPr="00E84776">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8F2075">
              <w:rPr>
                <w:rFonts w:ascii="Times New Roman" w:eastAsia="Times New Roman" w:hAnsi="Times New Roman" w:cs="Times New Roman"/>
                <w:lang w:eastAsia="ru-RU"/>
              </w:rPr>
              <w:t>Разработать план санитарных мероприятий при приемке новой партии животных</w:t>
            </w:r>
            <w:r>
              <w:rPr>
                <w:rFonts w:ascii="Times New Roman" w:eastAsia="Times New Roman" w:hAnsi="Times New Roman" w:cs="Times New Roman"/>
                <w:lang w:eastAsia="ru-RU"/>
              </w:rPr>
              <w:t>.</w:t>
            </w:r>
          </w:p>
        </w:tc>
        <w:tc>
          <w:tcPr>
            <w:tcW w:w="1701" w:type="dxa"/>
          </w:tcPr>
          <w:p w14:paraId="2CCD19B1" w14:textId="32A0A1B1"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1843" w:type="dxa"/>
            <w:vMerge w:val="restart"/>
          </w:tcPr>
          <w:p w14:paraId="197818B8"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01</w:t>
            </w:r>
          </w:p>
          <w:p w14:paraId="2F590B0F"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03</w:t>
            </w:r>
          </w:p>
          <w:p w14:paraId="060A0B7B"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04</w:t>
            </w:r>
          </w:p>
          <w:p w14:paraId="4A6716AB"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06</w:t>
            </w:r>
          </w:p>
          <w:p w14:paraId="6FDD85AB" w14:textId="77777777" w:rsidR="008F2075" w:rsidRPr="00C2650B"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07</w:t>
            </w:r>
          </w:p>
          <w:p w14:paraId="205DF260" w14:textId="77777777" w:rsidR="008F2075" w:rsidRDefault="008F2075" w:rsidP="008F2075">
            <w:pPr>
              <w:spacing w:after="0" w:line="240" w:lineRule="auto"/>
              <w:jc w:val="center"/>
              <w:rPr>
                <w:rFonts w:ascii="Times New Roman" w:eastAsia="Times New Roman" w:hAnsi="Times New Roman" w:cs="Times New Roman"/>
                <w:bCs/>
                <w:lang w:eastAsia="ru-RU"/>
              </w:rPr>
            </w:pPr>
            <w:r w:rsidRPr="00C2650B">
              <w:rPr>
                <w:rFonts w:ascii="Times New Roman" w:eastAsia="Times New Roman" w:hAnsi="Times New Roman" w:cs="Times New Roman"/>
                <w:bCs/>
                <w:lang w:eastAsia="ru-RU"/>
              </w:rPr>
              <w:t>ОК 09</w:t>
            </w:r>
          </w:p>
          <w:p w14:paraId="4F280D17" w14:textId="77777777" w:rsidR="008F2075" w:rsidRDefault="008F2075" w:rsidP="008F207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ПК 1.1</w:t>
            </w:r>
          </w:p>
          <w:p w14:paraId="535F75BD" w14:textId="4E8AF862" w:rsidR="008F2075" w:rsidRPr="00C2650B" w:rsidRDefault="008F2075" w:rsidP="008F207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Cs/>
                <w:lang w:eastAsia="ru-RU"/>
              </w:rPr>
              <w:t>ПК 2.1</w:t>
            </w:r>
          </w:p>
        </w:tc>
      </w:tr>
      <w:tr w:rsidR="008F2075" w:rsidRPr="00C2650B" w14:paraId="43ACB9FF" w14:textId="77777777" w:rsidTr="00C2650B">
        <w:trPr>
          <w:trHeight w:val="237"/>
        </w:trPr>
        <w:tc>
          <w:tcPr>
            <w:tcW w:w="2518" w:type="dxa"/>
            <w:vMerge/>
          </w:tcPr>
          <w:p w14:paraId="51526944" w14:textId="77777777" w:rsidR="008F2075" w:rsidRPr="00C2650B" w:rsidRDefault="008F2075" w:rsidP="00E84776">
            <w:pPr>
              <w:spacing w:after="0" w:line="240" w:lineRule="auto"/>
              <w:rPr>
                <w:rFonts w:ascii="Times New Roman" w:eastAsia="Times New Roman" w:hAnsi="Times New Roman" w:cs="Times New Roman"/>
                <w:b/>
                <w:bCs/>
                <w:lang w:eastAsia="ru-RU"/>
              </w:rPr>
            </w:pPr>
          </w:p>
        </w:tc>
        <w:tc>
          <w:tcPr>
            <w:tcW w:w="8363" w:type="dxa"/>
            <w:tcBorders>
              <w:top w:val="single" w:sz="4" w:space="0" w:color="auto"/>
              <w:left w:val="single" w:sz="4" w:space="0" w:color="auto"/>
              <w:bottom w:val="single" w:sz="4" w:space="0" w:color="auto"/>
            </w:tcBorders>
          </w:tcPr>
          <w:p w14:paraId="619D26EC" w14:textId="3AD258AC" w:rsidR="008F2075" w:rsidRPr="00C2650B" w:rsidRDefault="008F2075" w:rsidP="00E84776">
            <w:pPr>
              <w:spacing w:after="0" w:line="240" w:lineRule="auto"/>
              <w:rPr>
                <w:rFonts w:ascii="Times New Roman" w:eastAsia="Times New Roman" w:hAnsi="Times New Roman" w:cs="Times New Roman"/>
                <w:b/>
                <w:bCs/>
                <w:lang w:eastAsia="ru-RU"/>
              </w:rPr>
            </w:pPr>
            <w:r w:rsidRPr="00E84776">
              <w:rPr>
                <w:rFonts w:ascii="Times New Roman" w:eastAsia="Times New Roman" w:hAnsi="Times New Roman" w:cs="Times New Roman"/>
                <w:b/>
                <w:bCs/>
                <w:lang w:eastAsia="ru-RU"/>
              </w:rPr>
              <w:t>Практическое занятие № 2</w:t>
            </w:r>
            <w:r>
              <w:rPr>
                <w:rFonts w:ascii="Times New Roman" w:eastAsia="Times New Roman" w:hAnsi="Times New Roman" w:cs="Times New Roman"/>
                <w:b/>
                <w:bCs/>
                <w:lang w:eastAsia="ru-RU"/>
              </w:rPr>
              <w:t>6</w:t>
            </w:r>
            <w:r w:rsidRPr="00E84776">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8F2075">
              <w:rPr>
                <w:rFonts w:ascii="Times New Roman" w:eastAsia="Times New Roman" w:hAnsi="Times New Roman" w:cs="Times New Roman"/>
                <w:lang w:eastAsia="ru-RU"/>
              </w:rPr>
              <w:t>Составить алгоритм действий при подготовке помещения к зимнему сезону</w:t>
            </w:r>
          </w:p>
        </w:tc>
        <w:tc>
          <w:tcPr>
            <w:tcW w:w="1701" w:type="dxa"/>
          </w:tcPr>
          <w:p w14:paraId="64EB280A" w14:textId="5767C9A8" w:rsidR="008F2075" w:rsidRPr="00C2650B" w:rsidRDefault="008F2075" w:rsidP="00E84776">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1843" w:type="dxa"/>
            <w:vMerge/>
          </w:tcPr>
          <w:p w14:paraId="2C6BEE96" w14:textId="77777777" w:rsidR="008F2075" w:rsidRPr="00C2650B" w:rsidRDefault="008F2075" w:rsidP="00E84776">
            <w:pPr>
              <w:spacing w:after="0" w:line="240" w:lineRule="auto"/>
              <w:rPr>
                <w:rFonts w:ascii="Times New Roman" w:eastAsia="Times New Roman" w:hAnsi="Times New Roman" w:cs="Times New Roman"/>
                <w:b/>
                <w:bCs/>
                <w:lang w:eastAsia="ru-RU"/>
              </w:rPr>
            </w:pPr>
          </w:p>
        </w:tc>
      </w:tr>
      <w:tr w:rsidR="00E84776" w:rsidRPr="00C2650B" w14:paraId="6C622DC9" w14:textId="77777777" w:rsidTr="00C2650B">
        <w:tc>
          <w:tcPr>
            <w:tcW w:w="10881" w:type="dxa"/>
            <w:gridSpan w:val="2"/>
          </w:tcPr>
          <w:p w14:paraId="67ED66CC" w14:textId="77777777" w:rsidR="00E84776" w:rsidRPr="00C2650B" w:rsidRDefault="00E84776" w:rsidP="00E84776">
            <w:pPr>
              <w:spacing w:after="0"/>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 xml:space="preserve">Всего </w:t>
            </w:r>
          </w:p>
        </w:tc>
        <w:tc>
          <w:tcPr>
            <w:tcW w:w="1701" w:type="dxa"/>
          </w:tcPr>
          <w:p w14:paraId="198D8D0F" w14:textId="77777777" w:rsidR="00E84776" w:rsidRPr="00C2650B" w:rsidRDefault="00E84776" w:rsidP="00E84776">
            <w:pPr>
              <w:spacing w:after="0"/>
              <w:jc w:val="center"/>
              <w:rPr>
                <w:rFonts w:ascii="Times New Roman" w:eastAsia="Times New Roman" w:hAnsi="Times New Roman" w:cs="Times New Roman"/>
                <w:b/>
                <w:bCs/>
                <w:lang w:eastAsia="ru-RU"/>
              </w:rPr>
            </w:pPr>
            <w:r w:rsidRPr="00C2650B">
              <w:rPr>
                <w:rFonts w:ascii="Times New Roman" w:eastAsia="Times New Roman" w:hAnsi="Times New Roman" w:cs="Times New Roman"/>
                <w:b/>
                <w:bCs/>
                <w:lang w:eastAsia="ru-RU"/>
              </w:rPr>
              <w:t>72</w:t>
            </w:r>
          </w:p>
        </w:tc>
        <w:tc>
          <w:tcPr>
            <w:tcW w:w="1843" w:type="dxa"/>
          </w:tcPr>
          <w:p w14:paraId="66692FF8" w14:textId="77777777" w:rsidR="00E84776" w:rsidRPr="00C2650B" w:rsidRDefault="00E84776" w:rsidP="00E84776">
            <w:pPr>
              <w:spacing w:after="0"/>
              <w:rPr>
                <w:rFonts w:ascii="Times New Roman" w:eastAsia="Times New Roman" w:hAnsi="Times New Roman" w:cs="Times New Roman"/>
                <w:b/>
                <w:bCs/>
                <w:lang w:eastAsia="ru-RU"/>
              </w:rPr>
            </w:pPr>
          </w:p>
        </w:tc>
      </w:tr>
    </w:tbl>
    <w:p w14:paraId="0D83590E" w14:textId="77777777" w:rsidR="00535D45" w:rsidRPr="00535D45" w:rsidRDefault="00535D45" w:rsidP="00535D45">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szCs w:val="24"/>
        </w:rPr>
        <w:sectPr w:rsidR="00535D45" w:rsidRPr="00535D45" w:rsidSect="004B7DC9">
          <w:headerReference w:type="default" r:id="rId118"/>
          <w:pgSz w:w="16840" w:h="11910" w:orient="landscape"/>
          <w:pgMar w:top="1134" w:right="1134" w:bottom="1134" w:left="1701" w:header="748" w:footer="0" w:gutter="0"/>
          <w:cols w:space="720"/>
        </w:sectPr>
      </w:pPr>
    </w:p>
    <w:p w14:paraId="02FC2A42" w14:textId="77777777" w:rsidR="00535D45" w:rsidRDefault="00535D45" w:rsidP="00535D45">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pacing w:val="-2"/>
          <w:sz w:val="28"/>
          <w:szCs w:val="28"/>
        </w:rPr>
      </w:pPr>
      <w:r>
        <w:rPr>
          <w:rFonts w:ascii="Times New Roman" w:eastAsia="Times New Roman" w:hAnsi="Times New Roman" w:cs="Times New Roman"/>
          <w:b/>
          <w:sz w:val="28"/>
          <w:szCs w:val="28"/>
        </w:rPr>
        <w:lastRenderedPageBreak/>
        <w:t xml:space="preserve">3. </w:t>
      </w:r>
      <w:r w:rsidRPr="00535D45">
        <w:rPr>
          <w:rFonts w:ascii="Times New Roman" w:eastAsia="Times New Roman" w:hAnsi="Times New Roman" w:cs="Times New Roman"/>
          <w:b/>
          <w:sz w:val="28"/>
          <w:szCs w:val="28"/>
        </w:rPr>
        <w:t>Условия</w:t>
      </w:r>
      <w:r w:rsidRPr="00535D45">
        <w:rPr>
          <w:rFonts w:ascii="Times New Roman" w:eastAsia="Times New Roman" w:hAnsi="Times New Roman" w:cs="Times New Roman"/>
          <w:b/>
          <w:spacing w:val="-5"/>
          <w:sz w:val="28"/>
          <w:szCs w:val="28"/>
        </w:rPr>
        <w:t xml:space="preserve"> </w:t>
      </w:r>
      <w:r w:rsidRPr="00535D45">
        <w:rPr>
          <w:rFonts w:ascii="Times New Roman" w:eastAsia="Times New Roman" w:hAnsi="Times New Roman" w:cs="Times New Roman"/>
          <w:b/>
          <w:sz w:val="28"/>
          <w:szCs w:val="28"/>
        </w:rPr>
        <w:t>реализации</w:t>
      </w:r>
      <w:r w:rsidRPr="00535D45">
        <w:rPr>
          <w:rFonts w:ascii="Times New Roman" w:eastAsia="Times New Roman" w:hAnsi="Times New Roman" w:cs="Times New Roman"/>
          <w:b/>
          <w:spacing w:val="-3"/>
          <w:sz w:val="28"/>
          <w:szCs w:val="28"/>
        </w:rPr>
        <w:t xml:space="preserve"> </w:t>
      </w:r>
      <w:r w:rsidRPr="00535D45">
        <w:rPr>
          <w:rFonts w:ascii="Times New Roman" w:eastAsia="Times New Roman" w:hAnsi="Times New Roman" w:cs="Times New Roman"/>
          <w:b/>
          <w:spacing w:val="-2"/>
          <w:sz w:val="28"/>
          <w:szCs w:val="28"/>
        </w:rPr>
        <w:t>дисциплины</w:t>
      </w:r>
    </w:p>
    <w:p w14:paraId="1EEDD3FC" w14:textId="77777777" w:rsidR="00C2650B" w:rsidRPr="00535D45" w:rsidRDefault="00C2650B" w:rsidP="00C2650B">
      <w:pPr>
        <w:widowControl w:val="0"/>
        <w:tabs>
          <w:tab w:val="left" w:pos="142"/>
          <w:tab w:val="left" w:pos="323"/>
          <w:tab w:val="left" w:pos="993"/>
        </w:tabs>
        <w:autoSpaceDE w:val="0"/>
        <w:autoSpaceDN w:val="0"/>
        <w:spacing w:before="75" w:after="0" w:line="240" w:lineRule="auto"/>
        <w:ind w:firstLine="710"/>
        <w:jc w:val="both"/>
        <w:rPr>
          <w:rFonts w:ascii="Times New Roman" w:eastAsia="Times New Roman" w:hAnsi="Times New Roman" w:cs="Times New Roman"/>
          <w:b/>
          <w:sz w:val="28"/>
          <w:szCs w:val="28"/>
        </w:rPr>
      </w:pPr>
    </w:p>
    <w:p w14:paraId="24EA3242" w14:textId="77777777" w:rsidR="00535D45" w:rsidRPr="00535D45" w:rsidRDefault="00535D45" w:rsidP="00C2650B">
      <w:pPr>
        <w:widowControl w:val="0"/>
        <w:tabs>
          <w:tab w:val="left" w:pos="142"/>
          <w:tab w:val="left" w:pos="489"/>
          <w:tab w:val="left" w:pos="993"/>
        </w:tabs>
        <w:autoSpaceDE w:val="0"/>
        <w:autoSpaceDN w:val="0"/>
        <w:spacing w:after="0"/>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3.1. </w:t>
      </w:r>
      <w:r w:rsidRPr="00535D45">
        <w:rPr>
          <w:rFonts w:ascii="Times New Roman" w:eastAsia="Times New Roman" w:hAnsi="Times New Roman" w:cs="Times New Roman"/>
          <w:spacing w:val="-2"/>
          <w:sz w:val="24"/>
          <w:szCs w:val="24"/>
        </w:rPr>
        <w:t>Материально-техническое</w:t>
      </w:r>
      <w:r w:rsidRPr="00535D45">
        <w:rPr>
          <w:rFonts w:ascii="Times New Roman" w:eastAsia="Times New Roman" w:hAnsi="Times New Roman" w:cs="Times New Roman"/>
          <w:spacing w:val="32"/>
          <w:sz w:val="24"/>
          <w:szCs w:val="24"/>
        </w:rPr>
        <w:t xml:space="preserve"> </w:t>
      </w:r>
      <w:r w:rsidRPr="00535D45">
        <w:rPr>
          <w:rFonts w:ascii="Times New Roman" w:eastAsia="Times New Roman" w:hAnsi="Times New Roman" w:cs="Times New Roman"/>
          <w:spacing w:val="-2"/>
          <w:sz w:val="24"/>
          <w:szCs w:val="24"/>
        </w:rPr>
        <w:t>обеспечение</w:t>
      </w:r>
    </w:p>
    <w:p w14:paraId="4796D1F0" w14:textId="4AC200FD" w:rsidR="00C2650B" w:rsidRPr="00C2650B" w:rsidRDefault="00C2650B" w:rsidP="00ED2D3F">
      <w:pPr>
        <w:widowControl w:val="0"/>
        <w:tabs>
          <w:tab w:val="left" w:pos="142"/>
          <w:tab w:val="left" w:pos="567"/>
          <w:tab w:val="left" w:pos="993"/>
        </w:tabs>
        <w:autoSpaceDE w:val="0"/>
        <w:autoSpaceDN w:val="0"/>
        <w:spacing w:after="0"/>
        <w:ind w:firstLine="851"/>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 xml:space="preserve">Кабинет </w:t>
      </w:r>
      <w:r w:rsidR="004E3A38">
        <w:rPr>
          <w:rFonts w:ascii="Times New Roman" w:eastAsia="Times New Roman" w:hAnsi="Times New Roman" w:cs="Times New Roman"/>
          <w:sz w:val="24"/>
          <w:szCs w:val="24"/>
        </w:rPr>
        <w:t>Химии и Биологии</w:t>
      </w:r>
      <w:r w:rsidRPr="00C2650B">
        <w:rPr>
          <w:rFonts w:ascii="Times New Roman" w:eastAsia="Times New Roman" w:hAnsi="Times New Roman" w:cs="Times New Roman"/>
          <w:sz w:val="24"/>
          <w:szCs w:val="24"/>
        </w:rPr>
        <w:t>, оснащенный в соотве</w:t>
      </w:r>
      <w:r>
        <w:rPr>
          <w:rFonts w:ascii="Times New Roman" w:eastAsia="Times New Roman" w:hAnsi="Times New Roman" w:cs="Times New Roman"/>
          <w:sz w:val="24"/>
          <w:szCs w:val="24"/>
        </w:rPr>
        <w:t xml:space="preserve">тствии с приложением 3 ОПОП. </w:t>
      </w:r>
    </w:p>
    <w:p w14:paraId="0000B45D" w14:textId="77777777" w:rsidR="00C2650B" w:rsidRPr="00C2650B" w:rsidRDefault="00C2650B" w:rsidP="00C2650B">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3.2. Учебно-методическое обеспечение</w:t>
      </w:r>
    </w:p>
    <w:p w14:paraId="31AFBC42" w14:textId="77777777" w:rsidR="00ED2D3F" w:rsidRDefault="00ED2D3F" w:rsidP="00C2650B">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p>
    <w:p w14:paraId="361414E6" w14:textId="4F880EE1" w:rsidR="00C2650B" w:rsidRPr="00C2650B" w:rsidRDefault="00C2650B" w:rsidP="00C2650B">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sidRPr="00C2650B">
        <w:rPr>
          <w:rFonts w:ascii="Times New Roman" w:eastAsia="Times New Roman" w:hAnsi="Times New Roman" w:cs="Times New Roman"/>
          <w:sz w:val="24"/>
          <w:szCs w:val="24"/>
        </w:rPr>
        <w:t>3.2.1. Основные печатные и/или электронные издания</w:t>
      </w:r>
    </w:p>
    <w:p w14:paraId="6E0CAC87" w14:textId="77777777" w:rsidR="00451D95" w:rsidRDefault="00451D95" w:rsidP="00451D95">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sidRPr="00451D95">
        <w:rPr>
          <w:rFonts w:ascii="Times New Roman" w:eastAsia="Times New Roman" w:hAnsi="Times New Roman" w:cs="Times New Roman"/>
          <w:sz w:val="24"/>
          <w:szCs w:val="24"/>
        </w:rPr>
        <w:t>Готовский</w:t>
      </w:r>
      <w:proofErr w:type="spellEnd"/>
      <w:r w:rsidRPr="00451D95">
        <w:rPr>
          <w:rFonts w:ascii="Times New Roman" w:eastAsia="Times New Roman" w:hAnsi="Times New Roman" w:cs="Times New Roman"/>
          <w:sz w:val="24"/>
          <w:szCs w:val="24"/>
        </w:rPr>
        <w:t>, Д.Г. Дезинфекция на объектах ветеринарного надзора:</w:t>
      </w:r>
      <w:r>
        <w:rPr>
          <w:rFonts w:ascii="Times New Roman" w:eastAsia="Times New Roman" w:hAnsi="Times New Roman" w:cs="Times New Roman"/>
          <w:sz w:val="24"/>
          <w:szCs w:val="24"/>
        </w:rPr>
        <w:t xml:space="preserve"> </w:t>
      </w:r>
      <w:r w:rsidRPr="00451D95">
        <w:rPr>
          <w:rFonts w:ascii="Times New Roman" w:eastAsia="Times New Roman" w:hAnsi="Times New Roman" w:cs="Times New Roman"/>
          <w:sz w:val="24"/>
          <w:szCs w:val="24"/>
        </w:rPr>
        <w:t>учебно-методическое пособие для студентов по специальности 1-74 03 04</w:t>
      </w:r>
      <w:r>
        <w:rPr>
          <w:rFonts w:ascii="Times New Roman" w:eastAsia="Times New Roman" w:hAnsi="Times New Roman" w:cs="Times New Roman"/>
          <w:sz w:val="24"/>
          <w:szCs w:val="24"/>
        </w:rPr>
        <w:t xml:space="preserve"> </w:t>
      </w:r>
      <w:r w:rsidRPr="00451D95">
        <w:rPr>
          <w:rFonts w:ascii="Times New Roman" w:eastAsia="Times New Roman" w:hAnsi="Times New Roman" w:cs="Times New Roman"/>
          <w:sz w:val="24"/>
          <w:szCs w:val="24"/>
        </w:rPr>
        <w:t xml:space="preserve">«Ветеринарная санитария и экспертиза» / Д.Г. </w:t>
      </w:r>
      <w:proofErr w:type="spellStart"/>
      <w:r w:rsidRPr="00451D95">
        <w:rPr>
          <w:rFonts w:ascii="Times New Roman" w:eastAsia="Times New Roman" w:hAnsi="Times New Roman" w:cs="Times New Roman"/>
          <w:sz w:val="24"/>
          <w:szCs w:val="24"/>
        </w:rPr>
        <w:t>Готовский</w:t>
      </w:r>
      <w:proofErr w:type="spellEnd"/>
      <w:r w:rsidRPr="00451D95">
        <w:rPr>
          <w:rFonts w:ascii="Times New Roman" w:eastAsia="Times New Roman" w:hAnsi="Times New Roman" w:cs="Times New Roman"/>
          <w:sz w:val="24"/>
          <w:szCs w:val="24"/>
        </w:rPr>
        <w:t>. – Витебск: УО</w:t>
      </w:r>
      <w:r>
        <w:rPr>
          <w:rFonts w:ascii="Times New Roman" w:eastAsia="Times New Roman" w:hAnsi="Times New Roman" w:cs="Times New Roman"/>
          <w:sz w:val="24"/>
          <w:szCs w:val="24"/>
        </w:rPr>
        <w:t xml:space="preserve"> </w:t>
      </w:r>
      <w:r w:rsidRPr="00451D95">
        <w:rPr>
          <w:rFonts w:ascii="Times New Roman" w:eastAsia="Times New Roman" w:hAnsi="Times New Roman" w:cs="Times New Roman"/>
          <w:sz w:val="24"/>
          <w:szCs w:val="24"/>
        </w:rPr>
        <w:t>ВГАВМ, 2022. – 88 с.</w:t>
      </w:r>
      <w:r w:rsidR="00C2650B" w:rsidRPr="00C2650B">
        <w:rPr>
          <w:rFonts w:ascii="Times New Roman" w:eastAsia="Times New Roman" w:hAnsi="Times New Roman" w:cs="Times New Roman"/>
          <w:sz w:val="24"/>
          <w:szCs w:val="24"/>
        </w:rPr>
        <w:t>3.2.2.</w:t>
      </w:r>
    </w:p>
    <w:p w14:paraId="640500EA" w14:textId="3DD606BE" w:rsidR="00451D95" w:rsidRDefault="00451D95" w:rsidP="00451D95">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2650B" w:rsidRPr="00C2650B">
        <w:rPr>
          <w:rFonts w:ascii="Times New Roman" w:eastAsia="Times New Roman" w:hAnsi="Times New Roman" w:cs="Times New Roman"/>
          <w:sz w:val="24"/>
          <w:szCs w:val="24"/>
        </w:rPr>
        <w:t xml:space="preserve"> </w:t>
      </w:r>
      <w:r w:rsidR="00ED2D3F" w:rsidRPr="00ED2D3F">
        <w:rPr>
          <w:rFonts w:ascii="Times New Roman" w:eastAsia="Times New Roman" w:hAnsi="Times New Roman" w:cs="Times New Roman"/>
          <w:sz w:val="24"/>
          <w:szCs w:val="24"/>
        </w:rPr>
        <w:t>Зоогигиена и ветеринарная санитария на животноводческих фермах: учебное пособие для СПО / А. Ф. Кузнецов, В. Г. Тюрин, В. Г. Семенов [и др.]; под редакцией А. Ф. Кузнецов. — 5-е изд., стер. — Санкт-Петербург: Лань, 2025.</w:t>
      </w:r>
    </w:p>
    <w:p w14:paraId="74C9D6FD" w14:textId="0562F104" w:rsidR="00ED2D3F" w:rsidRPr="00ED2D3F" w:rsidRDefault="00ED2D3F" w:rsidP="00ED2D3F">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sidRPr="00ED2D3F">
        <w:rPr>
          <w:rFonts w:ascii="Times New Roman" w:eastAsia="Times New Roman" w:hAnsi="Times New Roman" w:cs="Times New Roman"/>
          <w:sz w:val="24"/>
          <w:szCs w:val="24"/>
        </w:rPr>
        <w:t>Кульмакова</w:t>
      </w:r>
      <w:proofErr w:type="spellEnd"/>
      <w:r w:rsidRPr="00ED2D3F">
        <w:rPr>
          <w:rFonts w:ascii="Times New Roman" w:eastAsia="Times New Roman" w:hAnsi="Times New Roman" w:cs="Times New Roman"/>
          <w:sz w:val="24"/>
          <w:szCs w:val="24"/>
        </w:rPr>
        <w:t xml:space="preserve"> Н</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Хакимов И</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xml:space="preserve"> Н</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Семенов В</w:t>
      </w:r>
      <w:r>
        <w:rPr>
          <w:rFonts w:ascii="Times New Roman" w:eastAsia="Times New Roman" w:hAnsi="Times New Roman" w:cs="Times New Roman"/>
          <w:sz w:val="24"/>
          <w:szCs w:val="24"/>
        </w:rPr>
        <w:t>.</w:t>
      </w:r>
      <w:r w:rsidRPr="00ED2D3F">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w:t>
      </w:r>
      <w:r w:rsidRPr="00ED2D3F">
        <w:t xml:space="preserve"> </w:t>
      </w:r>
      <w:r w:rsidRPr="00ED2D3F">
        <w:rPr>
          <w:rFonts w:ascii="Times New Roman" w:eastAsia="Times New Roman" w:hAnsi="Times New Roman" w:cs="Times New Roman"/>
          <w:sz w:val="24"/>
          <w:szCs w:val="24"/>
        </w:rPr>
        <w:t>Гигиена содержания, кормления и ухода за сельскохозяйственными животными. Учебное пособие для СПО</w:t>
      </w:r>
      <w:r>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Издательство</w:t>
      </w:r>
      <w:r>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Лань, 2021</w:t>
      </w:r>
      <w:r>
        <w:rPr>
          <w:rFonts w:ascii="Times New Roman" w:eastAsia="Times New Roman" w:hAnsi="Times New Roman" w:cs="Times New Roman"/>
          <w:sz w:val="24"/>
          <w:szCs w:val="24"/>
        </w:rPr>
        <w:t>.</w:t>
      </w:r>
    </w:p>
    <w:p w14:paraId="6BE31226" w14:textId="765B29DF" w:rsidR="00ED2D3F" w:rsidRDefault="00ED2D3F" w:rsidP="00ED2D3F">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ED2D3F">
        <w:rPr>
          <w:rFonts w:ascii="Times New Roman" w:eastAsia="Times New Roman" w:hAnsi="Times New Roman" w:cs="Times New Roman"/>
          <w:sz w:val="24"/>
          <w:szCs w:val="24"/>
        </w:rPr>
        <w:t>К. А. Рожков, В. Г. Семенов</w:t>
      </w:r>
      <w:r>
        <w:rPr>
          <w:rFonts w:ascii="Times New Roman" w:eastAsia="Times New Roman" w:hAnsi="Times New Roman" w:cs="Times New Roman"/>
          <w:sz w:val="24"/>
          <w:szCs w:val="24"/>
        </w:rPr>
        <w:t xml:space="preserve"> и др.</w:t>
      </w:r>
      <w:r w:rsidRPr="00ED2D3F">
        <w:rPr>
          <w:rFonts w:ascii="Times New Roman" w:eastAsia="Times New Roman" w:hAnsi="Times New Roman" w:cs="Times New Roman"/>
          <w:sz w:val="24"/>
          <w:szCs w:val="24"/>
        </w:rPr>
        <w:t xml:space="preserve"> Гигиена и технологии содержания животных. Учебник для СПО. 3-е издание, стереотипное</w:t>
      </w:r>
      <w:r>
        <w:rPr>
          <w:rFonts w:ascii="Times New Roman" w:eastAsia="Times New Roman" w:hAnsi="Times New Roman" w:cs="Times New Roman"/>
          <w:sz w:val="24"/>
          <w:szCs w:val="24"/>
        </w:rPr>
        <w:t xml:space="preserve">. </w:t>
      </w:r>
      <w:r w:rsidRPr="00ED2D3F">
        <w:rPr>
          <w:rFonts w:ascii="Times New Roman" w:eastAsia="Times New Roman" w:hAnsi="Times New Roman" w:cs="Times New Roman"/>
          <w:sz w:val="24"/>
          <w:szCs w:val="24"/>
        </w:rPr>
        <w:t>Входит в серию «Среднее профессиональное образование (Лань)»</w:t>
      </w:r>
    </w:p>
    <w:p w14:paraId="272DEB48" w14:textId="013C22AF" w:rsidR="00ED2D3F" w:rsidRPr="00ED2D3F" w:rsidRDefault="00ED2D3F" w:rsidP="00ED2D3F">
      <w:pPr>
        <w:widowControl w:val="0"/>
        <w:tabs>
          <w:tab w:val="left" w:pos="142"/>
          <w:tab w:val="left" w:pos="323"/>
          <w:tab w:val="left" w:pos="993"/>
        </w:tabs>
        <w:autoSpaceDE w:val="0"/>
        <w:autoSpaceDN w:val="0"/>
        <w:spacing w:after="0"/>
        <w:ind w:firstLine="709"/>
        <w:jc w:val="both"/>
        <w:rPr>
          <w:rFonts w:ascii="Times New Roman" w:eastAsia="Times New Roman" w:hAnsi="Times New Roman" w:cs="Times New Roman"/>
          <w:sz w:val="24"/>
          <w:szCs w:val="24"/>
        </w:rPr>
      </w:pPr>
    </w:p>
    <w:p w14:paraId="78335FFA" w14:textId="34171DA9" w:rsidR="00ED2D3F" w:rsidRDefault="00ED2D3F"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5D9B912" w14:textId="3C9DCC95"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CBE34B1" w14:textId="77F8257E"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5C33FA6" w14:textId="2E6D73EF"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8056D3E" w14:textId="433CC00F"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CA0E5CE" w14:textId="139CC7F6"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0AFDDB8" w14:textId="75D99BE8"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83EF8BC" w14:textId="62D9276D"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FCA665A" w14:textId="52C557CC"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7C6036C" w14:textId="027E5008"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42D0F7E1" w14:textId="65C25CB0"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6C6AB6A2" w14:textId="54ED57DE"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050B298" w14:textId="22E04DFB"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121C6B15" w14:textId="6744B063"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512FA2CD" w14:textId="2B856E56"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8E6A73E" w14:textId="03AAD2BD"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4B634EA3" w14:textId="3BCCA2F9"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495098B" w14:textId="549BE03A"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AF5FCE4" w14:textId="49F39F47"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223248BA" w14:textId="7E1CCA8E"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31939243" w14:textId="055EE4BE"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2479FCAE" w14:textId="76DF66C4"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37658F2" w14:textId="1E3F43E9"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7C1D0F31" w14:textId="01DCCAEF" w:rsidR="00E52502"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0E61D751" w14:textId="77777777" w:rsidR="00E52502" w:rsidRPr="00ED2D3F" w:rsidRDefault="00E52502" w:rsidP="00ED2D3F">
      <w:pPr>
        <w:widowControl w:val="0"/>
        <w:tabs>
          <w:tab w:val="left" w:pos="142"/>
          <w:tab w:val="left" w:pos="323"/>
          <w:tab w:val="left" w:pos="993"/>
        </w:tabs>
        <w:autoSpaceDE w:val="0"/>
        <w:autoSpaceDN w:val="0"/>
        <w:spacing w:after="0"/>
        <w:jc w:val="both"/>
        <w:rPr>
          <w:rFonts w:ascii="Times New Roman" w:eastAsia="Times New Roman" w:hAnsi="Times New Roman" w:cs="Times New Roman"/>
          <w:sz w:val="24"/>
          <w:szCs w:val="24"/>
        </w:rPr>
      </w:pPr>
    </w:p>
    <w:p w14:paraId="2719A071" w14:textId="77777777" w:rsidR="00535D45" w:rsidRPr="00535D45" w:rsidRDefault="00535D45" w:rsidP="00C2650B">
      <w:pPr>
        <w:widowControl w:val="0"/>
        <w:tabs>
          <w:tab w:val="left" w:pos="142"/>
          <w:tab w:val="left" w:pos="323"/>
          <w:tab w:val="left" w:pos="993"/>
        </w:tabs>
        <w:autoSpaceDE w:val="0"/>
        <w:autoSpaceDN w:val="0"/>
        <w:spacing w:before="200" w:after="0" w:line="264" w:lineRule="auto"/>
        <w:ind w:left="71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Pr="00535D45">
        <w:rPr>
          <w:rFonts w:ascii="Times New Roman" w:eastAsia="Times New Roman" w:hAnsi="Times New Roman" w:cs="Times New Roman"/>
          <w:b/>
          <w:sz w:val="28"/>
          <w:szCs w:val="28"/>
        </w:rPr>
        <w:t>Контроль</w:t>
      </w:r>
      <w:r w:rsidRPr="00535D45">
        <w:rPr>
          <w:rFonts w:ascii="Times New Roman" w:eastAsia="Times New Roman" w:hAnsi="Times New Roman" w:cs="Times New Roman"/>
          <w:b/>
          <w:spacing w:val="-11"/>
          <w:sz w:val="28"/>
          <w:szCs w:val="28"/>
        </w:rPr>
        <w:t xml:space="preserve"> </w:t>
      </w:r>
      <w:r w:rsidRPr="00535D45">
        <w:rPr>
          <w:rFonts w:ascii="Times New Roman" w:eastAsia="Times New Roman" w:hAnsi="Times New Roman" w:cs="Times New Roman"/>
          <w:b/>
          <w:sz w:val="28"/>
          <w:szCs w:val="28"/>
        </w:rPr>
        <w:t>и</w:t>
      </w:r>
      <w:r w:rsidRPr="00535D45">
        <w:rPr>
          <w:rFonts w:ascii="Times New Roman" w:eastAsia="Times New Roman" w:hAnsi="Times New Roman" w:cs="Times New Roman"/>
          <w:b/>
          <w:spacing w:val="-11"/>
          <w:sz w:val="28"/>
          <w:szCs w:val="28"/>
        </w:rPr>
        <w:t xml:space="preserve"> </w:t>
      </w:r>
      <w:r w:rsidRPr="00535D45">
        <w:rPr>
          <w:rFonts w:ascii="Times New Roman" w:eastAsia="Times New Roman" w:hAnsi="Times New Roman" w:cs="Times New Roman"/>
          <w:b/>
          <w:sz w:val="28"/>
          <w:szCs w:val="28"/>
        </w:rPr>
        <w:t>оценка</w:t>
      </w:r>
      <w:r w:rsidRPr="00535D45">
        <w:rPr>
          <w:rFonts w:ascii="Times New Roman" w:eastAsia="Times New Roman" w:hAnsi="Times New Roman" w:cs="Times New Roman"/>
          <w:b/>
          <w:spacing w:val="-11"/>
          <w:sz w:val="28"/>
          <w:szCs w:val="28"/>
        </w:rPr>
        <w:t xml:space="preserve"> </w:t>
      </w:r>
      <w:r w:rsidRPr="00535D45">
        <w:rPr>
          <w:rFonts w:ascii="Times New Roman" w:eastAsia="Times New Roman" w:hAnsi="Times New Roman" w:cs="Times New Roman"/>
          <w:b/>
          <w:sz w:val="28"/>
          <w:szCs w:val="28"/>
        </w:rPr>
        <w:t>результатов освоения дисциплины</w:t>
      </w:r>
    </w:p>
    <w:p w14:paraId="1D2CC7A0" w14:textId="77777777" w:rsidR="00535D45" w:rsidRPr="00535D45" w:rsidRDefault="00535D45" w:rsidP="00535D45">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2553"/>
        <w:gridCol w:w="1932"/>
      </w:tblGrid>
      <w:tr w:rsidR="00C2650B" w:rsidRPr="00C2650B" w14:paraId="733CA500" w14:textId="77777777" w:rsidTr="004C7AD2">
        <w:trPr>
          <w:trHeight w:val="519"/>
        </w:trPr>
        <w:tc>
          <w:tcPr>
            <w:tcW w:w="2618" w:type="pct"/>
          </w:tcPr>
          <w:p w14:paraId="59F2FDEB" w14:textId="77777777" w:rsidR="00C2650B" w:rsidRPr="00C2650B" w:rsidRDefault="00C2650B" w:rsidP="00C2650B">
            <w:pPr>
              <w:suppressAutoHyphens/>
              <w:spacing w:after="0"/>
              <w:contextualSpacing/>
              <w:jc w:val="center"/>
              <w:rPr>
                <w:rFonts w:ascii="Times New Roman" w:eastAsia="Calibri" w:hAnsi="Times New Roman" w:cs="Times New Roman"/>
                <w:b/>
                <w:iCs/>
                <w:sz w:val="24"/>
                <w:szCs w:val="24"/>
              </w:rPr>
            </w:pPr>
            <w:r w:rsidRPr="00C2650B">
              <w:rPr>
                <w:rFonts w:ascii="Times New Roman" w:eastAsia="Calibri" w:hAnsi="Times New Roman" w:cs="Times New Roman"/>
                <w:b/>
                <w:iCs/>
                <w:sz w:val="24"/>
                <w:szCs w:val="24"/>
              </w:rPr>
              <w:t>Результаты обучения</w:t>
            </w:r>
          </w:p>
        </w:tc>
        <w:tc>
          <w:tcPr>
            <w:tcW w:w="1356" w:type="pct"/>
          </w:tcPr>
          <w:p w14:paraId="5A04146F" w14:textId="77777777" w:rsidR="00C2650B" w:rsidRPr="00C2650B" w:rsidRDefault="00C2650B" w:rsidP="00C2650B">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iCs/>
                <w:sz w:val="24"/>
                <w:szCs w:val="24"/>
              </w:rPr>
              <w:t>Показатели освоения компетенций</w:t>
            </w:r>
          </w:p>
        </w:tc>
        <w:tc>
          <w:tcPr>
            <w:tcW w:w="1026" w:type="pct"/>
          </w:tcPr>
          <w:p w14:paraId="6990CE06" w14:textId="77777777" w:rsidR="00C2650B" w:rsidRPr="00C2650B" w:rsidRDefault="00C2650B" w:rsidP="00C2650B">
            <w:pPr>
              <w:suppressAutoHyphens/>
              <w:spacing w:after="0"/>
              <w:contextualSpacing/>
              <w:jc w:val="center"/>
              <w:rPr>
                <w:rFonts w:ascii="Times New Roman" w:eastAsia="Calibri" w:hAnsi="Times New Roman" w:cs="Times New Roman"/>
                <w:b/>
                <w:sz w:val="24"/>
                <w:szCs w:val="24"/>
              </w:rPr>
            </w:pPr>
            <w:r w:rsidRPr="00C2650B">
              <w:rPr>
                <w:rFonts w:ascii="Times New Roman" w:eastAsia="Calibri" w:hAnsi="Times New Roman" w:cs="Times New Roman"/>
                <w:b/>
                <w:sz w:val="24"/>
                <w:szCs w:val="24"/>
              </w:rPr>
              <w:t>Методы оценки</w:t>
            </w:r>
          </w:p>
        </w:tc>
      </w:tr>
      <w:tr w:rsidR="00C2650B" w:rsidRPr="00C2650B" w14:paraId="6413EDAB" w14:textId="77777777" w:rsidTr="004C7AD2">
        <w:trPr>
          <w:trHeight w:val="6227"/>
        </w:trPr>
        <w:tc>
          <w:tcPr>
            <w:tcW w:w="2618" w:type="pct"/>
          </w:tcPr>
          <w:p w14:paraId="7892F59F" w14:textId="77777777" w:rsidR="00C2650B" w:rsidRPr="00C2650B" w:rsidRDefault="00C2650B" w:rsidP="00C2650B">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Знает:</w:t>
            </w:r>
          </w:p>
          <w:p w14:paraId="7976CBCB" w14:textId="77777777" w:rsidR="004C7AD2" w:rsidRPr="004C7AD2" w:rsidRDefault="00C2650B" w:rsidP="004C7AD2">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r w:rsidR="004C7AD2" w:rsidRPr="004C7AD2">
              <w:rPr>
                <w:rFonts w:ascii="Times New Roman" w:eastAsia="Calibri" w:hAnsi="Times New Roman" w:cs="Times New Roman"/>
                <w:bCs/>
                <w:sz w:val="24"/>
                <w:szCs w:val="24"/>
              </w:rPr>
              <w:t>методы оценки качества и питательности кормов;</w:t>
            </w:r>
          </w:p>
          <w:p w14:paraId="5D7529D3" w14:textId="68DBB442"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нормы кормления и принципы составления рационов для разных видов животных;</w:t>
            </w:r>
          </w:p>
          <w:p w14:paraId="72D25FE3" w14:textId="4F9F294F"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зоогигиенические требования и ветеринарно-санитарные правила в животноводстве;</w:t>
            </w:r>
          </w:p>
          <w:p w14:paraId="0BB5784F" w14:textId="280093AB"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общие санитарно-гигиенические мероприятия;</w:t>
            </w:r>
          </w:p>
          <w:p w14:paraId="4BD53774" w14:textId="392DC40A"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методы отбора проб воды, измерения основных параметров микроклимата в животноводческих помещениях;</w:t>
            </w:r>
          </w:p>
          <w:p w14:paraId="4DBD454A" w14:textId="2BC680F6" w:rsidR="004C7AD2" w:rsidRPr="004C7AD2" w:rsidRDefault="004C7AD2" w:rsidP="004C7AD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стандарты на корма;</w:t>
            </w:r>
          </w:p>
          <w:p w14:paraId="38A43D3B" w14:textId="6F873540" w:rsidR="004C7AD2" w:rsidRDefault="004C7AD2" w:rsidP="004C7AD2">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научные основы полноценного кормления животных</w:t>
            </w:r>
            <w:r>
              <w:rPr>
                <w:rFonts w:ascii="Times New Roman" w:eastAsia="Calibri" w:hAnsi="Times New Roman" w:cs="Times New Roman"/>
                <w:bCs/>
                <w:sz w:val="24"/>
                <w:szCs w:val="24"/>
              </w:rPr>
              <w:t>;</w:t>
            </w:r>
          </w:p>
          <w:p w14:paraId="008A2B0D" w14:textId="77777777" w:rsidR="004C7AD2" w:rsidRPr="004C7AD2" w:rsidRDefault="004C7AD2" w:rsidP="004C7AD2">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виды, технологические процессы производства продукции животноводства;</w:t>
            </w:r>
          </w:p>
          <w:p w14:paraId="4FA23C22" w14:textId="2A18879D" w:rsidR="004C7AD2" w:rsidRPr="004C7AD2" w:rsidRDefault="004C7AD2" w:rsidP="004C7AD2">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технологии первичной переработки продукции животноводства (по видам);</w:t>
            </w:r>
          </w:p>
          <w:p w14:paraId="67CE1A81" w14:textId="2BB61EFF" w:rsidR="004C7AD2" w:rsidRDefault="004C7AD2" w:rsidP="004C7AD2">
            <w:pPr>
              <w:suppressAutoHyphens/>
              <w:spacing w:after="0" w:line="24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методику расчета основных технологических параметров производства</w:t>
            </w:r>
          </w:p>
          <w:p w14:paraId="32D461E3" w14:textId="0FCDDE19" w:rsidR="00C2650B" w:rsidRPr="00C2650B" w:rsidRDefault="00C2650B" w:rsidP="004C7AD2">
            <w:pPr>
              <w:suppressAutoHyphens/>
              <w:spacing w:after="0"/>
              <w:contextualSpacing/>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Умеет:</w:t>
            </w:r>
          </w:p>
          <w:p w14:paraId="6126E01D" w14:textId="77777777" w:rsidR="004C7AD2" w:rsidRPr="004C7AD2" w:rsidRDefault="00C2650B" w:rsidP="004C7AD2">
            <w:pPr>
              <w:spacing w:after="0" w:line="23" w:lineRule="atLeast"/>
              <w:rPr>
                <w:rFonts w:ascii="Times New Roman" w:eastAsia="Calibri" w:hAnsi="Times New Roman" w:cs="Times New Roman"/>
                <w:bCs/>
                <w:sz w:val="24"/>
                <w:szCs w:val="24"/>
              </w:rPr>
            </w:pPr>
            <w:r w:rsidRPr="00C2650B">
              <w:rPr>
                <w:rFonts w:ascii="Times New Roman" w:eastAsia="Calibri" w:hAnsi="Times New Roman" w:cs="Times New Roman"/>
                <w:bCs/>
                <w:sz w:val="24"/>
                <w:szCs w:val="24"/>
              </w:rPr>
              <w:t>-</w:t>
            </w:r>
            <w:r w:rsidR="004C7AD2" w:rsidRPr="004C7AD2">
              <w:rPr>
                <w:rFonts w:ascii="Times New Roman" w:eastAsia="Calibri" w:hAnsi="Times New Roman" w:cs="Times New Roman"/>
                <w:bCs/>
                <w:sz w:val="24"/>
                <w:szCs w:val="24"/>
              </w:rPr>
              <w:t>проводить зоотехнический анализ кормов и оценивать их качество и питательность;</w:t>
            </w:r>
          </w:p>
          <w:p w14:paraId="2B70A050" w14:textId="40BB72FA"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анализировать и составлять рационы кормления;</w:t>
            </w:r>
          </w:p>
          <w:p w14:paraId="1AC2E67F" w14:textId="7236C931"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проводить контроль качества воды;</w:t>
            </w:r>
          </w:p>
          <w:p w14:paraId="421149EA" w14:textId="3AD15DFA"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проводить санитарно-гигиеническую оценку условий содержания, кормления и ухода за животными;</w:t>
            </w:r>
          </w:p>
          <w:p w14:paraId="2C4D5D31" w14:textId="0D0F1F5B"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оценивать состояния окружающей среды и отдельных показателей микроклимата;</w:t>
            </w:r>
          </w:p>
          <w:p w14:paraId="2EFCE9B5" w14:textId="1832B03E"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определять потребность животных в основных питательных веществах;</w:t>
            </w:r>
          </w:p>
          <w:p w14:paraId="379E947A" w14:textId="6B9FE741" w:rsidR="004C7AD2" w:rsidRPr="004C7AD2" w:rsidRDefault="004C7AD2" w:rsidP="004C7AD2">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выявлять заболевших животных;</w:t>
            </w:r>
          </w:p>
          <w:p w14:paraId="421EC55C" w14:textId="77777777" w:rsidR="00C2650B" w:rsidRDefault="004C7AD2" w:rsidP="004C7AD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4C7AD2">
              <w:rPr>
                <w:rFonts w:ascii="Times New Roman" w:eastAsia="Calibri" w:hAnsi="Times New Roman" w:cs="Times New Roman"/>
                <w:bCs/>
                <w:sz w:val="24"/>
                <w:szCs w:val="24"/>
              </w:rPr>
              <w:t>выполнять несложные ветеринарные назначения</w:t>
            </w:r>
            <w:r>
              <w:rPr>
                <w:rFonts w:ascii="Times New Roman" w:eastAsia="Calibri" w:hAnsi="Times New Roman" w:cs="Times New Roman"/>
                <w:bCs/>
                <w:sz w:val="24"/>
                <w:szCs w:val="24"/>
              </w:rPr>
              <w:t>;</w:t>
            </w:r>
          </w:p>
          <w:p w14:paraId="32B6E6EA" w14:textId="096F88E4" w:rsidR="004C7AD2" w:rsidRPr="004C7AD2" w:rsidRDefault="004C7AD2" w:rsidP="004C7AD2">
            <w:pPr>
              <w:spacing w:after="0" w:line="240" w:lineRule="auto"/>
              <w:rPr>
                <w:rFonts w:ascii="Times New Roman" w:eastAsia="Calibri" w:hAnsi="Times New Roman" w:cs="Times New Roman"/>
                <w:iCs/>
                <w:sz w:val="24"/>
                <w:szCs w:val="24"/>
              </w:rPr>
            </w:pPr>
            <w:r>
              <w:rPr>
                <w:rFonts w:ascii="Times New Roman" w:eastAsia="Calibri" w:hAnsi="Times New Roman" w:cs="Times New Roman"/>
                <w:i/>
                <w:sz w:val="24"/>
                <w:szCs w:val="24"/>
              </w:rPr>
              <w:t>-</w:t>
            </w:r>
            <w:r>
              <w:t xml:space="preserve"> </w:t>
            </w:r>
            <w:r w:rsidRPr="004C7AD2">
              <w:rPr>
                <w:rFonts w:ascii="Times New Roman" w:eastAsia="Calibri" w:hAnsi="Times New Roman" w:cs="Times New Roman"/>
                <w:iCs/>
                <w:sz w:val="24"/>
                <w:szCs w:val="24"/>
              </w:rPr>
              <w:t xml:space="preserve">выбирать и использовать технологии производства продукции животноводства; </w:t>
            </w:r>
          </w:p>
          <w:p w14:paraId="673DDF57" w14:textId="16E3428F" w:rsidR="004C7AD2" w:rsidRPr="004C7AD2" w:rsidRDefault="004C7AD2" w:rsidP="004C7AD2">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4C7AD2">
              <w:rPr>
                <w:rFonts w:ascii="Times New Roman" w:eastAsia="Calibri" w:hAnsi="Times New Roman" w:cs="Times New Roman"/>
                <w:iCs/>
                <w:sz w:val="24"/>
                <w:szCs w:val="24"/>
              </w:rPr>
              <w:t>составлять технологические схемы и проводить расчеты по первичной переработке продуктов животноводства</w:t>
            </w:r>
          </w:p>
        </w:tc>
        <w:tc>
          <w:tcPr>
            <w:tcW w:w="1356" w:type="pct"/>
          </w:tcPr>
          <w:p w14:paraId="0559271E" w14:textId="77777777" w:rsidR="004C7AD2" w:rsidRDefault="004C7AD2" w:rsidP="004C7AD2">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Д</w:t>
            </w:r>
            <w:r w:rsidR="00C2650B" w:rsidRPr="00C2650B">
              <w:rPr>
                <w:rFonts w:ascii="Times New Roman" w:eastAsia="Calibri" w:hAnsi="Times New Roman" w:cs="Times New Roman"/>
                <w:sz w:val="24"/>
                <w:szCs w:val="24"/>
              </w:rPr>
              <w:t>емонстрирует</w:t>
            </w:r>
            <w:r>
              <w:rPr>
                <w:rFonts w:ascii="Times New Roman" w:eastAsia="Calibri" w:hAnsi="Times New Roman" w:cs="Times New Roman"/>
                <w:sz w:val="24"/>
                <w:szCs w:val="24"/>
              </w:rPr>
              <w:t>:</w:t>
            </w:r>
          </w:p>
          <w:p w14:paraId="0262AB3F" w14:textId="117F648C" w:rsidR="004C7AD2" w:rsidRPr="004C7AD2" w:rsidRDefault="00C2650B" w:rsidP="004C7AD2">
            <w:pPr>
              <w:suppressAutoHyphens/>
              <w:spacing w:after="0" w:line="240" w:lineRule="auto"/>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 xml:space="preserve"> </w:t>
            </w:r>
            <w:r w:rsidR="004C7AD2" w:rsidRPr="004C7AD2">
              <w:rPr>
                <w:rFonts w:ascii="Times New Roman" w:eastAsia="Calibri" w:hAnsi="Times New Roman" w:cs="Times New Roman"/>
                <w:sz w:val="24"/>
                <w:szCs w:val="24"/>
              </w:rPr>
              <w:t>-</w:t>
            </w:r>
            <w:r w:rsidR="004C7AD2" w:rsidRPr="004C7AD2">
              <w:rPr>
                <w:rFonts w:ascii="Times New Roman" w:hAnsi="Times New Roman" w:cs="Times New Roman"/>
                <w:sz w:val="24"/>
                <w:szCs w:val="24"/>
              </w:rPr>
              <w:t xml:space="preserve"> навыки</w:t>
            </w:r>
            <w:r w:rsidR="004C7AD2">
              <w:t xml:space="preserve"> </w:t>
            </w:r>
            <w:r w:rsidR="004C7AD2" w:rsidRPr="004C7AD2">
              <w:rPr>
                <w:rFonts w:ascii="Times New Roman" w:eastAsia="Calibri" w:hAnsi="Times New Roman" w:cs="Times New Roman"/>
                <w:sz w:val="24"/>
                <w:szCs w:val="24"/>
              </w:rPr>
              <w:t>выбора способа содержания животных</w:t>
            </w:r>
          </w:p>
          <w:p w14:paraId="06908F1E" w14:textId="77777777" w:rsidR="004C7AD2" w:rsidRDefault="004C7AD2" w:rsidP="004C7AD2">
            <w:pPr>
              <w:suppressAutoHyphens/>
              <w:spacing w:after="0"/>
              <w:contextualSpacing/>
              <w:rPr>
                <w:rFonts w:ascii="Times New Roman" w:eastAsia="Calibri" w:hAnsi="Times New Roman" w:cs="Times New Roman"/>
                <w:sz w:val="24"/>
                <w:szCs w:val="24"/>
              </w:rPr>
            </w:pPr>
            <w:r w:rsidRPr="004C7AD2">
              <w:rPr>
                <w:rFonts w:ascii="Times New Roman" w:eastAsia="Calibri" w:hAnsi="Times New Roman" w:cs="Times New Roman"/>
                <w:sz w:val="24"/>
                <w:szCs w:val="24"/>
              </w:rPr>
              <w:t>организации рационального кормления</w:t>
            </w:r>
            <w:r>
              <w:rPr>
                <w:rFonts w:ascii="Times New Roman" w:eastAsia="Calibri" w:hAnsi="Times New Roman" w:cs="Times New Roman"/>
                <w:sz w:val="24"/>
                <w:szCs w:val="24"/>
              </w:rPr>
              <w:t>;</w:t>
            </w:r>
          </w:p>
          <w:p w14:paraId="37166D33" w14:textId="4BE81E5E" w:rsidR="004C7AD2" w:rsidRPr="00C2650B" w:rsidRDefault="004C7AD2" w:rsidP="004C7AD2">
            <w:pPr>
              <w:suppressAutoHyphens/>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навыки </w:t>
            </w:r>
            <w:r w:rsidRPr="004C7AD2">
              <w:rPr>
                <w:rFonts w:ascii="Times New Roman" w:eastAsia="Calibri" w:hAnsi="Times New Roman" w:cs="Times New Roman"/>
                <w:sz w:val="24"/>
                <w:szCs w:val="24"/>
              </w:rPr>
              <w:t>по первичной переработке и реализации продукции животноводства: молока и молочных продуктов, продуктов убоя животных, продуктов птицеводства</w:t>
            </w:r>
          </w:p>
        </w:tc>
        <w:tc>
          <w:tcPr>
            <w:tcW w:w="1026" w:type="pct"/>
          </w:tcPr>
          <w:p w14:paraId="72681664" w14:textId="77777777" w:rsidR="00C2650B" w:rsidRPr="00C2650B" w:rsidRDefault="00C2650B" w:rsidP="00C2650B">
            <w:pPr>
              <w:suppressAutoHyphens/>
              <w:spacing w:after="0"/>
              <w:contextualSpacing/>
              <w:rPr>
                <w:rFonts w:ascii="Times New Roman" w:eastAsia="Calibri" w:hAnsi="Times New Roman" w:cs="Times New Roman"/>
                <w:sz w:val="24"/>
                <w:szCs w:val="24"/>
              </w:rPr>
            </w:pPr>
          </w:p>
          <w:p w14:paraId="1E2FE481" w14:textId="77777777" w:rsidR="00C2650B" w:rsidRPr="00C2650B" w:rsidRDefault="00C2650B" w:rsidP="00C2650B">
            <w:pPr>
              <w:suppressAutoHyphens/>
              <w:spacing w:after="0"/>
              <w:contextualSpacing/>
              <w:rPr>
                <w:rFonts w:ascii="Times New Roman" w:eastAsia="Calibri" w:hAnsi="Times New Roman" w:cs="Times New Roman"/>
                <w:sz w:val="24"/>
                <w:szCs w:val="24"/>
              </w:rPr>
            </w:pPr>
            <w:r w:rsidRPr="00C2650B">
              <w:rPr>
                <w:rFonts w:ascii="Times New Roman" w:eastAsia="Calibri" w:hAnsi="Times New Roman" w:cs="Times New Roman"/>
                <w:sz w:val="24"/>
                <w:szCs w:val="24"/>
              </w:rPr>
              <w:t>Экспертное наблюдение выполнения практических работ и видов работ по практике</w:t>
            </w:r>
          </w:p>
          <w:p w14:paraId="2E5DEB2D" w14:textId="77777777" w:rsidR="00C2650B" w:rsidRPr="00C2650B" w:rsidRDefault="00C2650B" w:rsidP="00C2650B">
            <w:pPr>
              <w:suppressAutoHyphens/>
              <w:spacing w:after="0"/>
              <w:contextualSpacing/>
              <w:rPr>
                <w:rFonts w:ascii="Times New Roman" w:eastAsia="Calibri" w:hAnsi="Times New Roman" w:cs="Times New Roman"/>
                <w:i/>
                <w:sz w:val="24"/>
                <w:szCs w:val="24"/>
              </w:rPr>
            </w:pPr>
            <w:r w:rsidRPr="00C2650B">
              <w:rPr>
                <w:rFonts w:ascii="Times New Roman" w:eastAsia="Calibri" w:hAnsi="Times New Roman" w:cs="Times New Roman"/>
                <w:sz w:val="24"/>
                <w:szCs w:val="24"/>
              </w:rPr>
              <w:t>Диагностика (тестирование, контрольные работы)</w:t>
            </w:r>
          </w:p>
        </w:tc>
      </w:tr>
    </w:tbl>
    <w:p w14:paraId="6B91AE88" w14:textId="77777777" w:rsidR="00535D45" w:rsidRDefault="00535D45" w:rsidP="00290846"/>
    <w:p w14:paraId="4EE18972" w14:textId="77777777" w:rsidR="00535D45" w:rsidRDefault="00535D45" w:rsidP="00290846"/>
    <w:p w14:paraId="3D62C5F0" w14:textId="77777777" w:rsidR="00FF57DE" w:rsidRDefault="00FF57DE" w:rsidP="00290846"/>
    <w:p w14:paraId="115054C4" w14:textId="77777777" w:rsidR="00535D45" w:rsidRDefault="00535D45" w:rsidP="00290846"/>
    <w:p w14:paraId="51D0AF1B" w14:textId="18FCD844" w:rsidR="00535D45" w:rsidRPr="004F69EE" w:rsidRDefault="00FA39FC" w:rsidP="00535D45">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2.26</w:t>
      </w:r>
    </w:p>
    <w:p w14:paraId="4DDA78B9" w14:textId="6F9408CD" w:rsidR="00535D45" w:rsidRPr="004F69EE" w:rsidRDefault="00535D45" w:rsidP="00535D45">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515629D9" w14:textId="77777777" w:rsidR="00535D45" w:rsidRPr="004F69EE" w:rsidRDefault="00535D45" w:rsidP="001F523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1F523E">
        <w:rPr>
          <w:rFonts w:ascii="Times New Roman" w:eastAsia="Calibri" w:hAnsi="Times New Roman" w:cs="Times New Roman"/>
          <w:b/>
          <w:bCs/>
          <w:sz w:val="24"/>
          <w:szCs w:val="24"/>
        </w:rPr>
        <w:t>35 Фермер</w:t>
      </w:r>
    </w:p>
    <w:p w14:paraId="71903F19"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45D1970C"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149C6FAB"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5074B176"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27C8DA81"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5F734A26"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64F071FD"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7751DD1C"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1A9C7216"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7ED173A8" w14:textId="77777777" w:rsidR="00535D45" w:rsidRPr="004F69EE" w:rsidRDefault="00535D45" w:rsidP="00535D45">
      <w:pPr>
        <w:spacing w:after="0" w:line="240" w:lineRule="auto"/>
        <w:jc w:val="right"/>
        <w:rPr>
          <w:rFonts w:ascii="Times New Roman" w:eastAsia="Calibri" w:hAnsi="Times New Roman" w:cs="Times New Roman"/>
          <w:b/>
          <w:bCs/>
          <w:color w:val="0070C0"/>
          <w:sz w:val="24"/>
          <w:szCs w:val="24"/>
        </w:rPr>
      </w:pPr>
    </w:p>
    <w:p w14:paraId="444EE0AD" w14:textId="77777777" w:rsidR="00535D45" w:rsidRPr="004F69EE" w:rsidRDefault="00535D45" w:rsidP="00535D45">
      <w:pPr>
        <w:spacing w:after="0" w:line="240" w:lineRule="auto"/>
        <w:jc w:val="center"/>
        <w:rPr>
          <w:rFonts w:ascii="Times New Roman" w:eastAsia="Calibri" w:hAnsi="Times New Roman" w:cs="Times New Roman"/>
          <w:b/>
          <w:bCs/>
          <w:color w:val="0070C0"/>
          <w:sz w:val="24"/>
          <w:szCs w:val="24"/>
        </w:rPr>
      </w:pPr>
    </w:p>
    <w:p w14:paraId="210E3560" w14:textId="77777777" w:rsidR="00535D45" w:rsidRPr="004F69EE" w:rsidRDefault="00535D45" w:rsidP="00535D45">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39226643" w14:textId="77777777" w:rsidR="00535D45" w:rsidRPr="004C2EA3" w:rsidRDefault="00535D45" w:rsidP="00535D45">
      <w:pPr>
        <w:spacing w:after="0"/>
        <w:jc w:val="center"/>
        <w:rPr>
          <w:rFonts w:ascii="Times New Roman" w:eastAsia="Times New Roman" w:hAnsi="Times New Roman" w:cs="Times New Roman"/>
          <w:b/>
          <w:bCs/>
          <w:sz w:val="28"/>
          <w:szCs w:val="24"/>
          <w:lang w:eastAsia="ru-RU"/>
        </w:rPr>
      </w:pPr>
    </w:p>
    <w:p w14:paraId="77B9EFA1" w14:textId="77777777" w:rsidR="00535D45" w:rsidRDefault="00535D45" w:rsidP="00535D45">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1F523E">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.06 </w:t>
      </w:r>
      <w:r w:rsidR="001F523E" w:rsidRPr="001F523E">
        <w:rPr>
          <w:rFonts w:ascii="Times New Roman" w:eastAsia="Times New Roman" w:hAnsi="Times New Roman" w:cs="Times New Roman"/>
          <w:b/>
          <w:bCs/>
          <w:sz w:val="28"/>
          <w:szCs w:val="24"/>
          <w:lang w:eastAsia="ru-RU"/>
        </w:rPr>
        <w:t>ВЕРТИКАЛЬНОЕ И ГИДРОПОННОЕ ЗЕМЛЕДЕЛИЕ</w:t>
      </w:r>
    </w:p>
    <w:p w14:paraId="332AE4C8"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0F9798B6"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45CA3F9B"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7AF6EDB4"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6E0A0EC5"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12E5897D"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0AD845DF"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25FD3E1A"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7F4426DC"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7493C7B2"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6460E894"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74C76BC6"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217E8E5B"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0F28039E"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0D1F6D9D"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09BCCFC5"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2B7B60BB"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373AA732"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602D0B05"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3B0CA133"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6E90E7F5"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481F9851"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53EB250F" w14:textId="77777777" w:rsidR="00575629" w:rsidRDefault="00575629" w:rsidP="00535D45">
      <w:pPr>
        <w:spacing w:after="0"/>
        <w:jc w:val="center"/>
        <w:rPr>
          <w:rFonts w:ascii="Times New Roman" w:eastAsia="Times New Roman" w:hAnsi="Times New Roman" w:cs="Times New Roman"/>
          <w:b/>
          <w:bCs/>
          <w:sz w:val="24"/>
          <w:szCs w:val="24"/>
          <w:lang w:eastAsia="ru-RU"/>
        </w:rPr>
      </w:pPr>
    </w:p>
    <w:p w14:paraId="495746BB" w14:textId="12A4B76C" w:rsidR="00575629" w:rsidRDefault="00575629" w:rsidP="00535D45">
      <w:pPr>
        <w:spacing w:after="0"/>
        <w:jc w:val="center"/>
        <w:rPr>
          <w:rFonts w:ascii="Times New Roman" w:eastAsia="Times New Roman" w:hAnsi="Times New Roman" w:cs="Times New Roman"/>
          <w:b/>
          <w:bCs/>
          <w:sz w:val="24"/>
          <w:szCs w:val="24"/>
          <w:lang w:eastAsia="ru-RU"/>
        </w:rPr>
      </w:pPr>
    </w:p>
    <w:p w14:paraId="0938B769" w14:textId="77777777" w:rsidR="00575629" w:rsidRDefault="00575629" w:rsidP="00535D45">
      <w:pPr>
        <w:spacing w:after="0"/>
        <w:jc w:val="center"/>
        <w:rPr>
          <w:rFonts w:ascii="Times New Roman" w:eastAsia="Times New Roman" w:hAnsi="Times New Roman" w:cs="Times New Roman"/>
          <w:b/>
          <w:bCs/>
          <w:sz w:val="24"/>
          <w:szCs w:val="24"/>
          <w:lang w:eastAsia="ru-RU"/>
        </w:rPr>
      </w:pPr>
    </w:p>
    <w:p w14:paraId="505C810A" w14:textId="77777777" w:rsidR="00575629" w:rsidRDefault="00575629" w:rsidP="00535D45">
      <w:pPr>
        <w:spacing w:after="0"/>
        <w:jc w:val="center"/>
        <w:rPr>
          <w:rFonts w:ascii="Times New Roman" w:eastAsia="Times New Roman" w:hAnsi="Times New Roman" w:cs="Times New Roman"/>
          <w:b/>
          <w:bCs/>
          <w:sz w:val="24"/>
          <w:szCs w:val="24"/>
          <w:lang w:eastAsia="ru-RU"/>
        </w:rPr>
      </w:pPr>
    </w:p>
    <w:p w14:paraId="29416E37" w14:textId="77777777" w:rsidR="00575629" w:rsidRDefault="00575629" w:rsidP="00535D45">
      <w:pPr>
        <w:spacing w:after="0"/>
        <w:jc w:val="center"/>
        <w:rPr>
          <w:rFonts w:ascii="Times New Roman" w:eastAsia="Times New Roman" w:hAnsi="Times New Roman" w:cs="Times New Roman"/>
          <w:b/>
          <w:bCs/>
          <w:sz w:val="24"/>
          <w:szCs w:val="24"/>
          <w:lang w:eastAsia="ru-RU"/>
        </w:rPr>
      </w:pPr>
    </w:p>
    <w:p w14:paraId="57146BA0" w14:textId="77777777" w:rsidR="00575629" w:rsidRDefault="00575629" w:rsidP="00535D45">
      <w:pPr>
        <w:spacing w:after="0"/>
        <w:jc w:val="center"/>
        <w:rPr>
          <w:rFonts w:ascii="Times New Roman" w:eastAsia="Times New Roman" w:hAnsi="Times New Roman" w:cs="Times New Roman"/>
          <w:b/>
          <w:bCs/>
          <w:sz w:val="24"/>
          <w:szCs w:val="24"/>
          <w:lang w:eastAsia="ru-RU"/>
        </w:rPr>
      </w:pPr>
    </w:p>
    <w:p w14:paraId="36FC931E" w14:textId="77777777" w:rsidR="00575629" w:rsidRDefault="00575629" w:rsidP="00535D45">
      <w:pPr>
        <w:spacing w:after="0"/>
        <w:jc w:val="center"/>
        <w:rPr>
          <w:rFonts w:ascii="Times New Roman" w:eastAsia="Times New Roman" w:hAnsi="Times New Roman" w:cs="Times New Roman"/>
          <w:b/>
          <w:bCs/>
          <w:sz w:val="24"/>
          <w:szCs w:val="24"/>
          <w:lang w:eastAsia="ru-RU"/>
        </w:rPr>
      </w:pPr>
    </w:p>
    <w:p w14:paraId="7F232E11" w14:textId="77777777" w:rsidR="00535D45" w:rsidRDefault="00535D45" w:rsidP="00535D45">
      <w:pPr>
        <w:spacing w:after="0"/>
        <w:jc w:val="center"/>
        <w:rPr>
          <w:rFonts w:ascii="Times New Roman" w:eastAsia="Times New Roman" w:hAnsi="Times New Roman" w:cs="Times New Roman"/>
          <w:b/>
          <w:bCs/>
          <w:sz w:val="24"/>
          <w:szCs w:val="24"/>
          <w:lang w:eastAsia="ru-RU"/>
        </w:rPr>
      </w:pPr>
    </w:p>
    <w:p w14:paraId="03AB4FCB" w14:textId="2DF98331" w:rsidR="00535D45" w:rsidRDefault="00535D45" w:rsidP="00535D45">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575629">
        <w:rPr>
          <w:rFonts w:ascii="Times New Roman" w:eastAsia="Times New Roman" w:hAnsi="Times New Roman" w:cs="Times New Roman"/>
          <w:b/>
          <w:bCs/>
          <w:sz w:val="24"/>
          <w:szCs w:val="24"/>
          <w:lang w:eastAsia="ru-RU"/>
        </w:rPr>
        <w:t>6 г.</w:t>
      </w:r>
    </w:p>
    <w:p w14:paraId="2C17F80F" w14:textId="77777777" w:rsidR="00535D45" w:rsidRDefault="00535D45" w:rsidP="00575629">
      <w:pPr>
        <w:spacing w:after="0"/>
        <w:rPr>
          <w:rFonts w:ascii="Times New Roman" w:eastAsia="Times New Roman" w:hAnsi="Times New Roman" w:cs="Times New Roman"/>
          <w:b/>
          <w:bCs/>
          <w:sz w:val="24"/>
          <w:szCs w:val="24"/>
          <w:lang w:eastAsia="ru-RU"/>
        </w:rPr>
      </w:pPr>
    </w:p>
    <w:p w14:paraId="2E9422D4" w14:textId="77777777" w:rsidR="00535D45" w:rsidRPr="004C2EA3" w:rsidRDefault="00535D45" w:rsidP="00535D45">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lastRenderedPageBreak/>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0408EE85" w14:textId="77777777" w:rsidR="00535D45" w:rsidRPr="004C2EA3" w:rsidRDefault="00535D45" w:rsidP="00535D45">
      <w:pPr>
        <w:widowControl w:val="0"/>
        <w:autoSpaceDE w:val="0"/>
        <w:autoSpaceDN w:val="0"/>
        <w:spacing w:before="81" w:after="0" w:line="240" w:lineRule="auto"/>
        <w:ind w:left="122"/>
        <w:jc w:val="center"/>
        <w:rPr>
          <w:rFonts w:ascii="Times New Roman" w:eastAsia="Times New Roman" w:hAnsi="Times New Roman" w:cs="Times New Roman"/>
        </w:rPr>
      </w:pPr>
    </w:p>
    <w:p w14:paraId="65B30D13" w14:textId="582D027D" w:rsidR="00535D45" w:rsidRPr="004C2EA3" w:rsidRDefault="001F3DA3" w:rsidP="00F24B58">
      <w:pPr>
        <w:widowControl w:val="0"/>
        <w:numPr>
          <w:ilvl w:val="0"/>
          <w:numId w:val="69"/>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535D45" w:rsidRPr="004C2EA3">
          <w:rPr>
            <w:rFonts w:ascii="Times New Roman" w:eastAsia="Times New Roman" w:hAnsi="Times New Roman" w:cs="Times New Roman"/>
            <w:b/>
            <w:sz w:val="24"/>
          </w:rPr>
          <w:t xml:space="preserve">Общая </w:t>
        </w:r>
        <w:r w:rsidR="00535D45" w:rsidRPr="004C2EA3">
          <w:rPr>
            <w:rFonts w:ascii="Times New Roman" w:eastAsia="Times New Roman" w:hAnsi="Times New Roman" w:cs="Times New Roman"/>
            <w:b/>
            <w:spacing w:val="-2"/>
            <w:sz w:val="24"/>
          </w:rPr>
          <w:t>характеристика</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357</w:t>
      </w:r>
    </w:p>
    <w:p w14:paraId="21098AEA" w14:textId="51C55ADD" w:rsidR="00535D45" w:rsidRPr="004C2EA3" w:rsidRDefault="001F3DA3" w:rsidP="00F24B58">
      <w:pPr>
        <w:widowControl w:val="0"/>
        <w:numPr>
          <w:ilvl w:val="1"/>
          <w:numId w:val="69"/>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535D45" w:rsidRPr="004C2EA3">
          <w:rPr>
            <w:rFonts w:ascii="Times New Roman" w:eastAsia="Times New Roman" w:hAnsi="Times New Roman" w:cs="Times New Roman"/>
            <w:sz w:val="24"/>
          </w:rPr>
          <w:t>Цель</w:t>
        </w:r>
        <w:r w:rsidR="00535D45" w:rsidRPr="004C2EA3">
          <w:rPr>
            <w:rFonts w:ascii="Times New Roman" w:eastAsia="Times New Roman" w:hAnsi="Times New Roman" w:cs="Times New Roman"/>
            <w:spacing w:val="-4"/>
            <w:sz w:val="24"/>
          </w:rPr>
          <w:t xml:space="preserve"> </w:t>
        </w:r>
        <w:r w:rsidR="00535D45" w:rsidRPr="004C2EA3">
          <w:rPr>
            <w:rFonts w:ascii="Times New Roman" w:eastAsia="Times New Roman" w:hAnsi="Times New Roman" w:cs="Times New Roman"/>
            <w:sz w:val="24"/>
          </w:rPr>
          <w:t>и</w:t>
        </w:r>
        <w:r w:rsidR="00535D45" w:rsidRPr="004C2EA3">
          <w:rPr>
            <w:rFonts w:ascii="Times New Roman" w:eastAsia="Times New Roman" w:hAnsi="Times New Roman" w:cs="Times New Roman"/>
            <w:spacing w:val="-2"/>
            <w:sz w:val="24"/>
          </w:rPr>
          <w:t xml:space="preserve"> </w:t>
        </w:r>
        <w:r w:rsidR="00535D45" w:rsidRPr="004C2EA3">
          <w:rPr>
            <w:rFonts w:ascii="Times New Roman" w:eastAsia="Times New Roman" w:hAnsi="Times New Roman" w:cs="Times New Roman"/>
            <w:sz w:val="24"/>
          </w:rPr>
          <w:t>место</w:t>
        </w:r>
        <w:r w:rsidR="00535D45" w:rsidRPr="004C2EA3">
          <w:rPr>
            <w:rFonts w:ascii="Times New Roman" w:eastAsia="Times New Roman" w:hAnsi="Times New Roman" w:cs="Times New Roman"/>
            <w:spacing w:val="-2"/>
            <w:sz w:val="24"/>
          </w:rPr>
          <w:t xml:space="preserve"> </w:t>
        </w:r>
        <w:r w:rsidR="00535D45" w:rsidRPr="004C2EA3">
          <w:rPr>
            <w:rFonts w:ascii="Times New Roman" w:eastAsia="Times New Roman" w:hAnsi="Times New Roman" w:cs="Times New Roman"/>
            <w:sz w:val="24"/>
          </w:rPr>
          <w:t>дисциплины</w:t>
        </w:r>
        <w:r w:rsidR="00535D45" w:rsidRPr="004C2EA3">
          <w:rPr>
            <w:rFonts w:ascii="Times New Roman" w:eastAsia="Times New Roman" w:hAnsi="Times New Roman" w:cs="Times New Roman"/>
            <w:spacing w:val="-2"/>
            <w:sz w:val="24"/>
          </w:rPr>
          <w:t xml:space="preserve"> </w:t>
        </w:r>
        <w:r w:rsidR="00535D45" w:rsidRPr="004C2EA3">
          <w:rPr>
            <w:rFonts w:ascii="Times New Roman" w:eastAsia="Times New Roman" w:hAnsi="Times New Roman" w:cs="Times New Roman"/>
            <w:sz w:val="24"/>
          </w:rPr>
          <w:t>в</w:t>
        </w:r>
        <w:r w:rsidR="00535D45" w:rsidRPr="004C2EA3">
          <w:rPr>
            <w:rFonts w:ascii="Times New Roman" w:eastAsia="Times New Roman" w:hAnsi="Times New Roman" w:cs="Times New Roman"/>
            <w:spacing w:val="-3"/>
            <w:sz w:val="24"/>
          </w:rPr>
          <w:t xml:space="preserve"> </w:t>
        </w:r>
        <w:r w:rsidR="00535D45" w:rsidRPr="004C2EA3">
          <w:rPr>
            <w:rFonts w:ascii="Times New Roman" w:eastAsia="Times New Roman" w:hAnsi="Times New Roman" w:cs="Times New Roman"/>
            <w:sz w:val="24"/>
          </w:rPr>
          <w:t>структуре</w:t>
        </w:r>
        <w:r w:rsidR="00535D45" w:rsidRPr="004C2EA3">
          <w:rPr>
            <w:rFonts w:ascii="Times New Roman" w:eastAsia="Times New Roman" w:hAnsi="Times New Roman" w:cs="Times New Roman"/>
            <w:spacing w:val="-2"/>
            <w:sz w:val="24"/>
          </w:rPr>
          <w:t xml:space="preserve"> </w:t>
        </w:r>
        <w:r w:rsidR="00535D45" w:rsidRPr="004C2EA3">
          <w:rPr>
            <w:rFonts w:ascii="Times New Roman" w:eastAsia="Times New Roman" w:hAnsi="Times New Roman" w:cs="Times New Roman"/>
            <w:sz w:val="24"/>
          </w:rPr>
          <w:t>образовательной</w:t>
        </w:r>
        <w:r w:rsidR="00535D45" w:rsidRPr="004C2EA3">
          <w:rPr>
            <w:rFonts w:ascii="Times New Roman" w:eastAsia="Times New Roman" w:hAnsi="Times New Roman" w:cs="Times New Roman"/>
            <w:spacing w:val="-3"/>
            <w:sz w:val="24"/>
          </w:rPr>
          <w:t xml:space="preserve"> </w:t>
        </w:r>
        <w:r w:rsidR="00535D45" w:rsidRPr="004C2EA3">
          <w:rPr>
            <w:rFonts w:ascii="Times New Roman" w:eastAsia="Times New Roman" w:hAnsi="Times New Roman" w:cs="Times New Roman"/>
            <w:spacing w:val="-2"/>
            <w:sz w:val="24"/>
          </w:rPr>
          <w:t>программы</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357</w:t>
      </w:r>
    </w:p>
    <w:p w14:paraId="0622F3E6" w14:textId="1B3BA7E1" w:rsidR="00535D45" w:rsidRPr="004C2EA3" w:rsidRDefault="001F3DA3" w:rsidP="00F24B58">
      <w:pPr>
        <w:widowControl w:val="0"/>
        <w:numPr>
          <w:ilvl w:val="1"/>
          <w:numId w:val="6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535D45" w:rsidRPr="004C2EA3">
          <w:rPr>
            <w:rFonts w:ascii="Times New Roman" w:eastAsia="Times New Roman" w:hAnsi="Times New Roman" w:cs="Times New Roman"/>
            <w:sz w:val="24"/>
          </w:rPr>
          <w:t>Планируемые</w:t>
        </w:r>
        <w:r w:rsidR="00535D45" w:rsidRPr="004C2EA3">
          <w:rPr>
            <w:rFonts w:ascii="Times New Roman" w:eastAsia="Times New Roman" w:hAnsi="Times New Roman" w:cs="Times New Roman"/>
            <w:spacing w:val="-6"/>
            <w:sz w:val="24"/>
          </w:rPr>
          <w:t xml:space="preserve"> </w:t>
        </w:r>
        <w:r w:rsidR="00535D45" w:rsidRPr="004C2EA3">
          <w:rPr>
            <w:rFonts w:ascii="Times New Roman" w:eastAsia="Times New Roman" w:hAnsi="Times New Roman" w:cs="Times New Roman"/>
            <w:sz w:val="24"/>
          </w:rPr>
          <w:t>результаты</w:t>
        </w:r>
        <w:r w:rsidR="00535D45" w:rsidRPr="004C2EA3">
          <w:rPr>
            <w:rFonts w:ascii="Times New Roman" w:eastAsia="Times New Roman" w:hAnsi="Times New Roman" w:cs="Times New Roman"/>
            <w:spacing w:val="-3"/>
            <w:sz w:val="24"/>
          </w:rPr>
          <w:t xml:space="preserve"> </w:t>
        </w:r>
        <w:r w:rsidR="00535D45" w:rsidRPr="004C2EA3">
          <w:rPr>
            <w:rFonts w:ascii="Times New Roman" w:eastAsia="Times New Roman" w:hAnsi="Times New Roman" w:cs="Times New Roman"/>
            <w:sz w:val="24"/>
          </w:rPr>
          <w:t>освоения</w:t>
        </w:r>
        <w:r w:rsidR="00535D45" w:rsidRPr="004C2EA3">
          <w:rPr>
            <w:rFonts w:ascii="Times New Roman" w:eastAsia="Times New Roman" w:hAnsi="Times New Roman" w:cs="Times New Roman"/>
            <w:spacing w:val="-3"/>
            <w:sz w:val="24"/>
          </w:rPr>
          <w:t xml:space="preserve"> </w:t>
        </w:r>
        <w:r w:rsidR="00535D45" w:rsidRPr="004C2EA3">
          <w:rPr>
            <w:rFonts w:ascii="Times New Roman" w:eastAsia="Times New Roman" w:hAnsi="Times New Roman" w:cs="Times New Roman"/>
            <w:spacing w:val="-2"/>
            <w:sz w:val="24"/>
          </w:rPr>
          <w:t>дисциплины</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357</w:t>
      </w:r>
    </w:p>
    <w:p w14:paraId="05F37D93" w14:textId="5AA4232D" w:rsidR="00535D45" w:rsidRPr="004C2EA3" w:rsidRDefault="001F3DA3" w:rsidP="00F24B58">
      <w:pPr>
        <w:widowControl w:val="0"/>
        <w:numPr>
          <w:ilvl w:val="0"/>
          <w:numId w:val="69"/>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535D45" w:rsidRPr="004C2EA3">
          <w:rPr>
            <w:rFonts w:ascii="Times New Roman" w:eastAsia="Times New Roman" w:hAnsi="Times New Roman" w:cs="Times New Roman"/>
            <w:b/>
            <w:sz w:val="24"/>
          </w:rPr>
          <w:t>Структура</w:t>
        </w:r>
        <w:r w:rsidR="00535D45" w:rsidRPr="004C2EA3">
          <w:rPr>
            <w:rFonts w:ascii="Times New Roman" w:eastAsia="Times New Roman" w:hAnsi="Times New Roman" w:cs="Times New Roman"/>
            <w:b/>
            <w:spacing w:val="-4"/>
            <w:sz w:val="24"/>
          </w:rPr>
          <w:t xml:space="preserve"> </w:t>
        </w:r>
        <w:r w:rsidR="00535D45" w:rsidRPr="004C2EA3">
          <w:rPr>
            <w:rFonts w:ascii="Times New Roman" w:eastAsia="Times New Roman" w:hAnsi="Times New Roman" w:cs="Times New Roman"/>
            <w:b/>
            <w:sz w:val="24"/>
          </w:rPr>
          <w:t>и</w:t>
        </w:r>
        <w:r w:rsidR="00535D45" w:rsidRPr="004C2EA3">
          <w:rPr>
            <w:rFonts w:ascii="Times New Roman" w:eastAsia="Times New Roman" w:hAnsi="Times New Roman" w:cs="Times New Roman"/>
            <w:b/>
            <w:spacing w:val="-3"/>
            <w:sz w:val="24"/>
          </w:rPr>
          <w:t xml:space="preserve"> </w:t>
        </w:r>
        <w:r w:rsidR="00535D45" w:rsidRPr="004C2EA3">
          <w:rPr>
            <w:rFonts w:ascii="Times New Roman" w:eastAsia="Times New Roman" w:hAnsi="Times New Roman" w:cs="Times New Roman"/>
            <w:b/>
            <w:sz w:val="24"/>
          </w:rPr>
          <w:t>содержание</w:t>
        </w:r>
        <w:r w:rsidR="00535D45" w:rsidRPr="004C2EA3">
          <w:rPr>
            <w:rFonts w:ascii="Times New Roman" w:eastAsia="Times New Roman" w:hAnsi="Times New Roman" w:cs="Times New Roman"/>
            <w:b/>
            <w:spacing w:val="-4"/>
            <w:sz w:val="24"/>
          </w:rPr>
          <w:t xml:space="preserve"> </w:t>
        </w:r>
        <w:r w:rsidR="00535D45" w:rsidRPr="004C2EA3">
          <w:rPr>
            <w:rFonts w:ascii="Times New Roman" w:eastAsia="Times New Roman" w:hAnsi="Times New Roman" w:cs="Times New Roman"/>
            <w:b/>
            <w:spacing w:val="-4"/>
            <w:sz w:val="24"/>
            <w:szCs w:val="24"/>
          </w:rPr>
          <w:t xml:space="preserve">дисциплины </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361</w:t>
      </w:r>
    </w:p>
    <w:p w14:paraId="69251AA9" w14:textId="65E65747" w:rsidR="00535D45" w:rsidRPr="004C2EA3" w:rsidRDefault="001F3DA3" w:rsidP="00F24B58">
      <w:pPr>
        <w:widowControl w:val="0"/>
        <w:numPr>
          <w:ilvl w:val="1"/>
          <w:numId w:val="6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535D45" w:rsidRPr="004C2EA3">
          <w:rPr>
            <w:rFonts w:ascii="Times New Roman" w:eastAsia="Times New Roman" w:hAnsi="Times New Roman" w:cs="Times New Roman"/>
            <w:sz w:val="24"/>
          </w:rPr>
          <w:t>Трудоемкость</w:t>
        </w:r>
        <w:r w:rsidR="00535D45" w:rsidRPr="004C2EA3">
          <w:rPr>
            <w:rFonts w:ascii="Times New Roman" w:eastAsia="Times New Roman" w:hAnsi="Times New Roman" w:cs="Times New Roman"/>
            <w:spacing w:val="-2"/>
            <w:sz w:val="24"/>
          </w:rPr>
          <w:t xml:space="preserve"> </w:t>
        </w:r>
        <w:r w:rsidR="00535D45" w:rsidRPr="004C2EA3">
          <w:rPr>
            <w:rFonts w:ascii="Times New Roman" w:eastAsia="Times New Roman" w:hAnsi="Times New Roman" w:cs="Times New Roman"/>
            <w:sz w:val="24"/>
          </w:rPr>
          <w:t>освоения</w:t>
        </w:r>
        <w:r w:rsidR="00535D45" w:rsidRPr="004C2EA3">
          <w:rPr>
            <w:rFonts w:ascii="Times New Roman" w:eastAsia="Times New Roman" w:hAnsi="Times New Roman" w:cs="Times New Roman"/>
            <w:spacing w:val="-2"/>
            <w:sz w:val="24"/>
          </w:rPr>
          <w:t xml:space="preserve"> дисциплины</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361</w:t>
      </w:r>
    </w:p>
    <w:p w14:paraId="4F7CB051" w14:textId="50AF2824" w:rsidR="00535D45" w:rsidRPr="004C2EA3" w:rsidRDefault="001F3DA3" w:rsidP="00F24B58">
      <w:pPr>
        <w:widowControl w:val="0"/>
        <w:numPr>
          <w:ilvl w:val="1"/>
          <w:numId w:val="69"/>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535D45" w:rsidRPr="004C2EA3">
          <w:rPr>
            <w:rFonts w:ascii="Times New Roman" w:eastAsia="Times New Roman" w:hAnsi="Times New Roman" w:cs="Times New Roman"/>
            <w:sz w:val="24"/>
          </w:rPr>
          <w:t>Содержание</w:t>
        </w:r>
        <w:r w:rsidR="00535D45" w:rsidRPr="004C2EA3">
          <w:rPr>
            <w:rFonts w:ascii="Times New Roman" w:eastAsia="Times New Roman" w:hAnsi="Times New Roman" w:cs="Times New Roman"/>
            <w:spacing w:val="-4"/>
            <w:sz w:val="24"/>
          </w:rPr>
          <w:t xml:space="preserve"> </w:t>
        </w:r>
        <w:r w:rsidR="00535D45" w:rsidRPr="004C2EA3">
          <w:rPr>
            <w:rFonts w:ascii="Times New Roman" w:eastAsia="Times New Roman" w:hAnsi="Times New Roman" w:cs="Times New Roman"/>
            <w:spacing w:val="-2"/>
            <w:sz w:val="24"/>
          </w:rPr>
          <w:t>дисциплины</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362</w:t>
      </w:r>
    </w:p>
    <w:p w14:paraId="7D84F4FB" w14:textId="6AA3D5C0" w:rsidR="00535D45" w:rsidRPr="004C2EA3" w:rsidRDefault="001F3DA3" w:rsidP="00F24B58">
      <w:pPr>
        <w:widowControl w:val="0"/>
        <w:numPr>
          <w:ilvl w:val="0"/>
          <w:numId w:val="69"/>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535D45" w:rsidRPr="004C2EA3">
          <w:rPr>
            <w:rFonts w:ascii="Times New Roman" w:eastAsia="Times New Roman" w:hAnsi="Times New Roman" w:cs="Times New Roman"/>
            <w:b/>
            <w:sz w:val="24"/>
          </w:rPr>
          <w:t>Условия</w:t>
        </w:r>
        <w:r w:rsidR="00535D45" w:rsidRPr="004C2EA3">
          <w:rPr>
            <w:rFonts w:ascii="Times New Roman" w:eastAsia="Times New Roman" w:hAnsi="Times New Roman" w:cs="Times New Roman"/>
            <w:b/>
            <w:spacing w:val="-4"/>
            <w:sz w:val="24"/>
          </w:rPr>
          <w:t xml:space="preserve"> </w:t>
        </w:r>
        <w:r w:rsidR="00535D45" w:rsidRPr="004C2EA3">
          <w:rPr>
            <w:rFonts w:ascii="Times New Roman" w:eastAsia="Times New Roman" w:hAnsi="Times New Roman" w:cs="Times New Roman"/>
            <w:b/>
            <w:sz w:val="24"/>
          </w:rPr>
          <w:t>реализации</w:t>
        </w:r>
        <w:r w:rsidR="00535D45" w:rsidRPr="004C2EA3">
          <w:rPr>
            <w:rFonts w:ascii="Times New Roman" w:eastAsia="Times New Roman" w:hAnsi="Times New Roman" w:cs="Times New Roman"/>
            <w:b/>
            <w:spacing w:val="-3"/>
            <w:sz w:val="24"/>
          </w:rPr>
          <w:t xml:space="preserve"> </w:t>
        </w:r>
        <w:r w:rsidR="00535D45" w:rsidRPr="004C2EA3">
          <w:rPr>
            <w:rFonts w:ascii="Times New Roman" w:eastAsia="Times New Roman" w:hAnsi="Times New Roman" w:cs="Times New Roman"/>
            <w:b/>
            <w:spacing w:val="-3"/>
            <w:sz w:val="24"/>
            <w:szCs w:val="24"/>
          </w:rPr>
          <w:t>дисциплины</w:t>
        </w:r>
        <w:r w:rsidR="00535D45">
          <w:rPr>
            <w:rFonts w:ascii="Times New Roman" w:eastAsia="Times New Roman" w:hAnsi="Times New Roman" w:cs="Times New Roman"/>
            <w:b/>
            <w:spacing w:val="-2"/>
            <w:sz w:val="24"/>
            <w:szCs w:val="24"/>
          </w:rPr>
          <w:t xml:space="preserve"> </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365</w:t>
      </w:r>
    </w:p>
    <w:p w14:paraId="70B72E0D" w14:textId="2A4C1D70" w:rsidR="00535D45" w:rsidRPr="004C2EA3" w:rsidRDefault="001F3DA3" w:rsidP="00F24B58">
      <w:pPr>
        <w:widowControl w:val="0"/>
        <w:numPr>
          <w:ilvl w:val="1"/>
          <w:numId w:val="69"/>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535D45" w:rsidRPr="004C2EA3">
          <w:rPr>
            <w:rFonts w:ascii="Times New Roman" w:eastAsia="Times New Roman" w:hAnsi="Times New Roman" w:cs="Times New Roman"/>
            <w:sz w:val="24"/>
          </w:rPr>
          <w:t>Материально-техническое</w:t>
        </w:r>
        <w:r w:rsidR="00535D45" w:rsidRPr="004C2EA3">
          <w:rPr>
            <w:rFonts w:ascii="Times New Roman" w:eastAsia="Times New Roman" w:hAnsi="Times New Roman" w:cs="Times New Roman"/>
            <w:spacing w:val="-9"/>
            <w:sz w:val="24"/>
          </w:rPr>
          <w:t xml:space="preserve"> </w:t>
        </w:r>
        <w:r w:rsidR="00535D45" w:rsidRPr="004C2EA3">
          <w:rPr>
            <w:rFonts w:ascii="Times New Roman" w:eastAsia="Times New Roman" w:hAnsi="Times New Roman" w:cs="Times New Roman"/>
            <w:spacing w:val="-2"/>
            <w:sz w:val="24"/>
          </w:rPr>
          <w:t>обеспечение</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365</w:t>
      </w:r>
    </w:p>
    <w:p w14:paraId="3E6EA614" w14:textId="451220BD" w:rsidR="00535D45" w:rsidRPr="004C2EA3" w:rsidRDefault="001F3DA3" w:rsidP="00F24B58">
      <w:pPr>
        <w:widowControl w:val="0"/>
        <w:numPr>
          <w:ilvl w:val="1"/>
          <w:numId w:val="69"/>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535D45" w:rsidRPr="004C2EA3">
          <w:rPr>
            <w:rFonts w:ascii="Times New Roman" w:eastAsia="Times New Roman" w:hAnsi="Times New Roman" w:cs="Times New Roman"/>
            <w:sz w:val="24"/>
          </w:rPr>
          <w:t>Учебно-методическое</w:t>
        </w:r>
        <w:r w:rsidR="00535D45" w:rsidRPr="004C2EA3">
          <w:rPr>
            <w:rFonts w:ascii="Times New Roman" w:eastAsia="Times New Roman" w:hAnsi="Times New Roman" w:cs="Times New Roman"/>
            <w:spacing w:val="-5"/>
            <w:sz w:val="24"/>
          </w:rPr>
          <w:t xml:space="preserve"> </w:t>
        </w:r>
        <w:r w:rsidR="00535D45" w:rsidRPr="004C2EA3">
          <w:rPr>
            <w:rFonts w:ascii="Times New Roman" w:eastAsia="Times New Roman" w:hAnsi="Times New Roman" w:cs="Times New Roman"/>
            <w:spacing w:val="-2"/>
            <w:sz w:val="24"/>
          </w:rPr>
          <w:t>обеспечение</w:t>
        </w:r>
        <w:r w:rsidR="00535D45" w:rsidRPr="004C2EA3">
          <w:rPr>
            <w:rFonts w:ascii="Times New Roman" w:eastAsia="Times New Roman" w:hAnsi="Times New Roman" w:cs="Times New Roman"/>
            <w:sz w:val="24"/>
          </w:rPr>
          <w:tab/>
        </w:r>
      </w:hyperlink>
      <w:r w:rsidR="00BB1204">
        <w:rPr>
          <w:rFonts w:ascii="Times New Roman" w:eastAsia="Times New Roman" w:hAnsi="Times New Roman" w:cs="Times New Roman"/>
          <w:sz w:val="24"/>
        </w:rPr>
        <w:t>365</w:t>
      </w:r>
    </w:p>
    <w:p w14:paraId="35E622C2" w14:textId="13A67AFE" w:rsidR="00535D45" w:rsidRDefault="00535D45" w:rsidP="00535D45">
      <w:pPr>
        <w:rPr>
          <w:rFonts w:ascii="Times New Roman" w:eastAsia="Times New Roman" w:hAnsi="Times New Roman" w:cs="Times New Roman"/>
          <w:sz w:val="24"/>
        </w:rPr>
      </w:pPr>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BB1204">
          <w:rPr>
            <w:rFonts w:ascii="Times New Roman" w:eastAsia="Times New Roman" w:hAnsi="Times New Roman" w:cs="Times New Roman"/>
            <w:spacing w:val="-2"/>
            <w:sz w:val="24"/>
            <w:szCs w:val="24"/>
          </w:rPr>
          <w:t>...........................365</w:t>
        </w:r>
        <w:r w:rsidRPr="004C2EA3">
          <w:rPr>
            <w:rFonts w:ascii="Times New Roman" w:eastAsia="Times New Roman" w:hAnsi="Times New Roman" w:cs="Times New Roman"/>
            <w:sz w:val="24"/>
          </w:rPr>
          <w:tab/>
        </w:r>
      </w:hyperlink>
    </w:p>
    <w:p w14:paraId="58D04FFB" w14:textId="77777777" w:rsidR="00FF57DE" w:rsidRDefault="00FF57DE" w:rsidP="00535D45"/>
    <w:p w14:paraId="4A99326A" w14:textId="77777777" w:rsidR="00FF57DE" w:rsidRDefault="00FF57DE" w:rsidP="00535D45"/>
    <w:p w14:paraId="722FEB5D" w14:textId="77777777" w:rsidR="00FF57DE" w:rsidRDefault="00FF57DE" w:rsidP="00535D45"/>
    <w:p w14:paraId="33654D57" w14:textId="77777777" w:rsidR="00FF57DE" w:rsidRDefault="00FF57DE" w:rsidP="00535D45"/>
    <w:p w14:paraId="5054D480" w14:textId="77777777" w:rsidR="00FF57DE" w:rsidRDefault="00FF57DE" w:rsidP="00535D45"/>
    <w:p w14:paraId="616920CB" w14:textId="77777777" w:rsidR="00FF57DE" w:rsidRDefault="00FF57DE" w:rsidP="00535D45"/>
    <w:p w14:paraId="191BF3F9" w14:textId="77777777" w:rsidR="00FF57DE" w:rsidRDefault="00FF57DE" w:rsidP="00535D45"/>
    <w:p w14:paraId="606B6455" w14:textId="77777777" w:rsidR="00FF57DE" w:rsidRDefault="00FF57DE" w:rsidP="00535D45"/>
    <w:p w14:paraId="12F4F8A8" w14:textId="77777777" w:rsidR="00FF57DE" w:rsidRDefault="00FF57DE" w:rsidP="00535D45"/>
    <w:p w14:paraId="5AF40E76" w14:textId="77777777" w:rsidR="00FF57DE" w:rsidRDefault="00FF57DE" w:rsidP="00535D45"/>
    <w:p w14:paraId="5FDB9F01" w14:textId="77777777" w:rsidR="00FF57DE" w:rsidRDefault="00FF57DE" w:rsidP="00535D45"/>
    <w:p w14:paraId="076FD6EA" w14:textId="77777777" w:rsidR="00FF57DE" w:rsidRDefault="00FF57DE" w:rsidP="00535D45"/>
    <w:p w14:paraId="6894718C" w14:textId="77777777" w:rsidR="00FF57DE" w:rsidRDefault="00FF57DE" w:rsidP="00535D45"/>
    <w:p w14:paraId="21D4FDF3" w14:textId="77777777" w:rsidR="00FF57DE" w:rsidRDefault="00FF57DE" w:rsidP="00535D45"/>
    <w:p w14:paraId="031F10F3" w14:textId="77777777" w:rsidR="00FF57DE" w:rsidRDefault="00FF57DE" w:rsidP="00535D45"/>
    <w:p w14:paraId="59D9DA32" w14:textId="77777777" w:rsidR="00FF57DE" w:rsidRDefault="00FF57DE" w:rsidP="00535D45"/>
    <w:p w14:paraId="1594988B" w14:textId="22E1CCA0" w:rsidR="00FF57DE" w:rsidRDefault="00FF57DE" w:rsidP="00535D45"/>
    <w:p w14:paraId="4B73CCBF" w14:textId="77777777" w:rsidR="004C7AD2" w:rsidRDefault="004C7AD2" w:rsidP="00535D45"/>
    <w:p w14:paraId="00ACD7F4" w14:textId="77777777" w:rsidR="00FF57DE" w:rsidRDefault="00FF57DE" w:rsidP="00535D45"/>
    <w:p w14:paraId="01E55BC0" w14:textId="77777777" w:rsidR="00FF57DE" w:rsidRPr="00FF57DE" w:rsidRDefault="00FF57DE" w:rsidP="00FF57DE">
      <w:pPr>
        <w:widowControl w:val="0"/>
        <w:tabs>
          <w:tab w:val="left" w:pos="142"/>
          <w:tab w:val="left" w:pos="284"/>
          <w:tab w:val="left" w:pos="993"/>
        </w:tabs>
        <w:autoSpaceDE w:val="0"/>
        <w:autoSpaceDN w:val="0"/>
        <w:spacing w:before="81"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FF57DE">
        <w:rPr>
          <w:rFonts w:ascii="Times New Roman" w:eastAsia="Times New Roman" w:hAnsi="Times New Roman" w:cs="Times New Roman"/>
          <w:b/>
          <w:sz w:val="28"/>
          <w:szCs w:val="28"/>
        </w:rPr>
        <w:t>Общая</w:t>
      </w:r>
      <w:r w:rsidRPr="00FF57DE">
        <w:rPr>
          <w:rFonts w:ascii="Times New Roman" w:eastAsia="Times New Roman" w:hAnsi="Times New Roman" w:cs="Times New Roman"/>
          <w:b/>
          <w:spacing w:val="-9"/>
          <w:sz w:val="28"/>
          <w:szCs w:val="28"/>
        </w:rPr>
        <w:t xml:space="preserve"> </w:t>
      </w:r>
      <w:r w:rsidRPr="00FF57DE">
        <w:rPr>
          <w:rFonts w:ascii="Times New Roman" w:eastAsia="Times New Roman" w:hAnsi="Times New Roman" w:cs="Times New Roman"/>
          <w:b/>
          <w:sz w:val="28"/>
          <w:szCs w:val="28"/>
        </w:rPr>
        <w:t>характеристика</w:t>
      </w:r>
      <w:r w:rsidRPr="00FF57DE">
        <w:rPr>
          <w:rFonts w:ascii="Times New Roman" w:eastAsia="Times New Roman" w:hAnsi="Times New Roman" w:cs="Times New Roman"/>
          <w:b/>
          <w:spacing w:val="-9"/>
          <w:sz w:val="28"/>
          <w:szCs w:val="28"/>
        </w:rPr>
        <w:t xml:space="preserve"> </w:t>
      </w:r>
      <w:r w:rsidRPr="00FF57DE">
        <w:rPr>
          <w:rFonts w:ascii="Times New Roman" w:eastAsia="Times New Roman" w:hAnsi="Times New Roman" w:cs="Times New Roman"/>
          <w:b/>
          <w:sz w:val="28"/>
          <w:szCs w:val="28"/>
        </w:rPr>
        <w:t>рабочей программы учебной дисциплины</w:t>
      </w:r>
      <w:r>
        <w:rPr>
          <w:rFonts w:ascii="Times New Roman" w:eastAsia="Times New Roman" w:hAnsi="Times New Roman" w:cs="Times New Roman"/>
          <w:b/>
          <w:sz w:val="28"/>
          <w:szCs w:val="28"/>
        </w:rPr>
        <w:t xml:space="preserve"> </w:t>
      </w:r>
      <w:r w:rsidRPr="00FF57DE">
        <w:rPr>
          <w:rFonts w:ascii="Times New Roman" w:eastAsia="Times New Roman" w:hAnsi="Times New Roman" w:cs="Times New Roman"/>
          <w:b/>
          <w:spacing w:val="-10"/>
          <w:sz w:val="28"/>
          <w:szCs w:val="28"/>
        </w:rPr>
        <w:t>«</w:t>
      </w:r>
      <w:r w:rsidR="001F523E" w:rsidRPr="001F523E">
        <w:rPr>
          <w:rFonts w:ascii="Times New Roman" w:eastAsia="Times New Roman" w:hAnsi="Times New Roman" w:cs="Times New Roman"/>
          <w:b/>
          <w:spacing w:val="-10"/>
          <w:sz w:val="28"/>
          <w:szCs w:val="28"/>
        </w:rPr>
        <w:t>Вертикальное и гидропонное земледелие</w:t>
      </w:r>
      <w:r w:rsidRPr="00FF57DE">
        <w:rPr>
          <w:rFonts w:ascii="Times New Roman" w:eastAsia="Times New Roman" w:hAnsi="Times New Roman" w:cs="Times New Roman"/>
          <w:b/>
          <w:spacing w:val="-10"/>
          <w:sz w:val="28"/>
          <w:szCs w:val="28"/>
        </w:rPr>
        <w:t>»</w:t>
      </w:r>
    </w:p>
    <w:p w14:paraId="56FD7964" w14:textId="77777777" w:rsidR="00FF57DE" w:rsidRPr="00FF57DE" w:rsidRDefault="00FF57DE" w:rsidP="00FF57DE">
      <w:pPr>
        <w:widowControl w:val="0"/>
        <w:tabs>
          <w:tab w:val="left" w:pos="142"/>
          <w:tab w:val="left" w:pos="993"/>
          <w:tab w:val="left" w:pos="6577"/>
        </w:tabs>
        <w:autoSpaceDE w:val="0"/>
        <w:autoSpaceDN w:val="0"/>
        <w:spacing w:after="0" w:line="240" w:lineRule="auto"/>
        <w:ind w:firstLine="709"/>
        <w:jc w:val="center"/>
        <w:rPr>
          <w:rFonts w:ascii="Times New Roman" w:eastAsia="Times New Roman" w:hAnsi="Times New Roman" w:cs="Times New Roman"/>
          <w:sz w:val="24"/>
          <w:szCs w:val="24"/>
        </w:rPr>
      </w:pPr>
    </w:p>
    <w:p w14:paraId="5526CFD9" w14:textId="77777777" w:rsidR="00FF57DE" w:rsidRPr="00FF57DE" w:rsidRDefault="00FF57DE" w:rsidP="00FF57DE">
      <w:pPr>
        <w:widowControl w:val="0"/>
        <w:tabs>
          <w:tab w:val="left" w:pos="142"/>
          <w:tab w:val="left" w:pos="509"/>
          <w:tab w:val="left" w:pos="993"/>
        </w:tabs>
        <w:autoSpaceDE w:val="0"/>
        <w:autoSpaceDN w:val="0"/>
        <w:spacing w:after="0"/>
        <w:ind w:left="121" w:firstLine="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FF57DE">
        <w:rPr>
          <w:rFonts w:ascii="Times New Roman" w:eastAsia="Times New Roman" w:hAnsi="Times New Roman" w:cs="Times New Roman"/>
          <w:sz w:val="24"/>
          <w:szCs w:val="24"/>
        </w:rPr>
        <w:t>Цель</w:t>
      </w:r>
      <w:r w:rsidRPr="00FF57DE">
        <w:rPr>
          <w:rFonts w:ascii="Times New Roman" w:eastAsia="Times New Roman" w:hAnsi="Times New Roman" w:cs="Times New Roman"/>
          <w:spacing w:val="-6"/>
          <w:sz w:val="24"/>
          <w:szCs w:val="24"/>
        </w:rPr>
        <w:t xml:space="preserve"> </w:t>
      </w:r>
      <w:r w:rsidRPr="00FF57DE">
        <w:rPr>
          <w:rFonts w:ascii="Times New Roman" w:eastAsia="Times New Roman" w:hAnsi="Times New Roman" w:cs="Times New Roman"/>
          <w:sz w:val="24"/>
          <w:szCs w:val="24"/>
        </w:rPr>
        <w:t>и</w:t>
      </w:r>
      <w:r w:rsidRPr="00FF57DE">
        <w:rPr>
          <w:rFonts w:ascii="Times New Roman" w:eastAsia="Times New Roman" w:hAnsi="Times New Roman" w:cs="Times New Roman"/>
          <w:spacing w:val="-4"/>
          <w:sz w:val="24"/>
          <w:szCs w:val="24"/>
        </w:rPr>
        <w:t xml:space="preserve"> </w:t>
      </w:r>
      <w:r w:rsidRPr="00FF57DE">
        <w:rPr>
          <w:rFonts w:ascii="Times New Roman" w:eastAsia="Times New Roman" w:hAnsi="Times New Roman" w:cs="Times New Roman"/>
          <w:sz w:val="24"/>
          <w:szCs w:val="24"/>
        </w:rPr>
        <w:t>место</w:t>
      </w:r>
      <w:r w:rsidRPr="00FF57DE">
        <w:rPr>
          <w:rFonts w:ascii="Times New Roman" w:eastAsia="Times New Roman" w:hAnsi="Times New Roman" w:cs="Times New Roman"/>
          <w:spacing w:val="-3"/>
          <w:sz w:val="24"/>
          <w:szCs w:val="24"/>
        </w:rPr>
        <w:t xml:space="preserve"> </w:t>
      </w:r>
      <w:r w:rsidRPr="00FF57DE">
        <w:rPr>
          <w:rFonts w:ascii="Times New Roman" w:eastAsia="Times New Roman" w:hAnsi="Times New Roman" w:cs="Times New Roman"/>
          <w:sz w:val="24"/>
          <w:szCs w:val="24"/>
        </w:rPr>
        <w:t>дисциплины</w:t>
      </w:r>
      <w:r w:rsidRPr="00FF57DE">
        <w:rPr>
          <w:rFonts w:ascii="Times New Roman" w:eastAsia="Times New Roman" w:hAnsi="Times New Roman" w:cs="Times New Roman"/>
          <w:spacing w:val="-4"/>
          <w:sz w:val="24"/>
          <w:szCs w:val="24"/>
        </w:rPr>
        <w:t xml:space="preserve"> </w:t>
      </w:r>
      <w:r w:rsidRPr="00FF57DE">
        <w:rPr>
          <w:rFonts w:ascii="Times New Roman" w:eastAsia="Times New Roman" w:hAnsi="Times New Roman" w:cs="Times New Roman"/>
          <w:sz w:val="24"/>
          <w:szCs w:val="24"/>
        </w:rPr>
        <w:t>в</w:t>
      </w:r>
      <w:r w:rsidRPr="00FF57DE">
        <w:rPr>
          <w:rFonts w:ascii="Times New Roman" w:eastAsia="Times New Roman" w:hAnsi="Times New Roman" w:cs="Times New Roman"/>
          <w:spacing w:val="-4"/>
          <w:sz w:val="24"/>
          <w:szCs w:val="24"/>
        </w:rPr>
        <w:t xml:space="preserve"> </w:t>
      </w:r>
      <w:r w:rsidRPr="00FF57DE">
        <w:rPr>
          <w:rFonts w:ascii="Times New Roman" w:eastAsia="Times New Roman" w:hAnsi="Times New Roman" w:cs="Times New Roman"/>
          <w:sz w:val="24"/>
          <w:szCs w:val="24"/>
        </w:rPr>
        <w:t>структуре</w:t>
      </w:r>
      <w:r w:rsidRPr="00FF57DE">
        <w:rPr>
          <w:rFonts w:ascii="Times New Roman" w:eastAsia="Times New Roman" w:hAnsi="Times New Roman" w:cs="Times New Roman"/>
          <w:spacing w:val="-4"/>
          <w:sz w:val="24"/>
          <w:szCs w:val="24"/>
        </w:rPr>
        <w:t xml:space="preserve"> </w:t>
      </w:r>
      <w:r w:rsidRPr="00FF57DE">
        <w:rPr>
          <w:rFonts w:ascii="Times New Roman" w:eastAsia="Times New Roman" w:hAnsi="Times New Roman" w:cs="Times New Roman"/>
          <w:sz w:val="24"/>
          <w:szCs w:val="24"/>
        </w:rPr>
        <w:t>образовательной</w:t>
      </w:r>
      <w:r w:rsidRPr="00FF57DE">
        <w:rPr>
          <w:rFonts w:ascii="Times New Roman" w:eastAsia="Times New Roman" w:hAnsi="Times New Roman" w:cs="Times New Roman"/>
          <w:spacing w:val="-3"/>
          <w:sz w:val="24"/>
          <w:szCs w:val="24"/>
        </w:rPr>
        <w:t xml:space="preserve"> </w:t>
      </w:r>
      <w:r w:rsidRPr="00FF57DE">
        <w:rPr>
          <w:rFonts w:ascii="Times New Roman" w:eastAsia="Times New Roman" w:hAnsi="Times New Roman" w:cs="Times New Roman"/>
          <w:spacing w:val="-2"/>
          <w:sz w:val="24"/>
          <w:szCs w:val="24"/>
        </w:rPr>
        <w:t>программы</w:t>
      </w:r>
    </w:p>
    <w:p w14:paraId="4D00933E"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Цель дисциплины ОПЦ.06 Вертикальное и гидропонное земледелие: формирование у обучающихся знаний и навыков по современным методам выращивания растений в вертикальных фермах и гидропонных системах.</w:t>
      </w:r>
    </w:p>
    <w:p w14:paraId="2A1DA271"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 xml:space="preserve">Задачи: </w:t>
      </w:r>
    </w:p>
    <w:p w14:paraId="4DED98A0"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 xml:space="preserve">- изучить принципы вертикального и гидропонного земледелия; </w:t>
      </w:r>
    </w:p>
    <w:p w14:paraId="2F050838"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 xml:space="preserve">- освоить технологии выращивания растений без почвы; </w:t>
      </w:r>
    </w:p>
    <w:p w14:paraId="6F191ADE"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 xml:space="preserve">- научиться подбирать оборудование и питательные растворы; </w:t>
      </w:r>
    </w:p>
    <w:p w14:paraId="31289E47"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 разрабатывать экономически эффективные модели агробизнеса на основе данных технологий.</w:t>
      </w:r>
    </w:p>
    <w:p w14:paraId="7E4CC55C"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Изучение учебной дисциплины ОПЦ.06 Вертикальное и гидропонное земледелие при реализации образовательных программ СПО вносит существенный вклад в формирование общих компетенций квалифицированных рабочих, служащих в рамках осваиваемой профессии. Особое значение дисциплина имеет при формировании и развитии ОК 01, ОК 02, ОК 03, ОК 04, ПК 3.1, 3.2, 3.3.</w:t>
      </w:r>
    </w:p>
    <w:p w14:paraId="623C43C5"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Дисциплина ОПЦ.06 Вертикальное и гидропонное земледелие включена в вариативную часть общепрофессионального цикла образовательной программы</w:t>
      </w:r>
    </w:p>
    <w:p w14:paraId="3D00C564"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p>
    <w:p w14:paraId="61A16B96" w14:textId="77777777"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1.2. Планируемые результаты освоения дисциплины</w:t>
      </w:r>
    </w:p>
    <w:p w14:paraId="08A946AB" w14:textId="7AE1BE72" w:rsidR="001F523E" w:rsidRPr="001F523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6108B42F" w14:textId="77777777" w:rsidR="00FF57DE" w:rsidRPr="00FF57DE" w:rsidRDefault="001F523E" w:rsidP="001F523E">
      <w:pPr>
        <w:widowControl w:val="0"/>
        <w:tabs>
          <w:tab w:val="left" w:pos="142"/>
          <w:tab w:val="left" w:pos="993"/>
        </w:tabs>
        <w:autoSpaceDE w:val="0"/>
        <w:autoSpaceDN w:val="0"/>
        <w:spacing w:before="1" w:after="0"/>
        <w:ind w:firstLine="709"/>
        <w:jc w:val="both"/>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В результате освоения дисциплины обучающийся должен:</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3544"/>
        <w:gridCol w:w="1701"/>
      </w:tblGrid>
      <w:tr w:rsidR="001F523E" w:rsidRPr="001F523E" w14:paraId="7020C365" w14:textId="77777777" w:rsidTr="001F523E">
        <w:tc>
          <w:tcPr>
            <w:tcW w:w="1135" w:type="dxa"/>
            <w:tcBorders>
              <w:top w:val="single" w:sz="4" w:space="0" w:color="auto"/>
              <w:left w:val="single" w:sz="4" w:space="0" w:color="auto"/>
              <w:right w:val="single" w:sz="4" w:space="0" w:color="auto"/>
            </w:tcBorders>
          </w:tcPr>
          <w:p w14:paraId="25F55368" w14:textId="77777777" w:rsidR="001F523E" w:rsidRPr="001F523E" w:rsidRDefault="001F523E" w:rsidP="001F523E">
            <w:pPr>
              <w:spacing w:after="0" w:line="23" w:lineRule="atLeast"/>
              <w:rPr>
                <w:rFonts w:ascii="Times New Roman" w:eastAsia="Calibri" w:hAnsi="Times New Roman" w:cs="Times New Roman"/>
                <w:b/>
                <w:sz w:val="24"/>
                <w:szCs w:val="24"/>
              </w:rPr>
            </w:pPr>
            <w:r w:rsidRPr="001F523E">
              <w:rPr>
                <w:rFonts w:ascii="Times New Roman" w:eastAsia="Calibri" w:hAnsi="Times New Roman" w:cs="Times New Roman"/>
                <w:b/>
                <w:sz w:val="24"/>
                <w:szCs w:val="24"/>
              </w:rPr>
              <w:t>Код ОК</w:t>
            </w:r>
          </w:p>
        </w:tc>
        <w:tc>
          <w:tcPr>
            <w:tcW w:w="3544" w:type="dxa"/>
            <w:tcBorders>
              <w:top w:val="single" w:sz="4" w:space="0" w:color="auto"/>
              <w:left w:val="single" w:sz="4" w:space="0" w:color="auto"/>
              <w:right w:val="single" w:sz="4" w:space="0" w:color="auto"/>
            </w:tcBorders>
          </w:tcPr>
          <w:p w14:paraId="4F8D7893" w14:textId="77777777" w:rsidR="001F523E" w:rsidRPr="001F523E" w:rsidRDefault="001F523E" w:rsidP="001F523E">
            <w:pPr>
              <w:spacing w:after="0" w:line="23" w:lineRule="atLeast"/>
              <w:rPr>
                <w:rFonts w:ascii="Times New Roman" w:eastAsia="Calibri" w:hAnsi="Times New Roman" w:cs="Times New Roman"/>
                <w:b/>
                <w:sz w:val="24"/>
                <w:szCs w:val="24"/>
              </w:rPr>
            </w:pPr>
            <w:r w:rsidRPr="001F523E">
              <w:rPr>
                <w:rFonts w:ascii="Times New Roman" w:eastAsia="Calibri" w:hAnsi="Times New Roman" w:cs="Times New Roman"/>
                <w:b/>
                <w:sz w:val="24"/>
                <w:szCs w:val="24"/>
              </w:rPr>
              <w:t>Уметь</w:t>
            </w:r>
          </w:p>
        </w:tc>
        <w:tc>
          <w:tcPr>
            <w:tcW w:w="3544" w:type="dxa"/>
            <w:tcBorders>
              <w:top w:val="single" w:sz="4" w:space="0" w:color="auto"/>
              <w:left w:val="single" w:sz="4" w:space="0" w:color="auto"/>
              <w:bottom w:val="single" w:sz="4" w:space="0" w:color="auto"/>
              <w:right w:val="single" w:sz="4" w:space="0" w:color="auto"/>
            </w:tcBorders>
          </w:tcPr>
          <w:p w14:paraId="0157774C" w14:textId="77777777" w:rsidR="001F523E" w:rsidRPr="001F523E" w:rsidRDefault="001F523E" w:rsidP="001F523E">
            <w:pPr>
              <w:spacing w:after="0" w:line="23" w:lineRule="atLeast"/>
              <w:rPr>
                <w:rFonts w:ascii="Times New Roman" w:eastAsia="Calibri" w:hAnsi="Times New Roman" w:cs="Times New Roman"/>
                <w:b/>
                <w:i/>
                <w:sz w:val="24"/>
                <w:szCs w:val="24"/>
              </w:rPr>
            </w:pPr>
            <w:r w:rsidRPr="001F523E">
              <w:rPr>
                <w:rFonts w:ascii="Times New Roman" w:eastAsia="Calibri" w:hAnsi="Times New Roman" w:cs="Times New Roman"/>
                <w:b/>
                <w:sz w:val="24"/>
                <w:szCs w:val="24"/>
              </w:rPr>
              <w:t>Знать</w:t>
            </w:r>
          </w:p>
        </w:tc>
        <w:tc>
          <w:tcPr>
            <w:tcW w:w="1701" w:type="dxa"/>
            <w:tcBorders>
              <w:top w:val="single" w:sz="4" w:space="0" w:color="auto"/>
              <w:left w:val="single" w:sz="4" w:space="0" w:color="auto"/>
              <w:bottom w:val="single" w:sz="4" w:space="0" w:color="auto"/>
              <w:right w:val="single" w:sz="4" w:space="0" w:color="auto"/>
            </w:tcBorders>
          </w:tcPr>
          <w:p w14:paraId="13885490" w14:textId="77777777" w:rsidR="001F523E" w:rsidRPr="001F523E" w:rsidRDefault="001F523E" w:rsidP="001F523E">
            <w:pPr>
              <w:spacing w:after="0" w:line="23" w:lineRule="atLeast"/>
              <w:rPr>
                <w:rFonts w:ascii="Times New Roman" w:eastAsia="Calibri" w:hAnsi="Times New Roman" w:cs="Times New Roman"/>
                <w:b/>
                <w:sz w:val="24"/>
                <w:szCs w:val="24"/>
              </w:rPr>
            </w:pPr>
            <w:r w:rsidRPr="001F523E">
              <w:rPr>
                <w:rFonts w:ascii="Times New Roman" w:eastAsia="Calibri" w:hAnsi="Times New Roman" w:cs="Times New Roman"/>
                <w:b/>
                <w:sz w:val="24"/>
                <w:szCs w:val="24"/>
              </w:rPr>
              <w:t>Владеть навыками</w:t>
            </w:r>
          </w:p>
        </w:tc>
      </w:tr>
      <w:tr w:rsidR="001F523E" w:rsidRPr="001F523E" w14:paraId="09050C46" w14:textId="77777777" w:rsidTr="001F523E">
        <w:tc>
          <w:tcPr>
            <w:tcW w:w="1135" w:type="dxa"/>
            <w:tcBorders>
              <w:top w:val="single" w:sz="4" w:space="0" w:color="auto"/>
              <w:left w:val="single" w:sz="4" w:space="0" w:color="auto"/>
              <w:right w:val="single" w:sz="4" w:space="0" w:color="auto"/>
            </w:tcBorders>
          </w:tcPr>
          <w:p w14:paraId="33F4F00B"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ОК 01</w:t>
            </w:r>
          </w:p>
        </w:tc>
        <w:tc>
          <w:tcPr>
            <w:tcW w:w="3544" w:type="dxa"/>
            <w:tcBorders>
              <w:top w:val="single" w:sz="4" w:space="0" w:color="auto"/>
              <w:left w:val="single" w:sz="4" w:space="0" w:color="auto"/>
              <w:right w:val="single" w:sz="4" w:space="0" w:color="auto"/>
            </w:tcBorders>
            <w:hideMark/>
          </w:tcPr>
          <w:p w14:paraId="56A998E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435BDDFD"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3660075B"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выявлять и эффективно искать информацию, необходимую для решения задачи и/или проблемы;</w:t>
            </w:r>
          </w:p>
          <w:p w14:paraId="1D06FCBC"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владеть актуальными методами работы в профессиональной и смежных сферах;</w:t>
            </w:r>
          </w:p>
          <w:p w14:paraId="301A877F"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оценивать результат и последствия своих действий (самостоятельно или с помощью наставника)</w:t>
            </w:r>
          </w:p>
        </w:tc>
        <w:tc>
          <w:tcPr>
            <w:tcW w:w="3544" w:type="dxa"/>
            <w:tcBorders>
              <w:top w:val="single" w:sz="4" w:space="0" w:color="auto"/>
              <w:left w:val="single" w:sz="4" w:space="0" w:color="auto"/>
              <w:bottom w:val="single" w:sz="4" w:space="0" w:color="auto"/>
              <w:right w:val="single" w:sz="4" w:space="0" w:color="auto"/>
            </w:tcBorders>
          </w:tcPr>
          <w:p w14:paraId="04CCECC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 xml:space="preserve">актуальный профессиональный и социальный контекст, в котором приходится работать и жить; </w:t>
            </w:r>
          </w:p>
          <w:p w14:paraId="44A364E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структуру плана для решения задач, алгоритмы выполнения работ в профессиональной и смежных областях;</w:t>
            </w:r>
          </w:p>
          <w:p w14:paraId="4B61F17E"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077A3BE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методы работы в профессиональной и смежных сферах;</w:t>
            </w:r>
          </w:p>
          <w:p w14:paraId="7757D6B0"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порядок оценки результатов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14:paraId="7FD427BA" w14:textId="77777777" w:rsidR="001F523E" w:rsidRPr="001F523E" w:rsidRDefault="001F523E" w:rsidP="001F523E">
            <w:pPr>
              <w:spacing w:after="0" w:line="23" w:lineRule="atLeast"/>
              <w:rPr>
                <w:rFonts w:ascii="Times New Roman" w:eastAsia="Calibri" w:hAnsi="Times New Roman" w:cs="Times New Roman"/>
                <w:bCs/>
                <w:sz w:val="24"/>
                <w:szCs w:val="24"/>
              </w:rPr>
            </w:pPr>
          </w:p>
        </w:tc>
      </w:tr>
      <w:tr w:rsidR="001F523E" w:rsidRPr="001F523E" w14:paraId="7B4C45E2" w14:textId="77777777" w:rsidTr="001F523E">
        <w:trPr>
          <w:trHeight w:val="1266"/>
        </w:trPr>
        <w:tc>
          <w:tcPr>
            <w:tcW w:w="1135" w:type="dxa"/>
            <w:tcBorders>
              <w:top w:val="single" w:sz="4" w:space="0" w:color="auto"/>
              <w:left w:val="single" w:sz="4" w:space="0" w:color="auto"/>
              <w:right w:val="single" w:sz="4" w:space="0" w:color="auto"/>
            </w:tcBorders>
          </w:tcPr>
          <w:p w14:paraId="21B49D18" w14:textId="77777777" w:rsidR="001F523E" w:rsidRPr="001F523E" w:rsidRDefault="001F523E" w:rsidP="001F523E">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ОК 02</w:t>
            </w:r>
          </w:p>
        </w:tc>
        <w:tc>
          <w:tcPr>
            <w:tcW w:w="3544" w:type="dxa"/>
            <w:tcBorders>
              <w:top w:val="single" w:sz="4" w:space="0" w:color="auto"/>
              <w:left w:val="single" w:sz="4" w:space="0" w:color="auto"/>
              <w:right w:val="single" w:sz="4" w:space="0" w:color="auto"/>
            </w:tcBorders>
          </w:tcPr>
          <w:p w14:paraId="28FB5605"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4D1FCF6A"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5864E7EE"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оценивать практическую значимость результатов поиска;</w:t>
            </w:r>
          </w:p>
          <w:p w14:paraId="322267CF"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применять средства информационных технологий для решения профессиональных задач;</w:t>
            </w:r>
          </w:p>
          <w:p w14:paraId="6CF53B93"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использовать современное программное обеспечение в профессиональной деятельности;</w:t>
            </w:r>
          </w:p>
          <w:p w14:paraId="16FB6C44"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использовать различные цифровые средства для решения профессиональных задач</w:t>
            </w:r>
          </w:p>
        </w:tc>
        <w:tc>
          <w:tcPr>
            <w:tcW w:w="3544" w:type="dxa"/>
            <w:tcBorders>
              <w:top w:val="single" w:sz="4" w:space="0" w:color="auto"/>
              <w:left w:val="single" w:sz="4" w:space="0" w:color="auto"/>
              <w:bottom w:val="single" w:sz="4" w:space="0" w:color="auto"/>
              <w:right w:val="single" w:sz="4" w:space="0" w:color="auto"/>
            </w:tcBorders>
          </w:tcPr>
          <w:p w14:paraId="46753BE7"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 xml:space="preserve">номенклатуру информационных источников, применяемых в профессиональной деятельности; </w:t>
            </w:r>
          </w:p>
          <w:p w14:paraId="1A87E689"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приемы структурирования информации;</w:t>
            </w:r>
          </w:p>
          <w:p w14:paraId="6AA3D289"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формат оформления результатов поиска информации;</w:t>
            </w:r>
          </w:p>
          <w:p w14:paraId="29D0B786"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современные средства и устройства информатизации, порядок их применения;</w:t>
            </w:r>
          </w:p>
          <w:p w14:paraId="471D5CC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программное обеспечение в профессиональной деятельности, в том числе цифровые средства</w:t>
            </w:r>
          </w:p>
        </w:tc>
        <w:tc>
          <w:tcPr>
            <w:tcW w:w="1701" w:type="dxa"/>
            <w:tcBorders>
              <w:top w:val="single" w:sz="4" w:space="0" w:color="auto"/>
              <w:left w:val="single" w:sz="4" w:space="0" w:color="auto"/>
              <w:bottom w:val="single" w:sz="4" w:space="0" w:color="auto"/>
              <w:right w:val="single" w:sz="4" w:space="0" w:color="auto"/>
            </w:tcBorders>
          </w:tcPr>
          <w:p w14:paraId="4C7D3AF9" w14:textId="77777777" w:rsidR="001F523E" w:rsidRPr="001F523E" w:rsidRDefault="001F523E" w:rsidP="001F523E">
            <w:pPr>
              <w:spacing w:after="0" w:line="23" w:lineRule="atLeast"/>
              <w:rPr>
                <w:rFonts w:ascii="Times New Roman" w:eastAsia="Calibri" w:hAnsi="Times New Roman" w:cs="Times New Roman"/>
                <w:bCs/>
                <w:sz w:val="24"/>
                <w:szCs w:val="24"/>
              </w:rPr>
            </w:pPr>
          </w:p>
        </w:tc>
      </w:tr>
      <w:tr w:rsidR="001F523E" w:rsidRPr="001F523E" w14:paraId="2D447FB2" w14:textId="77777777" w:rsidTr="001F523E">
        <w:trPr>
          <w:trHeight w:val="1408"/>
        </w:trPr>
        <w:tc>
          <w:tcPr>
            <w:tcW w:w="1135" w:type="dxa"/>
            <w:tcBorders>
              <w:left w:val="single" w:sz="4" w:space="0" w:color="auto"/>
              <w:right w:val="single" w:sz="4" w:space="0" w:color="auto"/>
            </w:tcBorders>
          </w:tcPr>
          <w:p w14:paraId="3821F0BA"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ОК 03</w:t>
            </w:r>
          </w:p>
        </w:tc>
        <w:tc>
          <w:tcPr>
            <w:tcW w:w="3544" w:type="dxa"/>
            <w:tcBorders>
              <w:left w:val="single" w:sz="4" w:space="0" w:color="auto"/>
              <w:right w:val="single" w:sz="4" w:space="0" w:color="auto"/>
            </w:tcBorders>
          </w:tcPr>
          <w:p w14:paraId="091CF2B4"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определять актуальность нормативно-правовой документации в профессиональной деятельности;</w:t>
            </w:r>
          </w:p>
          <w:p w14:paraId="3697A2C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применять современную научную профессиональную терминологию;</w:t>
            </w:r>
          </w:p>
          <w:p w14:paraId="724C9FC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определять и выстраивать траектории профессионального развития и самообразования;</w:t>
            </w:r>
          </w:p>
          <w:p w14:paraId="0099ABCC"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выявлять достоинства и недостатки коммерческой идеи;</w:t>
            </w:r>
          </w:p>
          <w:p w14:paraId="22606E2E"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686F8F9C"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презентовать идеи открытия собственного дела в профессиональной деятельности;</w:t>
            </w:r>
          </w:p>
          <w:p w14:paraId="1AE5422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определять источники достоверной правовой информации;</w:t>
            </w:r>
          </w:p>
          <w:p w14:paraId="6827B8AB"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составлять различные правовые документы;</w:t>
            </w:r>
          </w:p>
          <w:p w14:paraId="56E4648B"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 xml:space="preserve">находить интересные проектные идеи, грамотно их </w:t>
            </w:r>
            <w:r w:rsidRPr="001F523E">
              <w:rPr>
                <w:rFonts w:ascii="Times New Roman" w:eastAsia="Calibri" w:hAnsi="Times New Roman" w:cs="Times New Roman"/>
                <w:bCs/>
                <w:sz w:val="24"/>
                <w:szCs w:val="24"/>
              </w:rPr>
              <w:lastRenderedPageBreak/>
              <w:t>формулировать и документировать;</w:t>
            </w:r>
          </w:p>
          <w:p w14:paraId="12F1FBF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оценивать жизнеспособность проектной идеи, составлять план проекта</w:t>
            </w:r>
          </w:p>
        </w:tc>
        <w:tc>
          <w:tcPr>
            <w:tcW w:w="3544" w:type="dxa"/>
            <w:tcBorders>
              <w:top w:val="single" w:sz="4" w:space="0" w:color="auto"/>
              <w:left w:val="single" w:sz="4" w:space="0" w:color="auto"/>
              <w:bottom w:val="single" w:sz="4" w:space="0" w:color="auto"/>
              <w:right w:val="single" w:sz="4" w:space="0" w:color="auto"/>
            </w:tcBorders>
          </w:tcPr>
          <w:p w14:paraId="685C19E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lastRenderedPageBreak/>
              <w:t>содержание актуальной нормативно-правовой документации;</w:t>
            </w:r>
          </w:p>
          <w:p w14:paraId="305AB7B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современную научную и профессиональную терминологию;</w:t>
            </w:r>
          </w:p>
          <w:p w14:paraId="2345D60C"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возможные траектории профессионального развития и самообразования;</w:t>
            </w:r>
          </w:p>
          <w:p w14:paraId="49314E8B"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основы предпринимательской деятельности, правовой и финансовой грамотности;</w:t>
            </w:r>
          </w:p>
          <w:p w14:paraId="039F0F94"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правила разработки презентации;</w:t>
            </w:r>
          </w:p>
          <w:p w14:paraId="08255585"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основные этапы разработки и реализации проекта</w:t>
            </w:r>
          </w:p>
        </w:tc>
        <w:tc>
          <w:tcPr>
            <w:tcW w:w="1701" w:type="dxa"/>
            <w:tcBorders>
              <w:top w:val="single" w:sz="4" w:space="0" w:color="auto"/>
              <w:left w:val="single" w:sz="4" w:space="0" w:color="auto"/>
              <w:bottom w:val="single" w:sz="4" w:space="0" w:color="auto"/>
              <w:right w:val="single" w:sz="4" w:space="0" w:color="auto"/>
            </w:tcBorders>
          </w:tcPr>
          <w:p w14:paraId="1B4E7E00" w14:textId="77777777" w:rsidR="001F523E" w:rsidRPr="001F523E" w:rsidRDefault="001F523E" w:rsidP="001F523E">
            <w:pPr>
              <w:spacing w:after="0" w:line="23" w:lineRule="atLeast"/>
              <w:rPr>
                <w:rFonts w:ascii="Times New Roman" w:eastAsia="Calibri" w:hAnsi="Times New Roman" w:cs="Times New Roman"/>
                <w:bCs/>
                <w:sz w:val="24"/>
                <w:szCs w:val="24"/>
              </w:rPr>
            </w:pPr>
          </w:p>
        </w:tc>
      </w:tr>
      <w:tr w:rsidR="001F523E" w:rsidRPr="001F523E" w14:paraId="4F1FDB08" w14:textId="77777777" w:rsidTr="001F523E">
        <w:trPr>
          <w:trHeight w:val="327"/>
        </w:trPr>
        <w:tc>
          <w:tcPr>
            <w:tcW w:w="1135" w:type="dxa"/>
            <w:tcBorders>
              <w:left w:val="single" w:sz="4" w:space="0" w:color="auto"/>
              <w:right w:val="single" w:sz="4" w:space="0" w:color="auto"/>
            </w:tcBorders>
          </w:tcPr>
          <w:p w14:paraId="37E3A442"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lastRenderedPageBreak/>
              <w:t>ОК 04</w:t>
            </w:r>
          </w:p>
        </w:tc>
        <w:tc>
          <w:tcPr>
            <w:tcW w:w="3544" w:type="dxa"/>
            <w:tcBorders>
              <w:left w:val="single" w:sz="4" w:space="0" w:color="auto"/>
              <w:right w:val="single" w:sz="4" w:space="0" w:color="auto"/>
            </w:tcBorders>
          </w:tcPr>
          <w:p w14:paraId="33215497"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организовывать работу коллектива и команды;</w:t>
            </w:r>
          </w:p>
          <w:p w14:paraId="20B6EBD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взаимодействовать с коллегами, руководством, клиентами в ходе профессиональной деятельности</w:t>
            </w:r>
          </w:p>
        </w:tc>
        <w:tc>
          <w:tcPr>
            <w:tcW w:w="3544" w:type="dxa"/>
            <w:tcBorders>
              <w:top w:val="single" w:sz="4" w:space="0" w:color="auto"/>
              <w:left w:val="single" w:sz="4" w:space="0" w:color="auto"/>
              <w:bottom w:val="single" w:sz="4" w:space="0" w:color="auto"/>
              <w:right w:val="single" w:sz="4" w:space="0" w:color="auto"/>
            </w:tcBorders>
          </w:tcPr>
          <w:p w14:paraId="248164EE"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психологические основы деятельности коллектива;</w:t>
            </w:r>
          </w:p>
          <w:p w14:paraId="1309B430"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психологические особенности личности</w:t>
            </w:r>
          </w:p>
        </w:tc>
        <w:tc>
          <w:tcPr>
            <w:tcW w:w="1701" w:type="dxa"/>
            <w:tcBorders>
              <w:top w:val="single" w:sz="4" w:space="0" w:color="auto"/>
              <w:left w:val="single" w:sz="4" w:space="0" w:color="auto"/>
              <w:bottom w:val="single" w:sz="4" w:space="0" w:color="auto"/>
              <w:right w:val="single" w:sz="4" w:space="0" w:color="auto"/>
            </w:tcBorders>
          </w:tcPr>
          <w:p w14:paraId="765251FA" w14:textId="77777777" w:rsidR="001F523E" w:rsidRPr="001F523E" w:rsidRDefault="001F523E" w:rsidP="001F523E">
            <w:pPr>
              <w:spacing w:after="0" w:line="23" w:lineRule="atLeast"/>
              <w:rPr>
                <w:rFonts w:ascii="Times New Roman" w:eastAsia="Calibri" w:hAnsi="Times New Roman" w:cs="Times New Roman"/>
                <w:bCs/>
                <w:sz w:val="24"/>
                <w:szCs w:val="24"/>
              </w:rPr>
            </w:pPr>
          </w:p>
        </w:tc>
      </w:tr>
      <w:tr w:rsidR="001F523E" w:rsidRPr="001F523E" w14:paraId="70286F26" w14:textId="77777777" w:rsidTr="001F523E">
        <w:trPr>
          <w:trHeight w:val="327"/>
        </w:trPr>
        <w:tc>
          <w:tcPr>
            <w:tcW w:w="1135" w:type="dxa"/>
            <w:tcBorders>
              <w:left w:val="single" w:sz="4" w:space="0" w:color="auto"/>
              <w:right w:val="single" w:sz="4" w:space="0" w:color="auto"/>
            </w:tcBorders>
          </w:tcPr>
          <w:p w14:paraId="14229B73"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ПК 3.1</w:t>
            </w:r>
          </w:p>
        </w:tc>
        <w:tc>
          <w:tcPr>
            <w:tcW w:w="3544" w:type="dxa"/>
            <w:tcBorders>
              <w:left w:val="single" w:sz="4" w:space="0" w:color="auto"/>
              <w:right w:val="single" w:sz="4" w:space="0" w:color="auto"/>
            </w:tcBorders>
          </w:tcPr>
          <w:p w14:paraId="0EB24094" w14:textId="77777777" w:rsidR="001F523E" w:rsidRPr="001F523E" w:rsidRDefault="001F523E" w:rsidP="001F523E">
            <w:pPr>
              <w:spacing w:after="0" w:line="240" w:lineRule="auto"/>
              <w:rPr>
                <w:rFonts w:ascii="Times New Roman" w:eastAsia="Calibri" w:hAnsi="Times New Roman" w:cs="Times New Roman"/>
                <w:iCs/>
                <w:sz w:val="24"/>
                <w:szCs w:val="24"/>
              </w:rPr>
            </w:pPr>
            <w:r w:rsidRPr="001F523E">
              <w:rPr>
                <w:rFonts w:ascii="Times New Roman" w:eastAsia="Calibri" w:hAnsi="Times New Roman" w:cs="Times New Roman"/>
                <w:iCs/>
                <w:sz w:val="24"/>
                <w:szCs w:val="24"/>
              </w:rPr>
              <w:t>выполнять отбор, упаковку, маркировку проб семян (посадочного материала) овощных культур для испытаний</w:t>
            </w:r>
          </w:p>
          <w:p w14:paraId="67643146" w14:textId="77777777" w:rsidR="001F523E" w:rsidRPr="001F523E" w:rsidRDefault="001F523E" w:rsidP="001F523E">
            <w:pPr>
              <w:spacing w:after="0" w:line="240" w:lineRule="auto"/>
              <w:rPr>
                <w:rFonts w:ascii="Times New Roman" w:eastAsia="Calibri" w:hAnsi="Times New Roman" w:cs="Times New Roman"/>
                <w:iCs/>
                <w:sz w:val="24"/>
                <w:szCs w:val="24"/>
              </w:rPr>
            </w:pPr>
            <w:r w:rsidRPr="001F523E">
              <w:rPr>
                <w:rFonts w:ascii="Times New Roman" w:eastAsia="Calibri" w:hAnsi="Times New Roman" w:cs="Times New Roman"/>
                <w:iCs/>
                <w:sz w:val="24"/>
                <w:szCs w:val="24"/>
              </w:rPr>
              <w:t>определять энергию прорастания, всхожесть семян овощных культур стандартными методами;</w:t>
            </w:r>
          </w:p>
          <w:p w14:paraId="09C33D86" w14:textId="77777777" w:rsidR="001F523E" w:rsidRPr="001F523E" w:rsidRDefault="001F523E" w:rsidP="001F523E">
            <w:pPr>
              <w:spacing w:after="0" w:line="240" w:lineRule="auto"/>
              <w:ind w:right="-108"/>
              <w:rPr>
                <w:rFonts w:ascii="Times New Roman" w:eastAsia="Calibri" w:hAnsi="Times New Roman" w:cs="Times New Roman"/>
                <w:iCs/>
                <w:sz w:val="24"/>
                <w:szCs w:val="24"/>
              </w:rPr>
            </w:pPr>
            <w:r w:rsidRPr="001F523E">
              <w:rPr>
                <w:rFonts w:ascii="Times New Roman" w:eastAsia="Calibri" w:hAnsi="Times New Roman" w:cs="Times New Roman"/>
                <w:iCs/>
                <w:sz w:val="24"/>
                <w:szCs w:val="24"/>
              </w:rPr>
              <w:t>проводить яровизацию, закалку, стратификацию, проращивание, скарификацию, промывку в соляном растворе, тепловой обогрев семян (посадочного материала) овощных и цветочных культур в соответствии с агротехническими требованиями;</w:t>
            </w:r>
          </w:p>
          <w:p w14:paraId="221BF128" w14:textId="77777777" w:rsidR="001F523E" w:rsidRPr="001F523E" w:rsidRDefault="001F523E" w:rsidP="001F523E">
            <w:pPr>
              <w:spacing w:after="0" w:line="240" w:lineRule="auto"/>
              <w:rPr>
                <w:rFonts w:ascii="Times New Roman" w:eastAsia="Calibri" w:hAnsi="Times New Roman" w:cs="Times New Roman"/>
                <w:iCs/>
                <w:sz w:val="24"/>
                <w:szCs w:val="24"/>
              </w:rPr>
            </w:pPr>
            <w:r w:rsidRPr="001F523E">
              <w:rPr>
                <w:rFonts w:ascii="Times New Roman" w:eastAsia="Calibri" w:hAnsi="Times New Roman" w:cs="Times New Roman"/>
                <w:iCs/>
                <w:sz w:val="24"/>
                <w:szCs w:val="24"/>
              </w:rPr>
              <w:t>проводить дражирование, обработку семян (посадочного материала) овощных и цветочных культур биопрепаратами, стимуляторами роста и микроудобрениями в соответствии с заданными агротехническими требованиями;</w:t>
            </w:r>
          </w:p>
          <w:p w14:paraId="24FF5D34" w14:textId="77777777" w:rsidR="001F523E" w:rsidRPr="001F523E" w:rsidRDefault="001F523E" w:rsidP="001F523E">
            <w:pPr>
              <w:spacing w:after="0" w:line="240" w:lineRule="auto"/>
              <w:rPr>
                <w:rFonts w:ascii="Times New Roman" w:eastAsia="Calibri" w:hAnsi="Times New Roman" w:cs="Times New Roman"/>
                <w:iCs/>
                <w:sz w:val="24"/>
                <w:szCs w:val="24"/>
              </w:rPr>
            </w:pPr>
            <w:r w:rsidRPr="001F523E">
              <w:rPr>
                <w:rFonts w:ascii="Times New Roman" w:eastAsia="Calibri" w:hAnsi="Times New Roman" w:cs="Times New Roman"/>
                <w:iCs/>
                <w:sz w:val="24"/>
                <w:szCs w:val="24"/>
              </w:rPr>
              <w:t>пользоваться сельскохозяйственным ручным инвентарем и оборудованием при посеве (посадке) овощных и цветочных культур немеханизированным способом;</w:t>
            </w:r>
          </w:p>
          <w:p w14:paraId="73A76D47" w14:textId="77777777" w:rsidR="001F523E" w:rsidRPr="001F523E" w:rsidRDefault="001F523E" w:rsidP="001F523E">
            <w:pPr>
              <w:spacing w:after="0" w:line="240" w:lineRule="auto"/>
              <w:rPr>
                <w:rFonts w:ascii="Times New Roman" w:eastAsia="Calibri" w:hAnsi="Times New Roman" w:cs="Times New Roman"/>
                <w:iCs/>
                <w:sz w:val="24"/>
                <w:szCs w:val="24"/>
              </w:rPr>
            </w:pPr>
            <w:r w:rsidRPr="001F523E">
              <w:rPr>
                <w:rFonts w:ascii="Times New Roman" w:eastAsia="Calibri" w:hAnsi="Times New Roman" w:cs="Times New Roman"/>
                <w:iCs/>
                <w:sz w:val="24"/>
                <w:szCs w:val="24"/>
              </w:rPr>
              <w:t>выполнять работу сажальщика, подавальщика на специальных машинах для посадки рассады овощных культур</w:t>
            </w:r>
          </w:p>
        </w:tc>
        <w:tc>
          <w:tcPr>
            <w:tcW w:w="3544" w:type="dxa"/>
            <w:tcBorders>
              <w:top w:val="single" w:sz="4" w:space="0" w:color="auto"/>
              <w:left w:val="single" w:sz="4" w:space="0" w:color="auto"/>
              <w:bottom w:val="single" w:sz="4" w:space="0" w:color="auto"/>
              <w:right w:val="single" w:sz="4" w:space="0" w:color="auto"/>
            </w:tcBorders>
          </w:tcPr>
          <w:p w14:paraId="7918316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стандартные методы отбора проб семян овощных и цветочных культур</w:t>
            </w:r>
          </w:p>
          <w:p w14:paraId="302B485B" w14:textId="77777777" w:rsidR="001F523E" w:rsidRPr="001F523E" w:rsidRDefault="001F523E" w:rsidP="001F523E">
            <w:pPr>
              <w:spacing w:after="0" w:line="23" w:lineRule="atLeast"/>
              <w:ind w:right="-108"/>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требований, предъявляемых к качеству семян, посадочного материала, рассады;</w:t>
            </w:r>
          </w:p>
          <w:p w14:paraId="0783971D"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технологию посева, посадки овощных и цветочных культур (рассады овощных и цветочных культур);</w:t>
            </w:r>
          </w:p>
          <w:p w14:paraId="5E48F505"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технику посева, посадки овощных и цветочных культур (рассады овощных и цветочных культур) немеханизированным способом;</w:t>
            </w:r>
          </w:p>
          <w:p w14:paraId="2FECB794"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правила работы на сеялке (сажалке) при посеве (посадке) овощных культур (рассады овощных культур);</w:t>
            </w:r>
          </w:p>
          <w:p w14:paraId="274B7EC9"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агротехнические требования к посеву (посадке) овощных и цветочных культур (рассады овощных и цветочных культур)</w:t>
            </w:r>
          </w:p>
        </w:tc>
        <w:tc>
          <w:tcPr>
            <w:tcW w:w="1701" w:type="dxa"/>
            <w:tcBorders>
              <w:top w:val="single" w:sz="4" w:space="0" w:color="auto"/>
              <w:left w:val="single" w:sz="4" w:space="0" w:color="auto"/>
              <w:bottom w:val="single" w:sz="4" w:space="0" w:color="auto"/>
              <w:right w:val="single" w:sz="4" w:space="0" w:color="auto"/>
            </w:tcBorders>
          </w:tcPr>
          <w:p w14:paraId="164BAC94"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выполнения немеханизированных операций по посеву (посадке) овощных культур (рассады овощных и цветочных культур) в соответствии с технологиями их возделывания</w:t>
            </w:r>
          </w:p>
        </w:tc>
      </w:tr>
      <w:tr w:rsidR="001F523E" w:rsidRPr="001F523E" w14:paraId="40C82A92" w14:textId="77777777" w:rsidTr="001F523E">
        <w:trPr>
          <w:trHeight w:val="327"/>
        </w:trPr>
        <w:tc>
          <w:tcPr>
            <w:tcW w:w="1135" w:type="dxa"/>
            <w:tcBorders>
              <w:left w:val="single" w:sz="4" w:space="0" w:color="auto"/>
              <w:right w:val="single" w:sz="4" w:space="0" w:color="auto"/>
            </w:tcBorders>
          </w:tcPr>
          <w:p w14:paraId="5A3CE649" w14:textId="77777777" w:rsidR="001F523E" w:rsidRPr="001F523E" w:rsidRDefault="001F523E" w:rsidP="001F523E">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t>ПК.3.2</w:t>
            </w:r>
          </w:p>
        </w:tc>
        <w:tc>
          <w:tcPr>
            <w:tcW w:w="3544" w:type="dxa"/>
            <w:tcBorders>
              <w:left w:val="single" w:sz="4" w:space="0" w:color="auto"/>
              <w:right w:val="single" w:sz="4" w:space="0" w:color="auto"/>
            </w:tcBorders>
          </w:tcPr>
          <w:p w14:paraId="6D5B647F" w14:textId="77777777" w:rsidR="001F523E" w:rsidRPr="001F523E" w:rsidRDefault="001F523E" w:rsidP="001F523E">
            <w:pPr>
              <w:suppressAutoHyphens/>
              <w:spacing w:after="0" w:line="240" w:lineRule="auto"/>
              <w:rPr>
                <w:rFonts w:ascii="Times New Roman" w:eastAsia="Calibri" w:hAnsi="Times New Roman" w:cs="Times New Roman"/>
                <w:sz w:val="24"/>
                <w:szCs w:val="24"/>
              </w:rPr>
            </w:pPr>
            <w:r w:rsidRPr="001F523E">
              <w:rPr>
                <w:rFonts w:ascii="Times New Roman" w:eastAsia="Calibri" w:hAnsi="Times New Roman" w:cs="Times New Roman"/>
                <w:sz w:val="24"/>
                <w:szCs w:val="24"/>
              </w:rPr>
              <w:t xml:space="preserve">проводить пасынкование, прищипывание, подвязывание овощных и цветочных культур </w:t>
            </w:r>
            <w:r w:rsidRPr="001F523E">
              <w:rPr>
                <w:rFonts w:ascii="Times New Roman" w:eastAsia="Calibri" w:hAnsi="Times New Roman" w:cs="Times New Roman"/>
                <w:sz w:val="24"/>
                <w:szCs w:val="24"/>
              </w:rPr>
              <w:lastRenderedPageBreak/>
              <w:t>в соответствии с их биологическими особенностями и технологиями возделывания;</w:t>
            </w:r>
          </w:p>
          <w:p w14:paraId="662B3E24" w14:textId="77777777" w:rsidR="001F523E" w:rsidRPr="001F523E" w:rsidRDefault="001F523E" w:rsidP="001F523E">
            <w:pPr>
              <w:suppressAutoHyphens/>
              <w:spacing w:after="0" w:line="240" w:lineRule="auto"/>
              <w:rPr>
                <w:rFonts w:ascii="Times New Roman" w:eastAsia="Calibri" w:hAnsi="Times New Roman" w:cs="Times New Roman"/>
                <w:sz w:val="24"/>
                <w:szCs w:val="24"/>
              </w:rPr>
            </w:pPr>
            <w:r w:rsidRPr="001F523E">
              <w:rPr>
                <w:rFonts w:ascii="Times New Roman" w:eastAsia="Calibri" w:hAnsi="Times New Roman" w:cs="Times New Roman"/>
                <w:sz w:val="24"/>
                <w:szCs w:val="24"/>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23FBDB66" w14:textId="77777777" w:rsidR="001F523E" w:rsidRPr="001F523E" w:rsidRDefault="001F523E" w:rsidP="001F523E">
            <w:pPr>
              <w:suppressAutoHyphens/>
              <w:spacing w:after="0" w:line="240" w:lineRule="auto"/>
              <w:rPr>
                <w:rFonts w:ascii="Times New Roman" w:eastAsia="Calibri" w:hAnsi="Times New Roman" w:cs="Times New Roman"/>
                <w:sz w:val="24"/>
                <w:szCs w:val="24"/>
              </w:rPr>
            </w:pPr>
            <w:r w:rsidRPr="001F523E">
              <w:rPr>
                <w:rFonts w:ascii="Times New Roman" w:eastAsia="Calibri" w:hAnsi="Times New Roman" w:cs="Times New Roman"/>
                <w:sz w:val="24"/>
                <w:szCs w:val="24"/>
              </w:rPr>
              <w:t>проводить идентификацию и удаление сорных растений из посевов (посадок) овощных и цветочных культур;</w:t>
            </w:r>
          </w:p>
          <w:p w14:paraId="101C9640" w14:textId="77777777" w:rsidR="001F523E" w:rsidRPr="001F523E" w:rsidRDefault="001F523E" w:rsidP="001F523E">
            <w:pPr>
              <w:suppressAutoHyphens/>
              <w:spacing w:after="0" w:line="240" w:lineRule="auto"/>
              <w:rPr>
                <w:rFonts w:ascii="Times New Roman" w:eastAsia="Calibri" w:hAnsi="Times New Roman" w:cs="Times New Roman"/>
                <w:sz w:val="24"/>
                <w:szCs w:val="24"/>
              </w:rPr>
            </w:pPr>
            <w:r w:rsidRPr="001F523E">
              <w:rPr>
                <w:rFonts w:ascii="Times New Roman" w:eastAsia="Calibri" w:hAnsi="Times New Roman" w:cs="Times New Roman"/>
                <w:sz w:val="24"/>
                <w:szCs w:val="24"/>
              </w:rPr>
              <w:t>выполнять прореживание овощных и цветочных культур;</w:t>
            </w:r>
          </w:p>
          <w:p w14:paraId="33BCBF96" w14:textId="77777777" w:rsidR="001F523E" w:rsidRPr="001F523E" w:rsidRDefault="001F523E" w:rsidP="001F523E">
            <w:pPr>
              <w:suppressAutoHyphens/>
              <w:spacing w:after="0" w:line="240" w:lineRule="auto"/>
              <w:rPr>
                <w:rFonts w:ascii="Times New Roman" w:eastAsia="Calibri" w:hAnsi="Times New Roman" w:cs="Times New Roman"/>
                <w:sz w:val="24"/>
                <w:szCs w:val="24"/>
              </w:rPr>
            </w:pPr>
            <w:r w:rsidRPr="001F523E">
              <w:rPr>
                <w:rFonts w:ascii="Times New Roman" w:eastAsia="Calibri" w:hAnsi="Times New Roman" w:cs="Times New Roman"/>
                <w:sz w:val="24"/>
                <w:szCs w:val="24"/>
              </w:rPr>
              <w:t>пользоваться специальным инструментом и оборудованием при обкашивании посевов, посадок овощных и цветочных культур, меж, границ и каналов;</w:t>
            </w:r>
          </w:p>
          <w:p w14:paraId="6B0EA905" w14:textId="77777777" w:rsidR="001F523E" w:rsidRPr="001F523E" w:rsidRDefault="001F523E" w:rsidP="001F523E">
            <w:pPr>
              <w:suppressAutoHyphens/>
              <w:spacing w:after="0" w:line="240" w:lineRule="auto"/>
              <w:rPr>
                <w:rFonts w:ascii="Times New Roman" w:eastAsia="Calibri" w:hAnsi="Times New Roman" w:cs="Times New Roman"/>
                <w:sz w:val="24"/>
                <w:szCs w:val="24"/>
              </w:rPr>
            </w:pPr>
            <w:r w:rsidRPr="001F523E">
              <w:rPr>
                <w:rFonts w:ascii="Times New Roman" w:eastAsia="Calibri" w:hAnsi="Times New Roman" w:cs="Times New Roman"/>
                <w:sz w:val="24"/>
                <w:szCs w:val="24"/>
              </w:rPr>
              <w:t>определять отклонения в развитии овощных и цветочных культур от нормы по внешним признакам</w:t>
            </w:r>
          </w:p>
        </w:tc>
        <w:tc>
          <w:tcPr>
            <w:tcW w:w="3544" w:type="dxa"/>
            <w:tcBorders>
              <w:top w:val="single" w:sz="4" w:space="0" w:color="auto"/>
              <w:left w:val="single" w:sz="4" w:space="0" w:color="auto"/>
              <w:bottom w:val="single" w:sz="4" w:space="0" w:color="auto"/>
              <w:right w:val="single" w:sz="4" w:space="0" w:color="auto"/>
            </w:tcBorders>
          </w:tcPr>
          <w:p w14:paraId="2C77024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lastRenderedPageBreak/>
              <w:t>нормы, способы и технику полива овощных и цветочных культур;</w:t>
            </w:r>
          </w:p>
          <w:p w14:paraId="6C9E3E91"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lastRenderedPageBreak/>
              <w:t>технологию подкормки овощных и цветочных культур удобрениями и стимуляторами роста;</w:t>
            </w:r>
          </w:p>
          <w:p w14:paraId="0DD34168"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требования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7C80E8A7"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технологию пасынкования, прищипывания, подвязывания овощных и цветочных культур;</w:t>
            </w:r>
          </w:p>
          <w:p w14:paraId="786A3F82"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технологию обработки почвы в процессе ухода за овощными и цветочными культурами (рассадой овощных и цветочных культур);</w:t>
            </w:r>
          </w:p>
          <w:p w14:paraId="1F134D59"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внешний вид овощных, цветочных культур и сорных растений;</w:t>
            </w:r>
          </w:p>
          <w:p w14:paraId="428B1132" w14:textId="77777777" w:rsidR="001F523E" w:rsidRPr="001F523E" w:rsidRDefault="001F523E" w:rsidP="001F523E">
            <w:pPr>
              <w:spacing w:after="0" w:line="23" w:lineRule="atLeast"/>
              <w:ind w:right="-108"/>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правила проведения прополок, в том числе видовой и сортовой;</w:t>
            </w:r>
          </w:p>
          <w:p w14:paraId="6C1F780A"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агротехнические требования к мероприятиям по уходу за овощными и цветочными культурами (рассадой овощных и цветочных культур);</w:t>
            </w:r>
          </w:p>
          <w:p w14:paraId="0E4CFF69"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признаки угнетения овощных и цветочных культур, вызванные неблагоприятными условиями роста;</w:t>
            </w:r>
          </w:p>
          <w:p w14:paraId="3AEF28A6"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t>требования охраны труда при возделывании и уборке продукции растениеводства</w:t>
            </w:r>
          </w:p>
        </w:tc>
        <w:tc>
          <w:tcPr>
            <w:tcW w:w="1701" w:type="dxa"/>
            <w:tcBorders>
              <w:top w:val="single" w:sz="4" w:space="0" w:color="auto"/>
              <w:left w:val="single" w:sz="4" w:space="0" w:color="auto"/>
              <w:bottom w:val="single" w:sz="4" w:space="0" w:color="auto"/>
              <w:right w:val="single" w:sz="4" w:space="0" w:color="auto"/>
            </w:tcBorders>
          </w:tcPr>
          <w:p w14:paraId="03F7496A" w14:textId="77777777" w:rsidR="001F523E" w:rsidRPr="001F523E" w:rsidRDefault="001F523E" w:rsidP="001F523E">
            <w:pPr>
              <w:spacing w:after="0" w:line="23" w:lineRule="atLeast"/>
              <w:rPr>
                <w:rFonts w:ascii="Times New Roman" w:eastAsia="Calibri" w:hAnsi="Times New Roman" w:cs="Times New Roman"/>
                <w:bCs/>
                <w:sz w:val="24"/>
                <w:szCs w:val="24"/>
              </w:rPr>
            </w:pPr>
            <w:r w:rsidRPr="001F523E">
              <w:rPr>
                <w:rFonts w:ascii="Times New Roman" w:eastAsia="Calibri" w:hAnsi="Times New Roman" w:cs="Times New Roman"/>
                <w:bCs/>
                <w:sz w:val="24"/>
                <w:szCs w:val="24"/>
              </w:rPr>
              <w:lastRenderedPageBreak/>
              <w:t xml:space="preserve">выполнения немеханизированных </w:t>
            </w:r>
            <w:r w:rsidRPr="001F523E">
              <w:rPr>
                <w:rFonts w:ascii="Times New Roman" w:eastAsia="Calibri" w:hAnsi="Times New Roman" w:cs="Times New Roman"/>
                <w:bCs/>
                <w:sz w:val="24"/>
                <w:szCs w:val="24"/>
              </w:rPr>
              <w:lastRenderedPageBreak/>
              <w:t>операций по уходу за овощными и цветочными культурами (рассадой овощных и цветочных культур) в соответствии с технологиями их возделывания</w:t>
            </w:r>
          </w:p>
        </w:tc>
      </w:tr>
      <w:tr w:rsidR="001F523E" w:rsidRPr="001F523E" w14:paraId="0830CADE" w14:textId="77777777" w:rsidTr="001F523E">
        <w:trPr>
          <w:trHeight w:val="327"/>
        </w:trPr>
        <w:tc>
          <w:tcPr>
            <w:tcW w:w="1135" w:type="dxa"/>
            <w:tcBorders>
              <w:left w:val="single" w:sz="4" w:space="0" w:color="auto"/>
              <w:right w:val="single" w:sz="4" w:space="0" w:color="auto"/>
            </w:tcBorders>
          </w:tcPr>
          <w:p w14:paraId="5A15EC51" w14:textId="77777777" w:rsidR="001F523E" w:rsidRPr="001F523E" w:rsidRDefault="001F523E" w:rsidP="001F523E">
            <w:pPr>
              <w:spacing w:after="0" w:line="23" w:lineRule="atLeast"/>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ПК.3.3</w:t>
            </w:r>
          </w:p>
        </w:tc>
        <w:tc>
          <w:tcPr>
            <w:tcW w:w="3544" w:type="dxa"/>
            <w:tcBorders>
              <w:left w:val="single" w:sz="4" w:space="0" w:color="auto"/>
              <w:right w:val="single" w:sz="4" w:space="0" w:color="auto"/>
            </w:tcBorders>
          </w:tcPr>
          <w:p w14:paraId="1617D1FE"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определять готовность овощей к уборке на основе признаков хозяйственной спелости;</w:t>
            </w:r>
          </w:p>
          <w:p w14:paraId="2ADFCCB3"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осуществлять выборочную и сплошную уборку овощей вручную, в том числе при помощи платформ и тракторных тележек;</w:t>
            </w:r>
          </w:p>
          <w:p w14:paraId="66BCB72E"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проводить срезку зелени овощей вручную;</w:t>
            </w:r>
          </w:p>
          <w:p w14:paraId="70CC5CD7"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осуществлять отбор семенников (маточников) овощных и цветочных культур, очистку их от листьев, корешков и земли;</w:t>
            </w:r>
          </w:p>
          <w:p w14:paraId="6B128AFB"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 xml:space="preserve">пользоваться специальным оборудованием при очистке, мойке, сушке, сортировке, калибровке, взвешивании, </w:t>
            </w:r>
            <w:r w:rsidRPr="001F523E">
              <w:rPr>
                <w:rFonts w:ascii="Times New Roman" w:eastAsia="Calibri" w:hAnsi="Times New Roman" w:cs="Times New Roman"/>
                <w:bCs/>
                <w:iCs/>
                <w:sz w:val="24"/>
                <w:szCs w:val="24"/>
              </w:rPr>
              <w:lastRenderedPageBreak/>
              <w:t>упаковке, затаривании овощной продукции в соответствии с инструкциями по эксплуатации оборудования;</w:t>
            </w:r>
          </w:p>
          <w:p w14:paraId="416AA829"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пользоваться специальным оборудованием при проведении мероприятий по подготовке продукции овощных культур к хранению в соответствии с инструкциями по эксплуатации оборудования;</w:t>
            </w:r>
          </w:p>
          <w:p w14:paraId="33C1F2CE"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определять стандартными методами качество выполнения немеханизированных работ по уборке и доработке продукции овощных культур;</w:t>
            </w:r>
          </w:p>
          <w:p w14:paraId="328C8E5F"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пользоваться рабочим инвентарем и вспомогательным оборудованием при подготовке складских помещений к хранению продукции овощных культур</w:t>
            </w:r>
          </w:p>
        </w:tc>
        <w:tc>
          <w:tcPr>
            <w:tcW w:w="3544" w:type="dxa"/>
            <w:tcBorders>
              <w:top w:val="single" w:sz="4" w:space="0" w:color="auto"/>
              <w:left w:val="single" w:sz="4" w:space="0" w:color="auto"/>
              <w:bottom w:val="single" w:sz="4" w:space="0" w:color="auto"/>
              <w:right w:val="single" w:sz="4" w:space="0" w:color="auto"/>
            </w:tcBorders>
          </w:tcPr>
          <w:p w14:paraId="553E9B91"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lastRenderedPageBreak/>
              <w:t>признаки хозяйственной спелости овощных культур;</w:t>
            </w:r>
          </w:p>
          <w:p w14:paraId="5DE2E756"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требования, предъявляемые к семенникам овощных и цветочных культур, и правила их отбора;</w:t>
            </w:r>
          </w:p>
          <w:p w14:paraId="64D1AA07"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технологию уборки овощных культур;</w:t>
            </w:r>
          </w:p>
          <w:p w14:paraId="5A74BBF0"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агротехнические требования, предъявляемые к уборке овощных культур;</w:t>
            </w:r>
          </w:p>
          <w:p w14:paraId="4B5AC785"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правила эксплуатации специального оборудования и инвентаря, используемые при немеханизированной уборке овощных культур;</w:t>
            </w:r>
          </w:p>
          <w:p w14:paraId="74A51148"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видовой и сортовой состав продукции овощных культур;</w:t>
            </w:r>
          </w:p>
          <w:p w14:paraId="7B94DA6F"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lastRenderedPageBreak/>
              <w:t>требования к показателям качества продукции овощных культур, регулируемым в процессе доработки;</w:t>
            </w:r>
          </w:p>
          <w:p w14:paraId="188CC817"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требования к качеству работ по уборке и дезинфекции складских помещений, рабочего инвентаря и оборудования, предназначенного для хранения продукции овощных культур;</w:t>
            </w:r>
          </w:p>
          <w:p w14:paraId="6BE4E641"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условия хранения продукции овощных культур, обеспечивающие ее сохранность;</w:t>
            </w:r>
          </w:p>
          <w:p w14:paraId="47624BE4"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t>требования охраны труда при возделывании и уборке продукции растениеводства</w:t>
            </w:r>
          </w:p>
        </w:tc>
        <w:tc>
          <w:tcPr>
            <w:tcW w:w="1701" w:type="dxa"/>
            <w:tcBorders>
              <w:top w:val="single" w:sz="4" w:space="0" w:color="auto"/>
              <w:left w:val="single" w:sz="4" w:space="0" w:color="auto"/>
              <w:bottom w:val="single" w:sz="4" w:space="0" w:color="auto"/>
              <w:right w:val="single" w:sz="4" w:space="0" w:color="auto"/>
            </w:tcBorders>
          </w:tcPr>
          <w:p w14:paraId="21064278" w14:textId="77777777" w:rsidR="001F523E" w:rsidRPr="001F523E" w:rsidRDefault="001F523E" w:rsidP="001F523E">
            <w:pPr>
              <w:spacing w:after="0" w:line="240" w:lineRule="auto"/>
              <w:rPr>
                <w:rFonts w:ascii="Times New Roman" w:eastAsia="Calibri" w:hAnsi="Times New Roman" w:cs="Times New Roman"/>
                <w:bCs/>
                <w:iCs/>
                <w:sz w:val="24"/>
                <w:szCs w:val="24"/>
              </w:rPr>
            </w:pPr>
            <w:r w:rsidRPr="001F523E">
              <w:rPr>
                <w:rFonts w:ascii="Times New Roman" w:eastAsia="Calibri" w:hAnsi="Times New Roman" w:cs="Times New Roman"/>
                <w:bCs/>
                <w:iCs/>
                <w:sz w:val="24"/>
                <w:szCs w:val="24"/>
              </w:rPr>
              <w:lastRenderedPageBreak/>
              <w:t>выполнения немеханизированных операций по уборке, доработке и хранению продукции растениеводства</w:t>
            </w:r>
          </w:p>
        </w:tc>
      </w:tr>
    </w:tbl>
    <w:p w14:paraId="52E34EE2" w14:textId="77777777" w:rsidR="00FF57DE" w:rsidRPr="00FF57DE" w:rsidRDefault="00FF57DE" w:rsidP="00FF57DE">
      <w:pPr>
        <w:widowControl w:val="0"/>
        <w:tabs>
          <w:tab w:val="left" w:pos="142"/>
          <w:tab w:val="left" w:pos="993"/>
        </w:tabs>
        <w:autoSpaceDE w:val="0"/>
        <w:autoSpaceDN w:val="0"/>
        <w:spacing w:before="9" w:after="0" w:line="240" w:lineRule="auto"/>
        <w:jc w:val="both"/>
        <w:rPr>
          <w:rFonts w:ascii="Times New Roman" w:eastAsia="Times New Roman" w:hAnsi="Times New Roman" w:cs="Times New Roman"/>
          <w:sz w:val="24"/>
          <w:szCs w:val="24"/>
        </w:rPr>
      </w:pPr>
    </w:p>
    <w:p w14:paraId="755622B1" w14:textId="77777777" w:rsidR="00FF57DE" w:rsidRPr="00FF57DE" w:rsidRDefault="00FF57DE" w:rsidP="00FF57DE">
      <w:pPr>
        <w:widowControl w:val="0"/>
        <w:tabs>
          <w:tab w:val="left" w:pos="142"/>
          <w:tab w:val="left" w:pos="843"/>
          <w:tab w:val="left" w:pos="993"/>
        </w:tabs>
        <w:autoSpaceDE w:val="0"/>
        <w:autoSpaceDN w:val="0"/>
        <w:spacing w:after="0" w:line="240" w:lineRule="auto"/>
        <w:ind w:lef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FF57DE">
        <w:rPr>
          <w:rFonts w:ascii="Times New Roman" w:eastAsia="Times New Roman" w:hAnsi="Times New Roman" w:cs="Times New Roman"/>
          <w:sz w:val="24"/>
          <w:szCs w:val="24"/>
        </w:rPr>
        <w:t>Обоснование</w:t>
      </w:r>
      <w:r w:rsidRPr="00FF57DE">
        <w:rPr>
          <w:rFonts w:ascii="Times New Roman" w:eastAsia="Times New Roman" w:hAnsi="Times New Roman" w:cs="Times New Roman"/>
          <w:spacing w:val="-3"/>
          <w:sz w:val="24"/>
          <w:szCs w:val="24"/>
        </w:rPr>
        <w:t xml:space="preserve"> </w:t>
      </w:r>
      <w:r w:rsidRPr="00FF57DE">
        <w:rPr>
          <w:rFonts w:ascii="Times New Roman" w:eastAsia="Times New Roman" w:hAnsi="Times New Roman" w:cs="Times New Roman"/>
          <w:sz w:val="24"/>
          <w:szCs w:val="24"/>
        </w:rPr>
        <w:t>часов</w:t>
      </w:r>
      <w:r w:rsidRPr="00FF57DE">
        <w:rPr>
          <w:rFonts w:ascii="Times New Roman" w:eastAsia="Times New Roman" w:hAnsi="Times New Roman" w:cs="Times New Roman"/>
          <w:spacing w:val="-2"/>
          <w:sz w:val="24"/>
          <w:szCs w:val="24"/>
        </w:rPr>
        <w:t xml:space="preserve"> </w:t>
      </w:r>
      <w:r w:rsidRPr="00FF57DE">
        <w:rPr>
          <w:rFonts w:ascii="Times New Roman" w:eastAsia="Times New Roman" w:hAnsi="Times New Roman" w:cs="Times New Roman"/>
          <w:sz w:val="24"/>
          <w:szCs w:val="24"/>
        </w:rPr>
        <w:t>вариативной</w:t>
      </w:r>
      <w:r w:rsidRPr="00FF57DE">
        <w:rPr>
          <w:rFonts w:ascii="Times New Roman" w:eastAsia="Times New Roman" w:hAnsi="Times New Roman" w:cs="Times New Roman"/>
          <w:spacing w:val="-2"/>
          <w:sz w:val="24"/>
          <w:szCs w:val="24"/>
        </w:rPr>
        <w:t xml:space="preserve"> </w:t>
      </w:r>
      <w:r w:rsidRPr="00FF57DE">
        <w:rPr>
          <w:rFonts w:ascii="Times New Roman" w:eastAsia="Times New Roman" w:hAnsi="Times New Roman" w:cs="Times New Roman"/>
          <w:sz w:val="24"/>
          <w:szCs w:val="24"/>
        </w:rPr>
        <w:t>части</w:t>
      </w:r>
      <w:r w:rsidRPr="00FF57DE">
        <w:rPr>
          <w:rFonts w:ascii="Times New Roman" w:eastAsia="Times New Roman" w:hAnsi="Times New Roman" w:cs="Times New Roman"/>
          <w:spacing w:val="-2"/>
          <w:sz w:val="24"/>
          <w:szCs w:val="24"/>
        </w:rPr>
        <w:t xml:space="preserve"> </w:t>
      </w:r>
      <w:r w:rsidRPr="00FF57DE">
        <w:rPr>
          <w:rFonts w:ascii="Times New Roman" w:eastAsia="Times New Roman" w:hAnsi="Times New Roman" w:cs="Times New Roman"/>
          <w:sz w:val="24"/>
          <w:szCs w:val="24"/>
        </w:rPr>
        <w:t>ОПОП-</w:t>
      </w:r>
      <w:r w:rsidRPr="00FF57DE">
        <w:rPr>
          <w:rFonts w:ascii="Times New Roman" w:eastAsia="Times New Roman" w:hAnsi="Times New Roman" w:cs="Times New Roman"/>
          <w:spacing w:val="-10"/>
          <w:sz w:val="24"/>
          <w:szCs w:val="24"/>
        </w:rPr>
        <w:t>П</w:t>
      </w:r>
    </w:p>
    <w:p w14:paraId="047DE467" w14:textId="77777777" w:rsidR="00FF57DE" w:rsidRPr="00FF57DE" w:rsidRDefault="00FF57DE" w:rsidP="00FF57DE">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b/>
          <w:sz w:val="24"/>
          <w:szCs w:val="24"/>
        </w:rPr>
      </w:pPr>
    </w:p>
    <w:tbl>
      <w:tblPr>
        <w:tblStyle w:val="TableNormal"/>
        <w:tblW w:w="100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260"/>
        <w:gridCol w:w="2014"/>
        <w:gridCol w:w="1246"/>
        <w:gridCol w:w="2634"/>
      </w:tblGrid>
      <w:tr w:rsidR="00FF57DE" w:rsidRPr="00FF57DE" w14:paraId="1E1DC9AA" w14:textId="77777777" w:rsidTr="001F523E">
        <w:trPr>
          <w:trHeight w:val="947"/>
        </w:trPr>
        <w:tc>
          <w:tcPr>
            <w:tcW w:w="852" w:type="dxa"/>
          </w:tcPr>
          <w:p w14:paraId="6CAFFFE2" w14:textId="77777777" w:rsidR="00FF57DE" w:rsidRPr="00FF57DE" w:rsidRDefault="00FF57DE" w:rsidP="00FF57DE">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6"/>
                <w:sz w:val="24"/>
                <w:szCs w:val="24"/>
                <w:lang w:val="ru-RU"/>
              </w:rPr>
              <w:t xml:space="preserve">№№ </w:t>
            </w:r>
            <w:r w:rsidRPr="00FF57DE">
              <w:rPr>
                <w:rFonts w:ascii="Times New Roman" w:hAnsi="Times New Roman"/>
                <w:b/>
                <w:spacing w:val="-4"/>
                <w:sz w:val="24"/>
                <w:szCs w:val="24"/>
                <w:lang w:val="ru-RU"/>
              </w:rPr>
              <w:t>п/п</w:t>
            </w:r>
          </w:p>
        </w:tc>
        <w:tc>
          <w:tcPr>
            <w:tcW w:w="3260" w:type="dxa"/>
          </w:tcPr>
          <w:p w14:paraId="36F87158" w14:textId="77777777" w:rsidR="00FF57DE" w:rsidRPr="00FF57DE" w:rsidRDefault="00FF57DE" w:rsidP="00FF57DE">
            <w:pPr>
              <w:tabs>
                <w:tab w:val="left" w:pos="101"/>
                <w:tab w:val="left" w:pos="851"/>
              </w:tabs>
              <w:ind w:left="142" w:right="41"/>
              <w:jc w:val="both"/>
              <w:rPr>
                <w:rFonts w:ascii="Times New Roman" w:hAnsi="Times New Roman"/>
                <w:b/>
                <w:i/>
                <w:sz w:val="24"/>
                <w:szCs w:val="24"/>
                <w:lang w:val="ru-RU"/>
              </w:rPr>
            </w:pPr>
            <w:r w:rsidRPr="00FF57DE">
              <w:rPr>
                <w:rFonts w:ascii="Times New Roman" w:hAnsi="Times New Roman"/>
                <w:b/>
                <w:sz w:val="24"/>
                <w:szCs w:val="24"/>
                <w:lang w:val="ru-RU"/>
              </w:rPr>
              <w:t>Дополнительные</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знания, умения, навыки</w:t>
            </w:r>
          </w:p>
          <w:p w14:paraId="74211AB4" w14:textId="77777777" w:rsidR="00FF57DE" w:rsidRPr="00FF57DE" w:rsidRDefault="00FF57DE" w:rsidP="00FF57DE">
            <w:pPr>
              <w:tabs>
                <w:tab w:val="left" w:pos="101"/>
                <w:tab w:val="left" w:pos="851"/>
              </w:tabs>
              <w:ind w:left="142" w:right="41"/>
              <w:jc w:val="both"/>
              <w:rPr>
                <w:rFonts w:ascii="Times New Roman" w:hAnsi="Times New Roman"/>
                <w:b/>
                <w:i/>
                <w:sz w:val="24"/>
                <w:szCs w:val="24"/>
                <w:lang w:val="ru-RU"/>
              </w:rPr>
            </w:pPr>
          </w:p>
        </w:tc>
        <w:tc>
          <w:tcPr>
            <w:tcW w:w="2014" w:type="dxa"/>
          </w:tcPr>
          <w:p w14:paraId="350A4E26" w14:textId="77777777" w:rsidR="00FF57DE" w:rsidRPr="00FF57DE" w:rsidRDefault="00FF57DE" w:rsidP="00FF57DE">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6"/>
                <w:sz w:val="24"/>
                <w:szCs w:val="24"/>
                <w:lang w:val="ru-RU"/>
              </w:rPr>
              <w:t xml:space="preserve">№, </w:t>
            </w:r>
            <w:r w:rsidRPr="00FF57DE">
              <w:rPr>
                <w:rFonts w:ascii="Times New Roman" w:hAnsi="Times New Roman"/>
                <w:b/>
                <w:spacing w:val="-2"/>
                <w:sz w:val="24"/>
                <w:szCs w:val="24"/>
                <w:lang w:val="ru-RU"/>
              </w:rPr>
              <w:t xml:space="preserve">наименование </w:t>
            </w:r>
            <w:r w:rsidRPr="00FF57DE">
              <w:rPr>
                <w:rFonts w:ascii="Times New Roman" w:hAnsi="Times New Roman"/>
                <w:b/>
                <w:spacing w:val="-4"/>
                <w:sz w:val="24"/>
                <w:szCs w:val="24"/>
                <w:lang w:val="ru-RU"/>
              </w:rPr>
              <w:t>темы</w:t>
            </w:r>
          </w:p>
        </w:tc>
        <w:tc>
          <w:tcPr>
            <w:tcW w:w="1246" w:type="dxa"/>
          </w:tcPr>
          <w:p w14:paraId="6764CADD" w14:textId="77777777" w:rsidR="00FF57DE" w:rsidRPr="00FF57DE" w:rsidRDefault="00FF57DE" w:rsidP="00FF57DE">
            <w:pPr>
              <w:tabs>
                <w:tab w:val="left" w:pos="142"/>
                <w:tab w:val="left" w:pos="851"/>
              </w:tabs>
              <w:spacing w:line="275" w:lineRule="exact"/>
              <w:ind w:left="142" w:right="41"/>
              <w:jc w:val="both"/>
              <w:rPr>
                <w:rFonts w:ascii="Times New Roman" w:hAnsi="Times New Roman"/>
                <w:b/>
                <w:sz w:val="24"/>
                <w:szCs w:val="24"/>
                <w:lang w:val="ru-RU"/>
              </w:rPr>
            </w:pPr>
            <w:r w:rsidRPr="00FF57DE">
              <w:rPr>
                <w:rFonts w:ascii="Times New Roman" w:hAnsi="Times New Roman"/>
                <w:b/>
                <w:sz w:val="24"/>
                <w:szCs w:val="24"/>
                <w:lang w:val="ru-RU"/>
              </w:rPr>
              <w:t>Объем</w:t>
            </w:r>
            <w:r w:rsidRPr="00FF57DE">
              <w:rPr>
                <w:rFonts w:ascii="Times New Roman" w:hAnsi="Times New Roman"/>
                <w:b/>
                <w:spacing w:val="-5"/>
                <w:sz w:val="24"/>
                <w:szCs w:val="24"/>
                <w:lang w:val="ru-RU"/>
              </w:rPr>
              <w:t xml:space="preserve"> </w:t>
            </w:r>
            <w:r w:rsidRPr="00FF57DE">
              <w:rPr>
                <w:rFonts w:ascii="Times New Roman" w:hAnsi="Times New Roman"/>
                <w:b/>
                <w:spacing w:val="-2"/>
                <w:sz w:val="24"/>
                <w:szCs w:val="24"/>
                <w:lang w:val="ru-RU"/>
              </w:rPr>
              <w:t>часов</w:t>
            </w:r>
          </w:p>
        </w:tc>
        <w:tc>
          <w:tcPr>
            <w:tcW w:w="2634" w:type="dxa"/>
          </w:tcPr>
          <w:p w14:paraId="20C76FEE" w14:textId="77777777" w:rsidR="00FF57DE" w:rsidRPr="00FF57DE" w:rsidRDefault="00FF57DE" w:rsidP="00FF57DE">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2"/>
                <w:sz w:val="24"/>
                <w:szCs w:val="24"/>
                <w:lang w:val="ru-RU"/>
              </w:rPr>
              <w:t xml:space="preserve">Обоснование </w:t>
            </w:r>
            <w:r w:rsidRPr="00FF57DE">
              <w:rPr>
                <w:rFonts w:ascii="Times New Roman" w:hAnsi="Times New Roman"/>
                <w:b/>
                <w:sz w:val="24"/>
                <w:szCs w:val="24"/>
                <w:lang w:val="ru-RU"/>
              </w:rPr>
              <w:t>включения в рабочую</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программу</w:t>
            </w:r>
          </w:p>
        </w:tc>
      </w:tr>
      <w:tr w:rsidR="00FF57DE" w:rsidRPr="00FF57DE" w14:paraId="095C54E0" w14:textId="77777777" w:rsidTr="001F523E">
        <w:trPr>
          <w:trHeight w:val="395"/>
        </w:trPr>
        <w:tc>
          <w:tcPr>
            <w:tcW w:w="852" w:type="dxa"/>
          </w:tcPr>
          <w:p w14:paraId="77CE4E2E" w14:textId="77777777" w:rsidR="00FF57DE" w:rsidRPr="00FF57DE" w:rsidRDefault="00FF57DE" w:rsidP="00FF57DE">
            <w:pPr>
              <w:tabs>
                <w:tab w:val="left" w:pos="142"/>
                <w:tab w:val="left" w:pos="851"/>
              </w:tabs>
              <w:ind w:left="142" w:right="41"/>
              <w:jc w:val="both"/>
              <w:rPr>
                <w:rFonts w:ascii="Times New Roman" w:hAnsi="Times New Roman"/>
                <w:sz w:val="24"/>
                <w:szCs w:val="24"/>
                <w:lang w:val="ru-RU"/>
              </w:rPr>
            </w:pPr>
            <w:r w:rsidRPr="00FF57DE">
              <w:rPr>
                <w:rFonts w:ascii="Times New Roman" w:hAnsi="Times New Roman"/>
                <w:sz w:val="24"/>
                <w:szCs w:val="24"/>
                <w:lang w:val="ru-RU"/>
              </w:rPr>
              <w:t>1</w:t>
            </w:r>
          </w:p>
        </w:tc>
        <w:tc>
          <w:tcPr>
            <w:tcW w:w="3260" w:type="dxa"/>
            <w:vAlign w:val="center"/>
          </w:tcPr>
          <w:p w14:paraId="409A293B" w14:textId="77777777" w:rsidR="00FF57DE" w:rsidRPr="00FF57DE" w:rsidRDefault="00FF57DE" w:rsidP="001F523E">
            <w:pPr>
              <w:spacing w:after="200" w:line="276" w:lineRule="auto"/>
              <w:contextualSpacing/>
              <w:rPr>
                <w:rFonts w:ascii="Times New Roman" w:hAnsi="Times New Roman"/>
                <w:lang w:val="ru-RU"/>
              </w:rPr>
            </w:pPr>
            <w:r w:rsidRPr="00FF57DE">
              <w:rPr>
                <w:rFonts w:ascii="Times New Roman" w:hAnsi="Times New Roman"/>
                <w:lang w:val="ru-RU"/>
              </w:rPr>
              <w:t xml:space="preserve"> ПК </w:t>
            </w:r>
            <w:r w:rsidR="001F523E">
              <w:rPr>
                <w:rFonts w:ascii="Times New Roman" w:hAnsi="Times New Roman"/>
                <w:lang w:val="ru-RU"/>
              </w:rPr>
              <w:t>3.1, ПК 3.2, ПК 3.3</w:t>
            </w:r>
          </w:p>
        </w:tc>
        <w:tc>
          <w:tcPr>
            <w:tcW w:w="2014" w:type="dxa"/>
          </w:tcPr>
          <w:p w14:paraId="752C9346" w14:textId="77777777" w:rsidR="00FF57DE" w:rsidRDefault="001F523E" w:rsidP="00FF57DE">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1.1 – 1.3</w:t>
            </w:r>
          </w:p>
          <w:p w14:paraId="4A1AD246" w14:textId="77777777" w:rsidR="001F523E" w:rsidRPr="00FF57DE" w:rsidRDefault="001F523E" w:rsidP="00FF57DE">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2.1 – 2.3</w:t>
            </w:r>
          </w:p>
        </w:tc>
        <w:tc>
          <w:tcPr>
            <w:tcW w:w="1246" w:type="dxa"/>
          </w:tcPr>
          <w:p w14:paraId="0201AC5D" w14:textId="77777777" w:rsidR="00FF57DE" w:rsidRPr="00FF57DE" w:rsidRDefault="001F523E" w:rsidP="00FF57DE">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68</w:t>
            </w:r>
          </w:p>
        </w:tc>
        <w:tc>
          <w:tcPr>
            <w:tcW w:w="2634" w:type="dxa"/>
          </w:tcPr>
          <w:p w14:paraId="153E129A" w14:textId="77777777" w:rsidR="00FF57DE" w:rsidRPr="00FF57DE" w:rsidRDefault="001F523E" w:rsidP="00FF57DE">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ГК(Ф)Х Мишин М. Ю.</w:t>
            </w:r>
          </w:p>
        </w:tc>
      </w:tr>
    </w:tbl>
    <w:p w14:paraId="3630BEF6" w14:textId="77777777" w:rsidR="00FF57DE" w:rsidRPr="00FF57DE" w:rsidRDefault="00FF57DE" w:rsidP="00FF57DE">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rPr>
      </w:pPr>
    </w:p>
    <w:p w14:paraId="071AB5F1" w14:textId="77777777" w:rsidR="00FF57DE" w:rsidRPr="00FF57DE" w:rsidRDefault="00FF57DE" w:rsidP="00FF57DE">
      <w:pPr>
        <w:widowControl w:val="0"/>
        <w:tabs>
          <w:tab w:val="left" w:pos="142"/>
          <w:tab w:val="left" w:pos="993"/>
        </w:tabs>
        <w:autoSpaceDE w:val="0"/>
        <w:autoSpaceDN w:val="0"/>
        <w:spacing w:before="3" w:after="0" w:line="240" w:lineRule="auto"/>
        <w:jc w:val="both"/>
        <w:rPr>
          <w:rFonts w:ascii="Times New Roman" w:eastAsia="Times New Roman" w:hAnsi="Times New Roman" w:cs="Times New Roman"/>
          <w:b/>
          <w:sz w:val="24"/>
          <w:szCs w:val="24"/>
        </w:rPr>
      </w:pPr>
    </w:p>
    <w:p w14:paraId="26C29879" w14:textId="77777777" w:rsidR="00FF57DE" w:rsidRPr="00FF57DE" w:rsidRDefault="00FF57DE" w:rsidP="00FF57DE">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FF57DE">
        <w:rPr>
          <w:rFonts w:ascii="Times New Roman" w:eastAsia="Times New Roman" w:hAnsi="Times New Roman" w:cs="Times New Roman"/>
          <w:b/>
          <w:sz w:val="28"/>
          <w:szCs w:val="28"/>
        </w:rPr>
        <w:t>Структура</w:t>
      </w:r>
      <w:r w:rsidRPr="00FF57DE">
        <w:rPr>
          <w:rFonts w:ascii="Times New Roman" w:eastAsia="Times New Roman" w:hAnsi="Times New Roman" w:cs="Times New Roman"/>
          <w:b/>
          <w:spacing w:val="-7"/>
          <w:sz w:val="28"/>
          <w:szCs w:val="28"/>
        </w:rPr>
        <w:t xml:space="preserve"> </w:t>
      </w:r>
      <w:r w:rsidRPr="00FF57DE">
        <w:rPr>
          <w:rFonts w:ascii="Times New Roman" w:eastAsia="Times New Roman" w:hAnsi="Times New Roman" w:cs="Times New Roman"/>
          <w:b/>
          <w:sz w:val="28"/>
          <w:szCs w:val="28"/>
        </w:rPr>
        <w:t>и</w:t>
      </w:r>
      <w:r w:rsidRPr="00FF57DE">
        <w:rPr>
          <w:rFonts w:ascii="Times New Roman" w:eastAsia="Times New Roman" w:hAnsi="Times New Roman" w:cs="Times New Roman"/>
          <w:b/>
          <w:spacing w:val="-3"/>
          <w:sz w:val="28"/>
          <w:szCs w:val="28"/>
        </w:rPr>
        <w:t xml:space="preserve"> </w:t>
      </w:r>
      <w:r w:rsidRPr="00FF57DE">
        <w:rPr>
          <w:rFonts w:ascii="Times New Roman" w:eastAsia="Times New Roman" w:hAnsi="Times New Roman" w:cs="Times New Roman"/>
          <w:b/>
          <w:sz w:val="28"/>
          <w:szCs w:val="28"/>
        </w:rPr>
        <w:t>содержание</w:t>
      </w:r>
      <w:r w:rsidRPr="00FF57DE">
        <w:rPr>
          <w:rFonts w:ascii="Times New Roman" w:eastAsia="Times New Roman" w:hAnsi="Times New Roman" w:cs="Times New Roman"/>
          <w:b/>
          <w:spacing w:val="-3"/>
          <w:sz w:val="28"/>
          <w:szCs w:val="28"/>
        </w:rPr>
        <w:t xml:space="preserve"> </w:t>
      </w:r>
      <w:r w:rsidRPr="00FF57DE">
        <w:rPr>
          <w:rFonts w:ascii="Times New Roman" w:eastAsia="Times New Roman" w:hAnsi="Times New Roman" w:cs="Times New Roman"/>
          <w:b/>
          <w:spacing w:val="-2"/>
          <w:sz w:val="28"/>
          <w:szCs w:val="28"/>
        </w:rPr>
        <w:t>дисциплины</w:t>
      </w:r>
    </w:p>
    <w:p w14:paraId="12601D19" w14:textId="77777777" w:rsidR="00FF57DE" w:rsidRPr="00FF57DE" w:rsidRDefault="00FF57DE" w:rsidP="00FF57DE">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FF57DE">
        <w:rPr>
          <w:rFonts w:ascii="Times New Roman" w:eastAsia="Times New Roman" w:hAnsi="Times New Roman" w:cs="Times New Roman"/>
          <w:sz w:val="24"/>
          <w:szCs w:val="24"/>
        </w:rPr>
        <w:t>Трудоемкость</w:t>
      </w:r>
      <w:r w:rsidRPr="00FF57DE">
        <w:rPr>
          <w:rFonts w:ascii="Times New Roman" w:eastAsia="Times New Roman" w:hAnsi="Times New Roman" w:cs="Times New Roman"/>
          <w:spacing w:val="-6"/>
          <w:sz w:val="24"/>
          <w:szCs w:val="24"/>
        </w:rPr>
        <w:t xml:space="preserve"> </w:t>
      </w:r>
      <w:r w:rsidRPr="00FF57DE">
        <w:rPr>
          <w:rFonts w:ascii="Times New Roman" w:eastAsia="Times New Roman" w:hAnsi="Times New Roman" w:cs="Times New Roman"/>
          <w:sz w:val="24"/>
          <w:szCs w:val="24"/>
        </w:rPr>
        <w:t>освоения</w:t>
      </w:r>
      <w:r w:rsidRPr="00FF57DE">
        <w:rPr>
          <w:rFonts w:ascii="Times New Roman" w:eastAsia="Times New Roman" w:hAnsi="Times New Roman" w:cs="Times New Roman"/>
          <w:spacing w:val="-5"/>
          <w:sz w:val="24"/>
          <w:szCs w:val="24"/>
        </w:rPr>
        <w:t xml:space="preserve"> </w:t>
      </w:r>
      <w:r w:rsidRPr="00FF57DE">
        <w:rPr>
          <w:rFonts w:ascii="Times New Roman" w:eastAsia="Times New Roman" w:hAnsi="Times New Roman" w:cs="Times New Roman"/>
          <w:spacing w:val="-2"/>
          <w:sz w:val="24"/>
          <w:szCs w:val="24"/>
        </w:rPr>
        <w:t>дисциплины</w:t>
      </w:r>
    </w:p>
    <w:p w14:paraId="0C48F1F8" w14:textId="77777777" w:rsidR="00FF57DE" w:rsidRPr="00FF57DE" w:rsidRDefault="00FF57DE" w:rsidP="00FF57DE">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rPr>
      </w:pPr>
    </w:p>
    <w:tbl>
      <w:tblPr>
        <w:tblStyle w:val="TableNormal"/>
        <w:tblW w:w="94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96"/>
        <w:gridCol w:w="1417"/>
        <w:gridCol w:w="1985"/>
      </w:tblGrid>
      <w:tr w:rsidR="00FF57DE" w:rsidRPr="00FF57DE" w14:paraId="56148836" w14:textId="77777777" w:rsidTr="00FF57DE">
        <w:trPr>
          <w:trHeight w:val="767"/>
        </w:trPr>
        <w:tc>
          <w:tcPr>
            <w:tcW w:w="6096" w:type="dxa"/>
          </w:tcPr>
          <w:p w14:paraId="65777F2C" w14:textId="77777777" w:rsidR="00FF57DE" w:rsidRPr="00FF57DE" w:rsidRDefault="00FF57DE" w:rsidP="00FF57DE">
            <w:pPr>
              <w:tabs>
                <w:tab w:val="left" w:pos="142"/>
                <w:tab w:val="left" w:pos="993"/>
              </w:tabs>
              <w:spacing w:before="153"/>
              <w:ind w:left="155" w:right="124"/>
              <w:jc w:val="both"/>
              <w:rPr>
                <w:rFonts w:ascii="Times New Roman" w:hAnsi="Times New Roman"/>
                <w:b/>
                <w:sz w:val="24"/>
                <w:szCs w:val="24"/>
                <w:lang w:val="ru-RU"/>
              </w:rPr>
            </w:pPr>
            <w:r w:rsidRPr="00FF57DE">
              <w:rPr>
                <w:rFonts w:ascii="Times New Roman" w:hAnsi="Times New Roman"/>
                <w:b/>
                <w:sz w:val="24"/>
                <w:szCs w:val="24"/>
                <w:lang w:val="ru-RU"/>
              </w:rPr>
              <w:t>Наименование</w:t>
            </w:r>
            <w:r w:rsidRPr="00FF57DE">
              <w:rPr>
                <w:rFonts w:ascii="Times New Roman" w:hAnsi="Times New Roman"/>
                <w:b/>
                <w:spacing w:val="-6"/>
                <w:sz w:val="24"/>
                <w:szCs w:val="24"/>
                <w:lang w:val="ru-RU"/>
              </w:rPr>
              <w:t xml:space="preserve"> </w:t>
            </w:r>
            <w:r w:rsidRPr="00FF57DE">
              <w:rPr>
                <w:rFonts w:ascii="Times New Roman" w:hAnsi="Times New Roman"/>
                <w:b/>
                <w:sz w:val="24"/>
                <w:szCs w:val="24"/>
                <w:lang w:val="ru-RU"/>
              </w:rPr>
              <w:t>составных</w:t>
            </w:r>
            <w:r w:rsidRPr="00FF57DE">
              <w:rPr>
                <w:rFonts w:ascii="Times New Roman" w:hAnsi="Times New Roman"/>
                <w:b/>
                <w:spacing w:val="-4"/>
                <w:sz w:val="24"/>
                <w:szCs w:val="24"/>
                <w:lang w:val="ru-RU"/>
              </w:rPr>
              <w:t xml:space="preserve"> </w:t>
            </w:r>
            <w:r w:rsidRPr="00FF57DE">
              <w:rPr>
                <w:rFonts w:ascii="Times New Roman" w:hAnsi="Times New Roman"/>
                <w:b/>
                <w:sz w:val="24"/>
                <w:szCs w:val="24"/>
                <w:lang w:val="ru-RU"/>
              </w:rPr>
              <w:t>частей</w:t>
            </w:r>
            <w:r w:rsidRPr="00FF57DE">
              <w:rPr>
                <w:rFonts w:ascii="Times New Roman" w:hAnsi="Times New Roman"/>
                <w:b/>
                <w:spacing w:val="-4"/>
                <w:sz w:val="24"/>
                <w:szCs w:val="24"/>
                <w:lang w:val="ru-RU"/>
              </w:rPr>
              <w:t xml:space="preserve"> </w:t>
            </w:r>
            <w:r w:rsidRPr="00FF57DE">
              <w:rPr>
                <w:rFonts w:ascii="Times New Roman" w:hAnsi="Times New Roman"/>
                <w:b/>
                <w:spacing w:val="-2"/>
                <w:sz w:val="24"/>
                <w:szCs w:val="24"/>
                <w:lang w:val="ru-RU"/>
              </w:rPr>
              <w:t>дисциплины</w:t>
            </w:r>
          </w:p>
        </w:tc>
        <w:tc>
          <w:tcPr>
            <w:tcW w:w="1417" w:type="dxa"/>
          </w:tcPr>
          <w:p w14:paraId="3456B126" w14:textId="77777777" w:rsidR="00FF57DE" w:rsidRPr="00FF57DE" w:rsidRDefault="00FF57DE" w:rsidP="00FF57DE">
            <w:pPr>
              <w:tabs>
                <w:tab w:val="left" w:pos="142"/>
                <w:tab w:val="left" w:pos="993"/>
              </w:tabs>
              <w:spacing w:line="266" w:lineRule="auto"/>
              <w:ind w:left="155" w:right="124"/>
              <w:jc w:val="center"/>
              <w:rPr>
                <w:rFonts w:ascii="Times New Roman" w:hAnsi="Times New Roman"/>
                <w:b/>
                <w:sz w:val="24"/>
                <w:szCs w:val="24"/>
                <w:lang w:val="ru-RU"/>
              </w:rPr>
            </w:pPr>
            <w:r w:rsidRPr="00FF57DE">
              <w:rPr>
                <w:rFonts w:ascii="Times New Roman" w:hAnsi="Times New Roman"/>
                <w:b/>
                <w:sz w:val="24"/>
                <w:szCs w:val="24"/>
                <w:lang w:val="ru-RU"/>
              </w:rPr>
              <w:t>Объем</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 xml:space="preserve">в </w:t>
            </w:r>
            <w:r w:rsidRPr="00FF57DE">
              <w:rPr>
                <w:rFonts w:ascii="Times New Roman" w:hAnsi="Times New Roman"/>
                <w:b/>
                <w:spacing w:val="-2"/>
                <w:sz w:val="24"/>
                <w:szCs w:val="24"/>
                <w:lang w:val="ru-RU"/>
              </w:rPr>
              <w:t>часах</w:t>
            </w:r>
          </w:p>
        </w:tc>
        <w:tc>
          <w:tcPr>
            <w:tcW w:w="1985" w:type="dxa"/>
          </w:tcPr>
          <w:p w14:paraId="7CD6C370" w14:textId="77777777" w:rsidR="00FF57DE" w:rsidRPr="00FF57DE" w:rsidRDefault="00FF57DE" w:rsidP="00FF57DE">
            <w:pPr>
              <w:tabs>
                <w:tab w:val="left" w:pos="142"/>
                <w:tab w:val="left" w:pos="993"/>
              </w:tabs>
              <w:spacing w:line="266" w:lineRule="auto"/>
              <w:ind w:left="155" w:right="124"/>
              <w:jc w:val="center"/>
              <w:rPr>
                <w:rFonts w:ascii="Times New Roman" w:hAnsi="Times New Roman"/>
                <w:b/>
                <w:sz w:val="24"/>
                <w:szCs w:val="24"/>
                <w:lang w:val="ru-RU"/>
              </w:rPr>
            </w:pPr>
            <w:r w:rsidRPr="00FF57DE">
              <w:rPr>
                <w:rFonts w:ascii="Times New Roman" w:hAnsi="Times New Roman"/>
                <w:b/>
                <w:sz w:val="24"/>
                <w:szCs w:val="24"/>
                <w:lang w:val="ru-RU"/>
              </w:rPr>
              <w:t>В т.ч. в форме практ.</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подготовки</w:t>
            </w:r>
          </w:p>
        </w:tc>
      </w:tr>
      <w:tr w:rsidR="001F523E" w:rsidRPr="00FF57DE" w14:paraId="56C7CB2E" w14:textId="77777777" w:rsidTr="00155FB1">
        <w:trPr>
          <w:trHeight w:val="20"/>
        </w:trPr>
        <w:tc>
          <w:tcPr>
            <w:tcW w:w="6096" w:type="dxa"/>
          </w:tcPr>
          <w:p w14:paraId="6CBA6871" w14:textId="77777777" w:rsidR="001F523E" w:rsidRPr="00FF57DE" w:rsidRDefault="001F523E" w:rsidP="001F523E">
            <w:pPr>
              <w:tabs>
                <w:tab w:val="left" w:pos="993"/>
              </w:tabs>
              <w:spacing w:line="275" w:lineRule="exact"/>
              <w:ind w:left="155" w:right="124"/>
              <w:jc w:val="both"/>
              <w:rPr>
                <w:rFonts w:ascii="Times New Roman" w:hAnsi="Times New Roman"/>
                <w:sz w:val="24"/>
                <w:szCs w:val="24"/>
                <w:lang w:val="ru-RU"/>
              </w:rPr>
            </w:pPr>
            <w:r w:rsidRPr="00FF57DE">
              <w:rPr>
                <w:rFonts w:ascii="Times New Roman" w:hAnsi="Times New Roman"/>
                <w:sz w:val="24"/>
                <w:szCs w:val="24"/>
                <w:lang w:val="ru-RU"/>
              </w:rPr>
              <w:t>Учебные</w:t>
            </w:r>
            <w:r w:rsidRPr="00FF57DE">
              <w:rPr>
                <w:rFonts w:ascii="Times New Roman" w:hAnsi="Times New Roman"/>
                <w:spacing w:val="-5"/>
                <w:sz w:val="24"/>
                <w:szCs w:val="24"/>
                <w:lang w:val="ru-RU"/>
              </w:rPr>
              <w:t xml:space="preserve"> </w:t>
            </w:r>
            <w:r w:rsidRPr="00FF57DE">
              <w:rPr>
                <w:rFonts w:ascii="Times New Roman" w:hAnsi="Times New Roman"/>
                <w:spacing w:val="-2"/>
                <w:sz w:val="24"/>
                <w:szCs w:val="24"/>
                <w:lang w:val="ru-RU"/>
              </w:rPr>
              <w:t>занятия</w:t>
            </w:r>
          </w:p>
        </w:tc>
        <w:tc>
          <w:tcPr>
            <w:tcW w:w="1417" w:type="dxa"/>
            <w:vAlign w:val="center"/>
          </w:tcPr>
          <w:p w14:paraId="4645954F" w14:textId="77777777" w:rsidR="001F523E" w:rsidRPr="00257255" w:rsidRDefault="001F523E" w:rsidP="001F523E">
            <w:pPr>
              <w:jc w:val="center"/>
              <w:rPr>
                <w:rFonts w:ascii="Times New Roman" w:hAnsi="Times New Roman" w:cs="Times New Roman"/>
                <w:bCs/>
                <w:sz w:val="24"/>
                <w:szCs w:val="24"/>
              </w:rPr>
            </w:pPr>
            <w:r>
              <w:rPr>
                <w:rFonts w:ascii="Times New Roman" w:hAnsi="Times New Roman" w:cs="Times New Roman"/>
                <w:bCs/>
                <w:sz w:val="24"/>
                <w:szCs w:val="24"/>
              </w:rPr>
              <w:t>68</w:t>
            </w:r>
          </w:p>
        </w:tc>
        <w:tc>
          <w:tcPr>
            <w:tcW w:w="1985" w:type="dxa"/>
            <w:vAlign w:val="center"/>
          </w:tcPr>
          <w:p w14:paraId="767DE504" w14:textId="77777777" w:rsidR="001F523E" w:rsidRPr="00257255" w:rsidRDefault="001F523E" w:rsidP="001F523E">
            <w:pPr>
              <w:jc w:val="center"/>
              <w:rPr>
                <w:rFonts w:ascii="Times New Roman" w:hAnsi="Times New Roman" w:cs="Times New Roman"/>
                <w:bCs/>
                <w:sz w:val="24"/>
                <w:szCs w:val="24"/>
              </w:rPr>
            </w:pPr>
            <w:r>
              <w:rPr>
                <w:rFonts w:ascii="Times New Roman" w:hAnsi="Times New Roman" w:cs="Times New Roman"/>
                <w:bCs/>
                <w:sz w:val="24"/>
                <w:szCs w:val="24"/>
              </w:rPr>
              <w:t>38</w:t>
            </w:r>
          </w:p>
        </w:tc>
      </w:tr>
      <w:tr w:rsidR="00FF57DE" w:rsidRPr="00FF57DE" w14:paraId="79F8DDEA" w14:textId="77777777" w:rsidTr="00FF57DE">
        <w:trPr>
          <w:trHeight w:val="20"/>
        </w:trPr>
        <w:tc>
          <w:tcPr>
            <w:tcW w:w="6096" w:type="dxa"/>
          </w:tcPr>
          <w:p w14:paraId="49CA7FF3" w14:textId="77777777" w:rsidR="00FF57DE" w:rsidRPr="00FF57DE" w:rsidRDefault="00FF57DE" w:rsidP="00FF57DE">
            <w:pPr>
              <w:tabs>
                <w:tab w:val="left" w:pos="993"/>
              </w:tabs>
              <w:spacing w:line="275" w:lineRule="exact"/>
              <w:ind w:left="155" w:right="124"/>
              <w:jc w:val="both"/>
              <w:rPr>
                <w:rFonts w:ascii="Times New Roman" w:hAnsi="Times New Roman"/>
                <w:sz w:val="24"/>
                <w:szCs w:val="24"/>
                <w:lang w:val="ru-RU"/>
              </w:rPr>
            </w:pPr>
            <w:r w:rsidRPr="00FF57DE">
              <w:rPr>
                <w:rFonts w:ascii="Times New Roman" w:hAnsi="Times New Roman"/>
                <w:sz w:val="24"/>
                <w:szCs w:val="24"/>
                <w:lang w:val="ru-RU"/>
              </w:rPr>
              <w:t>Консультации</w:t>
            </w:r>
          </w:p>
        </w:tc>
        <w:tc>
          <w:tcPr>
            <w:tcW w:w="1417" w:type="dxa"/>
          </w:tcPr>
          <w:p w14:paraId="789B57C1" w14:textId="77777777" w:rsidR="00FF57DE" w:rsidRPr="00FF57DE" w:rsidRDefault="00FF57DE" w:rsidP="00FF57DE">
            <w:pPr>
              <w:tabs>
                <w:tab w:val="left" w:pos="142"/>
                <w:tab w:val="left" w:pos="993"/>
              </w:tabs>
              <w:spacing w:line="275" w:lineRule="exact"/>
              <w:ind w:left="155" w:right="124"/>
              <w:jc w:val="center"/>
              <w:rPr>
                <w:rFonts w:ascii="Times New Roman" w:hAnsi="Times New Roman"/>
                <w:sz w:val="24"/>
                <w:szCs w:val="24"/>
                <w:lang w:val="ru-RU"/>
              </w:rPr>
            </w:pPr>
            <w:r w:rsidRPr="00FF57DE">
              <w:rPr>
                <w:rFonts w:ascii="Times New Roman" w:hAnsi="Times New Roman"/>
                <w:spacing w:val="-5"/>
                <w:sz w:val="24"/>
                <w:szCs w:val="24"/>
                <w:lang w:val="ru-RU"/>
              </w:rPr>
              <w:t>-</w:t>
            </w:r>
          </w:p>
        </w:tc>
        <w:tc>
          <w:tcPr>
            <w:tcW w:w="1985" w:type="dxa"/>
          </w:tcPr>
          <w:p w14:paraId="7A827614" w14:textId="77777777" w:rsidR="00FF57DE" w:rsidRPr="00FF57DE" w:rsidRDefault="00FF57DE" w:rsidP="00FF57DE">
            <w:pPr>
              <w:tabs>
                <w:tab w:val="left" w:pos="142"/>
                <w:tab w:val="left" w:pos="993"/>
              </w:tabs>
              <w:spacing w:line="275" w:lineRule="exact"/>
              <w:ind w:left="155" w:right="124"/>
              <w:jc w:val="center"/>
              <w:rPr>
                <w:rFonts w:ascii="Times New Roman" w:hAnsi="Times New Roman"/>
                <w:sz w:val="24"/>
                <w:szCs w:val="24"/>
                <w:lang w:val="ru-RU"/>
              </w:rPr>
            </w:pPr>
            <w:r w:rsidRPr="00FF57DE">
              <w:rPr>
                <w:rFonts w:ascii="Times New Roman" w:hAnsi="Times New Roman"/>
                <w:spacing w:val="-5"/>
                <w:sz w:val="24"/>
                <w:szCs w:val="24"/>
                <w:lang w:val="ru-RU"/>
              </w:rPr>
              <w:t>-</w:t>
            </w:r>
          </w:p>
        </w:tc>
      </w:tr>
      <w:tr w:rsidR="00FF57DE" w:rsidRPr="00FF57DE" w14:paraId="19F42BFA" w14:textId="77777777" w:rsidTr="00FF57DE">
        <w:trPr>
          <w:trHeight w:val="20"/>
        </w:trPr>
        <w:tc>
          <w:tcPr>
            <w:tcW w:w="6096" w:type="dxa"/>
          </w:tcPr>
          <w:p w14:paraId="5B665590" w14:textId="77777777" w:rsidR="00FF57DE" w:rsidRPr="00FF57DE" w:rsidRDefault="00FF57DE" w:rsidP="00FF57DE">
            <w:pPr>
              <w:tabs>
                <w:tab w:val="left" w:pos="993"/>
              </w:tabs>
              <w:spacing w:line="275" w:lineRule="exact"/>
              <w:ind w:left="155" w:right="124"/>
              <w:jc w:val="both"/>
              <w:rPr>
                <w:rFonts w:ascii="Times New Roman" w:hAnsi="Times New Roman"/>
                <w:sz w:val="24"/>
                <w:szCs w:val="24"/>
                <w:lang w:val="ru-RU"/>
              </w:rPr>
            </w:pPr>
            <w:r w:rsidRPr="00FF57DE">
              <w:rPr>
                <w:rFonts w:ascii="Times New Roman" w:hAnsi="Times New Roman"/>
                <w:sz w:val="24"/>
                <w:szCs w:val="24"/>
                <w:lang w:val="ru-RU"/>
              </w:rPr>
              <w:t>Самостоятельная</w:t>
            </w:r>
            <w:r w:rsidRPr="00FF57DE">
              <w:rPr>
                <w:rFonts w:ascii="Times New Roman" w:hAnsi="Times New Roman"/>
                <w:spacing w:val="-4"/>
                <w:sz w:val="24"/>
                <w:szCs w:val="24"/>
                <w:lang w:val="ru-RU"/>
              </w:rPr>
              <w:t xml:space="preserve"> </w:t>
            </w:r>
            <w:r w:rsidRPr="00FF57DE">
              <w:rPr>
                <w:rFonts w:ascii="Times New Roman" w:hAnsi="Times New Roman"/>
                <w:spacing w:val="-2"/>
                <w:sz w:val="24"/>
                <w:szCs w:val="24"/>
                <w:lang w:val="ru-RU"/>
              </w:rPr>
              <w:t>работа</w:t>
            </w:r>
          </w:p>
        </w:tc>
        <w:tc>
          <w:tcPr>
            <w:tcW w:w="1417" w:type="dxa"/>
          </w:tcPr>
          <w:p w14:paraId="7FED6361" w14:textId="77777777" w:rsidR="00FF57DE" w:rsidRPr="00FF57DE" w:rsidRDefault="001F523E" w:rsidP="00FF57DE">
            <w:pPr>
              <w:tabs>
                <w:tab w:val="left" w:pos="142"/>
                <w:tab w:val="left" w:pos="993"/>
              </w:tabs>
              <w:spacing w:line="275" w:lineRule="exact"/>
              <w:ind w:left="155" w:right="124"/>
              <w:jc w:val="center"/>
              <w:rPr>
                <w:rFonts w:ascii="Times New Roman" w:hAnsi="Times New Roman"/>
                <w:sz w:val="24"/>
                <w:szCs w:val="24"/>
                <w:lang w:val="ru-RU"/>
              </w:rPr>
            </w:pPr>
            <w:r>
              <w:rPr>
                <w:rFonts w:ascii="Times New Roman" w:hAnsi="Times New Roman"/>
                <w:w w:val="99"/>
                <w:sz w:val="24"/>
                <w:szCs w:val="24"/>
                <w:lang w:val="ru-RU"/>
              </w:rPr>
              <w:t>4</w:t>
            </w:r>
          </w:p>
        </w:tc>
        <w:tc>
          <w:tcPr>
            <w:tcW w:w="1985" w:type="dxa"/>
          </w:tcPr>
          <w:p w14:paraId="510A79EC" w14:textId="77777777" w:rsidR="00FF57DE" w:rsidRPr="00FF57DE" w:rsidRDefault="00FF57DE" w:rsidP="00FF57DE">
            <w:pPr>
              <w:tabs>
                <w:tab w:val="left" w:pos="142"/>
                <w:tab w:val="left" w:pos="993"/>
              </w:tabs>
              <w:spacing w:line="275" w:lineRule="exact"/>
              <w:ind w:left="155" w:right="124"/>
              <w:jc w:val="center"/>
              <w:rPr>
                <w:rFonts w:ascii="Times New Roman" w:hAnsi="Times New Roman"/>
                <w:sz w:val="24"/>
                <w:szCs w:val="24"/>
                <w:lang w:val="ru-RU"/>
              </w:rPr>
            </w:pPr>
            <w:r w:rsidRPr="00FF57DE">
              <w:rPr>
                <w:rFonts w:ascii="Times New Roman" w:hAnsi="Times New Roman"/>
                <w:w w:val="99"/>
                <w:sz w:val="24"/>
                <w:szCs w:val="24"/>
                <w:lang w:val="ru-RU"/>
              </w:rPr>
              <w:t>-</w:t>
            </w:r>
          </w:p>
        </w:tc>
      </w:tr>
      <w:tr w:rsidR="00FF57DE" w:rsidRPr="00FF57DE" w14:paraId="7D751CC1" w14:textId="77777777" w:rsidTr="00FF57DE">
        <w:trPr>
          <w:trHeight w:val="20"/>
        </w:trPr>
        <w:tc>
          <w:tcPr>
            <w:tcW w:w="6096" w:type="dxa"/>
          </w:tcPr>
          <w:p w14:paraId="4747D61C" w14:textId="77777777" w:rsidR="00FF57DE" w:rsidRPr="00FF57DE" w:rsidRDefault="00FF57DE" w:rsidP="00FF57DE">
            <w:pPr>
              <w:tabs>
                <w:tab w:val="left" w:pos="993"/>
              </w:tabs>
              <w:spacing w:before="1"/>
              <w:ind w:left="155" w:right="124"/>
              <w:jc w:val="both"/>
              <w:rPr>
                <w:rFonts w:ascii="Times New Roman" w:hAnsi="Times New Roman"/>
                <w:sz w:val="24"/>
                <w:szCs w:val="24"/>
                <w:lang w:val="ru-RU"/>
              </w:rPr>
            </w:pPr>
            <w:r w:rsidRPr="00FF57DE">
              <w:rPr>
                <w:rFonts w:ascii="Times New Roman" w:hAnsi="Times New Roman"/>
                <w:sz w:val="24"/>
                <w:szCs w:val="24"/>
                <w:lang w:val="ru-RU"/>
              </w:rPr>
              <w:t>Промежуточная</w:t>
            </w:r>
            <w:r w:rsidRPr="00FF57DE">
              <w:rPr>
                <w:rFonts w:ascii="Times New Roman" w:hAnsi="Times New Roman"/>
                <w:spacing w:val="-14"/>
                <w:sz w:val="24"/>
                <w:szCs w:val="24"/>
                <w:lang w:val="ru-RU"/>
              </w:rPr>
              <w:t xml:space="preserve"> </w:t>
            </w:r>
            <w:r w:rsidRPr="00FF57DE">
              <w:rPr>
                <w:rFonts w:ascii="Times New Roman" w:hAnsi="Times New Roman"/>
                <w:sz w:val="24"/>
                <w:szCs w:val="24"/>
                <w:lang w:val="ru-RU"/>
              </w:rPr>
              <w:t>аттестация</w:t>
            </w:r>
            <w:r w:rsidRPr="00FF57DE">
              <w:rPr>
                <w:rFonts w:ascii="Times New Roman" w:hAnsi="Times New Roman"/>
                <w:spacing w:val="-14"/>
                <w:sz w:val="24"/>
                <w:szCs w:val="24"/>
                <w:lang w:val="ru-RU"/>
              </w:rPr>
              <w:t xml:space="preserve"> </w:t>
            </w:r>
            <w:r w:rsidRPr="00FF57DE">
              <w:rPr>
                <w:rFonts w:ascii="Times New Roman" w:hAnsi="Times New Roman"/>
                <w:sz w:val="24"/>
                <w:szCs w:val="24"/>
                <w:lang w:val="ru-RU"/>
              </w:rPr>
              <w:t>в</w:t>
            </w:r>
            <w:r w:rsidRPr="00FF57DE">
              <w:rPr>
                <w:rFonts w:ascii="Times New Roman" w:hAnsi="Times New Roman"/>
                <w:spacing w:val="-13"/>
                <w:sz w:val="24"/>
                <w:szCs w:val="24"/>
                <w:lang w:val="ru-RU"/>
              </w:rPr>
              <w:t xml:space="preserve"> </w:t>
            </w:r>
            <w:r w:rsidRPr="00FF57DE">
              <w:rPr>
                <w:rFonts w:ascii="Times New Roman" w:hAnsi="Times New Roman"/>
                <w:sz w:val="24"/>
                <w:szCs w:val="24"/>
                <w:lang w:val="ru-RU"/>
              </w:rPr>
              <w:t>форме</w:t>
            </w:r>
            <w:r w:rsidRPr="00FF57DE">
              <w:rPr>
                <w:rFonts w:ascii="Times New Roman" w:hAnsi="Times New Roman"/>
                <w:spacing w:val="-14"/>
                <w:sz w:val="24"/>
                <w:szCs w:val="24"/>
                <w:lang w:val="ru-RU"/>
              </w:rPr>
              <w:t xml:space="preserve"> </w:t>
            </w:r>
            <w:r w:rsidR="002D4AA5">
              <w:rPr>
                <w:rFonts w:ascii="Times New Roman" w:hAnsi="Times New Roman"/>
                <w:sz w:val="24"/>
                <w:szCs w:val="24"/>
                <w:lang w:val="ru-RU"/>
              </w:rPr>
              <w:t xml:space="preserve">дифференцированного </w:t>
            </w:r>
            <w:r w:rsidRPr="00FF57DE">
              <w:rPr>
                <w:rFonts w:ascii="Times New Roman" w:hAnsi="Times New Roman"/>
                <w:sz w:val="24"/>
                <w:szCs w:val="24"/>
                <w:lang w:val="ru-RU"/>
              </w:rPr>
              <w:t>зачет</w:t>
            </w:r>
            <w:r w:rsidR="002D4AA5">
              <w:rPr>
                <w:rFonts w:ascii="Times New Roman" w:hAnsi="Times New Roman"/>
                <w:sz w:val="24"/>
                <w:szCs w:val="24"/>
                <w:lang w:val="ru-RU"/>
              </w:rPr>
              <w:t>а</w:t>
            </w:r>
          </w:p>
        </w:tc>
        <w:tc>
          <w:tcPr>
            <w:tcW w:w="1417" w:type="dxa"/>
          </w:tcPr>
          <w:p w14:paraId="29EDC42B" w14:textId="77777777" w:rsidR="00FF57DE" w:rsidRPr="00FF57DE" w:rsidRDefault="001F523E" w:rsidP="00FF57DE">
            <w:pPr>
              <w:tabs>
                <w:tab w:val="left" w:pos="142"/>
                <w:tab w:val="left" w:pos="993"/>
              </w:tabs>
              <w:spacing w:before="1"/>
              <w:ind w:left="155" w:right="124"/>
              <w:jc w:val="center"/>
              <w:rPr>
                <w:rFonts w:ascii="Times New Roman" w:hAnsi="Times New Roman"/>
                <w:sz w:val="24"/>
                <w:szCs w:val="24"/>
                <w:lang w:val="ru-RU"/>
              </w:rPr>
            </w:pPr>
            <w:r>
              <w:rPr>
                <w:rFonts w:ascii="Times New Roman" w:hAnsi="Times New Roman"/>
                <w:spacing w:val="-5"/>
                <w:sz w:val="24"/>
                <w:szCs w:val="24"/>
                <w:lang w:val="ru-RU"/>
              </w:rPr>
              <w:t>-</w:t>
            </w:r>
          </w:p>
        </w:tc>
        <w:tc>
          <w:tcPr>
            <w:tcW w:w="1985" w:type="dxa"/>
          </w:tcPr>
          <w:p w14:paraId="218B70DA" w14:textId="77777777" w:rsidR="00FF57DE" w:rsidRPr="00FF57DE" w:rsidRDefault="00FF57DE" w:rsidP="00FF57DE">
            <w:pPr>
              <w:tabs>
                <w:tab w:val="left" w:pos="142"/>
                <w:tab w:val="left" w:pos="993"/>
              </w:tabs>
              <w:spacing w:before="1"/>
              <w:ind w:left="155" w:right="124"/>
              <w:jc w:val="center"/>
              <w:rPr>
                <w:rFonts w:ascii="Times New Roman" w:hAnsi="Times New Roman"/>
                <w:sz w:val="24"/>
                <w:szCs w:val="24"/>
                <w:lang w:val="ru-RU"/>
              </w:rPr>
            </w:pPr>
            <w:r w:rsidRPr="00FF57DE">
              <w:rPr>
                <w:rFonts w:ascii="Times New Roman" w:hAnsi="Times New Roman"/>
                <w:spacing w:val="-5"/>
                <w:sz w:val="24"/>
                <w:szCs w:val="24"/>
                <w:lang w:val="ru-RU"/>
              </w:rPr>
              <w:t>-</w:t>
            </w:r>
          </w:p>
        </w:tc>
      </w:tr>
      <w:tr w:rsidR="00FF57DE" w:rsidRPr="00FF57DE" w14:paraId="2BF77A46" w14:textId="77777777" w:rsidTr="00FF57DE">
        <w:trPr>
          <w:trHeight w:val="20"/>
        </w:trPr>
        <w:tc>
          <w:tcPr>
            <w:tcW w:w="6096" w:type="dxa"/>
          </w:tcPr>
          <w:p w14:paraId="10DD15D9" w14:textId="77777777" w:rsidR="00FF57DE" w:rsidRPr="00FF57DE" w:rsidRDefault="00FF57DE" w:rsidP="00FF57DE">
            <w:pPr>
              <w:tabs>
                <w:tab w:val="left" w:pos="993"/>
              </w:tabs>
              <w:spacing w:line="275" w:lineRule="exact"/>
              <w:ind w:left="155" w:right="124"/>
              <w:jc w:val="both"/>
              <w:rPr>
                <w:rFonts w:ascii="Times New Roman" w:hAnsi="Times New Roman"/>
                <w:sz w:val="24"/>
                <w:szCs w:val="24"/>
                <w:lang w:val="ru-RU"/>
              </w:rPr>
            </w:pPr>
            <w:r w:rsidRPr="00FF57DE">
              <w:rPr>
                <w:rFonts w:ascii="Times New Roman" w:hAnsi="Times New Roman"/>
                <w:spacing w:val="-2"/>
                <w:sz w:val="24"/>
                <w:szCs w:val="24"/>
                <w:lang w:val="ru-RU"/>
              </w:rPr>
              <w:t>Всего</w:t>
            </w:r>
          </w:p>
        </w:tc>
        <w:tc>
          <w:tcPr>
            <w:tcW w:w="1417" w:type="dxa"/>
          </w:tcPr>
          <w:p w14:paraId="0C9BD185" w14:textId="77777777" w:rsidR="00FF57DE" w:rsidRPr="00FF57DE" w:rsidRDefault="001F523E" w:rsidP="00FF57DE">
            <w:pPr>
              <w:tabs>
                <w:tab w:val="left" w:pos="142"/>
                <w:tab w:val="left" w:pos="993"/>
              </w:tabs>
              <w:spacing w:line="275" w:lineRule="exact"/>
              <w:ind w:left="155" w:right="124"/>
              <w:jc w:val="center"/>
              <w:rPr>
                <w:rFonts w:ascii="Times New Roman" w:hAnsi="Times New Roman"/>
                <w:b/>
                <w:sz w:val="24"/>
                <w:szCs w:val="24"/>
                <w:lang w:val="ru-RU"/>
              </w:rPr>
            </w:pPr>
            <w:r>
              <w:rPr>
                <w:rFonts w:ascii="Times New Roman" w:hAnsi="Times New Roman"/>
                <w:b/>
                <w:spacing w:val="-5"/>
                <w:sz w:val="24"/>
                <w:szCs w:val="24"/>
                <w:lang w:val="ru-RU"/>
              </w:rPr>
              <w:t>72</w:t>
            </w:r>
          </w:p>
        </w:tc>
        <w:tc>
          <w:tcPr>
            <w:tcW w:w="1985" w:type="dxa"/>
          </w:tcPr>
          <w:p w14:paraId="50C18AD2" w14:textId="77777777" w:rsidR="00FF57DE" w:rsidRPr="00FF57DE" w:rsidRDefault="001F523E" w:rsidP="00FF57DE">
            <w:pPr>
              <w:tabs>
                <w:tab w:val="left" w:pos="142"/>
                <w:tab w:val="left" w:pos="993"/>
              </w:tabs>
              <w:spacing w:line="275" w:lineRule="exact"/>
              <w:ind w:left="155" w:right="124"/>
              <w:jc w:val="center"/>
              <w:rPr>
                <w:rFonts w:ascii="Times New Roman" w:hAnsi="Times New Roman"/>
                <w:b/>
                <w:sz w:val="24"/>
                <w:szCs w:val="24"/>
                <w:lang w:val="ru-RU"/>
              </w:rPr>
            </w:pPr>
            <w:r>
              <w:rPr>
                <w:rFonts w:ascii="Times New Roman" w:hAnsi="Times New Roman"/>
                <w:b/>
                <w:spacing w:val="-5"/>
                <w:sz w:val="24"/>
                <w:szCs w:val="24"/>
                <w:lang w:val="ru-RU"/>
              </w:rPr>
              <w:t>38</w:t>
            </w:r>
          </w:p>
        </w:tc>
      </w:tr>
    </w:tbl>
    <w:p w14:paraId="501A9D0E" w14:textId="77777777" w:rsidR="00FF57DE" w:rsidRPr="00FF57DE" w:rsidRDefault="00FF57DE" w:rsidP="00FF57D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280802D2" w14:textId="77777777" w:rsidR="00FF57DE" w:rsidRPr="00FF57DE" w:rsidRDefault="00FF57DE" w:rsidP="00FF57D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5660F8DF" w14:textId="77777777" w:rsidR="00FF57DE" w:rsidRPr="00FF57DE" w:rsidRDefault="00FF57DE" w:rsidP="00FF57DE">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rPr>
      </w:pPr>
    </w:p>
    <w:p w14:paraId="613860E5" w14:textId="77777777" w:rsidR="00FF57DE" w:rsidRPr="00FF57DE" w:rsidRDefault="00FF57DE" w:rsidP="00FF57DE">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rPr>
        <w:sectPr w:rsidR="00FF57DE" w:rsidRPr="00FF57DE" w:rsidSect="00FF57DE">
          <w:pgSz w:w="11910" w:h="16840"/>
          <w:pgMar w:top="1160" w:right="1133" w:bottom="280" w:left="1580" w:header="751" w:footer="0" w:gutter="0"/>
          <w:cols w:space="720"/>
        </w:sectPr>
      </w:pPr>
    </w:p>
    <w:p w14:paraId="4AEA21E2" w14:textId="77777777" w:rsidR="00FF57DE" w:rsidRPr="00FF57DE" w:rsidRDefault="00FF57DE" w:rsidP="00FF57DE">
      <w:pPr>
        <w:widowControl w:val="0"/>
        <w:tabs>
          <w:tab w:val="left" w:pos="142"/>
          <w:tab w:val="left" w:pos="993"/>
        </w:tabs>
        <w:autoSpaceDE w:val="0"/>
        <w:autoSpaceDN w:val="0"/>
        <w:spacing w:before="9" w:after="0" w:line="240" w:lineRule="auto"/>
        <w:jc w:val="both"/>
        <w:rPr>
          <w:rFonts w:ascii="Times New Roman" w:eastAsia="Times New Roman" w:hAnsi="Times New Roman" w:cs="Times New Roman"/>
          <w:i/>
          <w:sz w:val="24"/>
          <w:szCs w:val="24"/>
        </w:rPr>
      </w:pPr>
    </w:p>
    <w:p w14:paraId="1322BC23" w14:textId="77777777" w:rsidR="00FF57DE" w:rsidRPr="00FF57DE" w:rsidRDefault="00FF57DE" w:rsidP="00FF57DE">
      <w:pPr>
        <w:widowControl w:val="0"/>
        <w:tabs>
          <w:tab w:val="left" w:pos="142"/>
          <w:tab w:val="left" w:pos="500"/>
          <w:tab w:val="left" w:pos="993"/>
        </w:tabs>
        <w:autoSpaceDE w:val="0"/>
        <w:autoSpaceDN w:val="0"/>
        <w:spacing w:before="92" w:after="0" w:line="240" w:lineRule="auto"/>
        <w:ind w:left="101" w:firstLine="6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FF57DE">
        <w:rPr>
          <w:rFonts w:ascii="Times New Roman" w:eastAsia="Times New Roman" w:hAnsi="Times New Roman" w:cs="Times New Roman"/>
          <w:sz w:val="24"/>
          <w:szCs w:val="24"/>
        </w:rPr>
        <w:t>Содержание</w:t>
      </w:r>
      <w:r w:rsidRPr="00FF57DE">
        <w:rPr>
          <w:rFonts w:ascii="Times New Roman" w:eastAsia="Times New Roman" w:hAnsi="Times New Roman" w:cs="Times New Roman"/>
          <w:spacing w:val="-8"/>
          <w:sz w:val="24"/>
          <w:szCs w:val="24"/>
        </w:rPr>
        <w:t xml:space="preserve"> </w:t>
      </w:r>
      <w:r w:rsidRPr="00FF57DE">
        <w:rPr>
          <w:rFonts w:ascii="Times New Roman" w:eastAsia="Times New Roman" w:hAnsi="Times New Roman" w:cs="Times New Roman"/>
          <w:spacing w:val="-2"/>
          <w:sz w:val="24"/>
          <w:szCs w:val="24"/>
        </w:rPr>
        <w:t>дисциплины</w:t>
      </w:r>
    </w:p>
    <w:p w14:paraId="369846CF" w14:textId="77777777" w:rsidR="00FF57DE" w:rsidRPr="00FF57DE" w:rsidRDefault="00FF57DE" w:rsidP="00FF57DE">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W w:w="14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646"/>
        <w:gridCol w:w="1985"/>
        <w:gridCol w:w="1760"/>
      </w:tblGrid>
      <w:tr w:rsidR="001F523E" w:rsidRPr="001F523E" w14:paraId="723A727A" w14:textId="77777777" w:rsidTr="001F523E">
        <w:trPr>
          <w:trHeight w:val="903"/>
        </w:trPr>
        <w:tc>
          <w:tcPr>
            <w:tcW w:w="2235" w:type="dxa"/>
            <w:vAlign w:val="center"/>
          </w:tcPr>
          <w:p w14:paraId="0AE1409B" w14:textId="77777777" w:rsidR="001F523E" w:rsidRPr="001F523E" w:rsidRDefault="001F523E" w:rsidP="001F523E">
            <w:pPr>
              <w:spacing w:after="0"/>
              <w:jc w:val="center"/>
              <w:rPr>
                <w:rFonts w:ascii="Times New Roman" w:eastAsia="Times New Roman" w:hAnsi="Times New Roman" w:cs="Times New Roman"/>
                <w:b/>
                <w:lang w:eastAsia="ru-RU"/>
              </w:rPr>
            </w:pPr>
            <w:r w:rsidRPr="001F523E">
              <w:rPr>
                <w:rFonts w:ascii="Times New Roman" w:eastAsia="Times New Roman" w:hAnsi="Times New Roman" w:cs="Times New Roman"/>
                <w:b/>
                <w:bCs/>
                <w:lang w:eastAsia="ru-RU"/>
              </w:rPr>
              <w:t>Наименование разделов и тем</w:t>
            </w:r>
          </w:p>
        </w:tc>
        <w:tc>
          <w:tcPr>
            <w:tcW w:w="8646" w:type="dxa"/>
            <w:vAlign w:val="center"/>
          </w:tcPr>
          <w:p w14:paraId="7E781FC5" w14:textId="77777777" w:rsidR="001F523E" w:rsidRPr="001F523E" w:rsidRDefault="001F523E" w:rsidP="001F523E">
            <w:pPr>
              <w:suppressAutoHyphens/>
              <w:spacing w:after="0" w:line="240" w:lineRule="auto"/>
              <w:jc w:val="center"/>
              <w:rPr>
                <w:rFonts w:ascii="Times New Roman" w:eastAsia="Times New Roman" w:hAnsi="Times New Roman" w:cs="Times New Roman"/>
                <w:b/>
                <w:lang w:eastAsia="ru-RU"/>
              </w:rPr>
            </w:pPr>
            <w:r w:rsidRPr="001F523E">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985" w:type="dxa"/>
          </w:tcPr>
          <w:p w14:paraId="6167C1E0" w14:textId="77777777" w:rsidR="001F523E" w:rsidRPr="001F523E" w:rsidRDefault="001F523E" w:rsidP="001F523E">
            <w:pPr>
              <w:suppressAutoHyphens/>
              <w:spacing w:after="0" w:line="240" w:lineRule="auto"/>
              <w:jc w:val="center"/>
              <w:rPr>
                <w:rFonts w:ascii="Times New Roman" w:eastAsia="Times New Roman" w:hAnsi="Times New Roman" w:cs="Times New Roman"/>
                <w:b/>
                <w:bCs/>
                <w:lang w:eastAsia="ru-RU"/>
              </w:rPr>
            </w:pPr>
            <w:r w:rsidRPr="001F523E">
              <w:rPr>
                <w:rFonts w:ascii="Times New Roman" w:eastAsia="Calibri" w:hAnsi="Times New Roman" w:cs="Times New Roman"/>
                <w:b/>
                <w:bCs/>
              </w:rPr>
              <w:t xml:space="preserve">Объем, </w:t>
            </w:r>
            <w:proofErr w:type="spellStart"/>
            <w:r w:rsidRPr="001F523E">
              <w:rPr>
                <w:rFonts w:ascii="Times New Roman" w:eastAsia="Calibri" w:hAnsi="Times New Roman" w:cs="Times New Roman"/>
                <w:b/>
                <w:bCs/>
              </w:rPr>
              <w:t>ак</w:t>
            </w:r>
            <w:proofErr w:type="spellEnd"/>
            <w:r w:rsidRPr="001F523E">
              <w:rPr>
                <w:rFonts w:ascii="Times New Roman" w:eastAsia="Calibri" w:hAnsi="Times New Roman" w:cs="Times New Roman"/>
                <w:b/>
                <w:bCs/>
              </w:rPr>
              <w:t xml:space="preserve">. ч. / </w:t>
            </w:r>
            <w:r w:rsidRPr="001F523E">
              <w:rPr>
                <w:rFonts w:ascii="Times New Roman" w:eastAsia="Calibri" w:hAnsi="Times New Roman" w:cs="Times New Roman"/>
                <w:b/>
                <w:bCs/>
              </w:rPr>
              <w:br/>
              <w:t xml:space="preserve">в том числе </w:t>
            </w:r>
            <w:r w:rsidRPr="001F523E">
              <w:rPr>
                <w:rFonts w:ascii="Times New Roman" w:eastAsia="Calibri" w:hAnsi="Times New Roman" w:cs="Times New Roman"/>
                <w:b/>
                <w:bCs/>
              </w:rPr>
              <w:br/>
              <w:t xml:space="preserve">в форме практической подготовки, </w:t>
            </w:r>
            <w:r w:rsidRPr="001F523E">
              <w:rPr>
                <w:rFonts w:ascii="Times New Roman" w:eastAsia="Calibri" w:hAnsi="Times New Roman" w:cs="Times New Roman"/>
                <w:b/>
                <w:bCs/>
              </w:rPr>
              <w:br/>
            </w:r>
            <w:proofErr w:type="spellStart"/>
            <w:r w:rsidRPr="001F523E">
              <w:rPr>
                <w:rFonts w:ascii="Times New Roman" w:eastAsia="Calibri" w:hAnsi="Times New Roman" w:cs="Times New Roman"/>
                <w:b/>
                <w:bCs/>
              </w:rPr>
              <w:t>ак</w:t>
            </w:r>
            <w:proofErr w:type="spellEnd"/>
            <w:r w:rsidRPr="001F523E">
              <w:rPr>
                <w:rFonts w:ascii="Times New Roman" w:eastAsia="Calibri" w:hAnsi="Times New Roman" w:cs="Times New Roman"/>
                <w:b/>
                <w:bCs/>
              </w:rPr>
              <w:t>. ч.</w:t>
            </w:r>
          </w:p>
        </w:tc>
        <w:tc>
          <w:tcPr>
            <w:tcW w:w="1760" w:type="dxa"/>
          </w:tcPr>
          <w:p w14:paraId="64858B36" w14:textId="77777777" w:rsidR="001F523E" w:rsidRPr="001F523E" w:rsidRDefault="001F523E" w:rsidP="001F523E">
            <w:pPr>
              <w:suppressAutoHyphens/>
              <w:spacing w:after="0" w:line="240" w:lineRule="auto"/>
              <w:jc w:val="center"/>
              <w:rPr>
                <w:rFonts w:ascii="Times New Roman" w:eastAsia="Times New Roman" w:hAnsi="Times New Roman" w:cs="Times New Roman"/>
                <w:b/>
                <w:bCs/>
                <w:lang w:eastAsia="ru-RU"/>
              </w:rPr>
            </w:pPr>
            <w:r w:rsidRPr="001F523E">
              <w:rPr>
                <w:rFonts w:ascii="Times New Roman" w:eastAsia="Calibri" w:hAnsi="Times New Roman" w:cs="Times New Roman"/>
                <w:b/>
                <w:bCs/>
              </w:rPr>
              <w:t>Коды компетенций, формированию которых способствует элемент программы</w:t>
            </w:r>
          </w:p>
        </w:tc>
      </w:tr>
      <w:tr w:rsidR="001F523E" w:rsidRPr="001F523E" w14:paraId="47A65212" w14:textId="77777777" w:rsidTr="001F523E">
        <w:trPr>
          <w:trHeight w:val="447"/>
        </w:trPr>
        <w:tc>
          <w:tcPr>
            <w:tcW w:w="10881" w:type="dxa"/>
            <w:gridSpan w:val="2"/>
            <w:vAlign w:val="center"/>
          </w:tcPr>
          <w:p w14:paraId="4746A6AF" w14:textId="77777777" w:rsidR="001F523E" w:rsidRPr="001F523E" w:rsidRDefault="001F523E" w:rsidP="001F523E">
            <w:pPr>
              <w:suppressAutoHyphens/>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Раздел 1.  Основы гидропонного земледелия</w:t>
            </w:r>
          </w:p>
        </w:tc>
        <w:tc>
          <w:tcPr>
            <w:tcW w:w="1985" w:type="dxa"/>
          </w:tcPr>
          <w:p w14:paraId="7C7564DB" w14:textId="77777777" w:rsidR="001F523E" w:rsidRPr="001F523E" w:rsidRDefault="001F523E" w:rsidP="001F523E">
            <w:pPr>
              <w:suppressAutoHyphens/>
              <w:spacing w:after="0" w:line="240" w:lineRule="auto"/>
              <w:jc w:val="center"/>
              <w:rPr>
                <w:rFonts w:ascii="Times New Roman" w:eastAsia="Calibri" w:hAnsi="Times New Roman" w:cs="Times New Roman"/>
                <w:b/>
                <w:bCs/>
              </w:rPr>
            </w:pPr>
            <w:r w:rsidRPr="001F523E">
              <w:rPr>
                <w:rFonts w:ascii="Times New Roman" w:eastAsia="Calibri" w:hAnsi="Times New Roman" w:cs="Times New Roman"/>
                <w:b/>
                <w:bCs/>
              </w:rPr>
              <w:t>38/20</w:t>
            </w:r>
            <w:r w:rsidR="00410BD6">
              <w:rPr>
                <w:rFonts w:ascii="Times New Roman" w:eastAsia="Calibri" w:hAnsi="Times New Roman" w:cs="Times New Roman"/>
                <w:b/>
                <w:bCs/>
              </w:rPr>
              <w:t>/2</w:t>
            </w:r>
          </w:p>
        </w:tc>
        <w:tc>
          <w:tcPr>
            <w:tcW w:w="1760" w:type="dxa"/>
          </w:tcPr>
          <w:p w14:paraId="3EAB2B3B" w14:textId="77777777" w:rsidR="001F523E" w:rsidRPr="001F523E" w:rsidRDefault="001F523E" w:rsidP="001F523E">
            <w:pPr>
              <w:suppressAutoHyphens/>
              <w:spacing w:after="0" w:line="240" w:lineRule="auto"/>
              <w:jc w:val="center"/>
              <w:rPr>
                <w:rFonts w:ascii="Times New Roman" w:eastAsia="Calibri" w:hAnsi="Times New Roman" w:cs="Times New Roman"/>
                <w:b/>
                <w:bCs/>
              </w:rPr>
            </w:pPr>
          </w:p>
        </w:tc>
      </w:tr>
      <w:tr w:rsidR="001F523E" w:rsidRPr="001F523E" w14:paraId="50EAB8EB" w14:textId="77777777" w:rsidTr="001F523E">
        <w:tc>
          <w:tcPr>
            <w:tcW w:w="2235" w:type="dxa"/>
            <w:vMerge w:val="restart"/>
          </w:tcPr>
          <w:p w14:paraId="52A75BFF"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Тема 1.1. Введение в гидропонику</w:t>
            </w:r>
          </w:p>
        </w:tc>
        <w:tc>
          <w:tcPr>
            <w:tcW w:w="8646" w:type="dxa"/>
          </w:tcPr>
          <w:p w14:paraId="79812F35" w14:textId="77777777" w:rsidR="001F523E" w:rsidRPr="001F523E" w:rsidRDefault="001F523E" w:rsidP="001F523E">
            <w:pPr>
              <w:spacing w:after="0" w:line="240" w:lineRule="auto"/>
              <w:rPr>
                <w:rFonts w:ascii="Times New Roman" w:eastAsia="Times New Roman" w:hAnsi="Times New Roman" w:cs="Times New Roman"/>
                <w:b/>
                <w:lang w:eastAsia="ru-RU"/>
              </w:rPr>
            </w:pPr>
            <w:r w:rsidRPr="001F523E">
              <w:rPr>
                <w:rFonts w:ascii="Times New Roman" w:eastAsia="Times New Roman" w:hAnsi="Times New Roman" w:cs="Times New Roman"/>
                <w:b/>
                <w:bCs/>
                <w:lang w:eastAsia="ru-RU"/>
              </w:rPr>
              <w:t xml:space="preserve">Содержание </w:t>
            </w:r>
          </w:p>
        </w:tc>
        <w:tc>
          <w:tcPr>
            <w:tcW w:w="1985" w:type="dxa"/>
          </w:tcPr>
          <w:p w14:paraId="6BFD01D5" w14:textId="77777777" w:rsidR="001F523E" w:rsidRPr="001F523E" w:rsidRDefault="001F523E" w:rsidP="001F523E">
            <w:pPr>
              <w:suppressAutoHyphens/>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lang w:eastAsia="ru-RU"/>
              </w:rPr>
              <w:t>4</w:t>
            </w:r>
            <w:r w:rsidR="00410BD6">
              <w:rPr>
                <w:rFonts w:ascii="Times New Roman" w:eastAsia="Times New Roman" w:hAnsi="Times New Roman" w:cs="Times New Roman"/>
                <w:b/>
                <w:lang w:eastAsia="ru-RU"/>
              </w:rPr>
              <w:t>/0</w:t>
            </w:r>
          </w:p>
        </w:tc>
        <w:tc>
          <w:tcPr>
            <w:tcW w:w="1760" w:type="dxa"/>
            <w:vMerge w:val="restart"/>
          </w:tcPr>
          <w:p w14:paraId="643C32B3"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p>
          <w:p w14:paraId="7471F3A3"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ОК 01 </w:t>
            </w:r>
          </w:p>
          <w:p w14:paraId="529CA2A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02</w:t>
            </w:r>
          </w:p>
          <w:p w14:paraId="5E18FD57"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03</w:t>
            </w:r>
          </w:p>
          <w:p w14:paraId="7FBBEB8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04</w:t>
            </w:r>
          </w:p>
          <w:p w14:paraId="6747ED6A"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3.1</w:t>
            </w:r>
          </w:p>
          <w:p w14:paraId="4D6BE515"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3.2</w:t>
            </w:r>
          </w:p>
          <w:p w14:paraId="3F402DD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3.3</w:t>
            </w:r>
          </w:p>
          <w:p w14:paraId="1C2BA1CB"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p>
        </w:tc>
      </w:tr>
      <w:tr w:rsidR="001F523E" w:rsidRPr="001F523E" w14:paraId="0A048AF2" w14:textId="77777777" w:rsidTr="001F523E">
        <w:trPr>
          <w:trHeight w:val="396"/>
        </w:trPr>
        <w:tc>
          <w:tcPr>
            <w:tcW w:w="2235" w:type="dxa"/>
            <w:vMerge/>
          </w:tcPr>
          <w:p w14:paraId="57C4F6D9"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3A3EB6C1" w14:textId="77777777" w:rsidR="001F523E" w:rsidRPr="001F523E" w:rsidRDefault="001F523E" w:rsidP="001F523E">
            <w:pPr>
              <w:suppressAutoHyphens/>
              <w:spacing w:after="0" w:line="240" w:lineRule="auto"/>
              <w:jc w:val="both"/>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История, перспективы. </w:t>
            </w:r>
            <w:r w:rsidRPr="001F523E">
              <w:rPr>
                <w:rFonts w:ascii="Times New Roman" w:eastAsia="Times New Roman" w:hAnsi="Times New Roman" w:cs="Times New Roman"/>
                <w:lang w:eastAsia="ru-RU"/>
              </w:rPr>
              <w:t>Понятия гидропоники. Связь предмета с дисциплинами естественно - биологического цикла. Преимущества и</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недостатки. Основы гидропоники. Основные термины и классификация. Типы гидропонных систем (активные/пассивные). Виды вертикальных ферм (многоярусные, башенные, контейнерные).</w:t>
            </w:r>
          </w:p>
        </w:tc>
        <w:tc>
          <w:tcPr>
            <w:tcW w:w="1985" w:type="dxa"/>
          </w:tcPr>
          <w:p w14:paraId="12F5CE60"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p>
        </w:tc>
        <w:tc>
          <w:tcPr>
            <w:tcW w:w="1760" w:type="dxa"/>
            <w:vMerge/>
          </w:tcPr>
          <w:p w14:paraId="7AFAFE8E" w14:textId="77777777" w:rsidR="001F523E" w:rsidRPr="001F523E" w:rsidRDefault="001F523E" w:rsidP="001F523E">
            <w:pPr>
              <w:suppressAutoHyphens/>
              <w:spacing w:after="0" w:line="240" w:lineRule="auto"/>
              <w:jc w:val="both"/>
              <w:rPr>
                <w:rFonts w:ascii="Times New Roman" w:eastAsia="Times New Roman" w:hAnsi="Times New Roman" w:cs="Times New Roman"/>
                <w:lang w:eastAsia="ru-RU"/>
              </w:rPr>
            </w:pPr>
          </w:p>
        </w:tc>
      </w:tr>
      <w:tr w:rsidR="001F523E" w:rsidRPr="001F523E" w14:paraId="6C7559CE" w14:textId="77777777" w:rsidTr="001F523E">
        <w:trPr>
          <w:trHeight w:val="291"/>
        </w:trPr>
        <w:tc>
          <w:tcPr>
            <w:tcW w:w="2235" w:type="dxa"/>
            <w:vMerge/>
          </w:tcPr>
          <w:p w14:paraId="6B53150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6D5B2A80" w14:textId="77777777" w:rsidR="001F523E" w:rsidRPr="001F523E" w:rsidRDefault="001F523E" w:rsidP="001F523E">
            <w:pPr>
              <w:suppressAutoHyphens/>
              <w:spacing w:after="0" w:line="240" w:lineRule="auto"/>
              <w:jc w:val="both"/>
              <w:rPr>
                <w:rFonts w:ascii="Times New Roman" w:eastAsia="Times New Roman" w:hAnsi="Times New Roman" w:cs="Times New Roman"/>
                <w:b/>
                <w:lang w:eastAsia="ru-RU"/>
              </w:rPr>
            </w:pPr>
            <w:r w:rsidRPr="001F523E">
              <w:rPr>
                <w:rFonts w:ascii="Times New Roman" w:eastAsia="Times New Roman" w:hAnsi="Times New Roman" w:cs="Times New Roman"/>
                <w:b/>
                <w:bCs/>
                <w:lang w:eastAsia="ru-RU"/>
              </w:rPr>
              <w:t>В том числе практических занятий</w:t>
            </w:r>
          </w:p>
        </w:tc>
        <w:tc>
          <w:tcPr>
            <w:tcW w:w="1985" w:type="dxa"/>
          </w:tcPr>
          <w:p w14:paraId="5D7A52BB" w14:textId="77777777" w:rsidR="001F523E" w:rsidRPr="001F523E" w:rsidRDefault="001F523E" w:rsidP="001F523E">
            <w:pPr>
              <w:suppressAutoHyphens/>
              <w:spacing w:after="0" w:line="240" w:lineRule="auto"/>
              <w:jc w:val="center"/>
              <w:rPr>
                <w:rFonts w:ascii="Times New Roman" w:eastAsia="Times New Roman" w:hAnsi="Times New Roman" w:cs="Times New Roman"/>
                <w:b/>
                <w:bCs/>
                <w:lang w:eastAsia="ru-RU"/>
              </w:rPr>
            </w:pPr>
          </w:p>
        </w:tc>
        <w:tc>
          <w:tcPr>
            <w:tcW w:w="1760" w:type="dxa"/>
            <w:vMerge/>
          </w:tcPr>
          <w:p w14:paraId="38C4AEDE" w14:textId="77777777" w:rsidR="001F523E" w:rsidRPr="001F523E" w:rsidRDefault="001F523E" w:rsidP="001F523E">
            <w:pPr>
              <w:suppressAutoHyphens/>
              <w:spacing w:after="0" w:line="240" w:lineRule="auto"/>
              <w:jc w:val="both"/>
              <w:rPr>
                <w:rFonts w:ascii="Times New Roman" w:eastAsia="Times New Roman" w:hAnsi="Times New Roman" w:cs="Times New Roman"/>
                <w:b/>
                <w:bCs/>
                <w:lang w:eastAsia="ru-RU"/>
              </w:rPr>
            </w:pPr>
          </w:p>
        </w:tc>
      </w:tr>
      <w:tr w:rsidR="001F523E" w:rsidRPr="001F523E" w14:paraId="1FEC412E" w14:textId="77777777" w:rsidTr="001F523E">
        <w:trPr>
          <w:trHeight w:val="204"/>
        </w:trPr>
        <w:tc>
          <w:tcPr>
            <w:tcW w:w="2235" w:type="dxa"/>
            <w:vMerge/>
          </w:tcPr>
          <w:p w14:paraId="6D0327E6"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2D1E8A55" w14:textId="77777777" w:rsidR="001F523E" w:rsidRPr="001F523E" w:rsidRDefault="001F523E" w:rsidP="001F523E">
            <w:pPr>
              <w:suppressAutoHyphens/>
              <w:spacing w:after="0" w:line="240" w:lineRule="auto"/>
              <w:jc w:val="both"/>
              <w:rPr>
                <w:rFonts w:ascii="Times New Roman" w:eastAsia="Times New Roman" w:hAnsi="Times New Roman" w:cs="Times New Roman"/>
                <w:bCs/>
                <w:lang w:eastAsia="ru-RU"/>
              </w:rPr>
            </w:pPr>
          </w:p>
        </w:tc>
        <w:tc>
          <w:tcPr>
            <w:tcW w:w="1985" w:type="dxa"/>
          </w:tcPr>
          <w:p w14:paraId="07ADA863"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p>
        </w:tc>
        <w:tc>
          <w:tcPr>
            <w:tcW w:w="1760" w:type="dxa"/>
            <w:vMerge/>
          </w:tcPr>
          <w:p w14:paraId="2C2198B6" w14:textId="77777777" w:rsidR="001F523E" w:rsidRPr="001F523E" w:rsidRDefault="001F523E" w:rsidP="001F523E">
            <w:pPr>
              <w:suppressAutoHyphens/>
              <w:spacing w:after="0" w:line="240" w:lineRule="auto"/>
              <w:jc w:val="both"/>
              <w:rPr>
                <w:rFonts w:ascii="Times New Roman" w:eastAsia="Times New Roman" w:hAnsi="Times New Roman" w:cs="Times New Roman"/>
                <w:lang w:eastAsia="ru-RU"/>
              </w:rPr>
            </w:pPr>
          </w:p>
        </w:tc>
      </w:tr>
      <w:tr w:rsidR="001F523E" w:rsidRPr="001F523E" w14:paraId="7FD7DB42" w14:textId="77777777" w:rsidTr="001F523E">
        <w:trPr>
          <w:trHeight w:val="160"/>
        </w:trPr>
        <w:tc>
          <w:tcPr>
            <w:tcW w:w="2235" w:type="dxa"/>
            <w:vMerge/>
          </w:tcPr>
          <w:p w14:paraId="458D4AFE"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5882BE79" w14:textId="77777777" w:rsidR="001F523E" w:rsidRPr="001F523E" w:rsidRDefault="001F523E" w:rsidP="001F523E">
            <w:pPr>
              <w:spacing w:after="0" w:line="240" w:lineRule="auto"/>
              <w:rPr>
                <w:rFonts w:ascii="Times New Roman" w:eastAsia="Times New Roman" w:hAnsi="Times New Roman" w:cs="Times New Roman"/>
                <w:i/>
                <w:lang w:eastAsia="ru-RU"/>
              </w:rPr>
            </w:pPr>
            <w:r w:rsidRPr="001F523E">
              <w:rPr>
                <w:rFonts w:ascii="Times New Roman" w:eastAsia="Times New Roman" w:hAnsi="Times New Roman" w:cs="Times New Roman"/>
                <w:b/>
                <w:bCs/>
                <w:lang w:eastAsia="ru-RU"/>
              </w:rPr>
              <w:t>В том числе самостоятельная работа обучающихся</w:t>
            </w:r>
          </w:p>
        </w:tc>
        <w:tc>
          <w:tcPr>
            <w:tcW w:w="1985" w:type="dxa"/>
          </w:tcPr>
          <w:p w14:paraId="2AD21DBF"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w:t>
            </w:r>
          </w:p>
        </w:tc>
        <w:tc>
          <w:tcPr>
            <w:tcW w:w="1760" w:type="dxa"/>
            <w:vMerge/>
          </w:tcPr>
          <w:p w14:paraId="59CBF08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0B32FBCC" w14:textId="77777777" w:rsidTr="001F523E">
        <w:trPr>
          <w:trHeight w:val="177"/>
        </w:trPr>
        <w:tc>
          <w:tcPr>
            <w:tcW w:w="2235" w:type="dxa"/>
            <w:vMerge w:val="restart"/>
          </w:tcPr>
          <w:p w14:paraId="17038038"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Тема 1.2. Виды гидропонных систем</w:t>
            </w:r>
          </w:p>
        </w:tc>
        <w:tc>
          <w:tcPr>
            <w:tcW w:w="8646" w:type="dxa"/>
            <w:tcBorders>
              <w:top w:val="single" w:sz="4" w:space="0" w:color="auto"/>
              <w:left w:val="single" w:sz="4" w:space="0" w:color="auto"/>
              <w:bottom w:val="single" w:sz="4" w:space="0" w:color="auto"/>
            </w:tcBorders>
          </w:tcPr>
          <w:p w14:paraId="7C5AA6F4"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 xml:space="preserve">Содержание </w:t>
            </w:r>
          </w:p>
        </w:tc>
        <w:tc>
          <w:tcPr>
            <w:tcW w:w="1985" w:type="dxa"/>
          </w:tcPr>
          <w:p w14:paraId="3CC3CAD6"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lang w:eastAsia="ru-RU"/>
              </w:rPr>
              <w:t>12</w:t>
            </w:r>
            <w:r w:rsidR="00410BD6">
              <w:rPr>
                <w:rFonts w:ascii="Times New Roman" w:eastAsia="Times New Roman" w:hAnsi="Times New Roman" w:cs="Times New Roman"/>
                <w:b/>
                <w:lang w:eastAsia="ru-RU"/>
              </w:rPr>
              <w:t>/6</w:t>
            </w:r>
          </w:p>
        </w:tc>
        <w:tc>
          <w:tcPr>
            <w:tcW w:w="1760" w:type="dxa"/>
            <w:vMerge w:val="restart"/>
          </w:tcPr>
          <w:p w14:paraId="3E4958AC"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p>
          <w:p w14:paraId="1EDB8BAA"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ОК 01 </w:t>
            </w:r>
          </w:p>
          <w:p w14:paraId="6789AFAE"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02</w:t>
            </w:r>
          </w:p>
          <w:p w14:paraId="28258586"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03</w:t>
            </w:r>
          </w:p>
          <w:p w14:paraId="42801AF4"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04</w:t>
            </w:r>
          </w:p>
          <w:p w14:paraId="4796E21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3.1</w:t>
            </w:r>
          </w:p>
          <w:p w14:paraId="026CC2A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3.2</w:t>
            </w:r>
          </w:p>
          <w:p w14:paraId="21747E40"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3.3</w:t>
            </w:r>
          </w:p>
          <w:p w14:paraId="0D1C213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340BB3D0" w14:textId="77777777" w:rsidTr="001F523E">
        <w:trPr>
          <w:trHeight w:val="361"/>
        </w:trPr>
        <w:tc>
          <w:tcPr>
            <w:tcW w:w="2235" w:type="dxa"/>
            <w:vMerge/>
          </w:tcPr>
          <w:p w14:paraId="3DF2792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1A1EC847"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Основные типы гидропонных систем</w:t>
            </w:r>
          </w:p>
          <w:p w14:paraId="29F60FFB"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DWC (</w:t>
            </w:r>
            <w:proofErr w:type="spellStart"/>
            <w:r w:rsidRPr="001F523E">
              <w:rPr>
                <w:rFonts w:ascii="Times New Roman" w:eastAsia="Times New Roman" w:hAnsi="Times New Roman" w:cs="Times New Roman"/>
                <w:lang w:eastAsia="ru-RU"/>
              </w:rPr>
              <w:t>Deep</w:t>
            </w:r>
            <w:proofErr w:type="spellEnd"/>
            <w:r w:rsidRPr="001F523E">
              <w:rPr>
                <w:rFonts w:ascii="Times New Roman" w:eastAsia="Times New Roman" w:hAnsi="Times New Roman" w:cs="Times New Roman"/>
                <w:lang w:eastAsia="ru-RU"/>
              </w:rPr>
              <w:t xml:space="preserve"> </w:t>
            </w:r>
            <w:proofErr w:type="spellStart"/>
            <w:r w:rsidRPr="001F523E">
              <w:rPr>
                <w:rFonts w:ascii="Times New Roman" w:eastAsia="Times New Roman" w:hAnsi="Times New Roman" w:cs="Times New Roman"/>
                <w:lang w:eastAsia="ru-RU"/>
              </w:rPr>
              <w:t>Water</w:t>
            </w:r>
            <w:proofErr w:type="spellEnd"/>
            <w:r w:rsidRPr="001F523E">
              <w:rPr>
                <w:rFonts w:ascii="Times New Roman" w:eastAsia="Times New Roman" w:hAnsi="Times New Roman" w:cs="Times New Roman"/>
                <w:lang w:eastAsia="ru-RU"/>
              </w:rPr>
              <w:t xml:space="preserve"> </w:t>
            </w:r>
            <w:proofErr w:type="spellStart"/>
            <w:r w:rsidRPr="001F523E">
              <w:rPr>
                <w:rFonts w:ascii="Times New Roman" w:eastAsia="Times New Roman" w:hAnsi="Times New Roman" w:cs="Times New Roman"/>
                <w:lang w:eastAsia="ru-RU"/>
              </w:rPr>
              <w:t>Culture</w:t>
            </w:r>
            <w:proofErr w:type="spellEnd"/>
            <w:r w:rsidRPr="001F523E">
              <w:rPr>
                <w:rFonts w:ascii="Times New Roman" w:eastAsia="Times New Roman" w:hAnsi="Times New Roman" w:cs="Times New Roman"/>
                <w:lang w:eastAsia="ru-RU"/>
              </w:rPr>
              <w:t xml:space="preserve">) – глубоководная культура. </w:t>
            </w:r>
          </w:p>
          <w:p w14:paraId="5FCFCEE6" w14:textId="77777777" w:rsidR="001F523E" w:rsidRPr="001F523E" w:rsidRDefault="001F523E" w:rsidP="001F523E">
            <w:pPr>
              <w:spacing w:after="0" w:line="240" w:lineRule="auto"/>
              <w:rPr>
                <w:rFonts w:ascii="Times New Roman" w:eastAsia="Times New Roman" w:hAnsi="Times New Roman" w:cs="Times New Roman"/>
                <w:lang w:val="en-US" w:eastAsia="ru-RU"/>
              </w:rPr>
            </w:pPr>
            <w:r w:rsidRPr="001F523E">
              <w:rPr>
                <w:rFonts w:ascii="Times New Roman" w:eastAsia="Times New Roman" w:hAnsi="Times New Roman" w:cs="Times New Roman"/>
                <w:lang w:val="en-US" w:eastAsia="ru-RU"/>
              </w:rPr>
              <w:t xml:space="preserve">NFT (Nutrient Film Technique) – </w:t>
            </w:r>
            <w:r w:rsidRPr="001F523E">
              <w:rPr>
                <w:rFonts w:ascii="Times New Roman" w:eastAsia="Times New Roman" w:hAnsi="Times New Roman" w:cs="Times New Roman"/>
                <w:lang w:eastAsia="ru-RU"/>
              </w:rPr>
              <w:t>питательный</w:t>
            </w:r>
            <w:r w:rsidRPr="001F523E">
              <w:rPr>
                <w:rFonts w:ascii="Times New Roman" w:eastAsia="Times New Roman" w:hAnsi="Times New Roman" w:cs="Times New Roman"/>
                <w:lang w:val="en-US" w:eastAsia="ru-RU"/>
              </w:rPr>
              <w:t xml:space="preserve"> </w:t>
            </w:r>
            <w:r w:rsidRPr="001F523E">
              <w:rPr>
                <w:rFonts w:ascii="Times New Roman" w:eastAsia="Times New Roman" w:hAnsi="Times New Roman" w:cs="Times New Roman"/>
                <w:lang w:eastAsia="ru-RU"/>
              </w:rPr>
              <w:t>слой</w:t>
            </w:r>
            <w:r w:rsidRPr="001F523E">
              <w:rPr>
                <w:rFonts w:ascii="Times New Roman" w:eastAsia="Times New Roman" w:hAnsi="Times New Roman" w:cs="Times New Roman"/>
                <w:lang w:val="en-US" w:eastAsia="ru-RU"/>
              </w:rPr>
              <w:t xml:space="preserve">. </w:t>
            </w:r>
          </w:p>
          <w:p w14:paraId="424128AB" w14:textId="77777777" w:rsidR="001F523E" w:rsidRPr="001F523E" w:rsidRDefault="001F523E" w:rsidP="001F523E">
            <w:pPr>
              <w:spacing w:after="0" w:line="240" w:lineRule="auto"/>
              <w:rPr>
                <w:rFonts w:ascii="Times New Roman" w:eastAsia="Times New Roman" w:hAnsi="Times New Roman" w:cs="Times New Roman"/>
                <w:lang w:val="en-US" w:eastAsia="ru-RU"/>
              </w:rPr>
            </w:pPr>
            <w:r w:rsidRPr="001F523E">
              <w:rPr>
                <w:rFonts w:ascii="Times New Roman" w:eastAsia="Times New Roman" w:hAnsi="Times New Roman" w:cs="Times New Roman"/>
                <w:lang w:eastAsia="ru-RU"/>
              </w:rPr>
              <w:t>Капельный</w:t>
            </w:r>
            <w:r w:rsidRPr="001F523E">
              <w:rPr>
                <w:rFonts w:ascii="Times New Roman" w:eastAsia="Times New Roman" w:hAnsi="Times New Roman" w:cs="Times New Roman"/>
                <w:lang w:val="en-US" w:eastAsia="ru-RU"/>
              </w:rPr>
              <w:t xml:space="preserve"> </w:t>
            </w:r>
            <w:r w:rsidRPr="001F523E">
              <w:rPr>
                <w:rFonts w:ascii="Times New Roman" w:eastAsia="Times New Roman" w:hAnsi="Times New Roman" w:cs="Times New Roman"/>
                <w:lang w:eastAsia="ru-RU"/>
              </w:rPr>
              <w:t>полив</w:t>
            </w:r>
            <w:r w:rsidRPr="001F523E">
              <w:rPr>
                <w:rFonts w:ascii="Times New Roman" w:eastAsia="Times New Roman" w:hAnsi="Times New Roman" w:cs="Times New Roman"/>
                <w:lang w:val="en-US" w:eastAsia="ru-RU"/>
              </w:rPr>
              <w:t xml:space="preserve"> (Drip System). </w:t>
            </w:r>
          </w:p>
          <w:p w14:paraId="58C1FD2A" w14:textId="77777777" w:rsidR="001F523E" w:rsidRPr="001F523E" w:rsidRDefault="001F523E" w:rsidP="001F523E">
            <w:pPr>
              <w:spacing w:after="0" w:line="240" w:lineRule="auto"/>
              <w:rPr>
                <w:rFonts w:ascii="Times New Roman" w:eastAsia="Times New Roman" w:hAnsi="Times New Roman" w:cs="Times New Roman"/>
                <w:lang w:val="en-US" w:eastAsia="ru-RU"/>
              </w:rPr>
            </w:pPr>
            <w:r w:rsidRPr="001F523E">
              <w:rPr>
                <w:rFonts w:ascii="Times New Roman" w:eastAsia="Times New Roman" w:hAnsi="Times New Roman" w:cs="Times New Roman"/>
                <w:lang w:eastAsia="ru-RU"/>
              </w:rPr>
              <w:t>Аэропоника</w:t>
            </w:r>
            <w:r w:rsidRPr="001F523E">
              <w:rPr>
                <w:rFonts w:ascii="Times New Roman" w:eastAsia="Times New Roman" w:hAnsi="Times New Roman" w:cs="Times New Roman"/>
                <w:lang w:val="en-US" w:eastAsia="ru-RU"/>
              </w:rPr>
              <w:t xml:space="preserve"> (Aeroponics). </w:t>
            </w:r>
          </w:p>
          <w:p w14:paraId="251A1451"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Фитильная система (</w:t>
            </w:r>
            <w:proofErr w:type="spellStart"/>
            <w:r w:rsidRPr="001F523E">
              <w:rPr>
                <w:rFonts w:ascii="Times New Roman" w:eastAsia="Times New Roman" w:hAnsi="Times New Roman" w:cs="Times New Roman"/>
                <w:lang w:eastAsia="ru-RU"/>
              </w:rPr>
              <w:t>Wick</w:t>
            </w:r>
            <w:proofErr w:type="spellEnd"/>
            <w:r w:rsidRPr="001F523E">
              <w:rPr>
                <w:rFonts w:ascii="Times New Roman" w:eastAsia="Times New Roman" w:hAnsi="Times New Roman" w:cs="Times New Roman"/>
                <w:lang w:eastAsia="ru-RU"/>
              </w:rPr>
              <w:t xml:space="preserve"> </w:t>
            </w:r>
            <w:proofErr w:type="spellStart"/>
            <w:r w:rsidRPr="001F523E">
              <w:rPr>
                <w:rFonts w:ascii="Times New Roman" w:eastAsia="Times New Roman" w:hAnsi="Times New Roman" w:cs="Times New Roman"/>
                <w:lang w:eastAsia="ru-RU"/>
              </w:rPr>
              <w:t>System</w:t>
            </w:r>
            <w:proofErr w:type="spellEnd"/>
            <w:r w:rsidRPr="001F523E">
              <w:rPr>
                <w:rFonts w:ascii="Times New Roman" w:eastAsia="Times New Roman" w:hAnsi="Times New Roman" w:cs="Times New Roman"/>
                <w:lang w:eastAsia="ru-RU"/>
              </w:rPr>
              <w:t xml:space="preserve">). </w:t>
            </w:r>
          </w:p>
          <w:p w14:paraId="748A3C04"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Растения, выращиваемые на гидропонике. Особенности эксплуатации систем гидропоники.</w:t>
            </w:r>
          </w:p>
        </w:tc>
        <w:tc>
          <w:tcPr>
            <w:tcW w:w="1985" w:type="dxa"/>
          </w:tcPr>
          <w:p w14:paraId="762D686D" w14:textId="77777777" w:rsidR="001F523E" w:rsidRPr="001F523E" w:rsidRDefault="00410BD6" w:rsidP="001F523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760" w:type="dxa"/>
            <w:vMerge/>
          </w:tcPr>
          <w:p w14:paraId="470C0AEB" w14:textId="77777777" w:rsidR="001F523E" w:rsidRPr="001F523E" w:rsidRDefault="001F523E" w:rsidP="001F523E">
            <w:pPr>
              <w:spacing w:after="0" w:line="240" w:lineRule="auto"/>
              <w:rPr>
                <w:rFonts w:ascii="Times New Roman" w:eastAsia="Times New Roman" w:hAnsi="Times New Roman" w:cs="Times New Roman"/>
                <w:lang w:eastAsia="ru-RU"/>
              </w:rPr>
            </w:pPr>
          </w:p>
        </w:tc>
      </w:tr>
      <w:tr w:rsidR="001F523E" w:rsidRPr="001F523E" w14:paraId="6BB29D3F" w14:textId="77777777" w:rsidTr="001F523E">
        <w:trPr>
          <w:trHeight w:val="228"/>
        </w:trPr>
        <w:tc>
          <w:tcPr>
            <w:tcW w:w="2235" w:type="dxa"/>
            <w:vMerge/>
          </w:tcPr>
          <w:p w14:paraId="3FFDEF41"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0BD06F67"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практических занятий</w:t>
            </w:r>
          </w:p>
        </w:tc>
        <w:tc>
          <w:tcPr>
            <w:tcW w:w="1985" w:type="dxa"/>
          </w:tcPr>
          <w:p w14:paraId="564E6D47"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6</w:t>
            </w:r>
          </w:p>
        </w:tc>
        <w:tc>
          <w:tcPr>
            <w:tcW w:w="1760" w:type="dxa"/>
            <w:vMerge/>
          </w:tcPr>
          <w:p w14:paraId="19C312BD"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0F83263D" w14:textId="77777777" w:rsidTr="001F523E">
        <w:trPr>
          <w:trHeight w:val="137"/>
        </w:trPr>
        <w:tc>
          <w:tcPr>
            <w:tcW w:w="2235" w:type="dxa"/>
            <w:vMerge/>
          </w:tcPr>
          <w:p w14:paraId="3E4769C1"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54B0F24B"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b/>
                <w:bCs/>
                <w:lang w:eastAsia="ru-RU"/>
              </w:rPr>
              <w:t>Практическое занятие № 1.</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Знакомство с типами гидропонных систем (DWC, NFT, капельный полив, аэропоника).</w:t>
            </w:r>
          </w:p>
        </w:tc>
        <w:tc>
          <w:tcPr>
            <w:tcW w:w="1985" w:type="dxa"/>
          </w:tcPr>
          <w:p w14:paraId="234C17A4" w14:textId="77777777" w:rsidR="001F523E" w:rsidRPr="001F523E" w:rsidRDefault="001F523E" w:rsidP="001F523E">
            <w:pPr>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3933B3BD" w14:textId="77777777" w:rsidR="001F523E" w:rsidRPr="001F523E" w:rsidRDefault="001F523E" w:rsidP="001F523E">
            <w:pPr>
              <w:spacing w:after="0" w:line="240" w:lineRule="auto"/>
              <w:rPr>
                <w:rFonts w:ascii="Times New Roman" w:eastAsia="Times New Roman" w:hAnsi="Times New Roman" w:cs="Times New Roman"/>
                <w:lang w:eastAsia="ru-RU"/>
              </w:rPr>
            </w:pPr>
          </w:p>
        </w:tc>
      </w:tr>
      <w:tr w:rsidR="001F523E" w:rsidRPr="001F523E" w14:paraId="05F06012" w14:textId="77777777" w:rsidTr="001F523E">
        <w:trPr>
          <w:trHeight w:val="137"/>
        </w:trPr>
        <w:tc>
          <w:tcPr>
            <w:tcW w:w="2235" w:type="dxa"/>
            <w:vMerge/>
          </w:tcPr>
          <w:p w14:paraId="355EBE10"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0EAE45BB" w14:textId="77777777" w:rsidR="001F523E" w:rsidRPr="001F523E" w:rsidRDefault="001F523E"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b/>
                <w:bCs/>
                <w:lang w:eastAsia="ru-RU"/>
              </w:rPr>
              <w:t>Практическое занятие № 2.</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Знакомство с типами гидропонных систем (DWC, NFT, капельный полив, аэропоника).</w:t>
            </w:r>
          </w:p>
        </w:tc>
        <w:tc>
          <w:tcPr>
            <w:tcW w:w="1985" w:type="dxa"/>
          </w:tcPr>
          <w:p w14:paraId="4EB5C936" w14:textId="77777777" w:rsidR="001F523E" w:rsidRPr="001F523E" w:rsidRDefault="001F523E" w:rsidP="001F523E">
            <w:pPr>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2EF4F1E3" w14:textId="77777777" w:rsidR="001F523E" w:rsidRPr="001F523E" w:rsidRDefault="001F523E" w:rsidP="001F523E">
            <w:pPr>
              <w:spacing w:after="0" w:line="240" w:lineRule="auto"/>
              <w:rPr>
                <w:rFonts w:ascii="Times New Roman" w:eastAsia="Times New Roman" w:hAnsi="Times New Roman" w:cs="Times New Roman"/>
                <w:lang w:eastAsia="ru-RU"/>
              </w:rPr>
            </w:pPr>
          </w:p>
        </w:tc>
      </w:tr>
      <w:tr w:rsidR="001F523E" w:rsidRPr="001F523E" w14:paraId="2B1EAA16" w14:textId="77777777" w:rsidTr="001F523E">
        <w:trPr>
          <w:trHeight w:val="606"/>
        </w:trPr>
        <w:tc>
          <w:tcPr>
            <w:tcW w:w="2235" w:type="dxa"/>
            <w:vMerge/>
          </w:tcPr>
          <w:p w14:paraId="71A2346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tcBorders>
            <w:vAlign w:val="bottom"/>
          </w:tcPr>
          <w:p w14:paraId="76C15783"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b/>
                <w:bCs/>
                <w:lang w:eastAsia="ru-RU"/>
              </w:rPr>
              <w:t>Практическое занятие № 3.</w:t>
            </w:r>
            <w:r w:rsidRPr="001F523E">
              <w:rPr>
                <w:rFonts w:ascii="Times New Roman" w:eastAsia="Times New Roman" w:hAnsi="Times New Roman" w:cs="Times New Roman"/>
                <w:bCs/>
                <w:lang w:eastAsia="ru-RU"/>
              </w:rPr>
              <w:t xml:space="preserve"> Сравнение эффективности разных систем на примере салата или базилика.</w:t>
            </w:r>
          </w:p>
        </w:tc>
        <w:tc>
          <w:tcPr>
            <w:tcW w:w="1985" w:type="dxa"/>
          </w:tcPr>
          <w:p w14:paraId="724745C8" w14:textId="77777777" w:rsidR="001F523E" w:rsidRPr="001F523E" w:rsidRDefault="001F523E" w:rsidP="001F523E">
            <w:pPr>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334CF9FA" w14:textId="77777777" w:rsidR="001F523E" w:rsidRPr="001F523E" w:rsidRDefault="001F523E" w:rsidP="001F523E">
            <w:pPr>
              <w:spacing w:after="0" w:line="240" w:lineRule="auto"/>
              <w:rPr>
                <w:rFonts w:ascii="Times New Roman" w:eastAsia="Times New Roman" w:hAnsi="Times New Roman" w:cs="Times New Roman"/>
                <w:lang w:eastAsia="ru-RU"/>
              </w:rPr>
            </w:pPr>
          </w:p>
        </w:tc>
      </w:tr>
      <w:tr w:rsidR="001F523E" w:rsidRPr="001F523E" w14:paraId="10DEE0E5" w14:textId="77777777" w:rsidTr="001F523E">
        <w:trPr>
          <w:trHeight w:val="317"/>
        </w:trPr>
        <w:tc>
          <w:tcPr>
            <w:tcW w:w="2235" w:type="dxa"/>
            <w:vMerge/>
          </w:tcPr>
          <w:p w14:paraId="526FE5A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29CA4BCE"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самостоятельная работа обучающихся</w:t>
            </w:r>
          </w:p>
        </w:tc>
        <w:tc>
          <w:tcPr>
            <w:tcW w:w="1985" w:type="dxa"/>
          </w:tcPr>
          <w:p w14:paraId="50CAD548"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w:t>
            </w:r>
          </w:p>
        </w:tc>
        <w:tc>
          <w:tcPr>
            <w:tcW w:w="1760" w:type="dxa"/>
            <w:vMerge/>
          </w:tcPr>
          <w:p w14:paraId="106514E2"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6E76CC84" w14:textId="77777777" w:rsidTr="001F523E">
        <w:tc>
          <w:tcPr>
            <w:tcW w:w="2235" w:type="dxa"/>
            <w:vMerge w:val="restart"/>
          </w:tcPr>
          <w:p w14:paraId="51666CE9"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Тема 1.3. Субстраты для гидропоники</w:t>
            </w:r>
          </w:p>
        </w:tc>
        <w:tc>
          <w:tcPr>
            <w:tcW w:w="8646" w:type="dxa"/>
          </w:tcPr>
          <w:p w14:paraId="616CF791" w14:textId="77777777" w:rsidR="001F523E" w:rsidRPr="001F523E" w:rsidRDefault="001F523E" w:rsidP="001F523E">
            <w:pPr>
              <w:spacing w:after="0" w:line="240" w:lineRule="auto"/>
              <w:rPr>
                <w:rFonts w:ascii="Times New Roman" w:eastAsia="Times New Roman" w:hAnsi="Times New Roman" w:cs="Times New Roman"/>
                <w:b/>
                <w:lang w:eastAsia="ru-RU"/>
              </w:rPr>
            </w:pPr>
            <w:r w:rsidRPr="001F523E">
              <w:rPr>
                <w:rFonts w:ascii="Times New Roman" w:eastAsia="Times New Roman" w:hAnsi="Times New Roman" w:cs="Times New Roman"/>
                <w:b/>
                <w:bCs/>
                <w:lang w:eastAsia="ru-RU"/>
              </w:rPr>
              <w:t xml:space="preserve">Содержание </w:t>
            </w:r>
          </w:p>
        </w:tc>
        <w:tc>
          <w:tcPr>
            <w:tcW w:w="1985" w:type="dxa"/>
          </w:tcPr>
          <w:p w14:paraId="2C62561C" w14:textId="77777777" w:rsidR="001F523E" w:rsidRPr="001F523E" w:rsidRDefault="00410BD6"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lang w:eastAsia="ru-RU"/>
              </w:rPr>
              <w:t>20</w:t>
            </w:r>
            <w:r>
              <w:rPr>
                <w:rFonts w:ascii="Times New Roman" w:eastAsia="Times New Roman" w:hAnsi="Times New Roman" w:cs="Times New Roman"/>
                <w:b/>
                <w:lang w:eastAsia="ru-RU"/>
              </w:rPr>
              <w:t>/14/2</w:t>
            </w:r>
          </w:p>
        </w:tc>
        <w:tc>
          <w:tcPr>
            <w:tcW w:w="1760" w:type="dxa"/>
            <w:vMerge w:val="restart"/>
          </w:tcPr>
          <w:p w14:paraId="538E413E"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p>
          <w:p w14:paraId="1369D5E5"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ОК 01 </w:t>
            </w:r>
          </w:p>
          <w:p w14:paraId="5E3F7B05"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02</w:t>
            </w:r>
          </w:p>
          <w:p w14:paraId="445F5DEF"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03</w:t>
            </w:r>
          </w:p>
          <w:p w14:paraId="19A381FA"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04</w:t>
            </w:r>
          </w:p>
          <w:p w14:paraId="30BE19BB"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3.1</w:t>
            </w:r>
          </w:p>
          <w:p w14:paraId="07EDE07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3.2</w:t>
            </w:r>
          </w:p>
          <w:p w14:paraId="4BC924A6"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3.3</w:t>
            </w:r>
          </w:p>
          <w:p w14:paraId="7E8FD1F6"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03A4A950" w14:textId="77777777" w:rsidTr="001F523E">
        <w:trPr>
          <w:trHeight w:val="396"/>
        </w:trPr>
        <w:tc>
          <w:tcPr>
            <w:tcW w:w="2235" w:type="dxa"/>
            <w:vMerge/>
          </w:tcPr>
          <w:p w14:paraId="5E90D16C"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74BF049B" w14:textId="77777777" w:rsidR="001F523E" w:rsidRPr="001F523E" w:rsidRDefault="001F523E"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lang w:eastAsia="ru-RU"/>
              </w:rPr>
              <w:t xml:space="preserve">Используемые субстраты. Формы смесей удобрений. </w:t>
            </w:r>
            <w:r w:rsidRPr="001F523E">
              <w:rPr>
                <w:rFonts w:ascii="Times New Roman" w:eastAsia="Times New Roman" w:hAnsi="Times New Roman" w:cs="Times New Roman"/>
                <w:bCs/>
                <w:lang w:eastAsia="ru-RU"/>
              </w:rPr>
              <w:t>Техника набивки емкостей гидропонной установки субстратом.</w:t>
            </w:r>
            <w:r w:rsidRPr="001F523E">
              <w:rPr>
                <w:rFonts w:ascii="Times New Roman" w:eastAsia="Times New Roman" w:hAnsi="Times New Roman" w:cs="Times New Roman"/>
                <w:lang w:eastAsia="ru-RU"/>
              </w:rPr>
              <w:t xml:space="preserve"> Методика и техника приготовления питательных растворов. Методы использования растворов в гидропонных установках. Макро- и микроэлементы для растений.</w:t>
            </w:r>
            <w:r w:rsidRPr="001F523E">
              <w:rPr>
                <w:rFonts w:ascii="Calibri" w:eastAsia="Calibri" w:hAnsi="Calibri" w:cs="Times New Roman"/>
              </w:rPr>
              <w:t xml:space="preserve"> </w:t>
            </w:r>
            <w:r w:rsidRPr="001F523E">
              <w:rPr>
                <w:rFonts w:ascii="Times New Roman" w:eastAsia="Times New Roman" w:hAnsi="Times New Roman" w:cs="Times New Roman"/>
                <w:lang w:eastAsia="ru-RU"/>
              </w:rPr>
              <w:t>Борьба с болезнями и вредителями в гидропонике.</w:t>
            </w:r>
          </w:p>
        </w:tc>
        <w:tc>
          <w:tcPr>
            <w:tcW w:w="1985" w:type="dxa"/>
          </w:tcPr>
          <w:p w14:paraId="5F20AF7C" w14:textId="77777777" w:rsidR="001F523E" w:rsidRPr="001F523E" w:rsidRDefault="001F523E" w:rsidP="001F523E">
            <w:pPr>
              <w:suppressAutoHyphens/>
              <w:spacing w:after="0" w:line="240" w:lineRule="auto"/>
              <w:jc w:val="center"/>
              <w:rPr>
                <w:rFonts w:ascii="Times New Roman" w:eastAsia="Times New Roman" w:hAnsi="Times New Roman" w:cs="Times New Roman"/>
                <w:b/>
                <w:lang w:eastAsia="ru-RU"/>
              </w:rPr>
            </w:pPr>
          </w:p>
        </w:tc>
        <w:tc>
          <w:tcPr>
            <w:tcW w:w="1760" w:type="dxa"/>
            <w:vMerge/>
          </w:tcPr>
          <w:p w14:paraId="03F90796" w14:textId="77777777" w:rsidR="001F523E" w:rsidRPr="001F523E" w:rsidRDefault="001F523E" w:rsidP="001F523E">
            <w:pPr>
              <w:suppressAutoHyphens/>
              <w:spacing w:after="0" w:line="240" w:lineRule="auto"/>
              <w:jc w:val="both"/>
              <w:rPr>
                <w:rFonts w:ascii="Times New Roman" w:eastAsia="Times New Roman" w:hAnsi="Times New Roman" w:cs="Times New Roman"/>
                <w:lang w:eastAsia="ru-RU"/>
              </w:rPr>
            </w:pPr>
          </w:p>
        </w:tc>
      </w:tr>
      <w:tr w:rsidR="001F523E" w:rsidRPr="001F523E" w14:paraId="49C4B34D" w14:textId="77777777" w:rsidTr="001F523E">
        <w:trPr>
          <w:trHeight w:val="20"/>
        </w:trPr>
        <w:tc>
          <w:tcPr>
            <w:tcW w:w="2235" w:type="dxa"/>
            <w:vMerge/>
          </w:tcPr>
          <w:p w14:paraId="5F000EC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20446C72" w14:textId="77777777" w:rsidR="001F523E" w:rsidRPr="001F523E" w:rsidRDefault="001F523E" w:rsidP="001F523E">
            <w:pPr>
              <w:suppressAutoHyphens/>
              <w:spacing w:after="0" w:line="240" w:lineRule="auto"/>
              <w:jc w:val="both"/>
              <w:rPr>
                <w:rFonts w:ascii="Times New Roman" w:eastAsia="Times New Roman" w:hAnsi="Times New Roman" w:cs="Times New Roman"/>
                <w:b/>
                <w:lang w:eastAsia="ru-RU"/>
              </w:rPr>
            </w:pPr>
            <w:r w:rsidRPr="001F523E">
              <w:rPr>
                <w:rFonts w:ascii="Times New Roman" w:eastAsia="Times New Roman" w:hAnsi="Times New Roman" w:cs="Times New Roman"/>
                <w:b/>
                <w:bCs/>
                <w:lang w:eastAsia="ru-RU"/>
              </w:rPr>
              <w:t>В том числе практических занятий</w:t>
            </w:r>
          </w:p>
        </w:tc>
        <w:tc>
          <w:tcPr>
            <w:tcW w:w="1985" w:type="dxa"/>
          </w:tcPr>
          <w:p w14:paraId="7C011E10" w14:textId="77777777" w:rsidR="001F523E" w:rsidRPr="001F523E" w:rsidRDefault="001F523E" w:rsidP="001F523E">
            <w:pPr>
              <w:suppressAutoHyphens/>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14</w:t>
            </w:r>
          </w:p>
        </w:tc>
        <w:tc>
          <w:tcPr>
            <w:tcW w:w="1760" w:type="dxa"/>
            <w:vMerge/>
          </w:tcPr>
          <w:p w14:paraId="51EB450C" w14:textId="77777777" w:rsidR="001F523E" w:rsidRPr="001F523E" w:rsidRDefault="001F523E" w:rsidP="001F523E">
            <w:pPr>
              <w:suppressAutoHyphens/>
              <w:spacing w:after="0" w:line="240" w:lineRule="auto"/>
              <w:jc w:val="both"/>
              <w:rPr>
                <w:rFonts w:ascii="Times New Roman" w:eastAsia="Times New Roman" w:hAnsi="Times New Roman" w:cs="Times New Roman"/>
                <w:b/>
                <w:bCs/>
                <w:lang w:eastAsia="ru-RU"/>
              </w:rPr>
            </w:pPr>
          </w:p>
        </w:tc>
      </w:tr>
      <w:tr w:rsidR="001F523E" w:rsidRPr="001F523E" w14:paraId="61E76C15" w14:textId="77777777" w:rsidTr="001F523E">
        <w:trPr>
          <w:trHeight w:val="204"/>
        </w:trPr>
        <w:tc>
          <w:tcPr>
            <w:tcW w:w="2235" w:type="dxa"/>
            <w:vMerge/>
          </w:tcPr>
          <w:p w14:paraId="1A1F77ED"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4448889A" w14:textId="77777777" w:rsidR="001F523E" w:rsidRPr="001F523E" w:rsidRDefault="001F523E" w:rsidP="001F523E">
            <w:pPr>
              <w:suppressAutoHyphens/>
              <w:spacing w:after="0" w:line="240" w:lineRule="auto"/>
              <w:jc w:val="both"/>
              <w:rPr>
                <w:rFonts w:ascii="Times New Roman" w:eastAsia="Times New Roman" w:hAnsi="Times New Roman" w:cs="Times New Roman"/>
                <w:iCs/>
                <w:lang w:eastAsia="ru-RU"/>
              </w:rPr>
            </w:pPr>
            <w:r w:rsidRPr="001F523E">
              <w:rPr>
                <w:rFonts w:ascii="Times New Roman" w:eastAsia="Times New Roman" w:hAnsi="Times New Roman" w:cs="Times New Roman"/>
                <w:b/>
                <w:bCs/>
                <w:lang w:eastAsia="ru-RU"/>
              </w:rPr>
              <w:t>Практическое занятие № 4.</w:t>
            </w:r>
            <w:r w:rsidRPr="001F523E">
              <w:rPr>
                <w:rFonts w:ascii="Times New Roman" w:eastAsia="Times New Roman" w:hAnsi="Times New Roman" w:cs="Times New Roman"/>
                <w:bCs/>
                <w:lang w:eastAsia="ru-RU"/>
              </w:rPr>
              <w:t xml:space="preserve"> Подготовка питательных растворов.</w:t>
            </w:r>
          </w:p>
        </w:tc>
        <w:tc>
          <w:tcPr>
            <w:tcW w:w="1985" w:type="dxa"/>
          </w:tcPr>
          <w:p w14:paraId="2DAD5D0E"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6ED7A525" w14:textId="77777777" w:rsidR="001F523E" w:rsidRPr="001F523E" w:rsidRDefault="001F523E" w:rsidP="001F523E">
            <w:pPr>
              <w:suppressAutoHyphens/>
              <w:spacing w:after="0" w:line="240" w:lineRule="auto"/>
              <w:jc w:val="both"/>
              <w:rPr>
                <w:rFonts w:ascii="Times New Roman" w:eastAsia="Times New Roman" w:hAnsi="Times New Roman" w:cs="Times New Roman"/>
                <w:lang w:eastAsia="ru-RU"/>
              </w:rPr>
            </w:pPr>
          </w:p>
        </w:tc>
      </w:tr>
      <w:tr w:rsidR="001F523E" w:rsidRPr="001F523E" w14:paraId="2A53722D" w14:textId="77777777" w:rsidTr="001F523E">
        <w:trPr>
          <w:trHeight w:val="204"/>
        </w:trPr>
        <w:tc>
          <w:tcPr>
            <w:tcW w:w="2235" w:type="dxa"/>
            <w:vMerge/>
          </w:tcPr>
          <w:p w14:paraId="062A5459"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20F29155" w14:textId="77777777" w:rsidR="001F523E" w:rsidRPr="001F523E" w:rsidRDefault="001F523E" w:rsidP="001F523E">
            <w:pPr>
              <w:suppressAutoHyphens/>
              <w:spacing w:after="0" w:line="240" w:lineRule="auto"/>
              <w:jc w:val="both"/>
              <w:rPr>
                <w:rFonts w:ascii="Times New Roman" w:eastAsia="Times New Roman" w:hAnsi="Times New Roman" w:cs="Times New Roman"/>
                <w:bCs/>
                <w:lang w:eastAsia="ru-RU"/>
              </w:rPr>
            </w:pPr>
            <w:r w:rsidRPr="001F523E">
              <w:rPr>
                <w:rFonts w:ascii="Times New Roman" w:eastAsia="Times New Roman" w:hAnsi="Times New Roman" w:cs="Times New Roman"/>
                <w:b/>
                <w:bCs/>
                <w:lang w:eastAsia="ru-RU"/>
              </w:rPr>
              <w:t>Практическое занятие № 5.</w:t>
            </w:r>
            <w:r w:rsidRPr="001F523E">
              <w:rPr>
                <w:rFonts w:ascii="Times New Roman" w:eastAsia="Times New Roman" w:hAnsi="Times New Roman" w:cs="Times New Roman"/>
                <w:bCs/>
                <w:lang w:eastAsia="ru-RU"/>
              </w:rPr>
              <w:t xml:space="preserve"> Приготовление раствора по формуле </w:t>
            </w:r>
            <w:proofErr w:type="spellStart"/>
            <w:r w:rsidRPr="001F523E">
              <w:rPr>
                <w:rFonts w:ascii="Times New Roman" w:eastAsia="Times New Roman" w:hAnsi="Times New Roman" w:cs="Times New Roman"/>
                <w:bCs/>
                <w:lang w:eastAsia="ru-RU"/>
              </w:rPr>
              <w:t>Хогланда</w:t>
            </w:r>
            <w:proofErr w:type="spellEnd"/>
            <w:r w:rsidRPr="001F523E">
              <w:rPr>
                <w:rFonts w:ascii="Times New Roman" w:eastAsia="Times New Roman" w:hAnsi="Times New Roman" w:cs="Times New Roman"/>
                <w:bCs/>
                <w:lang w:eastAsia="ru-RU"/>
              </w:rPr>
              <w:t>.</w:t>
            </w:r>
          </w:p>
        </w:tc>
        <w:tc>
          <w:tcPr>
            <w:tcW w:w="1985" w:type="dxa"/>
          </w:tcPr>
          <w:p w14:paraId="14BE29CC"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5E562843" w14:textId="77777777" w:rsidR="001F523E" w:rsidRPr="001F523E" w:rsidRDefault="001F523E" w:rsidP="001F523E">
            <w:pPr>
              <w:suppressAutoHyphens/>
              <w:spacing w:after="0" w:line="240" w:lineRule="auto"/>
              <w:jc w:val="both"/>
              <w:rPr>
                <w:rFonts w:ascii="Times New Roman" w:eastAsia="Times New Roman" w:hAnsi="Times New Roman" w:cs="Times New Roman"/>
                <w:lang w:eastAsia="ru-RU"/>
              </w:rPr>
            </w:pPr>
          </w:p>
        </w:tc>
      </w:tr>
      <w:tr w:rsidR="001F523E" w:rsidRPr="001F523E" w14:paraId="2541CC1C" w14:textId="77777777" w:rsidTr="001F523E">
        <w:trPr>
          <w:trHeight w:val="240"/>
        </w:trPr>
        <w:tc>
          <w:tcPr>
            <w:tcW w:w="2235" w:type="dxa"/>
            <w:vMerge/>
          </w:tcPr>
          <w:p w14:paraId="5E4FE809"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3A858A3F" w14:textId="77777777" w:rsidR="001F523E" w:rsidRPr="001F523E" w:rsidRDefault="001F523E" w:rsidP="001F523E">
            <w:pPr>
              <w:suppressAutoHyphens/>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b/>
                <w:bCs/>
                <w:lang w:eastAsia="ru-RU"/>
              </w:rPr>
              <w:t>Практическое занятие № 6.</w:t>
            </w:r>
            <w:r w:rsidRPr="001F523E">
              <w:rPr>
                <w:rFonts w:ascii="Times New Roman" w:eastAsia="Times New Roman" w:hAnsi="Times New Roman" w:cs="Times New Roman"/>
                <w:bCs/>
                <w:lang w:eastAsia="ru-RU"/>
              </w:rPr>
              <w:t xml:space="preserve"> Измерение и корректировка pH и EC раствора.</w:t>
            </w:r>
          </w:p>
        </w:tc>
        <w:tc>
          <w:tcPr>
            <w:tcW w:w="1985" w:type="dxa"/>
          </w:tcPr>
          <w:p w14:paraId="301558B9"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3DF96FC6" w14:textId="77777777" w:rsidR="001F523E" w:rsidRPr="001F523E" w:rsidRDefault="001F523E" w:rsidP="001F523E">
            <w:pPr>
              <w:suppressAutoHyphens/>
              <w:spacing w:after="0" w:line="240" w:lineRule="auto"/>
              <w:rPr>
                <w:rFonts w:ascii="Times New Roman" w:eastAsia="Times New Roman" w:hAnsi="Times New Roman" w:cs="Times New Roman"/>
                <w:lang w:eastAsia="ru-RU"/>
              </w:rPr>
            </w:pPr>
          </w:p>
        </w:tc>
      </w:tr>
      <w:tr w:rsidR="001F523E" w:rsidRPr="001F523E" w14:paraId="45E90411" w14:textId="77777777" w:rsidTr="001F523E">
        <w:trPr>
          <w:trHeight w:val="118"/>
        </w:trPr>
        <w:tc>
          <w:tcPr>
            <w:tcW w:w="2235" w:type="dxa"/>
            <w:vMerge/>
          </w:tcPr>
          <w:p w14:paraId="6840051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7B104906" w14:textId="77777777" w:rsidR="001F523E" w:rsidRPr="001F523E" w:rsidRDefault="001F523E" w:rsidP="001F523E">
            <w:pPr>
              <w:suppressAutoHyphens/>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7.</w:t>
            </w:r>
            <w:r w:rsidRPr="001F523E">
              <w:rPr>
                <w:rFonts w:ascii="Times New Roman" w:eastAsia="Times New Roman" w:hAnsi="Times New Roman" w:cs="Times New Roman"/>
                <w:bCs/>
                <w:lang w:eastAsia="ru-RU"/>
              </w:rPr>
              <w:t xml:space="preserve"> Посев семян в субстрат (кокос, минеральная вата, перлит).</w:t>
            </w:r>
          </w:p>
        </w:tc>
        <w:tc>
          <w:tcPr>
            <w:tcW w:w="1985" w:type="dxa"/>
          </w:tcPr>
          <w:p w14:paraId="3ACE6D2E"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1C3F5D3F" w14:textId="77777777" w:rsidR="001F523E" w:rsidRPr="001F523E" w:rsidRDefault="001F523E" w:rsidP="001F523E">
            <w:pPr>
              <w:suppressAutoHyphens/>
              <w:spacing w:after="0" w:line="240" w:lineRule="auto"/>
              <w:rPr>
                <w:rFonts w:ascii="Times New Roman" w:eastAsia="Times New Roman" w:hAnsi="Times New Roman" w:cs="Times New Roman"/>
                <w:lang w:eastAsia="ru-RU"/>
              </w:rPr>
            </w:pPr>
          </w:p>
        </w:tc>
      </w:tr>
      <w:tr w:rsidR="001F523E" w:rsidRPr="001F523E" w14:paraId="478F30C1" w14:textId="77777777" w:rsidTr="001F523E">
        <w:trPr>
          <w:trHeight w:val="120"/>
        </w:trPr>
        <w:tc>
          <w:tcPr>
            <w:tcW w:w="2235" w:type="dxa"/>
            <w:vMerge/>
          </w:tcPr>
          <w:p w14:paraId="174DD346"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1FAEE8C4" w14:textId="77777777" w:rsidR="001F523E" w:rsidRPr="001F523E" w:rsidRDefault="001F523E" w:rsidP="001F523E">
            <w:pPr>
              <w:suppressAutoHyphens/>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8.</w:t>
            </w:r>
            <w:r w:rsidRPr="001F523E">
              <w:rPr>
                <w:rFonts w:ascii="Times New Roman" w:eastAsia="Times New Roman" w:hAnsi="Times New Roman" w:cs="Times New Roman"/>
                <w:bCs/>
                <w:lang w:eastAsia="ru-RU"/>
              </w:rPr>
              <w:t xml:space="preserve"> Посев семян в субстрат (кокос, минеральная вата, перлит).</w:t>
            </w:r>
          </w:p>
        </w:tc>
        <w:tc>
          <w:tcPr>
            <w:tcW w:w="1985" w:type="dxa"/>
          </w:tcPr>
          <w:p w14:paraId="142473DC"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557D6B6E" w14:textId="77777777" w:rsidR="001F523E" w:rsidRPr="001F523E" w:rsidRDefault="001F523E" w:rsidP="001F523E">
            <w:pPr>
              <w:suppressAutoHyphens/>
              <w:spacing w:after="0" w:line="240" w:lineRule="auto"/>
              <w:rPr>
                <w:rFonts w:ascii="Times New Roman" w:eastAsia="Times New Roman" w:hAnsi="Times New Roman" w:cs="Times New Roman"/>
                <w:lang w:eastAsia="ru-RU"/>
              </w:rPr>
            </w:pPr>
          </w:p>
        </w:tc>
      </w:tr>
      <w:tr w:rsidR="001F523E" w:rsidRPr="001F523E" w14:paraId="727A45D7" w14:textId="77777777" w:rsidTr="001F523E">
        <w:trPr>
          <w:trHeight w:val="135"/>
        </w:trPr>
        <w:tc>
          <w:tcPr>
            <w:tcW w:w="2235" w:type="dxa"/>
            <w:vMerge/>
          </w:tcPr>
          <w:p w14:paraId="5B4E3520"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625904BC" w14:textId="77777777" w:rsidR="001F523E" w:rsidRPr="001F523E" w:rsidRDefault="001F523E" w:rsidP="001F523E">
            <w:pPr>
              <w:suppressAutoHyphens/>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9.</w:t>
            </w:r>
            <w:r w:rsidRPr="001F523E">
              <w:rPr>
                <w:rFonts w:ascii="Times New Roman" w:eastAsia="Times New Roman" w:hAnsi="Times New Roman" w:cs="Times New Roman"/>
                <w:bCs/>
                <w:lang w:eastAsia="ru-RU"/>
              </w:rPr>
              <w:t xml:space="preserve"> Наблюдение за ростом растений в разных условиях освещения.</w:t>
            </w:r>
          </w:p>
        </w:tc>
        <w:tc>
          <w:tcPr>
            <w:tcW w:w="1985" w:type="dxa"/>
          </w:tcPr>
          <w:p w14:paraId="0C1780A8"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7CAF7722" w14:textId="77777777" w:rsidR="001F523E" w:rsidRPr="001F523E" w:rsidRDefault="001F523E" w:rsidP="001F523E">
            <w:pPr>
              <w:suppressAutoHyphens/>
              <w:spacing w:after="0" w:line="240" w:lineRule="auto"/>
              <w:rPr>
                <w:rFonts w:ascii="Times New Roman" w:eastAsia="Times New Roman" w:hAnsi="Times New Roman" w:cs="Times New Roman"/>
                <w:lang w:eastAsia="ru-RU"/>
              </w:rPr>
            </w:pPr>
          </w:p>
        </w:tc>
      </w:tr>
      <w:tr w:rsidR="001F523E" w:rsidRPr="001F523E" w14:paraId="48AE13CA" w14:textId="77777777" w:rsidTr="001F523E">
        <w:trPr>
          <w:trHeight w:val="118"/>
        </w:trPr>
        <w:tc>
          <w:tcPr>
            <w:tcW w:w="2235" w:type="dxa"/>
            <w:vMerge/>
          </w:tcPr>
          <w:p w14:paraId="57D637EC"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502C4B73" w14:textId="77777777" w:rsidR="001F523E" w:rsidRPr="001F523E" w:rsidRDefault="001F523E" w:rsidP="001F523E">
            <w:pPr>
              <w:suppressAutoHyphens/>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10.</w:t>
            </w:r>
            <w:r w:rsidRPr="001F523E">
              <w:rPr>
                <w:rFonts w:ascii="Times New Roman" w:eastAsia="Times New Roman" w:hAnsi="Times New Roman" w:cs="Times New Roman"/>
                <w:bCs/>
                <w:lang w:eastAsia="ru-RU"/>
              </w:rPr>
              <w:t xml:space="preserve"> Наблюдение за ростом растений в разных условиях освещения.</w:t>
            </w:r>
          </w:p>
        </w:tc>
        <w:tc>
          <w:tcPr>
            <w:tcW w:w="1985" w:type="dxa"/>
          </w:tcPr>
          <w:p w14:paraId="4E575823" w14:textId="77777777" w:rsidR="001F523E" w:rsidRPr="001F523E" w:rsidRDefault="001F523E" w:rsidP="001F523E">
            <w:pPr>
              <w:suppressAutoHyphens/>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07DD1CFF" w14:textId="77777777" w:rsidR="001F523E" w:rsidRPr="001F523E" w:rsidRDefault="001F523E" w:rsidP="001F523E">
            <w:pPr>
              <w:suppressAutoHyphens/>
              <w:spacing w:after="0" w:line="240" w:lineRule="auto"/>
              <w:rPr>
                <w:rFonts w:ascii="Times New Roman" w:eastAsia="Times New Roman" w:hAnsi="Times New Roman" w:cs="Times New Roman"/>
                <w:lang w:eastAsia="ru-RU"/>
              </w:rPr>
            </w:pPr>
          </w:p>
        </w:tc>
      </w:tr>
      <w:tr w:rsidR="001F523E" w:rsidRPr="001F523E" w14:paraId="68587C4A" w14:textId="77777777" w:rsidTr="001F523E">
        <w:trPr>
          <w:trHeight w:val="655"/>
        </w:trPr>
        <w:tc>
          <w:tcPr>
            <w:tcW w:w="2235" w:type="dxa"/>
            <w:vMerge/>
          </w:tcPr>
          <w:p w14:paraId="593A0C3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Pr>
          <w:p w14:paraId="22F38009"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самостоятельная работа обучающихся</w:t>
            </w:r>
          </w:p>
          <w:p w14:paraId="72839BE1" w14:textId="77777777" w:rsidR="001F523E" w:rsidRPr="001F523E" w:rsidRDefault="001F523E"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Знакомство с основной и дополнительной литературой, включая справочные издания, зарубежные источники, конспект основных положений, терминов, сведений, требующихся для запоминания и являющихся основополагающими в этой теме.</w:t>
            </w:r>
            <w:r w:rsidRPr="001F523E">
              <w:rPr>
                <w:rFonts w:ascii="Calibri" w:eastAsia="Calibri" w:hAnsi="Calibri" w:cs="Times New Roman"/>
              </w:rPr>
              <w:t xml:space="preserve"> </w:t>
            </w:r>
            <w:r w:rsidRPr="001F523E">
              <w:rPr>
                <w:rFonts w:ascii="Times New Roman" w:eastAsia="Times New Roman" w:hAnsi="Times New Roman" w:cs="Times New Roman"/>
                <w:bCs/>
                <w:lang w:eastAsia="ru-RU"/>
              </w:rPr>
              <w:t>Составление аннотаций к прочитанным источникам.</w:t>
            </w:r>
          </w:p>
        </w:tc>
        <w:tc>
          <w:tcPr>
            <w:tcW w:w="1985" w:type="dxa"/>
          </w:tcPr>
          <w:p w14:paraId="3DFFF2EF"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2</w:t>
            </w:r>
          </w:p>
        </w:tc>
        <w:tc>
          <w:tcPr>
            <w:tcW w:w="1760" w:type="dxa"/>
            <w:vMerge/>
          </w:tcPr>
          <w:p w14:paraId="1F179FC1"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08081C8B" w14:textId="77777777" w:rsidTr="001F523E">
        <w:trPr>
          <w:trHeight w:val="123"/>
        </w:trPr>
        <w:tc>
          <w:tcPr>
            <w:tcW w:w="10881" w:type="dxa"/>
            <w:gridSpan w:val="2"/>
          </w:tcPr>
          <w:p w14:paraId="25A5002C"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Раздел 2. Вертикальное земледелие</w:t>
            </w:r>
          </w:p>
        </w:tc>
        <w:tc>
          <w:tcPr>
            <w:tcW w:w="1985" w:type="dxa"/>
          </w:tcPr>
          <w:p w14:paraId="460450EE"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34/18</w:t>
            </w:r>
            <w:r w:rsidR="00410BD6">
              <w:rPr>
                <w:rFonts w:ascii="Times New Roman" w:eastAsia="Times New Roman" w:hAnsi="Times New Roman" w:cs="Times New Roman"/>
                <w:b/>
                <w:bCs/>
                <w:lang w:eastAsia="ru-RU"/>
              </w:rPr>
              <w:t>/2</w:t>
            </w:r>
          </w:p>
        </w:tc>
        <w:tc>
          <w:tcPr>
            <w:tcW w:w="1760" w:type="dxa"/>
          </w:tcPr>
          <w:p w14:paraId="2EA1961A"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p>
        </w:tc>
      </w:tr>
      <w:tr w:rsidR="00410BD6" w:rsidRPr="001F523E" w14:paraId="3CA7337E" w14:textId="77777777" w:rsidTr="001F523E">
        <w:trPr>
          <w:trHeight w:val="123"/>
        </w:trPr>
        <w:tc>
          <w:tcPr>
            <w:tcW w:w="2235" w:type="dxa"/>
            <w:vMerge w:val="restart"/>
          </w:tcPr>
          <w:p w14:paraId="3A3BC3B5" w14:textId="77777777" w:rsidR="00410BD6" w:rsidRPr="001F523E" w:rsidRDefault="00410BD6"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Тема 2.1. Принципы вертикальных ферм: конструкции, освещение, климат-контроль.</w:t>
            </w:r>
          </w:p>
        </w:tc>
        <w:tc>
          <w:tcPr>
            <w:tcW w:w="8646" w:type="dxa"/>
            <w:tcBorders>
              <w:top w:val="single" w:sz="4" w:space="0" w:color="auto"/>
              <w:left w:val="single" w:sz="4" w:space="0" w:color="auto"/>
              <w:bottom w:val="single" w:sz="4" w:space="0" w:color="auto"/>
            </w:tcBorders>
          </w:tcPr>
          <w:p w14:paraId="21CFCDF9" w14:textId="77777777" w:rsidR="00410BD6" w:rsidRPr="001F523E" w:rsidRDefault="00410BD6"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 xml:space="preserve">Содержание </w:t>
            </w:r>
          </w:p>
        </w:tc>
        <w:tc>
          <w:tcPr>
            <w:tcW w:w="1985" w:type="dxa"/>
          </w:tcPr>
          <w:p w14:paraId="3C1D8D6B" w14:textId="77777777" w:rsidR="00410BD6" w:rsidRPr="001F523E" w:rsidRDefault="00410BD6"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lang w:eastAsia="ru-RU"/>
              </w:rPr>
              <w:t>8</w:t>
            </w:r>
            <w:r>
              <w:rPr>
                <w:rFonts w:ascii="Times New Roman" w:eastAsia="Times New Roman" w:hAnsi="Times New Roman" w:cs="Times New Roman"/>
                <w:b/>
                <w:lang w:eastAsia="ru-RU"/>
              </w:rPr>
              <w:t>/4/2</w:t>
            </w:r>
          </w:p>
        </w:tc>
        <w:tc>
          <w:tcPr>
            <w:tcW w:w="1760" w:type="dxa"/>
            <w:vMerge w:val="restart"/>
          </w:tcPr>
          <w:p w14:paraId="54C7120B"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p>
          <w:p w14:paraId="740C1778"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ОК 01 </w:t>
            </w:r>
          </w:p>
          <w:p w14:paraId="0EED50E1"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02</w:t>
            </w:r>
          </w:p>
          <w:p w14:paraId="41448C00"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03</w:t>
            </w:r>
          </w:p>
          <w:p w14:paraId="7DBBA1AE"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04</w:t>
            </w:r>
          </w:p>
          <w:p w14:paraId="22368D91"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3.1</w:t>
            </w:r>
          </w:p>
          <w:p w14:paraId="21E1C92C"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3.2</w:t>
            </w:r>
          </w:p>
          <w:p w14:paraId="6DEF5A20" w14:textId="77777777" w:rsidR="00410BD6" w:rsidRPr="001F523E" w:rsidRDefault="00410BD6"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3.3</w:t>
            </w:r>
          </w:p>
          <w:p w14:paraId="12615FDC"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r>
      <w:tr w:rsidR="00410BD6" w:rsidRPr="001F523E" w14:paraId="62F900F6" w14:textId="77777777" w:rsidTr="001F523E">
        <w:trPr>
          <w:trHeight w:val="361"/>
        </w:trPr>
        <w:tc>
          <w:tcPr>
            <w:tcW w:w="2235" w:type="dxa"/>
            <w:vMerge/>
          </w:tcPr>
          <w:p w14:paraId="756F47EE"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49276986" w14:textId="77777777" w:rsidR="00410BD6" w:rsidRPr="001F523E" w:rsidRDefault="00410BD6"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Плановое и автономное обслуживание оборудования. Организация освещения и системы слива-полива питательного раствора.</w:t>
            </w:r>
          </w:p>
        </w:tc>
        <w:tc>
          <w:tcPr>
            <w:tcW w:w="1985" w:type="dxa"/>
          </w:tcPr>
          <w:p w14:paraId="08082176" w14:textId="77777777" w:rsidR="00410BD6" w:rsidRPr="001F523E" w:rsidRDefault="00410BD6" w:rsidP="001F523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760" w:type="dxa"/>
            <w:vMerge/>
          </w:tcPr>
          <w:p w14:paraId="3AF84EEF" w14:textId="77777777" w:rsidR="00410BD6" w:rsidRPr="001F523E" w:rsidRDefault="00410BD6" w:rsidP="001F523E">
            <w:pPr>
              <w:spacing w:after="0" w:line="240" w:lineRule="auto"/>
              <w:rPr>
                <w:rFonts w:ascii="Times New Roman" w:eastAsia="Times New Roman" w:hAnsi="Times New Roman" w:cs="Times New Roman"/>
                <w:lang w:eastAsia="ru-RU"/>
              </w:rPr>
            </w:pPr>
          </w:p>
        </w:tc>
      </w:tr>
      <w:tr w:rsidR="00410BD6" w:rsidRPr="001F523E" w14:paraId="19837604" w14:textId="77777777" w:rsidTr="001F523E">
        <w:trPr>
          <w:trHeight w:val="188"/>
        </w:trPr>
        <w:tc>
          <w:tcPr>
            <w:tcW w:w="2235" w:type="dxa"/>
            <w:vMerge/>
          </w:tcPr>
          <w:p w14:paraId="05A6CAEB"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6AC33BE9" w14:textId="77777777" w:rsidR="00410BD6" w:rsidRPr="001F523E" w:rsidRDefault="00410BD6"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практических занятий</w:t>
            </w:r>
          </w:p>
        </w:tc>
        <w:tc>
          <w:tcPr>
            <w:tcW w:w="1985" w:type="dxa"/>
          </w:tcPr>
          <w:p w14:paraId="5EDE4FBB" w14:textId="77777777" w:rsidR="00410BD6" w:rsidRPr="001F523E" w:rsidRDefault="00410BD6"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4</w:t>
            </w:r>
          </w:p>
        </w:tc>
        <w:tc>
          <w:tcPr>
            <w:tcW w:w="1760" w:type="dxa"/>
            <w:vMerge/>
          </w:tcPr>
          <w:p w14:paraId="11A59CF7"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r>
      <w:tr w:rsidR="00410BD6" w:rsidRPr="001F523E" w14:paraId="582352BD" w14:textId="77777777" w:rsidTr="001F523E">
        <w:trPr>
          <w:trHeight w:val="137"/>
        </w:trPr>
        <w:tc>
          <w:tcPr>
            <w:tcW w:w="2235" w:type="dxa"/>
            <w:vMerge/>
          </w:tcPr>
          <w:p w14:paraId="63533977"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0AD0650C" w14:textId="77777777" w:rsidR="00410BD6" w:rsidRPr="001F523E" w:rsidRDefault="00410BD6"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b/>
                <w:bCs/>
                <w:lang w:eastAsia="ru-RU"/>
              </w:rPr>
              <w:t>Практическое занятие № 11.</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Проектирование вертикальной грядки (использование модулей, труб, ярусов).</w:t>
            </w:r>
          </w:p>
        </w:tc>
        <w:tc>
          <w:tcPr>
            <w:tcW w:w="1985" w:type="dxa"/>
          </w:tcPr>
          <w:p w14:paraId="77C13687" w14:textId="77777777" w:rsidR="00410BD6" w:rsidRPr="001F523E" w:rsidRDefault="00410BD6" w:rsidP="001F523E">
            <w:pPr>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4A55C996" w14:textId="77777777" w:rsidR="00410BD6" w:rsidRPr="001F523E" w:rsidRDefault="00410BD6" w:rsidP="001F523E">
            <w:pPr>
              <w:spacing w:after="0" w:line="240" w:lineRule="auto"/>
              <w:rPr>
                <w:rFonts w:ascii="Times New Roman" w:eastAsia="Times New Roman" w:hAnsi="Times New Roman" w:cs="Times New Roman"/>
                <w:lang w:eastAsia="ru-RU"/>
              </w:rPr>
            </w:pPr>
          </w:p>
        </w:tc>
      </w:tr>
      <w:tr w:rsidR="00410BD6" w:rsidRPr="001F523E" w14:paraId="554F14EE" w14:textId="77777777" w:rsidTr="001F523E">
        <w:trPr>
          <w:trHeight w:val="455"/>
        </w:trPr>
        <w:tc>
          <w:tcPr>
            <w:tcW w:w="2235" w:type="dxa"/>
            <w:vMerge/>
          </w:tcPr>
          <w:p w14:paraId="5E29EEEE"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tcBorders>
          </w:tcPr>
          <w:p w14:paraId="09C00B3D" w14:textId="77777777" w:rsidR="00410BD6" w:rsidRPr="001F523E" w:rsidRDefault="00410BD6"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b/>
                <w:bCs/>
                <w:lang w:eastAsia="ru-RU"/>
              </w:rPr>
              <w:t>Практическое занятие № 12.</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Проектирование вертикальной грядки (использование модулей, труб, ярусов).</w:t>
            </w:r>
          </w:p>
        </w:tc>
        <w:tc>
          <w:tcPr>
            <w:tcW w:w="1985" w:type="dxa"/>
          </w:tcPr>
          <w:p w14:paraId="277BD06B" w14:textId="77777777" w:rsidR="00410BD6" w:rsidRPr="001F523E" w:rsidRDefault="00410BD6" w:rsidP="001F523E">
            <w:pPr>
              <w:spacing w:after="0" w:line="240" w:lineRule="auto"/>
              <w:jc w:val="center"/>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2</w:t>
            </w:r>
          </w:p>
        </w:tc>
        <w:tc>
          <w:tcPr>
            <w:tcW w:w="1760" w:type="dxa"/>
            <w:vMerge/>
          </w:tcPr>
          <w:p w14:paraId="53F7679F" w14:textId="77777777" w:rsidR="00410BD6" w:rsidRPr="001F523E" w:rsidRDefault="00410BD6" w:rsidP="001F523E">
            <w:pPr>
              <w:spacing w:after="0" w:line="240" w:lineRule="auto"/>
              <w:rPr>
                <w:rFonts w:ascii="Times New Roman" w:eastAsia="Times New Roman" w:hAnsi="Times New Roman" w:cs="Times New Roman"/>
                <w:lang w:eastAsia="ru-RU"/>
              </w:rPr>
            </w:pPr>
          </w:p>
        </w:tc>
      </w:tr>
      <w:tr w:rsidR="00410BD6" w:rsidRPr="001F523E" w14:paraId="23D9319C" w14:textId="77777777" w:rsidTr="001F523E">
        <w:trPr>
          <w:trHeight w:val="361"/>
        </w:trPr>
        <w:tc>
          <w:tcPr>
            <w:tcW w:w="2235" w:type="dxa"/>
            <w:vMerge/>
          </w:tcPr>
          <w:p w14:paraId="55E2C3F4"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77844B24" w14:textId="77777777" w:rsidR="00410BD6" w:rsidRPr="001F523E" w:rsidRDefault="00410BD6"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самостоятельная работа обучающихся</w:t>
            </w:r>
          </w:p>
          <w:p w14:paraId="2943ACAD" w14:textId="77777777" w:rsidR="00410BD6" w:rsidRPr="001F523E" w:rsidRDefault="00410BD6"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lang w:eastAsia="ru-RU"/>
              </w:rPr>
              <w:t>Обозначить вопросы, термины, материал, который вызывает трудности, отметить и попытаться найти ответ в рекомендуемой литературе.</w:t>
            </w:r>
          </w:p>
        </w:tc>
        <w:tc>
          <w:tcPr>
            <w:tcW w:w="1985" w:type="dxa"/>
          </w:tcPr>
          <w:p w14:paraId="2444216C" w14:textId="77777777" w:rsidR="00410BD6" w:rsidRPr="001F523E" w:rsidRDefault="00410BD6"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2</w:t>
            </w:r>
          </w:p>
        </w:tc>
        <w:tc>
          <w:tcPr>
            <w:tcW w:w="1760" w:type="dxa"/>
            <w:vMerge/>
          </w:tcPr>
          <w:p w14:paraId="64C2E507"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r>
      <w:tr w:rsidR="00410BD6" w:rsidRPr="001F523E" w14:paraId="3CEE0BFC" w14:textId="77777777" w:rsidTr="00F51E74">
        <w:trPr>
          <w:trHeight w:val="270"/>
        </w:trPr>
        <w:tc>
          <w:tcPr>
            <w:tcW w:w="2235" w:type="dxa"/>
            <w:vMerge w:val="restart"/>
          </w:tcPr>
          <w:p w14:paraId="5E50EF02" w14:textId="77777777" w:rsidR="00410BD6" w:rsidRPr="001F523E" w:rsidRDefault="00410BD6"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 xml:space="preserve">Тема 2.2. Выбор </w:t>
            </w:r>
            <w:r w:rsidRPr="001F523E">
              <w:rPr>
                <w:rFonts w:ascii="Times New Roman" w:eastAsia="Times New Roman" w:hAnsi="Times New Roman" w:cs="Times New Roman"/>
                <w:b/>
                <w:bCs/>
                <w:lang w:eastAsia="ru-RU"/>
              </w:rPr>
              <w:lastRenderedPageBreak/>
              <w:t>культур для вертикального выращивания (салаты, травы, клубника).</w:t>
            </w:r>
          </w:p>
        </w:tc>
        <w:tc>
          <w:tcPr>
            <w:tcW w:w="8646" w:type="dxa"/>
            <w:vMerge w:val="restart"/>
            <w:tcBorders>
              <w:top w:val="single" w:sz="4" w:space="0" w:color="auto"/>
              <w:left w:val="single" w:sz="4" w:space="0" w:color="auto"/>
            </w:tcBorders>
          </w:tcPr>
          <w:p w14:paraId="61EE088D" w14:textId="77777777" w:rsidR="00410BD6" w:rsidRPr="001F523E" w:rsidRDefault="00410BD6"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lastRenderedPageBreak/>
              <w:t>Содержание</w:t>
            </w:r>
          </w:p>
        </w:tc>
        <w:tc>
          <w:tcPr>
            <w:tcW w:w="1985" w:type="dxa"/>
            <w:vMerge w:val="restart"/>
          </w:tcPr>
          <w:p w14:paraId="03CAE77D" w14:textId="77777777" w:rsidR="00410BD6" w:rsidRPr="001F523E" w:rsidRDefault="00410BD6"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20</w:t>
            </w:r>
            <w:r>
              <w:rPr>
                <w:rFonts w:ascii="Times New Roman" w:eastAsia="Times New Roman" w:hAnsi="Times New Roman" w:cs="Times New Roman"/>
                <w:b/>
                <w:bCs/>
                <w:lang w:eastAsia="ru-RU"/>
              </w:rPr>
              <w:t>/12</w:t>
            </w:r>
          </w:p>
        </w:tc>
        <w:tc>
          <w:tcPr>
            <w:tcW w:w="1760" w:type="dxa"/>
            <w:vMerge/>
          </w:tcPr>
          <w:p w14:paraId="1A1F46DB" w14:textId="77777777" w:rsidR="00410BD6" w:rsidRPr="001F523E" w:rsidRDefault="00410BD6" w:rsidP="001F523E">
            <w:pPr>
              <w:spacing w:after="0" w:line="240" w:lineRule="auto"/>
              <w:rPr>
                <w:rFonts w:ascii="Times New Roman" w:eastAsia="Times New Roman" w:hAnsi="Times New Roman" w:cs="Times New Roman"/>
                <w:b/>
                <w:bCs/>
                <w:lang w:eastAsia="ru-RU"/>
              </w:rPr>
            </w:pPr>
          </w:p>
        </w:tc>
      </w:tr>
      <w:tr w:rsidR="001F523E" w:rsidRPr="001F523E" w14:paraId="2A43982F" w14:textId="77777777" w:rsidTr="00F51E74">
        <w:tc>
          <w:tcPr>
            <w:tcW w:w="2235" w:type="dxa"/>
            <w:vMerge/>
          </w:tcPr>
          <w:p w14:paraId="134EA6E1"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vMerge/>
            <w:tcBorders>
              <w:left w:val="single" w:sz="4" w:space="0" w:color="auto"/>
              <w:bottom w:val="single" w:sz="4" w:space="0" w:color="auto"/>
            </w:tcBorders>
          </w:tcPr>
          <w:p w14:paraId="4B64C18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1985" w:type="dxa"/>
            <w:vMerge/>
          </w:tcPr>
          <w:p w14:paraId="7361564B"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p>
        </w:tc>
        <w:tc>
          <w:tcPr>
            <w:tcW w:w="1760" w:type="dxa"/>
          </w:tcPr>
          <w:p w14:paraId="78387DE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6BAE2204" w14:textId="77777777" w:rsidTr="001F523E">
        <w:trPr>
          <w:trHeight w:val="361"/>
        </w:trPr>
        <w:tc>
          <w:tcPr>
            <w:tcW w:w="2235" w:type="dxa"/>
            <w:vMerge/>
          </w:tcPr>
          <w:p w14:paraId="7E3207A1"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605BB368" w14:textId="77777777" w:rsidR="001F523E" w:rsidRPr="001F523E" w:rsidRDefault="001F523E"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Выращивание растений в городских теплицах и сити-фермах.</w:t>
            </w:r>
            <w:r w:rsidRPr="001F523E">
              <w:rPr>
                <w:rFonts w:ascii="Calibri" w:eastAsia="Calibri" w:hAnsi="Calibri" w:cs="Times New Roman"/>
              </w:rPr>
              <w:t xml:space="preserve"> </w:t>
            </w:r>
            <w:r w:rsidRPr="001F523E">
              <w:rPr>
                <w:rFonts w:ascii="Times New Roman" w:eastAsia="Times New Roman" w:hAnsi="Times New Roman" w:cs="Times New Roman"/>
                <w:bCs/>
                <w:lang w:eastAsia="ru-RU"/>
              </w:rPr>
              <w:t>Технология выращивания рассады овощных культур. Техника подготовки и посева семян. Техника пикировки рассады. Техника высадки рассады на постоянное место.</w:t>
            </w:r>
          </w:p>
        </w:tc>
        <w:tc>
          <w:tcPr>
            <w:tcW w:w="1985" w:type="dxa"/>
          </w:tcPr>
          <w:p w14:paraId="38FE89CD" w14:textId="77777777" w:rsidR="001F523E" w:rsidRPr="001F523E" w:rsidRDefault="00410BD6" w:rsidP="001F523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w:t>
            </w:r>
          </w:p>
        </w:tc>
        <w:tc>
          <w:tcPr>
            <w:tcW w:w="1760" w:type="dxa"/>
            <w:vMerge w:val="restart"/>
          </w:tcPr>
          <w:p w14:paraId="17F96254"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ОК 01 </w:t>
            </w:r>
          </w:p>
          <w:p w14:paraId="553DF6B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02</w:t>
            </w:r>
          </w:p>
          <w:p w14:paraId="452EF89D"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03</w:t>
            </w:r>
          </w:p>
          <w:p w14:paraId="36047DF8"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04</w:t>
            </w:r>
          </w:p>
          <w:p w14:paraId="65617240"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3.1</w:t>
            </w:r>
          </w:p>
          <w:p w14:paraId="6668F550"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3.2</w:t>
            </w:r>
          </w:p>
          <w:p w14:paraId="6397E5C3"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3.3</w:t>
            </w:r>
          </w:p>
          <w:p w14:paraId="555652AA"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15257356" w14:textId="77777777" w:rsidTr="001F523E">
        <w:trPr>
          <w:trHeight w:val="274"/>
        </w:trPr>
        <w:tc>
          <w:tcPr>
            <w:tcW w:w="2235" w:type="dxa"/>
            <w:vMerge/>
          </w:tcPr>
          <w:p w14:paraId="125BE0A0"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69C526A0"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практических занятий</w:t>
            </w:r>
          </w:p>
        </w:tc>
        <w:tc>
          <w:tcPr>
            <w:tcW w:w="1985" w:type="dxa"/>
          </w:tcPr>
          <w:p w14:paraId="4B67B36C"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12</w:t>
            </w:r>
          </w:p>
        </w:tc>
        <w:tc>
          <w:tcPr>
            <w:tcW w:w="1760" w:type="dxa"/>
            <w:vMerge/>
          </w:tcPr>
          <w:p w14:paraId="645B1444"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603012E6" w14:textId="77777777" w:rsidTr="001F523E">
        <w:trPr>
          <w:trHeight w:val="169"/>
        </w:trPr>
        <w:tc>
          <w:tcPr>
            <w:tcW w:w="2235" w:type="dxa"/>
            <w:vMerge/>
          </w:tcPr>
          <w:p w14:paraId="58C65CA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4CDDEF53"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13.</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Выращивание микрозелени в вертикальной установке.</w:t>
            </w:r>
          </w:p>
        </w:tc>
        <w:tc>
          <w:tcPr>
            <w:tcW w:w="1985" w:type="dxa"/>
          </w:tcPr>
          <w:p w14:paraId="79332FDF"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3BC06D5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324EAEAE" w14:textId="77777777" w:rsidTr="001F523E">
        <w:trPr>
          <w:trHeight w:val="180"/>
        </w:trPr>
        <w:tc>
          <w:tcPr>
            <w:tcW w:w="2235" w:type="dxa"/>
            <w:vMerge/>
          </w:tcPr>
          <w:p w14:paraId="2F51EF6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755A00D5"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b/>
                <w:bCs/>
                <w:lang w:eastAsia="ru-RU"/>
              </w:rPr>
              <w:t>Практическое занятие № 14.</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Выращивание микрозелени в вертикальной установке.</w:t>
            </w:r>
          </w:p>
        </w:tc>
        <w:tc>
          <w:tcPr>
            <w:tcW w:w="1985" w:type="dxa"/>
          </w:tcPr>
          <w:p w14:paraId="18DED0FC"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370412B6"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3FAFAFED" w14:textId="77777777" w:rsidTr="001F523E">
        <w:trPr>
          <w:trHeight w:val="180"/>
        </w:trPr>
        <w:tc>
          <w:tcPr>
            <w:tcW w:w="2235" w:type="dxa"/>
            <w:vMerge/>
          </w:tcPr>
          <w:p w14:paraId="0F90058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2330EE5A" w14:textId="77777777" w:rsidR="001F523E" w:rsidRPr="001F523E" w:rsidRDefault="001F523E"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b/>
                <w:bCs/>
                <w:lang w:eastAsia="ru-RU"/>
              </w:rPr>
              <w:t>Практическое занятие № 15.</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Выращивание рассады в вертикальной установке.</w:t>
            </w:r>
          </w:p>
        </w:tc>
        <w:tc>
          <w:tcPr>
            <w:tcW w:w="1985" w:type="dxa"/>
          </w:tcPr>
          <w:p w14:paraId="2734B22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2BA3A2F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5C5B3674" w14:textId="77777777" w:rsidTr="001F523E">
        <w:trPr>
          <w:trHeight w:val="361"/>
        </w:trPr>
        <w:tc>
          <w:tcPr>
            <w:tcW w:w="2235" w:type="dxa"/>
            <w:vMerge/>
          </w:tcPr>
          <w:p w14:paraId="51FCFAE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713247A8"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16.</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Управление поливом</w:t>
            </w:r>
          </w:p>
        </w:tc>
        <w:tc>
          <w:tcPr>
            <w:tcW w:w="1985" w:type="dxa"/>
          </w:tcPr>
          <w:p w14:paraId="30F3ECC5"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18CF1B6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7B593566" w14:textId="77777777" w:rsidTr="001F523E">
        <w:trPr>
          <w:trHeight w:val="285"/>
        </w:trPr>
        <w:tc>
          <w:tcPr>
            <w:tcW w:w="2235" w:type="dxa"/>
            <w:vMerge/>
          </w:tcPr>
          <w:p w14:paraId="3244D98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165A04A2" w14:textId="77777777" w:rsidR="001F523E" w:rsidRPr="001F523E" w:rsidRDefault="001F523E" w:rsidP="001F523E">
            <w:pPr>
              <w:spacing w:after="0" w:line="240" w:lineRule="auto"/>
              <w:rPr>
                <w:rFonts w:ascii="Times New Roman" w:eastAsia="Times New Roman" w:hAnsi="Times New Roman" w:cs="Times New Roman"/>
                <w:lang w:eastAsia="ru-RU"/>
              </w:rPr>
            </w:pPr>
            <w:r w:rsidRPr="001F523E">
              <w:rPr>
                <w:rFonts w:ascii="Times New Roman" w:eastAsia="Times New Roman" w:hAnsi="Times New Roman" w:cs="Times New Roman"/>
                <w:b/>
                <w:bCs/>
                <w:lang w:eastAsia="ru-RU"/>
              </w:rPr>
              <w:t>Практическое занятие № 17.</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Сравнение урожайности в гидропонике и почве.</w:t>
            </w:r>
          </w:p>
        </w:tc>
        <w:tc>
          <w:tcPr>
            <w:tcW w:w="1985" w:type="dxa"/>
          </w:tcPr>
          <w:p w14:paraId="1670869B"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75E8B448"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0AF928F5" w14:textId="77777777" w:rsidTr="001F523E">
        <w:trPr>
          <w:trHeight w:val="210"/>
        </w:trPr>
        <w:tc>
          <w:tcPr>
            <w:tcW w:w="2235" w:type="dxa"/>
            <w:vMerge/>
          </w:tcPr>
          <w:p w14:paraId="28628504"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6695A0C6"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 xml:space="preserve">Практическое занятие № 18. </w:t>
            </w:r>
            <w:r w:rsidRPr="001F523E">
              <w:rPr>
                <w:rFonts w:ascii="Times New Roman" w:eastAsia="Times New Roman" w:hAnsi="Times New Roman" w:cs="Times New Roman"/>
                <w:bCs/>
                <w:lang w:eastAsia="ru-RU"/>
              </w:rPr>
              <w:t>Презентация выращенных растений и отчет по параметрам роста.</w:t>
            </w:r>
          </w:p>
        </w:tc>
        <w:tc>
          <w:tcPr>
            <w:tcW w:w="1985" w:type="dxa"/>
          </w:tcPr>
          <w:p w14:paraId="1545C039"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2FEBFA96"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06EC036D" w14:textId="77777777" w:rsidTr="001F523E">
        <w:trPr>
          <w:trHeight w:val="286"/>
        </w:trPr>
        <w:tc>
          <w:tcPr>
            <w:tcW w:w="2235" w:type="dxa"/>
            <w:vMerge/>
          </w:tcPr>
          <w:p w14:paraId="13A4F807"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3ACBE0C9"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самостоятельная работа обучающихся</w:t>
            </w:r>
          </w:p>
        </w:tc>
        <w:tc>
          <w:tcPr>
            <w:tcW w:w="1985" w:type="dxa"/>
          </w:tcPr>
          <w:p w14:paraId="3A7B5A5C"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w:t>
            </w:r>
          </w:p>
        </w:tc>
        <w:tc>
          <w:tcPr>
            <w:tcW w:w="1760" w:type="dxa"/>
            <w:vMerge/>
          </w:tcPr>
          <w:p w14:paraId="29463F02"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36D6FB1C" w14:textId="77777777" w:rsidTr="001F523E">
        <w:trPr>
          <w:trHeight w:val="125"/>
        </w:trPr>
        <w:tc>
          <w:tcPr>
            <w:tcW w:w="2235" w:type="dxa"/>
            <w:vMerge w:val="restart"/>
          </w:tcPr>
          <w:p w14:paraId="274C1BF4"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Тема 2.3. Энергоэффективность и автоматизация (LED-освещение, датчики).</w:t>
            </w:r>
          </w:p>
        </w:tc>
        <w:tc>
          <w:tcPr>
            <w:tcW w:w="8646" w:type="dxa"/>
            <w:tcBorders>
              <w:top w:val="single" w:sz="4" w:space="0" w:color="auto"/>
              <w:left w:val="single" w:sz="4" w:space="0" w:color="auto"/>
              <w:bottom w:val="single" w:sz="4" w:space="0" w:color="auto"/>
            </w:tcBorders>
          </w:tcPr>
          <w:p w14:paraId="2DD931B0"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Содержание</w:t>
            </w:r>
          </w:p>
        </w:tc>
        <w:tc>
          <w:tcPr>
            <w:tcW w:w="1985" w:type="dxa"/>
          </w:tcPr>
          <w:p w14:paraId="005402CF"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4</w:t>
            </w:r>
            <w:r w:rsidR="00410BD6">
              <w:rPr>
                <w:rFonts w:ascii="Times New Roman" w:eastAsia="Times New Roman" w:hAnsi="Times New Roman" w:cs="Times New Roman"/>
                <w:b/>
                <w:bCs/>
                <w:lang w:eastAsia="ru-RU"/>
              </w:rPr>
              <w:t>/2</w:t>
            </w:r>
          </w:p>
        </w:tc>
        <w:tc>
          <w:tcPr>
            <w:tcW w:w="1760" w:type="dxa"/>
            <w:vMerge w:val="restart"/>
          </w:tcPr>
          <w:p w14:paraId="31FC78D2"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p>
          <w:p w14:paraId="3DB3DDEB"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 xml:space="preserve">ОК 01 </w:t>
            </w:r>
          </w:p>
          <w:p w14:paraId="38554921"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02</w:t>
            </w:r>
          </w:p>
          <w:p w14:paraId="3AE338C7"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03</w:t>
            </w:r>
          </w:p>
          <w:p w14:paraId="3A05F034"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ОК 04</w:t>
            </w:r>
          </w:p>
          <w:p w14:paraId="10DCC06D"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3.1</w:t>
            </w:r>
          </w:p>
          <w:p w14:paraId="7FCEDEA6"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3.2</w:t>
            </w:r>
          </w:p>
          <w:p w14:paraId="3E408A54"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ПК 3.3</w:t>
            </w:r>
          </w:p>
          <w:p w14:paraId="4D079474"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p>
        </w:tc>
      </w:tr>
      <w:tr w:rsidR="001F523E" w:rsidRPr="001F523E" w14:paraId="5C065E75" w14:textId="77777777" w:rsidTr="001F523E">
        <w:trPr>
          <w:trHeight w:val="361"/>
        </w:trPr>
        <w:tc>
          <w:tcPr>
            <w:tcW w:w="2235" w:type="dxa"/>
            <w:vMerge/>
          </w:tcPr>
          <w:p w14:paraId="706C3A42"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0303F50F" w14:textId="77777777" w:rsidR="001F523E" w:rsidRPr="001F523E" w:rsidRDefault="001F523E" w:rsidP="001F523E">
            <w:pPr>
              <w:spacing w:after="0" w:line="240" w:lineRule="auto"/>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Системы полива и вентиляции. Датчики (CO</w:t>
            </w:r>
            <w:r w:rsidRPr="001F523E">
              <w:rPr>
                <w:rFonts w:ascii="Cambria Math" w:eastAsia="Times New Roman" w:hAnsi="Cambria Math" w:cs="Cambria Math"/>
                <w:bCs/>
                <w:lang w:eastAsia="ru-RU"/>
              </w:rPr>
              <w:t>₂</w:t>
            </w:r>
            <w:r w:rsidRPr="001F523E">
              <w:rPr>
                <w:rFonts w:ascii="Times New Roman" w:eastAsia="Times New Roman" w:hAnsi="Times New Roman" w:cs="Times New Roman"/>
                <w:bCs/>
                <w:lang w:eastAsia="ru-RU"/>
              </w:rPr>
              <w:t xml:space="preserve">, влажность, температура). Естественный и искусственный свет. </w:t>
            </w:r>
            <w:proofErr w:type="spellStart"/>
            <w:r w:rsidRPr="001F523E">
              <w:rPr>
                <w:rFonts w:ascii="Times New Roman" w:eastAsia="Times New Roman" w:hAnsi="Times New Roman" w:cs="Times New Roman"/>
                <w:bCs/>
                <w:lang w:eastAsia="ru-RU"/>
              </w:rPr>
              <w:t>Фитолампы</w:t>
            </w:r>
            <w:proofErr w:type="spellEnd"/>
            <w:r w:rsidRPr="001F523E">
              <w:rPr>
                <w:rFonts w:ascii="Times New Roman" w:eastAsia="Times New Roman" w:hAnsi="Times New Roman" w:cs="Times New Roman"/>
                <w:bCs/>
                <w:lang w:eastAsia="ru-RU"/>
              </w:rPr>
              <w:t xml:space="preserve"> (LED, </w:t>
            </w:r>
            <w:proofErr w:type="spellStart"/>
            <w:r w:rsidRPr="001F523E">
              <w:rPr>
                <w:rFonts w:ascii="Times New Roman" w:eastAsia="Times New Roman" w:hAnsi="Times New Roman" w:cs="Times New Roman"/>
                <w:bCs/>
                <w:lang w:eastAsia="ru-RU"/>
              </w:rPr>
              <w:t>ДНаТ</w:t>
            </w:r>
            <w:proofErr w:type="spellEnd"/>
            <w:r w:rsidRPr="001F523E">
              <w:rPr>
                <w:rFonts w:ascii="Times New Roman" w:eastAsia="Times New Roman" w:hAnsi="Times New Roman" w:cs="Times New Roman"/>
                <w:bCs/>
                <w:lang w:eastAsia="ru-RU"/>
              </w:rPr>
              <w:t>, CFL). PAR (фотосинтетически активная радиация). Требование к светопрозрачным ограждениям. Уход за кровлей теплиц. Использование нетрадиционных источников тепла.</w:t>
            </w:r>
            <w:r w:rsidRPr="001F523E">
              <w:rPr>
                <w:rFonts w:ascii="Calibri" w:eastAsia="Calibri" w:hAnsi="Calibri" w:cs="Times New Roman"/>
              </w:rPr>
              <w:t xml:space="preserve"> </w:t>
            </w:r>
            <w:r w:rsidRPr="001F523E">
              <w:rPr>
                <w:rFonts w:ascii="Times New Roman" w:eastAsia="Times New Roman" w:hAnsi="Times New Roman" w:cs="Times New Roman"/>
                <w:bCs/>
                <w:lang w:eastAsia="ru-RU"/>
              </w:rPr>
              <w:t>Применение механизации в защищенном грунте.</w:t>
            </w:r>
          </w:p>
        </w:tc>
        <w:tc>
          <w:tcPr>
            <w:tcW w:w="1985" w:type="dxa"/>
          </w:tcPr>
          <w:p w14:paraId="49DCF653" w14:textId="77777777" w:rsidR="001F523E" w:rsidRPr="001F523E" w:rsidRDefault="00410BD6" w:rsidP="001F523E">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760" w:type="dxa"/>
            <w:vMerge/>
          </w:tcPr>
          <w:p w14:paraId="3CE298A2"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14FB0099" w14:textId="77777777" w:rsidTr="001F523E">
        <w:trPr>
          <w:trHeight w:val="285"/>
        </w:trPr>
        <w:tc>
          <w:tcPr>
            <w:tcW w:w="2235" w:type="dxa"/>
            <w:vMerge/>
          </w:tcPr>
          <w:p w14:paraId="7B62A603"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1287B66E"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практических занятий</w:t>
            </w:r>
          </w:p>
        </w:tc>
        <w:tc>
          <w:tcPr>
            <w:tcW w:w="1985" w:type="dxa"/>
          </w:tcPr>
          <w:p w14:paraId="7B6E5ED1"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2</w:t>
            </w:r>
          </w:p>
        </w:tc>
        <w:tc>
          <w:tcPr>
            <w:tcW w:w="1760" w:type="dxa"/>
            <w:vMerge/>
          </w:tcPr>
          <w:p w14:paraId="5438755B"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3129BD75" w14:textId="77777777" w:rsidTr="001F523E">
        <w:trPr>
          <w:trHeight w:val="135"/>
        </w:trPr>
        <w:tc>
          <w:tcPr>
            <w:tcW w:w="2235" w:type="dxa"/>
            <w:vMerge/>
          </w:tcPr>
          <w:p w14:paraId="7C52AD91"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vAlign w:val="bottom"/>
          </w:tcPr>
          <w:p w14:paraId="0AD99887"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Практическое занятие № 19.</w:t>
            </w:r>
            <w:r w:rsidRPr="001F523E">
              <w:rPr>
                <w:rFonts w:ascii="Times New Roman" w:eastAsia="Times New Roman" w:hAnsi="Times New Roman" w:cs="Times New Roman"/>
                <w:bCs/>
                <w:lang w:eastAsia="ru-RU"/>
              </w:rPr>
              <w:t xml:space="preserve"> </w:t>
            </w:r>
            <w:r w:rsidRPr="001F523E">
              <w:rPr>
                <w:rFonts w:ascii="Times New Roman" w:eastAsia="Times New Roman" w:hAnsi="Times New Roman" w:cs="Times New Roman"/>
                <w:lang w:eastAsia="ru-RU"/>
              </w:rPr>
              <w:t>Настройка датчиков (pH, влажность, освещенность).</w:t>
            </w:r>
          </w:p>
        </w:tc>
        <w:tc>
          <w:tcPr>
            <w:tcW w:w="1985" w:type="dxa"/>
          </w:tcPr>
          <w:p w14:paraId="58BD2877" w14:textId="77777777" w:rsidR="001F523E" w:rsidRPr="001F523E" w:rsidRDefault="001F523E" w:rsidP="001F523E">
            <w:pPr>
              <w:spacing w:after="0" w:line="240" w:lineRule="auto"/>
              <w:jc w:val="center"/>
              <w:rPr>
                <w:rFonts w:ascii="Times New Roman" w:eastAsia="Times New Roman" w:hAnsi="Times New Roman" w:cs="Times New Roman"/>
                <w:bCs/>
                <w:lang w:eastAsia="ru-RU"/>
              </w:rPr>
            </w:pPr>
            <w:r w:rsidRPr="001F523E">
              <w:rPr>
                <w:rFonts w:ascii="Times New Roman" w:eastAsia="Times New Roman" w:hAnsi="Times New Roman" w:cs="Times New Roman"/>
                <w:bCs/>
                <w:lang w:eastAsia="ru-RU"/>
              </w:rPr>
              <w:t>2</w:t>
            </w:r>
          </w:p>
        </w:tc>
        <w:tc>
          <w:tcPr>
            <w:tcW w:w="1760" w:type="dxa"/>
            <w:vMerge/>
          </w:tcPr>
          <w:p w14:paraId="6BC64AA0"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360FC8B0" w14:textId="77777777" w:rsidTr="001F523E">
        <w:trPr>
          <w:trHeight w:val="105"/>
        </w:trPr>
        <w:tc>
          <w:tcPr>
            <w:tcW w:w="2235" w:type="dxa"/>
            <w:vMerge/>
          </w:tcPr>
          <w:p w14:paraId="2956098C"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c>
          <w:tcPr>
            <w:tcW w:w="8646" w:type="dxa"/>
            <w:tcBorders>
              <w:top w:val="single" w:sz="4" w:space="0" w:color="auto"/>
              <w:left w:val="single" w:sz="4" w:space="0" w:color="auto"/>
              <w:bottom w:val="single" w:sz="4" w:space="0" w:color="auto"/>
            </w:tcBorders>
          </w:tcPr>
          <w:p w14:paraId="64B903BE" w14:textId="77777777" w:rsidR="001F523E" w:rsidRPr="001F523E" w:rsidRDefault="001F523E" w:rsidP="001F523E">
            <w:pPr>
              <w:spacing w:after="0" w:line="240" w:lineRule="auto"/>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В том числе самостоятельная работа обучающихся</w:t>
            </w:r>
          </w:p>
        </w:tc>
        <w:tc>
          <w:tcPr>
            <w:tcW w:w="1985" w:type="dxa"/>
          </w:tcPr>
          <w:p w14:paraId="28D17F98" w14:textId="77777777" w:rsidR="001F523E" w:rsidRPr="001F523E" w:rsidRDefault="001F523E" w:rsidP="001F523E">
            <w:pPr>
              <w:spacing w:after="0" w:line="240" w:lineRule="auto"/>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w:t>
            </w:r>
          </w:p>
        </w:tc>
        <w:tc>
          <w:tcPr>
            <w:tcW w:w="1760" w:type="dxa"/>
            <w:vMerge/>
          </w:tcPr>
          <w:p w14:paraId="0818AF75" w14:textId="77777777" w:rsidR="001F523E" w:rsidRPr="001F523E" w:rsidRDefault="001F523E" w:rsidP="001F523E">
            <w:pPr>
              <w:spacing w:after="0" w:line="240" w:lineRule="auto"/>
              <w:rPr>
                <w:rFonts w:ascii="Times New Roman" w:eastAsia="Times New Roman" w:hAnsi="Times New Roman" w:cs="Times New Roman"/>
                <w:b/>
                <w:bCs/>
                <w:lang w:eastAsia="ru-RU"/>
              </w:rPr>
            </w:pPr>
          </w:p>
        </w:tc>
      </w:tr>
      <w:tr w:rsidR="001F523E" w:rsidRPr="001F523E" w14:paraId="579C9B9E" w14:textId="77777777" w:rsidTr="001F523E">
        <w:tc>
          <w:tcPr>
            <w:tcW w:w="10881" w:type="dxa"/>
            <w:gridSpan w:val="2"/>
          </w:tcPr>
          <w:p w14:paraId="1692CFB9" w14:textId="77777777" w:rsidR="001F523E" w:rsidRPr="001F523E" w:rsidRDefault="001F523E" w:rsidP="002D4AA5">
            <w:pPr>
              <w:spacing w:after="0"/>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 xml:space="preserve">Промежуточная аттестация в </w:t>
            </w:r>
            <w:r w:rsidR="002D4AA5">
              <w:rPr>
                <w:rFonts w:ascii="Times New Roman" w:eastAsia="Times New Roman" w:hAnsi="Times New Roman" w:cs="Times New Roman"/>
                <w:b/>
                <w:bCs/>
                <w:lang w:eastAsia="ru-RU"/>
              </w:rPr>
              <w:t>форме дифференцированного зачета</w:t>
            </w:r>
          </w:p>
        </w:tc>
        <w:tc>
          <w:tcPr>
            <w:tcW w:w="1985" w:type="dxa"/>
          </w:tcPr>
          <w:p w14:paraId="1937A023" w14:textId="77777777" w:rsidR="001F523E" w:rsidRPr="001F523E" w:rsidRDefault="001F523E" w:rsidP="001F523E">
            <w:pPr>
              <w:spacing w:after="0"/>
              <w:jc w:val="center"/>
              <w:rPr>
                <w:rFonts w:ascii="Times New Roman" w:eastAsia="Times New Roman" w:hAnsi="Times New Roman" w:cs="Times New Roman"/>
                <w:b/>
                <w:bCs/>
                <w:i/>
                <w:lang w:eastAsia="ru-RU"/>
              </w:rPr>
            </w:pPr>
            <w:r w:rsidRPr="001F523E">
              <w:rPr>
                <w:rFonts w:ascii="Times New Roman" w:eastAsia="Times New Roman" w:hAnsi="Times New Roman" w:cs="Times New Roman"/>
                <w:b/>
                <w:bCs/>
                <w:i/>
                <w:lang w:eastAsia="ru-RU"/>
              </w:rPr>
              <w:t>-</w:t>
            </w:r>
          </w:p>
        </w:tc>
        <w:tc>
          <w:tcPr>
            <w:tcW w:w="1760" w:type="dxa"/>
          </w:tcPr>
          <w:p w14:paraId="06070D79" w14:textId="77777777" w:rsidR="001F523E" w:rsidRPr="001F523E" w:rsidRDefault="001F523E" w:rsidP="001F523E">
            <w:pPr>
              <w:spacing w:after="0"/>
              <w:rPr>
                <w:rFonts w:ascii="Times New Roman" w:eastAsia="Times New Roman" w:hAnsi="Times New Roman" w:cs="Times New Roman"/>
                <w:b/>
                <w:bCs/>
                <w:i/>
                <w:lang w:eastAsia="ru-RU"/>
              </w:rPr>
            </w:pPr>
          </w:p>
        </w:tc>
      </w:tr>
      <w:tr w:rsidR="001F523E" w:rsidRPr="001F523E" w14:paraId="20675144" w14:textId="77777777" w:rsidTr="001F523E">
        <w:tc>
          <w:tcPr>
            <w:tcW w:w="10881" w:type="dxa"/>
            <w:gridSpan w:val="2"/>
          </w:tcPr>
          <w:p w14:paraId="2E0AF33C" w14:textId="77777777" w:rsidR="001F523E" w:rsidRPr="001F523E" w:rsidRDefault="001F523E" w:rsidP="001F523E">
            <w:pPr>
              <w:spacing w:after="0"/>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 xml:space="preserve">Всего </w:t>
            </w:r>
          </w:p>
        </w:tc>
        <w:tc>
          <w:tcPr>
            <w:tcW w:w="1985" w:type="dxa"/>
          </w:tcPr>
          <w:p w14:paraId="752221C8" w14:textId="77777777" w:rsidR="001F523E" w:rsidRPr="001F523E" w:rsidRDefault="001F523E" w:rsidP="001F523E">
            <w:pPr>
              <w:spacing w:after="0"/>
              <w:jc w:val="center"/>
              <w:rPr>
                <w:rFonts w:ascii="Times New Roman" w:eastAsia="Times New Roman" w:hAnsi="Times New Roman" w:cs="Times New Roman"/>
                <w:b/>
                <w:bCs/>
                <w:lang w:eastAsia="ru-RU"/>
              </w:rPr>
            </w:pPr>
            <w:r w:rsidRPr="001F523E">
              <w:rPr>
                <w:rFonts w:ascii="Times New Roman" w:eastAsia="Times New Roman" w:hAnsi="Times New Roman" w:cs="Times New Roman"/>
                <w:b/>
                <w:bCs/>
                <w:lang w:eastAsia="ru-RU"/>
              </w:rPr>
              <w:t>72</w:t>
            </w:r>
          </w:p>
        </w:tc>
        <w:tc>
          <w:tcPr>
            <w:tcW w:w="1760" w:type="dxa"/>
          </w:tcPr>
          <w:p w14:paraId="3976DF75" w14:textId="77777777" w:rsidR="001F523E" w:rsidRPr="001F523E" w:rsidRDefault="001F523E" w:rsidP="001F523E">
            <w:pPr>
              <w:spacing w:after="0"/>
              <w:rPr>
                <w:rFonts w:ascii="Times New Roman" w:eastAsia="Times New Roman" w:hAnsi="Times New Roman" w:cs="Times New Roman"/>
                <w:b/>
                <w:bCs/>
                <w:lang w:eastAsia="ru-RU"/>
              </w:rPr>
            </w:pPr>
          </w:p>
        </w:tc>
      </w:tr>
    </w:tbl>
    <w:p w14:paraId="36A5554D" w14:textId="77777777" w:rsidR="00FF57DE" w:rsidRPr="00FF57DE" w:rsidRDefault="00FF57DE" w:rsidP="00FF57DE">
      <w:pPr>
        <w:widowControl w:val="0"/>
        <w:tabs>
          <w:tab w:val="left" w:pos="142"/>
          <w:tab w:val="left" w:pos="993"/>
        </w:tabs>
        <w:autoSpaceDE w:val="0"/>
        <w:autoSpaceDN w:val="0"/>
        <w:spacing w:after="0" w:line="403" w:lineRule="auto"/>
        <w:jc w:val="both"/>
        <w:rPr>
          <w:rFonts w:ascii="Times New Roman" w:eastAsia="Times New Roman" w:hAnsi="Times New Roman" w:cs="Times New Roman"/>
          <w:sz w:val="24"/>
          <w:szCs w:val="24"/>
        </w:rPr>
        <w:sectPr w:rsidR="00FF57DE" w:rsidRPr="00FF57DE" w:rsidSect="00FF57DE">
          <w:headerReference w:type="default" r:id="rId119"/>
          <w:pgSz w:w="16840" w:h="11910" w:orient="landscape"/>
          <w:pgMar w:top="1134" w:right="1134" w:bottom="1134" w:left="1701" w:header="748" w:footer="0" w:gutter="0"/>
          <w:cols w:space="720"/>
        </w:sectPr>
      </w:pPr>
    </w:p>
    <w:p w14:paraId="7FC63C44" w14:textId="77777777" w:rsidR="00FF57DE" w:rsidRDefault="00FF57DE" w:rsidP="00410BD6">
      <w:pPr>
        <w:widowControl w:val="0"/>
        <w:tabs>
          <w:tab w:val="left" w:pos="142"/>
          <w:tab w:val="left" w:pos="323"/>
          <w:tab w:val="left" w:pos="993"/>
        </w:tabs>
        <w:autoSpaceDE w:val="0"/>
        <w:autoSpaceDN w:val="0"/>
        <w:spacing w:before="75" w:after="0" w:line="240" w:lineRule="auto"/>
        <w:ind w:firstLine="710"/>
        <w:jc w:val="both"/>
        <w:rPr>
          <w:rFonts w:ascii="Times New Roman" w:eastAsia="Times New Roman" w:hAnsi="Times New Roman" w:cs="Times New Roman"/>
          <w:b/>
          <w:spacing w:val="-2"/>
          <w:sz w:val="28"/>
          <w:szCs w:val="28"/>
        </w:rPr>
      </w:pPr>
      <w:r>
        <w:rPr>
          <w:rFonts w:ascii="Times New Roman" w:eastAsia="Times New Roman" w:hAnsi="Times New Roman" w:cs="Times New Roman"/>
          <w:b/>
          <w:sz w:val="28"/>
          <w:szCs w:val="28"/>
        </w:rPr>
        <w:lastRenderedPageBreak/>
        <w:t xml:space="preserve">3. </w:t>
      </w:r>
      <w:r w:rsidRPr="00FF57DE">
        <w:rPr>
          <w:rFonts w:ascii="Times New Roman" w:eastAsia="Times New Roman" w:hAnsi="Times New Roman" w:cs="Times New Roman"/>
          <w:b/>
          <w:sz w:val="28"/>
          <w:szCs w:val="28"/>
        </w:rPr>
        <w:t>Условия</w:t>
      </w:r>
      <w:r w:rsidRPr="00FF57DE">
        <w:rPr>
          <w:rFonts w:ascii="Times New Roman" w:eastAsia="Times New Roman" w:hAnsi="Times New Roman" w:cs="Times New Roman"/>
          <w:b/>
          <w:spacing w:val="-5"/>
          <w:sz w:val="28"/>
          <w:szCs w:val="28"/>
        </w:rPr>
        <w:t xml:space="preserve"> </w:t>
      </w:r>
      <w:r w:rsidRPr="00FF57DE">
        <w:rPr>
          <w:rFonts w:ascii="Times New Roman" w:eastAsia="Times New Roman" w:hAnsi="Times New Roman" w:cs="Times New Roman"/>
          <w:b/>
          <w:sz w:val="28"/>
          <w:szCs w:val="28"/>
        </w:rPr>
        <w:t>реализации</w:t>
      </w:r>
      <w:r w:rsidRPr="00FF57DE">
        <w:rPr>
          <w:rFonts w:ascii="Times New Roman" w:eastAsia="Times New Roman" w:hAnsi="Times New Roman" w:cs="Times New Roman"/>
          <w:b/>
          <w:spacing w:val="-3"/>
          <w:sz w:val="28"/>
          <w:szCs w:val="28"/>
        </w:rPr>
        <w:t xml:space="preserve"> </w:t>
      </w:r>
      <w:r w:rsidRPr="00FF57DE">
        <w:rPr>
          <w:rFonts w:ascii="Times New Roman" w:eastAsia="Times New Roman" w:hAnsi="Times New Roman" w:cs="Times New Roman"/>
          <w:b/>
          <w:spacing w:val="-2"/>
          <w:sz w:val="28"/>
          <w:szCs w:val="28"/>
        </w:rPr>
        <w:t>дисциплины</w:t>
      </w:r>
    </w:p>
    <w:p w14:paraId="7302FFFA" w14:textId="77777777" w:rsidR="00E251AF" w:rsidRPr="00FF57DE" w:rsidRDefault="00E251AF" w:rsidP="00FF57DE">
      <w:pPr>
        <w:widowControl w:val="0"/>
        <w:tabs>
          <w:tab w:val="left" w:pos="142"/>
          <w:tab w:val="left" w:pos="323"/>
          <w:tab w:val="left" w:pos="993"/>
        </w:tabs>
        <w:autoSpaceDE w:val="0"/>
        <w:autoSpaceDN w:val="0"/>
        <w:spacing w:before="75" w:after="0" w:line="240" w:lineRule="auto"/>
        <w:ind w:left="710"/>
        <w:jc w:val="both"/>
        <w:rPr>
          <w:rFonts w:ascii="Times New Roman" w:eastAsia="Times New Roman" w:hAnsi="Times New Roman" w:cs="Times New Roman"/>
          <w:b/>
          <w:sz w:val="28"/>
          <w:szCs w:val="28"/>
        </w:rPr>
      </w:pPr>
    </w:p>
    <w:p w14:paraId="5522FCA6" w14:textId="77777777" w:rsidR="00FF57DE" w:rsidRPr="00FF57DE" w:rsidRDefault="00FF57DE" w:rsidP="00410BD6">
      <w:pPr>
        <w:widowControl w:val="0"/>
        <w:tabs>
          <w:tab w:val="left" w:pos="284"/>
          <w:tab w:val="left" w:pos="489"/>
          <w:tab w:val="left" w:pos="993"/>
        </w:tabs>
        <w:autoSpaceDE w:val="0"/>
        <w:autoSpaceDN w:val="0"/>
        <w:spacing w:before="187" w:after="0" w:line="360" w:lineRule="auto"/>
        <w:ind w:left="284" w:firstLine="567"/>
        <w:jc w:val="both"/>
        <w:rPr>
          <w:rFonts w:ascii="Times New Roman" w:eastAsia="Times New Roman" w:hAnsi="Times New Roman" w:cs="Times New Roman"/>
          <w:sz w:val="24"/>
          <w:szCs w:val="24"/>
        </w:rPr>
      </w:pPr>
      <w:r w:rsidRPr="00FF57DE">
        <w:rPr>
          <w:rFonts w:ascii="Times New Roman" w:eastAsia="Times New Roman" w:hAnsi="Times New Roman" w:cs="Times New Roman"/>
          <w:spacing w:val="-2"/>
          <w:sz w:val="24"/>
          <w:szCs w:val="24"/>
        </w:rPr>
        <w:t>3.1. Материально-техническое</w:t>
      </w:r>
      <w:r w:rsidRPr="00FF57DE">
        <w:rPr>
          <w:rFonts w:ascii="Times New Roman" w:eastAsia="Times New Roman" w:hAnsi="Times New Roman" w:cs="Times New Roman"/>
          <w:spacing w:val="32"/>
          <w:sz w:val="24"/>
          <w:szCs w:val="24"/>
        </w:rPr>
        <w:t xml:space="preserve"> </w:t>
      </w:r>
      <w:r w:rsidRPr="00FF57DE">
        <w:rPr>
          <w:rFonts w:ascii="Times New Roman" w:eastAsia="Times New Roman" w:hAnsi="Times New Roman" w:cs="Times New Roman"/>
          <w:spacing w:val="-2"/>
          <w:sz w:val="24"/>
          <w:szCs w:val="24"/>
        </w:rPr>
        <w:t>обеспечение</w:t>
      </w:r>
    </w:p>
    <w:p w14:paraId="3A435C9F" w14:textId="6B8E308E"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 xml:space="preserve">Кабинет Биотехнологии в растениеводстве, оснащенный в соответствии с приложением 3 ОПОП. </w:t>
      </w:r>
    </w:p>
    <w:p w14:paraId="45452451"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p>
    <w:p w14:paraId="088F0821" w14:textId="77777777" w:rsid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3.2. Учебно-методическое обеспечение</w:t>
      </w:r>
    </w:p>
    <w:p w14:paraId="72377F26"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p>
    <w:p w14:paraId="5615D89A"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3.2.1. Основные печатные и/или электронные издания</w:t>
      </w:r>
    </w:p>
    <w:p w14:paraId="1F237945"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 xml:space="preserve">1. </w:t>
      </w:r>
      <w:proofErr w:type="spellStart"/>
      <w:r w:rsidRPr="00410BD6">
        <w:rPr>
          <w:rFonts w:ascii="Times New Roman" w:eastAsia="Times New Roman" w:hAnsi="Times New Roman" w:cs="Times New Roman"/>
          <w:sz w:val="24"/>
          <w:szCs w:val="24"/>
        </w:rPr>
        <w:t>Айтжанова</w:t>
      </w:r>
      <w:proofErr w:type="spellEnd"/>
      <w:r w:rsidRPr="00410BD6">
        <w:rPr>
          <w:rFonts w:ascii="Times New Roman" w:eastAsia="Times New Roman" w:hAnsi="Times New Roman" w:cs="Times New Roman"/>
          <w:sz w:val="24"/>
          <w:szCs w:val="24"/>
        </w:rPr>
        <w:t xml:space="preserve">, С. Д. Плодоовощеводство: учебное пособие / С. Д. </w:t>
      </w:r>
      <w:proofErr w:type="spellStart"/>
      <w:r w:rsidRPr="00410BD6">
        <w:rPr>
          <w:rFonts w:ascii="Times New Roman" w:eastAsia="Times New Roman" w:hAnsi="Times New Roman" w:cs="Times New Roman"/>
          <w:sz w:val="24"/>
          <w:szCs w:val="24"/>
        </w:rPr>
        <w:t>Айтжанова</w:t>
      </w:r>
      <w:proofErr w:type="spellEnd"/>
      <w:r w:rsidRPr="00410BD6">
        <w:rPr>
          <w:rFonts w:ascii="Times New Roman" w:eastAsia="Times New Roman" w:hAnsi="Times New Roman" w:cs="Times New Roman"/>
          <w:sz w:val="24"/>
          <w:szCs w:val="24"/>
        </w:rPr>
        <w:t>, В. Е. Ториков. — Санкт-Петербург: Лань, 2020. — 276 с. — ISBN 978-5-8114-4730-5. — Текст: электронный//Лань: электронно-библиотечная система. — URL: https://e.lanbook.com/book/185303</w:t>
      </w:r>
    </w:p>
    <w:p w14:paraId="2EF00011" w14:textId="77777777" w:rsid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 xml:space="preserve">2. Губанова, В. М. Практикум по овощеводству: учебное пособие / В. М. Губанова. — 2-е изд., стер. — Санкт-Петербург: Лань, 2020. — 316 с. — ISBN 978-5-8114-3161-8. — Текст: электронный//Лань: электронно-библиотечная система. — URL: </w:t>
      </w:r>
      <w:hyperlink r:id="rId120" w:history="1">
        <w:r w:rsidRPr="000A1427">
          <w:rPr>
            <w:rStyle w:val="af8"/>
            <w:rFonts w:ascii="Times New Roman" w:eastAsia="Times New Roman" w:hAnsi="Times New Roman" w:cs="Times New Roman"/>
            <w:sz w:val="24"/>
            <w:szCs w:val="24"/>
          </w:rPr>
          <w:t>https://e.lanbook.com/book/130570</w:t>
        </w:r>
      </w:hyperlink>
    </w:p>
    <w:p w14:paraId="483F6843"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p>
    <w:p w14:paraId="438FB53F"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 xml:space="preserve">3.2.2. Дополнительные источники </w:t>
      </w:r>
    </w:p>
    <w:p w14:paraId="7B2902BB" w14:textId="77777777" w:rsidR="00410BD6" w:rsidRPr="00410BD6"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rPr>
      </w:pPr>
      <w:r w:rsidRPr="00410BD6">
        <w:rPr>
          <w:rFonts w:ascii="Times New Roman" w:eastAsia="Times New Roman" w:hAnsi="Times New Roman" w:cs="Times New Roman"/>
          <w:sz w:val="24"/>
          <w:szCs w:val="24"/>
        </w:rPr>
        <w:t xml:space="preserve">1. Федоренко, В. Ф. Мировые тенденции технологического развития производства овощей в защищенном грунте / В. Ф. Федоренко, Л. М. Колчина, И. С. Горячева. — 2-е изд. — Москва: Издательство </w:t>
      </w:r>
      <w:proofErr w:type="spellStart"/>
      <w:r w:rsidRPr="00410BD6">
        <w:rPr>
          <w:rFonts w:ascii="Times New Roman" w:eastAsia="Times New Roman" w:hAnsi="Times New Roman" w:cs="Times New Roman"/>
          <w:sz w:val="24"/>
          <w:szCs w:val="24"/>
        </w:rPr>
        <w:t>Юрайт</w:t>
      </w:r>
      <w:proofErr w:type="spellEnd"/>
      <w:r w:rsidRPr="00410BD6">
        <w:rPr>
          <w:rFonts w:ascii="Times New Roman" w:eastAsia="Times New Roman" w:hAnsi="Times New Roman" w:cs="Times New Roman"/>
          <w:sz w:val="24"/>
          <w:szCs w:val="24"/>
        </w:rPr>
        <w:t xml:space="preserve">, 2020. — 199 с. </w:t>
      </w:r>
    </w:p>
    <w:p w14:paraId="6F5ABFC2" w14:textId="77777777" w:rsidR="00E251AF" w:rsidRPr="00E251AF" w:rsidRDefault="00410BD6" w:rsidP="00410BD6">
      <w:pPr>
        <w:widowControl w:val="0"/>
        <w:tabs>
          <w:tab w:val="left" w:pos="284"/>
          <w:tab w:val="left" w:pos="993"/>
          <w:tab w:val="left" w:pos="1410"/>
        </w:tabs>
        <w:autoSpaceDE w:val="0"/>
        <w:autoSpaceDN w:val="0"/>
        <w:spacing w:after="0"/>
        <w:ind w:left="284" w:right="425" w:firstLine="567"/>
        <w:jc w:val="both"/>
        <w:rPr>
          <w:rFonts w:ascii="Times New Roman" w:eastAsia="Times New Roman" w:hAnsi="Times New Roman" w:cs="Times New Roman"/>
          <w:sz w:val="24"/>
          <w:szCs w:val="24"/>
          <w:lang w:eastAsia="ru-RU"/>
        </w:rPr>
      </w:pPr>
      <w:r w:rsidRPr="00410BD6">
        <w:rPr>
          <w:rFonts w:ascii="Times New Roman" w:eastAsia="Times New Roman" w:hAnsi="Times New Roman" w:cs="Times New Roman"/>
          <w:sz w:val="24"/>
          <w:szCs w:val="24"/>
        </w:rPr>
        <w:t xml:space="preserve">2. Колчина, Л. М. Современные технологии, машины и оборудование для возделывания овощных культур / Л. М. Колчина. — 2-е изд. — Москва: Издательство </w:t>
      </w:r>
      <w:proofErr w:type="spellStart"/>
      <w:r w:rsidRPr="00410BD6">
        <w:rPr>
          <w:rFonts w:ascii="Times New Roman" w:eastAsia="Times New Roman" w:hAnsi="Times New Roman" w:cs="Times New Roman"/>
          <w:sz w:val="24"/>
          <w:szCs w:val="24"/>
        </w:rPr>
        <w:t>Юрайт</w:t>
      </w:r>
      <w:proofErr w:type="spellEnd"/>
      <w:r w:rsidRPr="00410BD6">
        <w:rPr>
          <w:rFonts w:ascii="Times New Roman" w:eastAsia="Times New Roman" w:hAnsi="Times New Roman" w:cs="Times New Roman"/>
          <w:sz w:val="24"/>
          <w:szCs w:val="24"/>
        </w:rPr>
        <w:t>, 2020. — 199 с.</w:t>
      </w:r>
    </w:p>
    <w:p w14:paraId="077B7130" w14:textId="77777777" w:rsidR="00FF57DE" w:rsidRPr="00FF57DE" w:rsidRDefault="00E251AF" w:rsidP="00E251AF">
      <w:pPr>
        <w:widowControl w:val="0"/>
        <w:tabs>
          <w:tab w:val="left" w:pos="142"/>
          <w:tab w:val="left" w:pos="323"/>
          <w:tab w:val="left" w:pos="993"/>
        </w:tabs>
        <w:autoSpaceDE w:val="0"/>
        <w:autoSpaceDN w:val="0"/>
        <w:spacing w:before="200" w:after="0" w:line="264"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FF57DE" w:rsidRPr="00FF57DE">
        <w:rPr>
          <w:rFonts w:ascii="Times New Roman" w:eastAsia="Times New Roman" w:hAnsi="Times New Roman" w:cs="Times New Roman"/>
          <w:b/>
          <w:sz w:val="28"/>
          <w:szCs w:val="28"/>
        </w:rPr>
        <w:t>Контроль</w:t>
      </w:r>
      <w:r w:rsidR="00FF57DE" w:rsidRPr="00FF57DE">
        <w:rPr>
          <w:rFonts w:ascii="Times New Roman" w:eastAsia="Times New Roman" w:hAnsi="Times New Roman" w:cs="Times New Roman"/>
          <w:b/>
          <w:spacing w:val="-11"/>
          <w:sz w:val="28"/>
          <w:szCs w:val="28"/>
        </w:rPr>
        <w:t xml:space="preserve"> </w:t>
      </w:r>
      <w:r w:rsidR="00FF57DE" w:rsidRPr="00FF57DE">
        <w:rPr>
          <w:rFonts w:ascii="Times New Roman" w:eastAsia="Times New Roman" w:hAnsi="Times New Roman" w:cs="Times New Roman"/>
          <w:b/>
          <w:sz w:val="28"/>
          <w:szCs w:val="28"/>
        </w:rPr>
        <w:t>и</w:t>
      </w:r>
      <w:r w:rsidR="00FF57DE" w:rsidRPr="00FF57DE">
        <w:rPr>
          <w:rFonts w:ascii="Times New Roman" w:eastAsia="Times New Roman" w:hAnsi="Times New Roman" w:cs="Times New Roman"/>
          <w:b/>
          <w:spacing w:val="-11"/>
          <w:sz w:val="28"/>
          <w:szCs w:val="28"/>
        </w:rPr>
        <w:t xml:space="preserve"> </w:t>
      </w:r>
      <w:r w:rsidR="00FF57DE" w:rsidRPr="00FF57DE">
        <w:rPr>
          <w:rFonts w:ascii="Times New Roman" w:eastAsia="Times New Roman" w:hAnsi="Times New Roman" w:cs="Times New Roman"/>
          <w:b/>
          <w:sz w:val="28"/>
          <w:szCs w:val="28"/>
        </w:rPr>
        <w:t>оценка</w:t>
      </w:r>
      <w:r w:rsidR="00FF57DE" w:rsidRPr="00FF57DE">
        <w:rPr>
          <w:rFonts w:ascii="Times New Roman" w:eastAsia="Times New Roman" w:hAnsi="Times New Roman" w:cs="Times New Roman"/>
          <w:b/>
          <w:spacing w:val="-11"/>
          <w:sz w:val="28"/>
          <w:szCs w:val="28"/>
        </w:rPr>
        <w:t xml:space="preserve"> </w:t>
      </w:r>
      <w:r w:rsidR="00FF57DE" w:rsidRPr="00FF57DE">
        <w:rPr>
          <w:rFonts w:ascii="Times New Roman" w:eastAsia="Times New Roman" w:hAnsi="Times New Roman" w:cs="Times New Roman"/>
          <w:b/>
          <w:sz w:val="28"/>
          <w:szCs w:val="28"/>
        </w:rPr>
        <w:t>результатов освоения дисциплины</w:t>
      </w:r>
    </w:p>
    <w:p w14:paraId="25B1EDB8" w14:textId="77777777" w:rsidR="00FF57DE" w:rsidRPr="00FF57DE" w:rsidRDefault="00FF57DE" w:rsidP="00FF57DE">
      <w:pPr>
        <w:widowControl w:val="0"/>
        <w:tabs>
          <w:tab w:val="left" w:pos="142"/>
          <w:tab w:val="left" w:pos="993"/>
        </w:tabs>
        <w:autoSpaceDE w:val="0"/>
        <w:autoSpaceDN w:val="0"/>
        <w:spacing w:before="10" w:after="0" w:line="240" w:lineRule="auto"/>
        <w:ind w:firstLine="70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4"/>
        <w:gridCol w:w="2786"/>
        <w:gridCol w:w="1819"/>
      </w:tblGrid>
      <w:tr w:rsidR="00410BD6" w:rsidRPr="00410BD6" w14:paraId="2E00D813" w14:textId="77777777" w:rsidTr="00165B5B">
        <w:trPr>
          <w:trHeight w:val="519"/>
        </w:trPr>
        <w:tc>
          <w:tcPr>
            <w:tcW w:w="2729" w:type="pct"/>
          </w:tcPr>
          <w:p w14:paraId="35F976EC" w14:textId="77777777" w:rsidR="00410BD6" w:rsidRPr="00410BD6" w:rsidRDefault="00410BD6" w:rsidP="00410BD6">
            <w:pPr>
              <w:suppressAutoHyphens/>
              <w:spacing w:after="0"/>
              <w:contextualSpacing/>
              <w:jc w:val="center"/>
              <w:rPr>
                <w:rFonts w:ascii="Times New Roman" w:eastAsia="Calibri" w:hAnsi="Times New Roman" w:cs="Times New Roman"/>
                <w:b/>
                <w:iCs/>
                <w:sz w:val="24"/>
                <w:szCs w:val="24"/>
              </w:rPr>
            </w:pPr>
            <w:r w:rsidRPr="00410BD6">
              <w:rPr>
                <w:rFonts w:ascii="Times New Roman" w:eastAsia="Calibri" w:hAnsi="Times New Roman" w:cs="Times New Roman"/>
                <w:b/>
                <w:iCs/>
                <w:sz w:val="24"/>
                <w:szCs w:val="24"/>
              </w:rPr>
              <w:t>Результаты обучения</w:t>
            </w:r>
          </w:p>
        </w:tc>
        <w:tc>
          <w:tcPr>
            <w:tcW w:w="1374" w:type="pct"/>
          </w:tcPr>
          <w:p w14:paraId="3E5415B9" w14:textId="77777777" w:rsidR="00410BD6" w:rsidRPr="00410BD6" w:rsidRDefault="00410BD6" w:rsidP="00410BD6">
            <w:pPr>
              <w:suppressAutoHyphens/>
              <w:spacing w:after="0"/>
              <w:contextualSpacing/>
              <w:jc w:val="center"/>
              <w:rPr>
                <w:rFonts w:ascii="Times New Roman" w:eastAsia="Calibri" w:hAnsi="Times New Roman" w:cs="Times New Roman"/>
                <w:b/>
                <w:sz w:val="24"/>
                <w:szCs w:val="24"/>
              </w:rPr>
            </w:pPr>
            <w:r w:rsidRPr="00410BD6">
              <w:rPr>
                <w:rFonts w:ascii="Times New Roman" w:eastAsia="Calibri" w:hAnsi="Times New Roman" w:cs="Times New Roman"/>
                <w:b/>
                <w:iCs/>
                <w:sz w:val="24"/>
                <w:szCs w:val="24"/>
              </w:rPr>
              <w:t>Показатели освоения компетенций</w:t>
            </w:r>
          </w:p>
        </w:tc>
        <w:tc>
          <w:tcPr>
            <w:tcW w:w="897" w:type="pct"/>
          </w:tcPr>
          <w:p w14:paraId="3AD239D1" w14:textId="77777777" w:rsidR="00410BD6" w:rsidRPr="00410BD6" w:rsidRDefault="00410BD6" w:rsidP="00410BD6">
            <w:pPr>
              <w:suppressAutoHyphens/>
              <w:spacing w:after="0"/>
              <w:contextualSpacing/>
              <w:jc w:val="center"/>
              <w:rPr>
                <w:rFonts w:ascii="Times New Roman" w:eastAsia="Calibri" w:hAnsi="Times New Roman" w:cs="Times New Roman"/>
                <w:b/>
                <w:sz w:val="24"/>
                <w:szCs w:val="24"/>
              </w:rPr>
            </w:pPr>
            <w:r w:rsidRPr="00410BD6">
              <w:rPr>
                <w:rFonts w:ascii="Times New Roman" w:eastAsia="Calibri" w:hAnsi="Times New Roman" w:cs="Times New Roman"/>
                <w:b/>
                <w:sz w:val="24"/>
                <w:szCs w:val="24"/>
              </w:rPr>
              <w:t>Методы оценки</w:t>
            </w:r>
          </w:p>
        </w:tc>
      </w:tr>
      <w:tr w:rsidR="00410BD6" w:rsidRPr="00410BD6" w14:paraId="1A4E8B8B" w14:textId="77777777" w:rsidTr="00410BD6">
        <w:trPr>
          <w:trHeight w:val="273"/>
        </w:trPr>
        <w:tc>
          <w:tcPr>
            <w:tcW w:w="2729" w:type="pct"/>
          </w:tcPr>
          <w:p w14:paraId="716E1FE0"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Знает:</w:t>
            </w:r>
          </w:p>
          <w:p w14:paraId="28C9BF73"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-стандартные методы отбора проб семян овощных и цветочных культур</w:t>
            </w:r>
          </w:p>
          <w:p w14:paraId="5EC267FB"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требования, предъявляемые к качеству семян, посадочного материала, рассады;</w:t>
            </w:r>
          </w:p>
          <w:p w14:paraId="631BF3C7"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технологию посева, посадки овощных и цветочных культур (рассады овощных и цветочных культур);</w:t>
            </w:r>
          </w:p>
          <w:p w14:paraId="42641334"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технику посева, посадки овощных и цветочных культур (рассады овощных и цветочных культур) немеханизированным способом;</w:t>
            </w:r>
          </w:p>
          <w:p w14:paraId="144179AD"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агротехнические требования к посеву (посадке) овощных и цветочных культур (рассады овощных и цветочных культур)</w:t>
            </w:r>
          </w:p>
          <w:p w14:paraId="2EE595C6"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lastRenderedPageBreak/>
              <w:t>- нормы, способы и технику полива овощных и цветочных культур;</w:t>
            </w:r>
          </w:p>
          <w:p w14:paraId="38AFA20D"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технологию подкормки овощных и цветочных культур удобрениями и стимуляторами роста;</w:t>
            </w:r>
          </w:p>
          <w:p w14:paraId="44E88D63"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требования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2884DF71"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технологию обработки почвы в процессе ухода за овощными и цветочными культурами (рассадой овощных и цветочных культур);</w:t>
            </w:r>
          </w:p>
          <w:p w14:paraId="0C7CA8AD"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внешний вид овощных, цветочных культур и сорных растений;</w:t>
            </w:r>
          </w:p>
          <w:p w14:paraId="255FB849"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правила проведения прополок, в том числе видовой и сортовой;</w:t>
            </w:r>
          </w:p>
          <w:p w14:paraId="642D8E47"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агротехнические требования к мероприятиям по уходу за овощными и цветочными культурами (рассадой овощных и цветочных культур);</w:t>
            </w:r>
          </w:p>
          <w:p w14:paraId="42B817C1"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признаки угнетения овощных и цветочных культур, вызванные неблагоприятными условиями роста;</w:t>
            </w:r>
          </w:p>
          <w:p w14:paraId="2B741869"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требования охраны труда при возделывании и уборке продукции растениеводства;</w:t>
            </w:r>
          </w:p>
          <w:p w14:paraId="1FD9510F"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признаки хозяйственной спелости овощных культур;</w:t>
            </w:r>
          </w:p>
          <w:p w14:paraId="6F0768EA"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технологию уборки овощных культур;</w:t>
            </w:r>
          </w:p>
          <w:p w14:paraId="0A50C941"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агротехнические требования, предъявляемые к уборке овощных культур;</w:t>
            </w:r>
          </w:p>
          <w:p w14:paraId="584579FC"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правила эксплуатации специального оборудования и инвентаря, используемые при немеханизированной уборке овощных культур;</w:t>
            </w:r>
          </w:p>
          <w:p w14:paraId="7C659B4D"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видовой и сортовой состав продукции овощных культур;</w:t>
            </w:r>
          </w:p>
          <w:p w14:paraId="6103C23F"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требования к показателям качества продукции овощных культур, регулируемым в процессе доработки;</w:t>
            </w:r>
          </w:p>
          <w:p w14:paraId="683FCCAA"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требования к качеству работ по уборке и дезинфекции складских помещений, рабочего инвентаря и оборудования, предназначенного для хранения продукции овощных культур;</w:t>
            </w:r>
          </w:p>
          <w:p w14:paraId="729B9788"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условия хранения продукции овощных культур, обеспечивающие ее сохранность;</w:t>
            </w:r>
          </w:p>
          <w:p w14:paraId="56112D52" w14:textId="77777777" w:rsidR="00410BD6" w:rsidRPr="00410BD6" w:rsidRDefault="00410BD6" w:rsidP="00410BD6">
            <w:pPr>
              <w:suppressAutoHyphens/>
              <w:spacing w:after="0"/>
              <w:contextualSpacing/>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требования охраны труда при возделывании и уборке продукции растениеводства</w:t>
            </w:r>
          </w:p>
          <w:p w14:paraId="6C0498CC" w14:textId="77777777" w:rsidR="00410BD6" w:rsidRPr="00410BD6" w:rsidRDefault="00410BD6" w:rsidP="00410BD6">
            <w:pPr>
              <w:suppressAutoHyphens/>
              <w:spacing w:after="0"/>
              <w:contextualSpacing/>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Умеет:</w:t>
            </w:r>
          </w:p>
          <w:p w14:paraId="0766CD8A"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lastRenderedPageBreak/>
              <w:t>- выполнять отбор, упаковку, маркировку проб семян (посадочного материала) овощных культур для испытаний</w:t>
            </w:r>
          </w:p>
          <w:p w14:paraId="0DE7CB54"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определять энергию прорастания, всхожесть семян овощных культур стандартными методами;</w:t>
            </w:r>
          </w:p>
          <w:p w14:paraId="106FFEBB"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проводить обработку семян (посадочного материала) овощных и цветочных культур биопрепаратами, стимуляторами роста и микроудобрениями в соответствии с заданными агротехническими требованиями;</w:t>
            </w:r>
          </w:p>
          <w:p w14:paraId="338BFBAA"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пользоваться сельскохозяйственным ручным инвентарем и оборудованием при посеве (посадке) овощных и цветочных культур немеханизированным способом;</w:t>
            </w:r>
          </w:p>
          <w:p w14:paraId="1C427749"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3CE6ECC8"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выполнять прореживание овощных и цветочных культур;</w:t>
            </w:r>
          </w:p>
          <w:p w14:paraId="02169684"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определять отклонения в развитии овощных и цветочных культур от нормы по внешним признакам</w:t>
            </w:r>
          </w:p>
          <w:p w14:paraId="379901F9"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определять готовность овощей к уборке на основе признаков хозяйственной спелости;</w:t>
            </w:r>
          </w:p>
          <w:p w14:paraId="03ED73E5"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осуществлять выборочную и сплошную уборку овощей вручную;</w:t>
            </w:r>
          </w:p>
          <w:p w14:paraId="4783D8C8"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проводить срезку зелени овощей вручную;</w:t>
            </w:r>
          </w:p>
          <w:p w14:paraId="28203A2A"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пользоваться специальным оборудованием при очистке, мойке, сушке, сортировке, калибровке, взвешивании, упаковке, затаривании овощной продукции в соответствии с инструкциями по эксплуатации оборудования;</w:t>
            </w:r>
          </w:p>
          <w:p w14:paraId="77641800"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пользоваться специальным оборудованием при проведении мероприятий по подготовке продукции овощных культур к хранению в соответствии с инструкциями по эксплуатации оборудования;</w:t>
            </w:r>
          </w:p>
          <w:p w14:paraId="55F9A16C" w14:textId="77777777" w:rsidR="00410BD6" w:rsidRPr="00410BD6" w:rsidRDefault="00410BD6" w:rsidP="00410BD6">
            <w:pPr>
              <w:spacing w:after="0"/>
              <w:rPr>
                <w:rFonts w:ascii="Times New Roman" w:eastAsia="Calibri" w:hAnsi="Times New Roman" w:cs="Times New Roman"/>
                <w:bCs/>
                <w:sz w:val="24"/>
                <w:szCs w:val="24"/>
              </w:rPr>
            </w:pPr>
            <w:r w:rsidRPr="00410BD6">
              <w:rPr>
                <w:rFonts w:ascii="Times New Roman" w:eastAsia="Calibri" w:hAnsi="Times New Roman" w:cs="Times New Roman"/>
                <w:bCs/>
                <w:sz w:val="24"/>
                <w:szCs w:val="24"/>
              </w:rPr>
              <w:t>- определять стандартными методами качество выполнения немеханизированных работ по уборке и доработке продукции овощных культур;</w:t>
            </w:r>
          </w:p>
          <w:p w14:paraId="64B29BF3" w14:textId="77777777" w:rsidR="00410BD6" w:rsidRPr="00410BD6" w:rsidRDefault="00410BD6" w:rsidP="00410BD6">
            <w:pPr>
              <w:spacing w:after="0"/>
              <w:rPr>
                <w:rFonts w:ascii="Times New Roman" w:eastAsia="Calibri" w:hAnsi="Times New Roman" w:cs="Times New Roman"/>
                <w:i/>
                <w:sz w:val="24"/>
                <w:szCs w:val="24"/>
              </w:rPr>
            </w:pPr>
            <w:r w:rsidRPr="00410BD6">
              <w:rPr>
                <w:rFonts w:ascii="Times New Roman" w:eastAsia="Calibri" w:hAnsi="Times New Roman" w:cs="Times New Roman"/>
                <w:bCs/>
                <w:sz w:val="24"/>
                <w:szCs w:val="24"/>
              </w:rPr>
              <w:t>- пользоваться рабочим инвентарем и вспомогательным оборудованием при подготовке складских помещений к хранению продукции овощных культур</w:t>
            </w:r>
          </w:p>
        </w:tc>
        <w:tc>
          <w:tcPr>
            <w:tcW w:w="1374" w:type="pct"/>
          </w:tcPr>
          <w:p w14:paraId="3315B2D0" w14:textId="77777777" w:rsidR="00410BD6" w:rsidRPr="00410BD6" w:rsidRDefault="00410BD6" w:rsidP="00410BD6">
            <w:pPr>
              <w:suppressAutoHyphens/>
              <w:spacing w:after="0" w:line="240" w:lineRule="auto"/>
              <w:contextualSpacing/>
              <w:rPr>
                <w:rFonts w:ascii="Times New Roman" w:eastAsia="Calibri" w:hAnsi="Times New Roman" w:cs="Times New Roman"/>
                <w:sz w:val="24"/>
                <w:szCs w:val="24"/>
              </w:rPr>
            </w:pPr>
            <w:r w:rsidRPr="00410BD6">
              <w:rPr>
                <w:rFonts w:ascii="Times New Roman" w:eastAsia="Calibri" w:hAnsi="Times New Roman" w:cs="Times New Roman"/>
                <w:sz w:val="24"/>
                <w:szCs w:val="24"/>
              </w:rPr>
              <w:lastRenderedPageBreak/>
              <w:t>-демонстрирует навык выполнения немеханизированных операций по посеву (посадке) овощных культур (рассады овощных и цветочных культур) в соответствии с технологиями их возделывания</w:t>
            </w:r>
          </w:p>
          <w:p w14:paraId="6279A0DD" w14:textId="77777777" w:rsidR="00410BD6" w:rsidRPr="00410BD6" w:rsidRDefault="00410BD6" w:rsidP="00410BD6">
            <w:pPr>
              <w:suppressAutoHyphens/>
              <w:spacing w:after="0" w:line="240" w:lineRule="auto"/>
              <w:contextualSpacing/>
              <w:rPr>
                <w:rFonts w:ascii="Times New Roman" w:eastAsia="Calibri" w:hAnsi="Times New Roman" w:cs="Times New Roman"/>
                <w:sz w:val="24"/>
                <w:szCs w:val="24"/>
              </w:rPr>
            </w:pPr>
            <w:r w:rsidRPr="00410BD6">
              <w:rPr>
                <w:rFonts w:ascii="Times New Roman" w:eastAsia="Calibri" w:hAnsi="Times New Roman" w:cs="Times New Roman"/>
                <w:sz w:val="24"/>
                <w:szCs w:val="24"/>
              </w:rPr>
              <w:t xml:space="preserve">-демонстрирует навык выполнения немеханизированных операций по уходу за овощными и цветочными культурами </w:t>
            </w:r>
            <w:r w:rsidRPr="00410BD6">
              <w:rPr>
                <w:rFonts w:ascii="Times New Roman" w:eastAsia="Calibri" w:hAnsi="Times New Roman" w:cs="Times New Roman"/>
                <w:sz w:val="24"/>
                <w:szCs w:val="24"/>
              </w:rPr>
              <w:lastRenderedPageBreak/>
              <w:t>(рассадой овощных и цветочных культур) в соответствии с технологиями их возделывания</w:t>
            </w:r>
          </w:p>
          <w:p w14:paraId="6F1D2D2D" w14:textId="77777777" w:rsidR="00410BD6" w:rsidRPr="00410BD6" w:rsidRDefault="00410BD6" w:rsidP="00410BD6">
            <w:pPr>
              <w:suppressAutoHyphens/>
              <w:spacing w:after="0" w:line="240" w:lineRule="auto"/>
              <w:contextualSpacing/>
              <w:rPr>
                <w:rFonts w:ascii="Times New Roman" w:eastAsia="Calibri" w:hAnsi="Times New Roman" w:cs="Times New Roman"/>
                <w:sz w:val="24"/>
                <w:szCs w:val="24"/>
              </w:rPr>
            </w:pPr>
            <w:r w:rsidRPr="00410BD6">
              <w:rPr>
                <w:rFonts w:ascii="Times New Roman" w:eastAsia="Calibri" w:hAnsi="Times New Roman" w:cs="Times New Roman"/>
                <w:sz w:val="24"/>
                <w:szCs w:val="24"/>
              </w:rPr>
              <w:t>-демонстрирует навык выполнения немеханизированных операций по уборке, доработке и хранению продукции растениеводства</w:t>
            </w:r>
          </w:p>
          <w:p w14:paraId="4D5B10F5" w14:textId="77777777" w:rsidR="00410BD6" w:rsidRPr="00410BD6" w:rsidRDefault="00410BD6" w:rsidP="00410BD6">
            <w:pPr>
              <w:suppressAutoHyphens/>
              <w:spacing w:after="0"/>
              <w:contextualSpacing/>
              <w:rPr>
                <w:rFonts w:ascii="Times New Roman" w:eastAsia="Calibri" w:hAnsi="Times New Roman" w:cs="Times New Roman"/>
                <w:sz w:val="24"/>
                <w:szCs w:val="24"/>
              </w:rPr>
            </w:pPr>
          </w:p>
        </w:tc>
        <w:tc>
          <w:tcPr>
            <w:tcW w:w="897" w:type="pct"/>
          </w:tcPr>
          <w:p w14:paraId="39A6595A" w14:textId="77777777" w:rsidR="00410BD6" w:rsidRPr="00410BD6" w:rsidRDefault="00410BD6" w:rsidP="00410BD6">
            <w:pPr>
              <w:suppressAutoHyphens/>
              <w:spacing w:after="0"/>
              <w:contextualSpacing/>
              <w:rPr>
                <w:rFonts w:ascii="Times New Roman" w:eastAsia="Calibri" w:hAnsi="Times New Roman" w:cs="Times New Roman"/>
                <w:sz w:val="24"/>
                <w:szCs w:val="24"/>
              </w:rPr>
            </w:pPr>
          </w:p>
          <w:p w14:paraId="3DBE9D13" w14:textId="77777777" w:rsidR="00410BD6" w:rsidRPr="00410BD6" w:rsidRDefault="00410BD6" w:rsidP="00410BD6">
            <w:pPr>
              <w:suppressAutoHyphens/>
              <w:spacing w:after="0"/>
              <w:contextualSpacing/>
              <w:rPr>
                <w:rFonts w:ascii="Times New Roman" w:eastAsia="Calibri" w:hAnsi="Times New Roman" w:cs="Times New Roman"/>
                <w:sz w:val="24"/>
                <w:szCs w:val="24"/>
              </w:rPr>
            </w:pPr>
            <w:r w:rsidRPr="00410BD6">
              <w:rPr>
                <w:rFonts w:ascii="Times New Roman" w:eastAsia="Calibri" w:hAnsi="Times New Roman" w:cs="Times New Roman"/>
                <w:sz w:val="24"/>
                <w:szCs w:val="24"/>
              </w:rPr>
              <w:t>Экспертное наблюдение выполнения практических работ и видов работ по практике</w:t>
            </w:r>
          </w:p>
          <w:p w14:paraId="549CB166" w14:textId="77777777" w:rsidR="00410BD6" w:rsidRPr="00410BD6" w:rsidRDefault="00410BD6" w:rsidP="00410BD6">
            <w:pPr>
              <w:suppressAutoHyphens/>
              <w:spacing w:after="0"/>
              <w:ind w:right="-142"/>
              <w:contextualSpacing/>
              <w:rPr>
                <w:rFonts w:ascii="Times New Roman" w:eastAsia="Calibri" w:hAnsi="Times New Roman" w:cs="Times New Roman"/>
                <w:i/>
                <w:sz w:val="24"/>
                <w:szCs w:val="24"/>
              </w:rPr>
            </w:pPr>
            <w:r w:rsidRPr="00410BD6">
              <w:rPr>
                <w:rFonts w:ascii="Times New Roman" w:eastAsia="Calibri" w:hAnsi="Times New Roman" w:cs="Times New Roman"/>
                <w:sz w:val="24"/>
                <w:szCs w:val="24"/>
              </w:rPr>
              <w:t>Диагностика (тестирование, контрольные работы)</w:t>
            </w:r>
          </w:p>
        </w:tc>
      </w:tr>
    </w:tbl>
    <w:p w14:paraId="524C2624" w14:textId="77777777" w:rsidR="00FF57DE" w:rsidRDefault="00FF57DE" w:rsidP="00535D45"/>
    <w:p w14:paraId="4E601A54" w14:textId="3AC25624" w:rsidR="00FF57DE" w:rsidRPr="004F69EE" w:rsidRDefault="00FA39FC" w:rsidP="00FF57DE">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2.27</w:t>
      </w:r>
    </w:p>
    <w:p w14:paraId="57DEEDE4" w14:textId="497EAF3B" w:rsidR="00FF57DE" w:rsidRPr="004F69EE" w:rsidRDefault="00FF57DE" w:rsidP="00FF57DE">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1E593AD1" w14:textId="77777777" w:rsidR="00FF57DE" w:rsidRPr="004F69EE" w:rsidRDefault="00FF57DE" w:rsidP="00410BD6">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w:t>
      </w:r>
      <w:r w:rsidR="00410BD6">
        <w:rPr>
          <w:rFonts w:ascii="Times New Roman" w:eastAsia="Calibri" w:hAnsi="Times New Roman" w:cs="Times New Roman"/>
          <w:b/>
          <w:bCs/>
          <w:sz w:val="24"/>
          <w:szCs w:val="24"/>
        </w:rPr>
        <w:t>35 Фермер</w:t>
      </w:r>
    </w:p>
    <w:p w14:paraId="6032287C"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7F47FE9A"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07FF46D2"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674C96EA"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00468ACB"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2D4743EC"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220574BA"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465BCA14"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4A64382F"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01CC3187" w14:textId="77777777" w:rsidR="00FF57DE" w:rsidRPr="004F69EE" w:rsidRDefault="00FF57DE" w:rsidP="00FF57DE">
      <w:pPr>
        <w:spacing w:after="0" w:line="240" w:lineRule="auto"/>
        <w:jc w:val="right"/>
        <w:rPr>
          <w:rFonts w:ascii="Times New Roman" w:eastAsia="Calibri" w:hAnsi="Times New Roman" w:cs="Times New Roman"/>
          <w:b/>
          <w:bCs/>
          <w:color w:val="0070C0"/>
          <w:sz w:val="24"/>
          <w:szCs w:val="24"/>
        </w:rPr>
      </w:pPr>
    </w:p>
    <w:p w14:paraId="1194C257" w14:textId="77777777" w:rsidR="00FF57DE" w:rsidRPr="004F69EE" w:rsidRDefault="00FF57DE" w:rsidP="00FF57DE">
      <w:pPr>
        <w:spacing w:after="0" w:line="240" w:lineRule="auto"/>
        <w:jc w:val="center"/>
        <w:rPr>
          <w:rFonts w:ascii="Times New Roman" w:eastAsia="Calibri" w:hAnsi="Times New Roman" w:cs="Times New Roman"/>
          <w:b/>
          <w:bCs/>
          <w:color w:val="0070C0"/>
          <w:sz w:val="24"/>
          <w:szCs w:val="24"/>
        </w:rPr>
      </w:pPr>
    </w:p>
    <w:p w14:paraId="12F0433A" w14:textId="77777777" w:rsidR="00FF57DE" w:rsidRPr="004F69EE" w:rsidRDefault="00FF57DE" w:rsidP="00FF57DE">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264FB45B" w14:textId="77777777" w:rsidR="00FF57DE" w:rsidRPr="004C2EA3" w:rsidRDefault="00FF57DE" w:rsidP="00FF57DE">
      <w:pPr>
        <w:spacing w:after="0"/>
        <w:jc w:val="center"/>
        <w:rPr>
          <w:rFonts w:ascii="Times New Roman" w:eastAsia="Times New Roman" w:hAnsi="Times New Roman" w:cs="Times New Roman"/>
          <w:b/>
          <w:bCs/>
          <w:sz w:val="28"/>
          <w:szCs w:val="24"/>
          <w:lang w:eastAsia="ru-RU"/>
        </w:rPr>
      </w:pPr>
    </w:p>
    <w:p w14:paraId="5AC6C7F2" w14:textId="77777777" w:rsidR="00FF57DE" w:rsidRDefault="00FF57DE" w:rsidP="00FF57DE">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ОП</w:t>
      </w:r>
      <w:r w:rsidR="00410BD6">
        <w:rPr>
          <w:rFonts w:ascii="Times New Roman" w:eastAsia="Times New Roman" w:hAnsi="Times New Roman" w:cs="Times New Roman"/>
          <w:b/>
          <w:bCs/>
          <w:sz w:val="28"/>
          <w:szCs w:val="24"/>
          <w:lang w:eastAsia="ru-RU"/>
        </w:rPr>
        <w:t>Ц</w:t>
      </w:r>
      <w:r>
        <w:rPr>
          <w:rFonts w:ascii="Times New Roman" w:eastAsia="Times New Roman" w:hAnsi="Times New Roman" w:cs="Times New Roman"/>
          <w:b/>
          <w:bCs/>
          <w:sz w:val="28"/>
          <w:szCs w:val="24"/>
          <w:lang w:eastAsia="ru-RU"/>
        </w:rPr>
        <w:t xml:space="preserve">.07 </w:t>
      </w:r>
      <w:r w:rsidR="00410BD6">
        <w:rPr>
          <w:rFonts w:ascii="Times New Roman" w:eastAsia="Times New Roman" w:hAnsi="Times New Roman" w:cs="Times New Roman"/>
          <w:b/>
          <w:bCs/>
          <w:sz w:val="28"/>
          <w:szCs w:val="24"/>
          <w:lang w:eastAsia="ru-RU"/>
        </w:rPr>
        <w:t xml:space="preserve">БИОТЕХНОЛОГИИ </w:t>
      </w:r>
      <w:r w:rsidR="00410BD6" w:rsidRPr="00410BD6">
        <w:rPr>
          <w:rFonts w:ascii="Times New Roman" w:eastAsia="Times New Roman" w:hAnsi="Times New Roman" w:cs="Times New Roman"/>
          <w:b/>
          <w:bCs/>
          <w:sz w:val="28"/>
          <w:szCs w:val="24"/>
          <w:lang w:eastAsia="ru-RU"/>
        </w:rPr>
        <w:t>В РАСТЕНИЕВОДСТВЕ</w:t>
      </w:r>
    </w:p>
    <w:p w14:paraId="16F1744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80731DE"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5710FC9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1B64E99"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09F20A18"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579EB46"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5143AAE1"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BFF5A66"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7E3BBAAA"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54751420"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A91FFF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E14A51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90ECD8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07EEBFC2"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6D3F2C8C"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B9CE41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CE7B35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1FD871D8"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D941F65"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46853ACF"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002DFE3B"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1DCBC9A9"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713902C7"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4D7E883F"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7E6E1F2D"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10010563" w14:textId="77777777" w:rsidR="001121AE" w:rsidRDefault="001121AE" w:rsidP="00FF57DE">
      <w:pPr>
        <w:spacing w:after="0"/>
        <w:jc w:val="center"/>
        <w:rPr>
          <w:rFonts w:ascii="Times New Roman" w:eastAsia="Times New Roman" w:hAnsi="Times New Roman" w:cs="Times New Roman"/>
          <w:b/>
          <w:bCs/>
          <w:sz w:val="24"/>
          <w:szCs w:val="24"/>
          <w:lang w:eastAsia="ru-RU"/>
        </w:rPr>
      </w:pPr>
    </w:p>
    <w:p w14:paraId="7F7EC78A"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3DB9FC7C" w14:textId="77777777" w:rsidR="00FF57DE" w:rsidRDefault="00FF57DE" w:rsidP="00FF57DE">
      <w:pPr>
        <w:spacing w:after="0"/>
        <w:jc w:val="center"/>
        <w:rPr>
          <w:rFonts w:ascii="Times New Roman" w:eastAsia="Times New Roman" w:hAnsi="Times New Roman" w:cs="Times New Roman"/>
          <w:b/>
          <w:bCs/>
          <w:sz w:val="24"/>
          <w:szCs w:val="24"/>
          <w:lang w:eastAsia="ru-RU"/>
        </w:rPr>
      </w:pPr>
    </w:p>
    <w:p w14:paraId="2317F2F2" w14:textId="4395E456" w:rsidR="00FF57DE" w:rsidRDefault="00FF57DE" w:rsidP="00FF57DE">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1121AE">
        <w:rPr>
          <w:rFonts w:ascii="Times New Roman" w:eastAsia="Times New Roman" w:hAnsi="Times New Roman" w:cs="Times New Roman"/>
          <w:b/>
          <w:bCs/>
          <w:sz w:val="24"/>
          <w:szCs w:val="24"/>
          <w:lang w:eastAsia="ru-RU"/>
        </w:rPr>
        <w:t>6 г.</w:t>
      </w:r>
    </w:p>
    <w:p w14:paraId="25C03914" w14:textId="77777777" w:rsidR="00FF57DE" w:rsidRDefault="00FF57DE" w:rsidP="001121AE">
      <w:pPr>
        <w:spacing w:after="0"/>
        <w:rPr>
          <w:rFonts w:ascii="Times New Roman" w:eastAsia="Times New Roman" w:hAnsi="Times New Roman" w:cs="Times New Roman"/>
          <w:b/>
          <w:bCs/>
          <w:sz w:val="24"/>
          <w:szCs w:val="24"/>
          <w:lang w:eastAsia="ru-RU"/>
        </w:rPr>
      </w:pPr>
    </w:p>
    <w:p w14:paraId="5A5A680A" w14:textId="77777777" w:rsidR="00FF57DE" w:rsidRPr="004C2EA3" w:rsidRDefault="00FF57DE" w:rsidP="00FF57DE">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5956352D" w14:textId="77777777" w:rsidR="00FF57DE" w:rsidRPr="004C2EA3" w:rsidRDefault="00FF57DE" w:rsidP="00FF57DE">
      <w:pPr>
        <w:widowControl w:val="0"/>
        <w:autoSpaceDE w:val="0"/>
        <w:autoSpaceDN w:val="0"/>
        <w:spacing w:before="81" w:after="0" w:line="240" w:lineRule="auto"/>
        <w:ind w:left="122"/>
        <w:jc w:val="center"/>
        <w:rPr>
          <w:rFonts w:ascii="Times New Roman" w:eastAsia="Times New Roman" w:hAnsi="Times New Roman" w:cs="Times New Roman"/>
        </w:rPr>
      </w:pPr>
    </w:p>
    <w:p w14:paraId="5B42EE9D" w14:textId="6C235150" w:rsidR="00FF57DE" w:rsidRPr="004C2EA3" w:rsidRDefault="001F3DA3" w:rsidP="00F24B58">
      <w:pPr>
        <w:widowControl w:val="0"/>
        <w:numPr>
          <w:ilvl w:val="0"/>
          <w:numId w:val="70"/>
        </w:numPr>
        <w:tabs>
          <w:tab w:val="left" w:pos="363"/>
          <w:tab w:val="right" w:leader="dot" w:pos="9072"/>
        </w:tabs>
        <w:autoSpaceDE w:val="0"/>
        <w:autoSpaceDN w:val="0"/>
        <w:spacing w:before="137" w:after="0" w:line="240" w:lineRule="auto"/>
        <w:rPr>
          <w:rFonts w:ascii="Times New Roman" w:eastAsia="Times New Roman" w:hAnsi="Times New Roman" w:cs="Times New Roman"/>
          <w:b/>
          <w:sz w:val="24"/>
        </w:rPr>
      </w:pPr>
      <w:hyperlink w:anchor="_bookmark56" w:history="1">
        <w:r w:rsidR="00FF57DE" w:rsidRPr="004C2EA3">
          <w:rPr>
            <w:rFonts w:ascii="Times New Roman" w:eastAsia="Times New Roman" w:hAnsi="Times New Roman" w:cs="Times New Roman"/>
            <w:b/>
            <w:sz w:val="24"/>
          </w:rPr>
          <w:t xml:space="preserve">Общая </w:t>
        </w:r>
        <w:r w:rsidR="00FF57DE" w:rsidRPr="004C2EA3">
          <w:rPr>
            <w:rFonts w:ascii="Times New Roman" w:eastAsia="Times New Roman" w:hAnsi="Times New Roman" w:cs="Times New Roman"/>
            <w:b/>
            <w:spacing w:val="-2"/>
            <w:sz w:val="24"/>
          </w:rPr>
          <w:t>характеристика</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370</w:t>
      </w:r>
    </w:p>
    <w:p w14:paraId="31C8F320" w14:textId="21F3506B" w:rsidR="00FF57DE" w:rsidRPr="004C2EA3" w:rsidRDefault="001F3DA3" w:rsidP="00F24B58">
      <w:pPr>
        <w:widowControl w:val="0"/>
        <w:numPr>
          <w:ilvl w:val="1"/>
          <w:numId w:val="7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57" w:history="1">
        <w:r w:rsidR="00FF57DE" w:rsidRPr="004C2EA3">
          <w:rPr>
            <w:rFonts w:ascii="Times New Roman" w:eastAsia="Times New Roman" w:hAnsi="Times New Roman" w:cs="Times New Roman"/>
            <w:sz w:val="24"/>
          </w:rPr>
          <w:t>Цель</w:t>
        </w:r>
        <w:r w:rsidR="00FF57DE" w:rsidRPr="004C2EA3">
          <w:rPr>
            <w:rFonts w:ascii="Times New Roman" w:eastAsia="Times New Roman" w:hAnsi="Times New Roman" w:cs="Times New Roman"/>
            <w:spacing w:val="-4"/>
            <w:sz w:val="24"/>
          </w:rPr>
          <w:t xml:space="preserve"> </w:t>
        </w:r>
        <w:r w:rsidR="00FF57DE" w:rsidRPr="004C2EA3">
          <w:rPr>
            <w:rFonts w:ascii="Times New Roman" w:eastAsia="Times New Roman" w:hAnsi="Times New Roman" w:cs="Times New Roman"/>
            <w:sz w:val="24"/>
          </w:rPr>
          <w:t>и</w:t>
        </w:r>
        <w:r w:rsidR="00FF57DE" w:rsidRPr="004C2EA3">
          <w:rPr>
            <w:rFonts w:ascii="Times New Roman" w:eastAsia="Times New Roman" w:hAnsi="Times New Roman" w:cs="Times New Roman"/>
            <w:spacing w:val="-2"/>
            <w:sz w:val="24"/>
          </w:rPr>
          <w:t xml:space="preserve"> </w:t>
        </w:r>
        <w:r w:rsidR="00FF57DE" w:rsidRPr="004C2EA3">
          <w:rPr>
            <w:rFonts w:ascii="Times New Roman" w:eastAsia="Times New Roman" w:hAnsi="Times New Roman" w:cs="Times New Roman"/>
            <w:sz w:val="24"/>
          </w:rPr>
          <w:t>место</w:t>
        </w:r>
        <w:r w:rsidR="00FF57DE" w:rsidRPr="004C2EA3">
          <w:rPr>
            <w:rFonts w:ascii="Times New Roman" w:eastAsia="Times New Roman" w:hAnsi="Times New Roman" w:cs="Times New Roman"/>
            <w:spacing w:val="-2"/>
            <w:sz w:val="24"/>
          </w:rPr>
          <w:t xml:space="preserve"> </w:t>
        </w:r>
        <w:r w:rsidR="00FF57DE" w:rsidRPr="004C2EA3">
          <w:rPr>
            <w:rFonts w:ascii="Times New Roman" w:eastAsia="Times New Roman" w:hAnsi="Times New Roman" w:cs="Times New Roman"/>
            <w:sz w:val="24"/>
          </w:rPr>
          <w:t>дисциплины</w:t>
        </w:r>
        <w:r w:rsidR="00FF57DE" w:rsidRPr="004C2EA3">
          <w:rPr>
            <w:rFonts w:ascii="Times New Roman" w:eastAsia="Times New Roman" w:hAnsi="Times New Roman" w:cs="Times New Roman"/>
            <w:spacing w:val="-2"/>
            <w:sz w:val="24"/>
          </w:rPr>
          <w:t xml:space="preserve"> </w:t>
        </w:r>
        <w:r w:rsidR="00FF57DE" w:rsidRPr="004C2EA3">
          <w:rPr>
            <w:rFonts w:ascii="Times New Roman" w:eastAsia="Times New Roman" w:hAnsi="Times New Roman" w:cs="Times New Roman"/>
            <w:sz w:val="24"/>
          </w:rPr>
          <w:t>в</w:t>
        </w:r>
        <w:r w:rsidR="00FF57DE" w:rsidRPr="004C2EA3">
          <w:rPr>
            <w:rFonts w:ascii="Times New Roman" w:eastAsia="Times New Roman" w:hAnsi="Times New Roman" w:cs="Times New Roman"/>
            <w:spacing w:val="-3"/>
            <w:sz w:val="24"/>
          </w:rPr>
          <w:t xml:space="preserve"> </w:t>
        </w:r>
        <w:r w:rsidR="00FF57DE" w:rsidRPr="004C2EA3">
          <w:rPr>
            <w:rFonts w:ascii="Times New Roman" w:eastAsia="Times New Roman" w:hAnsi="Times New Roman" w:cs="Times New Roman"/>
            <w:sz w:val="24"/>
          </w:rPr>
          <w:t>структуре</w:t>
        </w:r>
        <w:r w:rsidR="00FF57DE" w:rsidRPr="004C2EA3">
          <w:rPr>
            <w:rFonts w:ascii="Times New Roman" w:eastAsia="Times New Roman" w:hAnsi="Times New Roman" w:cs="Times New Roman"/>
            <w:spacing w:val="-2"/>
            <w:sz w:val="24"/>
          </w:rPr>
          <w:t xml:space="preserve"> </w:t>
        </w:r>
        <w:r w:rsidR="00FF57DE" w:rsidRPr="004C2EA3">
          <w:rPr>
            <w:rFonts w:ascii="Times New Roman" w:eastAsia="Times New Roman" w:hAnsi="Times New Roman" w:cs="Times New Roman"/>
            <w:sz w:val="24"/>
          </w:rPr>
          <w:t>образовательной</w:t>
        </w:r>
        <w:r w:rsidR="00FF57DE" w:rsidRPr="004C2EA3">
          <w:rPr>
            <w:rFonts w:ascii="Times New Roman" w:eastAsia="Times New Roman" w:hAnsi="Times New Roman" w:cs="Times New Roman"/>
            <w:spacing w:val="-3"/>
            <w:sz w:val="24"/>
          </w:rPr>
          <w:t xml:space="preserve"> </w:t>
        </w:r>
        <w:r w:rsidR="00FF57DE" w:rsidRPr="004C2EA3">
          <w:rPr>
            <w:rFonts w:ascii="Times New Roman" w:eastAsia="Times New Roman" w:hAnsi="Times New Roman" w:cs="Times New Roman"/>
            <w:spacing w:val="-2"/>
            <w:sz w:val="24"/>
          </w:rPr>
          <w:t>программы</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370</w:t>
      </w:r>
    </w:p>
    <w:p w14:paraId="0523D04B" w14:textId="0E60D125" w:rsidR="00FF57DE" w:rsidRPr="004C2EA3" w:rsidRDefault="001F3DA3" w:rsidP="00F24B58">
      <w:pPr>
        <w:widowControl w:val="0"/>
        <w:numPr>
          <w:ilvl w:val="1"/>
          <w:numId w:val="7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58" w:history="1">
        <w:r w:rsidR="00FF57DE" w:rsidRPr="004C2EA3">
          <w:rPr>
            <w:rFonts w:ascii="Times New Roman" w:eastAsia="Times New Roman" w:hAnsi="Times New Roman" w:cs="Times New Roman"/>
            <w:sz w:val="24"/>
          </w:rPr>
          <w:t>Планируемые</w:t>
        </w:r>
        <w:r w:rsidR="00FF57DE" w:rsidRPr="004C2EA3">
          <w:rPr>
            <w:rFonts w:ascii="Times New Roman" w:eastAsia="Times New Roman" w:hAnsi="Times New Roman" w:cs="Times New Roman"/>
            <w:spacing w:val="-6"/>
            <w:sz w:val="24"/>
          </w:rPr>
          <w:t xml:space="preserve"> </w:t>
        </w:r>
        <w:r w:rsidR="00FF57DE" w:rsidRPr="004C2EA3">
          <w:rPr>
            <w:rFonts w:ascii="Times New Roman" w:eastAsia="Times New Roman" w:hAnsi="Times New Roman" w:cs="Times New Roman"/>
            <w:sz w:val="24"/>
          </w:rPr>
          <w:t>результаты</w:t>
        </w:r>
        <w:r w:rsidR="00FF57DE" w:rsidRPr="004C2EA3">
          <w:rPr>
            <w:rFonts w:ascii="Times New Roman" w:eastAsia="Times New Roman" w:hAnsi="Times New Roman" w:cs="Times New Roman"/>
            <w:spacing w:val="-3"/>
            <w:sz w:val="24"/>
          </w:rPr>
          <w:t xml:space="preserve"> </w:t>
        </w:r>
        <w:r w:rsidR="00FF57DE" w:rsidRPr="004C2EA3">
          <w:rPr>
            <w:rFonts w:ascii="Times New Roman" w:eastAsia="Times New Roman" w:hAnsi="Times New Roman" w:cs="Times New Roman"/>
            <w:sz w:val="24"/>
          </w:rPr>
          <w:t>освоения</w:t>
        </w:r>
        <w:r w:rsidR="00FF57DE" w:rsidRPr="004C2EA3">
          <w:rPr>
            <w:rFonts w:ascii="Times New Roman" w:eastAsia="Times New Roman" w:hAnsi="Times New Roman" w:cs="Times New Roman"/>
            <w:spacing w:val="-3"/>
            <w:sz w:val="24"/>
          </w:rPr>
          <w:t xml:space="preserve"> </w:t>
        </w:r>
        <w:r w:rsidR="00FF57DE" w:rsidRPr="004C2EA3">
          <w:rPr>
            <w:rFonts w:ascii="Times New Roman" w:eastAsia="Times New Roman" w:hAnsi="Times New Roman" w:cs="Times New Roman"/>
            <w:spacing w:val="-2"/>
            <w:sz w:val="24"/>
          </w:rPr>
          <w:t>дисциплины</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370</w:t>
      </w:r>
    </w:p>
    <w:p w14:paraId="49FA9387" w14:textId="33443BBA" w:rsidR="00FF57DE" w:rsidRPr="004C2EA3" w:rsidRDefault="001F3DA3" w:rsidP="00F24B58">
      <w:pPr>
        <w:widowControl w:val="0"/>
        <w:numPr>
          <w:ilvl w:val="0"/>
          <w:numId w:val="70"/>
        </w:numPr>
        <w:tabs>
          <w:tab w:val="left" w:pos="363"/>
          <w:tab w:val="right" w:leader="dot" w:pos="9072"/>
        </w:tabs>
        <w:autoSpaceDE w:val="0"/>
        <w:autoSpaceDN w:val="0"/>
        <w:spacing w:before="139" w:after="0" w:line="240" w:lineRule="auto"/>
        <w:ind w:hanging="241"/>
        <w:rPr>
          <w:rFonts w:ascii="Times New Roman" w:eastAsia="Times New Roman" w:hAnsi="Times New Roman" w:cs="Times New Roman"/>
          <w:b/>
          <w:sz w:val="24"/>
        </w:rPr>
      </w:pPr>
      <w:hyperlink w:anchor="_bookmark59" w:history="1">
        <w:r w:rsidR="00FF57DE" w:rsidRPr="004C2EA3">
          <w:rPr>
            <w:rFonts w:ascii="Times New Roman" w:eastAsia="Times New Roman" w:hAnsi="Times New Roman" w:cs="Times New Roman"/>
            <w:b/>
            <w:sz w:val="24"/>
          </w:rPr>
          <w:t>Структура</w:t>
        </w:r>
        <w:r w:rsidR="00FF57DE" w:rsidRPr="004C2EA3">
          <w:rPr>
            <w:rFonts w:ascii="Times New Roman" w:eastAsia="Times New Roman" w:hAnsi="Times New Roman" w:cs="Times New Roman"/>
            <w:b/>
            <w:spacing w:val="-4"/>
            <w:sz w:val="24"/>
          </w:rPr>
          <w:t xml:space="preserve"> </w:t>
        </w:r>
        <w:r w:rsidR="00FF57DE" w:rsidRPr="004C2EA3">
          <w:rPr>
            <w:rFonts w:ascii="Times New Roman" w:eastAsia="Times New Roman" w:hAnsi="Times New Roman" w:cs="Times New Roman"/>
            <w:b/>
            <w:sz w:val="24"/>
          </w:rPr>
          <w:t>и</w:t>
        </w:r>
        <w:r w:rsidR="00FF57DE" w:rsidRPr="004C2EA3">
          <w:rPr>
            <w:rFonts w:ascii="Times New Roman" w:eastAsia="Times New Roman" w:hAnsi="Times New Roman" w:cs="Times New Roman"/>
            <w:b/>
            <w:spacing w:val="-3"/>
            <w:sz w:val="24"/>
          </w:rPr>
          <w:t xml:space="preserve"> </w:t>
        </w:r>
        <w:r w:rsidR="00FF57DE" w:rsidRPr="004C2EA3">
          <w:rPr>
            <w:rFonts w:ascii="Times New Roman" w:eastAsia="Times New Roman" w:hAnsi="Times New Roman" w:cs="Times New Roman"/>
            <w:b/>
            <w:sz w:val="24"/>
          </w:rPr>
          <w:t>содержание</w:t>
        </w:r>
        <w:r w:rsidR="00FF57DE" w:rsidRPr="004C2EA3">
          <w:rPr>
            <w:rFonts w:ascii="Times New Roman" w:eastAsia="Times New Roman" w:hAnsi="Times New Roman" w:cs="Times New Roman"/>
            <w:b/>
            <w:spacing w:val="-4"/>
            <w:sz w:val="24"/>
          </w:rPr>
          <w:t xml:space="preserve"> </w:t>
        </w:r>
        <w:r w:rsidR="00FF57DE" w:rsidRPr="004C2EA3">
          <w:rPr>
            <w:rFonts w:ascii="Times New Roman" w:eastAsia="Times New Roman" w:hAnsi="Times New Roman" w:cs="Times New Roman"/>
            <w:b/>
            <w:spacing w:val="-4"/>
            <w:sz w:val="24"/>
            <w:szCs w:val="24"/>
          </w:rPr>
          <w:t xml:space="preserve">дисциплины </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373</w:t>
      </w:r>
    </w:p>
    <w:p w14:paraId="2CFA8A6B" w14:textId="5BB42CC1" w:rsidR="00FF57DE" w:rsidRPr="004C2EA3" w:rsidRDefault="001F3DA3" w:rsidP="00F24B58">
      <w:pPr>
        <w:widowControl w:val="0"/>
        <w:numPr>
          <w:ilvl w:val="1"/>
          <w:numId w:val="7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0" w:history="1">
        <w:r w:rsidR="00FF57DE" w:rsidRPr="004C2EA3">
          <w:rPr>
            <w:rFonts w:ascii="Times New Roman" w:eastAsia="Times New Roman" w:hAnsi="Times New Roman" w:cs="Times New Roman"/>
            <w:sz w:val="24"/>
          </w:rPr>
          <w:t>Трудоемкость</w:t>
        </w:r>
        <w:r w:rsidR="00FF57DE" w:rsidRPr="004C2EA3">
          <w:rPr>
            <w:rFonts w:ascii="Times New Roman" w:eastAsia="Times New Roman" w:hAnsi="Times New Roman" w:cs="Times New Roman"/>
            <w:spacing w:val="-2"/>
            <w:sz w:val="24"/>
          </w:rPr>
          <w:t xml:space="preserve"> </w:t>
        </w:r>
        <w:r w:rsidR="00FF57DE" w:rsidRPr="004C2EA3">
          <w:rPr>
            <w:rFonts w:ascii="Times New Roman" w:eastAsia="Times New Roman" w:hAnsi="Times New Roman" w:cs="Times New Roman"/>
            <w:sz w:val="24"/>
          </w:rPr>
          <w:t>освоения</w:t>
        </w:r>
        <w:r w:rsidR="00FF57DE" w:rsidRPr="004C2EA3">
          <w:rPr>
            <w:rFonts w:ascii="Times New Roman" w:eastAsia="Times New Roman" w:hAnsi="Times New Roman" w:cs="Times New Roman"/>
            <w:spacing w:val="-2"/>
            <w:sz w:val="24"/>
          </w:rPr>
          <w:t xml:space="preserve"> дисциплины</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373</w:t>
      </w:r>
    </w:p>
    <w:p w14:paraId="229D05B0" w14:textId="2A25CE51" w:rsidR="00FF57DE" w:rsidRPr="004C2EA3" w:rsidRDefault="001F3DA3" w:rsidP="00F24B58">
      <w:pPr>
        <w:widowControl w:val="0"/>
        <w:numPr>
          <w:ilvl w:val="1"/>
          <w:numId w:val="70"/>
        </w:numPr>
        <w:tabs>
          <w:tab w:val="left" w:pos="542"/>
          <w:tab w:val="right" w:leader="dot" w:pos="9072"/>
        </w:tabs>
        <w:autoSpaceDE w:val="0"/>
        <w:autoSpaceDN w:val="0"/>
        <w:spacing w:before="139" w:after="0" w:line="240" w:lineRule="auto"/>
        <w:rPr>
          <w:rFonts w:ascii="Times New Roman" w:eastAsia="Times New Roman" w:hAnsi="Times New Roman" w:cs="Times New Roman"/>
          <w:sz w:val="24"/>
        </w:rPr>
      </w:pPr>
      <w:hyperlink w:anchor="_bookmark61" w:history="1">
        <w:r w:rsidR="00FF57DE" w:rsidRPr="004C2EA3">
          <w:rPr>
            <w:rFonts w:ascii="Times New Roman" w:eastAsia="Times New Roman" w:hAnsi="Times New Roman" w:cs="Times New Roman"/>
            <w:sz w:val="24"/>
          </w:rPr>
          <w:t>Содержание</w:t>
        </w:r>
        <w:r w:rsidR="00FF57DE" w:rsidRPr="004C2EA3">
          <w:rPr>
            <w:rFonts w:ascii="Times New Roman" w:eastAsia="Times New Roman" w:hAnsi="Times New Roman" w:cs="Times New Roman"/>
            <w:spacing w:val="-4"/>
            <w:sz w:val="24"/>
          </w:rPr>
          <w:t xml:space="preserve"> </w:t>
        </w:r>
        <w:r w:rsidR="00FF57DE" w:rsidRPr="004C2EA3">
          <w:rPr>
            <w:rFonts w:ascii="Times New Roman" w:eastAsia="Times New Roman" w:hAnsi="Times New Roman" w:cs="Times New Roman"/>
            <w:spacing w:val="-2"/>
            <w:sz w:val="24"/>
          </w:rPr>
          <w:t>дисциплины</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374</w:t>
      </w:r>
    </w:p>
    <w:p w14:paraId="7CEFEA1B" w14:textId="0768C9FA" w:rsidR="00FF57DE" w:rsidRPr="004C2EA3" w:rsidRDefault="001F3DA3" w:rsidP="00F24B58">
      <w:pPr>
        <w:widowControl w:val="0"/>
        <w:numPr>
          <w:ilvl w:val="0"/>
          <w:numId w:val="70"/>
        </w:numPr>
        <w:tabs>
          <w:tab w:val="left" w:pos="363"/>
          <w:tab w:val="right" w:leader="dot" w:pos="9072"/>
        </w:tabs>
        <w:autoSpaceDE w:val="0"/>
        <w:autoSpaceDN w:val="0"/>
        <w:spacing w:before="139" w:after="0" w:line="240" w:lineRule="auto"/>
        <w:rPr>
          <w:rFonts w:ascii="Times New Roman" w:eastAsia="Times New Roman" w:hAnsi="Times New Roman" w:cs="Times New Roman"/>
          <w:b/>
          <w:sz w:val="24"/>
        </w:rPr>
      </w:pPr>
      <w:hyperlink w:anchor="_bookmark63" w:history="1">
        <w:r w:rsidR="00FF57DE" w:rsidRPr="004C2EA3">
          <w:rPr>
            <w:rFonts w:ascii="Times New Roman" w:eastAsia="Times New Roman" w:hAnsi="Times New Roman" w:cs="Times New Roman"/>
            <w:b/>
            <w:sz w:val="24"/>
          </w:rPr>
          <w:t>Условия</w:t>
        </w:r>
        <w:r w:rsidR="00FF57DE" w:rsidRPr="004C2EA3">
          <w:rPr>
            <w:rFonts w:ascii="Times New Roman" w:eastAsia="Times New Roman" w:hAnsi="Times New Roman" w:cs="Times New Roman"/>
            <w:b/>
            <w:spacing w:val="-4"/>
            <w:sz w:val="24"/>
          </w:rPr>
          <w:t xml:space="preserve"> </w:t>
        </w:r>
        <w:r w:rsidR="00FF57DE" w:rsidRPr="004C2EA3">
          <w:rPr>
            <w:rFonts w:ascii="Times New Roman" w:eastAsia="Times New Roman" w:hAnsi="Times New Roman" w:cs="Times New Roman"/>
            <w:b/>
            <w:sz w:val="24"/>
          </w:rPr>
          <w:t>реализации</w:t>
        </w:r>
        <w:r w:rsidR="00FF57DE" w:rsidRPr="004C2EA3">
          <w:rPr>
            <w:rFonts w:ascii="Times New Roman" w:eastAsia="Times New Roman" w:hAnsi="Times New Roman" w:cs="Times New Roman"/>
            <w:b/>
            <w:spacing w:val="-3"/>
            <w:sz w:val="24"/>
          </w:rPr>
          <w:t xml:space="preserve"> </w:t>
        </w:r>
        <w:r w:rsidR="00FF57DE" w:rsidRPr="004C2EA3">
          <w:rPr>
            <w:rFonts w:ascii="Times New Roman" w:eastAsia="Times New Roman" w:hAnsi="Times New Roman" w:cs="Times New Roman"/>
            <w:b/>
            <w:spacing w:val="-3"/>
            <w:sz w:val="24"/>
            <w:szCs w:val="24"/>
          </w:rPr>
          <w:t>дисциплины</w:t>
        </w:r>
        <w:r w:rsidR="00FF57DE">
          <w:rPr>
            <w:rFonts w:ascii="Times New Roman" w:eastAsia="Times New Roman" w:hAnsi="Times New Roman" w:cs="Times New Roman"/>
            <w:b/>
            <w:spacing w:val="-2"/>
            <w:sz w:val="24"/>
            <w:szCs w:val="24"/>
          </w:rPr>
          <w:t xml:space="preserve"> </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378</w:t>
      </w:r>
    </w:p>
    <w:p w14:paraId="1AF4FE5A" w14:textId="5A193969" w:rsidR="00FF57DE" w:rsidRPr="004C2EA3" w:rsidRDefault="001F3DA3" w:rsidP="00F24B58">
      <w:pPr>
        <w:widowControl w:val="0"/>
        <w:numPr>
          <w:ilvl w:val="1"/>
          <w:numId w:val="70"/>
        </w:numPr>
        <w:tabs>
          <w:tab w:val="left" w:pos="543"/>
          <w:tab w:val="right" w:leader="dot" w:pos="9072"/>
        </w:tabs>
        <w:autoSpaceDE w:val="0"/>
        <w:autoSpaceDN w:val="0"/>
        <w:spacing w:before="137" w:after="0" w:line="240" w:lineRule="auto"/>
        <w:ind w:hanging="421"/>
        <w:rPr>
          <w:rFonts w:ascii="Times New Roman" w:eastAsia="Times New Roman" w:hAnsi="Times New Roman" w:cs="Times New Roman"/>
          <w:sz w:val="24"/>
        </w:rPr>
      </w:pPr>
      <w:hyperlink w:anchor="_bookmark64" w:history="1">
        <w:r w:rsidR="00FF57DE" w:rsidRPr="004C2EA3">
          <w:rPr>
            <w:rFonts w:ascii="Times New Roman" w:eastAsia="Times New Roman" w:hAnsi="Times New Roman" w:cs="Times New Roman"/>
            <w:sz w:val="24"/>
          </w:rPr>
          <w:t>Материально-техническое</w:t>
        </w:r>
        <w:r w:rsidR="00FF57DE" w:rsidRPr="004C2EA3">
          <w:rPr>
            <w:rFonts w:ascii="Times New Roman" w:eastAsia="Times New Roman" w:hAnsi="Times New Roman" w:cs="Times New Roman"/>
            <w:spacing w:val="-9"/>
            <w:sz w:val="24"/>
          </w:rPr>
          <w:t xml:space="preserve"> </w:t>
        </w:r>
        <w:r w:rsidR="00FF57DE" w:rsidRPr="004C2EA3">
          <w:rPr>
            <w:rFonts w:ascii="Times New Roman" w:eastAsia="Times New Roman" w:hAnsi="Times New Roman" w:cs="Times New Roman"/>
            <w:spacing w:val="-2"/>
            <w:sz w:val="24"/>
          </w:rPr>
          <w:t>обеспечение</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378</w:t>
      </w:r>
    </w:p>
    <w:p w14:paraId="43CE95F1" w14:textId="14BC56D3" w:rsidR="00FF57DE" w:rsidRPr="004C2EA3" w:rsidRDefault="001F3DA3" w:rsidP="00F24B58">
      <w:pPr>
        <w:widowControl w:val="0"/>
        <w:numPr>
          <w:ilvl w:val="1"/>
          <w:numId w:val="70"/>
        </w:numPr>
        <w:tabs>
          <w:tab w:val="left" w:pos="543"/>
          <w:tab w:val="right" w:leader="dot" w:pos="9072"/>
        </w:tabs>
        <w:autoSpaceDE w:val="0"/>
        <w:autoSpaceDN w:val="0"/>
        <w:spacing w:before="139" w:after="0" w:line="360" w:lineRule="auto"/>
        <w:ind w:hanging="421"/>
        <w:rPr>
          <w:rFonts w:ascii="Times New Roman" w:eastAsia="Times New Roman" w:hAnsi="Times New Roman" w:cs="Times New Roman"/>
          <w:sz w:val="24"/>
        </w:rPr>
      </w:pPr>
      <w:hyperlink w:anchor="_bookmark65" w:history="1">
        <w:r w:rsidR="00FF57DE" w:rsidRPr="004C2EA3">
          <w:rPr>
            <w:rFonts w:ascii="Times New Roman" w:eastAsia="Times New Roman" w:hAnsi="Times New Roman" w:cs="Times New Roman"/>
            <w:sz w:val="24"/>
          </w:rPr>
          <w:t>Учебно-методическое</w:t>
        </w:r>
        <w:r w:rsidR="00FF57DE" w:rsidRPr="004C2EA3">
          <w:rPr>
            <w:rFonts w:ascii="Times New Roman" w:eastAsia="Times New Roman" w:hAnsi="Times New Roman" w:cs="Times New Roman"/>
            <w:spacing w:val="-5"/>
            <w:sz w:val="24"/>
          </w:rPr>
          <w:t xml:space="preserve"> </w:t>
        </w:r>
        <w:r w:rsidR="00FF57DE" w:rsidRPr="004C2EA3">
          <w:rPr>
            <w:rFonts w:ascii="Times New Roman" w:eastAsia="Times New Roman" w:hAnsi="Times New Roman" w:cs="Times New Roman"/>
            <w:spacing w:val="-2"/>
            <w:sz w:val="24"/>
          </w:rPr>
          <w:t>обеспечение</w:t>
        </w:r>
        <w:r w:rsidR="00FF57DE" w:rsidRPr="004C2EA3">
          <w:rPr>
            <w:rFonts w:ascii="Times New Roman" w:eastAsia="Times New Roman" w:hAnsi="Times New Roman" w:cs="Times New Roman"/>
            <w:sz w:val="24"/>
          </w:rPr>
          <w:tab/>
        </w:r>
      </w:hyperlink>
      <w:r w:rsidR="00E92534">
        <w:rPr>
          <w:rFonts w:ascii="Times New Roman" w:eastAsia="Times New Roman" w:hAnsi="Times New Roman" w:cs="Times New Roman"/>
          <w:sz w:val="24"/>
        </w:rPr>
        <w:t>378</w:t>
      </w:r>
    </w:p>
    <w:p w14:paraId="675B10D2" w14:textId="0DF11E01" w:rsidR="00FF57DE" w:rsidRDefault="00FF57DE" w:rsidP="00FF57DE">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E92534">
          <w:rPr>
            <w:rFonts w:ascii="Times New Roman" w:eastAsia="Times New Roman" w:hAnsi="Times New Roman" w:cs="Times New Roman"/>
            <w:spacing w:val="-2"/>
            <w:sz w:val="24"/>
            <w:szCs w:val="24"/>
          </w:rPr>
          <w:t>...........................378</w:t>
        </w:r>
        <w:r w:rsidRPr="004C2EA3">
          <w:rPr>
            <w:rFonts w:ascii="Times New Roman" w:eastAsia="Times New Roman" w:hAnsi="Times New Roman" w:cs="Times New Roman"/>
            <w:sz w:val="24"/>
          </w:rPr>
          <w:tab/>
        </w:r>
      </w:hyperlink>
    </w:p>
    <w:p w14:paraId="2BA13310" w14:textId="77777777" w:rsidR="00535D45" w:rsidRDefault="00535D45" w:rsidP="00290846"/>
    <w:p w14:paraId="6230C06E" w14:textId="77777777" w:rsidR="00535D45" w:rsidRDefault="00535D45" w:rsidP="00290846"/>
    <w:p w14:paraId="03533114" w14:textId="77777777" w:rsidR="00A20C0A" w:rsidRDefault="00A20C0A" w:rsidP="00290846"/>
    <w:p w14:paraId="298E7C12" w14:textId="77777777" w:rsidR="00A20C0A" w:rsidRDefault="00A20C0A" w:rsidP="00290846"/>
    <w:p w14:paraId="5A3A9409" w14:textId="77777777" w:rsidR="00A20C0A" w:rsidRDefault="00A20C0A" w:rsidP="00290846"/>
    <w:p w14:paraId="144DF16B" w14:textId="77777777" w:rsidR="00A20C0A" w:rsidRDefault="00A20C0A" w:rsidP="00290846"/>
    <w:p w14:paraId="0D3348AD" w14:textId="77777777" w:rsidR="00A20C0A" w:rsidRDefault="00A20C0A" w:rsidP="00290846"/>
    <w:p w14:paraId="0377CE2C" w14:textId="77777777" w:rsidR="00A20C0A" w:rsidRDefault="00A20C0A" w:rsidP="00290846"/>
    <w:p w14:paraId="262D1FBD" w14:textId="77777777" w:rsidR="00A20C0A" w:rsidRDefault="00A20C0A" w:rsidP="00290846"/>
    <w:p w14:paraId="2C276084" w14:textId="77777777" w:rsidR="00A20C0A" w:rsidRDefault="00A20C0A" w:rsidP="00290846"/>
    <w:p w14:paraId="7DAE6D09" w14:textId="77777777" w:rsidR="00A20C0A" w:rsidRDefault="00A20C0A" w:rsidP="00290846"/>
    <w:p w14:paraId="2799DE3E" w14:textId="77777777" w:rsidR="00A20C0A" w:rsidRDefault="00A20C0A" w:rsidP="00290846"/>
    <w:p w14:paraId="54EFC09F" w14:textId="77777777" w:rsidR="00A20C0A" w:rsidRDefault="00A20C0A" w:rsidP="00290846"/>
    <w:p w14:paraId="0CBD7446" w14:textId="77777777" w:rsidR="00A20C0A" w:rsidRDefault="00A20C0A" w:rsidP="00290846"/>
    <w:p w14:paraId="5B22531B" w14:textId="77777777" w:rsidR="00A20C0A" w:rsidRDefault="00A20C0A" w:rsidP="00290846"/>
    <w:p w14:paraId="4EDB1D0E" w14:textId="77777777" w:rsidR="00A20C0A" w:rsidRDefault="00A20C0A" w:rsidP="00290846"/>
    <w:p w14:paraId="46F691A7" w14:textId="77777777" w:rsidR="00A20C0A" w:rsidRDefault="00A20C0A" w:rsidP="00290846"/>
    <w:p w14:paraId="7C3E9F43" w14:textId="77777777" w:rsidR="00410BD6" w:rsidRDefault="00410BD6" w:rsidP="00290846"/>
    <w:p w14:paraId="0970C740" w14:textId="77777777" w:rsidR="00A20C0A" w:rsidRDefault="00A20C0A" w:rsidP="00290846"/>
    <w:p w14:paraId="4698AA1B" w14:textId="77777777" w:rsidR="00A20C0A" w:rsidRPr="00A20C0A" w:rsidRDefault="00A20C0A" w:rsidP="00F24B58">
      <w:pPr>
        <w:numPr>
          <w:ilvl w:val="0"/>
          <w:numId w:val="71"/>
        </w:numPr>
        <w:suppressAutoHyphens/>
        <w:spacing w:after="0" w:line="259" w:lineRule="auto"/>
        <w:ind w:left="0" w:firstLine="709"/>
        <w:contextualSpacing/>
        <w:rPr>
          <w:rFonts w:ascii="Times New Roman" w:eastAsia="Calibri" w:hAnsi="Times New Roman" w:cs="Times New Roman"/>
          <w:b/>
          <w:sz w:val="28"/>
          <w:szCs w:val="28"/>
        </w:rPr>
      </w:pPr>
      <w:r w:rsidRPr="00A20C0A">
        <w:rPr>
          <w:rFonts w:ascii="Times New Roman" w:eastAsia="Calibri" w:hAnsi="Times New Roman" w:cs="Times New Roman"/>
          <w:b/>
          <w:sz w:val="28"/>
          <w:szCs w:val="28"/>
        </w:rPr>
        <w:t xml:space="preserve">Общая характеристика рабочей программы </w:t>
      </w:r>
      <w:bookmarkStart w:id="99" w:name="_Hlk107851769"/>
      <w:r w:rsidRPr="00A20C0A">
        <w:rPr>
          <w:rFonts w:ascii="Times New Roman" w:eastAsia="Calibri" w:hAnsi="Times New Roman" w:cs="Times New Roman"/>
          <w:b/>
          <w:sz w:val="28"/>
          <w:szCs w:val="28"/>
        </w:rPr>
        <w:t>учебной дисциплины</w:t>
      </w:r>
    </w:p>
    <w:bookmarkEnd w:id="99"/>
    <w:p w14:paraId="69C2AF10" w14:textId="77777777" w:rsidR="00A20C0A" w:rsidRPr="00A20C0A" w:rsidRDefault="00A20C0A" w:rsidP="00A20C0A">
      <w:pPr>
        <w:suppressAutoHyphens/>
        <w:spacing w:after="0" w:line="259" w:lineRule="auto"/>
        <w:ind w:firstLine="709"/>
        <w:contextualSpacing/>
        <w:jc w:val="center"/>
        <w:rPr>
          <w:rFonts w:ascii="Times New Roman" w:eastAsia="Calibri" w:hAnsi="Times New Roman" w:cs="Times New Roman"/>
          <w:b/>
          <w:sz w:val="28"/>
          <w:szCs w:val="28"/>
        </w:rPr>
      </w:pPr>
      <w:r w:rsidRPr="00A20C0A">
        <w:rPr>
          <w:rFonts w:ascii="Times New Roman" w:eastAsia="Calibri" w:hAnsi="Times New Roman" w:cs="Times New Roman"/>
          <w:b/>
          <w:sz w:val="28"/>
          <w:szCs w:val="28"/>
          <w:lang w:eastAsia="ru-RU"/>
        </w:rPr>
        <w:t>«</w:t>
      </w:r>
      <w:r w:rsidR="00410BD6" w:rsidRPr="00410BD6">
        <w:rPr>
          <w:rFonts w:ascii="Times New Roman" w:eastAsia="Calibri" w:hAnsi="Times New Roman" w:cs="Times New Roman"/>
          <w:b/>
          <w:sz w:val="28"/>
          <w:szCs w:val="28"/>
          <w:lang w:eastAsia="ru-RU"/>
        </w:rPr>
        <w:t>Биотехнологии в растениеводстве</w:t>
      </w:r>
      <w:r w:rsidRPr="00A20C0A">
        <w:rPr>
          <w:rFonts w:ascii="Times New Roman" w:eastAsia="Calibri" w:hAnsi="Times New Roman" w:cs="Times New Roman"/>
          <w:b/>
          <w:sz w:val="28"/>
          <w:szCs w:val="28"/>
          <w:lang w:eastAsia="ru-RU"/>
        </w:rPr>
        <w:t>»</w:t>
      </w:r>
    </w:p>
    <w:p w14:paraId="6CC2F02C" w14:textId="77777777" w:rsidR="00A20C0A" w:rsidRPr="00A20C0A" w:rsidRDefault="00A20C0A" w:rsidP="00A20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1.1. </w:t>
      </w:r>
      <w:r w:rsidRPr="00A20C0A">
        <w:rPr>
          <w:rFonts w:ascii="Times New Roman" w:eastAsia="Calibri" w:hAnsi="Times New Roman" w:cs="Times New Roman"/>
          <w:sz w:val="24"/>
          <w:szCs w:val="24"/>
          <w:lang w:eastAsia="ru-RU"/>
        </w:rPr>
        <w:t>Цель и место дисциплины в структуре образовательной программы</w:t>
      </w:r>
    </w:p>
    <w:p w14:paraId="0D84AF64" w14:textId="77777777" w:rsidR="00410BD6" w:rsidRPr="00410BD6" w:rsidRDefault="00A20C0A"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sidRPr="00A20C0A">
        <w:rPr>
          <w:rFonts w:ascii="Times New Roman" w:eastAsia="Calibri" w:hAnsi="Times New Roman" w:cs="Times New Roman"/>
          <w:sz w:val="24"/>
          <w:szCs w:val="24"/>
          <w:lang w:eastAsia="ru-RU"/>
        </w:rPr>
        <w:tab/>
      </w:r>
      <w:r w:rsidR="00410BD6" w:rsidRPr="00410BD6">
        <w:rPr>
          <w:rFonts w:ascii="Times New Roman" w:eastAsia="Calibri" w:hAnsi="Times New Roman" w:cs="Times New Roman"/>
          <w:sz w:val="24"/>
          <w:szCs w:val="24"/>
          <w:lang w:eastAsia="ru-RU"/>
        </w:rPr>
        <w:t>Цель дисциплины «Биотехнологии в растениеводстве»: формирование знаний и умений студентов по основным направлениям биотехнологии, применяемым в растениеводстве. Дисциплина «Биотехнологии в растениеводстве» включена в обязательную часть общепрофессионального цикла образовательной программы.</w:t>
      </w:r>
    </w:p>
    <w:p w14:paraId="364935EB" w14:textId="77777777" w:rsidR="00410BD6" w:rsidRPr="00410BD6" w:rsidRDefault="00410BD6"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1.2. </w:t>
      </w:r>
      <w:r w:rsidRPr="00410BD6">
        <w:rPr>
          <w:rFonts w:ascii="Times New Roman" w:eastAsia="Calibri" w:hAnsi="Times New Roman" w:cs="Times New Roman"/>
          <w:sz w:val="24"/>
          <w:szCs w:val="24"/>
          <w:lang w:eastAsia="ru-RU"/>
        </w:rPr>
        <w:t xml:space="preserve">Планируемые результаты освоения дисциплины  </w:t>
      </w:r>
    </w:p>
    <w:p w14:paraId="31A640C1" w14:textId="77777777" w:rsidR="00410BD6" w:rsidRPr="00410BD6" w:rsidRDefault="00410BD6"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14:paraId="520EF16C" w14:textId="77777777" w:rsidR="00A20C0A" w:rsidRPr="00A20C0A" w:rsidRDefault="00410BD6" w:rsidP="0041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В результате освоения</w:t>
      </w:r>
      <w:r>
        <w:rPr>
          <w:rFonts w:ascii="Times New Roman" w:eastAsia="Calibri" w:hAnsi="Times New Roman" w:cs="Times New Roman"/>
          <w:sz w:val="24"/>
          <w:szCs w:val="24"/>
          <w:lang w:eastAsia="ru-RU"/>
        </w:rPr>
        <w:t xml:space="preserve"> дисциплины обучающийся должен:</w:t>
      </w:r>
    </w:p>
    <w:tbl>
      <w:tblPr>
        <w:tblW w:w="10207" w:type="dxa"/>
        <w:tblInd w:w="-269" w:type="dxa"/>
        <w:tblLayout w:type="fixed"/>
        <w:tblCellMar>
          <w:top w:w="15" w:type="dxa"/>
          <w:left w:w="15" w:type="dxa"/>
          <w:bottom w:w="15" w:type="dxa"/>
          <w:right w:w="15" w:type="dxa"/>
        </w:tblCellMar>
        <w:tblLook w:val="04A0" w:firstRow="1" w:lastRow="0" w:firstColumn="1" w:lastColumn="0" w:noHBand="0" w:noVBand="1"/>
      </w:tblPr>
      <w:tblGrid>
        <w:gridCol w:w="1135"/>
        <w:gridCol w:w="3260"/>
        <w:gridCol w:w="3827"/>
        <w:gridCol w:w="1985"/>
      </w:tblGrid>
      <w:tr w:rsidR="00410BD6" w:rsidRPr="00410BD6" w14:paraId="2FB212A0" w14:textId="77777777" w:rsidTr="00410BD6">
        <w:tc>
          <w:tcPr>
            <w:tcW w:w="1135" w:type="dxa"/>
            <w:tcBorders>
              <w:top w:val="outset" w:sz="6" w:space="0" w:color="auto"/>
              <w:left w:val="outset" w:sz="6" w:space="0" w:color="auto"/>
              <w:bottom w:val="outset" w:sz="6" w:space="0" w:color="auto"/>
              <w:right w:val="outset" w:sz="6" w:space="0" w:color="auto"/>
            </w:tcBorders>
          </w:tcPr>
          <w:p w14:paraId="225096C0"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Код</w:t>
            </w:r>
          </w:p>
          <w:p w14:paraId="08B4076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ПК, ОК</w:t>
            </w:r>
          </w:p>
        </w:tc>
        <w:tc>
          <w:tcPr>
            <w:tcW w:w="3260" w:type="dxa"/>
            <w:tcBorders>
              <w:top w:val="outset" w:sz="6" w:space="0" w:color="auto"/>
              <w:left w:val="outset" w:sz="6" w:space="0" w:color="auto"/>
              <w:bottom w:val="outset" w:sz="6" w:space="0" w:color="auto"/>
              <w:right w:val="outset" w:sz="6" w:space="0" w:color="auto"/>
            </w:tcBorders>
          </w:tcPr>
          <w:p w14:paraId="7D8D21CE" w14:textId="77777777" w:rsidR="00410BD6" w:rsidRPr="00410BD6" w:rsidRDefault="00410BD6" w:rsidP="00410BD6">
            <w:pPr>
              <w:suppressAutoHyphens/>
              <w:spacing w:after="0" w:line="36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Уметь</w:t>
            </w:r>
          </w:p>
        </w:tc>
        <w:tc>
          <w:tcPr>
            <w:tcW w:w="3827" w:type="dxa"/>
            <w:tcBorders>
              <w:top w:val="outset" w:sz="6" w:space="0" w:color="auto"/>
              <w:left w:val="outset" w:sz="6" w:space="0" w:color="auto"/>
              <w:bottom w:val="outset" w:sz="6" w:space="0" w:color="auto"/>
              <w:right w:val="outset" w:sz="6" w:space="0" w:color="auto"/>
            </w:tcBorders>
          </w:tcPr>
          <w:p w14:paraId="2A56D3CC" w14:textId="77777777" w:rsidR="00410BD6" w:rsidRPr="00410BD6" w:rsidRDefault="00410BD6" w:rsidP="00410BD6">
            <w:pPr>
              <w:suppressAutoHyphens/>
              <w:spacing w:after="0" w:line="36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Знать</w:t>
            </w:r>
          </w:p>
        </w:tc>
        <w:tc>
          <w:tcPr>
            <w:tcW w:w="1985" w:type="dxa"/>
            <w:tcBorders>
              <w:top w:val="outset" w:sz="6" w:space="0" w:color="auto"/>
              <w:left w:val="outset" w:sz="6" w:space="0" w:color="auto"/>
              <w:bottom w:val="outset" w:sz="6" w:space="0" w:color="auto"/>
              <w:right w:val="outset" w:sz="6" w:space="0" w:color="auto"/>
            </w:tcBorders>
          </w:tcPr>
          <w:p w14:paraId="60080B9B"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Владеть навыками</w:t>
            </w:r>
          </w:p>
        </w:tc>
      </w:tr>
      <w:tr w:rsidR="00410BD6" w:rsidRPr="00410BD6" w14:paraId="183BFFBE" w14:textId="77777777" w:rsidTr="00410BD6">
        <w:tc>
          <w:tcPr>
            <w:tcW w:w="1135" w:type="dxa"/>
            <w:tcBorders>
              <w:top w:val="nil"/>
              <w:left w:val="outset" w:sz="6" w:space="0" w:color="auto"/>
              <w:bottom w:val="single" w:sz="4" w:space="0" w:color="auto"/>
              <w:right w:val="outset" w:sz="6" w:space="0" w:color="auto"/>
            </w:tcBorders>
          </w:tcPr>
          <w:p w14:paraId="5D814B61" w14:textId="77777777" w:rsidR="00410BD6" w:rsidRPr="00410BD6" w:rsidRDefault="00410BD6" w:rsidP="00410BD6">
            <w:pPr>
              <w:shd w:val="clear" w:color="auto" w:fill="FFFFFF"/>
              <w:spacing w:after="0"/>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Cs/>
                <w:color w:val="000000"/>
                <w:sz w:val="24"/>
                <w:szCs w:val="24"/>
                <w:lang w:eastAsia="ru-RU"/>
              </w:rPr>
              <w:t>ОК 01</w:t>
            </w:r>
          </w:p>
        </w:tc>
        <w:tc>
          <w:tcPr>
            <w:tcW w:w="3260" w:type="dxa"/>
            <w:tcBorders>
              <w:top w:val="nil"/>
              <w:left w:val="outset" w:sz="6" w:space="0" w:color="auto"/>
              <w:bottom w:val="single" w:sz="4" w:space="0" w:color="auto"/>
              <w:right w:val="outset" w:sz="6" w:space="0" w:color="auto"/>
            </w:tcBorders>
          </w:tcPr>
          <w:p w14:paraId="4435BE7A"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 xml:space="preserve">распознавать задачу и/или проблему в профессиональном и/или социальном контексте; </w:t>
            </w:r>
          </w:p>
          <w:p w14:paraId="5CD919EC" w14:textId="77777777" w:rsidR="00410BD6" w:rsidRPr="00410BD6" w:rsidRDefault="00410BD6" w:rsidP="00410BD6">
            <w:pPr>
              <w:suppressAutoHyphens/>
              <w:spacing w:after="0" w:line="240" w:lineRule="auto"/>
              <w:ind w:left="57" w:righ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анализировать задачу и/или проблему и выделять её составные части;</w:t>
            </w:r>
          </w:p>
          <w:p w14:paraId="0FC45724" w14:textId="77777777" w:rsidR="00410BD6" w:rsidRPr="00410BD6" w:rsidRDefault="00410BD6" w:rsidP="00410BD6">
            <w:pPr>
              <w:suppressAutoHyphens/>
              <w:spacing w:after="0" w:line="240" w:lineRule="auto"/>
              <w:ind w:left="57" w:righ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w:t>
            </w:r>
          </w:p>
          <w:p w14:paraId="7A4FC2D6" w14:textId="77777777" w:rsidR="00410BD6" w:rsidRPr="00410BD6" w:rsidRDefault="00410BD6" w:rsidP="00410BD6">
            <w:pPr>
              <w:suppressAutoHyphens/>
              <w:spacing w:after="0" w:line="240" w:lineRule="auto"/>
              <w:ind w:left="57" w:righ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владеть актуальными методами работы в профессиональной и смежных сферах; реализовать составленный план; </w:t>
            </w:r>
          </w:p>
          <w:p w14:paraId="60F285E0"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c>
          <w:tcPr>
            <w:tcW w:w="3827" w:type="dxa"/>
            <w:tcBorders>
              <w:top w:val="nil"/>
              <w:left w:val="outset" w:sz="6" w:space="0" w:color="auto"/>
              <w:bottom w:val="single" w:sz="4" w:space="0" w:color="auto"/>
              <w:right w:val="outset" w:sz="6" w:space="0" w:color="auto"/>
            </w:tcBorders>
          </w:tcPr>
          <w:p w14:paraId="5306BF36"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а</w:t>
            </w:r>
            <w:r w:rsidRPr="00410BD6">
              <w:rPr>
                <w:rFonts w:ascii="Times New Roman" w:eastAsia="Times New Roman" w:hAnsi="Times New Roman" w:cs="Times New Roman"/>
                <w:bCs/>
                <w:sz w:val="24"/>
                <w:szCs w:val="24"/>
                <w:lang w:eastAsia="ru-RU"/>
              </w:rPr>
              <w:t xml:space="preserve">ктуальный профессиональный и социальный контекст, в котором приходится работать и жить; </w:t>
            </w:r>
          </w:p>
          <w:p w14:paraId="44E2567B"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bCs/>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3A1C7AAF"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 xml:space="preserve">алгоритмы выполнения работ в профессиональной и смежных областях; </w:t>
            </w:r>
          </w:p>
          <w:p w14:paraId="719B68C8"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 xml:space="preserve">методы работы в профессиональной и смежных сферах; структуру плана для решения задач; </w:t>
            </w:r>
          </w:p>
          <w:p w14:paraId="720FBF5B"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bCs/>
                <w:sz w:val="24"/>
                <w:szCs w:val="24"/>
                <w:lang w:eastAsia="ru-RU"/>
              </w:rPr>
              <w:t>порядок оценки результатов решения задач профессиональной деятельности.</w:t>
            </w:r>
          </w:p>
        </w:tc>
        <w:tc>
          <w:tcPr>
            <w:tcW w:w="1985" w:type="dxa"/>
            <w:tcBorders>
              <w:top w:val="nil"/>
              <w:left w:val="outset" w:sz="6" w:space="0" w:color="auto"/>
              <w:bottom w:val="single" w:sz="4" w:space="0" w:color="auto"/>
              <w:right w:val="outset" w:sz="6" w:space="0" w:color="auto"/>
            </w:tcBorders>
          </w:tcPr>
          <w:p w14:paraId="612D0C41" w14:textId="77777777" w:rsidR="00410BD6" w:rsidRPr="00410BD6" w:rsidRDefault="00410BD6" w:rsidP="00410BD6">
            <w:pPr>
              <w:suppressAutoHyphens/>
              <w:spacing w:after="0" w:line="360" w:lineRule="auto"/>
              <w:jc w:val="both"/>
              <w:rPr>
                <w:rFonts w:ascii="Times New Roman" w:eastAsia="Times New Roman" w:hAnsi="Times New Roman" w:cs="Times New Roman"/>
                <w:b/>
                <w:iCs/>
                <w:sz w:val="24"/>
                <w:szCs w:val="24"/>
                <w:lang w:eastAsia="ru-RU"/>
              </w:rPr>
            </w:pPr>
          </w:p>
        </w:tc>
      </w:tr>
      <w:tr w:rsidR="00410BD6" w:rsidRPr="00410BD6" w14:paraId="75700760" w14:textId="77777777" w:rsidTr="00410BD6">
        <w:tc>
          <w:tcPr>
            <w:tcW w:w="1135" w:type="dxa"/>
            <w:tcBorders>
              <w:top w:val="single" w:sz="4" w:space="0" w:color="auto"/>
              <w:left w:val="single" w:sz="4" w:space="0" w:color="auto"/>
              <w:bottom w:val="single" w:sz="4" w:space="0" w:color="auto"/>
              <w:right w:val="single" w:sz="4" w:space="0" w:color="auto"/>
            </w:tcBorders>
          </w:tcPr>
          <w:p w14:paraId="50CEE59A" w14:textId="77777777" w:rsidR="00410BD6" w:rsidRPr="00410BD6" w:rsidRDefault="00410BD6" w:rsidP="00410BD6">
            <w:pPr>
              <w:shd w:val="clear" w:color="auto" w:fill="FFFFFF"/>
              <w:spacing w:after="0"/>
              <w:ind w:left="5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ОК 02</w:t>
            </w:r>
          </w:p>
        </w:tc>
        <w:tc>
          <w:tcPr>
            <w:tcW w:w="3260" w:type="dxa"/>
            <w:tcBorders>
              <w:top w:val="single" w:sz="4" w:space="0" w:color="auto"/>
              <w:left w:val="single" w:sz="4" w:space="0" w:color="auto"/>
              <w:bottom w:val="single" w:sz="4" w:space="0" w:color="auto"/>
              <w:right w:val="single" w:sz="4" w:space="0" w:color="auto"/>
            </w:tcBorders>
          </w:tcPr>
          <w:p w14:paraId="2C4B2D06"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определять задачи для поиска информации; </w:t>
            </w:r>
          </w:p>
          <w:p w14:paraId="5B0AFE1E" w14:textId="77777777" w:rsidR="00410BD6" w:rsidRPr="00410BD6" w:rsidRDefault="00410BD6" w:rsidP="00410BD6">
            <w:pPr>
              <w:suppressAutoHyphens/>
              <w:spacing w:after="0" w:line="240" w:lineRule="auto"/>
              <w:ind w:lef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 xml:space="preserve">определять необходимые источники информации; </w:t>
            </w:r>
          </w:p>
          <w:p w14:paraId="4FC3B4EA"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планировать процесс поиска;</w:t>
            </w:r>
          </w:p>
          <w:p w14:paraId="2200640E"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 структурировать получаемую информацию;</w:t>
            </w:r>
          </w:p>
          <w:p w14:paraId="040B27E9"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 выделять наиболее значимое в перечне информации; </w:t>
            </w:r>
          </w:p>
          <w:p w14:paraId="3B06B950"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оценивать практическую </w:t>
            </w:r>
            <w:r w:rsidRPr="00410BD6">
              <w:rPr>
                <w:rFonts w:ascii="Times New Roman" w:eastAsia="Times New Roman" w:hAnsi="Times New Roman" w:cs="Times New Roman"/>
                <w:iCs/>
                <w:sz w:val="24"/>
                <w:szCs w:val="24"/>
                <w:lang w:eastAsia="ru-RU"/>
              </w:rPr>
              <w:lastRenderedPageBreak/>
              <w:t xml:space="preserve">значимость результатов поиска; </w:t>
            </w:r>
          </w:p>
          <w:p w14:paraId="0BFFF73A" w14:textId="77777777" w:rsidR="00410BD6" w:rsidRPr="00410BD6" w:rsidRDefault="00410BD6" w:rsidP="00410BD6">
            <w:pPr>
              <w:suppressAutoHyphens/>
              <w:spacing w:after="0" w:line="240" w:lineRule="auto"/>
              <w:ind w:left="5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оформлять результаты поиска</w:t>
            </w:r>
          </w:p>
        </w:tc>
        <w:tc>
          <w:tcPr>
            <w:tcW w:w="3827" w:type="dxa"/>
            <w:tcBorders>
              <w:top w:val="single" w:sz="4" w:space="0" w:color="auto"/>
              <w:left w:val="single" w:sz="4" w:space="0" w:color="auto"/>
              <w:bottom w:val="single" w:sz="4" w:space="0" w:color="auto"/>
              <w:right w:val="single" w:sz="4" w:space="0" w:color="auto"/>
            </w:tcBorders>
          </w:tcPr>
          <w:p w14:paraId="75BC1248"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lastRenderedPageBreak/>
              <w:t xml:space="preserve">номенклатуру информационных источников, применяемых в профессиональной деятельности; </w:t>
            </w:r>
          </w:p>
          <w:p w14:paraId="4B16466C"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iCs/>
                <w:sz w:val="24"/>
                <w:szCs w:val="24"/>
                <w:lang w:eastAsia="ru-RU"/>
              </w:rPr>
              <w:t>приемы структурирования информации;</w:t>
            </w:r>
          </w:p>
          <w:p w14:paraId="30987739"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 формат оформления результатов поиска информации; </w:t>
            </w:r>
          </w:p>
          <w:p w14:paraId="6422A550" w14:textId="77777777" w:rsidR="00410BD6" w:rsidRPr="00410BD6" w:rsidRDefault="00410BD6" w:rsidP="00410BD6">
            <w:pPr>
              <w:suppressAutoHyphens/>
              <w:spacing w:after="0" w:line="240" w:lineRule="auto"/>
              <w:ind w:left="57"/>
              <w:jc w:val="both"/>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 xml:space="preserve">порядок их применения и программное обеспечение в профессиональной деятельности в </w:t>
            </w:r>
            <w:r w:rsidRPr="00410BD6">
              <w:rPr>
                <w:rFonts w:ascii="Times New Roman" w:eastAsia="Times New Roman" w:hAnsi="Times New Roman" w:cs="Times New Roman"/>
                <w:iCs/>
                <w:sz w:val="24"/>
                <w:szCs w:val="24"/>
                <w:lang w:eastAsia="ru-RU"/>
              </w:rPr>
              <w:lastRenderedPageBreak/>
              <w:t>том числе с использованием цифровых средств</w:t>
            </w:r>
          </w:p>
        </w:tc>
        <w:tc>
          <w:tcPr>
            <w:tcW w:w="1985" w:type="dxa"/>
            <w:tcBorders>
              <w:top w:val="single" w:sz="4" w:space="0" w:color="auto"/>
              <w:left w:val="single" w:sz="4" w:space="0" w:color="auto"/>
              <w:bottom w:val="single" w:sz="4" w:space="0" w:color="auto"/>
              <w:right w:val="single" w:sz="4" w:space="0" w:color="auto"/>
            </w:tcBorders>
          </w:tcPr>
          <w:p w14:paraId="202CE593" w14:textId="77777777" w:rsidR="00410BD6" w:rsidRPr="00410BD6" w:rsidRDefault="00410BD6" w:rsidP="00410BD6">
            <w:pPr>
              <w:suppressAutoHyphens/>
              <w:spacing w:after="0" w:line="360" w:lineRule="auto"/>
              <w:jc w:val="both"/>
              <w:rPr>
                <w:rFonts w:ascii="Times New Roman" w:eastAsia="Times New Roman" w:hAnsi="Times New Roman" w:cs="Times New Roman"/>
                <w:iCs/>
                <w:sz w:val="24"/>
                <w:szCs w:val="24"/>
                <w:lang w:eastAsia="ru-RU"/>
              </w:rPr>
            </w:pPr>
          </w:p>
        </w:tc>
      </w:tr>
      <w:tr w:rsidR="00410BD6" w:rsidRPr="00410BD6" w14:paraId="3D7BF8AB" w14:textId="77777777" w:rsidTr="00410BD6">
        <w:trPr>
          <w:trHeight w:val="2250"/>
        </w:trPr>
        <w:tc>
          <w:tcPr>
            <w:tcW w:w="1135" w:type="dxa"/>
            <w:tcBorders>
              <w:top w:val="single" w:sz="4" w:space="0" w:color="auto"/>
              <w:left w:val="outset" w:sz="6" w:space="0" w:color="auto"/>
              <w:bottom w:val="outset" w:sz="6" w:space="0" w:color="auto"/>
              <w:right w:val="outset" w:sz="6" w:space="0" w:color="auto"/>
            </w:tcBorders>
          </w:tcPr>
          <w:p w14:paraId="65D7D8F2" w14:textId="77777777" w:rsidR="00410BD6" w:rsidRPr="00410BD6" w:rsidRDefault="00410BD6" w:rsidP="00410BD6">
            <w:pPr>
              <w:shd w:val="clear" w:color="auto" w:fill="FFFFFF"/>
              <w:spacing w:after="0"/>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 03</w:t>
            </w:r>
          </w:p>
        </w:tc>
        <w:tc>
          <w:tcPr>
            <w:tcW w:w="3260" w:type="dxa"/>
            <w:tcBorders>
              <w:top w:val="single" w:sz="4" w:space="0" w:color="auto"/>
              <w:left w:val="outset" w:sz="6" w:space="0" w:color="auto"/>
              <w:bottom w:val="outset" w:sz="6" w:space="0" w:color="auto"/>
              <w:right w:val="outset" w:sz="6" w:space="0" w:color="auto"/>
            </w:tcBorders>
          </w:tcPr>
          <w:p w14:paraId="24AAAB7C" w14:textId="77777777" w:rsidR="00410BD6" w:rsidRPr="00410BD6" w:rsidRDefault="00410BD6" w:rsidP="00410BD6">
            <w:pPr>
              <w:spacing w:before="100" w:beforeAutospacing="1" w:after="100" w:afterAutospacing="1"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sz w:val="24"/>
                <w:szCs w:val="24"/>
                <w:lang w:eastAsia="ru-RU"/>
              </w:rPr>
              <w:t>применять современную научную профессиональную терминологию;</w:t>
            </w:r>
          </w:p>
          <w:p w14:paraId="42817948" w14:textId="77777777" w:rsidR="00410BD6" w:rsidRPr="00410BD6" w:rsidRDefault="00410BD6" w:rsidP="00410BD6">
            <w:pPr>
              <w:spacing w:before="100" w:beforeAutospacing="1"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p>
        </w:tc>
        <w:tc>
          <w:tcPr>
            <w:tcW w:w="3827" w:type="dxa"/>
            <w:tcBorders>
              <w:top w:val="single" w:sz="4" w:space="0" w:color="auto"/>
              <w:left w:val="outset" w:sz="6" w:space="0" w:color="auto"/>
              <w:bottom w:val="outset" w:sz="6" w:space="0" w:color="auto"/>
              <w:right w:val="outset" w:sz="6" w:space="0" w:color="auto"/>
            </w:tcBorders>
          </w:tcPr>
          <w:p w14:paraId="7C1692B3" w14:textId="77777777" w:rsidR="00410BD6" w:rsidRPr="00410BD6" w:rsidRDefault="00410BD6" w:rsidP="00410BD6">
            <w:pPr>
              <w:spacing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 xml:space="preserve">порядок выстраивания презентации; </w:t>
            </w:r>
          </w:p>
          <w:p w14:paraId="0906CB2D" w14:textId="77777777" w:rsidR="00410BD6" w:rsidRPr="00410BD6" w:rsidRDefault="00410BD6" w:rsidP="00410BD6">
            <w:pPr>
              <w:spacing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iCs/>
                <w:sz w:val="24"/>
                <w:szCs w:val="24"/>
                <w:lang w:eastAsia="ru-RU"/>
              </w:rPr>
              <w:t>возможные траектории профессионального развития и самообразования;</w:t>
            </w:r>
          </w:p>
          <w:p w14:paraId="64AD316C" w14:textId="77777777" w:rsidR="00410BD6" w:rsidRPr="00410BD6" w:rsidRDefault="00410BD6" w:rsidP="00410BD6">
            <w:pPr>
              <w:spacing w:after="0" w:line="240" w:lineRule="auto"/>
              <w:ind w:lef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iCs/>
                <w:sz w:val="24"/>
                <w:szCs w:val="24"/>
                <w:lang w:eastAsia="ru-RU"/>
              </w:rPr>
              <w:t>современная научная и профессиональная терминология;</w:t>
            </w:r>
          </w:p>
        </w:tc>
        <w:tc>
          <w:tcPr>
            <w:tcW w:w="1985" w:type="dxa"/>
            <w:tcBorders>
              <w:top w:val="single" w:sz="4" w:space="0" w:color="auto"/>
              <w:left w:val="outset" w:sz="6" w:space="0" w:color="auto"/>
              <w:bottom w:val="outset" w:sz="6" w:space="0" w:color="auto"/>
              <w:right w:val="outset" w:sz="6" w:space="0" w:color="auto"/>
            </w:tcBorders>
          </w:tcPr>
          <w:p w14:paraId="634DDF4A" w14:textId="77777777" w:rsidR="00410BD6" w:rsidRPr="00410BD6" w:rsidRDefault="00410BD6" w:rsidP="00410BD6">
            <w:pPr>
              <w:suppressAutoHyphens/>
              <w:spacing w:after="0" w:line="360" w:lineRule="auto"/>
              <w:jc w:val="both"/>
              <w:rPr>
                <w:rFonts w:ascii="Times New Roman" w:eastAsia="Times New Roman" w:hAnsi="Times New Roman" w:cs="Times New Roman"/>
                <w:b/>
                <w:iCs/>
                <w:sz w:val="24"/>
                <w:szCs w:val="24"/>
                <w:lang w:eastAsia="ru-RU"/>
              </w:rPr>
            </w:pPr>
          </w:p>
        </w:tc>
      </w:tr>
      <w:tr w:rsidR="00410BD6" w:rsidRPr="00410BD6" w14:paraId="1B33BE91" w14:textId="77777777" w:rsidTr="00410BD6">
        <w:tc>
          <w:tcPr>
            <w:tcW w:w="1135" w:type="dxa"/>
            <w:tcBorders>
              <w:top w:val="nil"/>
              <w:left w:val="outset" w:sz="6" w:space="0" w:color="auto"/>
              <w:bottom w:val="single" w:sz="4" w:space="0" w:color="auto"/>
              <w:right w:val="outset" w:sz="6" w:space="0" w:color="auto"/>
            </w:tcBorders>
          </w:tcPr>
          <w:p w14:paraId="57FF8958" w14:textId="77777777" w:rsidR="00410BD6" w:rsidRPr="00410BD6" w:rsidRDefault="00410BD6" w:rsidP="00410BD6">
            <w:pPr>
              <w:shd w:val="clear" w:color="auto" w:fill="FFFFFF"/>
              <w:spacing w:after="0"/>
              <w:ind w:left="57" w:right="57"/>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ОК 04</w:t>
            </w:r>
          </w:p>
        </w:tc>
        <w:tc>
          <w:tcPr>
            <w:tcW w:w="3260" w:type="dxa"/>
            <w:tcBorders>
              <w:top w:val="nil"/>
              <w:left w:val="outset" w:sz="6" w:space="0" w:color="auto"/>
              <w:bottom w:val="single" w:sz="4" w:space="0" w:color="auto"/>
              <w:right w:val="outset" w:sz="6" w:space="0" w:color="auto"/>
            </w:tcBorders>
          </w:tcPr>
          <w:p w14:paraId="0144CAEA" w14:textId="77777777" w:rsidR="00410BD6" w:rsidRPr="00410BD6" w:rsidRDefault="00410BD6" w:rsidP="00410BD6">
            <w:pPr>
              <w:suppressAutoHyphens/>
              <w:spacing w:after="0" w:line="240" w:lineRule="auto"/>
              <w:ind w:left="57" w:right="57"/>
              <w:rPr>
                <w:rFonts w:ascii="Times New Roman" w:eastAsia="Times New Roman" w:hAnsi="Times New Roman" w:cs="Times New Roman"/>
                <w:b/>
                <w:iCs/>
                <w:sz w:val="24"/>
                <w:szCs w:val="24"/>
                <w:lang w:eastAsia="ru-RU"/>
              </w:rPr>
            </w:pPr>
            <w:r w:rsidRPr="00410BD6">
              <w:rPr>
                <w:rFonts w:ascii="Times New Roman" w:eastAsia="Times New Roman" w:hAnsi="Times New Roman" w:cs="Times New Roman"/>
                <w:bCs/>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827" w:type="dxa"/>
            <w:tcBorders>
              <w:top w:val="nil"/>
              <w:left w:val="outset" w:sz="6" w:space="0" w:color="auto"/>
              <w:bottom w:val="single" w:sz="4" w:space="0" w:color="auto"/>
              <w:right w:val="outset" w:sz="6" w:space="0" w:color="auto"/>
            </w:tcBorders>
          </w:tcPr>
          <w:p w14:paraId="47293399"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c>
          <w:tcPr>
            <w:tcW w:w="1985" w:type="dxa"/>
            <w:tcBorders>
              <w:top w:val="nil"/>
              <w:left w:val="outset" w:sz="6" w:space="0" w:color="auto"/>
              <w:bottom w:val="single" w:sz="4" w:space="0" w:color="auto"/>
              <w:right w:val="outset" w:sz="6" w:space="0" w:color="auto"/>
            </w:tcBorders>
          </w:tcPr>
          <w:p w14:paraId="12AD3E17" w14:textId="77777777" w:rsidR="00410BD6" w:rsidRPr="00410BD6" w:rsidRDefault="00410BD6" w:rsidP="00410BD6">
            <w:pPr>
              <w:suppressAutoHyphens/>
              <w:spacing w:after="0" w:line="360" w:lineRule="auto"/>
              <w:jc w:val="both"/>
              <w:rPr>
                <w:rFonts w:ascii="Times New Roman" w:eastAsia="Times New Roman" w:hAnsi="Times New Roman" w:cs="Times New Roman"/>
                <w:b/>
                <w:iCs/>
                <w:sz w:val="24"/>
                <w:szCs w:val="24"/>
                <w:lang w:eastAsia="ru-RU"/>
              </w:rPr>
            </w:pPr>
          </w:p>
        </w:tc>
      </w:tr>
      <w:tr w:rsidR="00410BD6" w:rsidRPr="00410BD6" w14:paraId="685EADCE" w14:textId="77777777" w:rsidTr="00410BD6">
        <w:trPr>
          <w:trHeight w:val="1353"/>
        </w:trPr>
        <w:tc>
          <w:tcPr>
            <w:tcW w:w="1135" w:type="dxa"/>
            <w:tcBorders>
              <w:top w:val="single" w:sz="4" w:space="0" w:color="auto"/>
              <w:left w:val="single" w:sz="4" w:space="0" w:color="auto"/>
              <w:bottom w:val="single" w:sz="4" w:space="0" w:color="auto"/>
              <w:right w:val="single" w:sz="4" w:space="0" w:color="auto"/>
            </w:tcBorders>
          </w:tcPr>
          <w:p w14:paraId="2B227BB9" w14:textId="77777777" w:rsidR="00410BD6" w:rsidRPr="00410BD6" w:rsidRDefault="00410BD6" w:rsidP="00410BD6">
            <w:pPr>
              <w:shd w:val="clear" w:color="auto" w:fill="FFFFFF"/>
              <w:spacing w:after="0"/>
              <w:ind w:left="57" w:right="57"/>
              <w:rPr>
                <w:rFonts w:ascii="Times New Roman" w:eastAsia="Times New Roman" w:hAnsi="Times New Roman" w:cs="Times New Roman"/>
                <w:bCs/>
                <w:color w:val="000000"/>
                <w:sz w:val="24"/>
                <w:szCs w:val="24"/>
                <w:lang w:eastAsia="ru-RU"/>
              </w:rPr>
            </w:pPr>
            <w:r w:rsidRPr="00410BD6">
              <w:rPr>
                <w:rFonts w:ascii="Times New Roman" w:eastAsia="Times New Roman" w:hAnsi="Times New Roman" w:cs="Times New Roman"/>
                <w:bCs/>
                <w:color w:val="000000"/>
                <w:sz w:val="24"/>
                <w:szCs w:val="24"/>
                <w:lang w:eastAsia="ru-RU"/>
              </w:rPr>
              <w:t>ПК 3.1</w:t>
            </w:r>
          </w:p>
        </w:tc>
        <w:tc>
          <w:tcPr>
            <w:tcW w:w="3260" w:type="dxa"/>
            <w:tcBorders>
              <w:top w:val="single" w:sz="4" w:space="0" w:color="auto"/>
              <w:left w:val="single" w:sz="4" w:space="0" w:color="auto"/>
              <w:bottom w:val="single" w:sz="4" w:space="0" w:color="auto"/>
              <w:right w:val="single" w:sz="4" w:space="0" w:color="auto"/>
            </w:tcBorders>
          </w:tcPr>
          <w:p w14:paraId="64F120C7"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выполнять отбор, упаковку, маркировку проб семян (посадочного материала) овощных культур для испытаний</w:t>
            </w:r>
            <w:r>
              <w:rPr>
                <w:rFonts w:ascii="Times New Roman" w:eastAsia="Times New Roman" w:hAnsi="Times New Roman" w:cs="Times New Roman"/>
                <w:bCs/>
                <w:sz w:val="24"/>
                <w:szCs w:val="24"/>
                <w:lang w:eastAsia="ru-RU"/>
              </w:rPr>
              <w:t>;</w:t>
            </w:r>
          </w:p>
          <w:p w14:paraId="11835174"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определять энергию прорастания, всхожесть семян овощных культур стандартными методами</w:t>
            </w:r>
            <w:r>
              <w:rPr>
                <w:rFonts w:ascii="Times New Roman" w:eastAsia="Times New Roman" w:hAnsi="Times New Roman" w:cs="Times New Roman"/>
                <w:bCs/>
                <w:sz w:val="24"/>
                <w:szCs w:val="24"/>
                <w:lang w:eastAsia="ru-RU"/>
              </w:rPr>
              <w:t>;</w:t>
            </w:r>
          </w:p>
          <w:p w14:paraId="75D89CD7"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яровизацию, закалку, стратификацию, проращивание, скарификацию, промывку в соляном растворе, тепловой обогрев семян (посадочного материала) овощных и цветочных культур в соответствии с агротехническими требованиями</w:t>
            </w:r>
            <w:r>
              <w:rPr>
                <w:rFonts w:ascii="Times New Roman" w:eastAsia="Times New Roman" w:hAnsi="Times New Roman" w:cs="Times New Roman"/>
                <w:bCs/>
                <w:sz w:val="24"/>
                <w:szCs w:val="24"/>
                <w:lang w:eastAsia="ru-RU"/>
              </w:rPr>
              <w:t>;</w:t>
            </w:r>
          </w:p>
          <w:p w14:paraId="1205CBCF"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дражирование, обработку семян (посадочного материала) овощных и цветочных культур биопрепаратами, стимуляторами роста и микроудобрениями в соответствии с заданными агротехническими требованиями</w:t>
            </w:r>
            <w:r>
              <w:rPr>
                <w:rFonts w:ascii="Times New Roman" w:eastAsia="Times New Roman" w:hAnsi="Times New Roman" w:cs="Times New Roman"/>
                <w:bCs/>
                <w:sz w:val="24"/>
                <w:szCs w:val="24"/>
                <w:lang w:eastAsia="ru-RU"/>
              </w:rPr>
              <w:t>;</w:t>
            </w:r>
          </w:p>
          <w:p w14:paraId="036886AA"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 xml:space="preserve">выполнять работу сажальщика, подавальщика на специальных машинах для </w:t>
            </w:r>
            <w:r w:rsidRPr="00410BD6">
              <w:rPr>
                <w:rFonts w:ascii="Times New Roman" w:eastAsia="Times New Roman" w:hAnsi="Times New Roman" w:cs="Times New Roman"/>
                <w:bCs/>
                <w:sz w:val="24"/>
                <w:szCs w:val="24"/>
                <w:lang w:eastAsia="ru-RU"/>
              </w:rPr>
              <w:lastRenderedPageBreak/>
              <w:t>посадки рассады овощных культур</w:t>
            </w:r>
            <w:r>
              <w:rPr>
                <w:rFonts w:ascii="Times New Roman" w:eastAsia="Times New Roman" w:hAnsi="Times New Roman" w:cs="Times New Roman"/>
                <w:bCs/>
                <w:sz w:val="24"/>
                <w:szCs w:val="24"/>
                <w:lang w:eastAsia="ru-RU"/>
              </w:rPr>
              <w:t>;</w:t>
            </w:r>
          </w:p>
          <w:p w14:paraId="5C02DFA7"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пользоваться сельскохозяйственным ручным инвентарем и оборудованием при посеве (посадке) овощных и цветочных культур немеханизированным способов</w:t>
            </w:r>
          </w:p>
        </w:tc>
        <w:tc>
          <w:tcPr>
            <w:tcW w:w="3827" w:type="dxa"/>
            <w:tcBorders>
              <w:top w:val="single" w:sz="4" w:space="0" w:color="auto"/>
              <w:left w:val="single" w:sz="4" w:space="0" w:color="auto"/>
              <w:bottom w:val="single" w:sz="4" w:space="0" w:color="auto"/>
              <w:right w:val="single" w:sz="4" w:space="0" w:color="auto"/>
            </w:tcBorders>
          </w:tcPr>
          <w:p w14:paraId="754AF6D6" w14:textId="77777777" w:rsidR="00410BD6" w:rsidRPr="00410BD6" w:rsidRDefault="00410BD6" w:rsidP="00410BD6">
            <w:pPr>
              <w:spacing w:before="100" w:beforeAutospacing="1" w:after="100" w:afterAutospacing="1"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lastRenderedPageBreak/>
              <w:t>стандартные методы отбора проб семян овощных и цветочных культур;</w:t>
            </w:r>
          </w:p>
          <w:p w14:paraId="57EC6288" w14:textId="77777777" w:rsidR="00410BD6" w:rsidRPr="00410BD6" w:rsidRDefault="00410BD6" w:rsidP="00410BD6">
            <w:pPr>
              <w:spacing w:before="100" w:beforeAutospacing="1" w:after="100" w:afterAutospacing="1"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требования, предъявляемые к качеству семян, посадочного материала, рассады;</w:t>
            </w:r>
          </w:p>
          <w:p w14:paraId="228CDFBD"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технологии посева, посадки овощных и цветочных культур (рассады овощных и цветочных культур);</w:t>
            </w:r>
          </w:p>
          <w:p w14:paraId="11701175"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техники посева, посадки овощных и цветочных культур (рассады овощных и цветочных культур) немеханизированным способом;</w:t>
            </w:r>
          </w:p>
          <w:p w14:paraId="135A6709"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правил работы на сеялке (сажалке) при посеве (посадке) овощных культур (рассады овощных культур);</w:t>
            </w:r>
          </w:p>
          <w:p w14:paraId="0E2F7A39"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агротехнические требования к посеву (посадке) овощных и цветочных культур (рассады овощных и цветочных культур)</w:t>
            </w:r>
          </w:p>
          <w:p w14:paraId="4E7087CA" w14:textId="77777777" w:rsidR="00410BD6" w:rsidRPr="00410BD6" w:rsidRDefault="00410BD6" w:rsidP="00410BD6">
            <w:pPr>
              <w:suppressAutoHyphens/>
              <w:spacing w:after="0" w:line="240" w:lineRule="auto"/>
              <w:ind w:left="57" w:right="57"/>
              <w:jc w:val="both"/>
              <w:rPr>
                <w:rFonts w:ascii="Times New Roman" w:eastAsia="Times New Roman" w:hAnsi="Times New Roman" w:cs="Times New Roman"/>
                <w:bCs/>
                <w:sz w:val="24"/>
                <w:szCs w:val="24"/>
                <w:lang w:eastAsia="ru-RU"/>
              </w:rPr>
            </w:pPr>
          </w:p>
          <w:p w14:paraId="4E163B3B"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EB2106" w14:textId="77777777" w:rsidR="00410BD6" w:rsidRPr="00410BD6" w:rsidRDefault="00410BD6" w:rsidP="00410BD6">
            <w:pPr>
              <w:suppressAutoHyphens/>
              <w:spacing w:after="0" w:line="240" w:lineRule="auto"/>
              <w:ind w:right="12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выполнения немеханизированных операций по посеву (посадке) овощных культур (рассады овощных и цветочных культур) в соответствии с технологиями их возделывания</w:t>
            </w:r>
          </w:p>
        </w:tc>
      </w:tr>
      <w:tr w:rsidR="00410BD6" w:rsidRPr="00410BD6" w14:paraId="58157C7B" w14:textId="77777777" w:rsidTr="00410BD6">
        <w:trPr>
          <w:trHeight w:val="55"/>
        </w:trPr>
        <w:tc>
          <w:tcPr>
            <w:tcW w:w="1135" w:type="dxa"/>
            <w:tcBorders>
              <w:top w:val="single" w:sz="4" w:space="0" w:color="auto"/>
              <w:left w:val="outset" w:sz="6" w:space="0" w:color="auto"/>
              <w:bottom w:val="outset" w:sz="6" w:space="0" w:color="auto"/>
              <w:right w:val="outset" w:sz="6" w:space="0" w:color="auto"/>
            </w:tcBorders>
          </w:tcPr>
          <w:p w14:paraId="133EB4BF" w14:textId="77777777" w:rsidR="00410BD6" w:rsidRPr="00410BD6" w:rsidRDefault="00410BD6" w:rsidP="00410BD6">
            <w:pPr>
              <w:shd w:val="clear" w:color="auto" w:fill="FFFFFF"/>
              <w:spacing w:after="0"/>
              <w:ind w:left="57" w:right="57"/>
              <w:rPr>
                <w:rFonts w:ascii="Times New Roman" w:eastAsia="Times New Roman" w:hAnsi="Times New Roman" w:cs="Times New Roman"/>
                <w:bCs/>
                <w:color w:val="000000"/>
                <w:sz w:val="24"/>
                <w:szCs w:val="24"/>
                <w:lang w:eastAsia="ru-RU"/>
              </w:rPr>
            </w:pPr>
            <w:r w:rsidRPr="00410BD6">
              <w:rPr>
                <w:rFonts w:ascii="Times New Roman" w:eastAsia="Times New Roman" w:hAnsi="Times New Roman" w:cs="Times New Roman"/>
                <w:bCs/>
                <w:color w:val="000000"/>
                <w:sz w:val="24"/>
                <w:szCs w:val="24"/>
                <w:lang w:eastAsia="ru-RU"/>
              </w:rPr>
              <w:lastRenderedPageBreak/>
              <w:t>ПК 3.2</w:t>
            </w:r>
          </w:p>
        </w:tc>
        <w:tc>
          <w:tcPr>
            <w:tcW w:w="3260" w:type="dxa"/>
            <w:tcBorders>
              <w:top w:val="single" w:sz="4" w:space="0" w:color="auto"/>
              <w:left w:val="outset" w:sz="6" w:space="0" w:color="auto"/>
              <w:bottom w:val="outset" w:sz="6" w:space="0" w:color="auto"/>
              <w:right w:val="outset" w:sz="6" w:space="0" w:color="auto"/>
            </w:tcBorders>
          </w:tcPr>
          <w:p w14:paraId="67A8AEFE"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4D4E3B89"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4D4EDAE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проводить идентификацию и удаление сорных растений из посевов (посадок) овощных и цветочных культур;</w:t>
            </w:r>
          </w:p>
          <w:p w14:paraId="652F90A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выполнять прореживание овощных и цветочных культур;</w:t>
            </w:r>
          </w:p>
          <w:p w14:paraId="6CCC2E6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пользоваться специальным инструментом и оборудованием при обкашивании посевов, посадок овощных и цветочных культур, меж, границ и каналов;</w:t>
            </w:r>
          </w:p>
          <w:p w14:paraId="701C1A6C"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определять отклонения в развитии овощных и цветочных культур от нормы по внешним признакам.</w:t>
            </w:r>
          </w:p>
        </w:tc>
        <w:tc>
          <w:tcPr>
            <w:tcW w:w="3827" w:type="dxa"/>
            <w:tcBorders>
              <w:top w:val="single" w:sz="4" w:space="0" w:color="auto"/>
              <w:left w:val="outset" w:sz="6" w:space="0" w:color="auto"/>
              <w:bottom w:val="outset" w:sz="6" w:space="0" w:color="auto"/>
              <w:right w:val="outset" w:sz="6" w:space="0" w:color="auto"/>
            </w:tcBorders>
          </w:tcPr>
          <w:p w14:paraId="012EA3B0"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норм, способов и техники полива овощных и цветочных культур</w:t>
            </w:r>
            <w:r w:rsidRPr="00410BD6">
              <w:rPr>
                <w:rFonts w:ascii="Times New Roman" w:eastAsia="Times New Roman" w:hAnsi="Times New Roman" w:cs="Times New Roman"/>
                <w:sz w:val="24"/>
                <w:szCs w:val="24"/>
                <w:lang w:eastAsia="ru-RU"/>
              </w:rPr>
              <w:t>;</w:t>
            </w:r>
          </w:p>
          <w:p w14:paraId="754A538D"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Cs/>
                <w:sz w:val="24"/>
                <w:szCs w:val="24"/>
                <w:lang w:eastAsia="ru-RU"/>
              </w:rPr>
              <w:t>технологии подкормки овощных и цветочных культур удобрениями и стимуляторами роста;</w:t>
            </w:r>
          </w:p>
          <w:p w14:paraId="3F744667"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требований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6ABDBE4C"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технологии пасынкования, прищипывания, подвязывания овощных и цветочных культур;</w:t>
            </w:r>
          </w:p>
          <w:p w14:paraId="0C3A647F"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технологии обработки почвы в процессе ухода за овощными и цветочными культурами (рассадой овощных и цветочных культур);</w:t>
            </w:r>
          </w:p>
          <w:p w14:paraId="372E0B6B"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внешний вид овощных, цветочных культур и сорных растений;</w:t>
            </w:r>
          </w:p>
          <w:p w14:paraId="7C78D2F2"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правил проведения прополок, в том числе видовой и сортовой;</w:t>
            </w:r>
          </w:p>
          <w:p w14:paraId="42418E44"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агротехнические требования к мероприятиям по уходу за овощными и цветочными культурами (рассадой овощных и цветочных культур);</w:t>
            </w:r>
          </w:p>
          <w:p w14:paraId="67FBA662" w14:textId="77777777" w:rsidR="00410BD6" w:rsidRPr="00410BD6" w:rsidRDefault="00410BD6" w:rsidP="00410BD6">
            <w:pPr>
              <w:spacing w:before="100" w:beforeAutospacing="1" w:after="0" w:afterAutospacing="1" w:line="240" w:lineRule="auto"/>
              <w:ind w:left="57" w:right="57"/>
              <w:contextualSpacing/>
              <w:jc w:val="both"/>
              <w:rPr>
                <w:rFonts w:ascii="Times New Roman" w:eastAsia="Times New Roman" w:hAnsi="Times New Roman" w:cs="Times New Roman"/>
                <w:bCs/>
                <w:sz w:val="24"/>
                <w:szCs w:val="24"/>
                <w:lang w:eastAsia="ru-RU"/>
              </w:rPr>
            </w:pPr>
            <w:r w:rsidRPr="00410BD6">
              <w:rPr>
                <w:rFonts w:ascii="Times New Roman" w:eastAsia="Times New Roman" w:hAnsi="Times New Roman" w:cs="Times New Roman"/>
                <w:bCs/>
                <w:sz w:val="24"/>
                <w:szCs w:val="24"/>
                <w:lang w:eastAsia="ru-RU"/>
              </w:rPr>
              <w:t>признаки угнетения овощных и цветочных культур, вызванные неблагоприятными условиями роста; требований охраны труда при возделывании и уборке продукции растениеводства.</w:t>
            </w:r>
          </w:p>
        </w:tc>
        <w:tc>
          <w:tcPr>
            <w:tcW w:w="1985" w:type="dxa"/>
            <w:tcBorders>
              <w:top w:val="single" w:sz="4" w:space="0" w:color="auto"/>
              <w:left w:val="outset" w:sz="6" w:space="0" w:color="auto"/>
              <w:bottom w:val="outset" w:sz="6" w:space="0" w:color="auto"/>
              <w:right w:val="outset" w:sz="6" w:space="0" w:color="auto"/>
            </w:tcBorders>
          </w:tcPr>
          <w:p w14:paraId="3C2AFC15" w14:textId="77777777" w:rsidR="00410BD6" w:rsidRPr="00410BD6" w:rsidRDefault="00410BD6" w:rsidP="00410BD6">
            <w:pPr>
              <w:suppressAutoHyphens/>
              <w:spacing w:after="0" w:line="240" w:lineRule="auto"/>
              <w:ind w:right="127"/>
              <w:rPr>
                <w:rFonts w:ascii="Times New Roman" w:eastAsia="Times New Roman" w:hAnsi="Times New Roman" w:cs="Times New Roman"/>
                <w:iCs/>
                <w:sz w:val="24"/>
                <w:szCs w:val="24"/>
                <w:lang w:eastAsia="ru-RU"/>
              </w:rPr>
            </w:pPr>
            <w:r w:rsidRPr="00410BD6">
              <w:rPr>
                <w:rFonts w:ascii="Times New Roman" w:eastAsia="Times New Roman" w:hAnsi="Times New Roman" w:cs="Times New Roman"/>
                <w:iCs/>
                <w:sz w:val="24"/>
                <w:szCs w:val="24"/>
                <w:lang w:eastAsia="ru-RU"/>
              </w:rPr>
              <w:t>выполнения немеханизированных операций по уходу за овощными и цветочными культурами (рассадой овощных и цветочных культур) в соответствии с технологиями их возделывания</w:t>
            </w:r>
          </w:p>
        </w:tc>
      </w:tr>
    </w:tbl>
    <w:p w14:paraId="4B556621" w14:textId="77777777" w:rsidR="00A20C0A" w:rsidRDefault="00A20C0A" w:rsidP="00A20C0A">
      <w:pPr>
        <w:shd w:val="clear" w:color="auto" w:fill="FFFFFF"/>
        <w:spacing w:after="0" w:line="240" w:lineRule="auto"/>
        <w:rPr>
          <w:rFonts w:ascii="Times New Roman" w:eastAsia="Calibri" w:hAnsi="Times New Roman" w:cs="Times New Roman"/>
          <w:b/>
          <w:sz w:val="24"/>
          <w:szCs w:val="24"/>
        </w:rPr>
      </w:pPr>
    </w:p>
    <w:p w14:paraId="263BEBF6"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63D80C64"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726031DD"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6F65EDCF"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34610839"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09854D73"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59F8E6FA"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3CC1F97C" w14:textId="77777777" w:rsidR="00410BD6" w:rsidRDefault="00410BD6" w:rsidP="00A20C0A">
      <w:pPr>
        <w:shd w:val="clear" w:color="auto" w:fill="FFFFFF"/>
        <w:spacing w:after="0" w:line="240" w:lineRule="auto"/>
        <w:rPr>
          <w:rFonts w:ascii="Times New Roman" w:eastAsia="Calibri" w:hAnsi="Times New Roman" w:cs="Times New Roman"/>
          <w:b/>
          <w:sz w:val="24"/>
          <w:szCs w:val="24"/>
        </w:rPr>
      </w:pPr>
    </w:p>
    <w:p w14:paraId="788CDCC4" w14:textId="77777777" w:rsidR="00410BD6" w:rsidRPr="00A20C0A" w:rsidRDefault="00410BD6" w:rsidP="00A20C0A">
      <w:pPr>
        <w:shd w:val="clear" w:color="auto" w:fill="FFFFFF"/>
        <w:spacing w:after="0" w:line="240" w:lineRule="auto"/>
        <w:rPr>
          <w:rFonts w:ascii="Times New Roman" w:eastAsia="Calibri" w:hAnsi="Times New Roman" w:cs="Times New Roman"/>
          <w:b/>
          <w:sz w:val="24"/>
          <w:szCs w:val="24"/>
        </w:rPr>
      </w:pPr>
    </w:p>
    <w:p w14:paraId="4EFE396C" w14:textId="77777777" w:rsidR="00A20C0A" w:rsidRPr="00410BD6" w:rsidRDefault="00410BD6" w:rsidP="00410BD6">
      <w:pPr>
        <w:widowControl w:val="0"/>
        <w:tabs>
          <w:tab w:val="left" w:pos="142"/>
          <w:tab w:val="left" w:pos="843"/>
          <w:tab w:val="left" w:pos="1418"/>
        </w:tabs>
        <w:autoSpaceDE w:val="0"/>
        <w:autoSpaceDN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A20C0A" w:rsidRPr="00A20C0A">
        <w:rPr>
          <w:rFonts w:ascii="Times New Roman" w:eastAsia="Times New Roman" w:hAnsi="Times New Roman" w:cs="Times New Roman"/>
          <w:sz w:val="24"/>
          <w:szCs w:val="24"/>
        </w:rPr>
        <w:t>Обоснование</w:t>
      </w:r>
      <w:r w:rsidR="00A20C0A" w:rsidRPr="00A20C0A">
        <w:rPr>
          <w:rFonts w:ascii="Times New Roman" w:eastAsia="Times New Roman" w:hAnsi="Times New Roman" w:cs="Times New Roman"/>
          <w:spacing w:val="-3"/>
          <w:sz w:val="24"/>
          <w:szCs w:val="24"/>
        </w:rPr>
        <w:t xml:space="preserve"> </w:t>
      </w:r>
      <w:r w:rsidR="00A20C0A" w:rsidRPr="00A20C0A">
        <w:rPr>
          <w:rFonts w:ascii="Times New Roman" w:eastAsia="Times New Roman" w:hAnsi="Times New Roman" w:cs="Times New Roman"/>
          <w:sz w:val="24"/>
          <w:szCs w:val="24"/>
        </w:rPr>
        <w:t>часов</w:t>
      </w:r>
      <w:r w:rsidR="00A20C0A" w:rsidRPr="00A20C0A">
        <w:rPr>
          <w:rFonts w:ascii="Times New Roman" w:eastAsia="Times New Roman" w:hAnsi="Times New Roman" w:cs="Times New Roman"/>
          <w:spacing w:val="-2"/>
          <w:sz w:val="24"/>
          <w:szCs w:val="24"/>
        </w:rPr>
        <w:t xml:space="preserve"> </w:t>
      </w:r>
      <w:r w:rsidR="00A20C0A" w:rsidRPr="00A20C0A">
        <w:rPr>
          <w:rFonts w:ascii="Times New Roman" w:eastAsia="Times New Roman" w:hAnsi="Times New Roman" w:cs="Times New Roman"/>
          <w:sz w:val="24"/>
          <w:szCs w:val="24"/>
        </w:rPr>
        <w:t>вариативной</w:t>
      </w:r>
      <w:r w:rsidR="00A20C0A" w:rsidRPr="00A20C0A">
        <w:rPr>
          <w:rFonts w:ascii="Times New Roman" w:eastAsia="Times New Roman" w:hAnsi="Times New Roman" w:cs="Times New Roman"/>
          <w:spacing w:val="-2"/>
          <w:sz w:val="24"/>
          <w:szCs w:val="24"/>
        </w:rPr>
        <w:t xml:space="preserve"> </w:t>
      </w:r>
      <w:r w:rsidR="00A20C0A" w:rsidRPr="00A20C0A">
        <w:rPr>
          <w:rFonts w:ascii="Times New Roman" w:eastAsia="Times New Roman" w:hAnsi="Times New Roman" w:cs="Times New Roman"/>
          <w:sz w:val="24"/>
          <w:szCs w:val="24"/>
        </w:rPr>
        <w:t>части</w:t>
      </w:r>
      <w:r w:rsidR="00A20C0A" w:rsidRPr="00A20C0A">
        <w:rPr>
          <w:rFonts w:ascii="Times New Roman" w:eastAsia="Times New Roman" w:hAnsi="Times New Roman" w:cs="Times New Roman"/>
          <w:spacing w:val="-2"/>
          <w:sz w:val="24"/>
          <w:szCs w:val="24"/>
        </w:rPr>
        <w:t xml:space="preserve"> </w:t>
      </w:r>
      <w:r w:rsidR="00A20C0A" w:rsidRPr="00A20C0A">
        <w:rPr>
          <w:rFonts w:ascii="Times New Roman" w:eastAsia="Times New Roman" w:hAnsi="Times New Roman" w:cs="Times New Roman"/>
          <w:sz w:val="24"/>
          <w:szCs w:val="24"/>
        </w:rPr>
        <w:t>ОПОП-</w:t>
      </w:r>
      <w:r w:rsidR="00A20C0A" w:rsidRPr="00A20C0A">
        <w:rPr>
          <w:rFonts w:ascii="Times New Roman" w:eastAsia="Times New Roman" w:hAnsi="Times New Roman" w:cs="Times New Roman"/>
          <w:spacing w:val="-10"/>
          <w:sz w:val="24"/>
          <w:szCs w:val="24"/>
        </w:rPr>
        <w:t>П</w:t>
      </w:r>
    </w:p>
    <w:p w14:paraId="09EDC592" w14:textId="77777777" w:rsidR="00410BD6" w:rsidRPr="00410BD6" w:rsidRDefault="00410BD6" w:rsidP="00410BD6">
      <w:pPr>
        <w:widowControl w:val="0"/>
        <w:tabs>
          <w:tab w:val="left" w:pos="142"/>
          <w:tab w:val="left" w:pos="843"/>
          <w:tab w:val="left" w:pos="993"/>
        </w:tabs>
        <w:autoSpaceDE w:val="0"/>
        <w:autoSpaceDN w:val="0"/>
        <w:spacing w:after="0" w:line="240" w:lineRule="auto"/>
        <w:ind w:left="1129"/>
        <w:contextualSpacing/>
        <w:jc w:val="both"/>
        <w:rPr>
          <w:rFonts w:ascii="Times New Roman" w:eastAsia="Times New Roman" w:hAnsi="Times New Roman" w:cs="Times New Roman"/>
          <w:sz w:val="24"/>
          <w:szCs w:val="24"/>
        </w:rPr>
      </w:pPr>
    </w:p>
    <w:tbl>
      <w:tblPr>
        <w:tblStyle w:val="TableNormal"/>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260"/>
        <w:gridCol w:w="2014"/>
        <w:gridCol w:w="1246"/>
        <w:gridCol w:w="2634"/>
      </w:tblGrid>
      <w:tr w:rsidR="00410BD6" w:rsidRPr="00FF57DE" w14:paraId="633C5C86" w14:textId="77777777" w:rsidTr="00410BD6">
        <w:trPr>
          <w:trHeight w:val="947"/>
          <w:jc w:val="center"/>
        </w:trPr>
        <w:tc>
          <w:tcPr>
            <w:tcW w:w="852" w:type="dxa"/>
          </w:tcPr>
          <w:p w14:paraId="01C123A5" w14:textId="77777777" w:rsidR="00410BD6" w:rsidRPr="00FF57DE" w:rsidRDefault="00410BD6" w:rsidP="00165B5B">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6"/>
                <w:sz w:val="24"/>
                <w:szCs w:val="24"/>
                <w:lang w:val="ru-RU"/>
              </w:rPr>
              <w:t xml:space="preserve">№№ </w:t>
            </w:r>
            <w:r w:rsidRPr="00FF57DE">
              <w:rPr>
                <w:rFonts w:ascii="Times New Roman" w:hAnsi="Times New Roman"/>
                <w:b/>
                <w:spacing w:val="-4"/>
                <w:sz w:val="24"/>
                <w:szCs w:val="24"/>
                <w:lang w:val="ru-RU"/>
              </w:rPr>
              <w:t>п/п</w:t>
            </w:r>
          </w:p>
        </w:tc>
        <w:tc>
          <w:tcPr>
            <w:tcW w:w="3260" w:type="dxa"/>
          </w:tcPr>
          <w:p w14:paraId="69812DDB" w14:textId="77777777" w:rsidR="00410BD6" w:rsidRPr="00FF57DE" w:rsidRDefault="00410BD6" w:rsidP="00165B5B">
            <w:pPr>
              <w:tabs>
                <w:tab w:val="left" w:pos="101"/>
                <w:tab w:val="left" w:pos="851"/>
              </w:tabs>
              <w:ind w:left="142" w:right="41"/>
              <w:jc w:val="both"/>
              <w:rPr>
                <w:rFonts w:ascii="Times New Roman" w:hAnsi="Times New Roman"/>
                <w:b/>
                <w:i/>
                <w:sz w:val="24"/>
                <w:szCs w:val="24"/>
                <w:lang w:val="ru-RU"/>
              </w:rPr>
            </w:pPr>
            <w:r w:rsidRPr="00FF57DE">
              <w:rPr>
                <w:rFonts w:ascii="Times New Roman" w:hAnsi="Times New Roman"/>
                <w:b/>
                <w:sz w:val="24"/>
                <w:szCs w:val="24"/>
                <w:lang w:val="ru-RU"/>
              </w:rPr>
              <w:t>Дополнительные</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знания, умения, навыки</w:t>
            </w:r>
          </w:p>
          <w:p w14:paraId="1BC91E41" w14:textId="77777777" w:rsidR="00410BD6" w:rsidRPr="00FF57DE" w:rsidRDefault="00410BD6" w:rsidP="00165B5B">
            <w:pPr>
              <w:tabs>
                <w:tab w:val="left" w:pos="101"/>
                <w:tab w:val="left" w:pos="851"/>
              </w:tabs>
              <w:ind w:left="142" w:right="41"/>
              <w:jc w:val="both"/>
              <w:rPr>
                <w:rFonts w:ascii="Times New Roman" w:hAnsi="Times New Roman"/>
                <w:b/>
                <w:i/>
                <w:sz w:val="24"/>
                <w:szCs w:val="24"/>
                <w:lang w:val="ru-RU"/>
              </w:rPr>
            </w:pPr>
          </w:p>
        </w:tc>
        <w:tc>
          <w:tcPr>
            <w:tcW w:w="2014" w:type="dxa"/>
          </w:tcPr>
          <w:p w14:paraId="0D9A591E" w14:textId="77777777" w:rsidR="00410BD6" w:rsidRPr="00FF57DE" w:rsidRDefault="00410BD6" w:rsidP="00165B5B">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6"/>
                <w:sz w:val="24"/>
                <w:szCs w:val="24"/>
                <w:lang w:val="ru-RU"/>
              </w:rPr>
              <w:t xml:space="preserve">№, </w:t>
            </w:r>
            <w:r w:rsidRPr="00FF57DE">
              <w:rPr>
                <w:rFonts w:ascii="Times New Roman" w:hAnsi="Times New Roman"/>
                <w:b/>
                <w:spacing w:val="-2"/>
                <w:sz w:val="24"/>
                <w:szCs w:val="24"/>
                <w:lang w:val="ru-RU"/>
              </w:rPr>
              <w:t xml:space="preserve">наименование </w:t>
            </w:r>
            <w:r w:rsidRPr="00FF57DE">
              <w:rPr>
                <w:rFonts w:ascii="Times New Roman" w:hAnsi="Times New Roman"/>
                <w:b/>
                <w:spacing w:val="-4"/>
                <w:sz w:val="24"/>
                <w:szCs w:val="24"/>
                <w:lang w:val="ru-RU"/>
              </w:rPr>
              <w:t>темы</w:t>
            </w:r>
          </w:p>
        </w:tc>
        <w:tc>
          <w:tcPr>
            <w:tcW w:w="1246" w:type="dxa"/>
          </w:tcPr>
          <w:p w14:paraId="75597B88" w14:textId="77777777" w:rsidR="00410BD6" w:rsidRPr="00FF57DE" w:rsidRDefault="00410BD6" w:rsidP="00165B5B">
            <w:pPr>
              <w:tabs>
                <w:tab w:val="left" w:pos="142"/>
                <w:tab w:val="left" w:pos="851"/>
              </w:tabs>
              <w:spacing w:line="275" w:lineRule="exact"/>
              <w:ind w:left="142" w:right="41"/>
              <w:jc w:val="both"/>
              <w:rPr>
                <w:rFonts w:ascii="Times New Roman" w:hAnsi="Times New Roman"/>
                <w:b/>
                <w:sz w:val="24"/>
                <w:szCs w:val="24"/>
                <w:lang w:val="ru-RU"/>
              </w:rPr>
            </w:pPr>
            <w:r w:rsidRPr="00FF57DE">
              <w:rPr>
                <w:rFonts w:ascii="Times New Roman" w:hAnsi="Times New Roman"/>
                <w:b/>
                <w:sz w:val="24"/>
                <w:szCs w:val="24"/>
                <w:lang w:val="ru-RU"/>
              </w:rPr>
              <w:t>Объем</w:t>
            </w:r>
            <w:r w:rsidRPr="00FF57DE">
              <w:rPr>
                <w:rFonts w:ascii="Times New Roman" w:hAnsi="Times New Roman"/>
                <w:b/>
                <w:spacing w:val="-5"/>
                <w:sz w:val="24"/>
                <w:szCs w:val="24"/>
                <w:lang w:val="ru-RU"/>
              </w:rPr>
              <w:t xml:space="preserve"> </w:t>
            </w:r>
            <w:r w:rsidRPr="00FF57DE">
              <w:rPr>
                <w:rFonts w:ascii="Times New Roman" w:hAnsi="Times New Roman"/>
                <w:b/>
                <w:spacing w:val="-2"/>
                <w:sz w:val="24"/>
                <w:szCs w:val="24"/>
                <w:lang w:val="ru-RU"/>
              </w:rPr>
              <w:t>часов</w:t>
            </w:r>
          </w:p>
        </w:tc>
        <w:tc>
          <w:tcPr>
            <w:tcW w:w="2634" w:type="dxa"/>
          </w:tcPr>
          <w:p w14:paraId="04E513FC" w14:textId="77777777" w:rsidR="00410BD6" w:rsidRPr="00FF57DE" w:rsidRDefault="00410BD6" w:rsidP="00165B5B">
            <w:pPr>
              <w:tabs>
                <w:tab w:val="left" w:pos="142"/>
                <w:tab w:val="left" w:pos="851"/>
              </w:tabs>
              <w:ind w:left="142" w:right="41"/>
              <w:jc w:val="both"/>
              <w:rPr>
                <w:rFonts w:ascii="Times New Roman" w:hAnsi="Times New Roman"/>
                <w:b/>
                <w:sz w:val="24"/>
                <w:szCs w:val="24"/>
                <w:lang w:val="ru-RU"/>
              </w:rPr>
            </w:pPr>
            <w:r w:rsidRPr="00FF57DE">
              <w:rPr>
                <w:rFonts w:ascii="Times New Roman" w:hAnsi="Times New Roman"/>
                <w:b/>
                <w:spacing w:val="-2"/>
                <w:sz w:val="24"/>
                <w:szCs w:val="24"/>
                <w:lang w:val="ru-RU"/>
              </w:rPr>
              <w:t xml:space="preserve">Обоснование </w:t>
            </w:r>
            <w:r w:rsidRPr="00FF57DE">
              <w:rPr>
                <w:rFonts w:ascii="Times New Roman" w:hAnsi="Times New Roman"/>
                <w:b/>
                <w:sz w:val="24"/>
                <w:szCs w:val="24"/>
                <w:lang w:val="ru-RU"/>
              </w:rPr>
              <w:t>включения в рабочую</w:t>
            </w:r>
            <w:r w:rsidRPr="00FF57DE">
              <w:rPr>
                <w:rFonts w:ascii="Times New Roman" w:hAnsi="Times New Roman"/>
                <w:b/>
                <w:spacing w:val="-15"/>
                <w:sz w:val="24"/>
                <w:szCs w:val="24"/>
                <w:lang w:val="ru-RU"/>
              </w:rPr>
              <w:t xml:space="preserve"> </w:t>
            </w:r>
            <w:r w:rsidRPr="00FF57DE">
              <w:rPr>
                <w:rFonts w:ascii="Times New Roman" w:hAnsi="Times New Roman"/>
                <w:b/>
                <w:sz w:val="24"/>
                <w:szCs w:val="24"/>
                <w:lang w:val="ru-RU"/>
              </w:rPr>
              <w:t>программу</w:t>
            </w:r>
          </w:p>
        </w:tc>
      </w:tr>
      <w:tr w:rsidR="00410BD6" w:rsidRPr="00FF57DE" w14:paraId="18A58B57" w14:textId="77777777" w:rsidTr="00410BD6">
        <w:trPr>
          <w:trHeight w:val="395"/>
          <w:jc w:val="center"/>
        </w:trPr>
        <w:tc>
          <w:tcPr>
            <w:tcW w:w="852" w:type="dxa"/>
          </w:tcPr>
          <w:p w14:paraId="1DB66071"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sidRPr="00FF57DE">
              <w:rPr>
                <w:rFonts w:ascii="Times New Roman" w:hAnsi="Times New Roman"/>
                <w:sz w:val="24"/>
                <w:szCs w:val="24"/>
                <w:lang w:val="ru-RU"/>
              </w:rPr>
              <w:t>1</w:t>
            </w:r>
          </w:p>
        </w:tc>
        <w:tc>
          <w:tcPr>
            <w:tcW w:w="3260" w:type="dxa"/>
            <w:vAlign w:val="center"/>
          </w:tcPr>
          <w:p w14:paraId="789E87C5" w14:textId="77777777" w:rsidR="00410BD6" w:rsidRPr="00FF57DE" w:rsidRDefault="00410BD6" w:rsidP="00410BD6">
            <w:pPr>
              <w:spacing w:after="200" w:line="276" w:lineRule="auto"/>
              <w:contextualSpacing/>
              <w:rPr>
                <w:rFonts w:ascii="Times New Roman" w:hAnsi="Times New Roman"/>
                <w:lang w:val="ru-RU"/>
              </w:rPr>
            </w:pPr>
            <w:r w:rsidRPr="00FF57DE">
              <w:rPr>
                <w:rFonts w:ascii="Times New Roman" w:hAnsi="Times New Roman"/>
                <w:lang w:val="ru-RU"/>
              </w:rPr>
              <w:t xml:space="preserve"> ПК </w:t>
            </w:r>
            <w:r>
              <w:rPr>
                <w:rFonts w:ascii="Times New Roman" w:hAnsi="Times New Roman"/>
                <w:lang w:val="ru-RU"/>
              </w:rPr>
              <w:t>3.1, ПК 3.2</w:t>
            </w:r>
          </w:p>
        </w:tc>
        <w:tc>
          <w:tcPr>
            <w:tcW w:w="2014" w:type="dxa"/>
          </w:tcPr>
          <w:p w14:paraId="74CB7DA9" w14:textId="77777777" w:rsidR="00410BD6"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1.1 – 1.7</w:t>
            </w:r>
          </w:p>
          <w:p w14:paraId="3DA0A838" w14:textId="77777777" w:rsidR="00410BD6"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2.1 – 2.3</w:t>
            </w:r>
          </w:p>
          <w:p w14:paraId="57622E81" w14:textId="77777777" w:rsidR="00410BD6"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3.1</w:t>
            </w:r>
          </w:p>
          <w:p w14:paraId="6C9EF39C"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4.1</w:t>
            </w:r>
          </w:p>
        </w:tc>
        <w:tc>
          <w:tcPr>
            <w:tcW w:w="1246" w:type="dxa"/>
          </w:tcPr>
          <w:p w14:paraId="28F4A554"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68</w:t>
            </w:r>
          </w:p>
        </w:tc>
        <w:tc>
          <w:tcPr>
            <w:tcW w:w="2634" w:type="dxa"/>
          </w:tcPr>
          <w:p w14:paraId="4C775285" w14:textId="77777777" w:rsidR="00410BD6" w:rsidRPr="00FF57DE" w:rsidRDefault="00410BD6" w:rsidP="00165B5B">
            <w:pPr>
              <w:tabs>
                <w:tab w:val="left" w:pos="142"/>
                <w:tab w:val="left" w:pos="851"/>
              </w:tabs>
              <w:ind w:left="142" w:right="41"/>
              <w:jc w:val="both"/>
              <w:rPr>
                <w:rFonts w:ascii="Times New Roman" w:hAnsi="Times New Roman"/>
                <w:sz w:val="24"/>
                <w:szCs w:val="24"/>
                <w:lang w:val="ru-RU"/>
              </w:rPr>
            </w:pPr>
            <w:r>
              <w:rPr>
                <w:rFonts w:ascii="Times New Roman" w:hAnsi="Times New Roman"/>
                <w:sz w:val="24"/>
                <w:szCs w:val="24"/>
                <w:lang w:val="ru-RU"/>
              </w:rPr>
              <w:t>ГК(Ф)Х Мишин М. Ю.</w:t>
            </w:r>
          </w:p>
        </w:tc>
      </w:tr>
    </w:tbl>
    <w:p w14:paraId="21DF45F9" w14:textId="77777777" w:rsidR="00410BD6" w:rsidRPr="00A20C0A" w:rsidRDefault="00410BD6" w:rsidP="00410BD6">
      <w:pPr>
        <w:widowControl w:val="0"/>
        <w:tabs>
          <w:tab w:val="left" w:pos="142"/>
          <w:tab w:val="left" w:pos="843"/>
          <w:tab w:val="left" w:pos="993"/>
        </w:tabs>
        <w:autoSpaceDE w:val="0"/>
        <w:autoSpaceDN w:val="0"/>
        <w:spacing w:after="0" w:line="240" w:lineRule="auto"/>
        <w:ind w:left="1129"/>
        <w:contextualSpacing/>
        <w:jc w:val="both"/>
        <w:rPr>
          <w:rFonts w:ascii="Times New Roman" w:eastAsia="Times New Roman" w:hAnsi="Times New Roman" w:cs="Times New Roman"/>
          <w:sz w:val="24"/>
          <w:szCs w:val="24"/>
        </w:rPr>
      </w:pPr>
    </w:p>
    <w:p w14:paraId="0D8C323C" w14:textId="77777777" w:rsidR="00A20C0A" w:rsidRPr="00A20C0A" w:rsidRDefault="00A20C0A" w:rsidP="00A20C0A">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b/>
          <w:sz w:val="24"/>
          <w:szCs w:val="24"/>
        </w:rPr>
      </w:pPr>
    </w:p>
    <w:p w14:paraId="566FD3EE" w14:textId="77777777" w:rsidR="00A20C0A" w:rsidRPr="00A20C0A" w:rsidRDefault="00A20C0A" w:rsidP="00A20C0A">
      <w:pPr>
        <w:shd w:val="clear" w:color="auto" w:fill="FFFFFF"/>
        <w:spacing w:after="0" w:line="240" w:lineRule="auto"/>
        <w:rPr>
          <w:rFonts w:ascii="Times New Roman" w:eastAsia="Times New Roman" w:hAnsi="Times New Roman" w:cs="Times New Roman"/>
          <w:b/>
          <w:bCs/>
          <w:sz w:val="24"/>
          <w:szCs w:val="24"/>
          <w:lang w:eastAsia="ru-RU"/>
        </w:rPr>
      </w:pPr>
    </w:p>
    <w:p w14:paraId="1B222AC7" w14:textId="77777777" w:rsidR="00A20C0A" w:rsidRPr="00A20C0A" w:rsidRDefault="00A20C0A" w:rsidP="00B44E2E">
      <w:pPr>
        <w:shd w:val="clear" w:color="auto" w:fill="FFFFFF"/>
        <w:spacing w:after="0" w:line="240" w:lineRule="auto"/>
        <w:ind w:firstLine="709"/>
        <w:rPr>
          <w:rFonts w:ascii="Times New Roman" w:eastAsia="Times New Roman" w:hAnsi="Times New Roman" w:cs="Times New Roman"/>
          <w:b/>
          <w:bCs/>
          <w:sz w:val="24"/>
          <w:szCs w:val="24"/>
          <w:lang w:eastAsia="ru-RU"/>
        </w:rPr>
      </w:pPr>
      <w:r w:rsidRPr="00A20C0A">
        <w:rPr>
          <w:rFonts w:ascii="Times New Roman" w:eastAsia="Times New Roman" w:hAnsi="Times New Roman" w:cs="Times New Roman"/>
          <w:b/>
          <w:bCs/>
          <w:sz w:val="24"/>
          <w:szCs w:val="24"/>
          <w:lang w:eastAsia="ru-RU"/>
        </w:rPr>
        <w:t>2. Структура и содержание дисциплины</w:t>
      </w:r>
    </w:p>
    <w:p w14:paraId="08CFDB8E" w14:textId="77777777" w:rsidR="00A20C0A" w:rsidRPr="00A20C0A" w:rsidRDefault="00A20C0A" w:rsidP="00B44E2E">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14:paraId="29268019" w14:textId="77777777" w:rsidR="00A20C0A" w:rsidRPr="00A20C0A" w:rsidRDefault="00A20C0A" w:rsidP="00B44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firstLine="709"/>
        <w:jc w:val="both"/>
        <w:rPr>
          <w:rFonts w:ascii="Times New Roman" w:hAnsi="Times New Roman" w:cs="Times New Roman"/>
          <w:sz w:val="24"/>
          <w:szCs w:val="24"/>
        </w:rPr>
      </w:pPr>
      <w:r w:rsidRPr="00A20C0A">
        <w:rPr>
          <w:rFonts w:ascii="Times New Roman" w:hAnsi="Times New Roman" w:cs="Times New Roman"/>
          <w:sz w:val="24"/>
          <w:szCs w:val="24"/>
        </w:rPr>
        <w:t xml:space="preserve">2.1. Трудоемкость освоения дисциплины </w:t>
      </w:r>
    </w:p>
    <w:tbl>
      <w:tblPr>
        <w:tblStyle w:val="TableNormal6"/>
        <w:tblW w:w="0" w:type="auto"/>
        <w:tblLayout w:type="fixed"/>
        <w:tblCellMar>
          <w:top w:w="15" w:type="dxa"/>
          <w:left w:w="15" w:type="dxa"/>
          <w:bottom w:w="15" w:type="dxa"/>
          <w:right w:w="15" w:type="dxa"/>
        </w:tblCellMar>
        <w:tblLook w:val="04A0" w:firstRow="1" w:lastRow="0" w:firstColumn="1" w:lastColumn="0" w:noHBand="0" w:noVBand="1"/>
      </w:tblPr>
      <w:tblGrid>
        <w:gridCol w:w="5969"/>
        <w:gridCol w:w="1276"/>
        <w:gridCol w:w="1950"/>
      </w:tblGrid>
      <w:tr w:rsidR="00410BD6" w:rsidRPr="00410BD6" w14:paraId="12C791B0" w14:textId="77777777" w:rsidTr="00165B5B">
        <w:tc>
          <w:tcPr>
            <w:tcW w:w="5969" w:type="dxa"/>
            <w:tcBorders>
              <w:top w:val="outset" w:sz="6" w:space="0" w:color="auto"/>
              <w:left w:val="outset" w:sz="6" w:space="0" w:color="auto"/>
              <w:bottom w:val="outset" w:sz="6" w:space="0" w:color="auto"/>
              <w:right w:val="outset" w:sz="6" w:space="0" w:color="auto"/>
            </w:tcBorders>
          </w:tcPr>
          <w:p w14:paraId="450D0AAF" w14:textId="77777777" w:rsidR="00410BD6" w:rsidRPr="00410BD6" w:rsidRDefault="00410BD6" w:rsidP="00410BD6">
            <w:pPr>
              <w:tabs>
                <w:tab w:val="left" w:pos="67"/>
                <w:tab w:val="left" w:pos="470"/>
                <w:tab w:val="left" w:pos="20000"/>
                <w:tab w:val="left" w:pos="31680"/>
              </w:tabs>
              <w:jc w:val="both"/>
              <w:rPr>
                <w:b/>
                <w:sz w:val="24"/>
                <w:szCs w:val="24"/>
                <w:lang w:val="ru-RU"/>
              </w:rPr>
            </w:pPr>
            <w:r w:rsidRPr="00410BD6">
              <w:rPr>
                <w:b/>
                <w:sz w:val="24"/>
                <w:szCs w:val="24"/>
                <w:lang w:val="ru-RU"/>
              </w:rPr>
              <w:t>Наименование составных частей дисциплины</w:t>
            </w:r>
          </w:p>
        </w:tc>
        <w:tc>
          <w:tcPr>
            <w:tcW w:w="1276" w:type="dxa"/>
            <w:tcBorders>
              <w:top w:val="outset" w:sz="6" w:space="0" w:color="auto"/>
              <w:left w:val="outset" w:sz="6" w:space="0" w:color="auto"/>
              <w:bottom w:val="outset" w:sz="6" w:space="0" w:color="auto"/>
              <w:right w:val="outset" w:sz="6" w:space="0" w:color="auto"/>
            </w:tcBorders>
          </w:tcPr>
          <w:p w14:paraId="205FBFFB" w14:textId="77777777" w:rsidR="00410BD6" w:rsidRPr="00410BD6" w:rsidRDefault="00410BD6" w:rsidP="00410BD6">
            <w:pPr>
              <w:tabs>
                <w:tab w:val="left" w:pos="67"/>
                <w:tab w:val="left" w:pos="470"/>
                <w:tab w:val="left" w:pos="20000"/>
                <w:tab w:val="left" w:pos="31680"/>
              </w:tabs>
              <w:jc w:val="both"/>
              <w:rPr>
                <w:b/>
                <w:sz w:val="24"/>
                <w:szCs w:val="24"/>
                <w:lang w:val="ru-RU"/>
              </w:rPr>
            </w:pPr>
            <w:r w:rsidRPr="00410BD6">
              <w:rPr>
                <w:b/>
                <w:sz w:val="24"/>
                <w:szCs w:val="24"/>
                <w:lang w:val="ru-RU"/>
              </w:rPr>
              <w:t>Объем в часах</w:t>
            </w:r>
          </w:p>
        </w:tc>
        <w:tc>
          <w:tcPr>
            <w:tcW w:w="1950" w:type="dxa"/>
            <w:tcBorders>
              <w:top w:val="outset" w:sz="6" w:space="0" w:color="auto"/>
              <w:left w:val="outset" w:sz="6" w:space="0" w:color="auto"/>
              <w:bottom w:val="outset" w:sz="6" w:space="0" w:color="auto"/>
              <w:right w:val="outset" w:sz="6" w:space="0" w:color="auto"/>
            </w:tcBorders>
          </w:tcPr>
          <w:p w14:paraId="1454C2F3" w14:textId="77777777" w:rsidR="00410BD6" w:rsidRPr="00410BD6" w:rsidRDefault="00410BD6" w:rsidP="00410BD6">
            <w:pPr>
              <w:tabs>
                <w:tab w:val="left" w:pos="67"/>
                <w:tab w:val="left" w:pos="470"/>
                <w:tab w:val="left" w:pos="20000"/>
                <w:tab w:val="left" w:pos="31680"/>
              </w:tabs>
              <w:jc w:val="both"/>
              <w:rPr>
                <w:b/>
                <w:sz w:val="24"/>
                <w:szCs w:val="24"/>
                <w:lang w:val="ru-RU"/>
              </w:rPr>
            </w:pPr>
            <w:r w:rsidRPr="00410BD6">
              <w:rPr>
                <w:b/>
                <w:sz w:val="24"/>
                <w:szCs w:val="24"/>
                <w:lang w:val="ru-RU"/>
              </w:rPr>
              <w:t>В т.ч. в форме практ. подготовки</w:t>
            </w:r>
          </w:p>
        </w:tc>
      </w:tr>
      <w:tr w:rsidR="00410BD6" w:rsidRPr="00410BD6" w14:paraId="1B11B561" w14:textId="77777777" w:rsidTr="00165B5B">
        <w:tc>
          <w:tcPr>
            <w:tcW w:w="5969" w:type="dxa"/>
            <w:tcBorders>
              <w:top w:val="nil"/>
              <w:left w:val="outset" w:sz="6" w:space="0" w:color="auto"/>
              <w:bottom w:val="outset" w:sz="6" w:space="0" w:color="auto"/>
              <w:right w:val="outset" w:sz="6" w:space="0" w:color="auto"/>
            </w:tcBorders>
          </w:tcPr>
          <w:p w14:paraId="0D2CC344"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Учебные занятия</w:t>
            </w:r>
          </w:p>
        </w:tc>
        <w:tc>
          <w:tcPr>
            <w:tcW w:w="1276" w:type="dxa"/>
            <w:tcBorders>
              <w:top w:val="nil"/>
              <w:left w:val="outset" w:sz="6" w:space="0" w:color="auto"/>
              <w:bottom w:val="outset" w:sz="6" w:space="0" w:color="auto"/>
              <w:right w:val="outset" w:sz="6" w:space="0" w:color="auto"/>
            </w:tcBorders>
          </w:tcPr>
          <w:p w14:paraId="094BAF45"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72</w:t>
            </w:r>
          </w:p>
        </w:tc>
        <w:tc>
          <w:tcPr>
            <w:tcW w:w="1950" w:type="dxa"/>
            <w:tcBorders>
              <w:top w:val="nil"/>
              <w:left w:val="outset" w:sz="6" w:space="0" w:color="auto"/>
              <w:bottom w:val="outset" w:sz="6" w:space="0" w:color="auto"/>
              <w:right w:val="outset" w:sz="6" w:space="0" w:color="auto"/>
            </w:tcBorders>
          </w:tcPr>
          <w:p w14:paraId="378F99F2"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22</w:t>
            </w:r>
          </w:p>
        </w:tc>
      </w:tr>
      <w:tr w:rsidR="00410BD6" w:rsidRPr="00410BD6" w14:paraId="1150572F" w14:textId="77777777" w:rsidTr="00165B5B">
        <w:tc>
          <w:tcPr>
            <w:tcW w:w="5969" w:type="dxa"/>
            <w:tcBorders>
              <w:top w:val="nil"/>
              <w:left w:val="outset" w:sz="6" w:space="0" w:color="auto"/>
              <w:bottom w:val="outset" w:sz="6" w:space="0" w:color="auto"/>
              <w:right w:val="outset" w:sz="6" w:space="0" w:color="auto"/>
            </w:tcBorders>
          </w:tcPr>
          <w:p w14:paraId="11680343"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Консультации</w:t>
            </w:r>
          </w:p>
        </w:tc>
        <w:tc>
          <w:tcPr>
            <w:tcW w:w="1276" w:type="dxa"/>
            <w:tcBorders>
              <w:top w:val="nil"/>
              <w:left w:val="outset" w:sz="6" w:space="0" w:color="auto"/>
              <w:bottom w:val="outset" w:sz="6" w:space="0" w:color="auto"/>
              <w:right w:val="outset" w:sz="6" w:space="0" w:color="auto"/>
            </w:tcBorders>
          </w:tcPr>
          <w:p w14:paraId="5E51DD95"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10</w:t>
            </w:r>
          </w:p>
        </w:tc>
        <w:tc>
          <w:tcPr>
            <w:tcW w:w="1950" w:type="dxa"/>
            <w:tcBorders>
              <w:top w:val="nil"/>
              <w:left w:val="outset" w:sz="6" w:space="0" w:color="auto"/>
              <w:bottom w:val="outset" w:sz="6" w:space="0" w:color="auto"/>
              <w:right w:val="outset" w:sz="6" w:space="0" w:color="auto"/>
            </w:tcBorders>
          </w:tcPr>
          <w:p w14:paraId="05AE7878"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w:t>
            </w:r>
          </w:p>
        </w:tc>
      </w:tr>
      <w:tr w:rsidR="00410BD6" w:rsidRPr="00410BD6" w14:paraId="3BCB72BA" w14:textId="77777777" w:rsidTr="00165B5B">
        <w:tc>
          <w:tcPr>
            <w:tcW w:w="5969" w:type="dxa"/>
            <w:tcBorders>
              <w:top w:val="nil"/>
              <w:left w:val="outset" w:sz="6" w:space="0" w:color="auto"/>
              <w:bottom w:val="outset" w:sz="6" w:space="0" w:color="auto"/>
              <w:right w:val="outset" w:sz="6" w:space="0" w:color="auto"/>
            </w:tcBorders>
          </w:tcPr>
          <w:p w14:paraId="522D5368"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Самостоятельная работа</w:t>
            </w:r>
          </w:p>
        </w:tc>
        <w:tc>
          <w:tcPr>
            <w:tcW w:w="1276" w:type="dxa"/>
            <w:tcBorders>
              <w:top w:val="nil"/>
              <w:left w:val="outset" w:sz="6" w:space="0" w:color="auto"/>
              <w:bottom w:val="outset" w:sz="6" w:space="0" w:color="auto"/>
              <w:right w:val="outset" w:sz="6" w:space="0" w:color="auto"/>
            </w:tcBorders>
          </w:tcPr>
          <w:p w14:paraId="2FE59280"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4</w:t>
            </w:r>
          </w:p>
        </w:tc>
        <w:tc>
          <w:tcPr>
            <w:tcW w:w="1950" w:type="dxa"/>
            <w:tcBorders>
              <w:top w:val="nil"/>
              <w:left w:val="outset" w:sz="6" w:space="0" w:color="auto"/>
              <w:bottom w:val="outset" w:sz="6" w:space="0" w:color="auto"/>
              <w:right w:val="outset" w:sz="6" w:space="0" w:color="auto"/>
            </w:tcBorders>
          </w:tcPr>
          <w:p w14:paraId="15320A8D"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w:t>
            </w:r>
          </w:p>
        </w:tc>
      </w:tr>
      <w:tr w:rsidR="00410BD6" w:rsidRPr="00410BD6" w14:paraId="66C5A547" w14:textId="77777777" w:rsidTr="00165B5B">
        <w:tc>
          <w:tcPr>
            <w:tcW w:w="5969" w:type="dxa"/>
            <w:tcBorders>
              <w:top w:val="nil"/>
              <w:left w:val="outset" w:sz="6" w:space="0" w:color="auto"/>
              <w:bottom w:val="outset" w:sz="6" w:space="0" w:color="auto"/>
              <w:right w:val="outset" w:sz="6" w:space="0" w:color="auto"/>
            </w:tcBorders>
          </w:tcPr>
          <w:p w14:paraId="06FD298F" w14:textId="77777777" w:rsidR="00410BD6" w:rsidRPr="00410BD6" w:rsidRDefault="00410BD6" w:rsidP="00410BD6">
            <w:pPr>
              <w:tabs>
                <w:tab w:val="left" w:pos="470"/>
                <w:tab w:val="left" w:pos="31680"/>
              </w:tabs>
              <w:spacing w:line="360" w:lineRule="auto"/>
              <w:jc w:val="both"/>
              <w:rPr>
                <w:i/>
                <w:sz w:val="24"/>
                <w:szCs w:val="24"/>
                <w:lang w:val="ru-RU"/>
              </w:rPr>
            </w:pPr>
            <w:r w:rsidRPr="00410BD6">
              <w:rPr>
                <w:sz w:val="24"/>
                <w:szCs w:val="24"/>
                <w:lang w:val="ru-RU"/>
              </w:rPr>
              <w:t>Промежуточная аттестация в форме экзамена</w:t>
            </w:r>
          </w:p>
        </w:tc>
        <w:tc>
          <w:tcPr>
            <w:tcW w:w="1276" w:type="dxa"/>
            <w:tcBorders>
              <w:top w:val="nil"/>
              <w:left w:val="outset" w:sz="6" w:space="0" w:color="auto"/>
              <w:bottom w:val="outset" w:sz="6" w:space="0" w:color="auto"/>
              <w:right w:val="outset" w:sz="6" w:space="0" w:color="auto"/>
            </w:tcBorders>
          </w:tcPr>
          <w:p w14:paraId="392FFA36"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6</w:t>
            </w:r>
          </w:p>
        </w:tc>
        <w:tc>
          <w:tcPr>
            <w:tcW w:w="1950" w:type="dxa"/>
            <w:tcBorders>
              <w:top w:val="nil"/>
              <w:left w:val="outset" w:sz="6" w:space="0" w:color="auto"/>
              <w:bottom w:val="outset" w:sz="6" w:space="0" w:color="auto"/>
              <w:right w:val="outset" w:sz="6" w:space="0" w:color="auto"/>
            </w:tcBorders>
          </w:tcPr>
          <w:p w14:paraId="009ECA5B" w14:textId="77777777" w:rsidR="00410BD6" w:rsidRPr="00410BD6" w:rsidRDefault="00410BD6" w:rsidP="00410BD6">
            <w:pPr>
              <w:tabs>
                <w:tab w:val="left" w:pos="67"/>
                <w:tab w:val="left" w:pos="470"/>
                <w:tab w:val="left" w:pos="20000"/>
                <w:tab w:val="left" w:pos="31680"/>
              </w:tabs>
              <w:spacing w:line="360" w:lineRule="auto"/>
              <w:jc w:val="center"/>
              <w:rPr>
                <w:sz w:val="24"/>
                <w:szCs w:val="24"/>
                <w:lang w:val="ru-RU"/>
              </w:rPr>
            </w:pPr>
            <w:r w:rsidRPr="00410BD6">
              <w:rPr>
                <w:sz w:val="24"/>
                <w:szCs w:val="24"/>
                <w:lang w:val="ru-RU"/>
              </w:rPr>
              <w:t>-</w:t>
            </w:r>
          </w:p>
        </w:tc>
      </w:tr>
      <w:tr w:rsidR="00410BD6" w:rsidRPr="00410BD6" w14:paraId="033C28FD" w14:textId="77777777" w:rsidTr="00165B5B">
        <w:tc>
          <w:tcPr>
            <w:tcW w:w="5969" w:type="dxa"/>
            <w:tcBorders>
              <w:top w:val="nil"/>
              <w:left w:val="outset" w:sz="6" w:space="0" w:color="auto"/>
              <w:bottom w:val="outset" w:sz="6" w:space="0" w:color="auto"/>
              <w:right w:val="outset" w:sz="6" w:space="0" w:color="auto"/>
            </w:tcBorders>
          </w:tcPr>
          <w:p w14:paraId="476272AE" w14:textId="77777777" w:rsidR="00410BD6" w:rsidRPr="00410BD6" w:rsidRDefault="00410BD6" w:rsidP="00410BD6">
            <w:pPr>
              <w:tabs>
                <w:tab w:val="left" w:pos="470"/>
                <w:tab w:val="left" w:pos="31680"/>
              </w:tabs>
              <w:spacing w:line="360" w:lineRule="auto"/>
              <w:jc w:val="both"/>
              <w:rPr>
                <w:sz w:val="24"/>
                <w:szCs w:val="24"/>
                <w:lang w:val="ru-RU"/>
              </w:rPr>
            </w:pPr>
            <w:r w:rsidRPr="00410BD6">
              <w:rPr>
                <w:sz w:val="24"/>
                <w:szCs w:val="24"/>
                <w:lang w:val="ru-RU"/>
              </w:rPr>
              <w:t>Всего</w:t>
            </w:r>
          </w:p>
        </w:tc>
        <w:tc>
          <w:tcPr>
            <w:tcW w:w="1276" w:type="dxa"/>
            <w:tcBorders>
              <w:top w:val="nil"/>
              <w:left w:val="outset" w:sz="6" w:space="0" w:color="auto"/>
              <w:bottom w:val="outset" w:sz="6" w:space="0" w:color="auto"/>
              <w:right w:val="outset" w:sz="6" w:space="0" w:color="auto"/>
            </w:tcBorders>
          </w:tcPr>
          <w:p w14:paraId="26D65301" w14:textId="77777777" w:rsidR="00410BD6" w:rsidRPr="00410BD6" w:rsidRDefault="00410BD6" w:rsidP="00410BD6">
            <w:pPr>
              <w:tabs>
                <w:tab w:val="left" w:pos="67"/>
                <w:tab w:val="left" w:pos="470"/>
                <w:tab w:val="left" w:pos="20000"/>
                <w:tab w:val="left" w:pos="31680"/>
              </w:tabs>
              <w:spacing w:line="360" w:lineRule="auto"/>
              <w:jc w:val="center"/>
              <w:rPr>
                <w:b/>
                <w:sz w:val="24"/>
                <w:szCs w:val="24"/>
                <w:lang w:val="ru-RU"/>
              </w:rPr>
            </w:pPr>
            <w:r w:rsidRPr="00410BD6">
              <w:rPr>
                <w:b/>
                <w:sz w:val="24"/>
                <w:szCs w:val="24"/>
                <w:lang w:val="ru-RU"/>
              </w:rPr>
              <w:t>72</w:t>
            </w:r>
          </w:p>
        </w:tc>
        <w:tc>
          <w:tcPr>
            <w:tcW w:w="1950" w:type="dxa"/>
            <w:tcBorders>
              <w:top w:val="nil"/>
              <w:left w:val="outset" w:sz="6" w:space="0" w:color="auto"/>
              <w:bottom w:val="outset" w:sz="6" w:space="0" w:color="auto"/>
              <w:right w:val="outset" w:sz="6" w:space="0" w:color="auto"/>
            </w:tcBorders>
          </w:tcPr>
          <w:p w14:paraId="073B2662" w14:textId="77777777" w:rsidR="00410BD6" w:rsidRPr="00410BD6" w:rsidRDefault="00410BD6" w:rsidP="00410BD6">
            <w:pPr>
              <w:tabs>
                <w:tab w:val="left" w:pos="67"/>
                <w:tab w:val="left" w:pos="470"/>
                <w:tab w:val="left" w:pos="20000"/>
                <w:tab w:val="left" w:pos="31680"/>
              </w:tabs>
              <w:spacing w:line="360" w:lineRule="auto"/>
              <w:jc w:val="center"/>
              <w:rPr>
                <w:b/>
                <w:sz w:val="24"/>
                <w:szCs w:val="24"/>
                <w:lang w:val="ru-RU"/>
              </w:rPr>
            </w:pPr>
            <w:r w:rsidRPr="00410BD6">
              <w:rPr>
                <w:b/>
                <w:sz w:val="24"/>
                <w:szCs w:val="24"/>
                <w:lang w:val="ru-RU"/>
              </w:rPr>
              <w:t>22</w:t>
            </w:r>
          </w:p>
        </w:tc>
      </w:tr>
    </w:tbl>
    <w:p w14:paraId="35FD2BE8" w14:textId="77777777" w:rsidR="00A20C0A" w:rsidRPr="00A20C0A" w:rsidRDefault="00A20C0A" w:rsidP="00A20C0A">
      <w:pPr>
        <w:spacing w:after="0"/>
        <w:rPr>
          <w:rFonts w:ascii="Times New Roman" w:hAnsi="Times New Roman" w:cs="Times New Roman"/>
          <w:bCs/>
          <w:sz w:val="24"/>
          <w:szCs w:val="24"/>
        </w:rPr>
      </w:pPr>
    </w:p>
    <w:p w14:paraId="4C8A2D63" w14:textId="77777777" w:rsidR="00A20C0A" w:rsidRPr="00A20C0A" w:rsidRDefault="00A20C0A" w:rsidP="00A20C0A">
      <w:pPr>
        <w:widowControl w:val="0"/>
        <w:tabs>
          <w:tab w:val="left" w:pos="142"/>
          <w:tab w:val="left" w:pos="993"/>
        </w:tabs>
        <w:autoSpaceDE w:val="0"/>
        <w:autoSpaceDN w:val="0"/>
        <w:spacing w:before="7" w:after="0" w:line="240" w:lineRule="auto"/>
        <w:ind w:firstLine="709"/>
        <w:jc w:val="both"/>
        <w:rPr>
          <w:rFonts w:ascii="Calibri" w:eastAsia="Times New Roman" w:hAnsi="Times New Roman" w:cs="Times New Roman"/>
          <w:sz w:val="6"/>
          <w:szCs w:val="28"/>
        </w:rPr>
      </w:pPr>
    </w:p>
    <w:p w14:paraId="6BFC1218" w14:textId="77777777" w:rsidR="00A20C0A" w:rsidRPr="00A20C0A" w:rsidRDefault="00A20C0A" w:rsidP="00A20C0A">
      <w:pPr>
        <w:spacing w:after="0" w:line="259" w:lineRule="auto"/>
        <w:rPr>
          <w:rFonts w:ascii="Times New Roman" w:eastAsia="Calibri" w:hAnsi="Times New Roman" w:cs="Times New Roman"/>
          <w:sz w:val="24"/>
          <w:szCs w:val="24"/>
          <w:lang w:eastAsia="ru-RU"/>
        </w:rPr>
        <w:sectPr w:rsidR="00A20C0A" w:rsidRPr="00A20C0A" w:rsidSect="00A20C0A">
          <w:pgSz w:w="11906" w:h="16838"/>
          <w:pgMar w:top="1134" w:right="849" w:bottom="1134" w:left="1134" w:header="709" w:footer="709" w:gutter="0"/>
          <w:cols w:space="708"/>
          <w:docGrid w:linePitch="360"/>
        </w:sectPr>
      </w:pPr>
    </w:p>
    <w:p w14:paraId="404F0879" w14:textId="77777777" w:rsidR="00A20C0A" w:rsidRPr="00A20C0A" w:rsidRDefault="00A20C0A" w:rsidP="00A20C0A">
      <w:pPr>
        <w:shd w:val="clear" w:color="auto" w:fill="FFFFFF"/>
        <w:spacing w:after="0" w:line="240" w:lineRule="auto"/>
        <w:rPr>
          <w:rFonts w:ascii="Times New Roman" w:eastAsia="Times New Roman" w:hAnsi="Times New Roman" w:cs="Times New Roman"/>
          <w:bCs/>
          <w:sz w:val="24"/>
          <w:szCs w:val="24"/>
          <w:lang w:eastAsia="ru-RU"/>
        </w:rPr>
      </w:pPr>
      <w:r w:rsidRPr="00A20C0A">
        <w:rPr>
          <w:rFonts w:ascii="Times New Roman" w:eastAsia="Times New Roman" w:hAnsi="Times New Roman" w:cs="Times New Roman"/>
          <w:bCs/>
          <w:sz w:val="24"/>
          <w:szCs w:val="24"/>
          <w:lang w:eastAsia="ru-RU"/>
        </w:rPr>
        <w:lastRenderedPageBreak/>
        <w:t>2.2. Содержание дисциплины</w:t>
      </w:r>
    </w:p>
    <w:p w14:paraId="3304D736" w14:textId="77777777" w:rsidR="00A20C0A" w:rsidRPr="00A20C0A" w:rsidRDefault="00A20C0A" w:rsidP="00A20C0A">
      <w:pPr>
        <w:spacing w:after="0" w:line="240" w:lineRule="auto"/>
        <w:ind w:firstLine="709"/>
        <w:rPr>
          <w:rFonts w:ascii="Times New Roman" w:eastAsia="Calibri" w:hAnsi="Times New Roman" w:cs="Times New Roman"/>
          <w:b/>
          <w:sz w:val="24"/>
          <w:szCs w:val="24"/>
          <w:lang w:eastAsia="ru-RU"/>
        </w:rPr>
      </w:pPr>
    </w:p>
    <w:tbl>
      <w:tblPr>
        <w:tblW w:w="15152" w:type="dxa"/>
        <w:tblInd w:w="-127" w:type="dxa"/>
        <w:tblLayout w:type="fixed"/>
        <w:tblCellMar>
          <w:top w:w="15" w:type="dxa"/>
          <w:left w:w="15" w:type="dxa"/>
          <w:bottom w:w="15" w:type="dxa"/>
          <w:right w:w="15" w:type="dxa"/>
        </w:tblCellMar>
        <w:tblLook w:val="04A0" w:firstRow="1" w:lastRow="0" w:firstColumn="1" w:lastColumn="0" w:noHBand="0" w:noVBand="1"/>
      </w:tblPr>
      <w:tblGrid>
        <w:gridCol w:w="2269"/>
        <w:gridCol w:w="9497"/>
        <w:gridCol w:w="1671"/>
        <w:gridCol w:w="1715"/>
      </w:tblGrid>
      <w:tr w:rsidR="00410BD6" w:rsidRPr="00410BD6" w14:paraId="4DB8C095" w14:textId="77777777" w:rsidTr="00410BD6">
        <w:tc>
          <w:tcPr>
            <w:tcW w:w="2269" w:type="dxa"/>
            <w:tcBorders>
              <w:top w:val="outset" w:sz="6" w:space="0" w:color="auto"/>
              <w:left w:val="outset" w:sz="6" w:space="0" w:color="auto"/>
              <w:bottom w:val="outset" w:sz="6" w:space="0" w:color="auto"/>
              <w:right w:val="outset" w:sz="6" w:space="0" w:color="auto"/>
            </w:tcBorders>
            <w:vAlign w:val="center"/>
          </w:tcPr>
          <w:p w14:paraId="5BC0F082" w14:textId="77777777" w:rsidR="00410BD6" w:rsidRPr="00410BD6" w:rsidRDefault="00410BD6" w:rsidP="00410BD6">
            <w:pPr>
              <w:suppressAutoHyphens/>
              <w:spacing w:after="0"/>
              <w:jc w:val="center"/>
              <w:rPr>
                <w:rFonts w:ascii="Times New Roman" w:eastAsia="Calibri" w:hAnsi="Times New Roman" w:cs="Times New Roman"/>
                <w:b/>
                <w:bCs/>
                <w:sz w:val="24"/>
                <w:szCs w:val="24"/>
                <w:lang w:eastAsia="ru-RU"/>
              </w:rPr>
            </w:pPr>
            <w:r w:rsidRPr="00410BD6">
              <w:rPr>
                <w:rFonts w:ascii="Times New Roman" w:eastAsia="Calibri" w:hAnsi="Times New Roman" w:cs="Times New Roman"/>
                <w:b/>
                <w:bCs/>
                <w:sz w:val="24"/>
                <w:szCs w:val="24"/>
                <w:lang w:eastAsia="ru-RU"/>
              </w:rPr>
              <w:t>Наименование разделов и тем</w:t>
            </w:r>
          </w:p>
        </w:tc>
        <w:tc>
          <w:tcPr>
            <w:tcW w:w="9497" w:type="dxa"/>
            <w:tcBorders>
              <w:top w:val="outset" w:sz="6" w:space="0" w:color="auto"/>
              <w:left w:val="outset" w:sz="6" w:space="0" w:color="auto"/>
              <w:bottom w:val="outset" w:sz="6" w:space="0" w:color="auto"/>
              <w:right w:val="outset" w:sz="6" w:space="0" w:color="auto"/>
            </w:tcBorders>
            <w:vAlign w:val="center"/>
          </w:tcPr>
          <w:p w14:paraId="13D7866B" w14:textId="77777777" w:rsidR="00410BD6" w:rsidRPr="00410BD6" w:rsidRDefault="00410BD6" w:rsidP="00410BD6">
            <w:pPr>
              <w:suppressAutoHyphens/>
              <w:spacing w:after="0"/>
              <w:jc w:val="center"/>
              <w:rPr>
                <w:rFonts w:ascii="Times New Roman" w:eastAsia="Calibri" w:hAnsi="Times New Roman" w:cs="Times New Roman"/>
                <w:b/>
                <w:bCs/>
                <w:sz w:val="24"/>
                <w:szCs w:val="24"/>
                <w:lang w:eastAsia="ru-RU"/>
              </w:rPr>
            </w:pPr>
            <w:r w:rsidRPr="00410BD6">
              <w:rPr>
                <w:rFonts w:ascii="Times New Roman" w:eastAsia="Calibri" w:hAnsi="Times New Roman" w:cs="Times New Roman"/>
                <w:b/>
                <w:bCs/>
                <w:sz w:val="24"/>
                <w:szCs w:val="24"/>
                <w:lang w:eastAsia="ru-RU"/>
              </w:rPr>
              <w:t>Содержание учебного материала, практических и лабораторных занятий</w:t>
            </w:r>
          </w:p>
        </w:tc>
        <w:tc>
          <w:tcPr>
            <w:tcW w:w="1671" w:type="dxa"/>
            <w:tcBorders>
              <w:top w:val="outset" w:sz="6" w:space="0" w:color="auto"/>
              <w:left w:val="outset" w:sz="6" w:space="0" w:color="auto"/>
              <w:bottom w:val="outset" w:sz="6" w:space="0" w:color="auto"/>
              <w:right w:val="outset" w:sz="6" w:space="0" w:color="auto"/>
            </w:tcBorders>
            <w:vAlign w:val="center"/>
          </w:tcPr>
          <w:p w14:paraId="4E4C6C85" w14:textId="77777777" w:rsidR="00410BD6" w:rsidRPr="00410BD6" w:rsidRDefault="00410BD6" w:rsidP="00410BD6">
            <w:pPr>
              <w:suppressAutoHyphens/>
              <w:spacing w:after="0" w:line="240" w:lineRule="auto"/>
              <w:jc w:val="center"/>
              <w:rPr>
                <w:rFonts w:ascii="Times New Roman" w:eastAsia="Calibri" w:hAnsi="Times New Roman" w:cs="Times New Roman"/>
                <w:b/>
                <w:bCs/>
                <w:lang w:eastAsia="ru-RU"/>
              </w:rPr>
            </w:pPr>
            <w:r w:rsidRPr="00410BD6">
              <w:rPr>
                <w:rFonts w:ascii="Times New Roman" w:eastAsia="Calibri" w:hAnsi="Times New Roman" w:cs="Times New Roman"/>
                <w:b/>
                <w:bCs/>
                <w:lang w:eastAsia="ru-RU"/>
              </w:rPr>
              <w:t xml:space="preserve">Объем, акад. ч / в том числе </w:t>
            </w:r>
            <w:r w:rsidRPr="00410BD6">
              <w:rPr>
                <w:rFonts w:ascii="Times New Roman" w:eastAsia="Calibri" w:hAnsi="Times New Roman" w:cs="Times New Roman"/>
                <w:b/>
                <w:bCs/>
                <w:lang w:eastAsia="ru-RU"/>
              </w:rPr>
              <w:br/>
              <w:t>в форме практической подготовки, акад. ч</w:t>
            </w:r>
          </w:p>
        </w:tc>
        <w:tc>
          <w:tcPr>
            <w:tcW w:w="1715" w:type="dxa"/>
            <w:tcBorders>
              <w:top w:val="outset" w:sz="6" w:space="0" w:color="auto"/>
              <w:left w:val="outset" w:sz="6" w:space="0" w:color="auto"/>
              <w:bottom w:val="outset" w:sz="6" w:space="0" w:color="auto"/>
              <w:right w:val="outset" w:sz="6" w:space="0" w:color="auto"/>
            </w:tcBorders>
            <w:vAlign w:val="center"/>
          </w:tcPr>
          <w:p w14:paraId="64EC0640" w14:textId="77777777" w:rsidR="00410BD6" w:rsidRPr="00410BD6" w:rsidRDefault="00410BD6" w:rsidP="00410BD6">
            <w:pPr>
              <w:suppressAutoHyphens/>
              <w:spacing w:after="0" w:line="240" w:lineRule="auto"/>
              <w:jc w:val="center"/>
              <w:rPr>
                <w:rFonts w:ascii="Times New Roman" w:eastAsia="Calibri" w:hAnsi="Times New Roman" w:cs="Times New Roman"/>
                <w:b/>
                <w:bCs/>
                <w:lang w:eastAsia="ru-RU"/>
              </w:rPr>
            </w:pPr>
            <w:r w:rsidRPr="00410BD6">
              <w:rPr>
                <w:rFonts w:ascii="Times New Roman" w:eastAsia="Calibri" w:hAnsi="Times New Roman" w:cs="Times New Roman"/>
                <w:b/>
                <w:bCs/>
                <w:lang w:eastAsia="ru-RU"/>
              </w:rPr>
              <w:t>Коды компетенций, формированию которых способствует элемент программы</w:t>
            </w:r>
          </w:p>
        </w:tc>
      </w:tr>
      <w:tr w:rsidR="00410BD6" w:rsidRPr="00410BD6" w14:paraId="22C0B391" w14:textId="77777777" w:rsidTr="00410BD6">
        <w:tc>
          <w:tcPr>
            <w:tcW w:w="11766" w:type="dxa"/>
            <w:gridSpan w:val="2"/>
            <w:tcBorders>
              <w:top w:val="nil"/>
              <w:left w:val="outset" w:sz="6" w:space="0" w:color="auto"/>
              <w:bottom w:val="outset" w:sz="6" w:space="0" w:color="auto"/>
              <w:right w:val="outset" w:sz="6" w:space="0" w:color="auto"/>
            </w:tcBorders>
          </w:tcPr>
          <w:p w14:paraId="43C0ED38" w14:textId="77777777" w:rsidR="00410BD6" w:rsidRPr="00410BD6" w:rsidRDefault="00410BD6" w:rsidP="00410BD6">
            <w:pPr>
              <w:spacing w:after="0"/>
              <w:rPr>
                <w:rFonts w:ascii="Times New Roman" w:eastAsia="Calibri" w:hAnsi="Times New Roman" w:cs="Times New Roman"/>
                <w:i/>
                <w:sz w:val="24"/>
                <w:szCs w:val="24"/>
                <w:lang w:eastAsia="ru-RU"/>
              </w:rPr>
            </w:pPr>
            <w:r w:rsidRPr="00410BD6">
              <w:rPr>
                <w:rFonts w:ascii="Times New Roman" w:eastAsia="Calibri" w:hAnsi="Times New Roman" w:cs="Times New Roman"/>
                <w:b/>
                <w:bCs/>
                <w:color w:val="000000"/>
                <w:sz w:val="24"/>
                <w:szCs w:val="24"/>
                <w:lang w:eastAsia="ru-RU"/>
              </w:rPr>
              <w:t>Раздел 1.</w:t>
            </w:r>
            <w:r w:rsidRPr="00410BD6">
              <w:rPr>
                <w:rFonts w:ascii="Times New Roman" w:eastAsia="Calibri" w:hAnsi="Times New Roman" w:cs="Times New Roman"/>
                <w:b/>
                <w:bCs/>
                <w:sz w:val="24"/>
                <w:szCs w:val="24"/>
                <w:lang w:eastAsia="ru-RU"/>
              </w:rPr>
              <w:t xml:space="preserve"> Краткая история биотехнологии. Основные направления и термины биотехнологии</w:t>
            </w:r>
          </w:p>
        </w:tc>
        <w:tc>
          <w:tcPr>
            <w:tcW w:w="1671" w:type="dxa"/>
            <w:tcBorders>
              <w:top w:val="nil"/>
              <w:left w:val="outset" w:sz="6" w:space="0" w:color="auto"/>
              <w:bottom w:val="outset" w:sz="6" w:space="0" w:color="auto"/>
              <w:right w:val="outset" w:sz="6" w:space="0" w:color="auto"/>
            </w:tcBorders>
            <w:vAlign w:val="center"/>
          </w:tcPr>
          <w:p w14:paraId="5B59560F"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30/14</w:t>
            </w:r>
          </w:p>
        </w:tc>
        <w:tc>
          <w:tcPr>
            <w:tcW w:w="1715" w:type="dxa"/>
            <w:vMerge w:val="restart"/>
            <w:tcBorders>
              <w:top w:val="nil"/>
              <w:left w:val="outset" w:sz="6" w:space="0" w:color="auto"/>
              <w:bottom w:val="outset" w:sz="6" w:space="0" w:color="auto"/>
              <w:right w:val="outset" w:sz="6" w:space="0" w:color="auto"/>
            </w:tcBorders>
          </w:tcPr>
          <w:p w14:paraId="0D4759B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05487F6C"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494CF47A"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284BC689"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7E0C43EB"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37967985"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55509475" w14:textId="77777777" w:rsidTr="00410BD6">
        <w:tc>
          <w:tcPr>
            <w:tcW w:w="2269" w:type="dxa"/>
            <w:vMerge w:val="restart"/>
            <w:tcBorders>
              <w:top w:val="nil"/>
              <w:left w:val="outset" w:sz="6" w:space="0" w:color="auto"/>
              <w:bottom w:val="outset" w:sz="6" w:space="0" w:color="auto"/>
              <w:right w:val="outset" w:sz="6" w:space="0" w:color="auto"/>
            </w:tcBorders>
          </w:tcPr>
          <w:p w14:paraId="55B589C1" w14:textId="77777777" w:rsidR="00410BD6" w:rsidRPr="00410BD6" w:rsidRDefault="00410BD6" w:rsidP="00410BD6">
            <w:pPr>
              <w:spacing w:after="0"/>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1.</w:t>
            </w:r>
            <w:r w:rsidRPr="00410BD6">
              <w:rPr>
                <w:rFonts w:ascii="Times New Roman" w:eastAsia="Times New Roman" w:hAnsi="Times New Roman" w:cs="Times New Roman"/>
                <w:b/>
                <w:sz w:val="24"/>
                <w:szCs w:val="24"/>
                <w:lang w:eastAsia="ru-RU"/>
              </w:rPr>
              <w:t>1</w:t>
            </w:r>
          </w:p>
          <w:p w14:paraId="3072A747"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Общие представления о </w:t>
            </w:r>
          </w:p>
          <w:p w14:paraId="3988136E"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биотехнологии как науке</w:t>
            </w:r>
          </w:p>
          <w:p w14:paraId="345E2520"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1AC2FF04" w14:textId="77777777" w:rsidR="00410BD6" w:rsidRPr="00410BD6" w:rsidRDefault="00410BD6" w:rsidP="00410BD6">
            <w:pPr>
              <w:spacing w:after="0"/>
              <w:ind w:left="57" w:right="57"/>
              <w:rPr>
                <w:rFonts w:ascii="Times New Roman" w:eastAsia="Calibri" w:hAnsi="Times New Roman" w:cs="Times New Roman"/>
                <w:b/>
                <w:bCs/>
                <w:i/>
                <w:sz w:val="24"/>
                <w:szCs w:val="24"/>
                <w:lang w:eastAsia="ru-RU"/>
              </w:rPr>
            </w:pPr>
            <w:r w:rsidRPr="00410BD6">
              <w:rPr>
                <w:rFonts w:ascii="Times New Roman" w:eastAsia="Calibri" w:hAnsi="Times New Roman" w:cs="Times New Roman"/>
                <w:b/>
                <w:bCs/>
                <w:sz w:val="24"/>
                <w:szCs w:val="24"/>
                <w:lang w:eastAsia="ru-RU"/>
              </w:rPr>
              <w:t>Содержание</w:t>
            </w:r>
          </w:p>
        </w:tc>
        <w:tc>
          <w:tcPr>
            <w:tcW w:w="1671" w:type="dxa"/>
            <w:tcBorders>
              <w:top w:val="nil"/>
              <w:left w:val="outset" w:sz="6" w:space="0" w:color="auto"/>
              <w:bottom w:val="outset" w:sz="6" w:space="0" w:color="auto"/>
              <w:right w:val="outset" w:sz="6" w:space="0" w:color="auto"/>
            </w:tcBorders>
          </w:tcPr>
          <w:p w14:paraId="45BDED62" w14:textId="77777777" w:rsidR="00410BD6" w:rsidRPr="00410BD6" w:rsidRDefault="00410BD6" w:rsidP="00410BD6">
            <w:pPr>
              <w:suppressAutoHyphens/>
              <w:spacing w:after="0"/>
              <w:jc w:val="center"/>
              <w:rPr>
                <w:rFonts w:ascii="Times New Roman" w:eastAsia="Calibri" w:hAnsi="Times New Roman" w:cs="Times New Roman"/>
                <w:b/>
                <w:iCs/>
                <w:sz w:val="24"/>
                <w:szCs w:val="24"/>
                <w:lang w:eastAsia="ru-RU"/>
              </w:rPr>
            </w:pPr>
            <w:r w:rsidRPr="00410BD6">
              <w:rPr>
                <w:rFonts w:ascii="Times New Roman" w:eastAsia="Calibri" w:hAnsi="Times New Roman" w:cs="Times New Roman"/>
                <w:b/>
                <w:iCs/>
                <w:sz w:val="24"/>
                <w:szCs w:val="24"/>
                <w:lang w:eastAsia="ru-RU"/>
              </w:rPr>
              <w:t>6/2</w:t>
            </w:r>
          </w:p>
        </w:tc>
        <w:tc>
          <w:tcPr>
            <w:tcW w:w="1715" w:type="dxa"/>
            <w:vMerge/>
            <w:tcBorders>
              <w:top w:val="nil"/>
              <w:left w:val="outset" w:sz="6" w:space="0" w:color="auto"/>
              <w:bottom w:val="outset" w:sz="6" w:space="0" w:color="auto"/>
              <w:right w:val="outset" w:sz="6" w:space="0" w:color="auto"/>
            </w:tcBorders>
            <w:vAlign w:val="center"/>
          </w:tcPr>
          <w:p w14:paraId="22489388"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0C56F3FB" w14:textId="77777777" w:rsidTr="00410BD6">
        <w:tc>
          <w:tcPr>
            <w:tcW w:w="2269" w:type="dxa"/>
            <w:vMerge/>
            <w:tcBorders>
              <w:top w:val="nil"/>
              <w:left w:val="outset" w:sz="6" w:space="0" w:color="auto"/>
              <w:bottom w:val="outset" w:sz="6" w:space="0" w:color="auto"/>
              <w:right w:val="outset" w:sz="6" w:space="0" w:color="auto"/>
            </w:tcBorders>
            <w:vAlign w:val="center"/>
          </w:tcPr>
          <w:p w14:paraId="0F5C345C"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5F515774"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SimSun" w:hAnsi="Times New Roman" w:cs="Times New Roman"/>
                <w:color w:val="000000"/>
                <w:sz w:val="24"/>
                <w:szCs w:val="24"/>
                <w:lang w:eastAsia="zh-CN" w:bidi="ar"/>
              </w:rPr>
              <w:t>Основные понятия, объект и методы биотехнологических исследований.  Этапы развития биотехнологии.  Достижений биотехнологии в растениеводстве.</w:t>
            </w:r>
          </w:p>
          <w:p w14:paraId="4E94F985" w14:textId="77777777" w:rsidR="00410BD6" w:rsidRPr="00410BD6" w:rsidRDefault="00410BD6" w:rsidP="00410BD6">
            <w:pPr>
              <w:spacing w:after="0" w:line="240" w:lineRule="auto"/>
              <w:ind w:left="57" w:right="57"/>
              <w:rPr>
                <w:rFonts w:ascii="Times New Roman" w:eastAsia="Calibri" w:hAnsi="Times New Roman" w:cs="Times New Roman"/>
                <w:b/>
                <w:bCs/>
                <w:sz w:val="24"/>
                <w:szCs w:val="24"/>
                <w:lang w:eastAsia="ru-RU"/>
              </w:rPr>
            </w:pPr>
            <w:r w:rsidRPr="00410BD6">
              <w:rPr>
                <w:rFonts w:ascii="Times New Roman" w:eastAsia="Calibri" w:hAnsi="Times New Roman" w:cs="Times New Roman"/>
                <w:sz w:val="24"/>
                <w:szCs w:val="24"/>
                <w:lang w:eastAsia="ru-RU"/>
              </w:rPr>
              <w:t xml:space="preserve">История развития биотехнологических исследований растений. </w:t>
            </w:r>
            <w:proofErr w:type="spellStart"/>
            <w:r w:rsidRPr="00410BD6">
              <w:rPr>
                <w:rFonts w:ascii="Times New Roman" w:eastAsia="Calibri" w:hAnsi="Times New Roman" w:cs="Times New Roman"/>
                <w:sz w:val="24"/>
                <w:szCs w:val="24"/>
                <w:lang w:eastAsia="ru-RU"/>
              </w:rPr>
              <w:t>Каллусогенез</w:t>
            </w:r>
            <w:proofErr w:type="spellEnd"/>
            <w:r w:rsidRPr="00410BD6">
              <w:rPr>
                <w:rFonts w:ascii="Times New Roman" w:eastAsia="Calibri" w:hAnsi="Times New Roman" w:cs="Times New Roman"/>
                <w:sz w:val="24"/>
                <w:szCs w:val="24"/>
                <w:lang w:eastAsia="ru-RU"/>
              </w:rPr>
              <w:t xml:space="preserve">, регенерация растений в культуре </w:t>
            </w:r>
            <w:proofErr w:type="spellStart"/>
            <w:r w:rsidRPr="00410BD6">
              <w:rPr>
                <w:rFonts w:ascii="Times New Roman" w:eastAsia="Calibri" w:hAnsi="Times New Roman" w:cs="Times New Roman"/>
                <w:sz w:val="24"/>
                <w:szCs w:val="24"/>
                <w:lang w:eastAsia="ru-RU"/>
              </w:rPr>
              <w:t>in</w:t>
            </w:r>
            <w:proofErr w:type="spellEnd"/>
            <w:r w:rsidRPr="00410BD6">
              <w:rPr>
                <w:rFonts w:ascii="Times New Roman" w:eastAsia="Calibri" w:hAnsi="Times New Roman" w:cs="Times New Roman"/>
                <w:sz w:val="24"/>
                <w:szCs w:val="24"/>
                <w:lang w:eastAsia="ru-RU"/>
              </w:rPr>
              <w:t xml:space="preserve"> </w:t>
            </w:r>
            <w:proofErr w:type="spellStart"/>
            <w:r w:rsidRPr="00410BD6">
              <w:rPr>
                <w:rFonts w:ascii="Times New Roman" w:eastAsia="Calibri" w:hAnsi="Times New Roman" w:cs="Times New Roman"/>
                <w:sz w:val="24"/>
                <w:szCs w:val="24"/>
                <w:lang w:eastAsia="ru-RU"/>
              </w:rPr>
              <w:t>vitro</w:t>
            </w:r>
            <w:proofErr w:type="spellEnd"/>
            <w:r w:rsidRPr="00410BD6">
              <w:rPr>
                <w:rFonts w:ascii="Times New Roman" w:eastAsia="Calibri" w:hAnsi="Times New Roman" w:cs="Times New Roman"/>
                <w:sz w:val="24"/>
                <w:szCs w:val="24"/>
                <w:lang w:eastAsia="ru-RU"/>
              </w:rPr>
              <w:t>, суспензионные культуры клеток растений. Питательные среды для культивирования клеток растений.</w:t>
            </w:r>
          </w:p>
        </w:tc>
        <w:tc>
          <w:tcPr>
            <w:tcW w:w="1671" w:type="dxa"/>
            <w:tcBorders>
              <w:top w:val="nil"/>
              <w:left w:val="outset" w:sz="6" w:space="0" w:color="auto"/>
              <w:bottom w:val="outset" w:sz="6" w:space="0" w:color="auto"/>
              <w:right w:val="outset" w:sz="6" w:space="0" w:color="auto"/>
            </w:tcBorders>
            <w:vAlign w:val="center"/>
          </w:tcPr>
          <w:p w14:paraId="4435513C" w14:textId="77777777" w:rsidR="00410BD6" w:rsidRPr="00410BD6" w:rsidRDefault="00410BD6" w:rsidP="00410BD6">
            <w:pPr>
              <w:suppressAutoHyphens/>
              <w:spacing w:after="0"/>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4</w:t>
            </w:r>
          </w:p>
        </w:tc>
        <w:tc>
          <w:tcPr>
            <w:tcW w:w="1715" w:type="dxa"/>
            <w:vMerge/>
            <w:tcBorders>
              <w:top w:val="nil"/>
              <w:left w:val="outset" w:sz="6" w:space="0" w:color="auto"/>
              <w:bottom w:val="outset" w:sz="6" w:space="0" w:color="auto"/>
              <w:right w:val="outset" w:sz="6" w:space="0" w:color="auto"/>
            </w:tcBorders>
            <w:vAlign w:val="center"/>
          </w:tcPr>
          <w:p w14:paraId="4C7A568B"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5EDCFAF8" w14:textId="77777777" w:rsidTr="00410BD6">
        <w:tc>
          <w:tcPr>
            <w:tcW w:w="2269" w:type="dxa"/>
            <w:vMerge/>
            <w:tcBorders>
              <w:top w:val="nil"/>
              <w:left w:val="outset" w:sz="6" w:space="0" w:color="auto"/>
              <w:bottom w:val="outset" w:sz="6" w:space="0" w:color="auto"/>
              <w:right w:val="outset" w:sz="6" w:space="0" w:color="auto"/>
            </w:tcBorders>
            <w:vAlign w:val="center"/>
          </w:tcPr>
          <w:p w14:paraId="7EDAA3B8"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24C7CB3F" w14:textId="77777777" w:rsidR="00410BD6" w:rsidRPr="00410BD6" w:rsidRDefault="00410BD6" w:rsidP="00410BD6">
            <w:pPr>
              <w:suppressAutoHyphens/>
              <w:spacing w:after="0" w:line="240" w:lineRule="auto"/>
              <w:ind w:left="57" w:right="57"/>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bCs/>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1FCCFE0A"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vAlign w:val="center"/>
          </w:tcPr>
          <w:p w14:paraId="163A8A6B"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2534FFA9" w14:textId="77777777" w:rsidTr="00410BD6">
        <w:tc>
          <w:tcPr>
            <w:tcW w:w="2269" w:type="dxa"/>
            <w:vMerge/>
            <w:tcBorders>
              <w:top w:val="nil"/>
              <w:left w:val="outset" w:sz="6" w:space="0" w:color="auto"/>
              <w:bottom w:val="outset" w:sz="6" w:space="0" w:color="auto"/>
              <w:right w:val="outset" w:sz="6" w:space="0" w:color="auto"/>
            </w:tcBorders>
            <w:vAlign w:val="center"/>
          </w:tcPr>
          <w:p w14:paraId="5E94DC9A"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0FDFD7FD"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1.</w:t>
            </w:r>
            <w:r w:rsidRPr="00410BD6">
              <w:rPr>
                <w:rFonts w:ascii="Times New Roman" w:eastAsia="Calibri" w:hAnsi="Times New Roman" w:cs="Times New Roman"/>
                <w:sz w:val="24"/>
                <w:szCs w:val="24"/>
                <w:lang w:eastAsia="ru-RU"/>
              </w:rPr>
              <w:t xml:space="preserve"> «Наблюдение и выделение ДНК из овощей (н-р, банана)».</w:t>
            </w:r>
          </w:p>
        </w:tc>
        <w:tc>
          <w:tcPr>
            <w:tcW w:w="1671" w:type="dxa"/>
            <w:tcBorders>
              <w:top w:val="nil"/>
              <w:left w:val="outset" w:sz="6" w:space="0" w:color="auto"/>
              <w:bottom w:val="outset" w:sz="6" w:space="0" w:color="auto"/>
              <w:right w:val="outset" w:sz="6" w:space="0" w:color="auto"/>
            </w:tcBorders>
          </w:tcPr>
          <w:p w14:paraId="196DC8CC" w14:textId="77777777" w:rsidR="00410BD6" w:rsidRPr="00410BD6" w:rsidRDefault="00410BD6" w:rsidP="00410BD6">
            <w:pPr>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vAlign w:val="center"/>
          </w:tcPr>
          <w:p w14:paraId="23BD0351" w14:textId="77777777" w:rsidR="00410BD6" w:rsidRPr="00410BD6" w:rsidRDefault="00410BD6" w:rsidP="00410BD6">
            <w:pPr>
              <w:spacing w:after="0"/>
              <w:rPr>
                <w:rFonts w:ascii="Times New Roman" w:eastAsia="Calibri" w:hAnsi="Times New Roman" w:cs="Times New Roman"/>
                <w:b/>
                <w:bCs/>
                <w:i/>
                <w:iCs/>
                <w:sz w:val="24"/>
                <w:szCs w:val="24"/>
                <w:lang w:eastAsia="ru-RU"/>
              </w:rPr>
            </w:pPr>
          </w:p>
        </w:tc>
      </w:tr>
      <w:tr w:rsidR="00410BD6" w:rsidRPr="00410BD6" w14:paraId="63A661B1" w14:textId="77777777" w:rsidTr="00410BD6">
        <w:tc>
          <w:tcPr>
            <w:tcW w:w="2269" w:type="dxa"/>
            <w:vMerge w:val="restart"/>
            <w:tcBorders>
              <w:top w:val="nil"/>
              <w:left w:val="outset" w:sz="6" w:space="0" w:color="auto"/>
              <w:bottom w:val="outset" w:sz="6" w:space="0" w:color="auto"/>
              <w:right w:val="outset" w:sz="6" w:space="0" w:color="auto"/>
            </w:tcBorders>
          </w:tcPr>
          <w:p w14:paraId="7D40C9F0"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 xml:space="preserve">Тема 1.2. </w:t>
            </w:r>
            <w:r w:rsidRPr="00410BD6">
              <w:rPr>
                <w:rFonts w:ascii="Times New Roman" w:eastAsia="SimSun" w:hAnsi="Times New Roman" w:cs="Times New Roman"/>
                <w:color w:val="000000"/>
                <w:sz w:val="24"/>
                <w:szCs w:val="24"/>
                <w:lang w:eastAsia="zh-CN" w:bidi="ar"/>
              </w:rPr>
              <w:t xml:space="preserve">Современные </w:t>
            </w:r>
          </w:p>
          <w:p w14:paraId="398FEA55"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направления биотехнологических </w:t>
            </w:r>
          </w:p>
          <w:p w14:paraId="611D9951"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r w:rsidRPr="00410BD6">
              <w:rPr>
                <w:rFonts w:ascii="Times New Roman" w:eastAsia="SimSun" w:hAnsi="Times New Roman" w:cs="Times New Roman"/>
                <w:color w:val="000000"/>
                <w:sz w:val="24"/>
                <w:szCs w:val="24"/>
                <w:lang w:eastAsia="zh-CN" w:bidi="ar"/>
              </w:rPr>
              <w:t>исследований</w:t>
            </w:r>
          </w:p>
        </w:tc>
        <w:tc>
          <w:tcPr>
            <w:tcW w:w="9497" w:type="dxa"/>
            <w:tcBorders>
              <w:top w:val="nil"/>
              <w:left w:val="outset" w:sz="6" w:space="0" w:color="auto"/>
              <w:bottom w:val="outset" w:sz="6" w:space="0" w:color="auto"/>
              <w:right w:val="outset" w:sz="6" w:space="0" w:color="auto"/>
            </w:tcBorders>
          </w:tcPr>
          <w:p w14:paraId="478F9B7B"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nil"/>
              <w:left w:val="outset" w:sz="6" w:space="0" w:color="auto"/>
              <w:bottom w:val="outset" w:sz="6" w:space="0" w:color="auto"/>
              <w:right w:val="outset" w:sz="6" w:space="0" w:color="auto"/>
            </w:tcBorders>
            <w:vAlign w:val="center"/>
          </w:tcPr>
          <w:p w14:paraId="6B4C9C77"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751B78D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39F6BFDF"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4A2B8EAD"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040D5353"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0E424DC7"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20AE8EBB"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66322698" w14:textId="77777777" w:rsidTr="00410BD6">
        <w:tc>
          <w:tcPr>
            <w:tcW w:w="2269" w:type="dxa"/>
            <w:vMerge/>
            <w:tcBorders>
              <w:top w:val="nil"/>
              <w:left w:val="outset" w:sz="6" w:space="0" w:color="auto"/>
              <w:bottom w:val="outset" w:sz="6" w:space="0" w:color="auto"/>
              <w:right w:val="outset" w:sz="6" w:space="0" w:color="auto"/>
            </w:tcBorders>
            <w:vAlign w:val="center"/>
          </w:tcPr>
          <w:p w14:paraId="00FEA144"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437D58A3"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Основные направления современных биотехнологических исследований. Прикладные аспекты биотехнологий.</w:t>
            </w:r>
          </w:p>
        </w:tc>
        <w:tc>
          <w:tcPr>
            <w:tcW w:w="1671" w:type="dxa"/>
            <w:tcBorders>
              <w:top w:val="nil"/>
              <w:left w:val="outset" w:sz="6" w:space="0" w:color="auto"/>
              <w:bottom w:val="outset" w:sz="6" w:space="0" w:color="auto"/>
              <w:right w:val="outset" w:sz="6" w:space="0" w:color="auto"/>
            </w:tcBorders>
            <w:vAlign w:val="center"/>
          </w:tcPr>
          <w:p w14:paraId="3ABE4221"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2FFBB3EC"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AEA351C" w14:textId="77777777" w:rsidTr="00410BD6">
        <w:tc>
          <w:tcPr>
            <w:tcW w:w="2269" w:type="dxa"/>
            <w:vMerge/>
            <w:tcBorders>
              <w:top w:val="nil"/>
              <w:left w:val="outset" w:sz="6" w:space="0" w:color="auto"/>
              <w:bottom w:val="outset" w:sz="6" w:space="0" w:color="auto"/>
              <w:right w:val="outset" w:sz="6" w:space="0" w:color="auto"/>
            </w:tcBorders>
            <w:vAlign w:val="center"/>
          </w:tcPr>
          <w:p w14:paraId="2CFF8876"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outset" w:sz="6" w:space="0" w:color="auto"/>
              <w:right w:val="outset" w:sz="6" w:space="0" w:color="auto"/>
            </w:tcBorders>
          </w:tcPr>
          <w:p w14:paraId="6222D847"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6DD00B95"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615953A1"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7D237F11" w14:textId="77777777" w:rsidTr="00410BD6">
        <w:trPr>
          <w:trHeight w:val="592"/>
        </w:trPr>
        <w:tc>
          <w:tcPr>
            <w:tcW w:w="2269" w:type="dxa"/>
            <w:vMerge/>
            <w:tcBorders>
              <w:top w:val="nil"/>
              <w:left w:val="outset" w:sz="6" w:space="0" w:color="auto"/>
              <w:bottom w:val="single" w:sz="4" w:space="0" w:color="auto"/>
              <w:right w:val="outset" w:sz="6" w:space="0" w:color="auto"/>
            </w:tcBorders>
            <w:vAlign w:val="center"/>
          </w:tcPr>
          <w:p w14:paraId="4604430C" w14:textId="77777777" w:rsidR="00410BD6" w:rsidRPr="00410BD6" w:rsidRDefault="00410BD6" w:rsidP="00410BD6">
            <w:pPr>
              <w:spacing w:after="0"/>
              <w:ind w:left="57" w:right="57"/>
              <w:rPr>
                <w:rFonts w:ascii="Times New Roman" w:eastAsia="Calibri" w:hAnsi="Times New Roman" w:cs="Times New Roman"/>
                <w:b/>
                <w:bCs/>
                <w:sz w:val="24"/>
                <w:szCs w:val="24"/>
                <w:lang w:eastAsia="ru-RU"/>
              </w:rPr>
            </w:pPr>
          </w:p>
        </w:tc>
        <w:tc>
          <w:tcPr>
            <w:tcW w:w="9497" w:type="dxa"/>
            <w:tcBorders>
              <w:top w:val="nil"/>
              <w:left w:val="outset" w:sz="6" w:space="0" w:color="auto"/>
              <w:bottom w:val="single" w:sz="4" w:space="0" w:color="auto"/>
              <w:right w:val="outset" w:sz="6" w:space="0" w:color="auto"/>
            </w:tcBorders>
          </w:tcPr>
          <w:p w14:paraId="2C8CEEF7"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2.</w:t>
            </w:r>
            <w:r w:rsidRPr="00410BD6">
              <w:rPr>
                <w:rFonts w:ascii="Times New Roman" w:eastAsia="Calibri" w:hAnsi="Times New Roman" w:cs="Times New Roman"/>
                <w:sz w:val="24"/>
                <w:szCs w:val="24"/>
                <w:lang w:eastAsia="ru-RU"/>
              </w:rPr>
              <w:t xml:space="preserve">  «Прикладные биотехнологии современности: научно- практический обзор».</w:t>
            </w:r>
          </w:p>
        </w:tc>
        <w:tc>
          <w:tcPr>
            <w:tcW w:w="1671" w:type="dxa"/>
            <w:tcBorders>
              <w:top w:val="nil"/>
              <w:left w:val="outset" w:sz="6" w:space="0" w:color="auto"/>
              <w:bottom w:val="single" w:sz="4" w:space="0" w:color="auto"/>
              <w:right w:val="outset" w:sz="6" w:space="0" w:color="auto"/>
            </w:tcBorders>
            <w:vAlign w:val="center"/>
          </w:tcPr>
          <w:p w14:paraId="35B837C6"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74069B0"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7B278DE" w14:textId="77777777" w:rsidTr="00410BD6">
        <w:tc>
          <w:tcPr>
            <w:tcW w:w="2269" w:type="dxa"/>
            <w:vMerge w:val="restart"/>
            <w:tcBorders>
              <w:top w:val="single" w:sz="4" w:space="0" w:color="auto"/>
              <w:left w:val="single" w:sz="4" w:space="0" w:color="auto"/>
              <w:bottom w:val="single" w:sz="4" w:space="0" w:color="auto"/>
              <w:right w:val="single" w:sz="4" w:space="0" w:color="auto"/>
            </w:tcBorders>
          </w:tcPr>
          <w:p w14:paraId="55CEB260" w14:textId="77777777" w:rsidR="00410BD6" w:rsidRPr="00410BD6" w:rsidRDefault="00410BD6" w:rsidP="00410BD6">
            <w:pPr>
              <w:spacing w:after="0"/>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1. 3.</w:t>
            </w:r>
          </w:p>
          <w:p w14:paraId="759DE8CF"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Роль биотехнологий в сельском хозяйстве</w:t>
            </w:r>
          </w:p>
          <w:p w14:paraId="45F94888"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076062A6"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single" w:sz="4" w:space="0" w:color="auto"/>
              <w:bottom w:val="single" w:sz="4" w:space="0" w:color="auto"/>
              <w:right w:val="single" w:sz="4" w:space="0" w:color="auto"/>
            </w:tcBorders>
            <w:vAlign w:val="center"/>
          </w:tcPr>
          <w:p w14:paraId="17B53A99"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1E95AD37"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6F22E235"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284CF32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2B1A0327"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1FF7C809"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7FC1C513"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lastRenderedPageBreak/>
              <w:t>ПК 3.2</w:t>
            </w:r>
          </w:p>
        </w:tc>
      </w:tr>
      <w:tr w:rsidR="00410BD6" w:rsidRPr="00410BD6" w14:paraId="737F8091"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24D3A601"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66944788" w14:textId="77777777" w:rsidR="00410BD6" w:rsidRPr="00410BD6" w:rsidRDefault="00410BD6" w:rsidP="00410BD6">
            <w:pPr>
              <w:spacing w:after="0" w:line="240" w:lineRule="auto"/>
              <w:ind w:right="-15"/>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 Создание новых сортов растений с использованием современных биотехнологических методов. Производство биопрепаратов для растениеводства. Ветеринарные биотехнологии.</w:t>
            </w:r>
          </w:p>
        </w:tc>
        <w:tc>
          <w:tcPr>
            <w:tcW w:w="1671" w:type="dxa"/>
            <w:tcBorders>
              <w:top w:val="single" w:sz="4" w:space="0" w:color="auto"/>
              <w:left w:val="single" w:sz="4" w:space="0" w:color="auto"/>
              <w:bottom w:val="single" w:sz="4" w:space="0" w:color="auto"/>
              <w:right w:val="single" w:sz="4" w:space="0" w:color="auto"/>
            </w:tcBorders>
            <w:vAlign w:val="center"/>
          </w:tcPr>
          <w:p w14:paraId="61891E12"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6453876E"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BF5D95E"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7D74334F"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6DE1489F" w14:textId="77777777" w:rsidR="00410BD6" w:rsidRPr="00410BD6" w:rsidRDefault="00410BD6" w:rsidP="00410BD6">
            <w:pPr>
              <w:spacing w:after="0" w:line="240" w:lineRule="auto"/>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single" w:sz="4" w:space="0" w:color="auto"/>
              <w:bottom w:val="single" w:sz="4" w:space="0" w:color="auto"/>
              <w:right w:val="single" w:sz="4" w:space="0" w:color="auto"/>
            </w:tcBorders>
            <w:vAlign w:val="center"/>
          </w:tcPr>
          <w:p w14:paraId="76ABDD64"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3A59393E"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412E5FE"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71A09674"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38B8DFE5" w14:textId="77777777" w:rsidR="00410BD6" w:rsidRPr="00410BD6" w:rsidRDefault="00410BD6" w:rsidP="00410BD6">
            <w:pPr>
              <w:spacing w:after="0"/>
              <w:ind w:left="57" w:right="57"/>
              <w:rPr>
                <w:rFonts w:ascii="Times New Roman" w:eastAsia="Times New Roman" w:hAnsi="Times New Roman" w:cs="Times New Roman"/>
                <w:color w:val="000000"/>
                <w:sz w:val="24"/>
                <w:szCs w:val="24"/>
                <w:lang w:eastAsia="ru-RU"/>
              </w:rPr>
            </w:pPr>
            <w:r w:rsidRPr="00410BD6">
              <w:rPr>
                <w:rFonts w:ascii="Times New Roman" w:eastAsia="Calibri" w:hAnsi="Times New Roman" w:cs="Times New Roman"/>
                <w:b/>
                <w:sz w:val="24"/>
                <w:szCs w:val="24"/>
                <w:lang w:eastAsia="ru-RU"/>
              </w:rPr>
              <w:t xml:space="preserve">Практическое занятие </w:t>
            </w:r>
            <w:r w:rsidRPr="00410BD6">
              <w:rPr>
                <w:rFonts w:ascii="Times New Roman" w:eastAsia="Times New Roman" w:hAnsi="Times New Roman" w:cs="Times New Roman"/>
                <w:b/>
                <w:sz w:val="24"/>
                <w:szCs w:val="24"/>
                <w:lang w:eastAsia="ru-RU"/>
              </w:rPr>
              <w:t>№ 3.</w:t>
            </w:r>
            <w:r w:rsidRPr="00410BD6">
              <w:rPr>
                <w:rFonts w:ascii="Times New Roman" w:eastAsia="Times New Roman" w:hAnsi="Times New Roman" w:cs="Times New Roman"/>
                <w:sz w:val="24"/>
                <w:szCs w:val="24"/>
                <w:lang w:eastAsia="ru-RU"/>
              </w:rPr>
              <w:t xml:space="preserve"> «</w:t>
            </w:r>
            <w:r w:rsidRPr="00410BD6">
              <w:rPr>
                <w:rFonts w:ascii="Times New Roman" w:eastAsia="Calibri" w:hAnsi="Times New Roman" w:cs="Times New Roman"/>
                <w:sz w:val="24"/>
                <w:szCs w:val="24"/>
                <w:lang w:eastAsia="ru-RU"/>
              </w:rPr>
              <w:t xml:space="preserve">Биотехнологические инновации в сельском хозяйстве: </w:t>
            </w:r>
            <w:r w:rsidRPr="00410BD6">
              <w:rPr>
                <w:rFonts w:ascii="Times New Roman" w:eastAsia="Calibri" w:hAnsi="Times New Roman" w:cs="Times New Roman"/>
                <w:sz w:val="24"/>
                <w:szCs w:val="24"/>
                <w:lang w:eastAsia="ru-RU"/>
              </w:rPr>
              <w:lastRenderedPageBreak/>
              <w:t>возможности и перспективы».</w:t>
            </w:r>
          </w:p>
        </w:tc>
        <w:tc>
          <w:tcPr>
            <w:tcW w:w="1671" w:type="dxa"/>
            <w:tcBorders>
              <w:top w:val="single" w:sz="4" w:space="0" w:color="auto"/>
              <w:left w:val="single" w:sz="4" w:space="0" w:color="auto"/>
              <w:bottom w:val="single" w:sz="4" w:space="0" w:color="auto"/>
              <w:right w:val="single" w:sz="4" w:space="0" w:color="auto"/>
            </w:tcBorders>
            <w:vAlign w:val="center"/>
          </w:tcPr>
          <w:p w14:paraId="2772227E"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lastRenderedPageBreak/>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60A20E7E"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6098F768" w14:textId="77777777" w:rsidTr="00410BD6">
        <w:tc>
          <w:tcPr>
            <w:tcW w:w="2269" w:type="dxa"/>
            <w:vMerge w:val="restart"/>
            <w:tcBorders>
              <w:top w:val="single" w:sz="4" w:space="0" w:color="auto"/>
              <w:left w:val="outset" w:sz="6" w:space="0" w:color="auto"/>
              <w:right w:val="outset" w:sz="6" w:space="0" w:color="auto"/>
            </w:tcBorders>
          </w:tcPr>
          <w:p w14:paraId="240E2288" w14:textId="77777777" w:rsidR="00410BD6" w:rsidRPr="00410BD6" w:rsidRDefault="00410BD6" w:rsidP="00410BD6">
            <w:pPr>
              <w:spacing w:after="0"/>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lastRenderedPageBreak/>
              <w:t>Тема 1. 4.</w:t>
            </w:r>
          </w:p>
          <w:p w14:paraId="4D4F8C67"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Основы биотехнологического анализа</w:t>
            </w:r>
          </w:p>
          <w:p w14:paraId="7FCA32D1"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0B0C6F3E"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outset" w:sz="6" w:space="0" w:color="auto"/>
              <w:bottom w:val="outset" w:sz="6" w:space="0" w:color="auto"/>
              <w:right w:val="outset" w:sz="6" w:space="0" w:color="auto"/>
            </w:tcBorders>
            <w:vAlign w:val="center"/>
          </w:tcPr>
          <w:p w14:paraId="771465FA"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tcBorders>
              <w:top w:val="single" w:sz="4" w:space="0" w:color="auto"/>
              <w:left w:val="outset" w:sz="6" w:space="0" w:color="auto"/>
              <w:right w:val="outset" w:sz="6" w:space="0" w:color="auto"/>
            </w:tcBorders>
            <w:vAlign w:val="center"/>
          </w:tcPr>
          <w:p w14:paraId="64991A75"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D8B7AB1" w14:textId="77777777" w:rsidTr="00410BD6">
        <w:trPr>
          <w:trHeight w:val="676"/>
        </w:trPr>
        <w:tc>
          <w:tcPr>
            <w:tcW w:w="2269" w:type="dxa"/>
            <w:vMerge/>
            <w:tcBorders>
              <w:left w:val="outset" w:sz="6" w:space="0" w:color="auto"/>
              <w:right w:val="outset" w:sz="6" w:space="0" w:color="auto"/>
            </w:tcBorders>
            <w:vAlign w:val="center"/>
          </w:tcPr>
          <w:p w14:paraId="6758491D"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single" w:sz="4" w:space="0" w:color="auto"/>
              <w:right w:val="outset" w:sz="6" w:space="0" w:color="auto"/>
            </w:tcBorders>
          </w:tcPr>
          <w:p w14:paraId="40F9D2CC"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Оборудование биотехнологической лаборатория и правила работы с ним.</w:t>
            </w:r>
            <w:r w:rsidRPr="00410BD6">
              <w:rPr>
                <w:rFonts w:ascii="Times New Roman" w:eastAsia="Arial-BoldMT" w:hAnsi="Times New Roman" w:cs="Times New Roman"/>
                <w:b/>
                <w:bCs/>
                <w:color w:val="000000"/>
                <w:sz w:val="24"/>
                <w:szCs w:val="24"/>
                <w:lang w:eastAsia="zh-CN" w:bidi="ar"/>
              </w:rPr>
              <w:t xml:space="preserve"> </w:t>
            </w:r>
            <w:r w:rsidRPr="00410BD6">
              <w:rPr>
                <w:rFonts w:ascii="Times New Roman" w:eastAsia="SimSun" w:hAnsi="Times New Roman" w:cs="Times New Roman"/>
                <w:color w:val="000000"/>
                <w:sz w:val="24"/>
                <w:szCs w:val="24"/>
                <w:lang w:eastAsia="zh-CN" w:bidi="ar"/>
              </w:rPr>
              <w:t>Особенности работы в условиях стерильной лаборатории.</w:t>
            </w:r>
          </w:p>
        </w:tc>
        <w:tc>
          <w:tcPr>
            <w:tcW w:w="1671" w:type="dxa"/>
            <w:tcBorders>
              <w:top w:val="nil"/>
              <w:left w:val="outset" w:sz="6" w:space="0" w:color="auto"/>
              <w:bottom w:val="single" w:sz="4" w:space="0" w:color="auto"/>
              <w:right w:val="outset" w:sz="6" w:space="0" w:color="auto"/>
            </w:tcBorders>
            <w:vAlign w:val="center"/>
          </w:tcPr>
          <w:p w14:paraId="4B18C037"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right w:val="outset" w:sz="6" w:space="0" w:color="auto"/>
            </w:tcBorders>
            <w:vAlign w:val="center"/>
          </w:tcPr>
          <w:p w14:paraId="0F92CB3C"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30381AD" w14:textId="77777777" w:rsidTr="00410BD6">
        <w:trPr>
          <w:trHeight w:val="377"/>
        </w:trPr>
        <w:tc>
          <w:tcPr>
            <w:tcW w:w="2269" w:type="dxa"/>
            <w:vMerge/>
            <w:tcBorders>
              <w:left w:val="outset" w:sz="6" w:space="0" w:color="auto"/>
              <w:right w:val="outset" w:sz="6" w:space="0" w:color="auto"/>
            </w:tcBorders>
            <w:vAlign w:val="center"/>
          </w:tcPr>
          <w:p w14:paraId="3AEE8D20"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6CA8E0A2" w14:textId="77777777" w:rsidR="00410BD6" w:rsidRPr="00410BD6" w:rsidRDefault="00410BD6" w:rsidP="00410BD6">
            <w:pPr>
              <w:spacing w:after="0" w:line="240" w:lineRule="auto"/>
              <w:ind w:left="57" w:right="57"/>
              <w:rPr>
                <w:rFonts w:ascii="Times New Roman" w:eastAsia="Calibri"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vAlign w:val="center"/>
          </w:tcPr>
          <w:p w14:paraId="25BEA927"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left w:val="outset" w:sz="6" w:space="0" w:color="auto"/>
              <w:right w:val="outset" w:sz="6" w:space="0" w:color="auto"/>
            </w:tcBorders>
            <w:vAlign w:val="center"/>
          </w:tcPr>
          <w:p w14:paraId="1E6C123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DECDD8E" w14:textId="77777777" w:rsidTr="00410BD6">
        <w:trPr>
          <w:trHeight w:val="377"/>
        </w:trPr>
        <w:tc>
          <w:tcPr>
            <w:tcW w:w="2269" w:type="dxa"/>
            <w:vMerge/>
            <w:tcBorders>
              <w:left w:val="outset" w:sz="6" w:space="0" w:color="auto"/>
              <w:bottom w:val="outset" w:sz="6" w:space="0" w:color="auto"/>
              <w:right w:val="outset" w:sz="6" w:space="0" w:color="auto"/>
            </w:tcBorders>
            <w:vAlign w:val="center"/>
          </w:tcPr>
          <w:p w14:paraId="28929E72"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1BD531AA"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4.</w:t>
            </w:r>
            <w:r w:rsidRPr="00410BD6">
              <w:rPr>
                <w:rFonts w:ascii="Times New Roman" w:eastAsia="Calibri" w:hAnsi="Times New Roman" w:cs="Times New Roman"/>
                <w:sz w:val="24"/>
                <w:szCs w:val="24"/>
                <w:lang w:eastAsia="ru-RU"/>
              </w:rPr>
              <w:t xml:space="preserve"> «Практическое освоение основ биотехнологического анализа».</w:t>
            </w:r>
          </w:p>
        </w:tc>
        <w:tc>
          <w:tcPr>
            <w:tcW w:w="1671" w:type="dxa"/>
            <w:tcBorders>
              <w:top w:val="single" w:sz="4" w:space="0" w:color="auto"/>
              <w:left w:val="outset" w:sz="6" w:space="0" w:color="auto"/>
              <w:bottom w:val="outset" w:sz="6" w:space="0" w:color="auto"/>
              <w:right w:val="outset" w:sz="6" w:space="0" w:color="auto"/>
            </w:tcBorders>
            <w:vAlign w:val="center"/>
          </w:tcPr>
          <w:p w14:paraId="5CDF0DB7"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vAlign w:val="center"/>
          </w:tcPr>
          <w:p w14:paraId="741DFFD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960D34B" w14:textId="77777777" w:rsidTr="00410BD6">
        <w:tc>
          <w:tcPr>
            <w:tcW w:w="2269" w:type="dxa"/>
            <w:vMerge w:val="restart"/>
            <w:tcBorders>
              <w:top w:val="nil"/>
              <w:left w:val="outset" w:sz="6" w:space="0" w:color="auto"/>
              <w:bottom w:val="outset" w:sz="6" w:space="0" w:color="auto"/>
              <w:right w:val="outset" w:sz="6" w:space="0" w:color="auto"/>
            </w:tcBorders>
          </w:tcPr>
          <w:p w14:paraId="42FC7391" w14:textId="77777777" w:rsidR="00410BD6" w:rsidRPr="00410BD6" w:rsidRDefault="00410BD6" w:rsidP="00410BD6">
            <w:pPr>
              <w:spacing w:after="0"/>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 xml:space="preserve">Тема 1. 5. </w:t>
            </w:r>
            <w:r w:rsidRPr="00410BD6">
              <w:rPr>
                <w:rFonts w:ascii="Times New Roman" w:eastAsia="SimSun" w:hAnsi="Times New Roman" w:cs="Times New Roman"/>
                <w:color w:val="000000"/>
                <w:sz w:val="24"/>
                <w:szCs w:val="24"/>
                <w:lang w:eastAsia="zh-CN" w:bidi="ar"/>
              </w:rPr>
              <w:t>Систематика и классификация бактерий</w:t>
            </w:r>
          </w:p>
          <w:p w14:paraId="69EA597D"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5E780C1D"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nil"/>
              <w:left w:val="outset" w:sz="6" w:space="0" w:color="auto"/>
              <w:bottom w:val="outset" w:sz="6" w:space="0" w:color="auto"/>
              <w:right w:val="outset" w:sz="6" w:space="0" w:color="auto"/>
            </w:tcBorders>
            <w:vAlign w:val="center"/>
          </w:tcPr>
          <w:p w14:paraId="3E75B078"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43FFAFB4"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43046A8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1B768FBD"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2E74F3F8"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57C02E4F"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02BD75E7"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5791982" w14:textId="77777777" w:rsidTr="00404D0C">
        <w:tc>
          <w:tcPr>
            <w:tcW w:w="2269" w:type="dxa"/>
            <w:vMerge/>
            <w:tcBorders>
              <w:top w:val="nil"/>
              <w:left w:val="outset" w:sz="6" w:space="0" w:color="auto"/>
              <w:bottom w:val="outset" w:sz="6" w:space="0" w:color="auto"/>
              <w:right w:val="outset" w:sz="6" w:space="0" w:color="auto"/>
            </w:tcBorders>
            <w:vAlign w:val="center"/>
          </w:tcPr>
          <w:p w14:paraId="5296BCD0"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7BD65CDD"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Понятие о систематике микроорганизмов.  Царство </w:t>
            </w:r>
            <w:proofErr w:type="spellStart"/>
            <w:r w:rsidRPr="00410BD6">
              <w:rPr>
                <w:rFonts w:ascii="Times New Roman" w:eastAsia="SimSun" w:hAnsi="Times New Roman" w:cs="Times New Roman"/>
                <w:color w:val="000000"/>
                <w:sz w:val="24"/>
                <w:szCs w:val="24"/>
                <w:lang w:eastAsia="zh-CN" w:bidi="ar"/>
              </w:rPr>
              <w:t>Procaryotae</w:t>
            </w:r>
            <w:proofErr w:type="spellEnd"/>
            <w:r w:rsidRPr="00410BD6">
              <w:rPr>
                <w:rFonts w:ascii="Times New Roman" w:eastAsia="SimSun" w:hAnsi="Times New Roman" w:cs="Times New Roman"/>
                <w:color w:val="000000"/>
                <w:sz w:val="24"/>
                <w:szCs w:val="24"/>
                <w:lang w:eastAsia="zh-CN" w:bidi="ar"/>
              </w:rPr>
              <w:t>. Отделы и классы. Современная классификация бактерий. Характеристика бактерий.</w:t>
            </w:r>
          </w:p>
        </w:tc>
        <w:tc>
          <w:tcPr>
            <w:tcW w:w="1671" w:type="dxa"/>
            <w:tcBorders>
              <w:top w:val="nil"/>
              <w:left w:val="outset" w:sz="6" w:space="0" w:color="auto"/>
              <w:bottom w:val="outset" w:sz="6" w:space="0" w:color="auto"/>
              <w:right w:val="outset" w:sz="6" w:space="0" w:color="auto"/>
            </w:tcBorders>
            <w:vAlign w:val="center"/>
          </w:tcPr>
          <w:p w14:paraId="69B57A4D"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221CB1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22DA42A" w14:textId="77777777" w:rsidTr="00404D0C">
        <w:tc>
          <w:tcPr>
            <w:tcW w:w="2269" w:type="dxa"/>
            <w:vMerge/>
            <w:tcBorders>
              <w:top w:val="nil"/>
              <w:left w:val="outset" w:sz="6" w:space="0" w:color="auto"/>
              <w:bottom w:val="outset" w:sz="6" w:space="0" w:color="auto"/>
              <w:right w:val="outset" w:sz="6" w:space="0" w:color="auto"/>
            </w:tcBorders>
            <w:vAlign w:val="center"/>
          </w:tcPr>
          <w:p w14:paraId="61D45648"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29FF01FE"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36FC2E16"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380E068"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A1155E7" w14:textId="77777777" w:rsidTr="00404D0C">
        <w:tc>
          <w:tcPr>
            <w:tcW w:w="2269" w:type="dxa"/>
            <w:vMerge/>
            <w:tcBorders>
              <w:top w:val="nil"/>
              <w:left w:val="outset" w:sz="6" w:space="0" w:color="auto"/>
              <w:bottom w:val="outset" w:sz="6" w:space="0" w:color="auto"/>
              <w:right w:val="outset" w:sz="6" w:space="0" w:color="auto"/>
            </w:tcBorders>
            <w:vAlign w:val="center"/>
          </w:tcPr>
          <w:p w14:paraId="2BFFA372" w14:textId="77777777" w:rsidR="00410BD6" w:rsidRPr="00410BD6" w:rsidRDefault="00410BD6" w:rsidP="00410BD6">
            <w:pPr>
              <w:spacing w:after="0"/>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092E0B23"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Практическое занятие № 5.</w:t>
            </w:r>
            <w:r w:rsidRPr="00410BD6">
              <w:rPr>
                <w:rFonts w:ascii="Times New Roman" w:eastAsia="Times New Roman" w:hAnsi="Times New Roman" w:cs="Times New Roman"/>
                <w:sz w:val="24"/>
                <w:szCs w:val="24"/>
                <w:lang w:eastAsia="ru-RU"/>
              </w:rPr>
              <w:t xml:space="preserve"> </w:t>
            </w:r>
            <w:r w:rsidRPr="00410BD6">
              <w:rPr>
                <w:rFonts w:ascii="Times New Roman" w:eastAsia="Times New Roman" w:hAnsi="Times New Roman" w:cs="Times New Roman"/>
                <w:color w:val="000000"/>
                <w:sz w:val="24"/>
                <w:szCs w:val="24"/>
                <w:lang w:eastAsia="ru-RU"/>
              </w:rPr>
              <w:t>«Филогенетические деревья и таксономические уровни бактерий».</w:t>
            </w:r>
          </w:p>
        </w:tc>
        <w:tc>
          <w:tcPr>
            <w:tcW w:w="1671" w:type="dxa"/>
            <w:tcBorders>
              <w:top w:val="nil"/>
              <w:left w:val="outset" w:sz="6" w:space="0" w:color="auto"/>
              <w:bottom w:val="outset" w:sz="6" w:space="0" w:color="auto"/>
              <w:right w:val="outset" w:sz="6" w:space="0" w:color="auto"/>
            </w:tcBorders>
            <w:vAlign w:val="center"/>
          </w:tcPr>
          <w:p w14:paraId="466DE31B"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0AE4ECA"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22E87236" w14:textId="77777777" w:rsidTr="00410BD6">
        <w:tc>
          <w:tcPr>
            <w:tcW w:w="2269" w:type="dxa"/>
            <w:vMerge w:val="restart"/>
            <w:tcBorders>
              <w:top w:val="nil"/>
              <w:left w:val="outset" w:sz="6" w:space="0" w:color="auto"/>
              <w:bottom w:val="outset" w:sz="6" w:space="0" w:color="auto"/>
              <w:right w:val="outset" w:sz="6" w:space="0" w:color="auto"/>
            </w:tcBorders>
          </w:tcPr>
          <w:p w14:paraId="46195370" w14:textId="77777777" w:rsidR="00410BD6" w:rsidRPr="00410BD6" w:rsidRDefault="00410BD6" w:rsidP="00410BD6">
            <w:pPr>
              <w:spacing w:after="0" w:line="240" w:lineRule="auto"/>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1. 6.</w:t>
            </w:r>
          </w:p>
          <w:p w14:paraId="54A2D0CB"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Генетика и физиология </w:t>
            </w:r>
          </w:p>
          <w:p w14:paraId="0530E52D"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бактерий</w:t>
            </w:r>
          </w:p>
        </w:tc>
        <w:tc>
          <w:tcPr>
            <w:tcW w:w="9497" w:type="dxa"/>
            <w:tcBorders>
              <w:top w:val="nil"/>
              <w:left w:val="outset" w:sz="6" w:space="0" w:color="auto"/>
              <w:bottom w:val="outset" w:sz="6" w:space="0" w:color="auto"/>
              <w:right w:val="outset" w:sz="6" w:space="0" w:color="auto"/>
            </w:tcBorders>
          </w:tcPr>
          <w:p w14:paraId="3FD49244"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nil"/>
              <w:left w:val="outset" w:sz="6" w:space="0" w:color="auto"/>
              <w:bottom w:val="outset" w:sz="6" w:space="0" w:color="auto"/>
              <w:right w:val="outset" w:sz="6" w:space="0" w:color="auto"/>
            </w:tcBorders>
            <w:vAlign w:val="center"/>
          </w:tcPr>
          <w:p w14:paraId="58FC06E7"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57A1C1B4"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739104E8"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1D76356A"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5AEBE42B"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269D3C76"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7925317D"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B3B9554" w14:textId="77777777" w:rsidTr="00404D0C">
        <w:tc>
          <w:tcPr>
            <w:tcW w:w="2269" w:type="dxa"/>
            <w:vMerge/>
            <w:tcBorders>
              <w:top w:val="nil"/>
              <w:left w:val="outset" w:sz="6" w:space="0" w:color="auto"/>
              <w:bottom w:val="outset" w:sz="6" w:space="0" w:color="auto"/>
              <w:right w:val="outset" w:sz="6" w:space="0" w:color="auto"/>
            </w:tcBorders>
            <w:vAlign w:val="center"/>
          </w:tcPr>
          <w:p w14:paraId="4A724760"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1D290BD6" w14:textId="77777777" w:rsidR="00410BD6" w:rsidRPr="00410BD6" w:rsidRDefault="00410BD6" w:rsidP="00410BD6">
            <w:pPr>
              <w:spacing w:after="0" w:line="240" w:lineRule="auto"/>
              <w:ind w:right="57"/>
              <w:rPr>
                <w:rFonts w:ascii="Times New Roman" w:eastAsia="Calibri"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 Морфология бактерий. Генетика бактерий.  Механизмы, вызывающие изменение генетической информации.</w:t>
            </w:r>
          </w:p>
        </w:tc>
        <w:tc>
          <w:tcPr>
            <w:tcW w:w="1671" w:type="dxa"/>
            <w:tcBorders>
              <w:top w:val="nil"/>
              <w:left w:val="outset" w:sz="6" w:space="0" w:color="auto"/>
              <w:bottom w:val="outset" w:sz="6" w:space="0" w:color="auto"/>
              <w:right w:val="outset" w:sz="6" w:space="0" w:color="auto"/>
            </w:tcBorders>
            <w:vAlign w:val="center"/>
          </w:tcPr>
          <w:p w14:paraId="4AB7E20A"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B67768C"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76EF6564" w14:textId="77777777" w:rsidTr="00404D0C">
        <w:tc>
          <w:tcPr>
            <w:tcW w:w="2269" w:type="dxa"/>
            <w:vMerge/>
            <w:tcBorders>
              <w:top w:val="nil"/>
              <w:left w:val="outset" w:sz="6" w:space="0" w:color="auto"/>
              <w:bottom w:val="outset" w:sz="6" w:space="0" w:color="auto"/>
              <w:right w:val="outset" w:sz="6" w:space="0" w:color="auto"/>
            </w:tcBorders>
            <w:vAlign w:val="center"/>
          </w:tcPr>
          <w:p w14:paraId="57DC8165"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outset" w:sz="6" w:space="0" w:color="auto"/>
              <w:right w:val="outset" w:sz="6" w:space="0" w:color="auto"/>
            </w:tcBorders>
          </w:tcPr>
          <w:p w14:paraId="415CDD47"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22A1C19D"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328D6F30"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EB38520" w14:textId="77777777" w:rsidTr="00404D0C">
        <w:trPr>
          <w:trHeight w:val="452"/>
        </w:trPr>
        <w:tc>
          <w:tcPr>
            <w:tcW w:w="2269" w:type="dxa"/>
            <w:vMerge/>
            <w:tcBorders>
              <w:top w:val="nil"/>
              <w:left w:val="outset" w:sz="6" w:space="0" w:color="auto"/>
              <w:bottom w:val="single" w:sz="4" w:space="0" w:color="auto"/>
              <w:right w:val="outset" w:sz="6" w:space="0" w:color="auto"/>
            </w:tcBorders>
            <w:vAlign w:val="center"/>
          </w:tcPr>
          <w:p w14:paraId="5911AF2D"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single" w:sz="4" w:space="0" w:color="auto"/>
              <w:right w:val="outset" w:sz="6" w:space="0" w:color="auto"/>
            </w:tcBorders>
          </w:tcPr>
          <w:p w14:paraId="167A4950"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6.</w:t>
            </w:r>
            <w:r w:rsidRPr="00410BD6">
              <w:rPr>
                <w:rFonts w:ascii="Times New Roman" w:eastAsia="Calibri" w:hAnsi="Times New Roman" w:cs="Times New Roman"/>
                <w:sz w:val="24"/>
                <w:szCs w:val="24"/>
                <w:lang w:eastAsia="ru-RU"/>
              </w:rPr>
              <w:t xml:space="preserve"> «Влияние генетических факторов на физиологию растений»</w:t>
            </w:r>
          </w:p>
        </w:tc>
        <w:tc>
          <w:tcPr>
            <w:tcW w:w="1671" w:type="dxa"/>
            <w:tcBorders>
              <w:top w:val="nil"/>
              <w:left w:val="outset" w:sz="6" w:space="0" w:color="auto"/>
              <w:bottom w:val="single" w:sz="4" w:space="0" w:color="auto"/>
              <w:right w:val="outset" w:sz="6" w:space="0" w:color="auto"/>
            </w:tcBorders>
            <w:vAlign w:val="center"/>
          </w:tcPr>
          <w:p w14:paraId="6C5B2E1E"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1052D9D"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7707E206" w14:textId="77777777" w:rsidTr="00404D0C">
        <w:tc>
          <w:tcPr>
            <w:tcW w:w="2269" w:type="dxa"/>
            <w:vMerge w:val="restart"/>
            <w:tcBorders>
              <w:top w:val="single" w:sz="4" w:space="0" w:color="auto"/>
              <w:left w:val="single" w:sz="4" w:space="0" w:color="auto"/>
              <w:bottom w:val="single" w:sz="4" w:space="0" w:color="auto"/>
              <w:right w:val="single" w:sz="4" w:space="0" w:color="auto"/>
            </w:tcBorders>
          </w:tcPr>
          <w:p w14:paraId="0806F319"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 xml:space="preserve">Тема 1.7. </w:t>
            </w:r>
            <w:r w:rsidRPr="00410BD6">
              <w:rPr>
                <w:rFonts w:ascii="Times New Roman" w:eastAsia="Times New Roman" w:hAnsi="Times New Roman" w:cs="Times New Roman"/>
                <w:b/>
                <w:bCs/>
                <w:sz w:val="24"/>
                <w:szCs w:val="24"/>
                <w:lang w:eastAsia="ru-RU"/>
              </w:rPr>
              <w:t xml:space="preserve"> </w:t>
            </w:r>
            <w:r w:rsidRPr="00410BD6">
              <w:rPr>
                <w:rFonts w:ascii="Times New Roman" w:eastAsia="SimSun" w:hAnsi="Times New Roman" w:cs="Times New Roman"/>
                <w:color w:val="000000"/>
                <w:sz w:val="24"/>
                <w:szCs w:val="24"/>
                <w:lang w:eastAsia="zh-CN" w:bidi="ar"/>
              </w:rPr>
              <w:t>Принципы и приемы культивирования бактерий</w:t>
            </w:r>
          </w:p>
        </w:tc>
        <w:tc>
          <w:tcPr>
            <w:tcW w:w="9497" w:type="dxa"/>
            <w:tcBorders>
              <w:top w:val="single" w:sz="4" w:space="0" w:color="auto"/>
              <w:left w:val="single" w:sz="4" w:space="0" w:color="auto"/>
              <w:bottom w:val="single" w:sz="4" w:space="0" w:color="auto"/>
              <w:right w:val="single" w:sz="4" w:space="0" w:color="auto"/>
            </w:tcBorders>
          </w:tcPr>
          <w:p w14:paraId="0DA8B630"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Содержание </w:t>
            </w:r>
          </w:p>
        </w:tc>
        <w:tc>
          <w:tcPr>
            <w:tcW w:w="1671" w:type="dxa"/>
            <w:tcBorders>
              <w:top w:val="single" w:sz="4" w:space="0" w:color="auto"/>
              <w:left w:val="single" w:sz="4" w:space="0" w:color="auto"/>
              <w:bottom w:val="single" w:sz="4" w:space="0" w:color="auto"/>
              <w:right w:val="single" w:sz="4" w:space="0" w:color="auto"/>
            </w:tcBorders>
            <w:vAlign w:val="center"/>
          </w:tcPr>
          <w:p w14:paraId="1C621A71"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7A9D3411"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7BE37A44"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60D679EA"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1F0FDF8D"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3EFFDA06"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785BDBB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72F5CE9" w14:textId="77777777" w:rsidTr="00404D0C">
        <w:tc>
          <w:tcPr>
            <w:tcW w:w="2269" w:type="dxa"/>
            <w:vMerge/>
            <w:tcBorders>
              <w:top w:val="single" w:sz="4" w:space="0" w:color="auto"/>
              <w:left w:val="outset" w:sz="6" w:space="0" w:color="auto"/>
              <w:bottom w:val="outset" w:sz="6" w:space="0" w:color="auto"/>
              <w:right w:val="outset" w:sz="6" w:space="0" w:color="auto"/>
            </w:tcBorders>
            <w:vAlign w:val="center"/>
          </w:tcPr>
          <w:p w14:paraId="04770063"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
        </w:tc>
        <w:tc>
          <w:tcPr>
            <w:tcW w:w="9497" w:type="dxa"/>
            <w:tcBorders>
              <w:top w:val="single" w:sz="4" w:space="0" w:color="auto"/>
              <w:left w:val="outset" w:sz="6" w:space="0" w:color="auto"/>
              <w:bottom w:val="outset" w:sz="6" w:space="0" w:color="auto"/>
              <w:right w:val="outset" w:sz="6" w:space="0" w:color="auto"/>
            </w:tcBorders>
          </w:tcPr>
          <w:p w14:paraId="64568159" w14:textId="77777777" w:rsidR="00410BD6" w:rsidRPr="00410BD6" w:rsidRDefault="00410BD6" w:rsidP="00410BD6">
            <w:pPr>
              <w:spacing w:after="0" w:line="240" w:lineRule="auto"/>
              <w:ind w:left="57" w:right="57"/>
              <w:rPr>
                <w:rFonts w:ascii="Times New Roman" w:eastAsia="Calibri"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 xml:space="preserve"> Типы и механизмы питания бактерий. Рост и размножение бактерий. </w:t>
            </w:r>
          </w:p>
        </w:tc>
        <w:tc>
          <w:tcPr>
            <w:tcW w:w="1671" w:type="dxa"/>
            <w:tcBorders>
              <w:top w:val="single" w:sz="4" w:space="0" w:color="auto"/>
              <w:left w:val="outset" w:sz="6" w:space="0" w:color="auto"/>
              <w:bottom w:val="outset" w:sz="6" w:space="0" w:color="auto"/>
              <w:right w:val="outset" w:sz="6" w:space="0" w:color="auto"/>
            </w:tcBorders>
            <w:vAlign w:val="center"/>
          </w:tcPr>
          <w:p w14:paraId="65AD13B0"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3BD93768"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C869A53" w14:textId="77777777" w:rsidTr="00404D0C">
        <w:tc>
          <w:tcPr>
            <w:tcW w:w="2269" w:type="dxa"/>
            <w:vMerge/>
            <w:tcBorders>
              <w:top w:val="nil"/>
              <w:left w:val="outset" w:sz="6" w:space="0" w:color="auto"/>
              <w:bottom w:val="outset" w:sz="6" w:space="0" w:color="auto"/>
              <w:right w:val="outset" w:sz="6" w:space="0" w:color="auto"/>
            </w:tcBorders>
            <w:vAlign w:val="center"/>
          </w:tcPr>
          <w:p w14:paraId="0F0C1F1A"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
        </w:tc>
        <w:tc>
          <w:tcPr>
            <w:tcW w:w="9497" w:type="dxa"/>
            <w:tcBorders>
              <w:top w:val="nil"/>
              <w:left w:val="outset" w:sz="6" w:space="0" w:color="auto"/>
              <w:bottom w:val="outset" w:sz="6" w:space="0" w:color="auto"/>
              <w:right w:val="outset" w:sz="6" w:space="0" w:color="auto"/>
            </w:tcBorders>
          </w:tcPr>
          <w:p w14:paraId="5F11F4B9"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nil"/>
              <w:left w:val="outset" w:sz="6" w:space="0" w:color="auto"/>
              <w:bottom w:val="outset" w:sz="6" w:space="0" w:color="auto"/>
              <w:right w:val="outset" w:sz="6" w:space="0" w:color="auto"/>
            </w:tcBorders>
            <w:vAlign w:val="center"/>
          </w:tcPr>
          <w:p w14:paraId="4EE63399"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0565EFA"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599F35C2" w14:textId="77777777" w:rsidTr="00404D0C">
        <w:trPr>
          <w:trHeight w:val="390"/>
        </w:trPr>
        <w:tc>
          <w:tcPr>
            <w:tcW w:w="2269" w:type="dxa"/>
            <w:vMerge/>
            <w:tcBorders>
              <w:top w:val="nil"/>
              <w:left w:val="outset" w:sz="6" w:space="0" w:color="auto"/>
              <w:bottom w:val="single" w:sz="4" w:space="0" w:color="auto"/>
              <w:right w:val="outset" w:sz="6" w:space="0" w:color="auto"/>
            </w:tcBorders>
            <w:vAlign w:val="center"/>
          </w:tcPr>
          <w:p w14:paraId="12DB4596"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
        </w:tc>
        <w:tc>
          <w:tcPr>
            <w:tcW w:w="9497" w:type="dxa"/>
            <w:tcBorders>
              <w:top w:val="nil"/>
              <w:left w:val="outset" w:sz="6" w:space="0" w:color="auto"/>
              <w:bottom w:val="single" w:sz="4" w:space="0" w:color="auto"/>
              <w:right w:val="outset" w:sz="6" w:space="0" w:color="auto"/>
            </w:tcBorders>
          </w:tcPr>
          <w:p w14:paraId="01094065" w14:textId="77777777" w:rsidR="00410BD6" w:rsidRPr="00410BD6" w:rsidRDefault="00410BD6" w:rsidP="00410BD6">
            <w:pPr>
              <w:spacing w:after="0" w:line="240" w:lineRule="auto"/>
              <w:ind w:left="57" w:right="57"/>
              <w:rPr>
                <w:rFonts w:ascii="Times New Roman" w:eastAsia="Calibri" w:hAnsi="Times New Roman" w:cs="Times New Roman"/>
                <w:bCs/>
                <w:sz w:val="24"/>
                <w:szCs w:val="24"/>
                <w:lang w:eastAsia="ru-RU"/>
              </w:rPr>
            </w:pPr>
            <w:r w:rsidRPr="00410BD6">
              <w:rPr>
                <w:rFonts w:ascii="Times New Roman" w:eastAsia="Calibri" w:hAnsi="Times New Roman" w:cs="Times New Roman"/>
                <w:b/>
                <w:sz w:val="24"/>
                <w:szCs w:val="24"/>
                <w:lang w:eastAsia="ru-RU"/>
              </w:rPr>
              <w:t>Практическое занятие № 7.</w:t>
            </w:r>
            <w:r w:rsidRPr="00410BD6">
              <w:rPr>
                <w:rFonts w:ascii="Times New Roman" w:eastAsia="Calibri" w:hAnsi="Times New Roman" w:cs="Times New Roman"/>
                <w:sz w:val="24"/>
                <w:szCs w:val="24"/>
                <w:lang w:eastAsia="ru-RU"/>
              </w:rPr>
              <w:t xml:space="preserve"> </w:t>
            </w:r>
            <w:r w:rsidRPr="00410BD6">
              <w:rPr>
                <w:rFonts w:ascii="Times New Roman" w:eastAsia="Calibri" w:hAnsi="Times New Roman" w:cs="Times New Roman"/>
                <w:color w:val="000000"/>
                <w:sz w:val="24"/>
                <w:szCs w:val="24"/>
                <w:lang w:eastAsia="ru-RU"/>
              </w:rPr>
              <w:t>«</w:t>
            </w:r>
            <w:r w:rsidRPr="00410BD6">
              <w:rPr>
                <w:rFonts w:ascii="Times New Roman" w:eastAsia="SimSun" w:hAnsi="Times New Roman" w:cs="Times New Roman"/>
                <w:color w:val="000000"/>
                <w:sz w:val="24"/>
                <w:szCs w:val="24"/>
                <w:lang w:eastAsia="zh-CN" w:bidi="ar"/>
              </w:rPr>
              <w:t>Принципы и методы выделения чистых культур бактерий</w:t>
            </w:r>
            <w:r w:rsidRPr="00410BD6">
              <w:rPr>
                <w:rFonts w:ascii="Times New Roman" w:eastAsia="Calibri" w:hAnsi="Times New Roman" w:cs="Times New Roman"/>
                <w:color w:val="000000"/>
                <w:sz w:val="24"/>
                <w:szCs w:val="24"/>
                <w:lang w:eastAsia="ru-RU"/>
              </w:rPr>
              <w:t>»</w:t>
            </w:r>
          </w:p>
        </w:tc>
        <w:tc>
          <w:tcPr>
            <w:tcW w:w="1671" w:type="dxa"/>
            <w:tcBorders>
              <w:top w:val="nil"/>
              <w:left w:val="outset" w:sz="6" w:space="0" w:color="auto"/>
              <w:bottom w:val="single" w:sz="4" w:space="0" w:color="auto"/>
              <w:right w:val="outset" w:sz="6" w:space="0" w:color="auto"/>
            </w:tcBorders>
            <w:vAlign w:val="center"/>
          </w:tcPr>
          <w:p w14:paraId="5AF81F4F"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7BD5F183"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972FE03" w14:textId="77777777" w:rsidTr="00410BD6">
        <w:tc>
          <w:tcPr>
            <w:tcW w:w="11766" w:type="dxa"/>
            <w:gridSpan w:val="2"/>
            <w:tcBorders>
              <w:top w:val="single" w:sz="4" w:space="0" w:color="auto"/>
              <w:left w:val="single" w:sz="4" w:space="0" w:color="auto"/>
              <w:bottom w:val="single" w:sz="4" w:space="0" w:color="auto"/>
              <w:right w:val="single" w:sz="4" w:space="0" w:color="auto"/>
            </w:tcBorders>
          </w:tcPr>
          <w:p w14:paraId="4BDE4764"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t>Раздел 2.</w:t>
            </w:r>
            <w:r w:rsidRPr="00410BD6">
              <w:rPr>
                <w:rFonts w:ascii="Times New Roman" w:eastAsia="Times New Roman" w:hAnsi="Times New Roman" w:cs="Times New Roman"/>
                <w:b/>
                <w:bCs/>
                <w:sz w:val="24"/>
                <w:szCs w:val="24"/>
                <w:lang w:eastAsia="ru-RU"/>
              </w:rPr>
              <w:t xml:space="preserve"> </w:t>
            </w:r>
            <w:r w:rsidRPr="00410BD6">
              <w:rPr>
                <w:rFonts w:ascii="Times New Roman" w:eastAsia="SimSun" w:hAnsi="Times New Roman" w:cs="Times New Roman"/>
                <w:color w:val="000000"/>
                <w:sz w:val="24"/>
                <w:szCs w:val="24"/>
                <w:lang w:eastAsia="zh-CN" w:bidi="ar"/>
              </w:rPr>
              <w:t>Практическая биотехнология в растениеводстве</w:t>
            </w:r>
          </w:p>
        </w:tc>
        <w:tc>
          <w:tcPr>
            <w:tcW w:w="1671" w:type="dxa"/>
            <w:tcBorders>
              <w:top w:val="single" w:sz="4" w:space="0" w:color="auto"/>
              <w:left w:val="single" w:sz="4" w:space="0" w:color="auto"/>
              <w:bottom w:val="single" w:sz="4" w:space="0" w:color="auto"/>
              <w:right w:val="single" w:sz="4" w:space="0" w:color="auto"/>
            </w:tcBorders>
            <w:vAlign w:val="center"/>
          </w:tcPr>
          <w:p w14:paraId="2965A118"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18/8</w:t>
            </w:r>
          </w:p>
        </w:tc>
        <w:tc>
          <w:tcPr>
            <w:tcW w:w="1715" w:type="dxa"/>
            <w:vMerge w:val="restart"/>
            <w:tcBorders>
              <w:top w:val="single" w:sz="4" w:space="0" w:color="auto"/>
              <w:left w:val="single" w:sz="4" w:space="0" w:color="auto"/>
              <w:bottom w:val="single" w:sz="4" w:space="0" w:color="auto"/>
              <w:right w:val="single" w:sz="4" w:space="0" w:color="auto"/>
            </w:tcBorders>
          </w:tcPr>
          <w:p w14:paraId="3AE1E06C"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01</w:t>
            </w:r>
          </w:p>
          <w:p w14:paraId="066B6CC0"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02</w:t>
            </w:r>
          </w:p>
          <w:p w14:paraId="6237A93C"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03</w:t>
            </w:r>
          </w:p>
          <w:p w14:paraId="0C645870"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04</w:t>
            </w:r>
          </w:p>
          <w:p w14:paraId="00A17AE9" w14:textId="77777777" w:rsidR="003C097D" w:rsidRPr="003C097D" w:rsidRDefault="003C097D" w:rsidP="003C097D">
            <w:pPr>
              <w:spacing w:after="0"/>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lastRenderedPageBreak/>
              <w:t>ПК 3.1</w:t>
            </w:r>
          </w:p>
          <w:p w14:paraId="4DF4F54A" w14:textId="77777777" w:rsidR="00410BD6" w:rsidRPr="00410BD6" w:rsidRDefault="003C097D" w:rsidP="003C097D">
            <w:pPr>
              <w:spacing w:after="0"/>
              <w:jc w:val="center"/>
              <w:rPr>
                <w:rFonts w:ascii="Times New Roman" w:eastAsia="Calibri" w:hAnsi="Times New Roman" w:cs="Times New Roman"/>
                <w:bCs/>
                <w:sz w:val="24"/>
                <w:szCs w:val="24"/>
                <w:lang w:eastAsia="ru-RU"/>
              </w:rPr>
            </w:pPr>
            <w:r w:rsidRPr="003C097D">
              <w:rPr>
                <w:rFonts w:ascii="Times New Roman" w:eastAsia="Calibri" w:hAnsi="Times New Roman" w:cs="Times New Roman"/>
                <w:bCs/>
                <w:iCs/>
                <w:sz w:val="24"/>
                <w:szCs w:val="24"/>
                <w:lang w:eastAsia="ru-RU"/>
              </w:rPr>
              <w:t>ПК 3.2</w:t>
            </w:r>
          </w:p>
        </w:tc>
      </w:tr>
      <w:tr w:rsidR="00410BD6" w:rsidRPr="00410BD6" w14:paraId="7BAF034F" w14:textId="77777777" w:rsidTr="00410BD6">
        <w:tc>
          <w:tcPr>
            <w:tcW w:w="2269" w:type="dxa"/>
            <w:vMerge w:val="restart"/>
            <w:tcBorders>
              <w:top w:val="single" w:sz="4" w:space="0" w:color="auto"/>
              <w:left w:val="single" w:sz="4" w:space="0" w:color="auto"/>
              <w:bottom w:val="single" w:sz="4" w:space="0" w:color="auto"/>
              <w:right w:val="single" w:sz="4" w:space="0" w:color="auto"/>
            </w:tcBorders>
          </w:tcPr>
          <w:p w14:paraId="5B878E22" w14:textId="77777777" w:rsidR="00410BD6" w:rsidRPr="00410BD6" w:rsidRDefault="00410BD6" w:rsidP="00410BD6">
            <w:pPr>
              <w:spacing w:after="0" w:line="240" w:lineRule="auto"/>
              <w:ind w:left="57" w:right="57"/>
              <w:rPr>
                <w:rFonts w:ascii="Times New Roman" w:eastAsia="Times New Roman" w:hAnsi="Times New Roman" w:cs="Times New Roman"/>
                <w:b/>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2.1.</w:t>
            </w:r>
          </w:p>
          <w:p w14:paraId="7A648E68"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Биотехнологии в </w:t>
            </w:r>
          </w:p>
          <w:p w14:paraId="7EB826BC"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растениеводстве</w:t>
            </w:r>
          </w:p>
          <w:p w14:paraId="79B2FD58"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62AE0D55" w14:textId="77777777" w:rsidR="00410BD6" w:rsidRPr="00410BD6" w:rsidRDefault="00410BD6" w:rsidP="00410BD6">
            <w:pPr>
              <w:spacing w:after="0" w:line="240" w:lineRule="auto"/>
              <w:ind w:left="57" w:right="57"/>
              <w:rPr>
                <w:rFonts w:ascii="Times New Roman" w:eastAsia="Times New Roman" w:hAnsi="Times New Roman" w:cs="Times New Roman"/>
                <w:color w:val="000000"/>
                <w:sz w:val="24"/>
                <w:szCs w:val="24"/>
                <w:lang w:eastAsia="ru-RU"/>
              </w:rPr>
            </w:pPr>
            <w:r w:rsidRPr="00410BD6">
              <w:rPr>
                <w:rFonts w:ascii="Times New Roman" w:eastAsia="Times New Roman" w:hAnsi="Times New Roman" w:cs="Times New Roman"/>
                <w:b/>
                <w:bCs/>
                <w:color w:val="000000"/>
                <w:sz w:val="24"/>
                <w:szCs w:val="24"/>
                <w:lang w:eastAsia="ru-RU"/>
              </w:rPr>
              <w:lastRenderedPageBreak/>
              <w:t xml:space="preserve">Содержание </w:t>
            </w:r>
          </w:p>
        </w:tc>
        <w:tc>
          <w:tcPr>
            <w:tcW w:w="1671" w:type="dxa"/>
            <w:tcBorders>
              <w:top w:val="single" w:sz="4" w:space="0" w:color="auto"/>
              <w:left w:val="single" w:sz="4" w:space="0" w:color="auto"/>
              <w:bottom w:val="single" w:sz="4" w:space="0" w:color="auto"/>
              <w:right w:val="single" w:sz="4" w:space="0" w:color="auto"/>
            </w:tcBorders>
            <w:vAlign w:val="center"/>
          </w:tcPr>
          <w:p w14:paraId="4A42532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tcBorders>
              <w:top w:val="single" w:sz="4" w:space="0" w:color="auto"/>
              <w:left w:val="single" w:sz="4" w:space="0" w:color="auto"/>
              <w:bottom w:val="single" w:sz="4" w:space="0" w:color="auto"/>
              <w:right w:val="single" w:sz="4" w:space="0" w:color="auto"/>
            </w:tcBorders>
            <w:vAlign w:val="center"/>
          </w:tcPr>
          <w:p w14:paraId="6D7D5190" w14:textId="77777777" w:rsidR="00410BD6" w:rsidRPr="00410BD6" w:rsidRDefault="00410BD6" w:rsidP="00410BD6">
            <w:pPr>
              <w:spacing w:after="0" w:line="240" w:lineRule="auto"/>
              <w:rPr>
                <w:rFonts w:ascii="Times New Roman" w:eastAsia="Calibri" w:hAnsi="Times New Roman" w:cs="Times New Roman"/>
                <w:bCs/>
                <w:sz w:val="24"/>
                <w:szCs w:val="24"/>
                <w:lang w:eastAsia="ru-RU"/>
              </w:rPr>
            </w:pPr>
          </w:p>
        </w:tc>
      </w:tr>
      <w:tr w:rsidR="00410BD6" w:rsidRPr="00410BD6" w14:paraId="42B8B989" w14:textId="77777777" w:rsidTr="00410BD6">
        <w:tc>
          <w:tcPr>
            <w:tcW w:w="2269" w:type="dxa"/>
            <w:vMerge/>
            <w:tcBorders>
              <w:top w:val="single" w:sz="4" w:space="0" w:color="auto"/>
              <w:left w:val="single" w:sz="4" w:space="0" w:color="auto"/>
              <w:bottom w:val="single" w:sz="4" w:space="0" w:color="auto"/>
              <w:right w:val="single" w:sz="4" w:space="0" w:color="auto"/>
            </w:tcBorders>
            <w:vAlign w:val="center"/>
          </w:tcPr>
          <w:p w14:paraId="041EF39A"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3273FED6" w14:textId="77777777" w:rsidR="00410BD6" w:rsidRPr="00410BD6" w:rsidRDefault="00410BD6" w:rsidP="00410BD6">
            <w:pPr>
              <w:spacing w:after="0" w:line="240" w:lineRule="auto"/>
              <w:ind w:left="57" w:right="57"/>
              <w:rPr>
                <w:rFonts w:ascii="Times New Roman" w:eastAsia="Calibri"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 xml:space="preserve">Клеточная и тканевая инженерия растений. Микроклональное размножение. </w:t>
            </w:r>
            <w:r w:rsidRPr="00410BD6">
              <w:rPr>
                <w:rFonts w:ascii="Times New Roman" w:eastAsia="Calibri" w:hAnsi="Times New Roman" w:cs="Times New Roman"/>
                <w:bCs/>
                <w:sz w:val="24"/>
                <w:szCs w:val="24"/>
                <w:lang w:eastAsia="ru-RU"/>
              </w:rPr>
              <w:t xml:space="preserve">Микроклональное размножение растений. Получение безвирусного материала. Получение </w:t>
            </w:r>
            <w:r w:rsidRPr="00410BD6">
              <w:rPr>
                <w:rFonts w:ascii="Times New Roman" w:eastAsia="Calibri" w:hAnsi="Times New Roman" w:cs="Times New Roman"/>
                <w:bCs/>
                <w:sz w:val="24"/>
                <w:szCs w:val="24"/>
                <w:lang w:eastAsia="ru-RU"/>
              </w:rPr>
              <w:lastRenderedPageBreak/>
              <w:t xml:space="preserve">гаплоидных и </w:t>
            </w:r>
            <w:proofErr w:type="spellStart"/>
            <w:r w:rsidRPr="00410BD6">
              <w:rPr>
                <w:rFonts w:ascii="Times New Roman" w:eastAsia="Calibri" w:hAnsi="Times New Roman" w:cs="Times New Roman"/>
                <w:bCs/>
                <w:sz w:val="24"/>
                <w:szCs w:val="24"/>
                <w:lang w:eastAsia="ru-RU"/>
              </w:rPr>
              <w:t>дигаплоидных</w:t>
            </w:r>
            <w:proofErr w:type="spellEnd"/>
            <w:r w:rsidRPr="00410BD6">
              <w:rPr>
                <w:rFonts w:ascii="Times New Roman" w:eastAsia="Calibri" w:hAnsi="Times New Roman" w:cs="Times New Roman"/>
                <w:bCs/>
                <w:sz w:val="24"/>
                <w:szCs w:val="24"/>
                <w:lang w:eastAsia="ru-RU"/>
              </w:rPr>
              <w:t xml:space="preserve"> форм растений. Производство биологически-активных веществ с помощью культуры клеток </w:t>
            </w:r>
            <w:proofErr w:type="spellStart"/>
            <w:r w:rsidRPr="00410BD6">
              <w:rPr>
                <w:rFonts w:ascii="Times New Roman" w:eastAsia="Calibri" w:hAnsi="Times New Roman" w:cs="Times New Roman"/>
                <w:bCs/>
                <w:sz w:val="24"/>
                <w:szCs w:val="24"/>
                <w:lang w:eastAsia="ru-RU"/>
              </w:rPr>
              <w:t>in</w:t>
            </w:r>
            <w:proofErr w:type="spellEnd"/>
            <w:r w:rsidRPr="00410BD6">
              <w:rPr>
                <w:rFonts w:ascii="Times New Roman" w:eastAsia="Calibri" w:hAnsi="Times New Roman" w:cs="Times New Roman"/>
                <w:bCs/>
                <w:sz w:val="24"/>
                <w:szCs w:val="24"/>
                <w:lang w:eastAsia="ru-RU"/>
              </w:rPr>
              <w:t xml:space="preserve"> </w:t>
            </w:r>
            <w:proofErr w:type="spellStart"/>
            <w:r w:rsidRPr="00410BD6">
              <w:rPr>
                <w:rFonts w:ascii="Times New Roman" w:eastAsia="Calibri" w:hAnsi="Times New Roman" w:cs="Times New Roman"/>
                <w:bCs/>
                <w:sz w:val="24"/>
                <w:szCs w:val="24"/>
                <w:lang w:eastAsia="ru-RU"/>
              </w:rPr>
              <w:t>vitro</w:t>
            </w:r>
            <w:proofErr w:type="spellEnd"/>
            <w:r w:rsidRPr="00410BD6">
              <w:rPr>
                <w:rFonts w:ascii="Times New Roman" w:eastAsia="Calibri" w:hAnsi="Times New Roman" w:cs="Times New Roman"/>
                <w:bCs/>
                <w:sz w:val="24"/>
                <w:szCs w:val="24"/>
                <w:lang w:eastAsia="ru-RU"/>
              </w:rPr>
              <w:t xml:space="preserve">. Хранение растительного материала </w:t>
            </w:r>
            <w:proofErr w:type="spellStart"/>
            <w:r w:rsidRPr="00410BD6">
              <w:rPr>
                <w:rFonts w:ascii="Times New Roman" w:eastAsia="Calibri" w:hAnsi="Times New Roman" w:cs="Times New Roman"/>
                <w:bCs/>
                <w:sz w:val="24"/>
                <w:szCs w:val="24"/>
                <w:lang w:eastAsia="ru-RU"/>
              </w:rPr>
              <w:t>in</w:t>
            </w:r>
            <w:proofErr w:type="spellEnd"/>
            <w:r w:rsidRPr="00410BD6">
              <w:rPr>
                <w:rFonts w:ascii="Times New Roman" w:eastAsia="Calibri" w:hAnsi="Times New Roman" w:cs="Times New Roman"/>
                <w:bCs/>
                <w:sz w:val="24"/>
                <w:szCs w:val="24"/>
                <w:lang w:eastAsia="ru-RU"/>
              </w:rPr>
              <w:t xml:space="preserve"> </w:t>
            </w:r>
            <w:proofErr w:type="spellStart"/>
            <w:r w:rsidRPr="00410BD6">
              <w:rPr>
                <w:rFonts w:ascii="Times New Roman" w:eastAsia="Calibri" w:hAnsi="Times New Roman" w:cs="Times New Roman"/>
                <w:bCs/>
                <w:sz w:val="24"/>
                <w:szCs w:val="24"/>
                <w:lang w:eastAsia="ru-RU"/>
              </w:rPr>
              <w:t>vitro</w:t>
            </w:r>
            <w:proofErr w:type="spellEnd"/>
            <w:r w:rsidRPr="00410BD6">
              <w:rPr>
                <w:rFonts w:ascii="Times New Roman" w:eastAsia="Calibri" w:hAnsi="Times New Roman" w:cs="Times New Roman"/>
                <w:bCs/>
                <w:sz w:val="24"/>
                <w:szCs w:val="24"/>
                <w:lang w:eastAsia="ru-RU"/>
              </w:rPr>
              <w:t xml:space="preserve">. Получение и отбор генетически измененных форм растений. </w:t>
            </w:r>
            <w:proofErr w:type="spellStart"/>
            <w:r w:rsidRPr="00410BD6">
              <w:rPr>
                <w:rFonts w:ascii="Times New Roman" w:eastAsia="Calibri" w:hAnsi="Times New Roman" w:cs="Times New Roman"/>
                <w:bCs/>
                <w:sz w:val="24"/>
                <w:szCs w:val="24"/>
                <w:lang w:eastAsia="ru-RU"/>
              </w:rPr>
              <w:t>Самоклональная</w:t>
            </w:r>
            <w:proofErr w:type="spellEnd"/>
            <w:r w:rsidRPr="00410BD6">
              <w:rPr>
                <w:rFonts w:ascii="Times New Roman" w:eastAsia="Calibri" w:hAnsi="Times New Roman" w:cs="Times New Roman"/>
                <w:bCs/>
                <w:sz w:val="24"/>
                <w:szCs w:val="24"/>
                <w:lang w:eastAsia="ru-RU"/>
              </w:rPr>
              <w:t xml:space="preserve"> изменчивость</w:t>
            </w:r>
          </w:p>
        </w:tc>
        <w:tc>
          <w:tcPr>
            <w:tcW w:w="1671" w:type="dxa"/>
            <w:tcBorders>
              <w:top w:val="single" w:sz="4" w:space="0" w:color="auto"/>
              <w:left w:val="single" w:sz="4" w:space="0" w:color="auto"/>
              <w:bottom w:val="single" w:sz="4" w:space="0" w:color="auto"/>
              <w:right w:val="single" w:sz="4" w:space="0" w:color="auto"/>
            </w:tcBorders>
            <w:vAlign w:val="center"/>
          </w:tcPr>
          <w:p w14:paraId="270431CF"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lastRenderedPageBreak/>
              <w:t>2</w:t>
            </w:r>
          </w:p>
        </w:tc>
        <w:tc>
          <w:tcPr>
            <w:tcW w:w="1715" w:type="dxa"/>
            <w:vMerge/>
            <w:tcBorders>
              <w:top w:val="single" w:sz="4" w:space="0" w:color="auto"/>
              <w:left w:val="single" w:sz="4" w:space="0" w:color="auto"/>
              <w:bottom w:val="single" w:sz="4" w:space="0" w:color="auto"/>
              <w:right w:val="single" w:sz="4" w:space="0" w:color="auto"/>
            </w:tcBorders>
            <w:vAlign w:val="center"/>
          </w:tcPr>
          <w:p w14:paraId="66F79269" w14:textId="77777777" w:rsidR="00410BD6" w:rsidRPr="00410BD6" w:rsidRDefault="00410BD6" w:rsidP="00410BD6">
            <w:pPr>
              <w:spacing w:after="0" w:line="240" w:lineRule="auto"/>
              <w:rPr>
                <w:rFonts w:ascii="Times New Roman" w:eastAsia="Calibri" w:hAnsi="Times New Roman" w:cs="Times New Roman"/>
                <w:bCs/>
                <w:sz w:val="24"/>
                <w:szCs w:val="24"/>
                <w:lang w:eastAsia="ru-RU"/>
              </w:rPr>
            </w:pPr>
          </w:p>
        </w:tc>
      </w:tr>
      <w:tr w:rsidR="00410BD6" w:rsidRPr="00410BD6" w14:paraId="266477F7" w14:textId="77777777" w:rsidTr="00410BD6">
        <w:trPr>
          <w:trHeight w:val="421"/>
        </w:trPr>
        <w:tc>
          <w:tcPr>
            <w:tcW w:w="2269" w:type="dxa"/>
            <w:vMerge w:val="restart"/>
            <w:tcBorders>
              <w:top w:val="single" w:sz="4" w:space="0" w:color="auto"/>
              <w:left w:val="outset" w:sz="6" w:space="0" w:color="auto"/>
              <w:right w:val="outset" w:sz="6" w:space="0" w:color="auto"/>
            </w:tcBorders>
            <w:vAlign w:val="center"/>
          </w:tcPr>
          <w:p w14:paraId="43B28C1E" w14:textId="77777777" w:rsidR="00410BD6" w:rsidRPr="00410BD6" w:rsidRDefault="00410BD6" w:rsidP="00410BD6">
            <w:pPr>
              <w:spacing w:before="100" w:beforeAutospacing="1"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lastRenderedPageBreak/>
              <w:t>Тема 2.2.</w:t>
            </w:r>
          </w:p>
          <w:p w14:paraId="33B64273"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proofErr w:type="spellStart"/>
            <w:r w:rsidRPr="00410BD6">
              <w:rPr>
                <w:rFonts w:ascii="Times New Roman" w:eastAsia="SimSun" w:hAnsi="Times New Roman" w:cs="Times New Roman"/>
                <w:color w:val="000000"/>
                <w:sz w:val="24"/>
                <w:szCs w:val="24"/>
                <w:lang w:eastAsia="zh-CN" w:bidi="ar"/>
              </w:rPr>
              <w:t>Фитобиотехнология</w:t>
            </w:r>
            <w:proofErr w:type="spellEnd"/>
          </w:p>
        </w:tc>
        <w:tc>
          <w:tcPr>
            <w:tcW w:w="9497" w:type="dxa"/>
            <w:tcBorders>
              <w:top w:val="single" w:sz="4" w:space="0" w:color="auto"/>
              <w:left w:val="outset" w:sz="6" w:space="0" w:color="auto"/>
              <w:bottom w:val="single" w:sz="4" w:space="0" w:color="auto"/>
              <w:right w:val="outset" w:sz="6" w:space="0" w:color="auto"/>
            </w:tcBorders>
          </w:tcPr>
          <w:p w14:paraId="722010AA" w14:textId="77777777" w:rsidR="00410BD6" w:rsidRPr="00410BD6" w:rsidRDefault="00410BD6" w:rsidP="00410BD6">
            <w:pPr>
              <w:spacing w:after="0" w:line="240" w:lineRule="auto"/>
              <w:ind w:left="57" w:right="57"/>
              <w:rPr>
                <w:rFonts w:ascii="Times New Roman" w:eastAsia="SimSun" w:hAnsi="Times New Roman" w:cs="Times New Roman"/>
                <w:b/>
                <w:color w:val="000000"/>
                <w:sz w:val="24"/>
                <w:szCs w:val="24"/>
                <w:lang w:eastAsia="zh-CN" w:bidi="ar"/>
              </w:rPr>
            </w:pPr>
            <w:r w:rsidRPr="00410BD6">
              <w:rPr>
                <w:rFonts w:ascii="Times New Roman" w:eastAsia="SimSun" w:hAnsi="Times New Roman" w:cs="Times New Roman"/>
                <w:b/>
                <w:color w:val="000000"/>
                <w:sz w:val="24"/>
                <w:szCs w:val="24"/>
                <w:lang w:eastAsia="zh-CN" w:bidi="ar"/>
              </w:rPr>
              <w:t>Содержание</w:t>
            </w:r>
          </w:p>
        </w:tc>
        <w:tc>
          <w:tcPr>
            <w:tcW w:w="1671" w:type="dxa"/>
            <w:tcBorders>
              <w:top w:val="single" w:sz="4" w:space="0" w:color="auto"/>
              <w:left w:val="outset" w:sz="6" w:space="0" w:color="auto"/>
              <w:bottom w:val="single" w:sz="4" w:space="0" w:color="auto"/>
              <w:right w:val="outset" w:sz="6" w:space="0" w:color="auto"/>
            </w:tcBorders>
          </w:tcPr>
          <w:p w14:paraId="532C3042"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val="restart"/>
            <w:tcBorders>
              <w:top w:val="single" w:sz="4" w:space="0" w:color="auto"/>
              <w:left w:val="outset" w:sz="6" w:space="0" w:color="auto"/>
              <w:right w:val="outset" w:sz="6" w:space="0" w:color="auto"/>
            </w:tcBorders>
          </w:tcPr>
          <w:p w14:paraId="61444065"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01</w:t>
            </w:r>
          </w:p>
          <w:p w14:paraId="12675C87"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02</w:t>
            </w:r>
          </w:p>
          <w:p w14:paraId="225567DC"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03</w:t>
            </w:r>
          </w:p>
          <w:p w14:paraId="417E1AF8"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04</w:t>
            </w:r>
          </w:p>
          <w:p w14:paraId="1DDD70D7"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3.1</w:t>
            </w:r>
          </w:p>
          <w:p w14:paraId="533EAC4A" w14:textId="77777777" w:rsidR="00410BD6" w:rsidRPr="00410BD6" w:rsidRDefault="003C097D" w:rsidP="003C097D">
            <w:pPr>
              <w:spacing w:after="0" w:line="240" w:lineRule="auto"/>
              <w:jc w:val="center"/>
              <w:rPr>
                <w:rFonts w:ascii="Times New Roman" w:eastAsia="Calibri" w:hAnsi="Times New Roman" w:cs="Times New Roman"/>
                <w:bCs/>
                <w:sz w:val="24"/>
                <w:szCs w:val="24"/>
                <w:lang w:eastAsia="ru-RU"/>
              </w:rPr>
            </w:pPr>
            <w:r w:rsidRPr="003C097D">
              <w:rPr>
                <w:rFonts w:ascii="Times New Roman" w:eastAsia="Calibri" w:hAnsi="Times New Roman" w:cs="Times New Roman"/>
                <w:bCs/>
                <w:iCs/>
                <w:sz w:val="24"/>
                <w:szCs w:val="24"/>
                <w:lang w:eastAsia="ru-RU"/>
              </w:rPr>
              <w:t>ПК 3.2</w:t>
            </w:r>
          </w:p>
        </w:tc>
      </w:tr>
      <w:tr w:rsidR="00410BD6" w:rsidRPr="00410BD6" w14:paraId="611EF600" w14:textId="77777777" w:rsidTr="00527307">
        <w:trPr>
          <w:trHeight w:val="51"/>
        </w:trPr>
        <w:tc>
          <w:tcPr>
            <w:tcW w:w="2269" w:type="dxa"/>
            <w:vMerge/>
            <w:tcBorders>
              <w:top w:val="nil"/>
              <w:left w:val="outset" w:sz="6" w:space="0" w:color="auto"/>
              <w:right w:val="outset" w:sz="6" w:space="0" w:color="auto"/>
            </w:tcBorders>
            <w:vAlign w:val="center"/>
          </w:tcPr>
          <w:p w14:paraId="775AF37A"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right w:val="outset" w:sz="6" w:space="0" w:color="auto"/>
            </w:tcBorders>
          </w:tcPr>
          <w:p w14:paraId="773B8AB9"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proofErr w:type="spellStart"/>
            <w:r w:rsidRPr="00410BD6">
              <w:rPr>
                <w:rFonts w:ascii="Times New Roman" w:eastAsia="SimSun" w:hAnsi="Times New Roman" w:cs="Times New Roman"/>
                <w:color w:val="000000"/>
                <w:sz w:val="24"/>
                <w:szCs w:val="24"/>
                <w:lang w:eastAsia="zh-CN" w:bidi="ar"/>
              </w:rPr>
              <w:t>Консорция</w:t>
            </w:r>
            <w:proofErr w:type="spellEnd"/>
            <w:r w:rsidRPr="00410BD6">
              <w:rPr>
                <w:rFonts w:ascii="Times New Roman" w:eastAsia="SimSun" w:hAnsi="Times New Roman" w:cs="Times New Roman"/>
                <w:color w:val="000000"/>
                <w:sz w:val="24"/>
                <w:szCs w:val="24"/>
                <w:lang w:eastAsia="zh-CN" w:bidi="ar"/>
              </w:rPr>
              <w:t xml:space="preserve"> и </w:t>
            </w:r>
            <w:proofErr w:type="spellStart"/>
            <w:r w:rsidRPr="00410BD6">
              <w:rPr>
                <w:rFonts w:ascii="Times New Roman" w:eastAsia="SimSun" w:hAnsi="Times New Roman" w:cs="Times New Roman"/>
                <w:color w:val="000000"/>
                <w:sz w:val="24"/>
                <w:szCs w:val="24"/>
                <w:lang w:eastAsia="zh-CN" w:bidi="ar"/>
              </w:rPr>
              <w:t>эдификатор</w:t>
            </w:r>
            <w:proofErr w:type="spellEnd"/>
            <w:r w:rsidRPr="00410BD6">
              <w:rPr>
                <w:rFonts w:ascii="Times New Roman" w:eastAsia="SimSun" w:hAnsi="Times New Roman" w:cs="Times New Roman"/>
                <w:color w:val="000000"/>
                <w:sz w:val="24"/>
                <w:szCs w:val="24"/>
                <w:lang w:eastAsia="zh-CN" w:bidi="ar"/>
              </w:rPr>
              <w:t xml:space="preserve">.  Эпифитные микроорганизмы растений. </w:t>
            </w:r>
            <w:proofErr w:type="spellStart"/>
            <w:r w:rsidRPr="00410BD6">
              <w:rPr>
                <w:rFonts w:ascii="Times New Roman" w:eastAsia="SimSun" w:hAnsi="Times New Roman" w:cs="Times New Roman"/>
                <w:color w:val="000000"/>
                <w:sz w:val="24"/>
                <w:szCs w:val="24"/>
                <w:lang w:eastAsia="zh-CN" w:bidi="ar"/>
              </w:rPr>
              <w:t>Ризосферные</w:t>
            </w:r>
            <w:proofErr w:type="spellEnd"/>
            <w:r w:rsidRPr="00410BD6">
              <w:rPr>
                <w:rFonts w:ascii="Times New Roman" w:eastAsia="SimSun" w:hAnsi="Times New Roman" w:cs="Times New Roman"/>
                <w:color w:val="000000"/>
                <w:sz w:val="24"/>
                <w:szCs w:val="24"/>
                <w:lang w:eastAsia="zh-CN" w:bidi="ar"/>
              </w:rPr>
              <w:t xml:space="preserve"> микроорганизмы растений. Микориза растений</w:t>
            </w:r>
          </w:p>
        </w:tc>
        <w:tc>
          <w:tcPr>
            <w:tcW w:w="1671" w:type="dxa"/>
            <w:vMerge w:val="restart"/>
            <w:tcBorders>
              <w:top w:val="single" w:sz="4" w:space="0" w:color="auto"/>
              <w:left w:val="outset" w:sz="6" w:space="0" w:color="auto"/>
              <w:right w:val="outset" w:sz="6" w:space="0" w:color="auto"/>
            </w:tcBorders>
          </w:tcPr>
          <w:p w14:paraId="4245E1B4" w14:textId="77777777" w:rsidR="00410BD6" w:rsidRPr="00410BD6" w:rsidRDefault="00410BD6" w:rsidP="00410BD6">
            <w:pPr>
              <w:suppressAutoHyphens/>
              <w:spacing w:beforeAutospacing="1" w:after="0" w:afterAutospacing="1"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left w:val="outset" w:sz="6" w:space="0" w:color="auto"/>
              <w:right w:val="outset" w:sz="6" w:space="0" w:color="auto"/>
            </w:tcBorders>
            <w:vAlign w:val="center"/>
          </w:tcPr>
          <w:p w14:paraId="0DF09208" w14:textId="77777777" w:rsidR="00410BD6" w:rsidRPr="00410BD6" w:rsidRDefault="00410BD6" w:rsidP="00410BD6">
            <w:pPr>
              <w:spacing w:after="0" w:line="240" w:lineRule="auto"/>
              <w:jc w:val="center"/>
              <w:rPr>
                <w:rFonts w:ascii="Times New Roman" w:eastAsia="Calibri" w:hAnsi="Times New Roman" w:cs="Times New Roman"/>
                <w:bCs/>
                <w:sz w:val="24"/>
                <w:szCs w:val="24"/>
                <w:lang w:eastAsia="ru-RU"/>
              </w:rPr>
            </w:pPr>
          </w:p>
        </w:tc>
      </w:tr>
      <w:tr w:rsidR="00410BD6" w:rsidRPr="00410BD6" w14:paraId="7A1A2014" w14:textId="77777777" w:rsidTr="00410BD6">
        <w:trPr>
          <w:trHeight w:val="69"/>
        </w:trPr>
        <w:tc>
          <w:tcPr>
            <w:tcW w:w="2269" w:type="dxa"/>
            <w:vMerge/>
            <w:tcBorders>
              <w:left w:val="outset" w:sz="6" w:space="0" w:color="auto"/>
              <w:right w:val="outset" w:sz="6" w:space="0" w:color="auto"/>
            </w:tcBorders>
            <w:vAlign w:val="center"/>
          </w:tcPr>
          <w:p w14:paraId="7BD04792" w14:textId="77777777" w:rsidR="00410BD6" w:rsidRPr="00410BD6" w:rsidRDefault="00410BD6" w:rsidP="00410BD6">
            <w:pPr>
              <w:spacing w:after="0" w:line="240" w:lineRule="auto"/>
              <w:rPr>
                <w:rFonts w:ascii="Times New Roman" w:eastAsia="SimSun" w:hAnsi="Times New Roman" w:cs="Times New Roman"/>
                <w:color w:val="000000"/>
                <w:sz w:val="24"/>
                <w:szCs w:val="24"/>
                <w:lang w:eastAsia="zh-CN" w:bidi="ar"/>
              </w:rPr>
            </w:pPr>
          </w:p>
        </w:tc>
        <w:tc>
          <w:tcPr>
            <w:tcW w:w="9497" w:type="dxa"/>
            <w:tcBorders>
              <w:top w:val="nil"/>
              <w:left w:val="outset" w:sz="6" w:space="0" w:color="auto"/>
              <w:right w:val="outset" w:sz="6" w:space="0" w:color="auto"/>
            </w:tcBorders>
          </w:tcPr>
          <w:p w14:paraId="0056A9A0" w14:textId="77777777" w:rsidR="00410BD6" w:rsidRPr="00410BD6" w:rsidRDefault="00410BD6" w:rsidP="00410BD6">
            <w:pPr>
              <w:spacing w:after="0" w:line="240" w:lineRule="auto"/>
              <w:rPr>
                <w:rFonts w:ascii="Times New Roman" w:eastAsia="SimSun" w:hAnsi="Times New Roman" w:cs="Times New Roman"/>
                <w:color w:val="000000"/>
                <w:sz w:val="24"/>
                <w:szCs w:val="24"/>
                <w:lang w:eastAsia="zh-CN" w:bidi="ar"/>
              </w:rPr>
            </w:pPr>
          </w:p>
        </w:tc>
        <w:tc>
          <w:tcPr>
            <w:tcW w:w="1671" w:type="dxa"/>
            <w:vMerge/>
            <w:tcBorders>
              <w:left w:val="outset" w:sz="6" w:space="0" w:color="auto"/>
              <w:bottom w:val="outset" w:sz="6" w:space="0" w:color="auto"/>
              <w:right w:val="outset" w:sz="6" w:space="0" w:color="auto"/>
            </w:tcBorders>
          </w:tcPr>
          <w:p w14:paraId="17B5FCB9"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p>
        </w:tc>
        <w:tc>
          <w:tcPr>
            <w:tcW w:w="1715" w:type="dxa"/>
            <w:vMerge/>
            <w:tcBorders>
              <w:left w:val="outset" w:sz="6" w:space="0" w:color="auto"/>
              <w:bottom w:val="single" w:sz="4" w:space="0" w:color="auto"/>
              <w:right w:val="outset" w:sz="6" w:space="0" w:color="auto"/>
            </w:tcBorders>
            <w:vAlign w:val="center"/>
          </w:tcPr>
          <w:p w14:paraId="3BAD1562" w14:textId="77777777" w:rsidR="00410BD6" w:rsidRPr="00410BD6" w:rsidRDefault="00410BD6" w:rsidP="00410BD6">
            <w:pPr>
              <w:spacing w:after="0" w:line="240" w:lineRule="auto"/>
              <w:jc w:val="center"/>
              <w:rPr>
                <w:rFonts w:ascii="Times New Roman" w:eastAsia="Calibri" w:hAnsi="Times New Roman" w:cs="Times New Roman"/>
                <w:bCs/>
                <w:sz w:val="24"/>
                <w:szCs w:val="24"/>
                <w:lang w:eastAsia="ru-RU"/>
              </w:rPr>
            </w:pPr>
          </w:p>
        </w:tc>
      </w:tr>
      <w:tr w:rsidR="00410BD6" w:rsidRPr="00410BD6" w14:paraId="1653EE85" w14:textId="77777777" w:rsidTr="00410BD6">
        <w:trPr>
          <w:trHeight w:val="442"/>
        </w:trPr>
        <w:tc>
          <w:tcPr>
            <w:tcW w:w="2269" w:type="dxa"/>
            <w:vMerge w:val="restart"/>
            <w:tcBorders>
              <w:top w:val="single" w:sz="4" w:space="0" w:color="auto"/>
              <w:left w:val="outset" w:sz="6" w:space="0" w:color="auto"/>
              <w:right w:val="outset" w:sz="6" w:space="0" w:color="auto"/>
            </w:tcBorders>
            <w:vAlign w:val="center"/>
          </w:tcPr>
          <w:p w14:paraId="574D9C9F" w14:textId="77777777" w:rsidR="00410BD6" w:rsidRPr="00410BD6" w:rsidRDefault="00410BD6" w:rsidP="00410BD6">
            <w:pPr>
              <w:spacing w:before="100" w:beforeAutospacing="1" w:after="120" w:line="240" w:lineRule="auto"/>
              <w:ind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 xml:space="preserve"> Тема 2.3.</w:t>
            </w:r>
          </w:p>
          <w:p w14:paraId="577E5541"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Бактериальные </w:t>
            </w:r>
          </w:p>
          <w:p w14:paraId="2499821F"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удобрения</w:t>
            </w:r>
          </w:p>
        </w:tc>
        <w:tc>
          <w:tcPr>
            <w:tcW w:w="9497" w:type="dxa"/>
            <w:tcBorders>
              <w:top w:val="single" w:sz="4" w:space="0" w:color="auto"/>
              <w:left w:val="outset" w:sz="6" w:space="0" w:color="auto"/>
              <w:bottom w:val="outset" w:sz="6" w:space="0" w:color="auto"/>
              <w:right w:val="outset" w:sz="6" w:space="0" w:color="auto"/>
            </w:tcBorders>
          </w:tcPr>
          <w:p w14:paraId="30219B21" w14:textId="77777777" w:rsidR="00410BD6" w:rsidRPr="00410BD6" w:rsidRDefault="00410BD6" w:rsidP="00410BD6">
            <w:pPr>
              <w:spacing w:after="0" w:line="240" w:lineRule="auto"/>
              <w:ind w:left="57" w:right="57"/>
              <w:rPr>
                <w:rFonts w:ascii="Times New Roman" w:eastAsia="SimSun" w:hAnsi="Times New Roman" w:cs="Times New Roman"/>
                <w:b/>
                <w:color w:val="000000"/>
                <w:sz w:val="24"/>
                <w:szCs w:val="24"/>
                <w:lang w:eastAsia="zh-CN" w:bidi="ar"/>
              </w:rPr>
            </w:pPr>
            <w:r w:rsidRPr="00410BD6">
              <w:rPr>
                <w:rFonts w:ascii="Times New Roman" w:eastAsia="SimSun" w:hAnsi="Times New Roman" w:cs="Times New Roman"/>
                <w:b/>
                <w:color w:val="000000"/>
                <w:sz w:val="24"/>
                <w:szCs w:val="24"/>
                <w:lang w:eastAsia="zh-CN" w:bidi="ar"/>
              </w:rPr>
              <w:t>Содержание</w:t>
            </w:r>
          </w:p>
        </w:tc>
        <w:tc>
          <w:tcPr>
            <w:tcW w:w="1671" w:type="dxa"/>
            <w:tcBorders>
              <w:top w:val="nil"/>
              <w:left w:val="outset" w:sz="6" w:space="0" w:color="auto"/>
              <w:bottom w:val="single" w:sz="4" w:space="0" w:color="auto"/>
              <w:right w:val="outset" w:sz="6" w:space="0" w:color="auto"/>
            </w:tcBorders>
          </w:tcPr>
          <w:p w14:paraId="14491FD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single" w:sz="4" w:space="0" w:color="auto"/>
              <w:left w:val="outset" w:sz="6" w:space="0" w:color="auto"/>
              <w:right w:val="outset" w:sz="6" w:space="0" w:color="auto"/>
            </w:tcBorders>
          </w:tcPr>
          <w:p w14:paraId="5457A006"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01</w:t>
            </w:r>
          </w:p>
          <w:p w14:paraId="40A2D800"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02</w:t>
            </w:r>
          </w:p>
          <w:p w14:paraId="42455F54"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03</w:t>
            </w:r>
          </w:p>
          <w:p w14:paraId="7A66DF7F"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ОК 04</w:t>
            </w:r>
          </w:p>
          <w:p w14:paraId="5798FE00" w14:textId="77777777" w:rsidR="003C097D" w:rsidRPr="003C097D"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3.1</w:t>
            </w:r>
          </w:p>
          <w:p w14:paraId="23553160" w14:textId="77777777" w:rsidR="00410BD6" w:rsidRPr="00410BD6" w:rsidRDefault="003C097D" w:rsidP="003C097D">
            <w:pPr>
              <w:spacing w:after="0" w:line="240" w:lineRule="auto"/>
              <w:jc w:val="center"/>
              <w:rPr>
                <w:rFonts w:ascii="Times New Roman" w:eastAsia="Calibri" w:hAnsi="Times New Roman" w:cs="Times New Roman"/>
                <w:bCs/>
                <w:iCs/>
                <w:sz w:val="24"/>
                <w:szCs w:val="24"/>
                <w:lang w:eastAsia="ru-RU"/>
              </w:rPr>
            </w:pPr>
            <w:r w:rsidRPr="003C097D">
              <w:rPr>
                <w:rFonts w:ascii="Times New Roman" w:eastAsia="Calibri" w:hAnsi="Times New Roman" w:cs="Times New Roman"/>
                <w:bCs/>
                <w:iCs/>
                <w:sz w:val="24"/>
                <w:szCs w:val="24"/>
                <w:lang w:eastAsia="ru-RU"/>
              </w:rPr>
              <w:t>ПК 3.2</w:t>
            </w:r>
          </w:p>
        </w:tc>
      </w:tr>
      <w:tr w:rsidR="00410BD6" w:rsidRPr="00410BD6" w14:paraId="28AC7863" w14:textId="77777777" w:rsidTr="00527307">
        <w:trPr>
          <w:trHeight w:val="338"/>
        </w:trPr>
        <w:tc>
          <w:tcPr>
            <w:tcW w:w="2269" w:type="dxa"/>
            <w:vMerge/>
            <w:tcBorders>
              <w:left w:val="outset" w:sz="6" w:space="0" w:color="auto"/>
              <w:right w:val="outset" w:sz="6" w:space="0" w:color="auto"/>
            </w:tcBorders>
            <w:vAlign w:val="center"/>
          </w:tcPr>
          <w:p w14:paraId="2CF21219"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5DAD223F"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Виды бактериальных удобрений. Гормоны роста </w:t>
            </w:r>
          </w:p>
        </w:tc>
        <w:tc>
          <w:tcPr>
            <w:tcW w:w="1671" w:type="dxa"/>
            <w:tcBorders>
              <w:top w:val="single" w:sz="4" w:space="0" w:color="auto"/>
              <w:left w:val="outset" w:sz="6" w:space="0" w:color="auto"/>
              <w:bottom w:val="single" w:sz="4" w:space="0" w:color="auto"/>
              <w:right w:val="outset" w:sz="6" w:space="0" w:color="auto"/>
            </w:tcBorders>
          </w:tcPr>
          <w:p w14:paraId="5607AA92"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right w:val="outset" w:sz="6" w:space="0" w:color="auto"/>
            </w:tcBorders>
          </w:tcPr>
          <w:p w14:paraId="7F277B27"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2D5A71D1" w14:textId="77777777" w:rsidTr="00527307">
        <w:trPr>
          <w:trHeight w:val="360"/>
        </w:trPr>
        <w:tc>
          <w:tcPr>
            <w:tcW w:w="2269" w:type="dxa"/>
            <w:vMerge/>
            <w:tcBorders>
              <w:left w:val="outset" w:sz="6" w:space="0" w:color="auto"/>
              <w:right w:val="outset" w:sz="6" w:space="0" w:color="auto"/>
            </w:tcBorders>
            <w:vAlign w:val="center"/>
          </w:tcPr>
          <w:p w14:paraId="7B93331F"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591D1F33"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tcPr>
          <w:p w14:paraId="4D42D9F1"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left w:val="outset" w:sz="6" w:space="0" w:color="auto"/>
              <w:right w:val="outset" w:sz="6" w:space="0" w:color="auto"/>
            </w:tcBorders>
          </w:tcPr>
          <w:p w14:paraId="18AFDA67"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369E1331" w14:textId="77777777" w:rsidTr="00527307">
        <w:trPr>
          <w:trHeight w:val="280"/>
        </w:trPr>
        <w:tc>
          <w:tcPr>
            <w:tcW w:w="2269" w:type="dxa"/>
            <w:vMerge/>
            <w:tcBorders>
              <w:left w:val="outset" w:sz="6" w:space="0" w:color="auto"/>
              <w:bottom w:val="outset" w:sz="6" w:space="0" w:color="auto"/>
              <w:right w:val="outset" w:sz="6" w:space="0" w:color="auto"/>
            </w:tcBorders>
            <w:vAlign w:val="center"/>
          </w:tcPr>
          <w:p w14:paraId="01CD34F3"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3874EF79"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Calibri" w:hAnsi="Times New Roman" w:cs="Times New Roman"/>
                <w:b/>
                <w:sz w:val="24"/>
                <w:szCs w:val="24"/>
                <w:lang w:eastAsia="ru-RU"/>
              </w:rPr>
              <w:t>Практическое занятие № 8.</w:t>
            </w:r>
            <w:r w:rsidRPr="00410BD6">
              <w:rPr>
                <w:rFonts w:ascii="Times New Roman" w:eastAsia="Calibri" w:hAnsi="Times New Roman" w:cs="Times New Roman"/>
                <w:sz w:val="24"/>
                <w:szCs w:val="24"/>
                <w:lang w:eastAsia="ru-RU"/>
              </w:rPr>
              <w:t xml:space="preserve"> «</w:t>
            </w:r>
            <w:proofErr w:type="spellStart"/>
            <w:r w:rsidRPr="00410BD6">
              <w:rPr>
                <w:rFonts w:ascii="Times New Roman" w:eastAsia="SimSun" w:hAnsi="Times New Roman" w:cs="Times New Roman"/>
                <w:color w:val="000000"/>
                <w:sz w:val="24"/>
                <w:szCs w:val="24"/>
                <w:lang w:eastAsia="zh-CN" w:bidi="ar"/>
              </w:rPr>
              <w:t>Фиторегуляторы</w:t>
            </w:r>
            <w:proofErr w:type="spellEnd"/>
            <w:r w:rsidRPr="00410BD6">
              <w:rPr>
                <w:rFonts w:ascii="Times New Roman" w:eastAsia="SimSun" w:hAnsi="Times New Roman" w:cs="Times New Roman"/>
                <w:color w:val="000000"/>
                <w:sz w:val="24"/>
                <w:szCs w:val="24"/>
                <w:lang w:eastAsia="zh-CN" w:bidi="ar"/>
              </w:rPr>
              <w:t>»</w:t>
            </w:r>
          </w:p>
        </w:tc>
        <w:tc>
          <w:tcPr>
            <w:tcW w:w="1671" w:type="dxa"/>
            <w:tcBorders>
              <w:top w:val="single" w:sz="4" w:space="0" w:color="auto"/>
              <w:left w:val="outset" w:sz="6" w:space="0" w:color="auto"/>
              <w:bottom w:val="outset" w:sz="6" w:space="0" w:color="auto"/>
              <w:right w:val="outset" w:sz="6" w:space="0" w:color="auto"/>
            </w:tcBorders>
          </w:tcPr>
          <w:p w14:paraId="7913BA57"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tcPr>
          <w:p w14:paraId="04E09418"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7A79F2D2" w14:textId="77777777" w:rsidTr="00CD09A2">
        <w:trPr>
          <w:trHeight w:val="390"/>
        </w:trPr>
        <w:tc>
          <w:tcPr>
            <w:tcW w:w="2269" w:type="dxa"/>
            <w:vMerge w:val="restart"/>
            <w:tcBorders>
              <w:top w:val="nil"/>
              <w:left w:val="outset" w:sz="6" w:space="0" w:color="auto"/>
              <w:right w:val="outset" w:sz="6" w:space="0" w:color="auto"/>
            </w:tcBorders>
            <w:vAlign w:val="center"/>
          </w:tcPr>
          <w:p w14:paraId="69531AA9"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2.4.</w:t>
            </w:r>
          </w:p>
          <w:p w14:paraId="3432B9C2"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Почвенные биотехнологии</w:t>
            </w:r>
          </w:p>
          <w:p w14:paraId="190D24B1"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p>
        </w:tc>
        <w:tc>
          <w:tcPr>
            <w:tcW w:w="9497" w:type="dxa"/>
            <w:tcBorders>
              <w:top w:val="nil"/>
              <w:left w:val="outset" w:sz="6" w:space="0" w:color="auto"/>
              <w:bottom w:val="single" w:sz="4" w:space="0" w:color="auto"/>
              <w:right w:val="outset" w:sz="6" w:space="0" w:color="auto"/>
            </w:tcBorders>
          </w:tcPr>
          <w:p w14:paraId="28454C48" w14:textId="77777777" w:rsidR="00410BD6" w:rsidRPr="00410BD6" w:rsidRDefault="00410BD6" w:rsidP="00410BD6">
            <w:pPr>
              <w:spacing w:after="0" w:line="240" w:lineRule="auto"/>
              <w:ind w:left="57" w:right="57"/>
              <w:rPr>
                <w:rFonts w:ascii="Times New Roman" w:eastAsia="Calibri" w:hAnsi="Times New Roman" w:cs="Times New Roman"/>
                <w:b/>
                <w:sz w:val="24"/>
                <w:szCs w:val="24"/>
                <w:lang w:eastAsia="ru-RU"/>
              </w:rPr>
            </w:pPr>
            <w:r w:rsidRPr="00410BD6">
              <w:rPr>
                <w:rFonts w:ascii="Times New Roman" w:eastAsia="SimSun" w:hAnsi="Times New Roman" w:cs="Times New Roman"/>
                <w:b/>
                <w:color w:val="000000"/>
                <w:sz w:val="24"/>
                <w:szCs w:val="24"/>
                <w:lang w:eastAsia="zh-CN" w:bidi="ar"/>
              </w:rPr>
              <w:t>Содержание</w:t>
            </w:r>
          </w:p>
        </w:tc>
        <w:tc>
          <w:tcPr>
            <w:tcW w:w="1671" w:type="dxa"/>
            <w:tcBorders>
              <w:top w:val="nil"/>
              <w:left w:val="outset" w:sz="6" w:space="0" w:color="auto"/>
              <w:bottom w:val="single" w:sz="4" w:space="0" w:color="auto"/>
              <w:right w:val="outset" w:sz="6" w:space="0" w:color="auto"/>
            </w:tcBorders>
          </w:tcPr>
          <w:p w14:paraId="058C1F8E"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4/2</w:t>
            </w:r>
          </w:p>
        </w:tc>
        <w:tc>
          <w:tcPr>
            <w:tcW w:w="1715" w:type="dxa"/>
            <w:vMerge w:val="restart"/>
            <w:tcBorders>
              <w:top w:val="nil"/>
              <w:left w:val="outset" w:sz="6" w:space="0" w:color="auto"/>
              <w:bottom w:val="outset" w:sz="6" w:space="0" w:color="auto"/>
              <w:right w:val="outset" w:sz="6" w:space="0" w:color="auto"/>
            </w:tcBorders>
          </w:tcPr>
          <w:p w14:paraId="6BA3434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7159F46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23030BC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46E7E02E"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48902D76"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5E2CDF28"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7F2BEDDE" w14:textId="77777777" w:rsidTr="00CD09A2">
        <w:trPr>
          <w:trHeight w:val="360"/>
        </w:trPr>
        <w:tc>
          <w:tcPr>
            <w:tcW w:w="2269" w:type="dxa"/>
            <w:vMerge/>
            <w:tcBorders>
              <w:left w:val="outset" w:sz="6" w:space="0" w:color="auto"/>
              <w:right w:val="outset" w:sz="6" w:space="0" w:color="auto"/>
            </w:tcBorders>
            <w:vAlign w:val="center"/>
          </w:tcPr>
          <w:p w14:paraId="336554B5"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outset" w:sz="6" w:space="0" w:color="auto"/>
            </w:tcBorders>
          </w:tcPr>
          <w:p w14:paraId="516F6551"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Роль микроорганизмов в по</w:t>
            </w:r>
            <w:r w:rsidR="003C097D">
              <w:rPr>
                <w:rFonts w:ascii="Times New Roman" w:eastAsia="SimSun" w:hAnsi="Times New Roman" w:cs="Times New Roman"/>
                <w:color w:val="000000"/>
                <w:sz w:val="24"/>
                <w:szCs w:val="24"/>
                <w:lang w:eastAsia="zh-CN" w:bidi="ar"/>
              </w:rPr>
              <w:t>чвообразовании. Микрофлора почв</w:t>
            </w:r>
            <w:r w:rsidRPr="00410BD6">
              <w:rPr>
                <w:rFonts w:ascii="Times New Roman" w:eastAsia="SimSun" w:hAnsi="Times New Roman" w:cs="Times New Roman"/>
                <w:color w:val="000000"/>
                <w:sz w:val="24"/>
                <w:szCs w:val="24"/>
                <w:lang w:eastAsia="zh-CN" w:bidi="ar"/>
              </w:rPr>
              <w:t>.</w:t>
            </w:r>
          </w:p>
        </w:tc>
        <w:tc>
          <w:tcPr>
            <w:tcW w:w="1671" w:type="dxa"/>
            <w:tcBorders>
              <w:left w:val="outset" w:sz="6" w:space="0" w:color="auto"/>
              <w:bottom w:val="single" w:sz="4" w:space="0" w:color="auto"/>
              <w:right w:val="outset" w:sz="6" w:space="0" w:color="auto"/>
            </w:tcBorders>
          </w:tcPr>
          <w:p w14:paraId="398EABCB"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31615CA5"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76B83A76" w14:textId="77777777" w:rsidTr="00CD09A2">
        <w:trPr>
          <w:trHeight w:val="360"/>
        </w:trPr>
        <w:tc>
          <w:tcPr>
            <w:tcW w:w="2269" w:type="dxa"/>
            <w:vMerge/>
            <w:tcBorders>
              <w:left w:val="outset" w:sz="6" w:space="0" w:color="auto"/>
              <w:right w:val="outset" w:sz="6" w:space="0" w:color="auto"/>
            </w:tcBorders>
            <w:vAlign w:val="center"/>
          </w:tcPr>
          <w:p w14:paraId="53516C3C"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outset" w:sz="6" w:space="0" w:color="auto"/>
            </w:tcBorders>
          </w:tcPr>
          <w:p w14:paraId="75B22D1C"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tcPr>
          <w:p w14:paraId="4F7979EA"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0246F1D5"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0A5487D6" w14:textId="77777777" w:rsidTr="00CD09A2">
        <w:trPr>
          <w:trHeight w:val="497"/>
        </w:trPr>
        <w:tc>
          <w:tcPr>
            <w:tcW w:w="2269" w:type="dxa"/>
            <w:vMerge/>
            <w:tcBorders>
              <w:left w:val="outset" w:sz="6" w:space="0" w:color="auto"/>
              <w:bottom w:val="single" w:sz="4" w:space="0" w:color="auto"/>
              <w:right w:val="outset" w:sz="6" w:space="0" w:color="auto"/>
            </w:tcBorders>
            <w:vAlign w:val="center"/>
          </w:tcPr>
          <w:p w14:paraId="14A7C904"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single" w:sz="4" w:space="0" w:color="auto"/>
              <w:right w:val="outset" w:sz="6" w:space="0" w:color="auto"/>
            </w:tcBorders>
          </w:tcPr>
          <w:p w14:paraId="03D76A82"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Calibri" w:hAnsi="Times New Roman" w:cs="Times New Roman"/>
                <w:b/>
                <w:sz w:val="24"/>
                <w:szCs w:val="24"/>
                <w:lang w:eastAsia="ru-RU"/>
              </w:rPr>
              <w:t>Практическое занятие № 9.</w:t>
            </w:r>
            <w:r w:rsidRPr="00410BD6">
              <w:rPr>
                <w:rFonts w:ascii="Times New Roman" w:eastAsia="Calibri" w:hAnsi="Times New Roman" w:cs="Times New Roman"/>
                <w:sz w:val="24"/>
                <w:szCs w:val="24"/>
                <w:lang w:eastAsia="ru-RU"/>
              </w:rPr>
              <w:t xml:space="preserve"> «</w:t>
            </w:r>
            <w:r w:rsidRPr="00410BD6">
              <w:rPr>
                <w:rFonts w:ascii="Times New Roman" w:eastAsia="SimSun" w:hAnsi="Times New Roman" w:cs="Times New Roman"/>
                <w:color w:val="000000"/>
                <w:sz w:val="24"/>
                <w:szCs w:val="24"/>
                <w:lang w:eastAsia="zh-CN" w:bidi="ar"/>
              </w:rPr>
              <w:t>Влияние агроприемов на почвенную микрофлору»</w:t>
            </w:r>
          </w:p>
        </w:tc>
        <w:tc>
          <w:tcPr>
            <w:tcW w:w="1671" w:type="dxa"/>
            <w:tcBorders>
              <w:top w:val="single" w:sz="4" w:space="0" w:color="auto"/>
              <w:left w:val="outset" w:sz="6" w:space="0" w:color="auto"/>
              <w:bottom w:val="single" w:sz="4" w:space="0" w:color="auto"/>
              <w:right w:val="outset" w:sz="6" w:space="0" w:color="auto"/>
            </w:tcBorders>
          </w:tcPr>
          <w:p w14:paraId="7A1DBEB6"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nil"/>
              <w:left w:val="outset" w:sz="6" w:space="0" w:color="auto"/>
              <w:bottom w:val="outset" w:sz="6" w:space="0" w:color="auto"/>
              <w:right w:val="outset" w:sz="6" w:space="0" w:color="auto"/>
            </w:tcBorders>
          </w:tcPr>
          <w:p w14:paraId="622A42E0"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5195F35A" w14:textId="77777777" w:rsidTr="003C097D">
        <w:trPr>
          <w:trHeight w:val="20"/>
        </w:trPr>
        <w:tc>
          <w:tcPr>
            <w:tcW w:w="2269" w:type="dxa"/>
            <w:vMerge w:val="restart"/>
            <w:tcBorders>
              <w:top w:val="single" w:sz="4" w:space="0" w:color="auto"/>
              <w:left w:val="single" w:sz="4" w:space="0" w:color="auto"/>
              <w:bottom w:val="single" w:sz="4" w:space="0" w:color="auto"/>
              <w:right w:val="single" w:sz="4" w:space="0" w:color="auto"/>
            </w:tcBorders>
            <w:vAlign w:val="center"/>
          </w:tcPr>
          <w:p w14:paraId="67EBC4E7" w14:textId="77777777" w:rsidR="00410BD6" w:rsidRPr="00410BD6" w:rsidRDefault="00410BD6" w:rsidP="00410BD6">
            <w:pPr>
              <w:spacing w:after="0" w:line="240" w:lineRule="auto"/>
              <w:ind w:left="57" w:right="57"/>
              <w:rPr>
                <w:rFonts w:ascii="Times New Roman" w:eastAsia="Times New Roman" w:hAnsi="Times New Roman" w:cs="Times New Roman"/>
                <w:b/>
                <w:bCs/>
                <w:color w:val="000000"/>
                <w:sz w:val="24"/>
                <w:szCs w:val="24"/>
                <w:lang w:eastAsia="ru-RU"/>
              </w:rPr>
            </w:pPr>
            <w:r w:rsidRPr="00410BD6">
              <w:rPr>
                <w:rFonts w:ascii="Times New Roman" w:eastAsia="Times New Roman" w:hAnsi="Times New Roman" w:cs="Times New Roman"/>
                <w:b/>
                <w:bCs/>
                <w:color w:val="000000"/>
                <w:sz w:val="24"/>
                <w:szCs w:val="24"/>
                <w:lang w:eastAsia="ru-RU"/>
              </w:rPr>
              <w:t>Тема 2.5.</w:t>
            </w:r>
          </w:p>
          <w:p w14:paraId="5AEDB98B"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Биопрепараты для борьбы с вредителями, </w:t>
            </w:r>
          </w:p>
          <w:p w14:paraId="6CF3EB5A" w14:textId="77777777" w:rsidR="00410BD6" w:rsidRPr="00410BD6" w:rsidRDefault="00410BD6" w:rsidP="00410BD6">
            <w:pPr>
              <w:spacing w:after="0" w:line="240" w:lineRule="auto"/>
              <w:ind w:left="57" w:right="57"/>
              <w:rPr>
                <w:rFonts w:ascii="Times New Roman" w:eastAsia="Times New Roman" w:hAnsi="Times New Roman" w:cs="Times New Roman"/>
                <w:bCs/>
                <w:sz w:val="24"/>
                <w:szCs w:val="24"/>
                <w:lang w:eastAsia="ru-RU"/>
              </w:rPr>
            </w:pPr>
            <w:r w:rsidRPr="00410BD6">
              <w:rPr>
                <w:rFonts w:ascii="Times New Roman" w:eastAsia="SimSun" w:hAnsi="Times New Roman" w:cs="Times New Roman"/>
                <w:color w:val="000000"/>
                <w:sz w:val="24"/>
                <w:szCs w:val="24"/>
                <w:lang w:eastAsia="zh-CN" w:bidi="ar"/>
              </w:rPr>
              <w:t>болезнями и сорными растениями.</w:t>
            </w:r>
          </w:p>
        </w:tc>
        <w:tc>
          <w:tcPr>
            <w:tcW w:w="9497" w:type="dxa"/>
            <w:tcBorders>
              <w:top w:val="single" w:sz="4" w:space="0" w:color="auto"/>
              <w:left w:val="single" w:sz="4" w:space="0" w:color="auto"/>
              <w:bottom w:val="single" w:sz="4" w:space="0" w:color="auto"/>
              <w:right w:val="single" w:sz="4" w:space="0" w:color="auto"/>
            </w:tcBorders>
          </w:tcPr>
          <w:p w14:paraId="6498BE13"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SimSun" w:hAnsi="Times New Roman" w:cs="Times New Roman"/>
                <w:color w:val="000000"/>
                <w:sz w:val="24"/>
                <w:szCs w:val="24"/>
                <w:lang w:eastAsia="zh-CN" w:bidi="ar"/>
              </w:rPr>
              <w:t>Содержание</w:t>
            </w:r>
          </w:p>
        </w:tc>
        <w:tc>
          <w:tcPr>
            <w:tcW w:w="1671" w:type="dxa"/>
            <w:tcBorders>
              <w:top w:val="single" w:sz="4" w:space="0" w:color="auto"/>
              <w:left w:val="single" w:sz="4" w:space="0" w:color="auto"/>
              <w:bottom w:val="single" w:sz="4" w:space="0" w:color="auto"/>
              <w:right w:val="single" w:sz="4" w:space="0" w:color="auto"/>
            </w:tcBorders>
          </w:tcPr>
          <w:p w14:paraId="52C0CBC6"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6/4</w:t>
            </w:r>
          </w:p>
        </w:tc>
        <w:tc>
          <w:tcPr>
            <w:tcW w:w="1715" w:type="dxa"/>
            <w:vMerge w:val="restart"/>
            <w:tcBorders>
              <w:top w:val="nil"/>
              <w:left w:val="outset" w:sz="6" w:space="0" w:color="auto"/>
              <w:bottom w:val="outset" w:sz="6" w:space="0" w:color="auto"/>
              <w:right w:val="outset" w:sz="6" w:space="0" w:color="auto"/>
            </w:tcBorders>
          </w:tcPr>
          <w:p w14:paraId="495641D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0D28F04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7696DAD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1455438B"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260CE737"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580EF9E7"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11C44889" w14:textId="77777777" w:rsidTr="003C097D">
        <w:trPr>
          <w:trHeight w:val="20"/>
        </w:trPr>
        <w:tc>
          <w:tcPr>
            <w:tcW w:w="2269" w:type="dxa"/>
            <w:vMerge/>
            <w:tcBorders>
              <w:top w:val="single" w:sz="4" w:space="0" w:color="auto"/>
              <w:left w:val="outset" w:sz="6" w:space="0" w:color="auto"/>
              <w:right w:val="outset" w:sz="6" w:space="0" w:color="auto"/>
            </w:tcBorders>
            <w:vAlign w:val="center"/>
          </w:tcPr>
          <w:p w14:paraId="00A594C6"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single" w:sz="4" w:space="0" w:color="auto"/>
              <w:left w:val="outset" w:sz="6" w:space="0" w:color="auto"/>
              <w:bottom w:val="outset" w:sz="6" w:space="0" w:color="auto"/>
              <w:right w:val="outset" w:sz="6" w:space="0" w:color="auto"/>
            </w:tcBorders>
          </w:tcPr>
          <w:p w14:paraId="6B491192"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SimSun" w:hAnsi="Times New Roman" w:cs="Times New Roman"/>
                <w:color w:val="000000"/>
                <w:sz w:val="24"/>
                <w:szCs w:val="24"/>
                <w:lang w:eastAsia="zh-CN" w:bidi="ar"/>
              </w:rPr>
              <w:t xml:space="preserve"> Грибные энтомопатогенные препараты. Вирусные энтомопатогенные препараты </w:t>
            </w:r>
          </w:p>
        </w:tc>
        <w:tc>
          <w:tcPr>
            <w:tcW w:w="1671" w:type="dxa"/>
            <w:tcBorders>
              <w:top w:val="single" w:sz="4" w:space="0" w:color="auto"/>
              <w:left w:val="outset" w:sz="6" w:space="0" w:color="auto"/>
              <w:bottom w:val="single" w:sz="4" w:space="0" w:color="auto"/>
              <w:right w:val="outset" w:sz="6" w:space="0" w:color="auto"/>
            </w:tcBorders>
          </w:tcPr>
          <w:p w14:paraId="6D33FD3B"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top w:val="single" w:sz="4" w:space="0" w:color="auto"/>
              <w:left w:val="outset" w:sz="6" w:space="0" w:color="auto"/>
              <w:right w:val="outset" w:sz="6" w:space="0" w:color="auto"/>
            </w:tcBorders>
            <w:vAlign w:val="center"/>
          </w:tcPr>
          <w:p w14:paraId="7E86BB16"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3739B6E1" w14:textId="77777777" w:rsidTr="003C097D">
        <w:trPr>
          <w:trHeight w:val="20"/>
        </w:trPr>
        <w:tc>
          <w:tcPr>
            <w:tcW w:w="2269" w:type="dxa"/>
            <w:vMerge/>
            <w:tcBorders>
              <w:left w:val="outset" w:sz="6" w:space="0" w:color="auto"/>
              <w:right w:val="outset" w:sz="6" w:space="0" w:color="auto"/>
            </w:tcBorders>
            <w:vAlign w:val="center"/>
          </w:tcPr>
          <w:p w14:paraId="321F67E4"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outset" w:sz="6" w:space="0" w:color="auto"/>
            </w:tcBorders>
          </w:tcPr>
          <w:p w14:paraId="79E1718A"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r w:rsidRPr="00410BD6">
              <w:rPr>
                <w:rFonts w:ascii="Times New Roman" w:eastAsia="Times New Roman" w:hAnsi="Times New Roman" w:cs="Times New Roman"/>
                <w:b/>
                <w:sz w:val="24"/>
                <w:szCs w:val="24"/>
                <w:lang w:eastAsia="ru-RU"/>
              </w:rPr>
              <w:t>В том числе практических занятий</w:t>
            </w:r>
          </w:p>
        </w:tc>
        <w:tc>
          <w:tcPr>
            <w:tcW w:w="1671" w:type="dxa"/>
            <w:tcBorders>
              <w:top w:val="single" w:sz="4" w:space="0" w:color="auto"/>
              <w:left w:val="outset" w:sz="6" w:space="0" w:color="auto"/>
              <w:bottom w:val="single" w:sz="4" w:space="0" w:color="auto"/>
              <w:right w:val="outset" w:sz="6" w:space="0" w:color="auto"/>
            </w:tcBorders>
          </w:tcPr>
          <w:p w14:paraId="58CDA18F"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4</w:t>
            </w:r>
          </w:p>
        </w:tc>
        <w:tc>
          <w:tcPr>
            <w:tcW w:w="1715" w:type="dxa"/>
            <w:vMerge/>
            <w:tcBorders>
              <w:left w:val="outset" w:sz="6" w:space="0" w:color="auto"/>
              <w:right w:val="outset" w:sz="6" w:space="0" w:color="auto"/>
            </w:tcBorders>
            <w:vAlign w:val="center"/>
          </w:tcPr>
          <w:p w14:paraId="63BBD07A"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2EA47812" w14:textId="77777777" w:rsidTr="003C097D">
        <w:trPr>
          <w:trHeight w:val="20"/>
        </w:trPr>
        <w:tc>
          <w:tcPr>
            <w:tcW w:w="2269" w:type="dxa"/>
            <w:vMerge/>
            <w:tcBorders>
              <w:left w:val="outset" w:sz="6" w:space="0" w:color="auto"/>
              <w:right w:val="outset" w:sz="6" w:space="0" w:color="auto"/>
            </w:tcBorders>
            <w:vAlign w:val="center"/>
          </w:tcPr>
          <w:p w14:paraId="3C29B86B"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single" w:sz="4" w:space="0" w:color="auto"/>
            </w:tcBorders>
          </w:tcPr>
          <w:p w14:paraId="2794C32E" w14:textId="77777777" w:rsidR="00410BD6" w:rsidRPr="00410BD6" w:rsidRDefault="00410BD6" w:rsidP="00410BD6">
            <w:pPr>
              <w:spacing w:after="0" w:line="240" w:lineRule="auto"/>
              <w:ind w:left="57" w:right="57"/>
              <w:rPr>
                <w:rFonts w:ascii="Times New Roman" w:eastAsia="Times New Roman"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10.</w:t>
            </w:r>
            <w:r w:rsidRPr="00410BD6">
              <w:rPr>
                <w:rFonts w:ascii="Times New Roman" w:eastAsia="Calibri" w:hAnsi="Times New Roman" w:cs="Times New Roman"/>
                <w:sz w:val="24"/>
                <w:szCs w:val="24"/>
                <w:lang w:eastAsia="ru-RU"/>
              </w:rPr>
              <w:t xml:space="preserve"> «</w:t>
            </w:r>
            <w:r w:rsidRPr="00410BD6">
              <w:rPr>
                <w:rFonts w:ascii="Times New Roman" w:eastAsia="SimSun" w:hAnsi="Times New Roman" w:cs="Times New Roman"/>
                <w:color w:val="000000"/>
                <w:sz w:val="24"/>
                <w:szCs w:val="24"/>
                <w:lang w:eastAsia="zh-CN" w:bidi="ar"/>
              </w:rPr>
              <w:t>Антибиотики»</w:t>
            </w:r>
          </w:p>
        </w:tc>
        <w:tc>
          <w:tcPr>
            <w:tcW w:w="1671" w:type="dxa"/>
            <w:tcBorders>
              <w:top w:val="single" w:sz="4" w:space="0" w:color="auto"/>
              <w:left w:val="single" w:sz="4" w:space="0" w:color="auto"/>
              <w:bottom w:val="single" w:sz="4" w:space="0" w:color="auto"/>
              <w:right w:val="outset" w:sz="6" w:space="0" w:color="auto"/>
            </w:tcBorders>
          </w:tcPr>
          <w:p w14:paraId="11107B2E"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right w:val="outset" w:sz="6" w:space="0" w:color="auto"/>
            </w:tcBorders>
            <w:vAlign w:val="center"/>
          </w:tcPr>
          <w:p w14:paraId="4052416B"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72AB99EE" w14:textId="77777777" w:rsidTr="003C097D">
        <w:trPr>
          <w:trHeight w:val="20"/>
        </w:trPr>
        <w:tc>
          <w:tcPr>
            <w:tcW w:w="2269" w:type="dxa"/>
            <w:vMerge/>
            <w:tcBorders>
              <w:left w:val="outset" w:sz="6" w:space="0" w:color="auto"/>
              <w:bottom w:val="outset" w:sz="6" w:space="0" w:color="auto"/>
              <w:right w:val="outset" w:sz="6" w:space="0" w:color="auto"/>
            </w:tcBorders>
            <w:vAlign w:val="center"/>
          </w:tcPr>
          <w:p w14:paraId="769F07FA" w14:textId="77777777" w:rsidR="00410BD6" w:rsidRPr="00410BD6" w:rsidRDefault="00410BD6" w:rsidP="00410BD6">
            <w:pPr>
              <w:spacing w:after="0" w:line="240" w:lineRule="auto"/>
              <w:ind w:left="57" w:right="57"/>
              <w:rPr>
                <w:rFonts w:ascii="Times New Roman" w:eastAsia="SimSun" w:hAnsi="Times New Roman" w:cs="Times New Roman"/>
                <w:color w:val="000000"/>
                <w:sz w:val="24"/>
                <w:szCs w:val="24"/>
                <w:lang w:eastAsia="zh-CN" w:bidi="ar"/>
              </w:rPr>
            </w:pPr>
          </w:p>
        </w:tc>
        <w:tc>
          <w:tcPr>
            <w:tcW w:w="9497" w:type="dxa"/>
            <w:tcBorders>
              <w:top w:val="nil"/>
              <w:left w:val="outset" w:sz="6" w:space="0" w:color="auto"/>
              <w:bottom w:val="outset" w:sz="6" w:space="0" w:color="auto"/>
              <w:right w:val="single" w:sz="4" w:space="0" w:color="auto"/>
            </w:tcBorders>
          </w:tcPr>
          <w:p w14:paraId="4E01FFED" w14:textId="77777777" w:rsidR="00410BD6" w:rsidRPr="00410BD6" w:rsidRDefault="00410BD6" w:rsidP="00410BD6">
            <w:pPr>
              <w:spacing w:after="0" w:line="240" w:lineRule="auto"/>
              <w:ind w:left="57" w:right="57"/>
              <w:rPr>
                <w:rFonts w:ascii="Times New Roman" w:eastAsia="Calibri" w:hAnsi="Times New Roman" w:cs="Times New Roman"/>
                <w:sz w:val="24"/>
                <w:szCs w:val="24"/>
                <w:lang w:eastAsia="ru-RU"/>
              </w:rPr>
            </w:pPr>
            <w:r w:rsidRPr="00410BD6">
              <w:rPr>
                <w:rFonts w:ascii="Times New Roman" w:eastAsia="Calibri" w:hAnsi="Times New Roman" w:cs="Times New Roman"/>
                <w:b/>
                <w:sz w:val="24"/>
                <w:szCs w:val="24"/>
                <w:lang w:eastAsia="ru-RU"/>
              </w:rPr>
              <w:t>Практическое занятие № 11.</w:t>
            </w:r>
            <w:r w:rsidRPr="00410BD6">
              <w:rPr>
                <w:rFonts w:ascii="Times New Roman" w:eastAsia="Calibri" w:hAnsi="Times New Roman" w:cs="Times New Roman"/>
                <w:sz w:val="24"/>
                <w:szCs w:val="24"/>
                <w:lang w:eastAsia="ru-RU"/>
              </w:rPr>
              <w:t xml:space="preserve"> «Распознавание сорных растений»</w:t>
            </w:r>
          </w:p>
        </w:tc>
        <w:tc>
          <w:tcPr>
            <w:tcW w:w="1671" w:type="dxa"/>
            <w:tcBorders>
              <w:top w:val="single" w:sz="4" w:space="0" w:color="auto"/>
              <w:left w:val="single" w:sz="4" w:space="0" w:color="auto"/>
              <w:bottom w:val="outset" w:sz="6" w:space="0" w:color="auto"/>
              <w:right w:val="outset" w:sz="6" w:space="0" w:color="auto"/>
            </w:tcBorders>
          </w:tcPr>
          <w:p w14:paraId="3DC3F58C" w14:textId="77777777" w:rsidR="00410BD6" w:rsidRPr="00410BD6" w:rsidRDefault="00410BD6" w:rsidP="00410BD6">
            <w:pPr>
              <w:suppressAutoHyphens/>
              <w:spacing w:after="0" w:line="240" w:lineRule="auto"/>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vAlign w:val="center"/>
          </w:tcPr>
          <w:p w14:paraId="21AFDC85" w14:textId="77777777" w:rsidR="00410BD6" w:rsidRPr="00410BD6" w:rsidRDefault="00410BD6" w:rsidP="00410BD6">
            <w:pPr>
              <w:spacing w:after="0"/>
              <w:rPr>
                <w:rFonts w:ascii="Times New Roman" w:eastAsia="Calibri" w:hAnsi="Times New Roman" w:cs="Times New Roman"/>
                <w:bCs/>
                <w:sz w:val="24"/>
                <w:szCs w:val="24"/>
                <w:lang w:eastAsia="ru-RU"/>
              </w:rPr>
            </w:pPr>
          </w:p>
        </w:tc>
      </w:tr>
      <w:tr w:rsidR="00410BD6" w:rsidRPr="00410BD6" w14:paraId="1D180835" w14:textId="77777777" w:rsidTr="00410BD6">
        <w:tc>
          <w:tcPr>
            <w:tcW w:w="11766" w:type="dxa"/>
            <w:gridSpan w:val="2"/>
            <w:tcBorders>
              <w:top w:val="nil"/>
              <w:left w:val="outset" w:sz="6" w:space="0" w:color="auto"/>
              <w:bottom w:val="single" w:sz="4" w:space="0" w:color="auto"/>
              <w:right w:val="outset" w:sz="6" w:space="0" w:color="auto"/>
            </w:tcBorders>
          </w:tcPr>
          <w:p w14:paraId="3C3D2178" w14:textId="77777777" w:rsidR="00410BD6" w:rsidRPr="00410BD6" w:rsidRDefault="00410BD6" w:rsidP="00410BD6">
            <w:pPr>
              <w:spacing w:after="0" w:line="240" w:lineRule="auto"/>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Раздел 3. Технологии, позволяющие получать новые формы растений.</w:t>
            </w:r>
          </w:p>
        </w:tc>
        <w:tc>
          <w:tcPr>
            <w:tcW w:w="1671" w:type="dxa"/>
            <w:tcBorders>
              <w:top w:val="nil"/>
              <w:left w:val="outset" w:sz="6" w:space="0" w:color="auto"/>
              <w:bottom w:val="single" w:sz="4" w:space="0" w:color="auto"/>
              <w:right w:val="outset" w:sz="6" w:space="0" w:color="auto"/>
            </w:tcBorders>
          </w:tcPr>
          <w:p w14:paraId="1039C28D" w14:textId="77777777" w:rsidR="00410BD6" w:rsidRPr="00410BD6" w:rsidRDefault="00410BD6" w:rsidP="00410BD6">
            <w:pPr>
              <w:suppressAutoHyphens/>
              <w:spacing w:after="0" w:line="240" w:lineRule="auto"/>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tcBorders>
              <w:top w:val="nil"/>
              <w:left w:val="outset" w:sz="6" w:space="0" w:color="auto"/>
              <w:bottom w:val="single" w:sz="4" w:space="0" w:color="auto"/>
              <w:right w:val="outset" w:sz="6" w:space="0" w:color="auto"/>
            </w:tcBorders>
          </w:tcPr>
          <w:p w14:paraId="12E9596B"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40741F82" w14:textId="77777777" w:rsidTr="00B63610">
        <w:tc>
          <w:tcPr>
            <w:tcW w:w="2269" w:type="dxa"/>
            <w:vMerge w:val="restart"/>
            <w:tcBorders>
              <w:top w:val="single" w:sz="4" w:space="0" w:color="auto"/>
              <w:left w:val="single" w:sz="4" w:space="0" w:color="auto"/>
              <w:bottom w:val="single" w:sz="4" w:space="0" w:color="auto"/>
              <w:right w:val="single" w:sz="4" w:space="0" w:color="auto"/>
            </w:tcBorders>
          </w:tcPr>
          <w:p w14:paraId="3DFFA4C8"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lastRenderedPageBreak/>
              <w:t>Тема</w:t>
            </w:r>
            <w:r w:rsidRPr="00410BD6">
              <w:rPr>
                <w:rFonts w:ascii="Times New Roman" w:eastAsia="Calibri" w:hAnsi="Times New Roman" w:cs="Times New Roman"/>
                <w:sz w:val="24"/>
                <w:szCs w:val="24"/>
                <w:lang w:eastAsia="ru-RU"/>
              </w:rPr>
              <w:t xml:space="preserve"> </w:t>
            </w:r>
            <w:r w:rsidRPr="00410BD6">
              <w:rPr>
                <w:rFonts w:ascii="Times New Roman" w:eastAsia="Calibri" w:hAnsi="Times New Roman" w:cs="Times New Roman"/>
                <w:b/>
                <w:sz w:val="24"/>
                <w:szCs w:val="24"/>
                <w:lang w:eastAsia="ru-RU"/>
              </w:rPr>
              <w:t>3.1.</w:t>
            </w:r>
            <w:r w:rsidRPr="00410BD6">
              <w:rPr>
                <w:rFonts w:ascii="Times New Roman" w:eastAsia="Calibri" w:hAnsi="Times New Roman" w:cs="Times New Roman"/>
                <w:sz w:val="24"/>
                <w:szCs w:val="24"/>
                <w:lang w:eastAsia="ru-RU"/>
              </w:rPr>
              <w:t xml:space="preserve"> </w:t>
            </w:r>
          </w:p>
          <w:p w14:paraId="13616A18"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Соматическая гибридизация растений</w:t>
            </w:r>
          </w:p>
        </w:tc>
        <w:tc>
          <w:tcPr>
            <w:tcW w:w="9497" w:type="dxa"/>
            <w:tcBorders>
              <w:top w:val="single" w:sz="4" w:space="0" w:color="auto"/>
              <w:left w:val="single" w:sz="4" w:space="0" w:color="auto"/>
              <w:bottom w:val="single" w:sz="4" w:space="0" w:color="auto"/>
              <w:right w:val="single" w:sz="4" w:space="0" w:color="auto"/>
            </w:tcBorders>
          </w:tcPr>
          <w:p w14:paraId="1B2FE19A" w14:textId="77777777" w:rsidR="00410BD6" w:rsidRPr="00410BD6" w:rsidRDefault="00410BD6" w:rsidP="00410BD6">
            <w:pPr>
              <w:spacing w:after="0" w:line="240" w:lineRule="auto"/>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С</w:t>
            </w:r>
            <w:r w:rsidRPr="00410BD6">
              <w:rPr>
                <w:rFonts w:ascii="Times New Roman" w:eastAsia="Calibri" w:hAnsi="Times New Roman" w:cs="Times New Roman"/>
                <w:b/>
                <w:sz w:val="24"/>
                <w:szCs w:val="24"/>
                <w:lang w:eastAsia="ru-RU"/>
              </w:rPr>
              <w:t>одержание</w:t>
            </w:r>
          </w:p>
        </w:tc>
        <w:tc>
          <w:tcPr>
            <w:tcW w:w="1671" w:type="dxa"/>
            <w:tcBorders>
              <w:top w:val="single" w:sz="4" w:space="0" w:color="auto"/>
              <w:left w:val="single" w:sz="4" w:space="0" w:color="auto"/>
              <w:bottom w:val="single" w:sz="4" w:space="0" w:color="auto"/>
              <w:right w:val="single" w:sz="4" w:space="0" w:color="auto"/>
            </w:tcBorders>
          </w:tcPr>
          <w:p w14:paraId="16EEA458"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val="restart"/>
            <w:tcBorders>
              <w:top w:val="single" w:sz="4" w:space="0" w:color="auto"/>
              <w:left w:val="single" w:sz="4" w:space="0" w:color="auto"/>
              <w:right w:val="single" w:sz="4" w:space="0" w:color="auto"/>
            </w:tcBorders>
          </w:tcPr>
          <w:p w14:paraId="5C237DD0"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589E7718"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524BA816"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3B7C4210"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28FF3322"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61597897" w14:textId="77777777" w:rsidR="00410BD6" w:rsidRPr="00410BD6" w:rsidRDefault="00410BD6" w:rsidP="00410BD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09D6ACCC" w14:textId="77777777" w:rsidTr="00B63610">
        <w:tc>
          <w:tcPr>
            <w:tcW w:w="2269" w:type="dxa"/>
            <w:vMerge/>
            <w:tcBorders>
              <w:top w:val="single" w:sz="4" w:space="0" w:color="auto"/>
              <w:left w:val="single" w:sz="4" w:space="0" w:color="auto"/>
              <w:bottom w:val="single" w:sz="4" w:space="0" w:color="auto"/>
              <w:right w:val="single" w:sz="4" w:space="0" w:color="auto"/>
            </w:tcBorders>
          </w:tcPr>
          <w:p w14:paraId="41E99239"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14:paraId="389B5FF0" w14:textId="77777777" w:rsidR="00410BD6" w:rsidRPr="00410BD6" w:rsidRDefault="00410BD6" w:rsidP="00410BD6">
            <w:pPr>
              <w:spacing w:after="0" w:line="240" w:lineRule="auto"/>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Соматическая гибридизация растений: методы получения протопластов, восстановления клеточной стенки, слияния протопластов, отбора и анализа возможных соматических гибридов.</w:t>
            </w:r>
          </w:p>
        </w:tc>
        <w:tc>
          <w:tcPr>
            <w:tcW w:w="1671" w:type="dxa"/>
            <w:tcBorders>
              <w:top w:val="single" w:sz="4" w:space="0" w:color="auto"/>
              <w:left w:val="single" w:sz="4" w:space="0" w:color="auto"/>
              <w:bottom w:val="single" w:sz="4" w:space="0" w:color="auto"/>
              <w:right w:val="single" w:sz="4" w:space="0" w:color="auto"/>
            </w:tcBorders>
          </w:tcPr>
          <w:p w14:paraId="3BBC3BC0"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single" w:sz="4" w:space="0" w:color="auto"/>
              <w:bottom w:val="outset" w:sz="6" w:space="0" w:color="auto"/>
              <w:right w:val="single" w:sz="4" w:space="0" w:color="auto"/>
            </w:tcBorders>
          </w:tcPr>
          <w:p w14:paraId="3F4D0C1E"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p>
        </w:tc>
      </w:tr>
      <w:tr w:rsidR="00410BD6" w:rsidRPr="00410BD6" w14:paraId="7ADCBB08" w14:textId="77777777" w:rsidTr="00410BD6">
        <w:tc>
          <w:tcPr>
            <w:tcW w:w="11766" w:type="dxa"/>
            <w:gridSpan w:val="2"/>
            <w:tcBorders>
              <w:top w:val="single" w:sz="4" w:space="0" w:color="auto"/>
              <w:left w:val="outset" w:sz="6" w:space="0" w:color="auto"/>
              <w:bottom w:val="outset" w:sz="6" w:space="0" w:color="auto"/>
              <w:right w:val="outset" w:sz="6" w:space="0" w:color="auto"/>
            </w:tcBorders>
          </w:tcPr>
          <w:p w14:paraId="0BAFD60B" w14:textId="77777777" w:rsidR="00410BD6" w:rsidRPr="00410BD6" w:rsidRDefault="00410BD6" w:rsidP="00410BD6">
            <w:pPr>
              <w:spacing w:after="0" w:line="240" w:lineRule="auto"/>
              <w:ind w:left="57" w:right="57"/>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Раздел 4. Генетическая инженерия растений</w:t>
            </w:r>
          </w:p>
        </w:tc>
        <w:tc>
          <w:tcPr>
            <w:tcW w:w="1671" w:type="dxa"/>
            <w:tcBorders>
              <w:top w:val="single" w:sz="4" w:space="0" w:color="auto"/>
              <w:left w:val="outset" w:sz="6" w:space="0" w:color="auto"/>
              <w:bottom w:val="outset" w:sz="6" w:space="0" w:color="auto"/>
              <w:right w:val="outset" w:sz="6" w:space="0" w:color="auto"/>
            </w:tcBorders>
          </w:tcPr>
          <w:p w14:paraId="73B325DB"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tcBorders>
              <w:top w:val="single" w:sz="4" w:space="0" w:color="auto"/>
              <w:left w:val="outset" w:sz="6" w:space="0" w:color="auto"/>
              <w:bottom w:val="outset" w:sz="6" w:space="0" w:color="auto"/>
              <w:right w:val="outset" w:sz="6" w:space="0" w:color="auto"/>
            </w:tcBorders>
          </w:tcPr>
          <w:p w14:paraId="3AC035CD"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074DC289" w14:textId="77777777" w:rsidTr="008A1809">
        <w:tc>
          <w:tcPr>
            <w:tcW w:w="2269" w:type="dxa"/>
            <w:vMerge w:val="restart"/>
            <w:tcBorders>
              <w:top w:val="nil"/>
              <w:left w:val="outset" w:sz="6" w:space="0" w:color="auto"/>
              <w:right w:val="outset" w:sz="6" w:space="0" w:color="auto"/>
            </w:tcBorders>
          </w:tcPr>
          <w:p w14:paraId="01001FA4"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Times New Roman" w:hAnsi="Times New Roman" w:cs="Times New Roman"/>
                <w:b/>
                <w:bCs/>
                <w:color w:val="000000"/>
                <w:sz w:val="24"/>
                <w:szCs w:val="24"/>
                <w:lang w:eastAsia="ru-RU"/>
              </w:rPr>
              <w:t>Тема</w:t>
            </w:r>
            <w:r w:rsidRPr="00410BD6">
              <w:rPr>
                <w:rFonts w:ascii="Times New Roman" w:eastAsia="Calibri" w:hAnsi="Times New Roman" w:cs="Times New Roman"/>
                <w:sz w:val="24"/>
                <w:szCs w:val="24"/>
                <w:lang w:eastAsia="ru-RU"/>
              </w:rPr>
              <w:t xml:space="preserve"> </w:t>
            </w:r>
            <w:r w:rsidRPr="00410BD6">
              <w:rPr>
                <w:rFonts w:ascii="Times New Roman" w:eastAsia="Calibri" w:hAnsi="Times New Roman" w:cs="Times New Roman"/>
                <w:b/>
                <w:sz w:val="24"/>
                <w:szCs w:val="24"/>
                <w:lang w:eastAsia="ru-RU"/>
              </w:rPr>
              <w:t>4.1.</w:t>
            </w:r>
            <w:r w:rsidRPr="00410BD6">
              <w:rPr>
                <w:rFonts w:ascii="Times New Roman" w:eastAsia="Calibri" w:hAnsi="Times New Roman" w:cs="Times New Roman"/>
                <w:sz w:val="24"/>
                <w:szCs w:val="24"/>
                <w:lang w:eastAsia="ru-RU"/>
              </w:rPr>
              <w:t xml:space="preserve"> </w:t>
            </w:r>
          </w:p>
          <w:p w14:paraId="7CCA8242"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Методы трансформации растений.</w:t>
            </w:r>
          </w:p>
        </w:tc>
        <w:tc>
          <w:tcPr>
            <w:tcW w:w="9497" w:type="dxa"/>
            <w:tcBorders>
              <w:top w:val="nil"/>
              <w:left w:val="outset" w:sz="6" w:space="0" w:color="auto"/>
              <w:bottom w:val="outset" w:sz="6" w:space="0" w:color="auto"/>
              <w:right w:val="outset" w:sz="6" w:space="0" w:color="auto"/>
            </w:tcBorders>
          </w:tcPr>
          <w:p w14:paraId="7FF41A35" w14:textId="77777777" w:rsidR="00410BD6" w:rsidRPr="00410BD6" w:rsidRDefault="00410BD6" w:rsidP="00410BD6">
            <w:pPr>
              <w:spacing w:after="0" w:line="240" w:lineRule="auto"/>
              <w:ind w:left="57" w:right="57"/>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Содержание</w:t>
            </w:r>
          </w:p>
        </w:tc>
        <w:tc>
          <w:tcPr>
            <w:tcW w:w="1671" w:type="dxa"/>
            <w:tcBorders>
              <w:top w:val="nil"/>
              <w:left w:val="outset" w:sz="6" w:space="0" w:color="auto"/>
              <w:bottom w:val="outset" w:sz="6" w:space="0" w:color="auto"/>
              <w:right w:val="outset" w:sz="6" w:space="0" w:color="auto"/>
            </w:tcBorders>
          </w:tcPr>
          <w:p w14:paraId="529E4EC6" w14:textId="77777777" w:rsidR="00410BD6" w:rsidRPr="00410BD6" w:rsidRDefault="00410BD6" w:rsidP="00410BD6">
            <w:pPr>
              <w:suppressAutoHyphens/>
              <w:spacing w:after="0"/>
              <w:ind w:left="57" w:right="57"/>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2/0</w:t>
            </w:r>
          </w:p>
        </w:tc>
        <w:tc>
          <w:tcPr>
            <w:tcW w:w="1715" w:type="dxa"/>
            <w:vMerge w:val="restart"/>
            <w:tcBorders>
              <w:top w:val="nil"/>
              <w:left w:val="outset" w:sz="6" w:space="0" w:color="auto"/>
              <w:right w:val="outset" w:sz="6" w:space="0" w:color="auto"/>
            </w:tcBorders>
          </w:tcPr>
          <w:p w14:paraId="1E40F4F2"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01</w:t>
            </w:r>
          </w:p>
          <w:p w14:paraId="3D01BAC9"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02</w:t>
            </w:r>
          </w:p>
          <w:p w14:paraId="066786D1"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03</w:t>
            </w:r>
          </w:p>
          <w:p w14:paraId="4CABB294"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sidRPr="00410BD6">
              <w:rPr>
                <w:rFonts w:ascii="Times New Roman" w:eastAsia="Calibri" w:hAnsi="Times New Roman" w:cs="Times New Roman"/>
                <w:bCs/>
                <w:iCs/>
                <w:sz w:val="24"/>
                <w:szCs w:val="24"/>
                <w:lang w:eastAsia="ru-RU"/>
              </w:rPr>
              <w:t>ОК 04</w:t>
            </w:r>
          </w:p>
          <w:p w14:paraId="71EEA982" w14:textId="77777777" w:rsidR="00410BD6" w:rsidRDefault="00410BD6" w:rsidP="00410BD6">
            <w:pPr>
              <w:spacing w:after="0" w:line="240" w:lineRule="auto"/>
              <w:jc w:val="center"/>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ПК 3.1</w:t>
            </w:r>
          </w:p>
          <w:p w14:paraId="6BE9E6F2" w14:textId="77777777" w:rsidR="00410BD6" w:rsidRPr="00410BD6" w:rsidRDefault="00410BD6" w:rsidP="00410BD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Cs/>
                <w:iCs/>
                <w:sz w:val="24"/>
                <w:szCs w:val="24"/>
                <w:lang w:eastAsia="ru-RU"/>
              </w:rPr>
              <w:t>ПК 3.2</w:t>
            </w:r>
          </w:p>
        </w:tc>
      </w:tr>
      <w:tr w:rsidR="00410BD6" w:rsidRPr="00410BD6" w14:paraId="68A3FD9B" w14:textId="77777777" w:rsidTr="008A1809">
        <w:tc>
          <w:tcPr>
            <w:tcW w:w="2269" w:type="dxa"/>
            <w:vMerge/>
            <w:tcBorders>
              <w:left w:val="outset" w:sz="6" w:space="0" w:color="auto"/>
              <w:bottom w:val="outset" w:sz="6" w:space="0" w:color="auto"/>
              <w:right w:val="outset" w:sz="6" w:space="0" w:color="auto"/>
            </w:tcBorders>
          </w:tcPr>
          <w:p w14:paraId="4D2CB58B" w14:textId="77777777" w:rsidR="00410BD6" w:rsidRPr="00410BD6" w:rsidRDefault="00410BD6" w:rsidP="00410BD6">
            <w:pPr>
              <w:spacing w:after="0"/>
              <w:ind w:left="57" w:right="57"/>
              <w:jc w:val="both"/>
              <w:rPr>
                <w:rFonts w:ascii="Times New Roman" w:eastAsia="Calibri" w:hAnsi="Times New Roman" w:cs="Times New Roman"/>
                <w:sz w:val="24"/>
                <w:szCs w:val="24"/>
                <w:lang w:eastAsia="ru-RU"/>
              </w:rPr>
            </w:pPr>
          </w:p>
        </w:tc>
        <w:tc>
          <w:tcPr>
            <w:tcW w:w="9497" w:type="dxa"/>
            <w:tcBorders>
              <w:top w:val="nil"/>
              <w:left w:val="outset" w:sz="6" w:space="0" w:color="auto"/>
              <w:bottom w:val="outset" w:sz="6" w:space="0" w:color="auto"/>
              <w:right w:val="outset" w:sz="6" w:space="0" w:color="auto"/>
            </w:tcBorders>
          </w:tcPr>
          <w:p w14:paraId="473D830B" w14:textId="77777777" w:rsidR="00410BD6" w:rsidRPr="00410BD6" w:rsidRDefault="00410BD6" w:rsidP="00410BD6">
            <w:pPr>
              <w:spacing w:after="0" w:line="240" w:lineRule="auto"/>
              <w:ind w:left="57" w:right="57"/>
              <w:jc w:val="both"/>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 xml:space="preserve">Генетическая инженерия растений, ферменты, вектора. Методы трансформации растений: </w:t>
            </w:r>
            <w:proofErr w:type="spellStart"/>
            <w:r w:rsidRPr="00410BD6">
              <w:rPr>
                <w:rFonts w:ascii="Times New Roman" w:eastAsia="Calibri" w:hAnsi="Times New Roman" w:cs="Times New Roman"/>
                <w:sz w:val="24"/>
                <w:szCs w:val="24"/>
                <w:lang w:eastAsia="ru-RU"/>
              </w:rPr>
              <w:t>агробактериальная</w:t>
            </w:r>
            <w:proofErr w:type="spellEnd"/>
            <w:r w:rsidRPr="00410BD6">
              <w:rPr>
                <w:rFonts w:ascii="Times New Roman" w:eastAsia="Calibri" w:hAnsi="Times New Roman" w:cs="Times New Roman"/>
                <w:sz w:val="24"/>
                <w:szCs w:val="24"/>
                <w:lang w:eastAsia="ru-RU"/>
              </w:rPr>
              <w:t xml:space="preserve"> трансформация, прямое введение ДНК в клетки.</w:t>
            </w:r>
          </w:p>
        </w:tc>
        <w:tc>
          <w:tcPr>
            <w:tcW w:w="1671" w:type="dxa"/>
            <w:tcBorders>
              <w:top w:val="nil"/>
              <w:left w:val="outset" w:sz="6" w:space="0" w:color="auto"/>
              <w:bottom w:val="outset" w:sz="6" w:space="0" w:color="auto"/>
              <w:right w:val="outset" w:sz="6" w:space="0" w:color="auto"/>
            </w:tcBorders>
          </w:tcPr>
          <w:p w14:paraId="1DD905E7" w14:textId="77777777" w:rsidR="00410BD6" w:rsidRPr="00410BD6" w:rsidRDefault="00410BD6" w:rsidP="00410BD6">
            <w:pPr>
              <w:suppressAutoHyphens/>
              <w:spacing w:after="0"/>
              <w:jc w:val="center"/>
              <w:rPr>
                <w:rFonts w:ascii="Times New Roman" w:eastAsia="Calibri" w:hAnsi="Times New Roman" w:cs="Times New Roman"/>
                <w:sz w:val="24"/>
                <w:szCs w:val="24"/>
                <w:lang w:eastAsia="ru-RU"/>
              </w:rPr>
            </w:pPr>
            <w:r w:rsidRPr="00410BD6">
              <w:rPr>
                <w:rFonts w:ascii="Times New Roman" w:eastAsia="Calibri" w:hAnsi="Times New Roman" w:cs="Times New Roman"/>
                <w:sz w:val="24"/>
                <w:szCs w:val="24"/>
                <w:lang w:eastAsia="ru-RU"/>
              </w:rPr>
              <w:t>2</w:t>
            </w:r>
          </w:p>
        </w:tc>
        <w:tc>
          <w:tcPr>
            <w:tcW w:w="1715" w:type="dxa"/>
            <w:vMerge/>
            <w:tcBorders>
              <w:left w:val="outset" w:sz="6" w:space="0" w:color="auto"/>
              <w:bottom w:val="outset" w:sz="6" w:space="0" w:color="auto"/>
              <w:right w:val="outset" w:sz="6" w:space="0" w:color="auto"/>
            </w:tcBorders>
          </w:tcPr>
          <w:p w14:paraId="29C43EA5" w14:textId="77777777" w:rsidR="00410BD6" w:rsidRPr="00410BD6" w:rsidRDefault="00410BD6" w:rsidP="00410BD6">
            <w:pPr>
              <w:spacing w:after="0" w:line="240" w:lineRule="auto"/>
              <w:jc w:val="center"/>
              <w:rPr>
                <w:rFonts w:ascii="Times New Roman" w:eastAsia="Calibri" w:hAnsi="Times New Roman" w:cs="Times New Roman"/>
                <w:bCs/>
                <w:iCs/>
                <w:sz w:val="24"/>
                <w:szCs w:val="24"/>
                <w:lang w:eastAsia="ru-RU"/>
              </w:rPr>
            </w:pPr>
          </w:p>
        </w:tc>
      </w:tr>
      <w:tr w:rsidR="00410BD6" w:rsidRPr="00410BD6" w14:paraId="3573601C" w14:textId="77777777" w:rsidTr="00410BD6">
        <w:tc>
          <w:tcPr>
            <w:tcW w:w="11766" w:type="dxa"/>
            <w:gridSpan w:val="2"/>
            <w:tcBorders>
              <w:top w:val="nil"/>
              <w:left w:val="outset" w:sz="6" w:space="0" w:color="auto"/>
              <w:bottom w:val="outset" w:sz="6" w:space="0" w:color="auto"/>
              <w:right w:val="outset" w:sz="6" w:space="0" w:color="auto"/>
            </w:tcBorders>
          </w:tcPr>
          <w:p w14:paraId="76450FF4" w14:textId="77777777" w:rsidR="00410BD6" w:rsidRPr="00410BD6" w:rsidRDefault="00410BD6" w:rsidP="00410BD6">
            <w:pPr>
              <w:spacing w:after="0"/>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Консультации</w:t>
            </w:r>
          </w:p>
        </w:tc>
        <w:tc>
          <w:tcPr>
            <w:tcW w:w="1671" w:type="dxa"/>
            <w:tcBorders>
              <w:top w:val="nil"/>
              <w:left w:val="outset" w:sz="6" w:space="0" w:color="auto"/>
              <w:bottom w:val="outset" w:sz="6" w:space="0" w:color="auto"/>
              <w:right w:val="outset" w:sz="6" w:space="0" w:color="auto"/>
            </w:tcBorders>
          </w:tcPr>
          <w:p w14:paraId="5281EC04"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10</w:t>
            </w:r>
          </w:p>
        </w:tc>
        <w:tc>
          <w:tcPr>
            <w:tcW w:w="1715" w:type="dxa"/>
            <w:tcBorders>
              <w:top w:val="nil"/>
              <w:left w:val="outset" w:sz="6" w:space="0" w:color="auto"/>
              <w:bottom w:val="outset" w:sz="6" w:space="0" w:color="auto"/>
              <w:right w:val="outset" w:sz="6" w:space="0" w:color="auto"/>
            </w:tcBorders>
          </w:tcPr>
          <w:p w14:paraId="5D483057"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617C7A20" w14:textId="77777777" w:rsidTr="00410BD6">
        <w:tc>
          <w:tcPr>
            <w:tcW w:w="11766" w:type="dxa"/>
            <w:gridSpan w:val="2"/>
            <w:tcBorders>
              <w:top w:val="nil"/>
              <w:left w:val="outset" w:sz="6" w:space="0" w:color="auto"/>
              <w:bottom w:val="outset" w:sz="6" w:space="0" w:color="auto"/>
              <w:right w:val="outset" w:sz="6" w:space="0" w:color="auto"/>
            </w:tcBorders>
          </w:tcPr>
          <w:p w14:paraId="263AD83B" w14:textId="77777777" w:rsidR="00410BD6" w:rsidRPr="00410BD6" w:rsidRDefault="00410BD6" w:rsidP="00410BD6">
            <w:pPr>
              <w:spacing w:after="0"/>
              <w:jc w:val="both"/>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Промежуточная аттестация</w:t>
            </w:r>
          </w:p>
        </w:tc>
        <w:tc>
          <w:tcPr>
            <w:tcW w:w="1671" w:type="dxa"/>
            <w:tcBorders>
              <w:top w:val="nil"/>
              <w:left w:val="outset" w:sz="6" w:space="0" w:color="auto"/>
              <w:bottom w:val="outset" w:sz="6" w:space="0" w:color="auto"/>
              <w:right w:val="outset" w:sz="6" w:space="0" w:color="auto"/>
            </w:tcBorders>
          </w:tcPr>
          <w:p w14:paraId="3A8622E8" w14:textId="77777777" w:rsidR="00410BD6" w:rsidRPr="00410BD6" w:rsidRDefault="00410BD6" w:rsidP="00410BD6">
            <w:pPr>
              <w:suppressAutoHyphens/>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6</w:t>
            </w:r>
          </w:p>
        </w:tc>
        <w:tc>
          <w:tcPr>
            <w:tcW w:w="1715" w:type="dxa"/>
            <w:tcBorders>
              <w:top w:val="nil"/>
              <w:left w:val="outset" w:sz="6" w:space="0" w:color="auto"/>
              <w:bottom w:val="outset" w:sz="6" w:space="0" w:color="auto"/>
              <w:right w:val="outset" w:sz="6" w:space="0" w:color="auto"/>
            </w:tcBorders>
          </w:tcPr>
          <w:p w14:paraId="46F5DF18" w14:textId="77777777" w:rsidR="00410BD6" w:rsidRPr="00410BD6" w:rsidRDefault="00410BD6" w:rsidP="00410BD6">
            <w:pPr>
              <w:spacing w:after="0"/>
              <w:rPr>
                <w:rFonts w:ascii="Times New Roman" w:eastAsia="Calibri" w:hAnsi="Times New Roman" w:cs="Times New Roman"/>
                <w:sz w:val="24"/>
                <w:szCs w:val="24"/>
                <w:lang w:eastAsia="ru-RU"/>
              </w:rPr>
            </w:pPr>
          </w:p>
        </w:tc>
      </w:tr>
      <w:tr w:rsidR="00410BD6" w:rsidRPr="00410BD6" w14:paraId="3FF5E2B2" w14:textId="77777777" w:rsidTr="00410BD6">
        <w:tc>
          <w:tcPr>
            <w:tcW w:w="11766" w:type="dxa"/>
            <w:gridSpan w:val="2"/>
            <w:tcBorders>
              <w:top w:val="nil"/>
              <w:left w:val="outset" w:sz="6" w:space="0" w:color="auto"/>
              <w:bottom w:val="outset" w:sz="6" w:space="0" w:color="auto"/>
              <w:right w:val="outset" w:sz="6" w:space="0" w:color="auto"/>
            </w:tcBorders>
          </w:tcPr>
          <w:p w14:paraId="7F6618BB" w14:textId="77777777" w:rsidR="00410BD6" w:rsidRPr="00410BD6" w:rsidRDefault="00410BD6" w:rsidP="00410BD6">
            <w:pPr>
              <w:spacing w:after="0"/>
              <w:rPr>
                <w:rFonts w:ascii="Times New Roman" w:eastAsia="Calibri" w:hAnsi="Times New Roman" w:cs="Times New Roman"/>
                <w:b/>
                <w:bCs/>
                <w:sz w:val="24"/>
                <w:szCs w:val="24"/>
                <w:lang w:eastAsia="ru-RU"/>
              </w:rPr>
            </w:pPr>
            <w:r w:rsidRPr="00410BD6">
              <w:rPr>
                <w:rFonts w:ascii="Times New Roman" w:eastAsia="Calibri" w:hAnsi="Times New Roman" w:cs="Times New Roman"/>
                <w:b/>
                <w:bCs/>
                <w:sz w:val="24"/>
                <w:szCs w:val="24"/>
                <w:lang w:eastAsia="ru-RU"/>
              </w:rPr>
              <w:t>Всего:</w:t>
            </w:r>
          </w:p>
        </w:tc>
        <w:tc>
          <w:tcPr>
            <w:tcW w:w="1671" w:type="dxa"/>
            <w:tcBorders>
              <w:top w:val="nil"/>
              <w:left w:val="outset" w:sz="6" w:space="0" w:color="auto"/>
              <w:bottom w:val="outset" w:sz="6" w:space="0" w:color="auto"/>
              <w:right w:val="outset" w:sz="6" w:space="0" w:color="auto"/>
            </w:tcBorders>
            <w:vAlign w:val="center"/>
          </w:tcPr>
          <w:p w14:paraId="0ACFA87C" w14:textId="77777777" w:rsidR="00410BD6" w:rsidRPr="00410BD6" w:rsidRDefault="00410BD6" w:rsidP="00410BD6">
            <w:pPr>
              <w:spacing w:after="0"/>
              <w:jc w:val="center"/>
              <w:rPr>
                <w:rFonts w:ascii="Times New Roman" w:eastAsia="Calibri" w:hAnsi="Times New Roman" w:cs="Times New Roman"/>
                <w:b/>
                <w:sz w:val="24"/>
                <w:szCs w:val="24"/>
                <w:lang w:eastAsia="ru-RU"/>
              </w:rPr>
            </w:pPr>
            <w:r w:rsidRPr="00410BD6">
              <w:rPr>
                <w:rFonts w:ascii="Times New Roman" w:eastAsia="Calibri" w:hAnsi="Times New Roman" w:cs="Times New Roman"/>
                <w:b/>
                <w:sz w:val="24"/>
                <w:szCs w:val="24"/>
                <w:lang w:eastAsia="ru-RU"/>
              </w:rPr>
              <w:t>72</w:t>
            </w:r>
          </w:p>
        </w:tc>
        <w:tc>
          <w:tcPr>
            <w:tcW w:w="1715" w:type="dxa"/>
            <w:tcBorders>
              <w:top w:val="nil"/>
              <w:left w:val="outset" w:sz="6" w:space="0" w:color="auto"/>
              <w:bottom w:val="outset" w:sz="6" w:space="0" w:color="auto"/>
              <w:right w:val="outset" w:sz="6" w:space="0" w:color="auto"/>
            </w:tcBorders>
          </w:tcPr>
          <w:p w14:paraId="5B7F5BE9" w14:textId="77777777" w:rsidR="00410BD6" w:rsidRPr="00410BD6" w:rsidRDefault="00410BD6" w:rsidP="00410BD6">
            <w:pPr>
              <w:spacing w:after="0"/>
              <w:rPr>
                <w:rFonts w:ascii="Times New Roman" w:eastAsia="Calibri" w:hAnsi="Times New Roman" w:cs="Times New Roman"/>
                <w:b/>
                <w:bCs/>
                <w:i/>
                <w:sz w:val="24"/>
                <w:szCs w:val="24"/>
                <w:lang w:eastAsia="ru-RU"/>
              </w:rPr>
            </w:pPr>
          </w:p>
        </w:tc>
      </w:tr>
    </w:tbl>
    <w:p w14:paraId="57069377" w14:textId="77777777" w:rsidR="00A20C0A" w:rsidRPr="00A20C0A" w:rsidRDefault="00A20C0A" w:rsidP="00A20C0A">
      <w:pPr>
        <w:spacing w:after="0" w:line="240" w:lineRule="auto"/>
        <w:ind w:firstLine="709"/>
        <w:rPr>
          <w:rFonts w:ascii="Times New Roman" w:eastAsia="Calibri" w:hAnsi="Times New Roman" w:cs="Times New Roman"/>
          <w:b/>
          <w:sz w:val="24"/>
          <w:szCs w:val="24"/>
          <w:lang w:eastAsia="ru-RU"/>
        </w:rPr>
      </w:pPr>
    </w:p>
    <w:p w14:paraId="32541D0A" w14:textId="77777777" w:rsidR="00A20C0A" w:rsidRPr="00A20C0A" w:rsidRDefault="00A20C0A" w:rsidP="00A20C0A">
      <w:pPr>
        <w:spacing w:after="0" w:line="240" w:lineRule="auto"/>
        <w:ind w:firstLine="709"/>
        <w:rPr>
          <w:rFonts w:ascii="Times New Roman" w:eastAsia="Calibri" w:hAnsi="Times New Roman" w:cs="Times New Roman"/>
          <w:b/>
          <w:bCs/>
          <w:sz w:val="24"/>
          <w:szCs w:val="24"/>
        </w:rPr>
      </w:pPr>
    </w:p>
    <w:p w14:paraId="5FEAD62F" w14:textId="77777777" w:rsidR="00A20C0A" w:rsidRPr="00A20C0A" w:rsidRDefault="00A20C0A" w:rsidP="00A20C0A">
      <w:pPr>
        <w:spacing w:after="0" w:line="240" w:lineRule="auto"/>
        <w:ind w:firstLine="709"/>
        <w:rPr>
          <w:rFonts w:ascii="Times New Roman" w:eastAsia="Calibri" w:hAnsi="Times New Roman" w:cs="Times New Roman"/>
          <w:b/>
          <w:sz w:val="24"/>
          <w:szCs w:val="24"/>
          <w:lang w:eastAsia="ru-RU"/>
        </w:rPr>
      </w:pPr>
    </w:p>
    <w:p w14:paraId="4F27A2D6" w14:textId="77777777" w:rsidR="00A20C0A" w:rsidRPr="00A20C0A" w:rsidRDefault="00A20C0A" w:rsidP="00A20C0A">
      <w:pPr>
        <w:spacing w:after="0" w:line="240" w:lineRule="auto"/>
        <w:rPr>
          <w:rFonts w:ascii="Times New Roman" w:eastAsia="Calibri" w:hAnsi="Times New Roman" w:cs="Times New Roman"/>
          <w:sz w:val="24"/>
          <w:szCs w:val="24"/>
          <w:lang w:eastAsia="ru-RU"/>
        </w:rPr>
        <w:sectPr w:rsidR="00A20C0A" w:rsidRPr="00A20C0A" w:rsidSect="008A40BD">
          <w:pgSz w:w="16838" w:h="11906" w:orient="landscape"/>
          <w:pgMar w:top="1701" w:right="1134" w:bottom="851" w:left="1134" w:header="709" w:footer="709" w:gutter="0"/>
          <w:cols w:space="708"/>
          <w:docGrid w:linePitch="360"/>
        </w:sectPr>
      </w:pPr>
    </w:p>
    <w:p w14:paraId="3E9EDCCF" w14:textId="77777777" w:rsidR="00A20C0A" w:rsidRPr="00A20C0A" w:rsidRDefault="00A20C0A" w:rsidP="00B44E2E">
      <w:pPr>
        <w:spacing w:after="0" w:line="259" w:lineRule="auto"/>
        <w:ind w:firstLine="709"/>
        <w:contextualSpacing/>
        <w:rPr>
          <w:rFonts w:ascii="Times New Roman" w:eastAsia="Calibri" w:hAnsi="Times New Roman" w:cs="Times New Roman"/>
          <w:b/>
          <w:bCs/>
          <w:sz w:val="28"/>
          <w:szCs w:val="28"/>
        </w:rPr>
      </w:pPr>
      <w:r w:rsidRPr="00A20C0A">
        <w:rPr>
          <w:rFonts w:ascii="Times New Roman" w:eastAsia="Calibri" w:hAnsi="Times New Roman" w:cs="Times New Roman"/>
          <w:b/>
          <w:bCs/>
          <w:sz w:val="28"/>
          <w:szCs w:val="28"/>
        </w:rPr>
        <w:lastRenderedPageBreak/>
        <w:t>3. Условия реализации дисциплины</w:t>
      </w:r>
    </w:p>
    <w:p w14:paraId="6F89CEB5" w14:textId="77777777" w:rsidR="00A20C0A" w:rsidRPr="00A20C0A" w:rsidRDefault="00A20C0A" w:rsidP="00A20C0A">
      <w:pPr>
        <w:tabs>
          <w:tab w:val="left" w:pos="4709"/>
        </w:tabs>
        <w:spacing w:after="0" w:line="259" w:lineRule="auto"/>
        <w:ind w:left="1353"/>
        <w:contextualSpacing/>
        <w:rPr>
          <w:rFonts w:ascii="Times New Roman" w:eastAsia="Calibri" w:hAnsi="Times New Roman" w:cs="Times New Roman"/>
          <w:b/>
          <w:bCs/>
          <w:sz w:val="24"/>
          <w:szCs w:val="24"/>
        </w:rPr>
      </w:pPr>
      <w:r w:rsidRPr="00A20C0A">
        <w:rPr>
          <w:rFonts w:ascii="Times New Roman" w:eastAsia="Calibri" w:hAnsi="Times New Roman" w:cs="Times New Roman"/>
          <w:b/>
          <w:bCs/>
          <w:sz w:val="24"/>
          <w:szCs w:val="24"/>
        </w:rPr>
        <w:tab/>
      </w:r>
    </w:p>
    <w:p w14:paraId="14CBE9F8" w14:textId="17628DAF" w:rsidR="00A20C0A" w:rsidRPr="001121AE" w:rsidRDefault="00A20C0A" w:rsidP="001121AE">
      <w:pPr>
        <w:pStyle w:val="a9"/>
        <w:widowControl w:val="0"/>
        <w:numPr>
          <w:ilvl w:val="1"/>
          <w:numId w:val="79"/>
        </w:numPr>
        <w:tabs>
          <w:tab w:val="left" w:pos="142"/>
          <w:tab w:val="left" w:pos="993"/>
          <w:tab w:val="left" w:pos="4765"/>
        </w:tabs>
        <w:autoSpaceDE w:val="0"/>
        <w:autoSpaceDN w:val="0"/>
        <w:spacing w:before="184" w:after="0" w:line="264" w:lineRule="auto"/>
        <w:jc w:val="both"/>
        <w:rPr>
          <w:rFonts w:ascii="Times New Roman" w:eastAsia="Times New Roman" w:hAnsi="Times New Roman" w:cs="Times New Roman"/>
          <w:sz w:val="24"/>
        </w:rPr>
      </w:pPr>
      <w:r w:rsidRPr="001121AE">
        <w:rPr>
          <w:rFonts w:ascii="Times New Roman" w:eastAsia="Calibri" w:hAnsi="Times New Roman" w:cs="Times New Roman"/>
          <w:bCs/>
          <w:sz w:val="24"/>
          <w:szCs w:val="24"/>
        </w:rPr>
        <w:t>Материально-техническое обеспечение</w:t>
      </w:r>
      <w:r w:rsidRPr="001121AE">
        <w:rPr>
          <w:rFonts w:ascii="Times New Roman" w:eastAsia="Times New Roman" w:hAnsi="Times New Roman" w:cs="Times New Roman"/>
          <w:sz w:val="24"/>
        </w:rPr>
        <w:t xml:space="preserve"> </w:t>
      </w:r>
    </w:p>
    <w:p w14:paraId="6DDB9E71" w14:textId="77777777" w:rsidR="003C097D" w:rsidRPr="00A20C0A" w:rsidRDefault="003C097D" w:rsidP="00A20C0A">
      <w:pPr>
        <w:widowControl w:val="0"/>
        <w:tabs>
          <w:tab w:val="left" w:pos="142"/>
          <w:tab w:val="left" w:pos="993"/>
          <w:tab w:val="left" w:pos="4765"/>
        </w:tabs>
        <w:autoSpaceDE w:val="0"/>
        <w:autoSpaceDN w:val="0"/>
        <w:spacing w:before="184" w:after="0" w:line="264" w:lineRule="auto"/>
        <w:ind w:firstLine="709"/>
        <w:jc w:val="both"/>
        <w:rPr>
          <w:rFonts w:ascii="Times New Roman" w:eastAsia="Times New Roman" w:hAnsi="Times New Roman" w:cs="Times New Roman"/>
          <w:sz w:val="24"/>
        </w:rPr>
      </w:pPr>
    </w:p>
    <w:p w14:paraId="1D5A3C9B" w14:textId="77777777" w:rsidR="003C097D" w:rsidRDefault="003C097D" w:rsidP="003C097D">
      <w:pPr>
        <w:spacing w:after="0"/>
        <w:ind w:firstLine="709"/>
        <w:contextualSpacing/>
        <w:rPr>
          <w:rFonts w:ascii="Times New Roman" w:eastAsia="Times New Roman" w:hAnsi="Times New Roman" w:cs="Times New Roman"/>
          <w:sz w:val="24"/>
        </w:rPr>
      </w:pPr>
      <w:r>
        <w:rPr>
          <w:rFonts w:ascii="Times New Roman" w:eastAsia="Times New Roman" w:hAnsi="Times New Roman" w:cs="Times New Roman"/>
          <w:sz w:val="24"/>
        </w:rPr>
        <w:t>Кабинет Химии и Б</w:t>
      </w:r>
      <w:r w:rsidRPr="003C097D">
        <w:rPr>
          <w:rFonts w:ascii="Times New Roman" w:eastAsia="Times New Roman" w:hAnsi="Times New Roman" w:cs="Times New Roman"/>
          <w:sz w:val="24"/>
        </w:rPr>
        <w:t>иологии</w:t>
      </w:r>
      <w:r>
        <w:rPr>
          <w:rFonts w:ascii="Times New Roman" w:eastAsia="Times New Roman" w:hAnsi="Times New Roman" w:cs="Times New Roman"/>
          <w:sz w:val="24"/>
        </w:rPr>
        <w:t>,</w:t>
      </w:r>
      <w:r w:rsidRPr="003C097D">
        <w:rPr>
          <w:rFonts w:ascii="Times New Roman" w:eastAsia="Times New Roman" w:hAnsi="Times New Roman" w:cs="Times New Roman"/>
          <w:sz w:val="24"/>
        </w:rPr>
        <w:t xml:space="preserve"> оснащенный в соответствии с приложением 3 ОПОП</w:t>
      </w:r>
      <w:r w:rsidRPr="003C097D">
        <w:rPr>
          <w:rFonts w:ascii="Times New Roman" w:eastAsia="Times New Roman" w:hAnsi="Times New Roman" w:cs="Times New Roman"/>
          <w:sz w:val="24"/>
        </w:rPr>
        <w:tab/>
      </w:r>
    </w:p>
    <w:p w14:paraId="29D3BAFC" w14:textId="77777777" w:rsidR="003C097D" w:rsidRPr="003C097D" w:rsidRDefault="003C097D" w:rsidP="003C097D">
      <w:pPr>
        <w:spacing w:after="0"/>
        <w:ind w:firstLine="709"/>
        <w:contextualSpacing/>
        <w:rPr>
          <w:rFonts w:ascii="Times New Roman" w:eastAsia="Times New Roman" w:hAnsi="Times New Roman" w:cs="Times New Roman"/>
          <w:sz w:val="24"/>
        </w:rPr>
      </w:pPr>
    </w:p>
    <w:p w14:paraId="3AB9239F" w14:textId="77777777" w:rsidR="003C097D" w:rsidRPr="003C097D" w:rsidRDefault="003C097D" w:rsidP="003C097D">
      <w:pPr>
        <w:spacing w:after="0"/>
        <w:ind w:firstLine="709"/>
        <w:contextualSpacing/>
        <w:rPr>
          <w:rFonts w:ascii="Times New Roman" w:eastAsia="Times New Roman" w:hAnsi="Times New Roman" w:cs="Times New Roman"/>
          <w:sz w:val="24"/>
        </w:rPr>
      </w:pPr>
      <w:r w:rsidRPr="003C097D">
        <w:rPr>
          <w:rFonts w:ascii="Times New Roman" w:eastAsia="Times New Roman" w:hAnsi="Times New Roman" w:cs="Times New Roman"/>
          <w:sz w:val="24"/>
        </w:rPr>
        <w:t>3.2. Учебно-методическое обеспечение</w:t>
      </w:r>
    </w:p>
    <w:p w14:paraId="6B986EF0" w14:textId="77777777" w:rsidR="003C097D" w:rsidRPr="003C097D" w:rsidRDefault="003C097D" w:rsidP="003C097D">
      <w:pPr>
        <w:spacing w:after="0"/>
        <w:ind w:firstLine="709"/>
        <w:contextualSpacing/>
        <w:rPr>
          <w:rFonts w:ascii="Times New Roman" w:eastAsia="Times New Roman" w:hAnsi="Times New Roman" w:cs="Times New Roman"/>
          <w:sz w:val="24"/>
        </w:rPr>
      </w:pPr>
      <w:r w:rsidRPr="003C097D">
        <w:rPr>
          <w:rFonts w:ascii="Times New Roman" w:eastAsia="Times New Roman" w:hAnsi="Times New Roman" w:cs="Times New Roman"/>
          <w:sz w:val="24"/>
        </w:rPr>
        <w:t>3.2.1. Основные источники и электронные издания</w:t>
      </w:r>
    </w:p>
    <w:p w14:paraId="51E4E7C5" w14:textId="77777777" w:rsidR="003C097D" w:rsidRPr="003C097D" w:rsidRDefault="003C097D" w:rsidP="003C097D">
      <w:pPr>
        <w:spacing w:after="0"/>
        <w:ind w:right="283" w:firstLine="709"/>
        <w:contextualSpacing/>
        <w:jc w:val="both"/>
        <w:rPr>
          <w:rFonts w:ascii="Times New Roman" w:eastAsia="Times New Roman" w:hAnsi="Times New Roman" w:cs="Times New Roman"/>
          <w:sz w:val="24"/>
        </w:rPr>
      </w:pPr>
      <w:r w:rsidRPr="003C097D">
        <w:rPr>
          <w:rFonts w:ascii="Times New Roman" w:eastAsia="Times New Roman" w:hAnsi="Times New Roman" w:cs="Times New Roman"/>
          <w:sz w:val="24"/>
        </w:rPr>
        <w:t>1. Бельченко, С. А. Биологическое земледелие: учебное пособие для СПО / С. А. Бельченко, О. В. Мельникова, М. П. Наумова. — Санкт-Петербург: Лань, 2025. — 96 с. — ISBN 978-5-507-51688-9. — Текст: электронный // Лань: электронно-библиотечная система.</w:t>
      </w:r>
    </w:p>
    <w:p w14:paraId="559C50B3" w14:textId="77777777" w:rsidR="003C097D" w:rsidRPr="003C097D" w:rsidRDefault="003C097D" w:rsidP="003C097D">
      <w:pPr>
        <w:spacing w:after="0"/>
        <w:ind w:right="283" w:firstLine="709"/>
        <w:contextualSpacing/>
        <w:jc w:val="both"/>
        <w:rPr>
          <w:rFonts w:ascii="Times New Roman" w:eastAsia="Times New Roman" w:hAnsi="Times New Roman" w:cs="Times New Roman"/>
          <w:sz w:val="24"/>
        </w:rPr>
      </w:pPr>
      <w:r w:rsidRPr="003C097D">
        <w:rPr>
          <w:rFonts w:ascii="Times New Roman" w:eastAsia="Times New Roman" w:hAnsi="Times New Roman" w:cs="Times New Roman"/>
          <w:sz w:val="24"/>
        </w:rPr>
        <w:t xml:space="preserve">2.  В. Е. Ториков, О. В. Мельникова, И. В. Сычева [и др.] «Интегрированная защита растений в </w:t>
      </w:r>
      <w:proofErr w:type="spellStart"/>
      <w:r w:rsidRPr="003C097D">
        <w:rPr>
          <w:rFonts w:ascii="Times New Roman" w:eastAsia="Times New Roman" w:hAnsi="Times New Roman" w:cs="Times New Roman"/>
          <w:sz w:val="24"/>
        </w:rPr>
        <w:t>агрофитоценозах</w:t>
      </w:r>
      <w:proofErr w:type="spellEnd"/>
      <w:r w:rsidRPr="003C097D">
        <w:rPr>
          <w:rFonts w:ascii="Times New Roman" w:eastAsia="Times New Roman" w:hAnsi="Times New Roman" w:cs="Times New Roman"/>
          <w:sz w:val="24"/>
        </w:rPr>
        <w:t xml:space="preserve">»; под редакцией В. Е. Ториков. — 2-е изд., стер. — Санкт-Петербург: Лань, 2025. — 180 с. 2020г. </w:t>
      </w:r>
    </w:p>
    <w:p w14:paraId="68D0BE96" w14:textId="77777777" w:rsidR="00A20C0A" w:rsidRDefault="003C097D" w:rsidP="003C097D">
      <w:pPr>
        <w:spacing w:after="0"/>
        <w:ind w:right="283" w:firstLine="709"/>
        <w:contextualSpacing/>
        <w:jc w:val="both"/>
        <w:rPr>
          <w:rFonts w:ascii="Times New Roman" w:eastAsia="Calibri" w:hAnsi="Times New Roman" w:cs="Times New Roman"/>
          <w:b/>
          <w:sz w:val="24"/>
          <w:szCs w:val="24"/>
        </w:rPr>
      </w:pPr>
      <w:r w:rsidRPr="003C097D">
        <w:rPr>
          <w:rFonts w:ascii="Times New Roman" w:eastAsia="Times New Roman" w:hAnsi="Times New Roman" w:cs="Times New Roman"/>
          <w:sz w:val="24"/>
        </w:rPr>
        <w:t>3.  С. А. Бельченко. — Санкт-Петербург: Лань, 2025. — 108 с. «Инновационные технологии в растениеводстве».</w:t>
      </w:r>
    </w:p>
    <w:p w14:paraId="2B2C7F59" w14:textId="77777777" w:rsidR="00B44E2E" w:rsidRPr="00A20C0A" w:rsidRDefault="00B44E2E" w:rsidP="00B44E2E">
      <w:pPr>
        <w:spacing w:after="0" w:line="259" w:lineRule="auto"/>
        <w:contextualSpacing/>
        <w:rPr>
          <w:rFonts w:ascii="Times New Roman" w:eastAsia="Calibri" w:hAnsi="Times New Roman" w:cs="Times New Roman"/>
          <w:b/>
          <w:sz w:val="24"/>
          <w:szCs w:val="24"/>
        </w:rPr>
      </w:pPr>
    </w:p>
    <w:p w14:paraId="651E40A9" w14:textId="77777777" w:rsidR="00A20C0A" w:rsidRPr="00A20C0A" w:rsidRDefault="00A20C0A" w:rsidP="00A20C0A">
      <w:pPr>
        <w:widowControl w:val="0"/>
        <w:tabs>
          <w:tab w:val="left" w:pos="142"/>
          <w:tab w:val="left" w:pos="323"/>
          <w:tab w:val="left" w:pos="993"/>
        </w:tabs>
        <w:autoSpaceDE w:val="0"/>
        <w:autoSpaceDN w:val="0"/>
        <w:spacing w:before="200" w:after="0" w:line="264" w:lineRule="auto"/>
        <w:ind w:left="1170"/>
        <w:rPr>
          <w:rFonts w:ascii="Times New Roman" w:eastAsia="Times New Roman" w:hAnsi="Times New Roman" w:cs="Times New Roman"/>
          <w:sz w:val="28"/>
          <w:szCs w:val="28"/>
        </w:rPr>
      </w:pPr>
      <w:r w:rsidRPr="00A20C0A">
        <w:rPr>
          <w:rFonts w:ascii="Times New Roman" w:eastAsia="Calibri" w:hAnsi="Times New Roman" w:cs="Times New Roman"/>
          <w:b/>
          <w:sz w:val="28"/>
          <w:szCs w:val="28"/>
        </w:rPr>
        <w:t xml:space="preserve">4. </w:t>
      </w:r>
      <w:r w:rsidRPr="00A20C0A">
        <w:rPr>
          <w:rFonts w:ascii="Times New Roman" w:eastAsia="Times New Roman" w:hAnsi="Times New Roman" w:cs="Times New Roman"/>
          <w:b/>
          <w:sz w:val="28"/>
          <w:szCs w:val="28"/>
        </w:rPr>
        <w:t>Контроль и оценка результатов освоения дисциплины</w:t>
      </w:r>
    </w:p>
    <w:p w14:paraId="54A39099" w14:textId="77777777" w:rsidR="00A20C0A" w:rsidRPr="00A20C0A" w:rsidRDefault="00A20C0A" w:rsidP="00A20C0A">
      <w:pPr>
        <w:spacing w:after="0" w:line="259" w:lineRule="auto"/>
        <w:contextualSpacing/>
        <w:jc w:val="center"/>
        <w:rPr>
          <w:rFonts w:ascii="Times New Roman" w:eastAsia="Calibri" w:hAnsi="Times New Roman" w:cs="Times New Roman"/>
          <w:b/>
          <w:sz w:val="24"/>
          <w:szCs w:val="24"/>
        </w:rPr>
      </w:pPr>
      <w:r w:rsidRPr="00A20C0A">
        <w:rPr>
          <w:rFonts w:ascii="Times New Roman" w:eastAsia="Calibri" w:hAnsi="Times New Roman" w:cs="Times New Roman"/>
          <w:b/>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3901"/>
        <w:gridCol w:w="3487"/>
        <w:gridCol w:w="1836"/>
      </w:tblGrid>
      <w:tr w:rsidR="003C097D" w:rsidRPr="003C097D" w14:paraId="18C0B6DA" w14:textId="77777777" w:rsidTr="003C097D">
        <w:tc>
          <w:tcPr>
            <w:tcW w:w="3984" w:type="dxa"/>
            <w:tcBorders>
              <w:top w:val="outset" w:sz="6" w:space="0" w:color="auto"/>
              <w:left w:val="outset" w:sz="6" w:space="0" w:color="auto"/>
              <w:bottom w:val="outset" w:sz="6" w:space="0" w:color="auto"/>
              <w:right w:val="outset" w:sz="6" w:space="0" w:color="auto"/>
            </w:tcBorders>
          </w:tcPr>
          <w:p w14:paraId="21EF2B6E" w14:textId="77777777" w:rsidR="003C097D" w:rsidRPr="003C097D" w:rsidRDefault="003C097D" w:rsidP="003C097D">
            <w:pPr>
              <w:spacing w:after="0" w:line="360" w:lineRule="auto"/>
              <w:jc w:val="center"/>
              <w:rPr>
                <w:rFonts w:ascii="Times New Roman" w:eastAsia="Calibri" w:hAnsi="Times New Roman" w:cs="Times New Roman"/>
                <w:sz w:val="24"/>
                <w:szCs w:val="24"/>
                <w:lang w:eastAsia="ru-RU"/>
              </w:rPr>
            </w:pPr>
            <w:r w:rsidRPr="003C097D">
              <w:rPr>
                <w:rFonts w:ascii="Times New Roman" w:eastAsia="Calibri" w:hAnsi="Times New Roman" w:cs="Times New Roman"/>
                <w:b/>
                <w:bCs/>
                <w:sz w:val="24"/>
                <w:szCs w:val="24"/>
                <w:lang w:eastAsia="ru-RU"/>
              </w:rPr>
              <w:t>Результаты обучения</w:t>
            </w:r>
          </w:p>
        </w:tc>
        <w:tc>
          <w:tcPr>
            <w:tcW w:w="3544" w:type="dxa"/>
            <w:tcBorders>
              <w:top w:val="outset" w:sz="6" w:space="0" w:color="auto"/>
              <w:left w:val="outset" w:sz="6" w:space="0" w:color="auto"/>
              <w:bottom w:val="outset" w:sz="6" w:space="0" w:color="auto"/>
              <w:right w:val="outset" w:sz="6" w:space="0" w:color="auto"/>
            </w:tcBorders>
          </w:tcPr>
          <w:p w14:paraId="6F61D960" w14:textId="77777777" w:rsidR="003C097D" w:rsidRPr="003C097D" w:rsidRDefault="003C097D" w:rsidP="003C097D">
            <w:pPr>
              <w:spacing w:after="0" w:line="360" w:lineRule="auto"/>
              <w:jc w:val="center"/>
              <w:rPr>
                <w:rFonts w:ascii="Times New Roman" w:eastAsia="Calibri" w:hAnsi="Times New Roman" w:cs="Times New Roman"/>
                <w:b/>
                <w:bCs/>
                <w:sz w:val="24"/>
                <w:szCs w:val="24"/>
                <w:lang w:eastAsia="ru-RU"/>
              </w:rPr>
            </w:pPr>
            <w:r w:rsidRPr="003C097D">
              <w:rPr>
                <w:rFonts w:ascii="Times New Roman" w:eastAsia="Calibri" w:hAnsi="Times New Roman" w:cs="Times New Roman"/>
                <w:b/>
                <w:bCs/>
                <w:sz w:val="24"/>
                <w:szCs w:val="24"/>
                <w:lang w:eastAsia="ru-RU"/>
              </w:rPr>
              <w:t>Показатели освоения компетенций</w:t>
            </w:r>
          </w:p>
        </w:tc>
        <w:tc>
          <w:tcPr>
            <w:tcW w:w="1857" w:type="dxa"/>
            <w:tcBorders>
              <w:top w:val="outset" w:sz="6" w:space="0" w:color="auto"/>
              <w:left w:val="outset" w:sz="6" w:space="0" w:color="auto"/>
              <w:bottom w:val="outset" w:sz="6" w:space="0" w:color="auto"/>
              <w:right w:val="outset" w:sz="6" w:space="0" w:color="auto"/>
            </w:tcBorders>
          </w:tcPr>
          <w:p w14:paraId="17DD1D7B" w14:textId="77777777" w:rsidR="003C097D" w:rsidRPr="003C097D" w:rsidRDefault="003C097D" w:rsidP="003C097D">
            <w:pPr>
              <w:spacing w:after="0" w:line="360" w:lineRule="auto"/>
              <w:jc w:val="center"/>
              <w:rPr>
                <w:rFonts w:ascii="Times New Roman" w:eastAsia="Calibri" w:hAnsi="Times New Roman" w:cs="Times New Roman"/>
                <w:b/>
                <w:bCs/>
                <w:sz w:val="24"/>
                <w:szCs w:val="24"/>
                <w:lang w:eastAsia="ru-RU"/>
              </w:rPr>
            </w:pPr>
            <w:r w:rsidRPr="003C097D">
              <w:rPr>
                <w:rFonts w:ascii="Times New Roman" w:eastAsia="Calibri" w:hAnsi="Times New Roman" w:cs="Times New Roman"/>
                <w:b/>
                <w:bCs/>
                <w:sz w:val="24"/>
                <w:szCs w:val="24"/>
                <w:lang w:eastAsia="ru-RU"/>
              </w:rPr>
              <w:t>Методы оценки</w:t>
            </w:r>
          </w:p>
        </w:tc>
      </w:tr>
      <w:tr w:rsidR="003C097D" w:rsidRPr="003C097D" w14:paraId="5C683500" w14:textId="77777777" w:rsidTr="003C097D">
        <w:tc>
          <w:tcPr>
            <w:tcW w:w="3984" w:type="dxa"/>
            <w:tcBorders>
              <w:top w:val="nil"/>
              <w:left w:val="outset" w:sz="6" w:space="0" w:color="auto"/>
              <w:bottom w:val="single" w:sz="4" w:space="0" w:color="auto"/>
              <w:right w:val="outset" w:sz="6" w:space="0" w:color="auto"/>
            </w:tcBorders>
          </w:tcPr>
          <w:p w14:paraId="34338165"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r w:rsidRPr="003C097D">
              <w:rPr>
                <w:rFonts w:ascii="Times New Roman" w:eastAsia="Calibri" w:hAnsi="Times New Roman" w:cs="Times New Roman"/>
                <w:bCs/>
                <w:sz w:val="24"/>
                <w:szCs w:val="24"/>
                <w:lang w:eastAsia="ru-RU"/>
              </w:rPr>
              <w:t>Знает:</w:t>
            </w:r>
          </w:p>
          <w:p w14:paraId="36F7BC02"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требования, предъявляемые к качеству семян, посадочного материала, рассады;</w:t>
            </w:r>
          </w:p>
          <w:p w14:paraId="58F47B0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агротехнические требования к посеву (посадке) овощных и цветочных культур</w:t>
            </w:r>
            <w:r>
              <w:rPr>
                <w:rFonts w:ascii="Times New Roman" w:eastAsia="Times New Roman" w:hAnsi="Times New Roman" w:cs="Times New Roman"/>
                <w:bCs/>
                <w:sz w:val="24"/>
                <w:lang w:eastAsia="ru-RU"/>
              </w:rPr>
              <w:t>;</w:t>
            </w:r>
            <w:r w:rsidRPr="003C097D">
              <w:rPr>
                <w:rFonts w:ascii="Times New Roman" w:eastAsia="Times New Roman" w:hAnsi="Times New Roman" w:cs="Times New Roman"/>
                <w:bCs/>
                <w:sz w:val="24"/>
                <w:lang w:eastAsia="ru-RU"/>
              </w:rPr>
              <w:t xml:space="preserve"> </w:t>
            </w:r>
          </w:p>
          <w:p w14:paraId="3620C7BC"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норм, способов и техники полива овощных и цветочных культур</w:t>
            </w:r>
            <w:r w:rsidRPr="003C097D">
              <w:rPr>
                <w:rFonts w:ascii="Calibri" w:eastAsia="Times New Roman" w:hAnsi="Calibri" w:cs="Times New Roman"/>
                <w:sz w:val="24"/>
                <w:szCs w:val="24"/>
                <w:lang w:eastAsia="ru-RU"/>
              </w:rPr>
              <w:t>;</w:t>
            </w:r>
          </w:p>
          <w:p w14:paraId="229B4B5E"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технологии подкормки овощных и цветочных культур удобрениями и стимуляторами роста;</w:t>
            </w:r>
          </w:p>
          <w:p w14:paraId="3AA7275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агротехнические требования к мероприятиям по уходу за овощными и цветочными культурами</w:t>
            </w:r>
            <w:r>
              <w:rPr>
                <w:rFonts w:ascii="Times New Roman" w:eastAsia="Times New Roman" w:hAnsi="Times New Roman" w:cs="Times New Roman"/>
                <w:bCs/>
                <w:sz w:val="24"/>
                <w:lang w:eastAsia="ru-RU"/>
              </w:rPr>
              <w:t>;</w:t>
            </w:r>
          </w:p>
          <w:p w14:paraId="399D3EC6"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требований охраны труда при возделывании и уборке продукции растениеводства.</w:t>
            </w:r>
          </w:p>
        </w:tc>
        <w:tc>
          <w:tcPr>
            <w:tcW w:w="3544" w:type="dxa"/>
            <w:tcBorders>
              <w:top w:val="nil"/>
              <w:left w:val="outset" w:sz="6" w:space="0" w:color="auto"/>
              <w:bottom w:val="single" w:sz="4" w:space="0" w:color="auto"/>
              <w:right w:val="outset" w:sz="6" w:space="0" w:color="auto"/>
            </w:tcBorders>
          </w:tcPr>
          <w:p w14:paraId="607E09AB" w14:textId="77777777" w:rsidR="003C097D" w:rsidRPr="003C097D" w:rsidRDefault="003C097D" w:rsidP="003C097D">
            <w:pPr>
              <w:spacing w:after="0" w:line="240" w:lineRule="auto"/>
              <w:rPr>
                <w:rFonts w:ascii="Times New Roman" w:eastAsia="Calibri" w:hAnsi="Times New Roman" w:cs="Times New Roman"/>
                <w:sz w:val="24"/>
                <w:szCs w:val="24"/>
                <w:lang w:eastAsia="ru-RU"/>
              </w:rPr>
            </w:pPr>
            <w:r w:rsidRPr="003C097D">
              <w:rPr>
                <w:rFonts w:ascii="Times New Roman" w:eastAsia="Calibri" w:hAnsi="Times New Roman" w:cs="Times New Roman"/>
                <w:sz w:val="24"/>
                <w:szCs w:val="24"/>
                <w:lang w:eastAsia="ru-RU"/>
              </w:rPr>
              <w:t xml:space="preserve">Определяет основных групп микроорганизмов, их классификация; обосновывает значение микроорганизмов в природе, в жизни человека и животных; </w:t>
            </w:r>
          </w:p>
          <w:p w14:paraId="5E45D9DC" w14:textId="77777777" w:rsidR="003C097D" w:rsidRPr="003C097D" w:rsidRDefault="003C097D" w:rsidP="003C097D">
            <w:pPr>
              <w:spacing w:after="0" w:line="240" w:lineRule="auto"/>
              <w:ind w:left="57" w:right="57"/>
              <w:contextualSpacing/>
              <w:jc w:val="both"/>
              <w:rPr>
                <w:rFonts w:ascii="Times New Roman" w:eastAsia="Times New Roman" w:hAnsi="Times New Roman" w:cs="Times New Roman"/>
                <w:bCs/>
                <w:sz w:val="24"/>
                <w:lang w:eastAsia="ru-RU"/>
              </w:rPr>
            </w:pPr>
            <w:r w:rsidRPr="003C097D">
              <w:rPr>
                <w:rFonts w:ascii="Times New Roman" w:eastAsia="Times New Roman" w:hAnsi="Times New Roman" w:cs="Times New Roman"/>
                <w:bCs/>
                <w:sz w:val="24"/>
                <w:lang w:eastAsia="ru-RU"/>
              </w:rPr>
              <w:t xml:space="preserve">излагает технологии посева, посадки овощных и цветочных культур </w:t>
            </w:r>
          </w:p>
          <w:p w14:paraId="38C3A69D"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правил работы на сеялке (сажалке)</w:t>
            </w:r>
            <w:r w:rsidRPr="003C097D">
              <w:rPr>
                <w:rFonts w:ascii="Calibri" w:eastAsia="Times New Roman" w:hAnsi="Calibri" w:cs="Times New Roman"/>
                <w:sz w:val="24"/>
                <w:szCs w:val="24"/>
                <w:lang w:eastAsia="ru-RU"/>
              </w:rPr>
              <w:t xml:space="preserve">, </w:t>
            </w:r>
            <w:r w:rsidRPr="003C097D">
              <w:rPr>
                <w:rFonts w:ascii="Times New Roman" w:eastAsia="Times New Roman" w:hAnsi="Times New Roman" w:cs="Times New Roman"/>
                <w:bCs/>
                <w:sz w:val="24"/>
                <w:lang w:eastAsia="ru-RU"/>
              </w:rPr>
              <w:t xml:space="preserve">технологии пасынкования, прищипывания, </w:t>
            </w:r>
          </w:p>
          <w:p w14:paraId="44DB98C5"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p>
        </w:tc>
        <w:tc>
          <w:tcPr>
            <w:tcW w:w="1857" w:type="dxa"/>
            <w:vMerge w:val="restart"/>
            <w:tcBorders>
              <w:top w:val="nil"/>
              <w:left w:val="outset" w:sz="6" w:space="0" w:color="auto"/>
              <w:bottom w:val="single" w:sz="4" w:space="0" w:color="auto"/>
              <w:right w:val="outset" w:sz="6" w:space="0" w:color="auto"/>
            </w:tcBorders>
          </w:tcPr>
          <w:p w14:paraId="37809F33"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r w:rsidRPr="003C097D">
              <w:rPr>
                <w:rFonts w:ascii="Times New Roman" w:eastAsia="Calibri" w:hAnsi="Times New Roman" w:cs="Times New Roman"/>
                <w:sz w:val="24"/>
                <w:szCs w:val="24"/>
                <w:lang w:eastAsia="ru-RU"/>
              </w:rPr>
              <w:t xml:space="preserve">Текущий контроль в форме устного и письменного опроса, тестирования, контрольной работы; выполнение лабораторных работ. </w:t>
            </w:r>
            <w:r>
              <w:rPr>
                <w:rFonts w:ascii="Times New Roman" w:eastAsia="Calibri" w:hAnsi="Times New Roman" w:cs="Times New Roman"/>
                <w:sz w:val="24"/>
                <w:szCs w:val="24"/>
                <w:lang w:eastAsia="ru-RU"/>
              </w:rPr>
              <w:t>Экзамен.</w:t>
            </w:r>
          </w:p>
        </w:tc>
      </w:tr>
      <w:tr w:rsidR="003C097D" w:rsidRPr="003C097D" w14:paraId="219FA79E" w14:textId="77777777" w:rsidTr="003C097D">
        <w:tc>
          <w:tcPr>
            <w:tcW w:w="3984" w:type="dxa"/>
            <w:tcBorders>
              <w:top w:val="single" w:sz="4" w:space="0" w:color="auto"/>
              <w:left w:val="single" w:sz="4" w:space="0" w:color="auto"/>
              <w:bottom w:val="single" w:sz="4" w:space="0" w:color="auto"/>
              <w:right w:val="single" w:sz="4" w:space="0" w:color="auto"/>
            </w:tcBorders>
          </w:tcPr>
          <w:p w14:paraId="24C63A29"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r w:rsidRPr="003C097D">
              <w:rPr>
                <w:rFonts w:ascii="Times New Roman" w:eastAsia="Calibri" w:hAnsi="Times New Roman" w:cs="Times New Roman"/>
                <w:bCs/>
                <w:sz w:val="24"/>
                <w:szCs w:val="24"/>
                <w:lang w:eastAsia="ru-RU"/>
              </w:rPr>
              <w:t>Умеет:</w:t>
            </w:r>
          </w:p>
          <w:p w14:paraId="63B205B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 xml:space="preserve">проводить яровизацию, закалку, стратификацию, проращивание, скарификацию, промывку в соляном </w:t>
            </w:r>
            <w:r w:rsidRPr="003C097D">
              <w:rPr>
                <w:rFonts w:ascii="Times New Roman" w:eastAsia="Times New Roman" w:hAnsi="Times New Roman" w:cs="Times New Roman"/>
                <w:bCs/>
                <w:sz w:val="24"/>
                <w:lang w:eastAsia="ru-RU"/>
              </w:rPr>
              <w:lastRenderedPageBreak/>
              <w:t>растворе, тепловой обогрев семян (посадочного материала) овощных и цветочных культур в соответствии с агротехническими требованиями</w:t>
            </w:r>
            <w:r>
              <w:rPr>
                <w:rFonts w:ascii="Times New Roman" w:eastAsia="Times New Roman" w:hAnsi="Times New Roman" w:cs="Times New Roman"/>
                <w:bCs/>
                <w:sz w:val="24"/>
                <w:lang w:eastAsia="ru-RU"/>
              </w:rPr>
              <w:t>;</w:t>
            </w:r>
          </w:p>
          <w:p w14:paraId="3F9240FB"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выполнять работу сажальщика, подавальщика на специальных машинах для посадки рассады овощных культур</w:t>
            </w:r>
            <w:r>
              <w:rPr>
                <w:rFonts w:ascii="Times New Roman" w:eastAsia="Times New Roman" w:hAnsi="Times New Roman" w:cs="Times New Roman"/>
                <w:bCs/>
                <w:sz w:val="24"/>
                <w:lang w:eastAsia="ru-RU"/>
              </w:rPr>
              <w:t>;</w:t>
            </w:r>
          </w:p>
          <w:p w14:paraId="68D3AE8E"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1BDC6178" w14:textId="77777777" w:rsidR="003C097D" w:rsidRPr="003C097D" w:rsidRDefault="003C097D" w:rsidP="003C097D">
            <w:pPr>
              <w:spacing w:after="0" w:line="240" w:lineRule="auto"/>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пользоваться специальным инструментом</w:t>
            </w:r>
            <w:r>
              <w:rPr>
                <w:rFonts w:ascii="Times New Roman" w:eastAsia="Times New Roman" w:hAnsi="Times New Roman" w:cs="Times New Roman"/>
                <w:bCs/>
                <w:sz w:val="24"/>
                <w:lang w:eastAsia="ru-RU"/>
              </w:rPr>
              <w:t>;</w:t>
            </w:r>
            <w:r w:rsidRPr="003C097D">
              <w:rPr>
                <w:rFonts w:ascii="Times New Roman" w:eastAsia="Times New Roman" w:hAnsi="Times New Roman" w:cs="Times New Roman"/>
                <w:bCs/>
                <w:sz w:val="24"/>
                <w:lang w:eastAsia="ru-RU"/>
              </w:rPr>
              <w:t xml:space="preserve"> </w:t>
            </w:r>
          </w:p>
          <w:p w14:paraId="7093F0F0"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проводить идентификацию и удаление сорных растений из посевов (посадок) овощных и цветочных культур;</w:t>
            </w:r>
          </w:p>
          <w:p w14:paraId="768F17CD"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выполнять прореживание овощных и цветочных культур</w:t>
            </w:r>
          </w:p>
        </w:tc>
        <w:tc>
          <w:tcPr>
            <w:tcW w:w="3544" w:type="dxa"/>
            <w:tcBorders>
              <w:top w:val="single" w:sz="4" w:space="0" w:color="auto"/>
              <w:left w:val="single" w:sz="4" w:space="0" w:color="auto"/>
              <w:bottom w:val="single" w:sz="4" w:space="0" w:color="auto"/>
              <w:right w:val="single" w:sz="4" w:space="0" w:color="auto"/>
            </w:tcBorders>
          </w:tcPr>
          <w:p w14:paraId="6A9113F9"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Calibri" w:hAnsi="Times New Roman" w:cs="Times New Roman"/>
                <w:sz w:val="24"/>
                <w:szCs w:val="24"/>
                <w:lang w:eastAsia="ru-RU"/>
              </w:rPr>
              <w:lastRenderedPageBreak/>
              <w:t>Демонстрирует умения и навыки ис</w:t>
            </w:r>
            <w:r w:rsidRPr="003C097D">
              <w:rPr>
                <w:rFonts w:ascii="Times New Roman" w:eastAsia="Times New Roman" w:hAnsi="Times New Roman" w:cs="Times New Roman"/>
                <w:bCs/>
                <w:sz w:val="24"/>
                <w:lang w:eastAsia="ru-RU"/>
              </w:rPr>
              <w:t xml:space="preserve">пользования сельскохозяйственного ручного инвентаря и оборудования при </w:t>
            </w:r>
            <w:r w:rsidRPr="003C097D">
              <w:rPr>
                <w:rFonts w:ascii="Times New Roman" w:eastAsia="Times New Roman" w:hAnsi="Times New Roman" w:cs="Times New Roman"/>
                <w:bCs/>
                <w:sz w:val="24"/>
                <w:lang w:eastAsia="ru-RU"/>
              </w:rPr>
              <w:lastRenderedPageBreak/>
              <w:t>посеве (посадке) овощных и цветочных культур немеханизированным способов.</w:t>
            </w:r>
          </w:p>
          <w:p w14:paraId="5AB82513" w14:textId="77777777" w:rsidR="003C097D" w:rsidRPr="003C097D" w:rsidRDefault="003C097D" w:rsidP="003C097D">
            <w:pPr>
              <w:spacing w:after="0" w:line="240" w:lineRule="auto"/>
              <w:ind w:left="57" w:right="57"/>
              <w:rPr>
                <w:rFonts w:ascii="Calibri" w:eastAsia="Times New Roman" w:hAnsi="Calibri" w:cs="Times New Roman"/>
                <w:sz w:val="24"/>
                <w:szCs w:val="24"/>
                <w:lang w:eastAsia="ru-RU"/>
              </w:rPr>
            </w:pPr>
            <w:r w:rsidRPr="003C097D">
              <w:rPr>
                <w:rFonts w:ascii="Times New Roman" w:eastAsia="Times New Roman" w:hAnsi="Times New Roman" w:cs="Times New Roman"/>
                <w:bCs/>
                <w:sz w:val="24"/>
                <w:lang w:eastAsia="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65734023" w14:textId="77777777" w:rsidR="003C097D" w:rsidRPr="003C097D" w:rsidRDefault="003C097D" w:rsidP="003C097D">
            <w:pPr>
              <w:spacing w:after="0" w:line="240" w:lineRule="auto"/>
              <w:rPr>
                <w:rFonts w:ascii="Times New Roman" w:eastAsia="Calibri" w:hAnsi="Times New Roman" w:cs="Times New Roman"/>
                <w:bCs/>
                <w:sz w:val="24"/>
                <w:szCs w:val="24"/>
                <w:lang w:eastAsia="ru-RU"/>
              </w:rPr>
            </w:pPr>
          </w:p>
        </w:tc>
        <w:tc>
          <w:tcPr>
            <w:tcW w:w="1857" w:type="dxa"/>
            <w:vMerge/>
            <w:tcBorders>
              <w:top w:val="single" w:sz="4" w:space="0" w:color="auto"/>
              <w:left w:val="single" w:sz="4" w:space="0" w:color="auto"/>
              <w:bottom w:val="single" w:sz="4" w:space="0" w:color="auto"/>
              <w:right w:val="single" w:sz="4" w:space="0" w:color="auto"/>
            </w:tcBorders>
          </w:tcPr>
          <w:p w14:paraId="117070AF" w14:textId="77777777" w:rsidR="003C097D" w:rsidRPr="003C097D" w:rsidRDefault="003C097D" w:rsidP="003C097D">
            <w:pPr>
              <w:spacing w:after="0" w:line="360" w:lineRule="auto"/>
              <w:rPr>
                <w:rFonts w:ascii="Times New Roman" w:eastAsia="Calibri" w:hAnsi="Times New Roman" w:cs="Times New Roman"/>
                <w:bCs/>
                <w:sz w:val="24"/>
                <w:szCs w:val="24"/>
                <w:lang w:eastAsia="ru-RU"/>
              </w:rPr>
            </w:pPr>
          </w:p>
        </w:tc>
      </w:tr>
    </w:tbl>
    <w:p w14:paraId="04EE1B2A" w14:textId="77777777" w:rsidR="00A20C0A" w:rsidRDefault="00A20C0A" w:rsidP="00290846"/>
    <w:p w14:paraId="3D94C7AA" w14:textId="77777777" w:rsidR="00946E61" w:rsidRDefault="00946E61" w:rsidP="00290846"/>
    <w:p w14:paraId="0FBCA173" w14:textId="77777777" w:rsidR="00946E61" w:rsidRDefault="00946E61" w:rsidP="00290846"/>
    <w:p w14:paraId="528A6057" w14:textId="77777777" w:rsidR="00946E61" w:rsidRDefault="00946E61" w:rsidP="00290846"/>
    <w:p w14:paraId="219EBFDA" w14:textId="77777777" w:rsidR="00946E61" w:rsidRDefault="00946E61" w:rsidP="00290846"/>
    <w:p w14:paraId="6232C44B" w14:textId="77777777" w:rsidR="00946E61" w:rsidRDefault="00946E61" w:rsidP="00290846"/>
    <w:p w14:paraId="50A150A1" w14:textId="77777777" w:rsidR="00946E61" w:rsidRDefault="00946E61" w:rsidP="00290846"/>
    <w:p w14:paraId="579F1318" w14:textId="77777777" w:rsidR="00946E61" w:rsidRDefault="00946E61" w:rsidP="00290846"/>
    <w:p w14:paraId="0CAC5B0F" w14:textId="77777777" w:rsidR="00946E61" w:rsidRDefault="00946E61" w:rsidP="00290846"/>
    <w:p w14:paraId="4B2E1209" w14:textId="77777777" w:rsidR="00946E61" w:rsidRDefault="00946E61" w:rsidP="00290846"/>
    <w:p w14:paraId="4176B6F7" w14:textId="77777777" w:rsidR="00946E61" w:rsidRDefault="00946E61" w:rsidP="00290846"/>
    <w:p w14:paraId="0255F774" w14:textId="77777777" w:rsidR="00946E61" w:rsidRDefault="00946E61" w:rsidP="00290846"/>
    <w:p w14:paraId="3702C8D3" w14:textId="77777777" w:rsidR="00946E61" w:rsidRDefault="00946E61" w:rsidP="00290846"/>
    <w:p w14:paraId="00DF1C87" w14:textId="77777777" w:rsidR="00946E61" w:rsidRDefault="00946E61" w:rsidP="00290846"/>
    <w:p w14:paraId="0A56114E" w14:textId="77777777" w:rsidR="00946E61" w:rsidRDefault="00946E61" w:rsidP="00290846"/>
    <w:p w14:paraId="22E2A1E6" w14:textId="77777777" w:rsidR="00946E61" w:rsidRDefault="00946E61" w:rsidP="00290846"/>
    <w:p w14:paraId="6B69BB3F" w14:textId="77777777" w:rsidR="00946E61" w:rsidRDefault="00946E61" w:rsidP="00290846"/>
    <w:p w14:paraId="52415B68" w14:textId="3A10B30A" w:rsidR="00946E61" w:rsidRPr="004F69EE" w:rsidRDefault="00946E61" w:rsidP="00946E6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w:t>
      </w:r>
      <w:r w:rsidR="00FA39FC">
        <w:rPr>
          <w:rFonts w:ascii="Times New Roman" w:eastAsia="Calibri" w:hAnsi="Times New Roman" w:cs="Times New Roman"/>
          <w:b/>
          <w:bCs/>
          <w:sz w:val="24"/>
          <w:szCs w:val="24"/>
        </w:rPr>
        <w:t xml:space="preserve"> 2.28</w:t>
      </w:r>
    </w:p>
    <w:p w14:paraId="305C7C39" w14:textId="630E48D5" w:rsidR="00946E61" w:rsidRPr="004F69EE" w:rsidRDefault="00946E61" w:rsidP="00946E61">
      <w:pPr>
        <w:spacing w:after="0" w:line="240" w:lineRule="auto"/>
        <w:jc w:val="right"/>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 xml:space="preserve">к ОПОП по профессии </w:t>
      </w:r>
    </w:p>
    <w:p w14:paraId="67166F92" w14:textId="77777777" w:rsidR="00946E61" w:rsidRPr="004F69EE" w:rsidRDefault="00946E61" w:rsidP="00946E61">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35.01.35 Фермер</w:t>
      </w:r>
    </w:p>
    <w:p w14:paraId="62C31E36"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726AE637"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0A0EBBB4"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72439545"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25C270B4"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2F6A6DF4"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2108E4D6"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6D3FAC3F"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3EBFEA2B"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63874212" w14:textId="77777777" w:rsidR="00946E61" w:rsidRPr="004F69EE" w:rsidRDefault="00946E61" w:rsidP="00946E61">
      <w:pPr>
        <w:spacing w:after="0" w:line="240" w:lineRule="auto"/>
        <w:jc w:val="right"/>
        <w:rPr>
          <w:rFonts w:ascii="Times New Roman" w:eastAsia="Calibri" w:hAnsi="Times New Roman" w:cs="Times New Roman"/>
          <w:b/>
          <w:bCs/>
          <w:color w:val="0070C0"/>
          <w:sz w:val="24"/>
          <w:szCs w:val="24"/>
        </w:rPr>
      </w:pPr>
    </w:p>
    <w:p w14:paraId="56FE8D32" w14:textId="77777777" w:rsidR="00946E61" w:rsidRPr="004F69EE" w:rsidRDefault="00946E61" w:rsidP="00946E61">
      <w:pPr>
        <w:spacing w:after="0" w:line="240" w:lineRule="auto"/>
        <w:jc w:val="center"/>
        <w:rPr>
          <w:rFonts w:ascii="Times New Roman" w:eastAsia="Calibri" w:hAnsi="Times New Roman" w:cs="Times New Roman"/>
          <w:b/>
          <w:bCs/>
          <w:color w:val="0070C0"/>
          <w:sz w:val="24"/>
          <w:szCs w:val="24"/>
        </w:rPr>
      </w:pPr>
    </w:p>
    <w:p w14:paraId="7E7B9D23" w14:textId="77777777" w:rsidR="00946E61" w:rsidRPr="004F69EE" w:rsidRDefault="00946E61" w:rsidP="00946E61">
      <w:pPr>
        <w:spacing w:after="0" w:line="240" w:lineRule="auto"/>
        <w:jc w:val="center"/>
        <w:rPr>
          <w:rFonts w:ascii="Times New Roman" w:eastAsia="Calibri" w:hAnsi="Times New Roman" w:cs="Times New Roman"/>
          <w:b/>
          <w:bCs/>
          <w:sz w:val="24"/>
          <w:szCs w:val="24"/>
        </w:rPr>
      </w:pPr>
      <w:r w:rsidRPr="004F69EE">
        <w:rPr>
          <w:rFonts w:ascii="Times New Roman" w:eastAsia="Calibri" w:hAnsi="Times New Roman" w:cs="Times New Roman"/>
          <w:b/>
          <w:bCs/>
          <w:sz w:val="24"/>
          <w:szCs w:val="24"/>
        </w:rPr>
        <w:t>Рабочая программа дисциплины</w:t>
      </w:r>
    </w:p>
    <w:p w14:paraId="67485015" w14:textId="77777777" w:rsidR="00946E61" w:rsidRPr="004C2EA3" w:rsidRDefault="00946E61" w:rsidP="00946E61">
      <w:pPr>
        <w:spacing w:after="0"/>
        <w:jc w:val="center"/>
        <w:rPr>
          <w:rFonts w:ascii="Times New Roman" w:eastAsia="Times New Roman" w:hAnsi="Times New Roman" w:cs="Times New Roman"/>
          <w:b/>
          <w:bCs/>
          <w:sz w:val="28"/>
          <w:szCs w:val="24"/>
          <w:lang w:eastAsia="ru-RU"/>
        </w:rPr>
      </w:pPr>
    </w:p>
    <w:p w14:paraId="5C3525F2" w14:textId="77777777" w:rsidR="00946E61" w:rsidRDefault="00946E61" w:rsidP="00946E61">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eastAsia="ru-RU"/>
        </w:rPr>
        <w:t xml:space="preserve">ОПЦ.08 </w:t>
      </w:r>
      <w:r w:rsidRPr="00946E61">
        <w:rPr>
          <w:rFonts w:ascii="Times New Roman" w:eastAsia="Times New Roman" w:hAnsi="Times New Roman" w:cs="Times New Roman"/>
          <w:b/>
          <w:bCs/>
          <w:sz w:val="28"/>
          <w:szCs w:val="24"/>
          <w:lang w:eastAsia="ru-RU"/>
        </w:rPr>
        <w:t>ЭКОЛОГИЯ И УСТОЙЧИВОЕ РАЗВИТИЕ</w:t>
      </w:r>
    </w:p>
    <w:p w14:paraId="7DFD9977"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04F5614C"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54A245D9"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05E7A3C"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38438EB"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2888995"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B12D67F"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5CBB96E8"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23993B25"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487EAD64"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ECEC2F3"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1D19B427"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E2107C4"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5433F4F8"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849B737"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F06B31C"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F123C38"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299D24B6"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0C96110B"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4188BF0"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6CBD7830"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3BB8A8F9"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2FEB03DC"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2512D834"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2DA0567D"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002C25A7"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66967987"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4AE1268C" w14:textId="77777777" w:rsidR="001121AE" w:rsidRDefault="001121AE" w:rsidP="00946E61">
      <w:pPr>
        <w:spacing w:after="0"/>
        <w:jc w:val="center"/>
        <w:rPr>
          <w:rFonts w:ascii="Times New Roman" w:eastAsia="Times New Roman" w:hAnsi="Times New Roman" w:cs="Times New Roman"/>
          <w:b/>
          <w:bCs/>
          <w:sz w:val="24"/>
          <w:szCs w:val="24"/>
          <w:lang w:eastAsia="ru-RU"/>
        </w:rPr>
      </w:pPr>
    </w:p>
    <w:p w14:paraId="363722B6" w14:textId="77777777" w:rsidR="00946E61" w:rsidRDefault="00946E61" w:rsidP="00946E61">
      <w:pPr>
        <w:spacing w:after="0"/>
        <w:jc w:val="center"/>
        <w:rPr>
          <w:rFonts w:ascii="Times New Roman" w:eastAsia="Times New Roman" w:hAnsi="Times New Roman" w:cs="Times New Roman"/>
          <w:b/>
          <w:bCs/>
          <w:sz w:val="24"/>
          <w:szCs w:val="24"/>
          <w:lang w:eastAsia="ru-RU"/>
        </w:rPr>
      </w:pPr>
    </w:p>
    <w:p w14:paraId="7C3B7A2D" w14:textId="5710E360" w:rsidR="00946E61" w:rsidRDefault="00946E61" w:rsidP="00946E61">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w:t>
      </w:r>
      <w:r w:rsidR="001121AE">
        <w:rPr>
          <w:rFonts w:ascii="Times New Roman" w:eastAsia="Times New Roman" w:hAnsi="Times New Roman" w:cs="Times New Roman"/>
          <w:b/>
          <w:bCs/>
          <w:sz w:val="24"/>
          <w:szCs w:val="24"/>
          <w:lang w:eastAsia="ru-RU"/>
        </w:rPr>
        <w:t>6 г.</w:t>
      </w:r>
    </w:p>
    <w:p w14:paraId="30E11901" w14:textId="77777777" w:rsidR="00946E61" w:rsidRDefault="00946E61" w:rsidP="001121AE">
      <w:pPr>
        <w:spacing w:after="0"/>
        <w:rPr>
          <w:rFonts w:ascii="Times New Roman" w:eastAsia="Times New Roman" w:hAnsi="Times New Roman" w:cs="Times New Roman"/>
          <w:b/>
          <w:bCs/>
          <w:sz w:val="24"/>
          <w:szCs w:val="24"/>
          <w:lang w:eastAsia="ru-RU"/>
        </w:rPr>
      </w:pPr>
    </w:p>
    <w:p w14:paraId="4689132E" w14:textId="77777777" w:rsidR="00946E61" w:rsidRPr="004C2EA3" w:rsidRDefault="00946E61" w:rsidP="00946E61">
      <w:pPr>
        <w:widowControl w:val="0"/>
        <w:autoSpaceDE w:val="0"/>
        <w:autoSpaceDN w:val="0"/>
        <w:spacing w:before="81" w:after="0" w:line="240" w:lineRule="auto"/>
        <w:ind w:left="2124" w:firstLine="708"/>
        <w:rPr>
          <w:rFonts w:ascii="Times New Roman" w:eastAsia="Times New Roman" w:hAnsi="Times New Roman" w:cs="Times New Roman"/>
          <w:spacing w:val="-2"/>
        </w:rPr>
      </w:pPr>
      <w:r w:rsidRPr="004C2EA3">
        <w:rPr>
          <w:rFonts w:ascii="Times New Roman" w:eastAsia="Times New Roman" w:hAnsi="Times New Roman" w:cs="Times New Roman"/>
          <w:spacing w:val="-2"/>
        </w:rPr>
        <w:t>СОДЕРЖАНИЕ</w:t>
      </w:r>
      <w:r w:rsidRPr="004C2EA3">
        <w:rPr>
          <w:rFonts w:ascii="Times New Roman" w:eastAsia="Times New Roman" w:hAnsi="Times New Roman" w:cs="Times New Roman"/>
          <w:spacing w:val="6"/>
        </w:rPr>
        <w:t xml:space="preserve"> </w:t>
      </w:r>
      <w:r w:rsidRPr="004C2EA3">
        <w:rPr>
          <w:rFonts w:ascii="Times New Roman" w:eastAsia="Times New Roman" w:hAnsi="Times New Roman" w:cs="Times New Roman"/>
          <w:spacing w:val="-2"/>
        </w:rPr>
        <w:t>ПРОГРАММЫ</w:t>
      </w:r>
    </w:p>
    <w:p w14:paraId="13B1A10F" w14:textId="77777777" w:rsidR="00946E61" w:rsidRPr="004C2EA3" w:rsidRDefault="00946E61" w:rsidP="00946E61">
      <w:pPr>
        <w:widowControl w:val="0"/>
        <w:autoSpaceDE w:val="0"/>
        <w:autoSpaceDN w:val="0"/>
        <w:spacing w:before="81" w:after="0" w:line="240" w:lineRule="auto"/>
        <w:ind w:left="122"/>
        <w:jc w:val="center"/>
        <w:rPr>
          <w:rFonts w:ascii="Times New Roman" w:eastAsia="Times New Roman" w:hAnsi="Times New Roman" w:cs="Times New Roman"/>
        </w:rPr>
      </w:pPr>
    </w:p>
    <w:p w14:paraId="207C6BA8" w14:textId="0B59289B" w:rsidR="00946E61" w:rsidRPr="004C2EA3" w:rsidRDefault="00FA76FE" w:rsidP="00FA76FE">
      <w:pPr>
        <w:widowControl w:val="0"/>
        <w:tabs>
          <w:tab w:val="left" w:pos="363"/>
          <w:tab w:val="right" w:leader="dot" w:pos="9072"/>
        </w:tabs>
        <w:autoSpaceDE w:val="0"/>
        <w:autoSpaceDN w:val="0"/>
        <w:spacing w:before="137" w:after="0" w:line="240" w:lineRule="auto"/>
        <w:ind w:left="142"/>
        <w:rPr>
          <w:rFonts w:ascii="Times New Roman" w:eastAsia="Times New Roman" w:hAnsi="Times New Roman" w:cs="Times New Roman"/>
          <w:b/>
          <w:sz w:val="24"/>
        </w:rPr>
      </w:pPr>
      <w:r w:rsidRPr="00FA76FE">
        <w:rPr>
          <w:b/>
        </w:rPr>
        <w:t>1.</w:t>
      </w:r>
      <w:hyperlink w:anchor="_bookmark56" w:history="1">
        <w:r w:rsidR="00946E61" w:rsidRPr="004C2EA3">
          <w:rPr>
            <w:rFonts w:ascii="Times New Roman" w:eastAsia="Times New Roman" w:hAnsi="Times New Roman" w:cs="Times New Roman"/>
            <w:b/>
            <w:sz w:val="24"/>
          </w:rPr>
          <w:t xml:space="preserve">Общая </w:t>
        </w:r>
        <w:r w:rsidR="00946E61" w:rsidRPr="004C2EA3">
          <w:rPr>
            <w:rFonts w:ascii="Times New Roman" w:eastAsia="Times New Roman" w:hAnsi="Times New Roman" w:cs="Times New Roman"/>
            <w:b/>
            <w:spacing w:val="-2"/>
            <w:sz w:val="24"/>
          </w:rPr>
          <w:t>характеристика</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382</w:t>
      </w:r>
    </w:p>
    <w:p w14:paraId="603AD024" w14:textId="55B019DE" w:rsidR="00946E61" w:rsidRPr="004C2EA3" w:rsidRDefault="00FA76FE" w:rsidP="00FA76FE">
      <w:pPr>
        <w:widowControl w:val="0"/>
        <w:tabs>
          <w:tab w:val="left" w:pos="542"/>
          <w:tab w:val="right" w:leader="dot" w:pos="9072"/>
        </w:tabs>
        <w:autoSpaceDE w:val="0"/>
        <w:autoSpaceDN w:val="0"/>
        <w:spacing w:before="139" w:after="0" w:line="240" w:lineRule="auto"/>
        <w:ind w:left="142"/>
        <w:rPr>
          <w:rFonts w:ascii="Times New Roman" w:eastAsia="Times New Roman" w:hAnsi="Times New Roman" w:cs="Times New Roman"/>
          <w:sz w:val="24"/>
        </w:rPr>
      </w:pPr>
      <w:r>
        <w:t>1.1.</w:t>
      </w:r>
      <w:hyperlink w:anchor="_bookmark57" w:history="1">
        <w:r w:rsidR="00946E61" w:rsidRPr="004C2EA3">
          <w:rPr>
            <w:rFonts w:ascii="Times New Roman" w:eastAsia="Times New Roman" w:hAnsi="Times New Roman" w:cs="Times New Roman"/>
            <w:sz w:val="24"/>
          </w:rPr>
          <w:t>Цель</w:t>
        </w:r>
        <w:r w:rsidR="00946E61" w:rsidRPr="004C2EA3">
          <w:rPr>
            <w:rFonts w:ascii="Times New Roman" w:eastAsia="Times New Roman" w:hAnsi="Times New Roman" w:cs="Times New Roman"/>
            <w:spacing w:val="-4"/>
            <w:sz w:val="24"/>
          </w:rPr>
          <w:t xml:space="preserve"> </w:t>
        </w:r>
        <w:r w:rsidR="00946E61" w:rsidRPr="004C2EA3">
          <w:rPr>
            <w:rFonts w:ascii="Times New Roman" w:eastAsia="Times New Roman" w:hAnsi="Times New Roman" w:cs="Times New Roman"/>
            <w:sz w:val="24"/>
          </w:rPr>
          <w:t>и</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место</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дисциплины</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в</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z w:val="24"/>
          </w:rPr>
          <w:t>структуре</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образовательной</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pacing w:val="-2"/>
            <w:sz w:val="24"/>
          </w:rPr>
          <w:t>программы</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382</w:t>
      </w:r>
    </w:p>
    <w:p w14:paraId="4B4FD330" w14:textId="2D5A00B8" w:rsidR="00946E61" w:rsidRPr="004C2EA3" w:rsidRDefault="00FA76FE" w:rsidP="00FA76FE">
      <w:pPr>
        <w:widowControl w:val="0"/>
        <w:tabs>
          <w:tab w:val="left" w:pos="543"/>
          <w:tab w:val="right" w:leader="dot" w:pos="9072"/>
        </w:tabs>
        <w:autoSpaceDE w:val="0"/>
        <w:autoSpaceDN w:val="0"/>
        <w:spacing w:before="137" w:after="0" w:line="240" w:lineRule="auto"/>
        <w:ind w:left="141"/>
        <w:rPr>
          <w:rFonts w:ascii="Times New Roman" w:eastAsia="Times New Roman" w:hAnsi="Times New Roman" w:cs="Times New Roman"/>
          <w:sz w:val="24"/>
        </w:rPr>
      </w:pPr>
      <w:r>
        <w:t>1.2.</w:t>
      </w:r>
      <w:hyperlink w:anchor="_bookmark58" w:history="1">
        <w:r w:rsidR="00946E61" w:rsidRPr="004C2EA3">
          <w:rPr>
            <w:rFonts w:ascii="Times New Roman" w:eastAsia="Times New Roman" w:hAnsi="Times New Roman" w:cs="Times New Roman"/>
            <w:sz w:val="24"/>
          </w:rPr>
          <w:t>Планируемые</w:t>
        </w:r>
        <w:r w:rsidR="00946E61" w:rsidRPr="004C2EA3">
          <w:rPr>
            <w:rFonts w:ascii="Times New Roman" w:eastAsia="Times New Roman" w:hAnsi="Times New Roman" w:cs="Times New Roman"/>
            <w:spacing w:val="-6"/>
            <w:sz w:val="24"/>
          </w:rPr>
          <w:t xml:space="preserve"> </w:t>
        </w:r>
        <w:r w:rsidR="00946E61" w:rsidRPr="004C2EA3">
          <w:rPr>
            <w:rFonts w:ascii="Times New Roman" w:eastAsia="Times New Roman" w:hAnsi="Times New Roman" w:cs="Times New Roman"/>
            <w:sz w:val="24"/>
          </w:rPr>
          <w:t>результаты</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z w:val="24"/>
          </w:rPr>
          <w:t>освоения</w:t>
        </w:r>
        <w:r w:rsidR="00946E61" w:rsidRPr="004C2EA3">
          <w:rPr>
            <w:rFonts w:ascii="Times New Roman" w:eastAsia="Times New Roman" w:hAnsi="Times New Roman" w:cs="Times New Roman"/>
            <w:spacing w:val="-3"/>
            <w:sz w:val="24"/>
          </w:rPr>
          <w:t xml:space="preserve"> </w:t>
        </w:r>
        <w:r w:rsidR="00946E61" w:rsidRPr="004C2EA3">
          <w:rPr>
            <w:rFonts w:ascii="Times New Roman" w:eastAsia="Times New Roman" w:hAnsi="Times New Roman" w:cs="Times New Roman"/>
            <w:spacing w:val="-2"/>
            <w:sz w:val="24"/>
          </w:rPr>
          <w:t>дисциплины</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382</w:t>
      </w:r>
    </w:p>
    <w:p w14:paraId="5065B7AC" w14:textId="55F78A7F" w:rsidR="00946E61" w:rsidRPr="004C2EA3" w:rsidRDefault="00FA76FE" w:rsidP="00FA76FE">
      <w:pPr>
        <w:widowControl w:val="0"/>
        <w:tabs>
          <w:tab w:val="left" w:pos="363"/>
          <w:tab w:val="right" w:leader="dot" w:pos="9072"/>
        </w:tabs>
        <w:autoSpaceDE w:val="0"/>
        <w:autoSpaceDN w:val="0"/>
        <w:spacing w:before="139" w:after="0" w:line="240" w:lineRule="auto"/>
        <w:ind w:left="141"/>
        <w:rPr>
          <w:rFonts w:ascii="Times New Roman" w:eastAsia="Times New Roman" w:hAnsi="Times New Roman" w:cs="Times New Roman"/>
          <w:b/>
          <w:sz w:val="24"/>
        </w:rPr>
      </w:pPr>
      <w:r w:rsidRPr="00FA76FE">
        <w:rPr>
          <w:b/>
        </w:rPr>
        <w:t>2.</w:t>
      </w:r>
      <w:hyperlink w:anchor="_bookmark59" w:history="1">
        <w:r w:rsidR="00946E61" w:rsidRPr="004C2EA3">
          <w:rPr>
            <w:rFonts w:ascii="Times New Roman" w:eastAsia="Times New Roman" w:hAnsi="Times New Roman" w:cs="Times New Roman"/>
            <w:b/>
            <w:sz w:val="24"/>
          </w:rPr>
          <w:t>Структура</w:t>
        </w:r>
        <w:r w:rsidR="00946E61" w:rsidRPr="004C2EA3">
          <w:rPr>
            <w:rFonts w:ascii="Times New Roman" w:eastAsia="Times New Roman" w:hAnsi="Times New Roman" w:cs="Times New Roman"/>
            <w:b/>
            <w:spacing w:val="-4"/>
            <w:sz w:val="24"/>
          </w:rPr>
          <w:t xml:space="preserve"> </w:t>
        </w:r>
        <w:r w:rsidR="00946E61" w:rsidRPr="004C2EA3">
          <w:rPr>
            <w:rFonts w:ascii="Times New Roman" w:eastAsia="Times New Roman" w:hAnsi="Times New Roman" w:cs="Times New Roman"/>
            <w:b/>
            <w:sz w:val="24"/>
          </w:rPr>
          <w:t>и</w:t>
        </w:r>
        <w:r w:rsidR="00946E61" w:rsidRPr="004C2EA3">
          <w:rPr>
            <w:rFonts w:ascii="Times New Roman" w:eastAsia="Times New Roman" w:hAnsi="Times New Roman" w:cs="Times New Roman"/>
            <w:b/>
            <w:spacing w:val="-3"/>
            <w:sz w:val="24"/>
          </w:rPr>
          <w:t xml:space="preserve"> </w:t>
        </w:r>
        <w:r w:rsidR="00946E61" w:rsidRPr="004C2EA3">
          <w:rPr>
            <w:rFonts w:ascii="Times New Roman" w:eastAsia="Times New Roman" w:hAnsi="Times New Roman" w:cs="Times New Roman"/>
            <w:b/>
            <w:sz w:val="24"/>
          </w:rPr>
          <w:t>содержание</w:t>
        </w:r>
        <w:r w:rsidR="00946E61" w:rsidRPr="004C2EA3">
          <w:rPr>
            <w:rFonts w:ascii="Times New Roman" w:eastAsia="Times New Roman" w:hAnsi="Times New Roman" w:cs="Times New Roman"/>
            <w:b/>
            <w:spacing w:val="-4"/>
            <w:sz w:val="24"/>
          </w:rPr>
          <w:t xml:space="preserve"> </w:t>
        </w:r>
        <w:r w:rsidR="00946E61" w:rsidRPr="004C2EA3">
          <w:rPr>
            <w:rFonts w:ascii="Times New Roman" w:eastAsia="Times New Roman" w:hAnsi="Times New Roman" w:cs="Times New Roman"/>
            <w:b/>
            <w:spacing w:val="-4"/>
            <w:sz w:val="24"/>
            <w:szCs w:val="24"/>
          </w:rPr>
          <w:t xml:space="preserve">дисциплины </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386</w:t>
      </w:r>
    </w:p>
    <w:p w14:paraId="69441627" w14:textId="14890C72" w:rsidR="00946E61" w:rsidRPr="004C2EA3" w:rsidRDefault="00FA76FE" w:rsidP="00FA76FE">
      <w:pPr>
        <w:widowControl w:val="0"/>
        <w:tabs>
          <w:tab w:val="left" w:pos="543"/>
          <w:tab w:val="right" w:leader="dot" w:pos="9072"/>
        </w:tabs>
        <w:autoSpaceDE w:val="0"/>
        <w:autoSpaceDN w:val="0"/>
        <w:spacing w:before="137" w:after="0" w:line="240" w:lineRule="auto"/>
        <w:ind w:left="141"/>
        <w:rPr>
          <w:rFonts w:ascii="Times New Roman" w:eastAsia="Times New Roman" w:hAnsi="Times New Roman" w:cs="Times New Roman"/>
          <w:sz w:val="24"/>
        </w:rPr>
      </w:pPr>
      <w:r>
        <w:t>2.1.</w:t>
      </w:r>
      <w:hyperlink w:anchor="_bookmark60" w:history="1">
        <w:r w:rsidR="00946E61" w:rsidRPr="004C2EA3">
          <w:rPr>
            <w:rFonts w:ascii="Times New Roman" w:eastAsia="Times New Roman" w:hAnsi="Times New Roman" w:cs="Times New Roman"/>
            <w:sz w:val="24"/>
          </w:rPr>
          <w:t>Трудоемкость</w:t>
        </w:r>
        <w:r w:rsidR="00946E61" w:rsidRPr="004C2EA3">
          <w:rPr>
            <w:rFonts w:ascii="Times New Roman" w:eastAsia="Times New Roman" w:hAnsi="Times New Roman" w:cs="Times New Roman"/>
            <w:spacing w:val="-2"/>
            <w:sz w:val="24"/>
          </w:rPr>
          <w:t xml:space="preserve"> </w:t>
        </w:r>
        <w:r w:rsidR="00946E61" w:rsidRPr="004C2EA3">
          <w:rPr>
            <w:rFonts w:ascii="Times New Roman" w:eastAsia="Times New Roman" w:hAnsi="Times New Roman" w:cs="Times New Roman"/>
            <w:sz w:val="24"/>
          </w:rPr>
          <w:t>освоения</w:t>
        </w:r>
        <w:r w:rsidR="00946E61" w:rsidRPr="004C2EA3">
          <w:rPr>
            <w:rFonts w:ascii="Times New Roman" w:eastAsia="Times New Roman" w:hAnsi="Times New Roman" w:cs="Times New Roman"/>
            <w:spacing w:val="-2"/>
            <w:sz w:val="24"/>
          </w:rPr>
          <w:t xml:space="preserve"> дисциплины</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386</w:t>
      </w:r>
    </w:p>
    <w:p w14:paraId="7412B9BF" w14:textId="68AF30E0" w:rsidR="00946E61" w:rsidRPr="004C2EA3" w:rsidRDefault="00FA76FE" w:rsidP="00FA76FE">
      <w:pPr>
        <w:widowControl w:val="0"/>
        <w:tabs>
          <w:tab w:val="left" w:pos="542"/>
          <w:tab w:val="right" w:leader="dot" w:pos="9072"/>
        </w:tabs>
        <w:autoSpaceDE w:val="0"/>
        <w:autoSpaceDN w:val="0"/>
        <w:spacing w:before="139" w:after="0" w:line="240" w:lineRule="auto"/>
        <w:ind w:left="142"/>
        <w:rPr>
          <w:rFonts w:ascii="Times New Roman" w:eastAsia="Times New Roman" w:hAnsi="Times New Roman" w:cs="Times New Roman"/>
          <w:sz w:val="24"/>
        </w:rPr>
      </w:pPr>
      <w:r>
        <w:t>2.2.</w:t>
      </w:r>
      <w:hyperlink w:anchor="_bookmark61" w:history="1">
        <w:r w:rsidR="00946E61" w:rsidRPr="004C2EA3">
          <w:rPr>
            <w:rFonts w:ascii="Times New Roman" w:eastAsia="Times New Roman" w:hAnsi="Times New Roman" w:cs="Times New Roman"/>
            <w:sz w:val="24"/>
          </w:rPr>
          <w:t>Содержание</w:t>
        </w:r>
        <w:r w:rsidR="00946E61" w:rsidRPr="004C2EA3">
          <w:rPr>
            <w:rFonts w:ascii="Times New Roman" w:eastAsia="Times New Roman" w:hAnsi="Times New Roman" w:cs="Times New Roman"/>
            <w:spacing w:val="-4"/>
            <w:sz w:val="24"/>
          </w:rPr>
          <w:t xml:space="preserve"> </w:t>
        </w:r>
        <w:r w:rsidR="00946E61" w:rsidRPr="004C2EA3">
          <w:rPr>
            <w:rFonts w:ascii="Times New Roman" w:eastAsia="Times New Roman" w:hAnsi="Times New Roman" w:cs="Times New Roman"/>
            <w:spacing w:val="-2"/>
            <w:sz w:val="24"/>
          </w:rPr>
          <w:t>дисциплины</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387</w:t>
      </w:r>
    </w:p>
    <w:p w14:paraId="0D6CBD97" w14:textId="23F2FBCF" w:rsidR="00946E61" w:rsidRPr="00FA76FE" w:rsidRDefault="00FA76FE" w:rsidP="00FA76FE">
      <w:pPr>
        <w:widowControl w:val="0"/>
        <w:tabs>
          <w:tab w:val="left" w:pos="363"/>
          <w:tab w:val="right" w:leader="dot" w:pos="9072"/>
        </w:tabs>
        <w:autoSpaceDE w:val="0"/>
        <w:autoSpaceDN w:val="0"/>
        <w:spacing w:before="139" w:after="0" w:line="240" w:lineRule="auto"/>
        <w:ind w:left="142"/>
        <w:rPr>
          <w:rFonts w:ascii="Times New Roman" w:eastAsia="Times New Roman" w:hAnsi="Times New Roman" w:cs="Times New Roman"/>
          <w:b/>
          <w:sz w:val="24"/>
        </w:rPr>
      </w:pPr>
      <w:r w:rsidRPr="00FA76FE">
        <w:rPr>
          <w:b/>
        </w:rPr>
        <w:t>3.</w:t>
      </w:r>
      <w:hyperlink w:anchor="_bookmark63" w:history="1">
        <w:r w:rsidR="00946E61" w:rsidRPr="00FA76FE">
          <w:rPr>
            <w:rFonts w:ascii="Times New Roman" w:eastAsia="Times New Roman" w:hAnsi="Times New Roman" w:cs="Times New Roman"/>
            <w:b/>
            <w:sz w:val="24"/>
          </w:rPr>
          <w:t>Условия</w:t>
        </w:r>
        <w:r w:rsidR="00946E61" w:rsidRPr="00FA76FE">
          <w:rPr>
            <w:rFonts w:ascii="Times New Roman" w:eastAsia="Times New Roman" w:hAnsi="Times New Roman" w:cs="Times New Roman"/>
            <w:b/>
            <w:spacing w:val="-4"/>
            <w:sz w:val="24"/>
          </w:rPr>
          <w:t xml:space="preserve"> </w:t>
        </w:r>
        <w:r w:rsidR="00946E61" w:rsidRPr="00FA76FE">
          <w:rPr>
            <w:rFonts w:ascii="Times New Roman" w:eastAsia="Times New Roman" w:hAnsi="Times New Roman" w:cs="Times New Roman"/>
            <w:b/>
            <w:sz w:val="24"/>
          </w:rPr>
          <w:t>реализации</w:t>
        </w:r>
        <w:r w:rsidR="00946E61" w:rsidRPr="00FA76FE">
          <w:rPr>
            <w:rFonts w:ascii="Times New Roman" w:eastAsia="Times New Roman" w:hAnsi="Times New Roman" w:cs="Times New Roman"/>
            <w:b/>
            <w:spacing w:val="-3"/>
            <w:sz w:val="24"/>
          </w:rPr>
          <w:t xml:space="preserve"> </w:t>
        </w:r>
        <w:r w:rsidR="00946E61" w:rsidRPr="00FA76FE">
          <w:rPr>
            <w:rFonts w:ascii="Times New Roman" w:eastAsia="Times New Roman" w:hAnsi="Times New Roman" w:cs="Times New Roman"/>
            <w:b/>
            <w:spacing w:val="-3"/>
            <w:sz w:val="24"/>
            <w:szCs w:val="24"/>
          </w:rPr>
          <w:t>дисциплины</w:t>
        </w:r>
        <w:r w:rsidR="00946E61" w:rsidRPr="00FA76FE">
          <w:rPr>
            <w:rFonts w:ascii="Times New Roman" w:eastAsia="Times New Roman" w:hAnsi="Times New Roman" w:cs="Times New Roman"/>
            <w:b/>
            <w:spacing w:val="-2"/>
            <w:sz w:val="24"/>
            <w:szCs w:val="24"/>
          </w:rPr>
          <w:t xml:space="preserve"> </w:t>
        </w:r>
        <w:r w:rsidR="00946E61" w:rsidRPr="00FA76FE">
          <w:rPr>
            <w:rFonts w:ascii="Times New Roman" w:eastAsia="Times New Roman" w:hAnsi="Times New Roman" w:cs="Times New Roman"/>
            <w:b/>
            <w:sz w:val="24"/>
          </w:rPr>
          <w:tab/>
        </w:r>
      </w:hyperlink>
      <w:r>
        <w:rPr>
          <w:rFonts w:ascii="Times New Roman" w:eastAsia="Times New Roman" w:hAnsi="Times New Roman" w:cs="Times New Roman"/>
          <w:b/>
          <w:sz w:val="24"/>
        </w:rPr>
        <w:t>391</w:t>
      </w:r>
    </w:p>
    <w:p w14:paraId="1FB1FE3C" w14:textId="3BB30665" w:rsidR="00946E61" w:rsidRPr="004C2EA3" w:rsidRDefault="00FA76FE" w:rsidP="00FA76FE">
      <w:pPr>
        <w:widowControl w:val="0"/>
        <w:tabs>
          <w:tab w:val="left" w:pos="543"/>
          <w:tab w:val="right" w:leader="dot" w:pos="9072"/>
        </w:tabs>
        <w:autoSpaceDE w:val="0"/>
        <w:autoSpaceDN w:val="0"/>
        <w:spacing w:before="137" w:after="0" w:line="240" w:lineRule="auto"/>
        <w:ind w:left="142"/>
        <w:rPr>
          <w:rFonts w:ascii="Times New Roman" w:eastAsia="Times New Roman" w:hAnsi="Times New Roman" w:cs="Times New Roman"/>
          <w:sz w:val="24"/>
        </w:rPr>
      </w:pPr>
      <w:r>
        <w:t>3.1.</w:t>
      </w:r>
      <w:hyperlink w:anchor="_bookmark64" w:history="1">
        <w:r w:rsidR="00946E61" w:rsidRPr="004C2EA3">
          <w:rPr>
            <w:rFonts w:ascii="Times New Roman" w:eastAsia="Times New Roman" w:hAnsi="Times New Roman" w:cs="Times New Roman"/>
            <w:sz w:val="24"/>
          </w:rPr>
          <w:t>Материально-техническое</w:t>
        </w:r>
        <w:r w:rsidR="00946E61" w:rsidRPr="004C2EA3">
          <w:rPr>
            <w:rFonts w:ascii="Times New Roman" w:eastAsia="Times New Roman" w:hAnsi="Times New Roman" w:cs="Times New Roman"/>
            <w:spacing w:val="-9"/>
            <w:sz w:val="24"/>
          </w:rPr>
          <w:t xml:space="preserve"> </w:t>
        </w:r>
        <w:r w:rsidR="00946E61" w:rsidRPr="004C2EA3">
          <w:rPr>
            <w:rFonts w:ascii="Times New Roman" w:eastAsia="Times New Roman" w:hAnsi="Times New Roman" w:cs="Times New Roman"/>
            <w:spacing w:val="-2"/>
            <w:sz w:val="24"/>
          </w:rPr>
          <w:t>обеспечение</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391</w:t>
      </w:r>
    </w:p>
    <w:p w14:paraId="0A72F601" w14:textId="5E09347F" w:rsidR="00946E61" w:rsidRPr="004C2EA3" w:rsidRDefault="00FA76FE" w:rsidP="00FA76FE">
      <w:pPr>
        <w:widowControl w:val="0"/>
        <w:tabs>
          <w:tab w:val="left" w:pos="543"/>
          <w:tab w:val="right" w:leader="dot" w:pos="9072"/>
        </w:tabs>
        <w:autoSpaceDE w:val="0"/>
        <w:autoSpaceDN w:val="0"/>
        <w:spacing w:before="139" w:after="0" w:line="360" w:lineRule="auto"/>
        <w:ind w:left="142"/>
        <w:rPr>
          <w:rFonts w:ascii="Times New Roman" w:eastAsia="Times New Roman" w:hAnsi="Times New Roman" w:cs="Times New Roman"/>
          <w:sz w:val="24"/>
        </w:rPr>
      </w:pPr>
      <w:r>
        <w:t>3.2.</w:t>
      </w:r>
      <w:hyperlink w:anchor="_bookmark65" w:history="1">
        <w:r w:rsidR="00946E61" w:rsidRPr="004C2EA3">
          <w:rPr>
            <w:rFonts w:ascii="Times New Roman" w:eastAsia="Times New Roman" w:hAnsi="Times New Roman" w:cs="Times New Roman"/>
            <w:sz w:val="24"/>
          </w:rPr>
          <w:t>Учебно-методическое</w:t>
        </w:r>
        <w:r w:rsidR="00946E61" w:rsidRPr="004C2EA3">
          <w:rPr>
            <w:rFonts w:ascii="Times New Roman" w:eastAsia="Times New Roman" w:hAnsi="Times New Roman" w:cs="Times New Roman"/>
            <w:spacing w:val="-5"/>
            <w:sz w:val="24"/>
          </w:rPr>
          <w:t xml:space="preserve"> </w:t>
        </w:r>
        <w:r w:rsidR="00946E61" w:rsidRPr="004C2EA3">
          <w:rPr>
            <w:rFonts w:ascii="Times New Roman" w:eastAsia="Times New Roman" w:hAnsi="Times New Roman" w:cs="Times New Roman"/>
            <w:spacing w:val="-2"/>
            <w:sz w:val="24"/>
          </w:rPr>
          <w:t>обеспечение</w:t>
        </w:r>
        <w:r w:rsidR="00946E61" w:rsidRPr="004C2EA3">
          <w:rPr>
            <w:rFonts w:ascii="Times New Roman" w:eastAsia="Times New Roman" w:hAnsi="Times New Roman" w:cs="Times New Roman"/>
            <w:sz w:val="24"/>
          </w:rPr>
          <w:tab/>
        </w:r>
      </w:hyperlink>
      <w:r>
        <w:rPr>
          <w:rFonts w:ascii="Times New Roman" w:eastAsia="Times New Roman" w:hAnsi="Times New Roman" w:cs="Times New Roman"/>
          <w:sz w:val="24"/>
        </w:rPr>
        <w:t>391</w:t>
      </w:r>
    </w:p>
    <w:p w14:paraId="77542C4C" w14:textId="7832126E" w:rsidR="00946E61" w:rsidRDefault="00946E61" w:rsidP="00946E61">
      <w:r w:rsidRPr="003E79C6">
        <w:rPr>
          <w:rFonts w:ascii="Times New Roman" w:hAnsi="Times New Roman" w:cs="Times New Roman"/>
          <w:b/>
        </w:rPr>
        <w:t>4.</w:t>
      </w:r>
      <w:r>
        <w:t xml:space="preserve"> </w:t>
      </w:r>
      <w:hyperlink w:anchor="_bookmark66" w:history="1">
        <w:r w:rsidRPr="004C2EA3">
          <w:rPr>
            <w:rFonts w:ascii="Times New Roman" w:eastAsia="Times New Roman" w:hAnsi="Times New Roman" w:cs="Times New Roman"/>
            <w:b/>
            <w:sz w:val="24"/>
          </w:rPr>
          <w:t>Контроль</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и</w:t>
        </w:r>
        <w:r w:rsidRPr="004C2EA3">
          <w:rPr>
            <w:rFonts w:ascii="Times New Roman" w:eastAsia="Times New Roman" w:hAnsi="Times New Roman" w:cs="Times New Roman"/>
            <w:b/>
            <w:spacing w:val="-2"/>
            <w:sz w:val="24"/>
          </w:rPr>
          <w:t xml:space="preserve"> </w:t>
        </w:r>
        <w:r w:rsidRPr="004C2EA3">
          <w:rPr>
            <w:rFonts w:ascii="Times New Roman" w:eastAsia="Times New Roman" w:hAnsi="Times New Roman" w:cs="Times New Roman"/>
            <w:b/>
            <w:sz w:val="24"/>
          </w:rPr>
          <w:t>оценка</w:t>
        </w:r>
        <w:r w:rsidRPr="004C2EA3">
          <w:rPr>
            <w:rFonts w:ascii="Times New Roman" w:eastAsia="Times New Roman" w:hAnsi="Times New Roman" w:cs="Times New Roman"/>
            <w:b/>
            <w:spacing w:val="-4"/>
            <w:sz w:val="24"/>
          </w:rPr>
          <w:t xml:space="preserve"> </w:t>
        </w:r>
        <w:r w:rsidRPr="004C2EA3">
          <w:rPr>
            <w:rFonts w:ascii="Times New Roman" w:eastAsia="Times New Roman" w:hAnsi="Times New Roman" w:cs="Times New Roman"/>
            <w:b/>
            <w:sz w:val="24"/>
          </w:rPr>
          <w:t>результатов</w:t>
        </w:r>
        <w:r w:rsidRPr="004C2EA3">
          <w:rPr>
            <w:rFonts w:ascii="Times New Roman" w:eastAsia="Times New Roman" w:hAnsi="Times New Roman" w:cs="Times New Roman"/>
            <w:b/>
            <w:spacing w:val="56"/>
            <w:sz w:val="24"/>
          </w:rPr>
          <w:t xml:space="preserve"> </w:t>
        </w:r>
        <w:r w:rsidRPr="004C2EA3">
          <w:rPr>
            <w:rFonts w:ascii="Times New Roman" w:eastAsia="Times New Roman" w:hAnsi="Times New Roman" w:cs="Times New Roman"/>
            <w:b/>
            <w:sz w:val="24"/>
          </w:rPr>
          <w:t xml:space="preserve">освоения </w:t>
        </w:r>
        <w:r w:rsidRPr="004C2EA3">
          <w:rPr>
            <w:rFonts w:ascii="Times New Roman" w:eastAsia="Times New Roman" w:hAnsi="Times New Roman" w:cs="Times New Roman"/>
            <w:b/>
            <w:spacing w:val="-2"/>
            <w:sz w:val="24"/>
            <w:szCs w:val="24"/>
          </w:rPr>
          <w:t>дисциплины</w:t>
        </w:r>
        <w:r>
          <w:rPr>
            <w:rFonts w:ascii="Times New Roman" w:eastAsia="Times New Roman" w:hAnsi="Times New Roman" w:cs="Times New Roman"/>
            <w:b/>
            <w:spacing w:val="-2"/>
            <w:sz w:val="24"/>
            <w:szCs w:val="24"/>
          </w:rPr>
          <w:t xml:space="preserve"> </w:t>
        </w:r>
        <w:r w:rsidRPr="003E79C6">
          <w:rPr>
            <w:rFonts w:ascii="Times New Roman" w:eastAsia="Times New Roman" w:hAnsi="Times New Roman" w:cs="Times New Roman"/>
            <w:spacing w:val="-2"/>
            <w:sz w:val="24"/>
            <w:szCs w:val="24"/>
          </w:rPr>
          <w:t>...............</w:t>
        </w:r>
        <w:r w:rsidR="00FA76FE">
          <w:rPr>
            <w:rFonts w:ascii="Times New Roman" w:eastAsia="Times New Roman" w:hAnsi="Times New Roman" w:cs="Times New Roman"/>
            <w:spacing w:val="-2"/>
            <w:sz w:val="24"/>
            <w:szCs w:val="24"/>
          </w:rPr>
          <w:t>...........................391</w:t>
        </w:r>
        <w:r w:rsidRPr="004C2EA3">
          <w:rPr>
            <w:rFonts w:ascii="Times New Roman" w:eastAsia="Times New Roman" w:hAnsi="Times New Roman" w:cs="Times New Roman"/>
            <w:sz w:val="24"/>
          </w:rPr>
          <w:tab/>
        </w:r>
      </w:hyperlink>
    </w:p>
    <w:p w14:paraId="733458B1" w14:textId="77777777" w:rsidR="00946E61" w:rsidRDefault="00946E61" w:rsidP="00946E61"/>
    <w:p w14:paraId="3A3B6C85" w14:textId="77777777" w:rsidR="00946E61" w:rsidRDefault="00946E61" w:rsidP="00946E61"/>
    <w:p w14:paraId="14BF0BA7" w14:textId="77777777" w:rsidR="00946E61" w:rsidRDefault="00946E61" w:rsidP="00946E61"/>
    <w:p w14:paraId="002EB746" w14:textId="77777777" w:rsidR="00946E61" w:rsidRDefault="00946E61" w:rsidP="00946E61"/>
    <w:p w14:paraId="1B39B559" w14:textId="77777777" w:rsidR="00946E61" w:rsidRDefault="00946E61" w:rsidP="00946E61"/>
    <w:p w14:paraId="0FEEE4AA" w14:textId="77777777" w:rsidR="00946E61" w:rsidRDefault="00946E61" w:rsidP="00946E61"/>
    <w:p w14:paraId="5AC6FAA3" w14:textId="77777777" w:rsidR="00946E61" w:rsidRDefault="00946E61" w:rsidP="00946E61"/>
    <w:p w14:paraId="1E8A37DA" w14:textId="77777777" w:rsidR="00946E61" w:rsidRDefault="00946E61" w:rsidP="00946E61"/>
    <w:p w14:paraId="378D6A9B" w14:textId="77777777" w:rsidR="00946E61" w:rsidRDefault="00946E61" w:rsidP="00946E61"/>
    <w:p w14:paraId="473F8FEE" w14:textId="77777777" w:rsidR="00946E61" w:rsidRDefault="00946E61" w:rsidP="00946E61"/>
    <w:p w14:paraId="6C816C35" w14:textId="77777777" w:rsidR="00946E61" w:rsidRDefault="00946E61" w:rsidP="00946E61"/>
    <w:p w14:paraId="3C2129C9" w14:textId="77777777" w:rsidR="00946E61" w:rsidRDefault="00946E61" w:rsidP="00946E61"/>
    <w:p w14:paraId="5F4CD9A9" w14:textId="77777777" w:rsidR="00946E61" w:rsidRDefault="00946E61" w:rsidP="00946E61"/>
    <w:p w14:paraId="224719D7" w14:textId="77777777" w:rsidR="00946E61" w:rsidRDefault="00946E61" w:rsidP="00946E61"/>
    <w:p w14:paraId="1CB700BC" w14:textId="77777777" w:rsidR="00946E61" w:rsidRDefault="00946E61" w:rsidP="00946E61"/>
    <w:p w14:paraId="33A3E58B" w14:textId="77777777" w:rsidR="00946E61" w:rsidRDefault="00946E61" w:rsidP="00946E61"/>
    <w:p w14:paraId="31A9D6A5" w14:textId="77777777" w:rsidR="00946E61" w:rsidRDefault="00946E61" w:rsidP="00946E61"/>
    <w:p w14:paraId="5B9C46EA" w14:textId="77777777" w:rsidR="00946E61" w:rsidRDefault="00946E61" w:rsidP="00946E61"/>
    <w:p w14:paraId="15596A15" w14:textId="77777777" w:rsidR="00946E61" w:rsidRDefault="00946E61" w:rsidP="00946E61">
      <w:pPr>
        <w:suppressAutoHyphens/>
        <w:spacing w:after="0" w:line="259" w:lineRule="auto"/>
        <w:ind w:firstLine="709"/>
        <w:contextualSpacing/>
        <w:rPr>
          <w:rFonts w:ascii="Times New Roman" w:eastAsia="Calibri" w:hAnsi="Times New Roman" w:cs="Times New Roman"/>
          <w:b/>
          <w:sz w:val="28"/>
          <w:szCs w:val="28"/>
          <w:lang w:eastAsia="ru-RU"/>
        </w:rPr>
      </w:pPr>
      <w:r>
        <w:rPr>
          <w:rFonts w:ascii="Times New Roman" w:eastAsia="Calibri" w:hAnsi="Times New Roman" w:cs="Times New Roman"/>
          <w:b/>
          <w:sz w:val="28"/>
          <w:szCs w:val="28"/>
        </w:rPr>
        <w:t xml:space="preserve">1. </w:t>
      </w:r>
      <w:r w:rsidRPr="00A20C0A">
        <w:rPr>
          <w:rFonts w:ascii="Times New Roman" w:eastAsia="Calibri" w:hAnsi="Times New Roman" w:cs="Times New Roman"/>
          <w:b/>
          <w:sz w:val="28"/>
          <w:szCs w:val="28"/>
        </w:rPr>
        <w:t>Общая характеристика рабочей программы учебной дисциплины</w:t>
      </w:r>
      <w:r>
        <w:rPr>
          <w:rFonts w:ascii="Times New Roman" w:eastAsia="Calibri" w:hAnsi="Times New Roman" w:cs="Times New Roman"/>
          <w:b/>
          <w:sz w:val="28"/>
          <w:szCs w:val="28"/>
        </w:rPr>
        <w:t xml:space="preserve"> </w:t>
      </w:r>
      <w:r w:rsidRPr="00946E61">
        <w:rPr>
          <w:rFonts w:ascii="Times New Roman" w:eastAsia="Calibri" w:hAnsi="Times New Roman" w:cs="Times New Roman"/>
          <w:b/>
          <w:sz w:val="28"/>
          <w:szCs w:val="28"/>
          <w:lang w:eastAsia="ru-RU"/>
        </w:rPr>
        <w:t>«Экология и устойчивое развитие»</w:t>
      </w:r>
    </w:p>
    <w:p w14:paraId="224770C3" w14:textId="77777777" w:rsidR="00946E61" w:rsidRDefault="00946E61" w:rsidP="00946E61">
      <w:pPr>
        <w:suppressAutoHyphens/>
        <w:spacing w:after="0" w:line="259" w:lineRule="auto"/>
        <w:ind w:firstLine="709"/>
        <w:contextualSpacing/>
        <w:rPr>
          <w:rFonts w:ascii="Times New Roman" w:eastAsia="Calibri" w:hAnsi="Times New Roman" w:cs="Times New Roman"/>
          <w:b/>
          <w:sz w:val="28"/>
          <w:szCs w:val="28"/>
          <w:lang w:eastAsia="ru-RU"/>
        </w:rPr>
      </w:pPr>
    </w:p>
    <w:p w14:paraId="29BDA71B" w14:textId="77777777" w:rsidR="00946E61" w:rsidRPr="00946E61" w:rsidRDefault="00946E61" w:rsidP="00946E61">
      <w:pPr>
        <w:widowControl w:val="0"/>
        <w:tabs>
          <w:tab w:val="left" w:pos="142"/>
          <w:tab w:val="left" w:pos="50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946E61">
        <w:rPr>
          <w:rFonts w:ascii="Times New Roman" w:eastAsia="Times New Roman" w:hAnsi="Times New Roman" w:cs="Times New Roman"/>
          <w:sz w:val="24"/>
          <w:szCs w:val="24"/>
          <w:lang w:eastAsia="ru-RU"/>
        </w:rPr>
        <w:t>Цель</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и</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место</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в</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структуре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образовательной</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pacing w:val="-2"/>
          <w:sz w:val="24"/>
          <w:szCs w:val="24"/>
          <w:lang w:eastAsia="ru-RU"/>
        </w:rPr>
        <w:t>программы</w:t>
      </w:r>
    </w:p>
    <w:p w14:paraId="6BC08E79" w14:textId="77777777" w:rsidR="00946E61" w:rsidRPr="00946E61" w:rsidRDefault="00946E61" w:rsidP="00946E61">
      <w:pPr>
        <w:widowControl w:val="0"/>
        <w:tabs>
          <w:tab w:val="left" w:pos="142"/>
          <w:tab w:val="left" w:pos="993"/>
        </w:tabs>
        <w:autoSpaceDE w:val="0"/>
        <w:autoSpaceDN w:val="0"/>
        <w:spacing w:before="182" w:after="0"/>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Цель дисциплины «Экология и устойчивое развитие»: формирование у обучающихся представления об экологической культуре как условии достижения устойчивого (сбалансированного) развития общества и природы, понимания принципов взаимодействия природы и общества, освоение методов рационального природопользования и обеспечение устойчивого развития человечества.</w:t>
      </w:r>
    </w:p>
    <w:p w14:paraId="5526A5BA" w14:textId="77777777" w:rsidR="00946E61" w:rsidRPr="00946E61" w:rsidRDefault="00946E61" w:rsidP="00946E61">
      <w:pPr>
        <w:widowControl w:val="0"/>
        <w:tabs>
          <w:tab w:val="left" w:pos="142"/>
          <w:tab w:val="left" w:pos="993"/>
        </w:tabs>
        <w:autoSpaceDE w:val="0"/>
        <w:autoSpaceDN w:val="0"/>
        <w:spacing w:before="162" w:after="0"/>
        <w:ind w:firstLine="709"/>
        <w:jc w:val="both"/>
        <w:rPr>
          <w:rFonts w:ascii="Times New Roman" w:eastAsia="Times New Roman" w:hAnsi="Times New Roman" w:cs="Times New Roman"/>
          <w:i/>
          <w:sz w:val="24"/>
          <w:szCs w:val="24"/>
          <w:lang w:eastAsia="ru-RU"/>
        </w:rPr>
      </w:pPr>
      <w:r w:rsidRPr="00946E61">
        <w:rPr>
          <w:rFonts w:ascii="Times New Roman" w:eastAsia="Times New Roman" w:hAnsi="Times New Roman" w:cs="Times New Roman"/>
          <w:sz w:val="24"/>
          <w:szCs w:val="24"/>
          <w:lang w:eastAsia="ru-RU"/>
        </w:rPr>
        <w:t>Дисциплина «Экология и устойчивое развитие» включена в общепрофессиональный цикл образовательной программы 35.01.35 Фермер.</w:t>
      </w:r>
    </w:p>
    <w:p w14:paraId="46B0AE75" w14:textId="77777777" w:rsidR="00946E61" w:rsidRPr="00946E61" w:rsidRDefault="00946E61" w:rsidP="00946E61">
      <w:pPr>
        <w:widowControl w:val="0"/>
        <w:tabs>
          <w:tab w:val="left" w:pos="142"/>
          <w:tab w:val="left" w:pos="509"/>
          <w:tab w:val="left" w:pos="993"/>
        </w:tabs>
        <w:autoSpaceDE w:val="0"/>
        <w:autoSpaceDN w:val="0"/>
        <w:spacing w:before="162"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946E61">
        <w:rPr>
          <w:rFonts w:ascii="Times New Roman" w:eastAsia="Times New Roman" w:hAnsi="Times New Roman" w:cs="Times New Roman"/>
          <w:sz w:val="24"/>
          <w:szCs w:val="24"/>
          <w:lang w:eastAsia="ru-RU"/>
        </w:rPr>
        <w:t>Планируемые</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z w:val="24"/>
          <w:szCs w:val="24"/>
          <w:lang w:eastAsia="ru-RU"/>
        </w:rPr>
        <w:t>результаты</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032188D6" w14:textId="77777777" w:rsidR="00946E61" w:rsidRPr="00946E61" w:rsidRDefault="00946E61" w:rsidP="00946E61">
      <w:pPr>
        <w:widowControl w:val="0"/>
        <w:tabs>
          <w:tab w:val="left" w:pos="142"/>
          <w:tab w:val="left" w:pos="993"/>
        </w:tabs>
        <w:autoSpaceDE w:val="0"/>
        <w:autoSpaceDN w:val="0"/>
        <w:spacing w:before="182" w:after="0" w:line="264"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Результаты</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соотносятся</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с</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планируемыми</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результатами</w:t>
      </w:r>
      <w:r w:rsidRPr="00946E61">
        <w:rPr>
          <w:rFonts w:ascii="Times New Roman" w:eastAsia="Times New Roman" w:hAnsi="Times New Roman" w:cs="Times New Roman"/>
          <w:spacing w:val="-15"/>
          <w:sz w:val="24"/>
          <w:szCs w:val="24"/>
          <w:lang w:eastAsia="ru-RU"/>
        </w:rPr>
        <w:t xml:space="preserve"> </w:t>
      </w:r>
      <w:r w:rsidRPr="00946E61">
        <w:rPr>
          <w:rFonts w:ascii="Times New Roman" w:eastAsia="Times New Roman" w:hAnsi="Times New Roman" w:cs="Times New Roman"/>
          <w:sz w:val="24"/>
          <w:szCs w:val="24"/>
          <w:lang w:eastAsia="ru-RU"/>
        </w:rPr>
        <w:t xml:space="preserve">освоения образовательной программы, представленными в матрице компетенций выпускника (п. 4.3 </w:t>
      </w:r>
      <w:r w:rsidRPr="00946E61">
        <w:rPr>
          <w:rFonts w:ascii="Times New Roman" w:eastAsia="Times New Roman" w:hAnsi="Times New Roman" w:cs="Times New Roman"/>
          <w:spacing w:val="-2"/>
          <w:sz w:val="24"/>
          <w:szCs w:val="24"/>
          <w:lang w:eastAsia="ru-RU"/>
        </w:rPr>
        <w:t>ОПОП).</w:t>
      </w:r>
    </w:p>
    <w:p w14:paraId="388B3469" w14:textId="77777777" w:rsidR="00946E61" w:rsidRPr="00946E61" w:rsidRDefault="00946E61" w:rsidP="00946E61">
      <w:pPr>
        <w:widowControl w:val="0"/>
        <w:tabs>
          <w:tab w:val="left" w:pos="142"/>
          <w:tab w:val="left" w:pos="993"/>
        </w:tabs>
        <w:autoSpaceDE w:val="0"/>
        <w:autoSpaceDN w:val="0"/>
        <w:spacing w:before="159" w:after="0" w:line="240"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В</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z w:val="24"/>
          <w:szCs w:val="24"/>
          <w:lang w:eastAsia="ru-RU"/>
        </w:rPr>
        <w:t>результате</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дисциплины</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обучающийся</w:t>
      </w:r>
      <w:r w:rsidRPr="00946E61">
        <w:rPr>
          <w:rFonts w:ascii="Times New Roman" w:eastAsia="Times New Roman" w:hAnsi="Times New Roman" w:cs="Times New Roman"/>
          <w:spacing w:val="-2"/>
          <w:sz w:val="24"/>
          <w:szCs w:val="24"/>
          <w:lang w:eastAsia="ru-RU"/>
        </w:rPr>
        <w:t xml:space="preserve"> должен:</w:t>
      </w:r>
    </w:p>
    <w:p w14:paraId="4F66829A" w14:textId="77777777" w:rsidR="00946E61" w:rsidRPr="00946E61" w:rsidRDefault="00946E61" w:rsidP="00946E61">
      <w:pPr>
        <w:widowControl w:val="0"/>
        <w:tabs>
          <w:tab w:val="left" w:pos="142"/>
          <w:tab w:val="left" w:pos="993"/>
        </w:tabs>
        <w:autoSpaceDE w:val="0"/>
        <w:autoSpaceDN w:val="0"/>
        <w:spacing w:before="1" w:after="0" w:line="240" w:lineRule="auto"/>
        <w:ind w:firstLine="709"/>
        <w:jc w:val="both"/>
        <w:rPr>
          <w:rFonts w:ascii="Times New Roman" w:eastAsia="Times New Roman" w:hAnsi="Times New Roman" w:cs="Times New Roman"/>
          <w:sz w:val="24"/>
          <w:szCs w:val="24"/>
          <w:lang w:eastAsia="ru-RU"/>
        </w:rPr>
      </w:pPr>
    </w:p>
    <w:tbl>
      <w:tblPr>
        <w:tblStyle w:val="TableNormal7"/>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3544"/>
        <w:gridCol w:w="2977"/>
        <w:gridCol w:w="1701"/>
      </w:tblGrid>
      <w:tr w:rsidR="00946E61" w:rsidRPr="00946E61" w14:paraId="7CD23FE4" w14:textId="77777777" w:rsidTr="00946E61">
        <w:trPr>
          <w:trHeight w:val="614"/>
        </w:trPr>
        <w:tc>
          <w:tcPr>
            <w:tcW w:w="1139" w:type="dxa"/>
            <w:vAlign w:val="center"/>
          </w:tcPr>
          <w:p w14:paraId="2AAD325A" w14:textId="77777777" w:rsidR="00946E61" w:rsidRPr="00946E61" w:rsidRDefault="00946E61" w:rsidP="00946E61">
            <w:pPr>
              <w:tabs>
                <w:tab w:val="left" w:pos="142"/>
                <w:tab w:val="left" w:pos="993"/>
              </w:tabs>
              <w:spacing w:line="275" w:lineRule="exact"/>
              <w:ind w:left="113" w:right="113"/>
              <w:rPr>
                <w:rFonts w:ascii="Times New Roman" w:hAnsi="Times New Roman"/>
                <w:b/>
                <w:iCs/>
                <w:spacing w:val="-5"/>
                <w:sz w:val="24"/>
                <w:szCs w:val="24"/>
                <w:lang w:val="ru-RU"/>
              </w:rPr>
            </w:pPr>
            <w:r w:rsidRPr="00946E61">
              <w:rPr>
                <w:rFonts w:ascii="Times New Roman" w:hAnsi="Times New Roman"/>
                <w:b/>
                <w:iCs/>
                <w:sz w:val="24"/>
                <w:szCs w:val="24"/>
                <w:lang w:val="ru-RU"/>
              </w:rPr>
              <w:t>Код</w:t>
            </w:r>
            <w:r w:rsidRPr="00946E61">
              <w:rPr>
                <w:rFonts w:ascii="Times New Roman" w:hAnsi="Times New Roman"/>
                <w:b/>
                <w:iCs/>
                <w:spacing w:val="-1"/>
                <w:sz w:val="24"/>
                <w:szCs w:val="24"/>
                <w:lang w:val="ru-RU"/>
              </w:rPr>
              <w:t xml:space="preserve"> </w:t>
            </w:r>
            <w:r w:rsidRPr="00946E61">
              <w:rPr>
                <w:rFonts w:ascii="Times New Roman" w:hAnsi="Times New Roman"/>
                <w:b/>
                <w:iCs/>
                <w:spacing w:val="-5"/>
                <w:sz w:val="24"/>
                <w:szCs w:val="24"/>
                <w:lang w:val="ru-RU"/>
              </w:rPr>
              <w:t>ОК,</w:t>
            </w:r>
          </w:p>
          <w:p w14:paraId="51716975"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5"/>
                <w:sz w:val="24"/>
                <w:szCs w:val="24"/>
                <w:lang w:val="ru-RU"/>
              </w:rPr>
              <w:t>ПК</w:t>
            </w:r>
          </w:p>
        </w:tc>
        <w:tc>
          <w:tcPr>
            <w:tcW w:w="3544" w:type="dxa"/>
            <w:vAlign w:val="center"/>
          </w:tcPr>
          <w:p w14:paraId="06E78147"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2"/>
                <w:sz w:val="24"/>
                <w:szCs w:val="24"/>
                <w:lang w:val="ru-RU"/>
              </w:rPr>
              <w:t>Уметь</w:t>
            </w:r>
          </w:p>
        </w:tc>
        <w:tc>
          <w:tcPr>
            <w:tcW w:w="2977" w:type="dxa"/>
            <w:vAlign w:val="center"/>
          </w:tcPr>
          <w:p w14:paraId="7A57371D"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pacing w:val="-4"/>
                <w:sz w:val="24"/>
                <w:szCs w:val="24"/>
                <w:lang w:val="ru-RU"/>
              </w:rPr>
              <w:t>Знать</w:t>
            </w:r>
          </w:p>
        </w:tc>
        <w:tc>
          <w:tcPr>
            <w:tcW w:w="1701" w:type="dxa"/>
            <w:vAlign w:val="center"/>
          </w:tcPr>
          <w:p w14:paraId="7EEA47D2" w14:textId="77777777" w:rsidR="00946E61" w:rsidRPr="00946E61" w:rsidRDefault="00946E61" w:rsidP="00946E61">
            <w:pPr>
              <w:tabs>
                <w:tab w:val="left" w:pos="142"/>
                <w:tab w:val="left" w:pos="993"/>
              </w:tabs>
              <w:spacing w:line="275" w:lineRule="exact"/>
              <w:ind w:left="113" w:right="113"/>
              <w:rPr>
                <w:rFonts w:ascii="Times New Roman" w:hAnsi="Times New Roman"/>
                <w:b/>
                <w:iCs/>
                <w:sz w:val="24"/>
                <w:szCs w:val="24"/>
                <w:lang w:val="ru-RU"/>
              </w:rPr>
            </w:pPr>
            <w:r w:rsidRPr="00946E61">
              <w:rPr>
                <w:rFonts w:ascii="Times New Roman" w:hAnsi="Times New Roman"/>
                <w:b/>
                <w:iCs/>
                <w:szCs w:val="24"/>
                <w:lang w:val="ru-RU"/>
              </w:rPr>
              <w:t>Владеть</w:t>
            </w:r>
            <w:r w:rsidRPr="00946E61">
              <w:rPr>
                <w:rFonts w:ascii="Times New Roman" w:hAnsi="Times New Roman"/>
                <w:b/>
                <w:iCs/>
                <w:spacing w:val="-5"/>
                <w:szCs w:val="24"/>
                <w:lang w:val="ru-RU"/>
              </w:rPr>
              <w:t xml:space="preserve"> </w:t>
            </w:r>
            <w:r w:rsidRPr="00946E61">
              <w:rPr>
                <w:rFonts w:ascii="Times New Roman" w:hAnsi="Times New Roman"/>
                <w:b/>
                <w:iCs/>
                <w:spacing w:val="-2"/>
                <w:szCs w:val="24"/>
                <w:lang w:val="ru-RU"/>
              </w:rPr>
              <w:t>навыками</w:t>
            </w:r>
          </w:p>
        </w:tc>
      </w:tr>
      <w:tr w:rsidR="00946E61" w:rsidRPr="00946E61" w14:paraId="666447D3" w14:textId="77777777" w:rsidTr="00946E61">
        <w:trPr>
          <w:trHeight w:val="767"/>
        </w:trPr>
        <w:tc>
          <w:tcPr>
            <w:tcW w:w="1139" w:type="dxa"/>
            <w:tcBorders>
              <w:top w:val="single" w:sz="4" w:space="0" w:color="000000"/>
              <w:left w:val="single" w:sz="4" w:space="0" w:color="000000"/>
              <w:bottom w:val="single" w:sz="4" w:space="0" w:color="000000"/>
              <w:right w:val="single" w:sz="4" w:space="0" w:color="000000"/>
            </w:tcBorders>
          </w:tcPr>
          <w:p w14:paraId="28EA10BB" w14:textId="77777777" w:rsidR="00946E61" w:rsidRPr="00946E61" w:rsidRDefault="00946E61" w:rsidP="00946E61">
            <w:pPr>
              <w:tabs>
                <w:tab w:val="left" w:pos="142"/>
                <w:tab w:val="left" w:pos="993"/>
              </w:tabs>
              <w:ind w:left="113" w:right="113"/>
              <w:rPr>
                <w:rFonts w:ascii="Times New Roman" w:hAnsi="Times New Roman"/>
                <w:iCs/>
                <w:szCs w:val="24"/>
                <w:lang w:val="ru-RU"/>
              </w:rPr>
            </w:pPr>
            <w:r>
              <w:rPr>
                <w:rFonts w:ascii="Times New Roman" w:hAnsi="Times New Roman"/>
                <w:iCs/>
                <w:szCs w:val="24"/>
                <w:lang w:val="ru-RU"/>
              </w:rPr>
              <w:t>ОК 01</w:t>
            </w:r>
          </w:p>
        </w:tc>
        <w:tc>
          <w:tcPr>
            <w:tcW w:w="3544" w:type="dxa"/>
          </w:tcPr>
          <w:p w14:paraId="3690960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распознавать задачу и/или проблему в профессиональном и/или социальном контексте, анализировать и выделять её составные части;</w:t>
            </w:r>
          </w:p>
          <w:p w14:paraId="63D73D1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p w14:paraId="534F72F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выявлять и эффективно искать информацию, необходимую для решения задачи и/или проблемы;</w:t>
            </w:r>
          </w:p>
          <w:p w14:paraId="29F994B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владеть актуальными методами работы в профессиональной и смежных сферах;</w:t>
            </w:r>
          </w:p>
          <w:p w14:paraId="66CB126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оценивать результат и последствия своих действий (самостоятельно или с помощью наставника)</w:t>
            </w:r>
          </w:p>
        </w:tc>
        <w:tc>
          <w:tcPr>
            <w:tcW w:w="2977" w:type="dxa"/>
          </w:tcPr>
          <w:p w14:paraId="178E2F7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актуальный профессиональный и социальный контекст, в котором приходится работать и жить;</w:t>
            </w:r>
          </w:p>
          <w:p w14:paraId="44C0DD7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структура плана для решения задач, алгоритмы выполнения работ в профессиональной и смежных областях;</w:t>
            </w:r>
          </w:p>
          <w:p w14:paraId="35FC55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источники информации и ресурсы для решения задач и/или проблем в профессиональном и/или социальном контексте;</w:t>
            </w:r>
          </w:p>
          <w:p w14:paraId="2C59957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методы работы в профессиональной и смежных сферах</w:t>
            </w:r>
          </w:p>
          <w:p w14:paraId="03C8F4D1" w14:textId="77777777" w:rsidR="00946E61" w:rsidRPr="00946E61" w:rsidRDefault="00946E61" w:rsidP="00946E61">
            <w:pPr>
              <w:ind w:left="113" w:right="113"/>
              <w:rPr>
                <w:rFonts w:ascii="Times New Roman" w:hAnsi="Times New Roman"/>
                <w:sz w:val="24"/>
                <w:szCs w:val="24"/>
                <w:lang w:val="ru-RU"/>
              </w:rPr>
            </w:pPr>
            <w:r w:rsidRPr="00946E61">
              <w:rPr>
                <w:rFonts w:ascii="Times New Roman" w:hAnsi="Times New Roman"/>
                <w:iCs/>
                <w:sz w:val="24"/>
                <w:szCs w:val="24"/>
                <w:lang w:val="ru-RU"/>
              </w:rPr>
              <w:t>порядок оценки результатов решения задач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4F64BAEF" w14:textId="77777777" w:rsidR="00946E61" w:rsidRPr="00946E61" w:rsidRDefault="00946E61" w:rsidP="00946E61">
            <w:pPr>
              <w:tabs>
                <w:tab w:val="left" w:pos="142"/>
                <w:tab w:val="left" w:pos="993"/>
              </w:tabs>
              <w:ind w:left="113" w:right="113"/>
              <w:jc w:val="center"/>
              <w:rPr>
                <w:rFonts w:ascii="Times New Roman" w:hAnsi="Times New Roman"/>
                <w:iCs/>
                <w:szCs w:val="24"/>
                <w:lang w:val="ru-RU"/>
              </w:rPr>
            </w:pPr>
            <w:r w:rsidRPr="00946E61">
              <w:rPr>
                <w:rFonts w:ascii="Times New Roman" w:hAnsi="Times New Roman"/>
                <w:iCs/>
                <w:szCs w:val="24"/>
                <w:lang w:val="ru-RU"/>
              </w:rPr>
              <w:t>-</w:t>
            </w:r>
          </w:p>
        </w:tc>
      </w:tr>
      <w:tr w:rsidR="00946E61" w:rsidRPr="00946E61" w14:paraId="714D9318" w14:textId="77777777" w:rsidTr="00946E61">
        <w:trPr>
          <w:trHeight w:val="569"/>
        </w:trPr>
        <w:tc>
          <w:tcPr>
            <w:tcW w:w="1139" w:type="dxa"/>
            <w:tcBorders>
              <w:top w:val="single" w:sz="4" w:space="0" w:color="000000"/>
              <w:left w:val="single" w:sz="4" w:space="0" w:color="000000"/>
              <w:bottom w:val="single" w:sz="4" w:space="0" w:color="000000"/>
              <w:right w:val="single" w:sz="4" w:space="0" w:color="000000"/>
            </w:tcBorders>
          </w:tcPr>
          <w:p w14:paraId="3024642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Pr>
                <w:rFonts w:ascii="Times New Roman" w:hAnsi="Times New Roman"/>
                <w:iCs/>
                <w:sz w:val="24"/>
                <w:szCs w:val="24"/>
                <w:lang w:val="ru-RU"/>
              </w:rPr>
              <w:t>ОК 04</w:t>
            </w:r>
          </w:p>
        </w:tc>
        <w:tc>
          <w:tcPr>
            <w:tcW w:w="3544" w:type="dxa"/>
          </w:tcPr>
          <w:p w14:paraId="7F23520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организовывать работу коллектива и команды;</w:t>
            </w:r>
          </w:p>
          <w:p w14:paraId="090FE92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взаимодействовать с коллегами, </w:t>
            </w:r>
            <w:r w:rsidRPr="00946E61">
              <w:rPr>
                <w:rFonts w:ascii="Times New Roman" w:hAnsi="Times New Roman"/>
                <w:iCs/>
                <w:sz w:val="24"/>
                <w:szCs w:val="24"/>
                <w:lang w:val="ru-RU"/>
              </w:rPr>
              <w:lastRenderedPageBreak/>
              <w:t>руководством, клиентами в ходе профессиональной деятельности</w:t>
            </w:r>
          </w:p>
        </w:tc>
        <w:tc>
          <w:tcPr>
            <w:tcW w:w="2977" w:type="dxa"/>
          </w:tcPr>
          <w:p w14:paraId="426F958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организовывать работу коллектива и команды;</w:t>
            </w:r>
          </w:p>
          <w:p w14:paraId="4DC8C75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взаимодействовать с </w:t>
            </w:r>
            <w:r w:rsidRPr="00946E61">
              <w:rPr>
                <w:rFonts w:ascii="Times New Roman" w:hAnsi="Times New Roman"/>
                <w:iCs/>
                <w:sz w:val="24"/>
                <w:szCs w:val="24"/>
                <w:lang w:val="ru-RU"/>
              </w:rPr>
              <w:lastRenderedPageBreak/>
              <w:t>коллегами, руководством, клиентами в ходе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14:paraId="2A9355C1" w14:textId="77777777" w:rsidR="00946E61" w:rsidRPr="00946E61" w:rsidRDefault="00946E61" w:rsidP="00946E61">
            <w:pPr>
              <w:ind w:left="113" w:right="113"/>
              <w:jc w:val="center"/>
              <w:rPr>
                <w:rFonts w:ascii="Times New Roman" w:hAnsi="Times New Roman"/>
                <w:iCs/>
                <w:sz w:val="24"/>
                <w:szCs w:val="24"/>
                <w:lang w:val="ru-RU"/>
              </w:rPr>
            </w:pPr>
            <w:r w:rsidRPr="00946E61">
              <w:rPr>
                <w:rFonts w:ascii="Times New Roman" w:hAnsi="Times New Roman"/>
                <w:iCs/>
                <w:sz w:val="24"/>
                <w:szCs w:val="24"/>
                <w:lang w:val="ru-RU"/>
              </w:rPr>
              <w:lastRenderedPageBreak/>
              <w:t>-</w:t>
            </w:r>
          </w:p>
        </w:tc>
      </w:tr>
      <w:tr w:rsidR="00946E61" w:rsidRPr="00946E61" w14:paraId="72C32534" w14:textId="77777777" w:rsidTr="00946E61">
        <w:trPr>
          <w:trHeight w:val="556"/>
        </w:trPr>
        <w:tc>
          <w:tcPr>
            <w:tcW w:w="1139" w:type="dxa"/>
            <w:tcBorders>
              <w:top w:val="single" w:sz="4" w:space="0" w:color="000000"/>
              <w:left w:val="single" w:sz="4" w:space="0" w:color="000000"/>
              <w:bottom w:val="single" w:sz="4" w:space="0" w:color="000000"/>
              <w:right w:val="single" w:sz="4" w:space="0" w:color="000000"/>
            </w:tcBorders>
          </w:tcPr>
          <w:p w14:paraId="4810F29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Pr>
                <w:rFonts w:ascii="Times New Roman" w:hAnsi="Times New Roman"/>
                <w:iCs/>
                <w:sz w:val="24"/>
                <w:szCs w:val="24"/>
                <w:lang w:val="ru-RU"/>
              </w:rPr>
              <w:lastRenderedPageBreak/>
              <w:t>ОК 07</w:t>
            </w:r>
          </w:p>
        </w:tc>
        <w:tc>
          <w:tcPr>
            <w:tcW w:w="3544" w:type="dxa"/>
          </w:tcPr>
          <w:p w14:paraId="4D37298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соблюдать нормы экологической безопасности; </w:t>
            </w:r>
          </w:p>
          <w:p w14:paraId="583FF88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определять направления ресурсосбережения в рамках профессиональной деятельности по профессии; </w:t>
            </w:r>
          </w:p>
          <w:p w14:paraId="292D410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организовывать профессиональную деятельность с соблюдением принципов бережливого производства;</w:t>
            </w:r>
          </w:p>
          <w:p w14:paraId="4823C2E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организовывать профессиональную деятельность с учетом знаний об изменении климатических условий региона;</w:t>
            </w:r>
          </w:p>
          <w:p w14:paraId="1EF8848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эффективно действовать в чрезвычайных ситуациях</w:t>
            </w:r>
          </w:p>
        </w:tc>
        <w:tc>
          <w:tcPr>
            <w:tcW w:w="2977" w:type="dxa"/>
          </w:tcPr>
          <w:p w14:paraId="3F006DB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правила экологической безопасности при ведении профессиональной деятельности; </w:t>
            </w:r>
          </w:p>
          <w:p w14:paraId="0E7D839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ресурсы, задействованные в профессиональной деятельности;</w:t>
            </w:r>
          </w:p>
          <w:p w14:paraId="002EBCC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пути обеспечения ресурсосбережения;</w:t>
            </w:r>
          </w:p>
          <w:p w14:paraId="1C0C241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принципы бережливого производства;</w:t>
            </w:r>
          </w:p>
          <w:p w14:paraId="18D1300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направления изменения климатических условий региона;</w:t>
            </w:r>
          </w:p>
          <w:p w14:paraId="2C2BF16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правила поведения в чрезвычайных ситуациях</w:t>
            </w:r>
          </w:p>
        </w:tc>
        <w:tc>
          <w:tcPr>
            <w:tcW w:w="1701" w:type="dxa"/>
            <w:tcBorders>
              <w:top w:val="single" w:sz="4" w:space="0" w:color="000000"/>
              <w:left w:val="single" w:sz="4" w:space="0" w:color="000000"/>
              <w:bottom w:val="single" w:sz="4" w:space="0" w:color="000000"/>
              <w:right w:val="single" w:sz="4" w:space="0" w:color="000000"/>
            </w:tcBorders>
          </w:tcPr>
          <w:p w14:paraId="2CD7ED9B" w14:textId="77777777" w:rsidR="00946E61" w:rsidRPr="00946E61" w:rsidRDefault="00946E61" w:rsidP="00946E61">
            <w:pPr>
              <w:tabs>
                <w:tab w:val="left" w:pos="142"/>
                <w:tab w:val="left" w:pos="993"/>
              </w:tabs>
              <w:ind w:left="113" w:right="113"/>
              <w:jc w:val="center"/>
              <w:rPr>
                <w:rFonts w:ascii="Times New Roman" w:hAnsi="Times New Roman"/>
                <w:iCs/>
                <w:sz w:val="24"/>
                <w:szCs w:val="24"/>
                <w:lang w:val="ru-RU"/>
              </w:rPr>
            </w:pPr>
            <w:r w:rsidRPr="00946E61">
              <w:rPr>
                <w:rFonts w:ascii="Times New Roman" w:hAnsi="Times New Roman"/>
                <w:iCs/>
                <w:sz w:val="24"/>
                <w:szCs w:val="24"/>
                <w:lang w:val="ru-RU"/>
              </w:rPr>
              <w:t>-</w:t>
            </w:r>
          </w:p>
        </w:tc>
      </w:tr>
      <w:tr w:rsidR="00946E61" w:rsidRPr="00946E61" w14:paraId="761DEDE6"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43772A2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Pr>
                <w:rFonts w:ascii="Times New Roman" w:hAnsi="Times New Roman"/>
                <w:iCs/>
                <w:sz w:val="24"/>
                <w:szCs w:val="24"/>
                <w:lang w:val="ru-RU"/>
              </w:rPr>
              <w:t>ОК 09</w:t>
            </w:r>
          </w:p>
        </w:tc>
        <w:tc>
          <w:tcPr>
            <w:tcW w:w="3544" w:type="dxa"/>
          </w:tcPr>
          <w:p w14:paraId="4D9A354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FFB97D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участвовать в диалогах на знакомые общие и профессиональные темы; </w:t>
            </w:r>
          </w:p>
          <w:p w14:paraId="61FD479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строить простые высказывания о себе и о своей профессиональной деятельности; </w:t>
            </w:r>
          </w:p>
          <w:p w14:paraId="4CB0F5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кратко обосновывать и объяснять свои действия (текущие и планируемые); </w:t>
            </w:r>
          </w:p>
          <w:p w14:paraId="3BB7C09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писать простые связные сообщения на знакомые или интересующие профессиональные темы</w:t>
            </w:r>
          </w:p>
        </w:tc>
        <w:tc>
          <w:tcPr>
            <w:tcW w:w="2977" w:type="dxa"/>
          </w:tcPr>
          <w:p w14:paraId="136401A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правила построения простых и сложных предложений на профессиональные темы;</w:t>
            </w:r>
          </w:p>
          <w:p w14:paraId="7EA112C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основные общеупотребительные глаголы (бытовая и профессиональная лексика);</w:t>
            </w:r>
          </w:p>
          <w:p w14:paraId="045945D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лексический минимум, относящийся к описанию предметов, средств и процессов профессиональной деятельности;</w:t>
            </w:r>
          </w:p>
          <w:p w14:paraId="6FD906C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особенности произношения;</w:t>
            </w:r>
          </w:p>
          <w:p w14:paraId="73E5A03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правила чтения текстов профессиональной направленности</w:t>
            </w:r>
          </w:p>
        </w:tc>
        <w:tc>
          <w:tcPr>
            <w:tcW w:w="1701" w:type="dxa"/>
            <w:tcBorders>
              <w:top w:val="single" w:sz="4" w:space="0" w:color="000000"/>
              <w:left w:val="single" w:sz="4" w:space="0" w:color="000000"/>
              <w:bottom w:val="single" w:sz="4" w:space="0" w:color="000000"/>
              <w:right w:val="single" w:sz="4" w:space="0" w:color="000000"/>
            </w:tcBorders>
          </w:tcPr>
          <w:p w14:paraId="4B402024" w14:textId="77777777" w:rsidR="00946E61" w:rsidRPr="00946E61" w:rsidRDefault="00946E61" w:rsidP="00946E61">
            <w:pPr>
              <w:tabs>
                <w:tab w:val="left" w:pos="142"/>
                <w:tab w:val="left" w:pos="993"/>
              </w:tabs>
              <w:ind w:left="113" w:right="113"/>
              <w:jc w:val="center"/>
              <w:rPr>
                <w:rFonts w:ascii="Times New Roman" w:hAnsi="Times New Roman"/>
                <w:iCs/>
                <w:sz w:val="24"/>
                <w:szCs w:val="24"/>
                <w:lang w:val="ru-RU"/>
              </w:rPr>
            </w:pPr>
            <w:r w:rsidRPr="00946E61">
              <w:rPr>
                <w:rFonts w:ascii="Times New Roman" w:hAnsi="Times New Roman"/>
                <w:iCs/>
                <w:sz w:val="24"/>
                <w:szCs w:val="24"/>
                <w:lang w:val="ru-RU"/>
              </w:rPr>
              <w:t>-</w:t>
            </w:r>
          </w:p>
        </w:tc>
      </w:tr>
      <w:tr w:rsidR="00946E61" w:rsidRPr="00946E61" w14:paraId="7CCCF779"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753C952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ПК 1.1</w:t>
            </w:r>
          </w:p>
        </w:tc>
        <w:tc>
          <w:tcPr>
            <w:tcW w:w="3544" w:type="dxa"/>
          </w:tcPr>
          <w:p w14:paraId="3033CCA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зоотехнический анализ кормов и оценивать их качество и питательность</w:t>
            </w:r>
          </w:p>
          <w:p w14:paraId="4E3F968F" w14:textId="77777777" w:rsidR="00946E61" w:rsidRPr="00946E61" w:rsidRDefault="00946E61" w:rsidP="00946E61">
            <w:pPr>
              <w:tabs>
                <w:tab w:val="left" w:pos="142"/>
                <w:tab w:val="left" w:pos="993"/>
              </w:tabs>
              <w:ind w:left="113" w:right="113" w:firstLine="45"/>
              <w:rPr>
                <w:rFonts w:ascii="Times New Roman" w:hAnsi="Times New Roman"/>
                <w:iCs/>
                <w:sz w:val="24"/>
                <w:szCs w:val="24"/>
                <w:lang w:val="ru-RU"/>
              </w:rPr>
            </w:pPr>
            <w:r w:rsidRPr="00946E61">
              <w:rPr>
                <w:rFonts w:ascii="Times New Roman" w:hAnsi="Times New Roman"/>
                <w:iCs/>
                <w:sz w:val="24"/>
                <w:szCs w:val="24"/>
                <w:lang w:val="ru-RU"/>
              </w:rPr>
              <w:t>анализировать и составлять рационы кормления;</w:t>
            </w:r>
          </w:p>
          <w:p w14:paraId="787FCF0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контроль качества воды;</w:t>
            </w:r>
          </w:p>
          <w:p w14:paraId="5A35382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проводить санитарно-гигиеническую оценку условий </w:t>
            </w:r>
            <w:r w:rsidRPr="00946E61">
              <w:rPr>
                <w:rFonts w:ascii="Times New Roman" w:hAnsi="Times New Roman"/>
                <w:iCs/>
                <w:sz w:val="24"/>
                <w:szCs w:val="24"/>
                <w:lang w:val="ru-RU"/>
              </w:rPr>
              <w:lastRenderedPageBreak/>
              <w:t>содержания, кормления и ухода за животными;</w:t>
            </w:r>
          </w:p>
          <w:p w14:paraId="46B7DB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оценивать состояния окружающей среды и отдельных показателей микроклимата;</w:t>
            </w:r>
          </w:p>
          <w:p w14:paraId="165D515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потребность животных в основных питательных веществах;</w:t>
            </w:r>
          </w:p>
          <w:p w14:paraId="1506F2E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выявлять заболевших животных;</w:t>
            </w:r>
          </w:p>
          <w:p w14:paraId="46A0DEB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выполнять несложные ветеринарные назначения</w:t>
            </w:r>
          </w:p>
        </w:tc>
        <w:tc>
          <w:tcPr>
            <w:tcW w:w="2977" w:type="dxa"/>
          </w:tcPr>
          <w:p w14:paraId="248CA35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методы оценки качества и питательности кормов;</w:t>
            </w:r>
          </w:p>
          <w:p w14:paraId="4263156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нормы кормления и принципы составления рационов для разных видов животных;</w:t>
            </w:r>
          </w:p>
          <w:p w14:paraId="6E39C1C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зоогигиенические требования и ветеринарно-санитарные </w:t>
            </w:r>
            <w:r w:rsidRPr="00946E61">
              <w:rPr>
                <w:rFonts w:ascii="Times New Roman" w:hAnsi="Times New Roman"/>
                <w:iCs/>
                <w:sz w:val="24"/>
                <w:szCs w:val="24"/>
                <w:lang w:val="ru-RU"/>
              </w:rPr>
              <w:lastRenderedPageBreak/>
              <w:t>правила в животноводстве;</w:t>
            </w:r>
          </w:p>
          <w:p w14:paraId="38CAC3B5"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общие санитарно-гигиенические мероприятия;</w:t>
            </w:r>
          </w:p>
          <w:p w14:paraId="55C2D26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методы отбора проб воды, измерения основных параметров микроклимата в животноводческих помещениях;</w:t>
            </w:r>
          </w:p>
          <w:p w14:paraId="2E0E25C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стандарты на корма;</w:t>
            </w:r>
          </w:p>
          <w:p w14:paraId="6FCC799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научные основы полноценного кормления животных</w:t>
            </w:r>
          </w:p>
        </w:tc>
        <w:tc>
          <w:tcPr>
            <w:tcW w:w="1701" w:type="dxa"/>
            <w:tcBorders>
              <w:top w:val="single" w:sz="4" w:space="0" w:color="000000"/>
              <w:left w:val="single" w:sz="4" w:space="0" w:color="000000"/>
              <w:bottom w:val="single" w:sz="4" w:space="0" w:color="000000"/>
              <w:right w:val="single" w:sz="4" w:space="0" w:color="000000"/>
            </w:tcBorders>
          </w:tcPr>
          <w:p w14:paraId="1261937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выбора способа содержания животных;</w:t>
            </w:r>
          </w:p>
          <w:p w14:paraId="4461F3A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организации рационального кормления</w:t>
            </w:r>
          </w:p>
        </w:tc>
      </w:tr>
      <w:tr w:rsidR="00946E61" w:rsidRPr="00946E61" w14:paraId="7C5DF921"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5E3EEAC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ПК 2.1</w:t>
            </w:r>
          </w:p>
        </w:tc>
        <w:tc>
          <w:tcPr>
            <w:tcW w:w="3544" w:type="dxa"/>
          </w:tcPr>
          <w:p w14:paraId="2EC2681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выбирать и использовать технологии производства продукции животноводства; </w:t>
            </w:r>
          </w:p>
          <w:p w14:paraId="73209F0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составлять технологические схемы и проводить расчеты по первичной переработке продуктов животноводства</w:t>
            </w:r>
          </w:p>
        </w:tc>
        <w:tc>
          <w:tcPr>
            <w:tcW w:w="2977" w:type="dxa"/>
          </w:tcPr>
          <w:p w14:paraId="4582043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видов, технологических процессов производства продукции животноводства;</w:t>
            </w:r>
          </w:p>
          <w:p w14:paraId="27E7C99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первичной переработки продукции животноводства (по видам);</w:t>
            </w:r>
          </w:p>
          <w:p w14:paraId="022E182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методику расчета основных технологических параметров производства</w:t>
            </w:r>
          </w:p>
        </w:tc>
        <w:tc>
          <w:tcPr>
            <w:tcW w:w="1701" w:type="dxa"/>
            <w:tcBorders>
              <w:top w:val="single" w:sz="4" w:space="0" w:color="000000"/>
              <w:left w:val="single" w:sz="4" w:space="0" w:color="000000"/>
              <w:bottom w:val="single" w:sz="4" w:space="0" w:color="000000"/>
              <w:right w:val="single" w:sz="4" w:space="0" w:color="000000"/>
            </w:tcBorders>
          </w:tcPr>
          <w:p w14:paraId="3D623A2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 первичной переработке и реализации продукции животноводства: молока и молочных продуктов, продуктов убоя животных, продуктов птицеводства и другому</w:t>
            </w:r>
          </w:p>
        </w:tc>
      </w:tr>
      <w:tr w:rsidR="00946E61" w:rsidRPr="00946E61" w14:paraId="24651F7F"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3C2B6DB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ПК 3.2</w:t>
            </w:r>
          </w:p>
        </w:tc>
        <w:tc>
          <w:tcPr>
            <w:tcW w:w="3544" w:type="dxa"/>
          </w:tcPr>
          <w:p w14:paraId="691CA95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пасынкование, прищипывание, подвязывание овощных и цветочных культур в соответствии с их биологическими особенностями и технологиями возделывания;</w:t>
            </w:r>
          </w:p>
          <w:p w14:paraId="0B9A7B9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пользоваться сельскохозяйственным ручным инвентарем при проведении междурядных обработок (рыхления, окучивания) почвы в процессе вегетации;</w:t>
            </w:r>
          </w:p>
          <w:p w14:paraId="40839CFB"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идентификацию и удаление сорных растений из посевов (посадок) овощных и цветочных культур;</w:t>
            </w:r>
          </w:p>
          <w:p w14:paraId="142A163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выполнять прореживание овощных и цветочных культур;</w:t>
            </w:r>
          </w:p>
          <w:p w14:paraId="2DA2E4F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пользоваться специальным инструментом и оборудованием при обкашивании посевов, посадок овощных и цветочных культур, меж, границ и </w:t>
            </w:r>
            <w:r w:rsidRPr="00946E61">
              <w:rPr>
                <w:rFonts w:ascii="Times New Roman" w:hAnsi="Times New Roman"/>
                <w:iCs/>
                <w:sz w:val="24"/>
                <w:szCs w:val="24"/>
                <w:lang w:val="ru-RU"/>
              </w:rPr>
              <w:lastRenderedPageBreak/>
              <w:t>каналов;</w:t>
            </w:r>
          </w:p>
          <w:p w14:paraId="5D36BF4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отклонения в развитии овощных и цветочных культур от нормы по внешним признакам</w:t>
            </w:r>
          </w:p>
        </w:tc>
        <w:tc>
          <w:tcPr>
            <w:tcW w:w="2977" w:type="dxa"/>
          </w:tcPr>
          <w:p w14:paraId="1855080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норм, способов и техники полива овощных и цветочных культур;</w:t>
            </w:r>
          </w:p>
          <w:p w14:paraId="11227480"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подкормки овощных и цветочных культур удобрениями и стимуляторами роста;</w:t>
            </w:r>
          </w:p>
          <w:p w14:paraId="71DC188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овощных и цветочных культур к условиям произрастания (режиму освещения, температуры, влажности почвы и воздуха, режиму питания) в зависимости от фаз развития;</w:t>
            </w:r>
          </w:p>
          <w:p w14:paraId="23A6F96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пасынкования, прищипывания, подвязывания овощных и цветочных культур;</w:t>
            </w:r>
          </w:p>
          <w:p w14:paraId="57BB6532"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технологии обработки почвы в процессе ухода за овощными и цветочными культурами (рассадой </w:t>
            </w:r>
            <w:r w:rsidRPr="00946E61">
              <w:rPr>
                <w:rFonts w:ascii="Times New Roman" w:hAnsi="Times New Roman"/>
                <w:iCs/>
                <w:sz w:val="24"/>
                <w:szCs w:val="24"/>
                <w:lang w:val="ru-RU"/>
              </w:rPr>
              <w:lastRenderedPageBreak/>
              <w:t>овощных и цветочных культур);</w:t>
            </w:r>
          </w:p>
          <w:p w14:paraId="4B261B8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внешний вид овощных, цветочных культур и сорных растений;</w:t>
            </w:r>
          </w:p>
          <w:p w14:paraId="0FFA3D1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 проведения прополок, в том числе видовой и сортовой;</w:t>
            </w:r>
          </w:p>
          <w:p w14:paraId="0E0686A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агротехнические требования к мероприятиям по уходу за овощными и цветочными культурами (рассадой овощных и цветочных культур);</w:t>
            </w:r>
          </w:p>
          <w:p w14:paraId="2B6892B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признаки угнетения овощных и цветочных культур, вызванные неблагоприятными условиями роста;</w:t>
            </w:r>
          </w:p>
          <w:p w14:paraId="65D0DBA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охраны труда при возделывании и уборке продукции растениеводства</w:t>
            </w:r>
          </w:p>
        </w:tc>
        <w:tc>
          <w:tcPr>
            <w:tcW w:w="1701" w:type="dxa"/>
            <w:tcBorders>
              <w:top w:val="single" w:sz="4" w:space="0" w:color="000000"/>
              <w:left w:val="single" w:sz="4" w:space="0" w:color="000000"/>
              <w:bottom w:val="single" w:sz="4" w:space="0" w:color="000000"/>
              <w:right w:val="single" w:sz="4" w:space="0" w:color="000000"/>
            </w:tcBorders>
          </w:tcPr>
          <w:p w14:paraId="188794D3"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выполнения немеханизированных операций по уходу за овощными и цветочными культурами (рассадой овощных и цветочных культур) в соответствии с технологиями их возделывания</w:t>
            </w:r>
          </w:p>
        </w:tc>
      </w:tr>
      <w:tr w:rsidR="00946E61" w:rsidRPr="00946E61" w14:paraId="68D57A3A" w14:textId="77777777" w:rsidTr="00946E61">
        <w:trPr>
          <w:trHeight w:val="768"/>
        </w:trPr>
        <w:tc>
          <w:tcPr>
            <w:tcW w:w="1139" w:type="dxa"/>
            <w:tcBorders>
              <w:top w:val="single" w:sz="4" w:space="0" w:color="000000"/>
              <w:left w:val="single" w:sz="4" w:space="0" w:color="000000"/>
              <w:bottom w:val="single" w:sz="4" w:space="0" w:color="000000"/>
              <w:right w:val="single" w:sz="4" w:space="0" w:color="000000"/>
            </w:tcBorders>
          </w:tcPr>
          <w:p w14:paraId="5676117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ПК 3.3</w:t>
            </w:r>
          </w:p>
        </w:tc>
        <w:tc>
          <w:tcPr>
            <w:tcW w:w="3544" w:type="dxa"/>
          </w:tcPr>
          <w:p w14:paraId="0A89FE1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готовность овощей к уборке на основе признаков хозяйственной спелости;</w:t>
            </w:r>
          </w:p>
          <w:p w14:paraId="6AE69B9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осуществлять выборочную и сплошную уборку овощей вручную, в том числе при помощи платформ и тракторных тележек;</w:t>
            </w:r>
          </w:p>
          <w:p w14:paraId="2BEBCFC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проводить срезку зелени овощей вручную;</w:t>
            </w:r>
          </w:p>
          <w:p w14:paraId="108E58DD"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осуществлять отбор семенников (маточников) овощных и цветочных культур, очистку их от листьев, корешков и земли;</w:t>
            </w:r>
          </w:p>
          <w:p w14:paraId="3FF3D4C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пользоваться специальным оборудованием при очистке, мойке, сушке, сортировке, калибровке, взвешивании, упаковке, затаривании овощной продукции в соответствии с инструкциями по эксплуатации оборудования;</w:t>
            </w:r>
          </w:p>
          <w:p w14:paraId="08369C81"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пользоваться специальным оборудованием при проведении мероприятий по подготовке продукции овощных культур к хранению в соответствии с </w:t>
            </w:r>
            <w:r w:rsidRPr="00946E61">
              <w:rPr>
                <w:rFonts w:ascii="Times New Roman" w:hAnsi="Times New Roman"/>
                <w:iCs/>
                <w:sz w:val="24"/>
                <w:szCs w:val="24"/>
                <w:lang w:val="ru-RU"/>
              </w:rPr>
              <w:lastRenderedPageBreak/>
              <w:t>инструкциями по эксплуатации оборудования;</w:t>
            </w:r>
          </w:p>
          <w:p w14:paraId="321EBBE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определять стандартными методами качество выполнения немеханизированных работ по уборке и доработке продукции овощных культур;</w:t>
            </w:r>
          </w:p>
          <w:p w14:paraId="601B923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пользоваться рабочим инвентарем и вспомогательным оборудованием при подготовке складских помещений к хранению продукции овощных культур</w:t>
            </w:r>
          </w:p>
        </w:tc>
        <w:tc>
          <w:tcPr>
            <w:tcW w:w="2977" w:type="dxa"/>
          </w:tcPr>
          <w:p w14:paraId="1CC5272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признаков хозяйственной спелости овощных культур;</w:t>
            </w:r>
          </w:p>
          <w:p w14:paraId="527B5DC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предъявляемых к семенникам овощных и цветочных культур, и правил их отбора;</w:t>
            </w:r>
          </w:p>
          <w:p w14:paraId="61C982FE"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технологии уборки овощных культур;</w:t>
            </w:r>
          </w:p>
          <w:p w14:paraId="0AB3331A"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агротехнических требований, предъявляемых к уборке овощных культур;</w:t>
            </w:r>
          </w:p>
          <w:p w14:paraId="17BC245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правил эксплуатации специального оборудования и инвентаря, используемых при немеханизированной уборке овощных культур;</w:t>
            </w:r>
          </w:p>
          <w:p w14:paraId="27CB0AC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видового и сортового состава продукции овощных культур;</w:t>
            </w:r>
          </w:p>
          <w:p w14:paraId="336940B9"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к показателям качества продукции овощных культур, регулируемым в процессе доработки;</w:t>
            </w:r>
          </w:p>
          <w:p w14:paraId="67E4B72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требований к качеству работ по уборке и дезинфекции складских помещений, рабочего инвентаря и оборудования, предназначенных для хранения продукции овощных культур;</w:t>
            </w:r>
          </w:p>
          <w:p w14:paraId="4C53F52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условий хранения продукции овощных культур, обеспечивающие ее сохранность;</w:t>
            </w:r>
          </w:p>
          <w:p w14:paraId="4BF03DF8"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требований охраны труда при возделывании и уборке продукции растениеводства</w:t>
            </w:r>
          </w:p>
        </w:tc>
        <w:tc>
          <w:tcPr>
            <w:tcW w:w="1701" w:type="dxa"/>
            <w:tcBorders>
              <w:top w:val="single" w:sz="4" w:space="0" w:color="000000"/>
              <w:left w:val="single" w:sz="4" w:space="0" w:color="000000"/>
              <w:bottom w:val="single" w:sz="4" w:space="0" w:color="000000"/>
              <w:right w:val="single" w:sz="4" w:space="0" w:color="000000"/>
            </w:tcBorders>
          </w:tcPr>
          <w:p w14:paraId="5A862F67"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lastRenderedPageBreak/>
              <w:t>выполнения немеханизированных операций по уборке, доработке и хранению продукции растениеводства</w:t>
            </w:r>
          </w:p>
        </w:tc>
      </w:tr>
    </w:tbl>
    <w:p w14:paraId="60BEEDEB" w14:textId="77777777" w:rsidR="00946E61" w:rsidRPr="00946E61" w:rsidRDefault="00946E61" w:rsidP="00946E61">
      <w:pPr>
        <w:widowControl w:val="0"/>
        <w:tabs>
          <w:tab w:val="left" w:pos="142"/>
          <w:tab w:val="left" w:pos="993"/>
        </w:tabs>
        <w:autoSpaceDE w:val="0"/>
        <w:autoSpaceDN w:val="0"/>
        <w:spacing w:before="9" w:after="0" w:line="240" w:lineRule="auto"/>
        <w:ind w:firstLine="709"/>
        <w:jc w:val="both"/>
        <w:rPr>
          <w:rFonts w:ascii="Times New Roman" w:eastAsia="Times New Roman" w:hAnsi="Times New Roman" w:cs="Times New Roman"/>
          <w:sz w:val="24"/>
          <w:szCs w:val="24"/>
          <w:lang w:eastAsia="ru-RU"/>
        </w:rPr>
      </w:pPr>
    </w:p>
    <w:p w14:paraId="17BA2AF6" w14:textId="77777777" w:rsidR="00946E61" w:rsidRPr="00946E61" w:rsidRDefault="00946E61" w:rsidP="00946E61">
      <w:pPr>
        <w:widowControl w:val="0"/>
        <w:tabs>
          <w:tab w:val="left" w:pos="142"/>
          <w:tab w:val="left" w:pos="993"/>
        </w:tabs>
        <w:autoSpaceDE w:val="0"/>
        <w:autoSpaceDN w:val="0"/>
        <w:spacing w:before="3" w:after="0" w:line="240" w:lineRule="auto"/>
        <w:ind w:firstLine="709"/>
        <w:jc w:val="both"/>
        <w:rPr>
          <w:rFonts w:ascii="Times New Roman" w:eastAsia="Times New Roman" w:hAnsi="Times New Roman" w:cs="Times New Roman"/>
          <w:b/>
          <w:sz w:val="24"/>
          <w:szCs w:val="24"/>
          <w:lang w:eastAsia="ru-RU"/>
        </w:rPr>
      </w:pPr>
    </w:p>
    <w:p w14:paraId="5C0EE9FF" w14:textId="77777777" w:rsidR="00946E61" w:rsidRPr="00946E61" w:rsidRDefault="00946E61" w:rsidP="00946E61">
      <w:pPr>
        <w:widowControl w:val="0"/>
        <w:tabs>
          <w:tab w:val="left" w:pos="142"/>
          <w:tab w:val="left" w:pos="343"/>
          <w:tab w:val="left" w:pos="993"/>
        </w:tabs>
        <w:autoSpaceDE w:val="0"/>
        <w:autoSpaceDN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Pr="00946E61">
        <w:rPr>
          <w:rFonts w:ascii="Times New Roman" w:eastAsia="Times New Roman" w:hAnsi="Times New Roman" w:cs="Times New Roman"/>
          <w:b/>
          <w:sz w:val="28"/>
          <w:szCs w:val="28"/>
          <w:lang w:eastAsia="ru-RU"/>
        </w:rPr>
        <w:t>Структура</w:t>
      </w:r>
      <w:r w:rsidRPr="00946E61">
        <w:rPr>
          <w:rFonts w:ascii="Times New Roman" w:eastAsia="Times New Roman" w:hAnsi="Times New Roman" w:cs="Times New Roman"/>
          <w:b/>
          <w:spacing w:val="-7"/>
          <w:sz w:val="28"/>
          <w:szCs w:val="28"/>
          <w:lang w:eastAsia="ru-RU"/>
        </w:rPr>
        <w:t xml:space="preserve"> </w:t>
      </w:r>
      <w:r w:rsidRPr="00946E61">
        <w:rPr>
          <w:rFonts w:ascii="Times New Roman" w:eastAsia="Times New Roman" w:hAnsi="Times New Roman" w:cs="Times New Roman"/>
          <w:b/>
          <w:sz w:val="28"/>
          <w:szCs w:val="28"/>
          <w:lang w:eastAsia="ru-RU"/>
        </w:rPr>
        <w:t>и</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z w:val="28"/>
          <w:szCs w:val="28"/>
          <w:lang w:eastAsia="ru-RU"/>
        </w:rPr>
        <w:t>содержание</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pacing w:val="-2"/>
          <w:sz w:val="28"/>
          <w:szCs w:val="28"/>
          <w:lang w:eastAsia="ru-RU"/>
        </w:rPr>
        <w:t>дисциплины</w:t>
      </w:r>
    </w:p>
    <w:p w14:paraId="4333B22E" w14:textId="77777777" w:rsidR="00946E61" w:rsidRPr="00946E61" w:rsidRDefault="00946E61" w:rsidP="00946E61">
      <w:pPr>
        <w:widowControl w:val="0"/>
        <w:tabs>
          <w:tab w:val="left" w:pos="142"/>
          <w:tab w:val="left" w:pos="509"/>
          <w:tab w:val="left" w:pos="993"/>
        </w:tabs>
        <w:autoSpaceDE w:val="0"/>
        <w:autoSpaceDN w:val="0"/>
        <w:spacing w:before="187"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946E61">
        <w:rPr>
          <w:rFonts w:ascii="Times New Roman" w:eastAsia="Times New Roman" w:hAnsi="Times New Roman" w:cs="Times New Roman"/>
          <w:sz w:val="24"/>
          <w:szCs w:val="24"/>
          <w:lang w:eastAsia="ru-RU"/>
        </w:rPr>
        <w:t>Трудоемкость</w:t>
      </w:r>
      <w:r w:rsidRPr="00946E61">
        <w:rPr>
          <w:rFonts w:ascii="Times New Roman" w:eastAsia="Times New Roman" w:hAnsi="Times New Roman" w:cs="Times New Roman"/>
          <w:spacing w:val="-6"/>
          <w:sz w:val="24"/>
          <w:szCs w:val="24"/>
          <w:lang w:eastAsia="ru-RU"/>
        </w:rPr>
        <w:t xml:space="preserve"> </w:t>
      </w:r>
      <w:r w:rsidRPr="00946E61">
        <w:rPr>
          <w:rFonts w:ascii="Times New Roman" w:eastAsia="Times New Roman" w:hAnsi="Times New Roman" w:cs="Times New Roman"/>
          <w:sz w:val="24"/>
          <w:szCs w:val="24"/>
          <w:lang w:eastAsia="ru-RU"/>
        </w:rPr>
        <w:t>освоения</w:t>
      </w:r>
      <w:r w:rsidRPr="00946E61">
        <w:rPr>
          <w:rFonts w:ascii="Times New Roman" w:eastAsia="Times New Roman" w:hAnsi="Times New Roman" w:cs="Times New Roman"/>
          <w:spacing w:val="-5"/>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314760AF" w14:textId="77777777" w:rsidR="00946E61" w:rsidRPr="00946E61" w:rsidRDefault="00946E61" w:rsidP="00946E61">
      <w:pPr>
        <w:widowControl w:val="0"/>
        <w:tabs>
          <w:tab w:val="left" w:pos="142"/>
          <w:tab w:val="left" w:pos="993"/>
        </w:tabs>
        <w:autoSpaceDE w:val="0"/>
        <w:autoSpaceDN w:val="0"/>
        <w:spacing w:before="7" w:after="0" w:line="240" w:lineRule="auto"/>
        <w:ind w:firstLine="709"/>
        <w:jc w:val="both"/>
        <w:rPr>
          <w:rFonts w:ascii="Times New Roman" w:eastAsia="Times New Roman" w:hAnsi="Times New Roman" w:cs="Times New Roman"/>
          <w:i/>
          <w:sz w:val="24"/>
          <w:szCs w:val="24"/>
          <w:lang w:eastAsia="ru-RU"/>
        </w:rPr>
      </w:pPr>
    </w:p>
    <w:tbl>
      <w:tblPr>
        <w:tblStyle w:val="TableNormal7"/>
        <w:tblW w:w="9227"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4"/>
        <w:gridCol w:w="1133"/>
        <w:gridCol w:w="1720"/>
      </w:tblGrid>
      <w:tr w:rsidR="00946E61" w:rsidRPr="00946E61" w14:paraId="6ED90F10" w14:textId="77777777" w:rsidTr="00165B5B">
        <w:trPr>
          <w:trHeight w:val="767"/>
        </w:trPr>
        <w:tc>
          <w:tcPr>
            <w:tcW w:w="6374" w:type="dxa"/>
          </w:tcPr>
          <w:p w14:paraId="1A54E87A" w14:textId="77777777" w:rsidR="00946E61" w:rsidRPr="00946E61" w:rsidRDefault="00946E61" w:rsidP="00946E61">
            <w:pPr>
              <w:tabs>
                <w:tab w:val="left" w:pos="142"/>
                <w:tab w:val="left" w:pos="993"/>
              </w:tabs>
              <w:spacing w:before="153"/>
              <w:ind w:right="113"/>
              <w:jc w:val="center"/>
              <w:rPr>
                <w:rFonts w:ascii="Times New Roman" w:hAnsi="Times New Roman"/>
                <w:b/>
                <w:sz w:val="24"/>
                <w:szCs w:val="24"/>
                <w:lang w:val="ru-RU"/>
              </w:rPr>
            </w:pPr>
            <w:r w:rsidRPr="00946E61">
              <w:rPr>
                <w:rFonts w:ascii="Times New Roman" w:hAnsi="Times New Roman"/>
                <w:b/>
                <w:sz w:val="24"/>
                <w:szCs w:val="24"/>
                <w:lang w:val="ru-RU"/>
              </w:rPr>
              <w:t>Наименование</w:t>
            </w:r>
            <w:r w:rsidRPr="00946E61">
              <w:rPr>
                <w:rFonts w:ascii="Times New Roman" w:hAnsi="Times New Roman"/>
                <w:b/>
                <w:spacing w:val="-6"/>
                <w:sz w:val="24"/>
                <w:szCs w:val="24"/>
                <w:lang w:val="ru-RU"/>
              </w:rPr>
              <w:t xml:space="preserve"> </w:t>
            </w:r>
            <w:r w:rsidRPr="00946E61">
              <w:rPr>
                <w:rFonts w:ascii="Times New Roman" w:hAnsi="Times New Roman"/>
                <w:b/>
                <w:sz w:val="24"/>
                <w:szCs w:val="24"/>
                <w:lang w:val="ru-RU"/>
              </w:rPr>
              <w:t>составных</w:t>
            </w:r>
            <w:r w:rsidRPr="00946E61">
              <w:rPr>
                <w:rFonts w:ascii="Times New Roman" w:hAnsi="Times New Roman"/>
                <w:b/>
                <w:spacing w:val="-4"/>
                <w:sz w:val="24"/>
                <w:szCs w:val="24"/>
                <w:lang w:val="ru-RU"/>
              </w:rPr>
              <w:t xml:space="preserve"> </w:t>
            </w:r>
            <w:r w:rsidRPr="00946E61">
              <w:rPr>
                <w:rFonts w:ascii="Times New Roman" w:hAnsi="Times New Roman"/>
                <w:b/>
                <w:sz w:val="24"/>
                <w:szCs w:val="24"/>
                <w:lang w:val="ru-RU"/>
              </w:rPr>
              <w:t>частей</w:t>
            </w:r>
            <w:r w:rsidRPr="00946E61">
              <w:rPr>
                <w:rFonts w:ascii="Times New Roman" w:hAnsi="Times New Roman"/>
                <w:b/>
                <w:spacing w:val="-4"/>
                <w:sz w:val="24"/>
                <w:szCs w:val="24"/>
                <w:lang w:val="ru-RU"/>
              </w:rPr>
              <w:t xml:space="preserve"> </w:t>
            </w:r>
            <w:r w:rsidRPr="00946E61">
              <w:rPr>
                <w:rFonts w:ascii="Times New Roman" w:hAnsi="Times New Roman"/>
                <w:b/>
                <w:spacing w:val="-2"/>
                <w:sz w:val="24"/>
                <w:szCs w:val="24"/>
                <w:lang w:val="ru-RU"/>
              </w:rPr>
              <w:t>дисциплины</w:t>
            </w:r>
          </w:p>
        </w:tc>
        <w:tc>
          <w:tcPr>
            <w:tcW w:w="1133" w:type="dxa"/>
          </w:tcPr>
          <w:p w14:paraId="46674E10" w14:textId="77777777" w:rsidR="00946E61" w:rsidRPr="00946E61" w:rsidRDefault="00946E61" w:rsidP="00946E61">
            <w:pPr>
              <w:tabs>
                <w:tab w:val="left" w:pos="142"/>
                <w:tab w:val="left" w:pos="993"/>
              </w:tabs>
              <w:spacing w:line="266" w:lineRule="auto"/>
              <w:ind w:left="113" w:right="113"/>
              <w:jc w:val="center"/>
              <w:rPr>
                <w:rFonts w:ascii="Times New Roman" w:hAnsi="Times New Roman"/>
                <w:b/>
                <w:sz w:val="24"/>
                <w:szCs w:val="24"/>
                <w:lang w:val="ru-RU"/>
              </w:rPr>
            </w:pPr>
            <w:r w:rsidRPr="00946E61">
              <w:rPr>
                <w:rFonts w:ascii="Times New Roman" w:hAnsi="Times New Roman"/>
                <w:b/>
                <w:sz w:val="24"/>
                <w:szCs w:val="24"/>
                <w:lang w:val="ru-RU"/>
              </w:rPr>
              <w:t>Объем</w:t>
            </w:r>
            <w:r w:rsidRPr="00946E61">
              <w:rPr>
                <w:rFonts w:ascii="Times New Roman" w:hAnsi="Times New Roman"/>
                <w:b/>
                <w:spacing w:val="-15"/>
                <w:sz w:val="24"/>
                <w:szCs w:val="24"/>
                <w:lang w:val="ru-RU"/>
              </w:rPr>
              <w:t xml:space="preserve"> </w:t>
            </w:r>
            <w:r w:rsidRPr="00946E61">
              <w:rPr>
                <w:rFonts w:ascii="Times New Roman" w:hAnsi="Times New Roman"/>
                <w:b/>
                <w:sz w:val="24"/>
                <w:szCs w:val="24"/>
                <w:lang w:val="ru-RU"/>
              </w:rPr>
              <w:t xml:space="preserve">в </w:t>
            </w:r>
            <w:r w:rsidRPr="00946E61">
              <w:rPr>
                <w:rFonts w:ascii="Times New Roman" w:hAnsi="Times New Roman"/>
                <w:b/>
                <w:spacing w:val="-2"/>
                <w:sz w:val="24"/>
                <w:szCs w:val="24"/>
                <w:lang w:val="ru-RU"/>
              </w:rPr>
              <w:t>часах</w:t>
            </w:r>
          </w:p>
        </w:tc>
        <w:tc>
          <w:tcPr>
            <w:tcW w:w="1720" w:type="dxa"/>
          </w:tcPr>
          <w:p w14:paraId="042A8911" w14:textId="77777777" w:rsidR="00946E61" w:rsidRPr="00946E61" w:rsidRDefault="00946E61" w:rsidP="00946E61">
            <w:pPr>
              <w:tabs>
                <w:tab w:val="left" w:pos="142"/>
                <w:tab w:val="left" w:pos="993"/>
              </w:tabs>
              <w:spacing w:line="266" w:lineRule="auto"/>
              <w:ind w:left="113" w:right="113" w:firstLine="19"/>
              <w:jc w:val="center"/>
              <w:rPr>
                <w:rFonts w:ascii="Times New Roman" w:hAnsi="Times New Roman"/>
                <w:b/>
                <w:sz w:val="24"/>
                <w:szCs w:val="24"/>
                <w:lang w:val="ru-RU"/>
              </w:rPr>
            </w:pPr>
            <w:r w:rsidRPr="00946E61">
              <w:rPr>
                <w:rFonts w:ascii="Times New Roman" w:hAnsi="Times New Roman"/>
                <w:b/>
                <w:sz w:val="24"/>
                <w:szCs w:val="24"/>
                <w:lang w:val="ru-RU"/>
              </w:rPr>
              <w:t>В т.ч. в форме практ.</w:t>
            </w:r>
            <w:r w:rsidRPr="00946E61">
              <w:rPr>
                <w:rFonts w:ascii="Times New Roman" w:hAnsi="Times New Roman"/>
                <w:b/>
                <w:spacing w:val="-15"/>
                <w:sz w:val="24"/>
                <w:szCs w:val="24"/>
                <w:lang w:val="ru-RU"/>
              </w:rPr>
              <w:t xml:space="preserve"> </w:t>
            </w:r>
            <w:r w:rsidRPr="00946E61">
              <w:rPr>
                <w:rFonts w:ascii="Times New Roman" w:hAnsi="Times New Roman"/>
                <w:b/>
                <w:sz w:val="24"/>
                <w:szCs w:val="24"/>
                <w:lang w:val="ru-RU"/>
              </w:rPr>
              <w:t>подготовки</w:t>
            </w:r>
          </w:p>
        </w:tc>
      </w:tr>
      <w:tr w:rsidR="00946E61" w:rsidRPr="00946E61" w14:paraId="085BA639" w14:textId="77777777" w:rsidTr="00165B5B">
        <w:trPr>
          <w:trHeight w:val="464"/>
        </w:trPr>
        <w:tc>
          <w:tcPr>
            <w:tcW w:w="6374" w:type="dxa"/>
          </w:tcPr>
          <w:p w14:paraId="1823DA5E"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Учебные</w:t>
            </w:r>
            <w:r w:rsidRPr="00946E61">
              <w:rPr>
                <w:rFonts w:ascii="Times New Roman" w:hAnsi="Times New Roman"/>
                <w:spacing w:val="-5"/>
                <w:sz w:val="24"/>
                <w:szCs w:val="24"/>
                <w:lang w:val="ru-RU"/>
              </w:rPr>
              <w:t xml:space="preserve"> </w:t>
            </w:r>
            <w:r w:rsidRPr="00946E61">
              <w:rPr>
                <w:rFonts w:ascii="Times New Roman" w:hAnsi="Times New Roman"/>
                <w:spacing w:val="-2"/>
                <w:sz w:val="24"/>
                <w:szCs w:val="24"/>
                <w:lang w:val="ru-RU"/>
              </w:rPr>
              <w:t>занятия</w:t>
            </w:r>
          </w:p>
        </w:tc>
        <w:tc>
          <w:tcPr>
            <w:tcW w:w="1133" w:type="dxa"/>
          </w:tcPr>
          <w:p w14:paraId="327CFDE0"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sz w:val="24"/>
                <w:szCs w:val="24"/>
                <w:lang w:val="ru-RU"/>
              </w:rPr>
            </w:pPr>
            <w:r w:rsidRPr="00946E61">
              <w:rPr>
                <w:rFonts w:ascii="Times New Roman" w:hAnsi="Times New Roman"/>
                <w:sz w:val="24"/>
                <w:szCs w:val="24"/>
                <w:lang w:val="ru-RU"/>
              </w:rPr>
              <w:t>72</w:t>
            </w:r>
          </w:p>
        </w:tc>
        <w:tc>
          <w:tcPr>
            <w:tcW w:w="1720" w:type="dxa"/>
          </w:tcPr>
          <w:p w14:paraId="002436EC" w14:textId="3ED6E2C9" w:rsidR="00946E61" w:rsidRPr="00946E61" w:rsidRDefault="006405FA" w:rsidP="00946E61">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spacing w:val="-5"/>
                <w:sz w:val="24"/>
                <w:szCs w:val="24"/>
                <w:lang w:val="ru-RU"/>
              </w:rPr>
              <w:t>44</w:t>
            </w:r>
          </w:p>
        </w:tc>
      </w:tr>
      <w:tr w:rsidR="00946E61" w:rsidRPr="00946E61" w14:paraId="740DA952" w14:textId="77777777" w:rsidTr="00165B5B">
        <w:trPr>
          <w:trHeight w:val="464"/>
        </w:trPr>
        <w:tc>
          <w:tcPr>
            <w:tcW w:w="6374" w:type="dxa"/>
          </w:tcPr>
          <w:p w14:paraId="3F048BCF"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 xml:space="preserve">Консультации </w:t>
            </w:r>
          </w:p>
        </w:tc>
        <w:tc>
          <w:tcPr>
            <w:tcW w:w="1133" w:type="dxa"/>
          </w:tcPr>
          <w:p w14:paraId="2C7467C5" w14:textId="68953E57" w:rsidR="00946E61" w:rsidRPr="00946E61" w:rsidRDefault="006405FA" w:rsidP="00946E61">
            <w:pPr>
              <w:tabs>
                <w:tab w:val="left" w:pos="142"/>
                <w:tab w:val="left" w:pos="993"/>
              </w:tabs>
              <w:spacing w:line="275" w:lineRule="exact"/>
              <w:ind w:left="113" w:right="113" w:firstLine="18"/>
              <w:jc w:val="center"/>
              <w:rPr>
                <w:rFonts w:ascii="Times New Roman" w:hAnsi="Times New Roman"/>
                <w:spacing w:val="-5"/>
                <w:sz w:val="24"/>
                <w:szCs w:val="24"/>
                <w:lang w:val="ru-RU"/>
              </w:rPr>
            </w:pPr>
            <w:r>
              <w:rPr>
                <w:rFonts w:ascii="Times New Roman" w:hAnsi="Times New Roman"/>
                <w:spacing w:val="-5"/>
                <w:sz w:val="24"/>
                <w:szCs w:val="24"/>
                <w:lang w:val="ru-RU"/>
              </w:rPr>
              <w:t>2</w:t>
            </w:r>
          </w:p>
        </w:tc>
        <w:tc>
          <w:tcPr>
            <w:tcW w:w="1720" w:type="dxa"/>
          </w:tcPr>
          <w:p w14:paraId="08BDCA7C"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spacing w:val="-5"/>
                <w:sz w:val="24"/>
                <w:szCs w:val="24"/>
                <w:lang w:val="ru-RU"/>
              </w:rPr>
            </w:pPr>
            <w:r w:rsidRPr="00946E61">
              <w:rPr>
                <w:rFonts w:ascii="Times New Roman" w:hAnsi="Times New Roman"/>
                <w:spacing w:val="-5"/>
                <w:sz w:val="24"/>
                <w:szCs w:val="24"/>
                <w:lang w:val="ru-RU"/>
              </w:rPr>
              <w:t>-</w:t>
            </w:r>
          </w:p>
        </w:tc>
      </w:tr>
      <w:tr w:rsidR="00946E61" w:rsidRPr="00946E61" w14:paraId="7557CE1F" w14:textId="77777777" w:rsidTr="00165B5B">
        <w:trPr>
          <w:trHeight w:val="462"/>
        </w:trPr>
        <w:tc>
          <w:tcPr>
            <w:tcW w:w="6374" w:type="dxa"/>
          </w:tcPr>
          <w:p w14:paraId="4B25AA6C"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z w:val="24"/>
                <w:szCs w:val="24"/>
                <w:lang w:val="ru-RU"/>
              </w:rPr>
              <w:t>Самостоятельная</w:t>
            </w:r>
            <w:r w:rsidRPr="00946E61">
              <w:rPr>
                <w:rFonts w:ascii="Times New Roman" w:hAnsi="Times New Roman"/>
                <w:spacing w:val="-4"/>
                <w:sz w:val="24"/>
                <w:szCs w:val="24"/>
                <w:lang w:val="ru-RU"/>
              </w:rPr>
              <w:t xml:space="preserve"> </w:t>
            </w:r>
            <w:r w:rsidRPr="00946E61">
              <w:rPr>
                <w:rFonts w:ascii="Times New Roman" w:hAnsi="Times New Roman"/>
                <w:spacing w:val="-2"/>
                <w:sz w:val="24"/>
                <w:szCs w:val="24"/>
                <w:lang w:val="ru-RU"/>
              </w:rPr>
              <w:t>работа</w:t>
            </w:r>
          </w:p>
        </w:tc>
        <w:tc>
          <w:tcPr>
            <w:tcW w:w="1133" w:type="dxa"/>
          </w:tcPr>
          <w:p w14:paraId="7F07BFFB" w14:textId="5D94B942" w:rsidR="00946E61" w:rsidRPr="00946E61" w:rsidRDefault="006405FA" w:rsidP="00946E61">
            <w:pPr>
              <w:tabs>
                <w:tab w:val="left" w:pos="142"/>
                <w:tab w:val="left" w:pos="993"/>
              </w:tabs>
              <w:spacing w:line="275" w:lineRule="exact"/>
              <w:ind w:left="113" w:right="113" w:firstLine="18"/>
              <w:jc w:val="center"/>
              <w:rPr>
                <w:rFonts w:ascii="Times New Roman" w:hAnsi="Times New Roman"/>
                <w:sz w:val="24"/>
                <w:szCs w:val="24"/>
                <w:lang w:val="ru-RU"/>
              </w:rPr>
            </w:pPr>
            <w:r>
              <w:rPr>
                <w:rFonts w:ascii="Times New Roman" w:hAnsi="Times New Roman"/>
                <w:w w:val="99"/>
                <w:sz w:val="24"/>
                <w:szCs w:val="24"/>
                <w:lang w:val="ru-RU"/>
              </w:rPr>
              <w:t>-</w:t>
            </w:r>
          </w:p>
        </w:tc>
        <w:tc>
          <w:tcPr>
            <w:tcW w:w="1720" w:type="dxa"/>
          </w:tcPr>
          <w:p w14:paraId="675CFCB6"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sz w:val="24"/>
                <w:szCs w:val="24"/>
                <w:lang w:val="ru-RU"/>
              </w:rPr>
            </w:pPr>
            <w:r w:rsidRPr="00946E61">
              <w:rPr>
                <w:rFonts w:ascii="Times New Roman" w:hAnsi="Times New Roman"/>
                <w:w w:val="99"/>
                <w:sz w:val="24"/>
                <w:szCs w:val="24"/>
                <w:lang w:val="ru-RU"/>
              </w:rPr>
              <w:t>-</w:t>
            </w:r>
          </w:p>
        </w:tc>
      </w:tr>
      <w:tr w:rsidR="00946E61" w:rsidRPr="00946E61" w14:paraId="4F43B8C3" w14:textId="77777777" w:rsidTr="00165B5B">
        <w:trPr>
          <w:trHeight w:val="465"/>
        </w:trPr>
        <w:tc>
          <w:tcPr>
            <w:tcW w:w="6374" w:type="dxa"/>
          </w:tcPr>
          <w:p w14:paraId="448B6CB4" w14:textId="77777777" w:rsidR="00946E61" w:rsidRPr="00946E61" w:rsidRDefault="00946E61" w:rsidP="00946E61">
            <w:pPr>
              <w:tabs>
                <w:tab w:val="left" w:pos="993"/>
              </w:tabs>
              <w:spacing w:before="1"/>
              <w:ind w:left="113" w:right="113"/>
              <w:jc w:val="both"/>
              <w:rPr>
                <w:rFonts w:ascii="Times New Roman" w:hAnsi="Times New Roman"/>
                <w:i/>
                <w:sz w:val="24"/>
                <w:szCs w:val="24"/>
                <w:lang w:val="ru-RU"/>
              </w:rPr>
            </w:pPr>
            <w:r w:rsidRPr="00946E61">
              <w:rPr>
                <w:rFonts w:ascii="Times New Roman" w:hAnsi="Times New Roman"/>
                <w:sz w:val="24"/>
                <w:szCs w:val="24"/>
                <w:lang w:val="ru-RU"/>
              </w:rPr>
              <w:t>Промежуточная</w:t>
            </w:r>
            <w:r w:rsidRPr="00946E61">
              <w:rPr>
                <w:rFonts w:ascii="Times New Roman" w:hAnsi="Times New Roman"/>
                <w:spacing w:val="-14"/>
                <w:sz w:val="24"/>
                <w:szCs w:val="24"/>
                <w:lang w:val="ru-RU"/>
              </w:rPr>
              <w:t xml:space="preserve"> </w:t>
            </w:r>
            <w:r w:rsidRPr="00946E61">
              <w:rPr>
                <w:rFonts w:ascii="Times New Roman" w:hAnsi="Times New Roman"/>
                <w:sz w:val="24"/>
                <w:szCs w:val="24"/>
                <w:lang w:val="ru-RU"/>
              </w:rPr>
              <w:t>аттестация</w:t>
            </w:r>
            <w:r w:rsidRPr="00946E61">
              <w:rPr>
                <w:rFonts w:ascii="Times New Roman" w:hAnsi="Times New Roman"/>
                <w:spacing w:val="-14"/>
                <w:sz w:val="24"/>
                <w:szCs w:val="24"/>
                <w:lang w:val="ru-RU"/>
              </w:rPr>
              <w:t xml:space="preserve"> </w:t>
            </w:r>
            <w:r w:rsidRPr="00946E61">
              <w:rPr>
                <w:rFonts w:ascii="Times New Roman" w:hAnsi="Times New Roman"/>
                <w:sz w:val="24"/>
                <w:szCs w:val="24"/>
                <w:lang w:val="ru-RU"/>
              </w:rPr>
              <w:t>в</w:t>
            </w:r>
            <w:r w:rsidRPr="00946E61">
              <w:rPr>
                <w:rFonts w:ascii="Times New Roman" w:hAnsi="Times New Roman"/>
                <w:spacing w:val="-13"/>
                <w:sz w:val="24"/>
                <w:szCs w:val="24"/>
                <w:lang w:val="ru-RU"/>
              </w:rPr>
              <w:t xml:space="preserve"> форме </w:t>
            </w:r>
            <w:r w:rsidRPr="00946E61">
              <w:rPr>
                <w:rFonts w:ascii="Times New Roman" w:hAnsi="Times New Roman"/>
                <w:iCs/>
                <w:sz w:val="24"/>
                <w:szCs w:val="24"/>
                <w:lang w:val="ru-RU"/>
              </w:rPr>
              <w:t>экзамена</w:t>
            </w:r>
          </w:p>
        </w:tc>
        <w:tc>
          <w:tcPr>
            <w:tcW w:w="1133" w:type="dxa"/>
          </w:tcPr>
          <w:p w14:paraId="33D60F88" w14:textId="77777777" w:rsidR="00946E61" w:rsidRPr="00946E61" w:rsidRDefault="00946E61" w:rsidP="00946E61">
            <w:pPr>
              <w:tabs>
                <w:tab w:val="left" w:pos="142"/>
                <w:tab w:val="left" w:pos="993"/>
              </w:tabs>
              <w:spacing w:before="1"/>
              <w:ind w:left="113" w:right="113" w:firstLine="18"/>
              <w:jc w:val="center"/>
              <w:rPr>
                <w:rFonts w:ascii="Times New Roman" w:hAnsi="Times New Roman"/>
                <w:sz w:val="24"/>
                <w:szCs w:val="24"/>
                <w:lang w:val="ru-RU"/>
              </w:rPr>
            </w:pPr>
            <w:r w:rsidRPr="00946E61">
              <w:rPr>
                <w:rFonts w:ascii="Times New Roman" w:hAnsi="Times New Roman"/>
                <w:spacing w:val="-5"/>
                <w:sz w:val="24"/>
                <w:szCs w:val="24"/>
                <w:lang w:val="ru-RU"/>
              </w:rPr>
              <w:t>6</w:t>
            </w:r>
          </w:p>
        </w:tc>
        <w:tc>
          <w:tcPr>
            <w:tcW w:w="1720" w:type="dxa"/>
          </w:tcPr>
          <w:p w14:paraId="361E9B97" w14:textId="77777777" w:rsidR="00946E61" w:rsidRPr="00946E61" w:rsidRDefault="00946E61" w:rsidP="00946E61">
            <w:pPr>
              <w:tabs>
                <w:tab w:val="left" w:pos="142"/>
                <w:tab w:val="left" w:pos="993"/>
              </w:tabs>
              <w:spacing w:before="1"/>
              <w:ind w:left="113" w:right="113" w:firstLine="18"/>
              <w:jc w:val="center"/>
              <w:rPr>
                <w:rFonts w:ascii="Times New Roman" w:hAnsi="Times New Roman"/>
                <w:sz w:val="24"/>
                <w:szCs w:val="24"/>
                <w:lang w:val="ru-RU"/>
              </w:rPr>
            </w:pPr>
            <w:r w:rsidRPr="00946E61">
              <w:rPr>
                <w:rFonts w:ascii="Times New Roman" w:hAnsi="Times New Roman"/>
                <w:spacing w:val="-5"/>
                <w:sz w:val="24"/>
                <w:szCs w:val="24"/>
                <w:lang w:val="ru-RU"/>
              </w:rPr>
              <w:t>-</w:t>
            </w:r>
          </w:p>
        </w:tc>
      </w:tr>
      <w:tr w:rsidR="00946E61" w:rsidRPr="00946E61" w14:paraId="02175580" w14:textId="77777777" w:rsidTr="00165B5B">
        <w:trPr>
          <w:trHeight w:val="462"/>
        </w:trPr>
        <w:tc>
          <w:tcPr>
            <w:tcW w:w="6374" w:type="dxa"/>
          </w:tcPr>
          <w:p w14:paraId="7413E090" w14:textId="77777777" w:rsidR="00946E61" w:rsidRPr="00946E61" w:rsidRDefault="00946E61" w:rsidP="00946E61">
            <w:pPr>
              <w:tabs>
                <w:tab w:val="left" w:pos="993"/>
              </w:tabs>
              <w:spacing w:line="275" w:lineRule="exact"/>
              <w:ind w:left="113" w:right="113"/>
              <w:jc w:val="both"/>
              <w:rPr>
                <w:rFonts w:ascii="Times New Roman" w:hAnsi="Times New Roman"/>
                <w:sz w:val="24"/>
                <w:szCs w:val="24"/>
                <w:lang w:val="ru-RU"/>
              </w:rPr>
            </w:pPr>
            <w:r w:rsidRPr="00946E61">
              <w:rPr>
                <w:rFonts w:ascii="Times New Roman" w:hAnsi="Times New Roman"/>
                <w:spacing w:val="-2"/>
                <w:sz w:val="24"/>
                <w:szCs w:val="24"/>
                <w:lang w:val="ru-RU"/>
              </w:rPr>
              <w:t>Всего</w:t>
            </w:r>
          </w:p>
        </w:tc>
        <w:tc>
          <w:tcPr>
            <w:tcW w:w="1133" w:type="dxa"/>
          </w:tcPr>
          <w:p w14:paraId="399AD858" w14:textId="77777777" w:rsidR="00946E61" w:rsidRPr="00946E61" w:rsidRDefault="00946E61" w:rsidP="00946E61">
            <w:pPr>
              <w:tabs>
                <w:tab w:val="left" w:pos="142"/>
                <w:tab w:val="left" w:pos="993"/>
              </w:tabs>
              <w:spacing w:line="275" w:lineRule="exact"/>
              <w:ind w:left="113" w:right="113" w:firstLine="18"/>
              <w:jc w:val="center"/>
              <w:rPr>
                <w:rFonts w:ascii="Times New Roman" w:hAnsi="Times New Roman"/>
                <w:b/>
                <w:sz w:val="24"/>
                <w:szCs w:val="24"/>
                <w:lang w:val="ru-RU"/>
              </w:rPr>
            </w:pPr>
            <w:r w:rsidRPr="00946E61">
              <w:rPr>
                <w:rFonts w:ascii="Times New Roman" w:hAnsi="Times New Roman"/>
                <w:b/>
                <w:spacing w:val="-5"/>
                <w:sz w:val="24"/>
                <w:szCs w:val="24"/>
                <w:lang w:val="ru-RU"/>
              </w:rPr>
              <w:t>72</w:t>
            </w:r>
          </w:p>
        </w:tc>
        <w:tc>
          <w:tcPr>
            <w:tcW w:w="1720" w:type="dxa"/>
          </w:tcPr>
          <w:p w14:paraId="046A6E55" w14:textId="067C788A" w:rsidR="00946E61" w:rsidRPr="00946E61" w:rsidRDefault="006405FA" w:rsidP="00946E61">
            <w:pPr>
              <w:tabs>
                <w:tab w:val="left" w:pos="142"/>
                <w:tab w:val="left" w:pos="993"/>
              </w:tabs>
              <w:spacing w:line="275" w:lineRule="exact"/>
              <w:ind w:left="113" w:right="113" w:firstLine="18"/>
              <w:jc w:val="center"/>
              <w:rPr>
                <w:rFonts w:ascii="Times New Roman" w:hAnsi="Times New Roman"/>
                <w:b/>
                <w:sz w:val="24"/>
                <w:szCs w:val="24"/>
                <w:lang w:val="ru-RU"/>
              </w:rPr>
            </w:pPr>
            <w:r>
              <w:rPr>
                <w:rFonts w:ascii="Times New Roman" w:hAnsi="Times New Roman"/>
                <w:b/>
                <w:spacing w:val="-5"/>
                <w:sz w:val="24"/>
                <w:szCs w:val="24"/>
                <w:lang w:val="ru-RU"/>
              </w:rPr>
              <w:t>44</w:t>
            </w:r>
          </w:p>
        </w:tc>
      </w:tr>
    </w:tbl>
    <w:p w14:paraId="5437BFD4"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9C707EC"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387ECC2"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092AA69"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45A0797A"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38611690"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7FAB5299"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A8CB1F0"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329335DB"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5485DB17"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2E32D49A" w14:textId="77777777" w:rsidR="00946E61" w:rsidRPr="00946E61" w:rsidRDefault="00946E61" w:rsidP="00946E61">
      <w:pPr>
        <w:widowControl w:val="0"/>
        <w:tabs>
          <w:tab w:val="left" w:pos="142"/>
          <w:tab w:val="left" w:pos="993"/>
        </w:tabs>
        <w:autoSpaceDE w:val="0"/>
        <w:autoSpaceDN w:val="0"/>
        <w:spacing w:after="0" w:line="240" w:lineRule="auto"/>
        <w:ind w:firstLine="709"/>
        <w:jc w:val="both"/>
        <w:rPr>
          <w:rFonts w:ascii="Times New Roman" w:eastAsia="Times New Roman" w:hAnsi="Times New Roman" w:cs="Times New Roman"/>
          <w:i/>
          <w:sz w:val="24"/>
          <w:szCs w:val="24"/>
          <w:lang w:eastAsia="ru-RU"/>
        </w:rPr>
      </w:pPr>
    </w:p>
    <w:p w14:paraId="6F12EA37" w14:textId="77777777" w:rsidR="00946E61" w:rsidRPr="00946E61" w:rsidRDefault="00946E61" w:rsidP="00946E61">
      <w:pPr>
        <w:widowControl w:val="0"/>
        <w:tabs>
          <w:tab w:val="left" w:pos="142"/>
          <w:tab w:val="left" w:pos="993"/>
        </w:tabs>
        <w:autoSpaceDE w:val="0"/>
        <w:autoSpaceDN w:val="0"/>
        <w:spacing w:after="0" w:line="240" w:lineRule="auto"/>
        <w:jc w:val="both"/>
        <w:rPr>
          <w:rFonts w:ascii="Times New Roman" w:eastAsia="Times New Roman" w:hAnsi="Times New Roman" w:cs="Times New Roman"/>
          <w:sz w:val="24"/>
          <w:szCs w:val="24"/>
          <w:lang w:eastAsia="ru-RU"/>
        </w:rPr>
        <w:sectPr w:rsidR="00946E61" w:rsidRPr="00946E61" w:rsidSect="0021710E">
          <w:pgSz w:w="11910" w:h="16840"/>
          <w:pgMar w:top="1162" w:right="1134" w:bottom="1134" w:left="1582" w:header="748" w:footer="567" w:gutter="0"/>
          <w:cols w:space="720"/>
          <w:docGrid w:linePitch="299"/>
        </w:sectPr>
      </w:pPr>
    </w:p>
    <w:p w14:paraId="43B02AC1" w14:textId="77777777" w:rsidR="00946E61" w:rsidRPr="00946E61" w:rsidRDefault="00946E61" w:rsidP="00946E61">
      <w:pPr>
        <w:widowControl w:val="0"/>
        <w:tabs>
          <w:tab w:val="left" w:pos="142"/>
          <w:tab w:val="left" w:pos="500"/>
          <w:tab w:val="left" w:pos="993"/>
        </w:tabs>
        <w:autoSpaceDE w:val="0"/>
        <w:autoSpaceDN w:val="0"/>
        <w:spacing w:before="92"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w:t>
      </w:r>
      <w:r w:rsidRPr="00946E61">
        <w:rPr>
          <w:rFonts w:ascii="Times New Roman" w:eastAsia="Times New Roman" w:hAnsi="Times New Roman" w:cs="Times New Roman"/>
          <w:sz w:val="24"/>
          <w:szCs w:val="24"/>
          <w:lang w:eastAsia="ru-RU"/>
        </w:rPr>
        <w:t>Содержание</w:t>
      </w:r>
      <w:r w:rsidRPr="00946E61">
        <w:rPr>
          <w:rFonts w:ascii="Times New Roman" w:eastAsia="Times New Roman" w:hAnsi="Times New Roman" w:cs="Times New Roman"/>
          <w:spacing w:val="-8"/>
          <w:sz w:val="24"/>
          <w:szCs w:val="24"/>
          <w:lang w:eastAsia="ru-RU"/>
        </w:rPr>
        <w:t xml:space="preserve"> </w:t>
      </w:r>
      <w:r w:rsidRPr="00946E61">
        <w:rPr>
          <w:rFonts w:ascii="Times New Roman" w:eastAsia="Times New Roman" w:hAnsi="Times New Roman" w:cs="Times New Roman"/>
          <w:spacing w:val="-2"/>
          <w:sz w:val="24"/>
          <w:szCs w:val="24"/>
          <w:lang w:eastAsia="ru-RU"/>
        </w:rPr>
        <w:t>дисциплины</w:t>
      </w:r>
    </w:p>
    <w:p w14:paraId="49507DDF" w14:textId="77777777" w:rsidR="00946E61" w:rsidRDefault="00946E61" w:rsidP="00946E6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pPr>
    </w:p>
    <w:tbl>
      <w:tblPr>
        <w:tblStyle w:val="TableNormal8"/>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2"/>
        <w:gridCol w:w="7938"/>
        <w:gridCol w:w="1843"/>
        <w:gridCol w:w="1959"/>
      </w:tblGrid>
      <w:tr w:rsidR="006405FA" w:rsidRPr="006405FA" w14:paraId="25C23DA2" w14:textId="77777777" w:rsidTr="00EA38B8">
        <w:trPr>
          <w:trHeight w:val="438"/>
        </w:trPr>
        <w:tc>
          <w:tcPr>
            <w:tcW w:w="3002" w:type="dxa"/>
          </w:tcPr>
          <w:p w14:paraId="2FF9AF9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18D172E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36318286"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Наименование</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разделов</w:t>
            </w:r>
            <w:r w:rsidRPr="006405FA">
              <w:rPr>
                <w:rFonts w:ascii="Times New Roman" w:hAnsi="Times New Roman"/>
                <w:b/>
                <w:spacing w:val="-14"/>
                <w:sz w:val="24"/>
                <w:szCs w:val="24"/>
                <w:lang w:val="ru-RU"/>
              </w:rPr>
              <w:t xml:space="preserve"> </w:t>
            </w:r>
            <w:r w:rsidRPr="006405FA">
              <w:rPr>
                <w:rFonts w:ascii="Times New Roman" w:hAnsi="Times New Roman"/>
                <w:b/>
                <w:sz w:val="24"/>
                <w:szCs w:val="24"/>
                <w:lang w:val="ru-RU"/>
              </w:rPr>
              <w:t xml:space="preserve">и </w:t>
            </w:r>
            <w:r w:rsidRPr="006405FA">
              <w:rPr>
                <w:rFonts w:ascii="Times New Roman" w:hAnsi="Times New Roman"/>
                <w:b/>
                <w:spacing w:val="-4"/>
                <w:sz w:val="24"/>
                <w:szCs w:val="24"/>
                <w:lang w:val="ru-RU"/>
              </w:rPr>
              <w:t>тем</w:t>
            </w:r>
          </w:p>
        </w:tc>
        <w:tc>
          <w:tcPr>
            <w:tcW w:w="7938" w:type="dxa"/>
          </w:tcPr>
          <w:p w14:paraId="2469258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70D14D29"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288A02AD"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Содержание</w:t>
            </w:r>
            <w:r w:rsidRPr="006405FA">
              <w:rPr>
                <w:rFonts w:ascii="Times New Roman" w:hAnsi="Times New Roman"/>
                <w:b/>
                <w:spacing w:val="-10"/>
                <w:sz w:val="24"/>
                <w:szCs w:val="24"/>
                <w:lang w:val="ru-RU"/>
              </w:rPr>
              <w:t xml:space="preserve"> </w:t>
            </w:r>
            <w:r w:rsidRPr="006405FA">
              <w:rPr>
                <w:rFonts w:ascii="Times New Roman" w:hAnsi="Times New Roman"/>
                <w:b/>
                <w:sz w:val="24"/>
                <w:szCs w:val="24"/>
                <w:lang w:val="ru-RU"/>
              </w:rPr>
              <w:t>учебного</w:t>
            </w:r>
            <w:r w:rsidRPr="006405FA">
              <w:rPr>
                <w:rFonts w:ascii="Times New Roman" w:hAnsi="Times New Roman"/>
                <w:b/>
                <w:spacing w:val="-10"/>
                <w:sz w:val="24"/>
                <w:szCs w:val="24"/>
                <w:lang w:val="ru-RU"/>
              </w:rPr>
              <w:t xml:space="preserve"> </w:t>
            </w:r>
            <w:r w:rsidRPr="006405FA">
              <w:rPr>
                <w:rFonts w:ascii="Times New Roman" w:hAnsi="Times New Roman"/>
                <w:b/>
                <w:sz w:val="24"/>
                <w:szCs w:val="24"/>
                <w:lang w:val="ru-RU"/>
              </w:rPr>
              <w:t>материала,</w:t>
            </w:r>
            <w:r w:rsidRPr="006405FA">
              <w:rPr>
                <w:rFonts w:ascii="Times New Roman" w:hAnsi="Times New Roman"/>
                <w:b/>
                <w:spacing w:val="-8"/>
                <w:sz w:val="24"/>
                <w:szCs w:val="24"/>
                <w:lang w:val="ru-RU"/>
              </w:rPr>
              <w:t xml:space="preserve"> </w:t>
            </w:r>
            <w:r w:rsidRPr="006405FA">
              <w:rPr>
                <w:rFonts w:ascii="Times New Roman" w:hAnsi="Times New Roman"/>
                <w:b/>
                <w:sz w:val="24"/>
                <w:szCs w:val="24"/>
                <w:lang w:val="ru-RU"/>
              </w:rPr>
              <w:t>практических</w:t>
            </w:r>
            <w:r w:rsidRPr="006405FA">
              <w:rPr>
                <w:rFonts w:ascii="Times New Roman" w:hAnsi="Times New Roman"/>
                <w:b/>
                <w:spacing w:val="-11"/>
                <w:sz w:val="24"/>
                <w:szCs w:val="24"/>
                <w:lang w:val="ru-RU"/>
              </w:rPr>
              <w:t xml:space="preserve"> </w:t>
            </w:r>
            <w:r w:rsidRPr="006405FA">
              <w:rPr>
                <w:rFonts w:ascii="Times New Roman" w:hAnsi="Times New Roman"/>
                <w:b/>
                <w:sz w:val="24"/>
                <w:szCs w:val="24"/>
                <w:lang w:val="ru-RU"/>
              </w:rPr>
              <w:t>и лабораторных занятий</w:t>
            </w:r>
          </w:p>
        </w:tc>
        <w:tc>
          <w:tcPr>
            <w:tcW w:w="1843" w:type="dxa"/>
          </w:tcPr>
          <w:p w14:paraId="51956629" w14:textId="77777777" w:rsidR="006405FA" w:rsidRPr="006405FA" w:rsidRDefault="006405FA" w:rsidP="006405FA">
            <w:pPr>
              <w:tabs>
                <w:tab w:val="left" w:pos="25"/>
                <w:tab w:val="left" w:pos="993"/>
              </w:tabs>
              <w:spacing w:line="264" w:lineRule="auto"/>
              <w:ind w:left="113" w:right="113"/>
              <w:rPr>
                <w:rFonts w:ascii="Times New Roman" w:hAnsi="Times New Roman"/>
                <w:b/>
                <w:sz w:val="24"/>
                <w:szCs w:val="24"/>
                <w:lang w:val="ru-RU"/>
              </w:rPr>
            </w:pPr>
            <w:r w:rsidRPr="006405FA">
              <w:rPr>
                <w:rFonts w:ascii="Times New Roman" w:hAnsi="Times New Roman"/>
                <w:b/>
                <w:sz w:val="24"/>
                <w:szCs w:val="24"/>
                <w:lang w:val="ru-RU"/>
              </w:rPr>
              <w:t>Объем,</w:t>
            </w:r>
            <w:r w:rsidRPr="006405FA">
              <w:rPr>
                <w:rFonts w:ascii="Times New Roman" w:hAnsi="Times New Roman"/>
                <w:b/>
                <w:spacing w:val="-14"/>
                <w:sz w:val="24"/>
                <w:szCs w:val="24"/>
                <w:lang w:val="ru-RU"/>
              </w:rPr>
              <w:t xml:space="preserve"> </w:t>
            </w:r>
            <w:proofErr w:type="spellStart"/>
            <w:r w:rsidRPr="006405FA">
              <w:rPr>
                <w:rFonts w:ascii="Times New Roman" w:hAnsi="Times New Roman"/>
                <w:b/>
                <w:sz w:val="24"/>
                <w:szCs w:val="24"/>
                <w:lang w:val="ru-RU"/>
              </w:rPr>
              <w:t>ак</w:t>
            </w:r>
            <w:proofErr w:type="spellEnd"/>
            <w:r w:rsidRPr="006405FA">
              <w:rPr>
                <w:rFonts w:ascii="Times New Roman" w:hAnsi="Times New Roman"/>
                <w:b/>
                <w:sz w:val="24"/>
                <w:szCs w:val="24"/>
                <w:lang w:val="ru-RU"/>
              </w:rPr>
              <w:t>.</w:t>
            </w:r>
            <w:r w:rsidRPr="006405FA">
              <w:rPr>
                <w:rFonts w:ascii="Times New Roman" w:hAnsi="Times New Roman"/>
                <w:b/>
                <w:spacing w:val="-13"/>
                <w:sz w:val="24"/>
                <w:szCs w:val="24"/>
                <w:lang w:val="ru-RU"/>
              </w:rPr>
              <w:t xml:space="preserve"> </w:t>
            </w:r>
            <w:r w:rsidRPr="006405FA">
              <w:rPr>
                <w:rFonts w:ascii="Times New Roman" w:hAnsi="Times New Roman"/>
                <w:b/>
                <w:sz w:val="24"/>
                <w:szCs w:val="24"/>
                <w:lang w:val="ru-RU"/>
              </w:rPr>
              <w:t>ч.</w:t>
            </w:r>
            <w:r w:rsidRPr="006405FA">
              <w:rPr>
                <w:rFonts w:ascii="Times New Roman" w:hAnsi="Times New Roman"/>
                <w:b/>
                <w:spacing w:val="-13"/>
                <w:sz w:val="24"/>
                <w:szCs w:val="24"/>
                <w:lang w:val="ru-RU"/>
              </w:rPr>
              <w:t xml:space="preserve"> </w:t>
            </w:r>
            <w:r w:rsidRPr="006405FA">
              <w:rPr>
                <w:rFonts w:ascii="Times New Roman" w:hAnsi="Times New Roman"/>
                <w:b/>
                <w:sz w:val="24"/>
                <w:szCs w:val="24"/>
                <w:lang w:val="ru-RU"/>
              </w:rPr>
              <w:t>/ в том числе</w:t>
            </w:r>
          </w:p>
          <w:p w14:paraId="6B7D1F63" w14:textId="77777777" w:rsidR="006405FA" w:rsidRPr="006405FA" w:rsidRDefault="006405FA" w:rsidP="006405FA">
            <w:pPr>
              <w:tabs>
                <w:tab w:val="left" w:pos="25"/>
                <w:tab w:val="left" w:pos="993"/>
              </w:tabs>
              <w:spacing w:line="264" w:lineRule="auto"/>
              <w:ind w:left="113" w:right="113"/>
              <w:rPr>
                <w:rFonts w:ascii="Times New Roman" w:hAnsi="Times New Roman"/>
                <w:b/>
                <w:sz w:val="24"/>
                <w:szCs w:val="24"/>
                <w:lang w:val="ru-RU"/>
              </w:rPr>
            </w:pPr>
            <w:r w:rsidRPr="006405FA">
              <w:rPr>
                <w:rFonts w:ascii="Times New Roman" w:hAnsi="Times New Roman"/>
                <w:b/>
                <w:sz w:val="24"/>
                <w:szCs w:val="24"/>
                <w:lang w:val="ru-RU"/>
              </w:rPr>
              <w:t>в</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форме</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 xml:space="preserve">практической </w:t>
            </w:r>
            <w:r w:rsidRPr="006405FA">
              <w:rPr>
                <w:rFonts w:ascii="Times New Roman" w:hAnsi="Times New Roman"/>
                <w:b/>
                <w:spacing w:val="-2"/>
                <w:sz w:val="24"/>
                <w:szCs w:val="24"/>
                <w:lang w:val="ru-RU"/>
              </w:rPr>
              <w:t>подготовки,</w:t>
            </w:r>
          </w:p>
          <w:p w14:paraId="3A2A19C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roofErr w:type="spellStart"/>
            <w:r w:rsidRPr="006405FA">
              <w:rPr>
                <w:rFonts w:ascii="Times New Roman" w:hAnsi="Times New Roman"/>
                <w:b/>
                <w:sz w:val="24"/>
                <w:szCs w:val="24"/>
                <w:lang w:val="ru-RU"/>
              </w:rPr>
              <w:t>ак</w:t>
            </w:r>
            <w:proofErr w:type="spellEnd"/>
            <w:r w:rsidRPr="006405FA">
              <w:rPr>
                <w:rFonts w:ascii="Times New Roman" w:hAnsi="Times New Roman"/>
                <w:b/>
                <w:sz w:val="24"/>
                <w:szCs w:val="24"/>
                <w:lang w:val="ru-RU"/>
              </w:rPr>
              <w:t xml:space="preserve">. </w:t>
            </w:r>
            <w:r w:rsidRPr="006405FA">
              <w:rPr>
                <w:rFonts w:ascii="Times New Roman" w:hAnsi="Times New Roman"/>
                <w:b/>
                <w:spacing w:val="-5"/>
                <w:sz w:val="24"/>
                <w:szCs w:val="24"/>
                <w:lang w:val="ru-RU"/>
              </w:rPr>
              <w:t>ч.</w:t>
            </w:r>
          </w:p>
        </w:tc>
        <w:tc>
          <w:tcPr>
            <w:tcW w:w="1959" w:type="dxa"/>
          </w:tcPr>
          <w:p w14:paraId="7C2B575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Коды</w:t>
            </w:r>
            <w:r w:rsidRPr="006405FA">
              <w:rPr>
                <w:rFonts w:ascii="Times New Roman" w:hAnsi="Times New Roman"/>
                <w:b/>
                <w:spacing w:val="-15"/>
                <w:sz w:val="24"/>
                <w:szCs w:val="24"/>
                <w:lang w:val="ru-RU"/>
              </w:rPr>
              <w:t xml:space="preserve"> </w:t>
            </w:r>
            <w:r w:rsidRPr="006405FA">
              <w:rPr>
                <w:rFonts w:ascii="Times New Roman" w:hAnsi="Times New Roman"/>
                <w:b/>
                <w:sz w:val="24"/>
                <w:szCs w:val="24"/>
                <w:lang w:val="ru-RU"/>
              </w:rPr>
              <w:t xml:space="preserve">компетенций, </w:t>
            </w:r>
            <w:r w:rsidRPr="006405FA">
              <w:rPr>
                <w:rFonts w:ascii="Times New Roman" w:hAnsi="Times New Roman"/>
                <w:b/>
                <w:spacing w:val="-2"/>
                <w:sz w:val="24"/>
                <w:szCs w:val="24"/>
                <w:lang w:val="ru-RU"/>
              </w:rPr>
              <w:t>формированию которых способствует элемент</w:t>
            </w:r>
            <w:r w:rsidRPr="006405FA">
              <w:rPr>
                <w:rFonts w:ascii="Times New Roman" w:hAnsi="Times New Roman"/>
                <w:b/>
                <w:spacing w:val="80"/>
                <w:sz w:val="24"/>
                <w:szCs w:val="24"/>
                <w:lang w:val="ru-RU"/>
              </w:rPr>
              <w:t xml:space="preserve"> </w:t>
            </w:r>
            <w:r w:rsidRPr="006405FA">
              <w:rPr>
                <w:rFonts w:ascii="Times New Roman" w:hAnsi="Times New Roman"/>
                <w:b/>
                <w:spacing w:val="-2"/>
                <w:sz w:val="24"/>
                <w:szCs w:val="24"/>
                <w:lang w:val="ru-RU"/>
              </w:rPr>
              <w:t>программы</w:t>
            </w:r>
          </w:p>
        </w:tc>
      </w:tr>
      <w:tr w:rsidR="006405FA" w:rsidRPr="006405FA" w14:paraId="0D5E51FF" w14:textId="77777777" w:rsidTr="00EA38B8">
        <w:trPr>
          <w:trHeight w:val="209"/>
        </w:trPr>
        <w:tc>
          <w:tcPr>
            <w:tcW w:w="10940" w:type="dxa"/>
            <w:gridSpan w:val="2"/>
            <w:vAlign w:val="center"/>
          </w:tcPr>
          <w:p w14:paraId="27C33D1B" w14:textId="77777777" w:rsidR="006405FA" w:rsidRPr="006405FA" w:rsidRDefault="006405FA" w:rsidP="006405FA">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szCs w:val="24"/>
                <w:lang w:val="ru-RU"/>
              </w:rPr>
              <w:t>Раздел 1. Принципы взаимодействия живых организмов и среды обитания</w:t>
            </w:r>
          </w:p>
        </w:tc>
        <w:tc>
          <w:tcPr>
            <w:tcW w:w="1843" w:type="dxa"/>
          </w:tcPr>
          <w:p w14:paraId="080BF2B4"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34/24</w:t>
            </w:r>
          </w:p>
        </w:tc>
        <w:tc>
          <w:tcPr>
            <w:tcW w:w="1959" w:type="dxa"/>
          </w:tcPr>
          <w:p w14:paraId="4D6A983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r>
      <w:tr w:rsidR="006405FA" w:rsidRPr="006405FA" w14:paraId="2656CD24" w14:textId="77777777" w:rsidTr="00EA38B8">
        <w:trPr>
          <w:trHeight w:val="71"/>
        </w:trPr>
        <w:tc>
          <w:tcPr>
            <w:tcW w:w="3002" w:type="dxa"/>
            <w:vMerge w:val="restart"/>
          </w:tcPr>
          <w:p w14:paraId="767C5935"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Тема 1.1. Предмет, проблемы и задачи экологии</w:t>
            </w:r>
          </w:p>
        </w:tc>
        <w:tc>
          <w:tcPr>
            <w:tcW w:w="7938" w:type="dxa"/>
          </w:tcPr>
          <w:p w14:paraId="1B774197"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491BF0BB"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4/2</w:t>
            </w:r>
          </w:p>
        </w:tc>
        <w:tc>
          <w:tcPr>
            <w:tcW w:w="1959" w:type="dxa"/>
            <w:vMerge w:val="restart"/>
          </w:tcPr>
          <w:p w14:paraId="4FEF1C96" w14:textId="77777777" w:rsidR="006405FA" w:rsidRPr="006405FA" w:rsidRDefault="006405FA" w:rsidP="006405FA">
            <w:pPr>
              <w:tabs>
                <w:tab w:val="left" w:pos="25"/>
              </w:tabs>
              <w:ind w:left="113" w:right="113"/>
              <w:rPr>
                <w:rFonts w:ascii="Times New Roman" w:hAnsi="Times New Roman"/>
                <w:sz w:val="24"/>
                <w:szCs w:val="24"/>
                <w:lang w:val="ru-RU"/>
              </w:rPr>
            </w:pPr>
            <w:r w:rsidRPr="006405FA">
              <w:rPr>
                <w:rFonts w:ascii="Times New Roman" w:hAnsi="Times New Roman"/>
                <w:sz w:val="24"/>
                <w:lang w:val="ru-RU"/>
              </w:rPr>
              <w:t xml:space="preserve">ОК 01, ОК 04, ОК 07, </w:t>
            </w:r>
            <w:r w:rsidRPr="006405FA">
              <w:rPr>
                <w:rFonts w:ascii="Times New Roman" w:hAnsi="Times New Roman"/>
                <w:sz w:val="24"/>
                <w:szCs w:val="24"/>
                <w:lang w:val="ru-RU"/>
              </w:rPr>
              <w:t>ОК 09;</w:t>
            </w:r>
          </w:p>
          <w:p w14:paraId="23287A7D" w14:textId="77777777" w:rsidR="006405FA" w:rsidRPr="006405FA" w:rsidRDefault="006405FA" w:rsidP="006405FA">
            <w:pPr>
              <w:tabs>
                <w:tab w:val="left" w:pos="25"/>
              </w:tabs>
              <w:ind w:left="113" w:right="113"/>
              <w:rPr>
                <w:rFonts w:ascii="Times New Roman" w:hAnsi="Times New Roman"/>
                <w:sz w:val="24"/>
                <w:lang w:val="ru-RU"/>
              </w:rPr>
            </w:pPr>
            <w:r w:rsidRPr="006405FA">
              <w:rPr>
                <w:rFonts w:ascii="Times New Roman" w:hAnsi="Times New Roman"/>
                <w:sz w:val="24"/>
                <w:lang w:val="ru-RU"/>
              </w:rPr>
              <w:t>ПК 1.1, ПК 2.1,</w:t>
            </w:r>
          </w:p>
          <w:p w14:paraId="62EFD8A3" w14:textId="77777777" w:rsidR="006405FA" w:rsidRPr="006405FA" w:rsidRDefault="006405FA" w:rsidP="006405FA">
            <w:pPr>
              <w:tabs>
                <w:tab w:val="left" w:pos="25"/>
              </w:tabs>
              <w:ind w:left="113" w:right="113"/>
              <w:rPr>
                <w:rFonts w:ascii="Times New Roman" w:hAnsi="Times New Roman"/>
                <w:iCs/>
                <w:sz w:val="24"/>
                <w:lang w:val="ru-RU"/>
              </w:rPr>
            </w:pPr>
            <w:r w:rsidRPr="006405FA">
              <w:rPr>
                <w:rFonts w:ascii="Times New Roman" w:hAnsi="Times New Roman"/>
                <w:iCs/>
                <w:sz w:val="24"/>
                <w:lang w:val="ru-RU"/>
              </w:rPr>
              <w:t>ПК 3.2, ПК 3.3</w:t>
            </w:r>
          </w:p>
        </w:tc>
      </w:tr>
      <w:tr w:rsidR="006405FA" w:rsidRPr="006405FA" w14:paraId="12DCA945" w14:textId="77777777" w:rsidTr="00EA38B8">
        <w:trPr>
          <w:trHeight w:val="76"/>
        </w:trPr>
        <w:tc>
          <w:tcPr>
            <w:tcW w:w="3002" w:type="dxa"/>
            <w:vMerge/>
          </w:tcPr>
          <w:p w14:paraId="6B08B571"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4825A84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Предмет, проблемы и задачи экологии. Структура современной экологии.</w:t>
            </w:r>
          </w:p>
        </w:tc>
        <w:tc>
          <w:tcPr>
            <w:tcW w:w="1843" w:type="dxa"/>
          </w:tcPr>
          <w:p w14:paraId="67B6CD11"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6AE5F45E"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B47D306" w14:textId="77777777" w:rsidTr="00EA38B8">
        <w:trPr>
          <w:trHeight w:val="273"/>
        </w:trPr>
        <w:tc>
          <w:tcPr>
            <w:tcW w:w="3002" w:type="dxa"/>
            <w:vMerge/>
          </w:tcPr>
          <w:p w14:paraId="36567DEE"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2F29E057" w14:textId="77777777" w:rsidR="006405FA" w:rsidRPr="006405FA" w:rsidRDefault="006405FA" w:rsidP="006405FA">
            <w:pPr>
              <w:tabs>
                <w:tab w:val="left" w:pos="25"/>
                <w:tab w:val="left" w:pos="993"/>
              </w:tabs>
              <w:ind w:left="113" w:right="113"/>
              <w:rPr>
                <w:rFonts w:ascii="Times New Roman" w:hAnsi="Times New Roman"/>
                <w:b/>
                <w:bCs/>
                <w:sz w:val="24"/>
                <w:szCs w:val="24"/>
                <w:lang w:val="ru-RU"/>
              </w:rPr>
            </w:pPr>
            <w:r w:rsidRPr="006405FA">
              <w:rPr>
                <w:rFonts w:ascii="Times New Roman" w:hAnsi="Times New Roman"/>
                <w:b/>
                <w:bCs/>
                <w:sz w:val="24"/>
                <w:szCs w:val="24"/>
                <w:lang w:val="ru-RU"/>
              </w:rPr>
              <w:t>В том числе практических и лабораторных занятий</w:t>
            </w:r>
          </w:p>
        </w:tc>
        <w:tc>
          <w:tcPr>
            <w:tcW w:w="1843" w:type="dxa"/>
          </w:tcPr>
          <w:p w14:paraId="74902B04"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2</w:t>
            </w:r>
          </w:p>
        </w:tc>
        <w:tc>
          <w:tcPr>
            <w:tcW w:w="1959" w:type="dxa"/>
            <w:vMerge/>
          </w:tcPr>
          <w:p w14:paraId="59CF283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A384F3B" w14:textId="77777777" w:rsidTr="00EA38B8">
        <w:trPr>
          <w:trHeight w:val="264"/>
        </w:trPr>
        <w:tc>
          <w:tcPr>
            <w:tcW w:w="3002" w:type="dxa"/>
            <w:vMerge/>
          </w:tcPr>
          <w:p w14:paraId="0D777ABA"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3BABFAA0"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1: «Ученые, внесшие основной вклад в становление экологии как науки»</w:t>
            </w:r>
          </w:p>
        </w:tc>
        <w:tc>
          <w:tcPr>
            <w:tcW w:w="1843" w:type="dxa"/>
          </w:tcPr>
          <w:p w14:paraId="4FBAA9C9"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7105FCE"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D72C2AE" w14:textId="77777777" w:rsidTr="00EA38B8">
        <w:trPr>
          <w:trHeight w:val="194"/>
        </w:trPr>
        <w:tc>
          <w:tcPr>
            <w:tcW w:w="3002" w:type="dxa"/>
            <w:vMerge w:val="restart"/>
          </w:tcPr>
          <w:p w14:paraId="3D446BC4"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Тема 1.2. Биосфера</w:t>
            </w:r>
          </w:p>
        </w:tc>
        <w:tc>
          <w:tcPr>
            <w:tcW w:w="7938" w:type="dxa"/>
          </w:tcPr>
          <w:p w14:paraId="04E7162C"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304A52E7"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2E5B353F"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7C1676BE"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04D6547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1B8F6D03" w14:textId="77777777" w:rsidTr="00EA38B8">
        <w:trPr>
          <w:trHeight w:val="438"/>
        </w:trPr>
        <w:tc>
          <w:tcPr>
            <w:tcW w:w="3002" w:type="dxa"/>
            <w:vMerge/>
          </w:tcPr>
          <w:p w14:paraId="26A34D34"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61D57C0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 xml:space="preserve">Понятие о биосфере. Целостное учение о биосфере. Границы биосферы. Важнейшая особенность живого вещества. Уникальные свойства живого вещества по В.И. Вернадскому. </w:t>
            </w:r>
          </w:p>
        </w:tc>
        <w:tc>
          <w:tcPr>
            <w:tcW w:w="1843" w:type="dxa"/>
          </w:tcPr>
          <w:p w14:paraId="56035ACD"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59BF50E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A2FCE01" w14:textId="77777777" w:rsidTr="00EA38B8">
        <w:trPr>
          <w:trHeight w:val="217"/>
        </w:trPr>
        <w:tc>
          <w:tcPr>
            <w:tcW w:w="3002" w:type="dxa"/>
            <w:vMerge/>
          </w:tcPr>
          <w:p w14:paraId="6855BD51"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3C4CB33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65849A0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w:t>
            </w:r>
          </w:p>
        </w:tc>
        <w:tc>
          <w:tcPr>
            <w:tcW w:w="1959" w:type="dxa"/>
            <w:vMerge/>
          </w:tcPr>
          <w:p w14:paraId="2B14DB5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D056254" w14:textId="77777777" w:rsidTr="00EA38B8">
        <w:trPr>
          <w:trHeight w:val="244"/>
        </w:trPr>
        <w:tc>
          <w:tcPr>
            <w:tcW w:w="3002" w:type="dxa"/>
            <w:vMerge/>
          </w:tcPr>
          <w:p w14:paraId="76FEF30C"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2DBF08C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2: «Значение круговоротов веществ в биосфере»</w:t>
            </w:r>
          </w:p>
          <w:p w14:paraId="14C05FA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3: «Способы охраны биосферы от негативного воздействия хозяйственной деятельности»</w:t>
            </w:r>
          </w:p>
        </w:tc>
        <w:tc>
          <w:tcPr>
            <w:tcW w:w="1843" w:type="dxa"/>
          </w:tcPr>
          <w:p w14:paraId="3323888D"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tc>
        <w:tc>
          <w:tcPr>
            <w:tcW w:w="1959" w:type="dxa"/>
            <w:vMerge/>
          </w:tcPr>
          <w:p w14:paraId="753A6A1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EDD07EB" w14:textId="77777777" w:rsidTr="00EA38B8">
        <w:trPr>
          <w:trHeight w:val="157"/>
        </w:trPr>
        <w:tc>
          <w:tcPr>
            <w:tcW w:w="3002" w:type="dxa"/>
            <w:vMerge w:val="restart"/>
          </w:tcPr>
          <w:p w14:paraId="329A0629"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 xml:space="preserve">Тема 1.3 </w:t>
            </w:r>
          </w:p>
          <w:p w14:paraId="59EB1DF9"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Среда обитания как экологическое понятие. Факторы среды. Соответствие между организмами и средой их обитания</w:t>
            </w:r>
          </w:p>
        </w:tc>
        <w:tc>
          <w:tcPr>
            <w:tcW w:w="7938" w:type="dxa"/>
          </w:tcPr>
          <w:p w14:paraId="2BE9B373"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pacing w:val="-2"/>
                <w:sz w:val="24"/>
                <w:szCs w:val="24"/>
                <w:lang w:val="ru-RU"/>
              </w:rPr>
              <w:t>Содержание</w:t>
            </w:r>
          </w:p>
        </w:tc>
        <w:tc>
          <w:tcPr>
            <w:tcW w:w="1843" w:type="dxa"/>
          </w:tcPr>
          <w:p w14:paraId="3F95FC06"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12/10</w:t>
            </w:r>
          </w:p>
        </w:tc>
        <w:tc>
          <w:tcPr>
            <w:tcW w:w="1959" w:type="dxa"/>
            <w:vMerge w:val="restart"/>
          </w:tcPr>
          <w:p w14:paraId="77F24353"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240DBC7E"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3E04F2A2"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59C742FF" w14:textId="77777777" w:rsidTr="00EA38B8">
        <w:trPr>
          <w:trHeight w:val="272"/>
        </w:trPr>
        <w:tc>
          <w:tcPr>
            <w:tcW w:w="3002" w:type="dxa"/>
            <w:vMerge/>
          </w:tcPr>
          <w:p w14:paraId="60859EC2"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012850E5"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pacing w:val="-2"/>
                <w:sz w:val="24"/>
                <w:szCs w:val="24"/>
                <w:lang w:val="ru-RU"/>
              </w:rPr>
              <w:t xml:space="preserve">Понятие среды обитания. Четыре основных типа среды обитания. </w:t>
            </w:r>
          </w:p>
          <w:p w14:paraId="02B4218F"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pacing w:val="-2"/>
                <w:sz w:val="24"/>
                <w:szCs w:val="24"/>
                <w:lang w:val="ru-RU"/>
              </w:rPr>
              <w:t xml:space="preserve">Экологические факторы организмов (абиотические, биотические, антропогенные). </w:t>
            </w:r>
          </w:p>
        </w:tc>
        <w:tc>
          <w:tcPr>
            <w:tcW w:w="1843" w:type="dxa"/>
          </w:tcPr>
          <w:p w14:paraId="53781F8D"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25F36D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4214DD1" w14:textId="77777777" w:rsidTr="00EA38B8">
        <w:trPr>
          <w:trHeight w:val="160"/>
        </w:trPr>
        <w:tc>
          <w:tcPr>
            <w:tcW w:w="3002" w:type="dxa"/>
            <w:vMerge/>
          </w:tcPr>
          <w:p w14:paraId="4C6224A0"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6C23EEDB"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398F3481"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10</w:t>
            </w:r>
          </w:p>
        </w:tc>
        <w:tc>
          <w:tcPr>
            <w:tcW w:w="1959" w:type="dxa"/>
            <w:vMerge/>
          </w:tcPr>
          <w:p w14:paraId="45DE16E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5A4F7EE" w14:textId="77777777" w:rsidTr="00EA38B8">
        <w:trPr>
          <w:trHeight w:val="438"/>
        </w:trPr>
        <w:tc>
          <w:tcPr>
            <w:tcW w:w="3002" w:type="dxa"/>
            <w:vMerge/>
          </w:tcPr>
          <w:p w14:paraId="3CB34A14"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452DC48C"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z w:val="24"/>
                <w:szCs w:val="24"/>
                <w:lang w:val="ru-RU"/>
              </w:rPr>
              <w:t>Практическая работа № 4: «</w:t>
            </w:r>
            <w:r w:rsidRPr="006405FA">
              <w:rPr>
                <w:rFonts w:ascii="Times New Roman" w:hAnsi="Times New Roman"/>
                <w:spacing w:val="-2"/>
                <w:sz w:val="24"/>
                <w:szCs w:val="24"/>
                <w:lang w:val="ru-RU"/>
              </w:rPr>
              <w:t>Сравнительная характеристика городской и сельской среды»</w:t>
            </w:r>
          </w:p>
          <w:p w14:paraId="07D9FC30" w14:textId="77777777" w:rsidR="006405FA" w:rsidRPr="006405FA" w:rsidRDefault="006405FA" w:rsidP="006405FA">
            <w:pPr>
              <w:tabs>
                <w:tab w:val="left" w:pos="25"/>
                <w:tab w:val="left" w:pos="993"/>
              </w:tabs>
              <w:ind w:left="113" w:right="113"/>
              <w:rPr>
                <w:rFonts w:ascii="Times New Roman" w:hAnsi="Times New Roman"/>
                <w:spacing w:val="-2"/>
                <w:sz w:val="24"/>
                <w:szCs w:val="24"/>
                <w:lang w:val="ru-RU"/>
              </w:rPr>
            </w:pPr>
            <w:r w:rsidRPr="006405FA">
              <w:rPr>
                <w:rFonts w:ascii="Times New Roman" w:hAnsi="Times New Roman"/>
                <w:sz w:val="24"/>
                <w:szCs w:val="24"/>
                <w:lang w:val="ru-RU"/>
              </w:rPr>
              <w:t>Практическая работа № 5: «</w:t>
            </w:r>
            <w:r w:rsidRPr="006405FA">
              <w:rPr>
                <w:rFonts w:ascii="Times New Roman" w:hAnsi="Times New Roman"/>
                <w:spacing w:val="-2"/>
                <w:sz w:val="24"/>
                <w:szCs w:val="24"/>
                <w:lang w:val="ru-RU"/>
              </w:rPr>
              <w:t>Влияние среды проживания на здоровье человека»</w:t>
            </w:r>
          </w:p>
          <w:p w14:paraId="50AC824C"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lastRenderedPageBreak/>
              <w:t>Практическая работа № 6: «</w:t>
            </w:r>
            <w:r w:rsidRPr="006405FA">
              <w:rPr>
                <w:rFonts w:ascii="Times New Roman" w:hAnsi="Times New Roman"/>
                <w:spacing w:val="-2"/>
                <w:sz w:val="24"/>
                <w:szCs w:val="24"/>
                <w:lang w:val="ru-RU"/>
              </w:rPr>
              <w:t>Пути приспособления организмов к условиям среды»</w:t>
            </w:r>
          </w:p>
          <w:p w14:paraId="050F74AE"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7: «</w:t>
            </w:r>
            <w:r w:rsidRPr="006405FA">
              <w:rPr>
                <w:rFonts w:ascii="Times New Roman" w:hAnsi="Times New Roman"/>
                <w:bCs/>
                <w:spacing w:val="-2"/>
                <w:sz w:val="24"/>
                <w:szCs w:val="24"/>
                <w:lang w:val="ru-RU"/>
              </w:rPr>
              <w:t>Выявление значения правила конкурентного исключения в регулировании видового состава природных сообщества, в сельскохозяйственной практике, при интродукции и акклиматизации видов»</w:t>
            </w:r>
          </w:p>
          <w:p w14:paraId="3CFBED3C"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8: «Изучение экологических законов»</w:t>
            </w:r>
          </w:p>
        </w:tc>
        <w:tc>
          <w:tcPr>
            <w:tcW w:w="1843" w:type="dxa"/>
          </w:tcPr>
          <w:p w14:paraId="27C8EF37"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lastRenderedPageBreak/>
              <w:t>10</w:t>
            </w:r>
          </w:p>
        </w:tc>
        <w:tc>
          <w:tcPr>
            <w:tcW w:w="1959" w:type="dxa"/>
            <w:vMerge/>
          </w:tcPr>
          <w:p w14:paraId="628DD158"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573B237" w14:textId="77777777" w:rsidTr="00EA38B8">
        <w:trPr>
          <w:trHeight w:val="71"/>
        </w:trPr>
        <w:tc>
          <w:tcPr>
            <w:tcW w:w="3002" w:type="dxa"/>
            <w:vMerge w:val="restart"/>
          </w:tcPr>
          <w:p w14:paraId="54C852EE"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lastRenderedPageBreak/>
              <w:t>Тема 1.4 Понятие о популяции</w:t>
            </w:r>
          </w:p>
        </w:tc>
        <w:tc>
          <w:tcPr>
            <w:tcW w:w="7938" w:type="dxa"/>
          </w:tcPr>
          <w:p w14:paraId="24225CD7"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r w:rsidRPr="006405FA">
              <w:rPr>
                <w:rFonts w:ascii="Times New Roman" w:hAnsi="Times New Roman"/>
                <w:b/>
                <w:sz w:val="24"/>
                <w:szCs w:val="24"/>
                <w:lang w:val="ru-RU"/>
              </w:rPr>
              <w:t>Содержание</w:t>
            </w:r>
          </w:p>
        </w:tc>
        <w:tc>
          <w:tcPr>
            <w:tcW w:w="1843" w:type="dxa"/>
          </w:tcPr>
          <w:p w14:paraId="5550588E"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4/2</w:t>
            </w:r>
          </w:p>
        </w:tc>
        <w:tc>
          <w:tcPr>
            <w:tcW w:w="1959" w:type="dxa"/>
            <w:vMerge w:val="restart"/>
          </w:tcPr>
          <w:p w14:paraId="06621F2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7D50B27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1BDA6C2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45103584" w14:textId="77777777" w:rsidTr="00EA38B8">
        <w:trPr>
          <w:trHeight w:val="295"/>
        </w:trPr>
        <w:tc>
          <w:tcPr>
            <w:tcW w:w="3002" w:type="dxa"/>
            <w:vMerge/>
          </w:tcPr>
          <w:p w14:paraId="6288BB99"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3291D1B2"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bCs/>
                <w:spacing w:val="-2"/>
                <w:sz w:val="24"/>
                <w:szCs w:val="24"/>
                <w:lang w:val="ru-RU"/>
              </w:rPr>
              <w:t xml:space="preserve">Понятие о популяции. Количественные характеристики популяции. Структура популяции. </w:t>
            </w:r>
          </w:p>
        </w:tc>
        <w:tc>
          <w:tcPr>
            <w:tcW w:w="1843" w:type="dxa"/>
          </w:tcPr>
          <w:p w14:paraId="1F266FD5"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209D13E0"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13C5CC1" w14:textId="77777777" w:rsidTr="00EA38B8">
        <w:trPr>
          <w:trHeight w:val="169"/>
        </w:trPr>
        <w:tc>
          <w:tcPr>
            <w:tcW w:w="3002" w:type="dxa"/>
            <w:vMerge/>
          </w:tcPr>
          <w:p w14:paraId="19E1EB30"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0B0848F0"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b/>
                <w:bCs/>
                <w:sz w:val="24"/>
                <w:szCs w:val="24"/>
                <w:lang w:val="ru-RU"/>
              </w:rPr>
              <w:t>В том числе практических и лабораторных занятий</w:t>
            </w:r>
          </w:p>
        </w:tc>
        <w:tc>
          <w:tcPr>
            <w:tcW w:w="1843" w:type="dxa"/>
          </w:tcPr>
          <w:p w14:paraId="57E2D104"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b/>
                <w:sz w:val="24"/>
                <w:szCs w:val="24"/>
                <w:lang w:val="ru-RU"/>
              </w:rPr>
              <w:t>2</w:t>
            </w:r>
          </w:p>
        </w:tc>
        <w:tc>
          <w:tcPr>
            <w:tcW w:w="1959" w:type="dxa"/>
            <w:vMerge/>
          </w:tcPr>
          <w:p w14:paraId="3379584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A350F1F" w14:textId="77777777" w:rsidTr="00EA38B8">
        <w:trPr>
          <w:trHeight w:val="169"/>
        </w:trPr>
        <w:tc>
          <w:tcPr>
            <w:tcW w:w="3002" w:type="dxa"/>
            <w:vMerge/>
          </w:tcPr>
          <w:p w14:paraId="13BF4476" w14:textId="77777777" w:rsidR="006405FA" w:rsidRPr="006405FA" w:rsidRDefault="006405FA" w:rsidP="006405FA">
            <w:pPr>
              <w:tabs>
                <w:tab w:val="left" w:pos="25"/>
                <w:tab w:val="left" w:pos="993"/>
              </w:tabs>
              <w:ind w:left="113" w:right="113"/>
              <w:rPr>
                <w:rFonts w:ascii="Times New Roman" w:hAnsi="Times New Roman"/>
                <w:b/>
                <w:spacing w:val="-2"/>
                <w:sz w:val="24"/>
                <w:szCs w:val="24"/>
                <w:lang w:val="ru-RU"/>
              </w:rPr>
            </w:pPr>
          </w:p>
        </w:tc>
        <w:tc>
          <w:tcPr>
            <w:tcW w:w="7938" w:type="dxa"/>
          </w:tcPr>
          <w:p w14:paraId="2BB22F5F" w14:textId="77777777" w:rsidR="006405FA" w:rsidRPr="006405FA" w:rsidRDefault="006405FA" w:rsidP="006405FA">
            <w:pPr>
              <w:tabs>
                <w:tab w:val="left" w:pos="25"/>
                <w:tab w:val="left" w:pos="993"/>
              </w:tabs>
              <w:ind w:left="113" w:right="113"/>
              <w:rPr>
                <w:rFonts w:ascii="Times New Roman" w:hAnsi="Times New Roman"/>
                <w:bCs/>
                <w:spacing w:val="-2"/>
                <w:sz w:val="24"/>
                <w:szCs w:val="24"/>
                <w:lang w:val="ru-RU"/>
              </w:rPr>
            </w:pPr>
            <w:r w:rsidRPr="006405FA">
              <w:rPr>
                <w:rFonts w:ascii="Times New Roman" w:hAnsi="Times New Roman"/>
                <w:sz w:val="24"/>
                <w:szCs w:val="24"/>
                <w:lang w:val="ru-RU"/>
              </w:rPr>
              <w:t>Практическая работа № 9: «Изучение к</w:t>
            </w:r>
            <w:r w:rsidRPr="006405FA">
              <w:rPr>
                <w:rFonts w:ascii="Times New Roman" w:hAnsi="Times New Roman"/>
                <w:bCs/>
                <w:spacing w:val="-2"/>
                <w:sz w:val="24"/>
                <w:szCs w:val="24"/>
                <w:lang w:val="ru-RU"/>
              </w:rPr>
              <w:t>ривых роста популяций и экологических стратегий выживания»</w:t>
            </w:r>
          </w:p>
        </w:tc>
        <w:tc>
          <w:tcPr>
            <w:tcW w:w="1843" w:type="dxa"/>
          </w:tcPr>
          <w:p w14:paraId="6DD01471"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62AD377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E7833CB" w14:textId="77777777" w:rsidTr="00EA38B8">
        <w:trPr>
          <w:trHeight w:val="221"/>
        </w:trPr>
        <w:tc>
          <w:tcPr>
            <w:tcW w:w="3002" w:type="dxa"/>
            <w:vMerge w:val="restart"/>
          </w:tcPr>
          <w:p w14:paraId="5091D1A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Тема 1.5. Структура и типы экосистем</w:t>
            </w:r>
          </w:p>
        </w:tc>
        <w:tc>
          <w:tcPr>
            <w:tcW w:w="7938" w:type="dxa"/>
          </w:tcPr>
          <w:p w14:paraId="0524F91F"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pacing w:val="-2"/>
                <w:sz w:val="24"/>
                <w:szCs w:val="24"/>
                <w:lang w:val="ru-RU"/>
              </w:rPr>
              <w:t>Содержание</w:t>
            </w:r>
          </w:p>
        </w:tc>
        <w:tc>
          <w:tcPr>
            <w:tcW w:w="1843" w:type="dxa"/>
          </w:tcPr>
          <w:p w14:paraId="7675BAA1"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8/6</w:t>
            </w:r>
          </w:p>
        </w:tc>
        <w:tc>
          <w:tcPr>
            <w:tcW w:w="1959" w:type="dxa"/>
            <w:vMerge w:val="restart"/>
          </w:tcPr>
          <w:p w14:paraId="1D859E5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2A17253A"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54FBE47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44CA01A8" w14:textId="77777777" w:rsidTr="00EA38B8">
        <w:trPr>
          <w:trHeight w:val="438"/>
        </w:trPr>
        <w:tc>
          <w:tcPr>
            <w:tcW w:w="3002" w:type="dxa"/>
            <w:vMerge/>
          </w:tcPr>
          <w:p w14:paraId="4467E40A"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60A41FAF"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Экологическая система и её компоненты. Б</w:t>
            </w:r>
            <w:r w:rsidRPr="006405FA">
              <w:rPr>
                <w:rFonts w:ascii="Times New Roman" w:hAnsi="Times New Roman"/>
                <w:sz w:val="24"/>
                <w:szCs w:val="24"/>
                <w:lang w:val="ru-RU"/>
              </w:rPr>
              <w:t>иологическая продуктивность экосистемы (цепи питания, первичная и вторичная биологическая продукция, экологические пирамиды)</w:t>
            </w:r>
            <w:r w:rsidRPr="006405FA">
              <w:rPr>
                <w:rFonts w:ascii="Times New Roman" w:hAnsi="Times New Roman"/>
                <w:bCs/>
                <w:sz w:val="24"/>
                <w:szCs w:val="24"/>
                <w:lang w:val="ru-RU"/>
              </w:rPr>
              <w:t xml:space="preserve">. Развитие и эволюция экосистем. Агроэкосистемы. </w:t>
            </w:r>
            <w:r w:rsidRPr="006405FA">
              <w:rPr>
                <w:rFonts w:ascii="Times New Roman" w:hAnsi="Times New Roman"/>
                <w:sz w:val="24"/>
                <w:szCs w:val="24"/>
                <w:lang w:val="ru-RU"/>
              </w:rPr>
              <w:t xml:space="preserve"> </w:t>
            </w:r>
          </w:p>
        </w:tc>
        <w:tc>
          <w:tcPr>
            <w:tcW w:w="1843" w:type="dxa"/>
          </w:tcPr>
          <w:p w14:paraId="1360646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73F979FE"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EF82A98" w14:textId="77777777" w:rsidTr="00EA38B8">
        <w:trPr>
          <w:trHeight w:val="150"/>
        </w:trPr>
        <w:tc>
          <w:tcPr>
            <w:tcW w:w="3002" w:type="dxa"/>
            <w:vMerge/>
          </w:tcPr>
          <w:p w14:paraId="14AE519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7E7CD33C"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
                <w:bCs/>
                <w:sz w:val="24"/>
                <w:szCs w:val="24"/>
                <w:lang w:val="ru-RU"/>
              </w:rPr>
              <w:t>В том числе практических и лабораторных занятий</w:t>
            </w:r>
          </w:p>
        </w:tc>
        <w:tc>
          <w:tcPr>
            <w:tcW w:w="1843" w:type="dxa"/>
          </w:tcPr>
          <w:p w14:paraId="15C0ACA5"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w:t>
            </w:r>
          </w:p>
        </w:tc>
        <w:tc>
          <w:tcPr>
            <w:tcW w:w="1959" w:type="dxa"/>
            <w:vMerge/>
          </w:tcPr>
          <w:p w14:paraId="1BABF58F"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97C902F" w14:textId="77777777" w:rsidTr="00EA38B8">
        <w:trPr>
          <w:trHeight w:val="848"/>
        </w:trPr>
        <w:tc>
          <w:tcPr>
            <w:tcW w:w="3002" w:type="dxa"/>
            <w:vMerge/>
          </w:tcPr>
          <w:p w14:paraId="0186D32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2C60238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Практическая работа № 10: «О биологическом разнообразии как важнейшем условии устойчивости популяций, биоценозов, экосистем»</w:t>
            </w:r>
          </w:p>
          <w:p w14:paraId="7F4035D4"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11: «</w:t>
            </w:r>
            <w:r w:rsidRPr="006405FA">
              <w:rPr>
                <w:rFonts w:ascii="Times New Roman" w:hAnsi="Times New Roman"/>
                <w:bCs/>
                <w:sz w:val="24"/>
                <w:szCs w:val="24"/>
                <w:lang w:val="ru-RU"/>
              </w:rPr>
              <w:t>Сравнительная характеристика природных экосистем и агроэкосистем своей местности»</w:t>
            </w:r>
          </w:p>
          <w:p w14:paraId="5D5E0368"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12: «</w:t>
            </w:r>
            <w:r w:rsidRPr="006405FA">
              <w:rPr>
                <w:rFonts w:ascii="Times New Roman" w:hAnsi="Times New Roman"/>
                <w:bCs/>
                <w:sz w:val="24"/>
                <w:szCs w:val="24"/>
                <w:lang w:val="ru-RU"/>
              </w:rPr>
              <w:t>Динамика и сукцессии в биогеоценозе»</w:t>
            </w:r>
          </w:p>
        </w:tc>
        <w:tc>
          <w:tcPr>
            <w:tcW w:w="1843" w:type="dxa"/>
          </w:tcPr>
          <w:p w14:paraId="7AB598E6"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6</w:t>
            </w:r>
          </w:p>
        </w:tc>
        <w:tc>
          <w:tcPr>
            <w:tcW w:w="1959" w:type="dxa"/>
            <w:vMerge/>
          </w:tcPr>
          <w:p w14:paraId="23B7B3E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6923233" w14:textId="77777777" w:rsidTr="00EA38B8">
        <w:trPr>
          <w:trHeight w:val="144"/>
        </w:trPr>
        <w:tc>
          <w:tcPr>
            <w:tcW w:w="10940" w:type="dxa"/>
            <w:gridSpan w:val="2"/>
            <w:vAlign w:val="center"/>
          </w:tcPr>
          <w:p w14:paraId="1AB445ED" w14:textId="77777777" w:rsidR="006405FA" w:rsidRPr="006405FA" w:rsidRDefault="006405FA" w:rsidP="006405FA">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szCs w:val="24"/>
                <w:lang w:val="ru-RU"/>
              </w:rPr>
              <w:t>Раздел 2. Особенности взаимодействия общества и природы</w:t>
            </w:r>
          </w:p>
        </w:tc>
        <w:tc>
          <w:tcPr>
            <w:tcW w:w="1843" w:type="dxa"/>
          </w:tcPr>
          <w:p w14:paraId="10EB4953"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20/14</w:t>
            </w:r>
          </w:p>
        </w:tc>
        <w:tc>
          <w:tcPr>
            <w:tcW w:w="1959" w:type="dxa"/>
          </w:tcPr>
          <w:p w14:paraId="2D68BFC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r>
      <w:tr w:rsidR="006405FA" w:rsidRPr="006405FA" w14:paraId="3A54527B" w14:textId="77777777" w:rsidTr="00EA38B8">
        <w:trPr>
          <w:trHeight w:val="286"/>
        </w:trPr>
        <w:tc>
          <w:tcPr>
            <w:tcW w:w="3002" w:type="dxa"/>
            <w:vMerge w:val="restart"/>
          </w:tcPr>
          <w:p w14:paraId="519CA080" w14:textId="77777777" w:rsidR="006405FA" w:rsidRPr="006405FA" w:rsidRDefault="006405FA" w:rsidP="006405FA">
            <w:pPr>
              <w:tabs>
                <w:tab w:val="left" w:pos="25"/>
                <w:tab w:val="left" w:pos="1229"/>
              </w:tabs>
              <w:ind w:left="113" w:right="113"/>
              <w:rPr>
                <w:rFonts w:ascii="Times New Roman" w:hAnsi="Times New Roman"/>
                <w:b/>
                <w:sz w:val="24"/>
                <w:szCs w:val="24"/>
                <w:lang w:val="ru-RU"/>
              </w:rPr>
            </w:pPr>
            <w:r w:rsidRPr="006405FA">
              <w:rPr>
                <w:rFonts w:ascii="Times New Roman" w:hAnsi="Times New Roman"/>
                <w:b/>
                <w:sz w:val="24"/>
                <w:szCs w:val="24"/>
                <w:lang w:val="ru-RU"/>
              </w:rPr>
              <w:t>Тема 2.1. Природа и общество</w:t>
            </w:r>
          </w:p>
        </w:tc>
        <w:tc>
          <w:tcPr>
            <w:tcW w:w="7938" w:type="dxa"/>
          </w:tcPr>
          <w:p w14:paraId="00C61D67" w14:textId="77777777" w:rsidR="006405FA" w:rsidRPr="006405FA" w:rsidRDefault="006405FA" w:rsidP="006405FA">
            <w:pPr>
              <w:tabs>
                <w:tab w:val="left" w:pos="25"/>
                <w:tab w:val="left" w:pos="1229"/>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4B62B629"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24F31026"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1BBF4B29"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14B3371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6BF201DB" w14:textId="77777777" w:rsidTr="00EA38B8">
        <w:trPr>
          <w:trHeight w:val="130"/>
        </w:trPr>
        <w:tc>
          <w:tcPr>
            <w:tcW w:w="3002" w:type="dxa"/>
            <w:vMerge/>
          </w:tcPr>
          <w:p w14:paraId="4FED013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52546E3A" w14:textId="77777777" w:rsidR="006405FA" w:rsidRPr="006405FA" w:rsidRDefault="006405FA" w:rsidP="006405FA">
            <w:pPr>
              <w:tabs>
                <w:tab w:val="left" w:pos="25"/>
                <w:tab w:val="left" w:pos="1229"/>
              </w:tabs>
              <w:ind w:left="113" w:right="113"/>
              <w:rPr>
                <w:rFonts w:ascii="Times New Roman" w:hAnsi="Times New Roman"/>
                <w:bCs/>
                <w:sz w:val="24"/>
                <w:szCs w:val="24"/>
                <w:lang w:val="ru-RU"/>
              </w:rPr>
            </w:pPr>
            <w:r w:rsidRPr="006405FA">
              <w:rPr>
                <w:rFonts w:ascii="Times New Roman" w:hAnsi="Times New Roman"/>
                <w:bCs/>
                <w:sz w:val="24"/>
                <w:szCs w:val="24"/>
                <w:lang w:val="ru-RU"/>
              </w:rPr>
              <w:t>История взаимодействия человека и природы. Развитие производительных сил общества. Виды взаимодействия человека и природы. Экологические кризисы в развитии биосферы и цивилизации. Причины экологического кризиса. Формирование экологического мышления, ответственности у подрастающего поколения</w:t>
            </w:r>
          </w:p>
        </w:tc>
        <w:tc>
          <w:tcPr>
            <w:tcW w:w="1843" w:type="dxa"/>
          </w:tcPr>
          <w:p w14:paraId="0C157958"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2EDCE96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61E7E3B" w14:textId="77777777" w:rsidTr="00EA38B8">
        <w:trPr>
          <w:trHeight w:val="179"/>
        </w:trPr>
        <w:tc>
          <w:tcPr>
            <w:tcW w:w="3002" w:type="dxa"/>
            <w:vMerge/>
          </w:tcPr>
          <w:p w14:paraId="3E3E23AC"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70EB53B9"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0EF7E309"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w:t>
            </w:r>
          </w:p>
        </w:tc>
        <w:tc>
          <w:tcPr>
            <w:tcW w:w="1959" w:type="dxa"/>
            <w:vMerge/>
          </w:tcPr>
          <w:p w14:paraId="56CD8970"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166F002F" w14:textId="77777777" w:rsidTr="00EA38B8">
        <w:trPr>
          <w:trHeight w:val="555"/>
        </w:trPr>
        <w:tc>
          <w:tcPr>
            <w:tcW w:w="3002" w:type="dxa"/>
            <w:vMerge/>
          </w:tcPr>
          <w:p w14:paraId="7ADD708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C32D5BE"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13: «</w:t>
            </w:r>
            <w:r w:rsidRPr="006405FA">
              <w:rPr>
                <w:rFonts w:ascii="Times New Roman" w:hAnsi="Times New Roman"/>
                <w:bCs/>
                <w:sz w:val="24"/>
                <w:szCs w:val="24"/>
                <w:lang w:val="ru-RU"/>
              </w:rPr>
              <w:t>Возникновение концепции устойчивого развития»</w:t>
            </w:r>
          </w:p>
          <w:p w14:paraId="653EA6AC"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14: «</w:t>
            </w:r>
            <w:r w:rsidRPr="006405FA">
              <w:rPr>
                <w:rFonts w:ascii="Times New Roman" w:hAnsi="Times New Roman"/>
                <w:bCs/>
                <w:sz w:val="24"/>
                <w:szCs w:val="24"/>
                <w:lang w:val="ru-RU"/>
              </w:rPr>
              <w:t>Характеристика государственной и международной деятельности экологических организаций»</w:t>
            </w:r>
          </w:p>
        </w:tc>
        <w:tc>
          <w:tcPr>
            <w:tcW w:w="1843" w:type="dxa"/>
          </w:tcPr>
          <w:p w14:paraId="2F8D0DB8"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p w14:paraId="515421A3" w14:textId="77777777" w:rsidR="006405FA" w:rsidRPr="006405FA" w:rsidRDefault="006405FA" w:rsidP="006405FA">
            <w:pPr>
              <w:tabs>
                <w:tab w:val="left" w:pos="25"/>
                <w:tab w:val="left" w:pos="993"/>
              </w:tabs>
              <w:ind w:right="113"/>
              <w:rPr>
                <w:rFonts w:ascii="Times New Roman" w:hAnsi="Times New Roman"/>
                <w:sz w:val="24"/>
                <w:szCs w:val="24"/>
                <w:lang w:val="ru-RU"/>
              </w:rPr>
            </w:pPr>
          </w:p>
        </w:tc>
        <w:tc>
          <w:tcPr>
            <w:tcW w:w="1959" w:type="dxa"/>
            <w:vMerge/>
          </w:tcPr>
          <w:p w14:paraId="239B433B"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22FC8174" w14:textId="77777777" w:rsidTr="00EA38B8">
        <w:trPr>
          <w:trHeight w:val="266"/>
        </w:trPr>
        <w:tc>
          <w:tcPr>
            <w:tcW w:w="3002" w:type="dxa"/>
            <w:vMerge w:val="restart"/>
          </w:tcPr>
          <w:p w14:paraId="3B66C51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Тема 2.2. Основные источники техногенного взаимодействия на составные части биосферы</w:t>
            </w:r>
          </w:p>
        </w:tc>
        <w:tc>
          <w:tcPr>
            <w:tcW w:w="7938" w:type="dxa"/>
          </w:tcPr>
          <w:p w14:paraId="70A30DA4" w14:textId="77777777" w:rsidR="006405FA" w:rsidRPr="006405FA" w:rsidRDefault="006405FA" w:rsidP="006405FA">
            <w:pPr>
              <w:tabs>
                <w:tab w:val="left" w:pos="25"/>
                <w:tab w:val="left" w:pos="993"/>
              </w:tabs>
              <w:ind w:left="113" w:right="113"/>
              <w:rPr>
                <w:rFonts w:ascii="Times New Roman" w:hAnsi="Times New Roman"/>
                <w:b/>
                <w:bCs/>
                <w:sz w:val="24"/>
                <w:szCs w:val="24"/>
                <w:lang w:val="ru-RU"/>
              </w:rPr>
            </w:pPr>
            <w:r w:rsidRPr="006405FA">
              <w:rPr>
                <w:rFonts w:ascii="Times New Roman" w:hAnsi="Times New Roman"/>
                <w:b/>
                <w:bCs/>
                <w:sz w:val="24"/>
                <w:szCs w:val="24"/>
                <w:lang w:val="ru-RU"/>
              </w:rPr>
              <w:t>Содержание</w:t>
            </w:r>
          </w:p>
        </w:tc>
        <w:tc>
          <w:tcPr>
            <w:tcW w:w="1843" w:type="dxa"/>
          </w:tcPr>
          <w:p w14:paraId="3A4F3F12"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0D335E00"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06A9CBEB"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3B00A66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04E66756" w14:textId="77777777" w:rsidTr="00EA38B8">
        <w:trPr>
          <w:trHeight w:val="71"/>
        </w:trPr>
        <w:tc>
          <w:tcPr>
            <w:tcW w:w="3002" w:type="dxa"/>
            <w:vMerge/>
          </w:tcPr>
          <w:p w14:paraId="4BFF164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406AB8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szCs w:val="24"/>
                <w:lang w:val="ru-RU"/>
              </w:rPr>
              <w:t>Естественное и антропогенное загрязнение. Основные загрязнители составных частей биосферы, их источники и классификация</w:t>
            </w:r>
          </w:p>
        </w:tc>
        <w:tc>
          <w:tcPr>
            <w:tcW w:w="1843" w:type="dxa"/>
          </w:tcPr>
          <w:p w14:paraId="5EEE94E2"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01D28935" w14:textId="77777777" w:rsidR="006405FA" w:rsidRPr="006405FA" w:rsidRDefault="006405FA" w:rsidP="006405FA">
            <w:pPr>
              <w:tabs>
                <w:tab w:val="left" w:pos="25"/>
                <w:tab w:val="left" w:pos="993"/>
              </w:tabs>
              <w:ind w:left="113" w:right="113"/>
              <w:rPr>
                <w:rFonts w:ascii="Times New Roman" w:hAnsi="Times New Roman"/>
                <w:sz w:val="24"/>
                <w:lang w:val="ru-RU"/>
              </w:rPr>
            </w:pPr>
          </w:p>
        </w:tc>
      </w:tr>
      <w:tr w:rsidR="006405FA" w:rsidRPr="006405FA" w14:paraId="19863FB2" w14:textId="77777777" w:rsidTr="00EA38B8">
        <w:trPr>
          <w:trHeight w:val="71"/>
        </w:trPr>
        <w:tc>
          <w:tcPr>
            <w:tcW w:w="3002" w:type="dxa"/>
            <w:vMerge/>
          </w:tcPr>
          <w:p w14:paraId="161700C0"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0B847A3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74507A15"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w:t>
            </w:r>
          </w:p>
        </w:tc>
        <w:tc>
          <w:tcPr>
            <w:tcW w:w="1959" w:type="dxa"/>
            <w:vMerge/>
          </w:tcPr>
          <w:p w14:paraId="4E687CBD" w14:textId="77777777" w:rsidR="006405FA" w:rsidRPr="006405FA" w:rsidRDefault="006405FA" w:rsidP="006405FA">
            <w:pPr>
              <w:tabs>
                <w:tab w:val="left" w:pos="25"/>
                <w:tab w:val="left" w:pos="993"/>
              </w:tabs>
              <w:ind w:left="113" w:right="113"/>
              <w:rPr>
                <w:rFonts w:ascii="Times New Roman" w:hAnsi="Times New Roman"/>
                <w:sz w:val="24"/>
                <w:lang w:val="ru-RU"/>
              </w:rPr>
            </w:pPr>
          </w:p>
        </w:tc>
      </w:tr>
      <w:tr w:rsidR="006405FA" w:rsidRPr="006405FA" w14:paraId="3A1EA936" w14:textId="77777777" w:rsidTr="00EA38B8">
        <w:trPr>
          <w:trHeight w:val="71"/>
        </w:trPr>
        <w:tc>
          <w:tcPr>
            <w:tcW w:w="3002" w:type="dxa"/>
            <w:vMerge/>
          </w:tcPr>
          <w:p w14:paraId="4E464BC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79D51EE0"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15: «Способы утилизации бытовых и производственных отходов»</w:t>
            </w:r>
          </w:p>
          <w:p w14:paraId="000E6992"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16: «</w:t>
            </w:r>
            <w:r w:rsidRPr="006405FA">
              <w:rPr>
                <w:rFonts w:ascii="Times New Roman" w:hAnsi="Times New Roman"/>
                <w:bCs/>
                <w:sz w:val="24"/>
                <w:szCs w:val="24"/>
                <w:lang w:val="ru-RU"/>
              </w:rPr>
              <w:t>Способы решения экологических проблем в рамках концепции «Устойчивость и развитие»</w:t>
            </w:r>
          </w:p>
        </w:tc>
        <w:tc>
          <w:tcPr>
            <w:tcW w:w="1843" w:type="dxa"/>
          </w:tcPr>
          <w:p w14:paraId="43F4B29F"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tc>
        <w:tc>
          <w:tcPr>
            <w:tcW w:w="1959" w:type="dxa"/>
            <w:vMerge/>
          </w:tcPr>
          <w:p w14:paraId="1D755A87" w14:textId="77777777" w:rsidR="006405FA" w:rsidRPr="006405FA" w:rsidRDefault="006405FA" w:rsidP="006405FA">
            <w:pPr>
              <w:tabs>
                <w:tab w:val="left" w:pos="25"/>
                <w:tab w:val="left" w:pos="993"/>
              </w:tabs>
              <w:ind w:left="113" w:right="113"/>
              <w:rPr>
                <w:rFonts w:ascii="Times New Roman" w:hAnsi="Times New Roman"/>
                <w:sz w:val="24"/>
                <w:lang w:val="ru-RU"/>
              </w:rPr>
            </w:pPr>
          </w:p>
        </w:tc>
      </w:tr>
      <w:tr w:rsidR="006405FA" w:rsidRPr="006405FA" w14:paraId="495F60D2" w14:textId="77777777" w:rsidTr="00EA38B8">
        <w:trPr>
          <w:trHeight w:val="71"/>
        </w:trPr>
        <w:tc>
          <w:tcPr>
            <w:tcW w:w="3002" w:type="dxa"/>
            <w:vMerge w:val="restart"/>
          </w:tcPr>
          <w:p w14:paraId="454E50F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 xml:space="preserve">Тема 2.3. </w:t>
            </w:r>
          </w:p>
          <w:p w14:paraId="6885C19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Природные ресурсы и рациональное природопользование</w:t>
            </w:r>
          </w:p>
        </w:tc>
        <w:tc>
          <w:tcPr>
            <w:tcW w:w="7938" w:type="dxa"/>
          </w:tcPr>
          <w:p w14:paraId="6E619DB7"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31EC7516"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8/6</w:t>
            </w:r>
          </w:p>
        </w:tc>
        <w:tc>
          <w:tcPr>
            <w:tcW w:w="1959" w:type="dxa"/>
            <w:vMerge w:val="restart"/>
          </w:tcPr>
          <w:p w14:paraId="57548D5B"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ОК 01, ОК 04, ОК 07, ОК 09;</w:t>
            </w:r>
          </w:p>
          <w:p w14:paraId="61BFB705" w14:textId="77777777" w:rsidR="006405FA" w:rsidRPr="006405FA" w:rsidRDefault="006405FA" w:rsidP="006405FA">
            <w:pPr>
              <w:tabs>
                <w:tab w:val="left" w:pos="25"/>
                <w:tab w:val="left" w:pos="993"/>
              </w:tabs>
              <w:ind w:left="113" w:right="113"/>
              <w:rPr>
                <w:rFonts w:ascii="Times New Roman" w:hAnsi="Times New Roman"/>
                <w:sz w:val="24"/>
                <w:lang w:val="ru-RU"/>
              </w:rPr>
            </w:pPr>
            <w:r w:rsidRPr="006405FA">
              <w:rPr>
                <w:rFonts w:ascii="Times New Roman" w:hAnsi="Times New Roman"/>
                <w:sz w:val="24"/>
                <w:lang w:val="ru-RU"/>
              </w:rPr>
              <w:t>ПК 1.1, ПК 2.1,</w:t>
            </w:r>
          </w:p>
          <w:p w14:paraId="12DD284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ПК 3.2, ПК 3.3</w:t>
            </w:r>
          </w:p>
        </w:tc>
      </w:tr>
      <w:tr w:rsidR="006405FA" w:rsidRPr="006405FA" w14:paraId="1344090E" w14:textId="77777777" w:rsidTr="00EA38B8">
        <w:trPr>
          <w:trHeight w:val="438"/>
        </w:trPr>
        <w:tc>
          <w:tcPr>
            <w:tcW w:w="3002" w:type="dxa"/>
            <w:vMerge/>
          </w:tcPr>
          <w:p w14:paraId="6B122C2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333F802"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 xml:space="preserve">Природные ресурсы и их классификация. Понятие о рациональном природопользовании. Проблемы использования и воспроизводства природных ресурсов, их взаимосвязь с размещением производства. Понятие экологического риска. «Зеленая революция» и её последствия. </w:t>
            </w:r>
          </w:p>
        </w:tc>
        <w:tc>
          <w:tcPr>
            <w:tcW w:w="1843" w:type="dxa"/>
          </w:tcPr>
          <w:p w14:paraId="6BBE2EA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7A11ADC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5CC37C9" w14:textId="77777777" w:rsidTr="00EA38B8">
        <w:trPr>
          <w:trHeight w:val="79"/>
        </w:trPr>
        <w:tc>
          <w:tcPr>
            <w:tcW w:w="3002" w:type="dxa"/>
            <w:vMerge/>
          </w:tcPr>
          <w:p w14:paraId="341C1143"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3CF1381"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2A2BFF6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w:t>
            </w:r>
          </w:p>
        </w:tc>
        <w:tc>
          <w:tcPr>
            <w:tcW w:w="1959" w:type="dxa"/>
            <w:vMerge/>
          </w:tcPr>
          <w:p w14:paraId="74F0D299"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97C880C" w14:textId="77777777" w:rsidTr="00EA38B8">
        <w:trPr>
          <w:trHeight w:val="788"/>
        </w:trPr>
        <w:tc>
          <w:tcPr>
            <w:tcW w:w="3002" w:type="dxa"/>
            <w:vMerge/>
          </w:tcPr>
          <w:p w14:paraId="1684EBC5"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04559E91"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17: «Оценка п</w:t>
            </w:r>
            <w:r w:rsidRPr="006405FA">
              <w:rPr>
                <w:rFonts w:ascii="Times New Roman" w:hAnsi="Times New Roman"/>
                <w:bCs/>
                <w:sz w:val="24"/>
                <w:szCs w:val="24"/>
                <w:lang w:val="ru-RU"/>
              </w:rPr>
              <w:t>риродно-ресурсного потенциала России»</w:t>
            </w:r>
          </w:p>
          <w:p w14:paraId="63B0C46A"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18: «</w:t>
            </w:r>
            <w:r w:rsidRPr="006405FA">
              <w:rPr>
                <w:rFonts w:ascii="Times New Roman" w:hAnsi="Times New Roman"/>
                <w:bCs/>
                <w:sz w:val="24"/>
                <w:szCs w:val="24"/>
                <w:lang w:val="ru-RU"/>
              </w:rPr>
              <w:t xml:space="preserve">Перспективы и принципы создания неразрушающих биосферу производств» </w:t>
            </w:r>
          </w:p>
          <w:p w14:paraId="0F6C0900"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19: «</w:t>
            </w:r>
            <w:r w:rsidRPr="006405FA">
              <w:rPr>
                <w:rFonts w:ascii="Times New Roman" w:hAnsi="Times New Roman"/>
                <w:bCs/>
                <w:sz w:val="24"/>
                <w:szCs w:val="24"/>
                <w:lang w:val="ru-RU"/>
              </w:rPr>
              <w:t>Развитие интенсивного способа возделывания земель»</w:t>
            </w:r>
          </w:p>
        </w:tc>
        <w:tc>
          <w:tcPr>
            <w:tcW w:w="1843" w:type="dxa"/>
          </w:tcPr>
          <w:p w14:paraId="3EA20D75"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6</w:t>
            </w:r>
          </w:p>
        </w:tc>
        <w:tc>
          <w:tcPr>
            <w:tcW w:w="1959" w:type="dxa"/>
            <w:vMerge/>
          </w:tcPr>
          <w:p w14:paraId="69EB0DC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19B9768" w14:textId="77777777" w:rsidTr="00EA38B8">
        <w:trPr>
          <w:trHeight w:val="71"/>
        </w:trPr>
        <w:tc>
          <w:tcPr>
            <w:tcW w:w="10940" w:type="dxa"/>
            <w:gridSpan w:val="2"/>
            <w:vAlign w:val="center"/>
          </w:tcPr>
          <w:p w14:paraId="397C1EC2" w14:textId="77777777" w:rsidR="006405FA" w:rsidRPr="006405FA" w:rsidRDefault="006405FA" w:rsidP="006405FA">
            <w:pPr>
              <w:tabs>
                <w:tab w:val="left" w:pos="25"/>
                <w:tab w:val="left" w:pos="993"/>
              </w:tabs>
              <w:ind w:left="113" w:right="113" w:firstLine="617"/>
              <w:rPr>
                <w:rFonts w:ascii="Times New Roman" w:hAnsi="Times New Roman"/>
                <w:b/>
                <w:sz w:val="24"/>
                <w:szCs w:val="24"/>
                <w:lang w:val="ru-RU"/>
              </w:rPr>
            </w:pPr>
            <w:r w:rsidRPr="006405FA">
              <w:rPr>
                <w:rFonts w:ascii="Times New Roman" w:hAnsi="Times New Roman"/>
                <w:b/>
                <w:sz w:val="24"/>
                <w:lang w:val="ru-RU"/>
              </w:rPr>
              <w:t>Раздел 3. Правовые и социальные вопросы экологической безопасности и природопользования</w:t>
            </w:r>
          </w:p>
        </w:tc>
        <w:tc>
          <w:tcPr>
            <w:tcW w:w="1843" w:type="dxa"/>
          </w:tcPr>
          <w:p w14:paraId="69B4CF9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b/>
                <w:sz w:val="24"/>
                <w:lang w:val="ru-RU"/>
              </w:rPr>
              <w:t>10/6</w:t>
            </w:r>
          </w:p>
        </w:tc>
        <w:tc>
          <w:tcPr>
            <w:tcW w:w="1959" w:type="dxa"/>
          </w:tcPr>
          <w:p w14:paraId="588DC3C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8437C74" w14:textId="77777777" w:rsidTr="00EA38B8">
        <w:trPr>
          <w:trHeight w:val="71"/>
        </w:trPr>
        <w:tc>
          <w:tcPr>
            <w:tcW w:w="3002" w:type="dxa"/>
            <w:vMerge w:val="restart"/>
          </w:tcPr>
          <w:p w14:paraId="590C57E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Тема 3.1. Основы природоохранного законодательства</w:t>
            </w:r>
          </w:p>
        </w:tc>
        <w:tc>
          <w:tcPr>
            <w:tcW w:w="7938" w:type="dxa"/>
          </w:tcPr>
          <w:p w14:paraId="4994508B"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59E2BD5C"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4/2</w:t>
            </w:r>
          </w:p>
        </w:tc>
        <w:tc>
          <w:tcPr>
            <w:tcW w:w="1959" w:type="dxa"/>
            <w:vMerge w:val="restart"/>
          </w:tcPr>
          <w:p w14:paraId="6A875C98"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 xml:space="preserve">ОК 01, ОК 02, ОК 03, ОК 04, ОК 05, ОК 06, ОК 07, </w:t>
            </w:r>
            <w:r w:rsidRPr="006405FA">
              <w:rPr>
                <w:rFonts w:ascii="Times New Roman" w:hAnsi="Times New Roman"/>
                <w:sz w:val="24"/>
                <w:szCs w:val="24"/>
                <w:lang w:val="ru-RU"/>
              </w:rPr>
              <w:t>ОК 09</w:t>
            </w:r>
          </w:p>
          <w:p w14:paraId="65F81BD1"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7A5010A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6C9B5D1C"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p w14:paraId="1F4FECFE" w14:textId="77777777" w:rsidR="006405FA" w:rsidRPr="006405FA" w:rsidRDefault="006405FA" w:rsidP="006405FA">
            <w:pPr>
              <w:tabs>
                <w:tab w:val="left" w:pos="25"/>
                <w:tab w:val="left" w:pos="993"/>
              </w:tabs>
              <w:ind w:right="113"/>
              <w:rPr>
                <w:rFonts w:ascii="Times New Roman" w:hAnsi="Times New Roman"/>
                <w:sz w:val="24"/>
                <w:szCs w:val="24"/>
                <w:lang w:val="ru-RU"/>
              </w:rPr>
            </w:pPr>
          </w:p>
        </w:tc>
      </w:tr>
      <w:tr w:rsidR="006405FA" w:rsidRPr="006405FA" w14:paraId="25342F8B" w14:textId="77777777" w:rsidTr="00EA38B8">
        <w:trPr>
          <w:trHeight w:val="438"/>
        </w:trPr>
        <w:tc>
          <w:tcPr>
            <w:tcW w:w="3002" w:type="dxa"/>
            <w:vMerge/>
          </w:tcPr>
          <w:p w14:paraId="300A401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44A6770"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Государственное управление охраной окружающей среды.</w:t>
            </w:r>
          </w:p>
          <w:p w14:paraId="056EF16F"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Законодательные и нормативные акты по рациональному природопользованию и охране окружающей среды.</w:t>
            </w:r>
          </w:p>
          <w:p w14:paraId="0C30D637"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bCs/>
                <w:sz w:val="24"/>
                <w:szCs w:val="24"/>
                <w:lang w:val="ru-RU"/>
              </w:rPr>
              <w:t>Система подзаконных актов в области природопользовании, охраны окружающей среды и экологической безопасности.</w:t>
            </w:r>
          </w:p>
        </w:tc>
        <w:tc>
          <w:tcPr>
            <w:tcW w:w="1843" w:type="dxa"/>
          </w:tcPr>
          <w:p w14:paraId="4896B9DF"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59657B33"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07749152" w14:textId="77777777" w:rsidTr="00EA38B8">
        <w:trPr>
          <w:trHeight w:val="71"/>
        </w:trPr>
        <w:tc>
          <w:tcPr>
            <w:tcW w:w="3002" w:type="dxa"/>
            <w:vMerge/>
          </w:tcPr>
          <w:p w14:paraId="5E109D11"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E669082"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7FC2A45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2</w:t>
            </w:r>
          </w:p>
        </w:tc>
        <w:tc>
          <w:tcPr>
            <w:tcW w:w="1959" w:type="dxa"/>
            <w:vMerge/>
          </w:tcPr>
          <w:p w14:paraId="69269024"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38BB3592" w14:textId="77777777" w:rsidTr="00EA38B8">
        <w:trPr>
          <w:trHeight w:val="205"/>
        </w:trPr>
        <w:tc>
          <w:tcPr>
            <w:tcW w:w="3002" w:type="dxa"/>
            <w:vMerge/>
          </w:tcPr>
          <w:p w14:paraId="1DF79AE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3EFE7EE3" w14:textId="77777777" w:rsidR="006405FA" w:rsidRPr="006405FA" w:rsidRDefault="006405FA" w:rsidP="006405FA">
            <w:pPr>
              <w:tabs>
                <w:tab w:val="left" w:pos="25"/>
                <w:tab w:val="left" w:pos="99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20: «</w:t>
            </w:r>
            <w:r w:rsidRPr="006405FA">
              <w:rPr>
                <w:rFonts w:ascii="Times New Roman" w:hAnsi="Times New Roman"/>
                <w:bCs/>
                <w:sz w:val="24"/>
                <w:szCs w:val="24"/>
                <w:lang w:val="ru-RU"/>
              </w:rPr>
              <w:t>Ответственность за экологические правонарушения»</w:t>
            </w:r>
          </w:p>
        </w:tc>
        <w:tc>
          <w:tcPr>
            <w:tcW w:w="1843" w:type="dxa"/>
          </w:tcPr>
          <w:p w14:paraId="4456A4AE"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AF8755C"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4FC5E6A2" w14:textId="77777777" w:rsidTr="00EA38B8">
        <w:trPr>
          <w:trHeight w:val="144"/>
        </w:trPr>
        <w:tc>
          <w:tcPr>
            <w:tcW w:w="3002" w:type="dxa"/>
            <w:vMerge w:val="restart"/>
          </w:tcPr>
          <w:p w14:paraId="0102F224"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lang w:val="ru-RU"/>
              </w:rPr>
              <w:lastRenderedPageBreak/>
              <w:t>Тема 3.2. Принципы, методы и средства управления природопользованием и охраной окружающей среды</w:t>
            </w:r>
          </w:p>
        </w:tc>
        <w:tc>
          <w:tcPr>
            <w:tcW w:w="7938" w:type="dxa"/>
          </w:tcPr>
          <w:p w14:paraId="69100938" w14:textId="77777777" w:rsidR="006405FA" w:rsidRPr="006405FA" w:rsidRDefault="006405FA" w:rsidP="006405FA">
            <w:pPr>
              <w:tabs>
                <w:tab w:val="left" w:pos="25"/>
                <w:tab w:val="left" w:pos="2323"/>
              </w:tabs>
              <w:ind w:left="113" w:right="113"/>
              <w:rPr>
                <w:rFonts w:ascii="Times New Roman" w:hAnsi="Times New Roman"/>
                <w:b/>
                <w:sz w:val="24"/>
                <w:szCs w:val="24"/>
                <w:lang w:val="ru-RU"/>
              </w:rPr>
            </w:pPr>
            <w:r w:rsidRPr="006405FA">
              <w:rPr>
                <w:rFonts w:ascii="Times New Roman" w:hAnsi="Times New Roman"/>
                <w:b/>
                <w:sz w:val="24"/>
                <w:szCs w:val="24"/>
                <w:lang w:val="ru-RU"/>
              </w:rPr>
              <w:t>Содержание</w:t>
            </w:r>
          </w:p>
        </w:tc>
        <w:tc>
          <w:tcPr>
            <w:tcW w:w="1843" w:type="dxa"/>
          </w:tcPr>
          <w:p w14:paraId="273EA7C0"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6/4</w:t>
            </w:r>
          </w:p>
        </w:tc>
        <w:tc>
          <w:tcPr>
            <w:tcW w:w="1959" w:type="dxa"/>
            <w:vMerge w:val="restart"/>
          </w:tcPr>
          <w:p w14:paraId="29B6401A" w14:textId="77777777" w:rsidR="006405FA" w:rsidRPr="006405FA" w:rsidRDefault="006405FA" w:rsidP="006405FA">
            <w:pPr>
              <w:tabs>
                <w:tab w:val="left" w:pos="25"/>
                <w:tab w:val="left" w:pos="993"/>
              </w:tabs>
              <w:ind w:left="113" w:right="113"/>
              <w:rPr>
                <w:rFonts w:ascii="Times New Roman" w:hAnsi="Times New Roman"/>
                <w:sz w:val="24"/>
                <w:szCs w:val="24"/>
                <w:lang w:val="ru-RU"/>
              </w:rPr>
            </w:pPr>
            <w:r w:rsidRPr="006405FA">
              <w:rPr>
                <w:rFonts w:ascii="Times New Roman" w:hAnsi="Times New Roman"/>
                <w:sz w:val="24"/>
                <w:lang w:val="ru-RU"/>
              </w:rPr>
              <w:t xml:space="preserve">ОК 01, ОК 02, ОК 03, ОК 04, ОК 05, ОК 06, ОК 07, </w:t>
            </w:r>
            <w:r w:rsidRPr="006405FA">
              <w:rPr>
                <w:rFonts w:ascii="Times New Roman" w:hAnsi="Times New Roman"/>
                <w:sz w:val="24"/>
                <w:szCs w:val="24"/>
                <w:lang w:val="ru-RU"/>
              </w:rPr>
              <w:t>ОК 09</w:t>
            </w:r>
          </w:p>
        </w:tc>
      </w:tr>
      <w:tr w:rsidR="006405FA" w:rsidRPr="006405FA" w14:paraId="2054EB5F" w14:textId="77777777" w:rsidTr="00EA38B8">
        <w:trPr>
          <w:trHeight w:val="1380"/>
        </w:trPr>
        <w:tc>
          <w:tcPr>
            <w:tcW w:w="3002" w:type="dxa"/>
            <w:vMerge/>
          </w:tcPr>
          <w:p w14:paraId="762DAFBD"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51BBCC29"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bCs/>
                <w:sz w:val="24"/>
                <w:szCs w:val="24"/>
                <w:lang w:val="ru-RU"/>
              </w:rPr>
              <w:t xml:space="preserve">Административные и экономические инструменты управления природопользованием и охраной окружающей среды. Лицензирование в сфере природопользования и природоохранной деятельности. Экологическое нормирование и стандартизация. Экологическая экспертиза. </w:t>
            </w:r>
          </w:p>
        </w:tc>
        <w:tc>
          <w:tcPr>
            <w:tcW w:w="1843" w:type="dxa"/>
          </w:tcPr>
          <w:p w14:paraId="2C942D51"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vMerge/>
          </w:tcPr>
          <w:p w14:paraId="4B9B4FE5"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5CC51CC" w14:textId="77777777" w:rsidTr="00EA38B8">
        <w:trPr>
          <w:trHeight w:val="292"/>
        </w:trPr>
        <w:tc>
          <w:tcPr>
            <w:tcW w:w="3002" w:type="dxa"/>
            <w:vMerge/>
          </w:tcPr>
          <w:p w14:paraId="74D6538E"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5D5069B1"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b/>
                <w:sz w:val="24"/>
                <w:szCs w:val="24"/>
                <w:lang w:val="ru-RU"/>
              </w:rPr>
              <w:t>В том числе практических и лабораторных занятий</w:t>
            </w:r>
          </w:p>
        </w:tc>
        <w:tc>
          <w:tcPr>
            <w:tcW w:w="1843" w:type="dxa"/>
          </w:tcPr>
          <w:p w14:paraId="70F395EC"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b/>
                <w:sz w:val="24"/>
                <w:szCs w:val="24"/>
                <w:lang w:val="ru-RU"/>
              </w:rPr>
              <w:t>4</w:t>
            </w:r>
          </w:p>
        </w:tc>
        <w:tc>
          <w:tcPr>
            <w:tcW w:w="1959" w:type="dxa"/>
            <w:vMerge/>
          </w:tcPr>
          <w:p w14:paraId="4BCB6AC8"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5C7E7316" w14:textId="77777777" w:rsidTr="00EA38B8">
        <w:trPr>
          <w:trHeight w:val="292"/>
        </w:trPr>
        <w:tc>
          <w:tcPr>
            <w:tcW w:w="3002" w:type="dxa"/>
            <w:vMerge/>
          </w:tcPr>
          <w:p w14:paraId="1A6AE278"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p>
        </w:tc>
        <w:tc>
          <w:tcPr>
            <w:tcW w:w="7938" w:type="dxa"/>
          </w:tcPr>
          <w:p w14:paraId="117EC387"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21: «Характеристика о</w:t>
            </w:r>
            <w:r w:rsidRPr="006405FA">
              <w:rPr>
                <w:rFonts w:ascii="Times New Roman" w:hAnsi="Times New Roman"/>
                <w:bCs/>
                <w:sz w:val="24"/>
                <w:szCs w:val="24"/>
                <w:lang w:val="ru-RU"/>
              </w:rPr>
              <w:t>собо охраняемых природных территорий»</w:t>
            </w:r>
          </w:p>
          <w:p w14:paraId="471FD2C8" w14:textId="77777777" w:rsidR="006405FA" w:rsidRPr="006405FA" w:rsidRDefault="006405FA" w:rsidP="006405FA">
            <w:pPr>
              <w:tabs>
                <w:tab w:val="left" w:pos="25"/>
                <w:tab w:val="left" w:pos="2323"/>
              </w:tabs>
              <w:ind w:left="113" w:right="113"/>
              <w:rPr>
                <w:rFonts w:ascii="Times New Roman" w:hAnsi="Times New Roman"/>
                <w:bCs/>
                <w:sz w:val="24"/>
                <w:szCs w:val="24"/>
                <w:lang w:val="ru-RU"/>
              </w:rPr>
            </w:pPr>
            <w:r w:rsidRPr="006405FA">
              <w:rPr>
                <w:rFonts w:ascii="Times New Roman" w:hAnsi="Times New Roman"/>
                <w:sz w:val="24"/>
                <w:szCs w:val="24"/>
                <w:lang w:val="ru-RU"/>
              </w:rPr>
              <w:t>Практическая работа № 22: «</w:t>
            </w:r>
            <w:r w:rsidRPr="006405FA">
              <w:rPr>
                <w:rFonts w:ascii="Times New Roman" w:hAnsi="Times New Roman"/>
                <w:bCs/>
                <w:sz w:val="24"/>
                <w:szCs w:val="24"/>
                <w:lang w:val="ru-RU"/>
              </w:rPr>
              <w:t>Решение экологических задач»</w:t>
            </w:r>
          </w:p>
        </w:tc>
        <w:tc>
          <w:tcPr>
            <w:tcW w:w="1843" w:type="dxa"/>
          </w:tcPr>
          <w:p w14:paraId="2AE61A19"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4</w:t>
            </w:r>
          </w:p>
        </w:tc>
        <w:tc>
          <w:tcPr>
            <w:tcW w:w="1959" w:type="dxa"/>
            <w:vMerge/>
          </w:tcPr>
          <w:p w14:paraId="588409F2"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2D8DB93" w14:textId="77777777" w:rsidTr="00EA38B8">
        <w:trPr>
          <w:trHeight w:val="239"/>
        </w:trPr>
        <w:tc>
          <w:tcPr>
            <w:tcW w:w="10940" w:type="dxa"/>
            <w:gridSpan w:val="2"/>
          </w:tcPr>
          <w:p w14:paraId="7A11FB97" w14:textId="21DD1EFD"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Промежуточная</w:t>
            </w:r>
            <w:r w:rsidRPr="006405FA">
              <w:rPr>
                <w:rFonts w:ascii="Times New Roman" w:hAnsi="Times New Roman"/>
                <w:b/>
                <w:spacing w:val="-9"/>
                <w:sz w:val="24"/>
                <w:szCs w:val="24"/>
                <w:lang w:val="ru-RU"/>
              </w:rPr>
              <w:t xml:space="preserve"> </w:t>
            </w:r>
            <w:r w:rsidRPr="006405FA">
              <w:rPr>
                <w:rFonts w:ascii="Times New Roman" w:hAnsi="Times New Roman"/>
                <w:b/>
                <w:spacing w:val="-2"/>
                <w:sz w:val="24"/>
                <w:szCs w:val="24"/>
                <w:lang w:val="ru-RU"/>
              </w:rPr>
              <w:t xml:space="preserve">аттестация в </w:t>
            </w:r>
            <w:r w:rsidR="00020042">
              <w:rPr>
                <w:rFonts w:ascii="Times New Roman" w:hAnsi="Times New Roman"/>
                <w:b/>
                <w:spacing w:val="-2"/>
                <w:sz w:val="24"/>
                <w:szCs w:val="24"/>
                <w:lang w:val="ru-RU"/>
              </w:rPr>
              <w:t xml:space="preserve">форме </w:t>
            </w:r>
            <w:r w:rsidRPr="006405FA">
              <w:rPr>
                <w:rFonts w:ascii="Times New Roman" w:hAnsi="Times New Roman"/>
                <w:b/>
                <w:spacing w:val="-2"/>
                <w:sz w:val="24"/>
                <w:szCs w:val="24"/>
                <w:lang w:val="ru-RU"/>
              </w:rPr>
              <w:t>экзамена</w:t>
            </w:r>
          </w:p>
        </w:tc>
        <w:tc>
          <w:tcPr>
            <w:tcW w:w="1843" w:type="dxa"/>
          </w:tcPr>
          <w:p w14:paraId="1EEDBF93"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6</w:t>
            </w:r>
          </w:p>
        </w:tc>
        <w:tc>
          <w:tcPr>
            <w:tcW w:w="1959" w:type="dxa"/>
          </w:tcPr>
          <w:p w14:paraId="21DB3DA6"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66BB1486" w14:textId="77777777" w:rsidTr="00EA38B8">
        <w:trPr>
          <w:trHeight w:val="239"/>
        </w:trPr>
        <w:tc>
          <w:tcPr>
            <w:tcW w:w="10940" w:type="dxa"/>
            <w:gridSpan w:val="2"/>
          </w:tcPr>
          <w:p w14:paraId="046C812E"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z w:val="24"/>
                <w:szCs w:val="24"/>
                <w:lang w:val="ru-RU"/>
              </w:rPr>
              <w:t>Консультации</w:t>
            </w:r>
          </w:p>
        </w:tc>
        <w:tc>
          <w:tcPr>
            <w:tcW w:w="1843" w:type="dxa"/>
          </w:tcPr>
          <w:p w14:paraId="51A46F0B" w14:textId="77777777" w:rsidR="006405FA" w:rsidRPr="006405FA" w:rsidRDefault="006405FA" w:rsidP="006405FA">
            <w:pPr>
              <w:tabs>
                <w:tab w:val="left" w:pos="25"/>
                <w:tab w:val="left" w:pos="993"/>
              </w:tabs>
              <w:ind w:left="113" w:right="113"/>
              <w:jc w:val="center"/>
              <w:rPr>
                <w:rFonts w:ascii="Times New Roman" w:hAnsi="Times New Roman"/>
                <w:sz w:val="24"/>
                <w:szCs w:val="24"/>
                <w:lang w:val="ru-RU"/>
              </w:rPr>
            </w:pPr>
            <w:r w:rsidRPr="006405FA">
              <w:rPr>
                <w:rFonts w:ascii="Times New Roman" w:hAnsi="Times New Roman"/>
                <w:sz w:val="24"/>
                <w:szCs w:val="24"/>
                <w:lang w:val="ru-RU"/>
              </w:rPr>
              <w:t>2</w:t>
            </w:r>
          </w:p>
        </w:tc>
        <w:tc>
          <w:tcPr>
            <w:tcW w:w="1959" w:type="dxa"/>
          </w:tcPr>
          <w:p w14:paraId="2C44CEB7"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r w:rsidR="006405FA" w:rsidRPr="006405FA" w14:paraId="7963ED44" w14:textId="77777777" w:rsidTr="00EA38B8">
        <w:trPr>
          <w:trHeight w:val="286"/>
        </w:trPr>
        <w:tc>
          <w:tcPr>
            <w:tcW w:w="10940" w:type="dxa"/>
            <w:gridSpan w:val="2"/>
          </w:tcPr>
          <w:p w14:paraId="320F54E9" w14:textId="77777777" w:rsidR="006405FA" w:rsidRPr="006405FA" w:rsidRDefault="006405FA" w:rsidP="006405FA">
            <w:pPr>
              <w:tabs>
                <w:tab w:val="left" w:pos="25"/>
                <w:tab w:val="left" w:pos="993"/>
              </w:tabs>
              <w:ind w:left="113" w:right="113"/>
              <w:rPr>
                <w:rFonts w:ascii="Times New Roman" w:hAnsi="Times New Roman"/>
                <w:b/>
                <w:sz w:val="24"/>
                <w:szCs w:val="24"/>
                <w:lang w:val="ru-RU"/>
              </w:rPr>
            </w:pPr>
            <w:r w:rsidRPr="006405FA">
              <w:rPr>
                <w:rFonts w:ascii="Times New Roman" w:hAnsi="Times New Roman"/>
                <w:b/>
                <w:spacing w:val="-4"/>
                <w:sz w:val="24"/>
                <w:szCs w:val="24"/>
                <w:lang w:val="ru-RU"/>
              </w:rPr>
              <w:t>Всего</w:t>
            </w:r>
          </w:p>
        </w:tc>
        <w:tc>
          <w:tcPr>
            <w:tcW w:w="1843" w:type="dxa"/>
          </w:tcPr>
          <w:p w14:paraId="11394EA1" w14:textId="77777777" w:rsidR="006405FA" w:rsidRPr="006405FA" w:rsidRDefault="006405FA" w:rsidP="006405FA">
            <w:pPr>
              <w:tabs>
                <w:tab w:val="left" w:pos="25"/>
                <w:tab w:val="left" w:pos="993"/>
              </w:tabs>
              <w:ind w:left="113" w:right="113"/>
              <w:jc w:val="center"/>
              <w:rPr>
                <w:rFonts w:ascii="Times New Roman" w:hAnsi="Times New Roman"/>
                <w:b/>
                <w:sz w:val="24"/>
                <w:szCs w:val="24"/>
                <w:lang w:val="ru-RU"/>
              </w:rPr>
            </w:pPr>
            <w:r w:rsidRPr="006405FA">
              <w:rPr>
                <w:rFonts w:ascii="Times New Roman" w:hAnsi="Times New Roman"/>
                <w:b/>
                <w:sz w:val="24"/>
                <w:szCs w:val="24"/>
                <w:lang w:val="ru-RU"/>
              </w:rPr>
              <w:t>72</w:t>
            </w:r>
          </w:p>
        </w:tc>
        <w:tc>
          <w:tcPr>
            <w:tcW w:w="1959" w:type="dxa"/>
          </w:tcPr>
          <w:p w14:paraId="5E8A441D" w14:textId="77777777" w:rsidR="006405FA" w:rsidRPr="006405FA" w:rsidRDefault="006405FA" w:rsidP="006405FA">
            <w:pPr>
              <w:tabs>
                <w:tab w:val="left" w:pos="25"/>
                <w:tab w:val="left" w:pos="993"/>
              </w:tabs>
              <w:ind w:left="113" w:right="113"/>
              <w:rPr>
                <w:rFonts w:ascii="Times New Roman" w:hAnsi="Times New Roman"/>
                <w:sz w:val="24"/>
                <w:szCs w:val="24"/>
                <w:lang w:val="ru-RU"/>
              </w:rPr>
            </w:pPr>
          </w:p>
        </w:tc>
      </w:tr>
    </w:tbl>
    <w:p w14:paraId="75024A9D" w14:textId="0FFF1EE2" w:rsidR="006405FA" w:rsidRPr="00946E61" w:rsidRDefault="006405FA" w:rsidP="00946E61">
      <w:pPr>
        <w:widowControl w:val="0"/>
        <w:tabs>
          <w:tab w:val="left" w:pos="142"/>
          <w:tab w:val="left" w:pos="993"/>
        </w:tabs>
        <w:autoSpaceDE w:val="0"/>
        <w:autoSpaceDN w:val="0"/>
        <w:spacing w:after="0" w:line="403" w:lineRule="auto"/>
        <w:ind w:firstLine="709"/>
        <w:jc w:val="both"/>
        <w:rPr>
          <w:rFonts w:ascii="Times New Roman" w:eastAsia="Times New Roman" w:hAnsi="Times New Roman" w:cs="Times New Roman"/>
          <w:sz w:val="24"/>
          <w:szCs w:val="24"/>
          <w:lang w:eastAsia="ru-RU"/>
        </w:rPr>
        <w:sectPr w:rsidR="006405FA" w:rsidRPr="00946E61" w:rsidSect="0021710E">
          <w:headerReference w:type="default" r:id="rId121"/>
          <w:pgSz w:w="16840" w:h="11910" w:orient="landscape"/>
          <w:pgMar w:top="1400" w:right="1133" w:bottom="280" w:left="1020" w:header="751" w:footer="567" w:gutter="0"/>
          <w:cols w:space="720"/>
          <w:docGrid w:linePitch="299"/>
        </w:sectPr>
      </w:pPr>
    </w:p>
    <w:p w14:paraId="73F56843" w14:textId="77777777" w:rsidR="00946E61" w:rsidRPr="00946E61" w:rsidRDefault="00946E61" w:rsidP="00946E61">
      <w:pPr>
        <w:widowControl w:val="0"/>
        <w:tabs>
          <w:tab w:val="left" w:pos="142"/>
          <w:tab w:val="left" w:pos="323"/>
          <w:tab w:val="left" w:pos="993"/>
        </w:tabs>
        <w:autoSpaceDE w:val="0"/>
        <w:autoSpaceDN w:val="0"/>
        <w:spacing w:before="75" w:after="0" w:line="240" w:lineRule="auto"/>
        <w:ind w:left="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3. </w:t>
      </w:r>
      <w:r w:rsidRPr="00946E61">
        <w:rPr>
          <w:rFonts w:ascii="Times New Roman" w:eastAsia="Times New Roman" w:hAnsi="Times New Roman" w:cs="Times New Roman"/>
          <w:b/>
          <w:sz w:val="28"/>
          <w:szCs w:val="28"/>
          <w:lang w:eastAsia="ru-RU"/>
        </w:rPr>
        <w:t>Условия</w:t>
      </w:r>
      <w:r w:rsidRPr="00946E61">
        <w:rPr>
          <w:rFonts w:ascii="Times New Roman" w:eastAsia="Times New Roman" w:hAnsi="Times New Roman" w:cs="Times New Roman"/>
          <w:b/>
          <w:spacing w:val="-5"/>
          <w:sz w:val="28"/>
          <w:szCs w:val="28"/>
          <w:lang w:eastAsia="ru-RU"/>
        </w:rPr>
        <w:t xml:space="preserve"> </w:t>
      </w:r>
      <w:r w:rsidRPr="00946E61">
        <w:rPr>
          <w:rFonts w:ascii="Times New Roman" w:eastAsia="Times New Roman" w:hAnsi="Times New Roman" w:cs="Times New Roman"/>
          <w:b/>
          <w:sz w:val="28"/>
          <w:szCs w:val="28"/>
          <w:lang w:eastAsia="ru-RU"/>
        </w:rPr>
        <w:t>реализации</w:t>
      </w:r>
      <w:r w:rsidRPr="00946E61">
        <w:rPr>
          <w:rFonts w:ascii="Times New Roman" w:eastAsia="Times New Roman" w:hAnsi="Times New Roman" w:cs="Times New Roman"/>
          <w:b/>
          <w:spacing w:val="-3"/>
          <w:sz w:val="28"/>
          <w:szCs w:val="28"/>
          <w:lang w:eastAsia="ru-RU"/>
        </w:rPr>
        <w:t xml:space="preserve"> </w:t>
      </w:r>
      <w:r w:rsidRPr="00946E61">
        <w:rPr>
          <w:rFonts w:ascii="Times New Roman" w:eastAsia="Times New Roman" w:hAnsi="Times New Roman" w:cs="Times New Roman"/>
          <w:b/>
          <w:spacing w:val="-2"/>
          <w:sz w:val="28"/>
          <w:szCs w:val="28"/>
          <w:lang w:eastAsia="ru-RU"/>
        </w:rPr>
        <w:t>дисциплины</w:t>
      </w:r>
    </w:p>
    <w:p w14:paraId="28ADBCAA" w14:textId="77777777" w:rsidR="00946E61" w:rsidRPr="00946E61" w:rsidRDefault="00946E61" w:rsidP="00946E61">
      <w:pPr>
        <w:widowControl w:val="0"/>
        <w:tabs>
          <w:tab w:val="left" w:pos="142"/>
          <w:tab w:val="left" w:pos="489"/>
          <w:tab w:val="left" w:pos="993"/>
        </w:tabs>
        <w:autoSpaceDE w:val="0"/>
        <w:autoSpaceDN w:val="0"/>
        <w:spacing w:before="187"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3.1. </w:t>
      </w:r>
      <w:r w:rsidRPr="00946E61">
        <w:rPr>
          <w:rFonts w:ascii="Times New Roman" w:eastAsia="Times New Roman" w:hAnsi="Times New Roman" w:cs="Times New Roman"/>
          <w:spacing w:val="-2"/>
          <w:sz w:val="24"/>
          <w:szCs w:val="24"/>
          <w:lang w:eastAsia="ru-RU"/>
        </w:rPr>
        <w:t>Материально-техническое</w:t>
      </w:r>
      <w:r w:rsidRPr="00946E61">
        <w:rPr>
          <w:rFonts w:ascii="Times New Roman" w:eastAsia="Times New Roman" w:hAnsi="Times New Roman" w:cs="Times New Roman"/>
          <w:spacing w:val="32"/>
          <w:sz w:val="24"/>
          <w:szCs w:val="24"/>
          <w:lang w:eastAsia="ru-RU"/>
        </w:rPr>
        <w:t xml:space="preserve"> </w:t>
      </w:r>
      <w:r w:rsidRPr="00946E61">
        <w:rPr>
          <w:rFonts w:ascii="Times New Roman" w:eastAsia="Times New Roman" w:hAnsi="Times New Roman" w:cs="Times New Roman"/>
          <w:spacing w:val="-2"/>
          <w:sz w:val="24"/>
          <w:szCs w:val="24"/>
          <w:lang w:eastAsia="ru-RU"/>
        </w:rPr>
        <w:t>обеспечение</w:t>
      </w:r>
    </w:p>
    <w:p w14:paraId="2C2B9602" w14:textId="77777777" w:rsidR="00946E61" w:rsidRDefault="00946E61" w:rsidP="00946E61">
      <w:pPr>
        <w:widowControl w:val="0"/>
        <w:tabs>
          <w:tab w:val="left" w:pos="142"/>
          <w:tab w:val="left" w:pos="993"/>
          <w:tab w:val="left" w:pos="4765"/>
        </w:tabs>
        <w:autoSpaceDE w:val="0"/>
        <w:autoSpaceDN w:val="0"/>
        <w:spacing w:before="184" w:after="0" w:line="264" w:lineRule="auto"/>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Кабинет Экологии</w:t>
      </w:r>
      <w:r w:rsidRPr="00946E61">
        <w:rPr>
          <w:rFonts w:ascii="Times New Roman" w:eastAsia="Times New Roman" w:hAnsi="Times New Roman" w:cs="Times New Roman"/>
          <w:i/>
          <w:sz w:val="24"/>
          <w:szCs w:val="24"/>
          <w:lang w:eastAsia="ru-RU"/>
        </w:rPr>
        <w:t xml:space="preserve">, </w:t>
      </w:r>
      <w:r w:rsidRPr="00946E61">
        <w:rPr>
          <w:rFonts w:ascii="Times New Roman" w:eastAsia="Times New Roman" w:hAnsi="Times New Roman" w:cs="Times New Roman"/>
          <w:sz w:val="24"/>
          <w:szCs w:val="24"/>
          <w:lang w:eastAsia="ru-RU"/>
        </w:rPr>
        <w:t>оснащенный(е) в соответствии с приложением 3 ОПОП.</w:t>
      </w:r>
    </w:p>
    <w:p w14:paraId="1F2692CF" w14:textId="77777777" w:rsidR="00946E61" w:rsidRPr="00946E61" w:rsidRDefault="00946E61" w:rsidP="00946E61">
      <w:pPr>
        <w:widowControl w:val="0"/>
        <w:tabs>
          <w:tab w:val="left" w:pos="142"/>
          <w:tab w:val="left" w:pos="993"/>
          <w:tab w:val="left" w:pos="4765"/>
        </w:tabs>
        <w:autoSpaceDE w:val="0"/>
        <w:autoSpaceDN w:val="0"/>
        <w:spacing w:before="184" w:after="0" w:line="264" w:lineRule="auto"/>
        <w:ind w:firstLine="709"/>
        <w:jc w:val="both"/>
        <w:rPr>
          <w:rFonts w:ascii="Times New Roman" w:eastAsia="Times New Roman" w:hAnsi="Times New Roman" w:cs="Times New Roman"/>
          <w:sz w:val="24"/>
          <w:szCs w:val="24"/>
          <w:lang w:eastAsia="ru-RU"/>
        </w:rPr>
      </w:pPr>
    </w:p>
    <w:p w14:paraId="25DADF00" w14:textId="77777777" w:rsidR="00946E61" w:rsidRPr="00946E61" w:rsidRDefault="00946E61" w:rsidP="00946E61">
      <w:pPr>
        <w:widowControl w:val="0"/>
        <w:tabs>
          <w:tab w:val="left" w:pos="142"/>
          <w:tab w:val="left" w:pos="489"/>
          <w:tab w:val="left" w:pos="993"/>
        </w:tabs>
        <w:autoSpaceDE w:val="0"/>
        <w:autoSpaceDN w:val="0"/>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3.2. </w:t>
      </w:r>
      <w:r w:rsidRPr="00946E61">
        <w:rPr>
          <w:rFonts w:ascii="Times New Roman" w:eastAsia="Times New Roman" w:hAnsi="Times New Roman" w:cs="Times New Roman"/>
          <w:spacing w:val="-2"/>
          <w:sz w:val="24"/>
          <w:szCs w:val="24"/>
          <w:lang w:eastAsia="ru-RU"/>
        </w:rPr>
        <w:t>Учебно-методическое</w:t>
      </w:r>
      <w:r w:rsidRPr="00946E61">
        <w:rPr>
          <w:rFonts w:ascii="Times New Roman" w:eastAsia="Times New Roman" w:hAnsi="Times New Roman" w:cs="Times New Roman"/>
          <w:spacing w:val="24"/>
          <w:sz w:val="24"/>
          <w:szCs w:val="24"/>
          <w:lang w:eastAsia="ru-RU"/>
        </w:rPr>
        <w:t xml:space="preserve"> </w:t>
      </w:r>
      <w:r w:rsidRPr="00946E61">
        <w:rPr>
          <w:rFonts w:ascii="Times New Roman" w:eastAsia="Times New Roman" w:hAnsi="Times New Roman" w:cs="Times New Roman"/>
          <w:spacing w:val="-2"/>
          <w:sz w:val="24"/>
          <w:szCs w:val="24"/>
          <w:lang w:eastAsia="ru-RU"/>
        </w:rPr>
        <w:t>обеспечение</w:t>
      </w:r>
    </w:p>
    <w:p w14:paraId="58A9C7A2" w14:textId="77777777" w:rsidR="00946E61" w:rsidRPr="00946E61" w:rsidRDefault="00946E61" w:rsidP="00946E61">
      <w:pPr>
        <w:widowControl w:val="0"/>
        <w:tabs>
          <w:tab w:val="left" w:pos="142"/>
          <w:tab w:val="left" w:pos="993"/>
          <w:tab w:val="left" w:pos="1410"/>
        </w:tabs>
        <w:autoSpaceDE w:val="0"/>
        <w:autoSpaceDN w:val="0"/>
        <w:spacing w:before="185"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3.2.1. </w:t>
      </w:r>
      <w:r w:rsidRPr="00946E61">
        <w:rPr>
          <w:rFonts w:ascii="Times New Roman" w:eastAsia="Times New Roman" w:hAnsi="Times New Roman" w:cs="Times New Roman"/>
          <w:sz w:val="24"/>
          <w:szCs w:val="24"/>
          <w:lang w:eastAsia="ru-RU"/>
        </w:rPr>
        <w:t>Основные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печатные</w:t>
      </w:r>
      <w:r w:rsidRPr="00946E61">
        <w:rPr>
          <w:rFonts w:ascii="Times New Roman" w:eastAsia="Times New Roman" w:hAnsi="Times New Roman" w:cs="Times New Roman"/>
          <w:spacing w:val="-4"/>
          <w:sz w:val="24"/>
          <w:szCs w:val="24"/>
          <w:lang w:eastAsia="ru-RU"/>
        </w:rPr>
        <w:t xml:space="preserve"> </w:t>
      </w:r>
      <w:r w:rsidRPr="00946E61">
        <w:rPr>
          <w:rFonts w:ascii="Times New Roman" w:eastAsia="Times New Roman" w:hAnsi="Times New Roman" w:cs="Times New Roman"/>
          <w:sz w:val="24"/>
          <w:szCs w:val="24"/>
          <w:lang w:eastAsia="ru-RU"/>
        </w:rPr>
        <w:t>и/или</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z w:val="24"/>
          <w:szCs w:val="24"/>
          <w:lang w:eastAsia="ru-RU"/>
        </w:rPr>
        <w:t>электронные</w:t>
      </w:r>
      <w:r w:rsidRPr="00946E61">
        <w:rPr>
          <w:rFonts w:ascii="Times New Roman" w:eastAsia="Times New Roman" w:hAnsi="Times New Roman" w:cs="Times New Roman"/>
          <w:spacing w:val="-3"/>
          <w:sz w:val="24"/>
          <w:szCs w:val="24"/>
          <w:lang w:eastAsia="ru-RU"/>
        </w:rPr>
        <w:t xml:space="preserve"> </w:t>
      </w:r>
      <w:r w:rsidRPr="00946E61">
        <w:rPr>
          <w:rFonts w:ascii="Times New Roman" w:eastAsia="Times New Roman" w:hAnsi="Times New Roman" w:cs="Times New Roman"/>
          <w:spacing w:val="-2"/>
          <w:sz w:val="24"/>
          <w:szCs w:val="24"/>
          <w:lang w:eastAsia="ru-RU"/>
        </w:rPr>
        <w:t>издания</w:t>
      </w:r>
    </w:p>
    <w:p w14:paraId="045C7A61" w14:textId="77777777" w:rsidR="00946E61" w:rsidRPr="00946E61" w:rsidRDefault="00946E61" w:rsidP="00946E61">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sz w:val="24"/>
          <w:szCs w:val="24"/>
          <w:lang w:eastAsia="ru-RU"/>
        </w:rPr>
      </w:pPr>
      <w:r w:rsidRPr="00946E61">
        <w:rPr>
          <w:rFonts w:ascii="Times New Roman" w:eastAsia="Times New Roman" w:hAnsi="Times New Roman" w:cs="Times New Roman"/>
          <w:sz w:val="24"/>
          <w:szCs w:val="24"/>
          <w:lang w:eastAsia="ru-RU"/>
        </w:rPr>
        <w:t xml:space="preserve">1. Дмитренко, В. П. Экологические основы природопользования: </w:t>
      </w:r>
      <w:proofErr w:type="gramStart"/>
      <w:r w:rsidRPr="00946E61">
        <w:rPr>
          <w:rFonts w:ascii="Times New Roman" w:eastAsia="Times New Roman" w:hAnsi="Times New Roman" w:cs="Times New Roman"/>
          <w:sz w:val="24"/>
          <w:szCs w:val="24"/>
          <w:lang w:eastAsia="ru-RU"/>
        </w:rPr>
        <w:t>учебное</w:t>
      </w:r>
      <w:proofErr w:type="gramEnd"/>
      <w:r w:rsidRPr="00946E61">
        <w:rPr>
          <w:rFonts w:ascii="Times New Roman" w:eastAsia="Times New Roman" w:hAnsi="Times New Roman" w:cs="Times New Roman"/>
          <w:sz w:val="24"/>
          <w:szCs w:val="24"/>
          <w:lang w:eastAsia="ru-RU"/>
        </w:rPr>
        <w:t xml:space="preserve"> </w:t>
      </w:r>
      <w:proofErr w:type="spellStart"/>
      <w:r w:rsidRPr="00946E61">
        <w:rPr>
          <w:rFonts w:ascii="Times New Roman" w:eastAsia="Times New Roman" w:hAnsi="Times New Roman" w:cs="Times New Roman"/>
          <w:sz w:val="24"/>
          <w:szCs w:val="24"/>
          <w:lang w:eastAsia="ru-RU"/>
        </w:rPr>
        <w:t>по-собие</w:t>
      </w:r>
      <w:proofErr w:type="spellEnd"/>
      <w:r w:rsidRPr="00946E61">
        <w:rPr>
          <w:rFonts w:ascii="Times New Roman" w:eastAsia="Times New Roman" w:hAnsi="Times New Roman" w:cs="Times New Roman"/>
          <w:sz w:val="24"/>
          <w:szCs w:val="24"/>
          <w:lang w:eastAsia="ru-RU"/>
        </w:rPr>
        <w:t xml:space="preserve"> для СПО / В. П. Дмитренко, Е. М. </w:t>
      </w:r>
      <w:proofErr w:type="spellStart"/>
      <w:r w:rsidRPr="00946E61">
        <w:rPr>
          <w:rFonts w:ascii="Times New Roman" w:eastAsia="Times New Roman" w:hAnsi="Times New Roman" w:cs="Times New Roman"/>
          <w:sz w:val="24"/>
          <w:szCs w:val="24"/>
          <w:lang w:eastAsia="ru-RU"/>
        </w:rPr>
        <w:t>Мессинева</w:t>
      </w:r>
      <w:proofErr w:type="spellEnd"/>
      <w:r w:rsidRPr="00946E61">
        <w:rPr>
          <w:rFonts w:ascii="Times New Roman" w:eastAsia="Times New Roman" w:hAnsi="Times New Roman" w:cs="Times New Roman"/>
          <w:sz w:val="24"/>
          <w:szCs w:val="24"/>
          <w:lang w:eastAsia="ru-RU"/>
        </w:rPr>
        <w:t>, А. Г. Фетисов. — 3-е изд., стер. — Санкт-Петербург: Лань, 2025. — 224 с. — ISBN 978-5-507-52264-4. — Текст: электронный // Лань: электронно-библиотечная система. — URL: https://e.lanbook.com/book/447368</w:t>
      </w:r>
    </w:p>
    <w:p w14:paraId="6ACF9D9F" w14:textId="3AFAA148" w:rsidR="00946E61" w:rsidRPr="00946E61" w:rsidRDefault="00946E61" w:rsidP="00946E61">
      <w:pPr>
        <w:widowControl w:val="0"/>
        <w:tabs>
          <w:tab w:val="left" w:pos="142"/>
          <w:tab w:val="left" w:pos="993"/>
        </w:tabs>
        <w:autoSpaceDE w:val="0"/>
        <w:autoSpaceDN w:val="0"/>
        <w:spacing w:before="202" w:after="0"/>
        <w:ind w:firstLine="709"/>
        <w:jc w:val="both"/>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z w:val="24"/>
          <w:szCs w:val="24"/>
          <w:lang w:eastAsia="ru-RU"/>
        </w:rPr>
        <w:t>3.2.2.</w:t>
      </w:r>
      <w:r w:rsidR="00020042">
        <w:rPr>
          <w:rFonts w:ascii="Times New Roman" w:eastAsia="Times New Roman" w:hAnsi="Times New Roman" w:cs="Times New Roman"/>
          <w:iCs/>
          <w:sz w:val="24"/>
          <w:szCs w:val="24"/>
          <w:lang w:eastAsia="ru-RU"/>
        </w:rPr>
        <w:t xml:space="preserve"> </w:t>
      </w:r>
      <w:r w:rsidRPr="00946E61">
        <w:rPr>
          <w:rFonts w:ascii="Times New Roman" w:eastAsia="Times New Roman" w:hAnsi="Times New Roman" w:cs="Times New Roman"/>
          <w:iCs/>
          <w:sz w:val="24"/>
          <w:szCs w:val="24"/>
          <w:lang w:eastAsia="ru-RU"/>
        </w:rPr>
        <w:t>Дополнительные</w:t>
      </w:r>
      <w:r w:rsidRPr="00946E61">
        <w:rPr>
          <w:rFonts w:ascii="Times New Roman" w:eastAsia="Times New Roman" w:hAnsi="Times New Roman" w:cs="Times New Roman"/>
          <w:iCs/>
          <w:spacing w:val="-6"/>
          <w:sz w:val="24"/>
          <w:szCs w:val="24"/>
          <w:lang w:eastAsia="ru-RU"/>
        </w:rPr>
        <w:t xml:space="preserve"> </w:t>
      </w:r>
      <w:r w:rsidRPr="00946E61">
        <w:rPr>
          <w:rFonts w:ascii="Times New Roman" w:eastAsia="Times New Roman" w:hAnsi="Times New Roman" w:cs="Times New Roman"/>
          <w:iCs/>
          <w:spacing w:val="-2"/>
          <w:sz w:val="24"/>
          <w:szCs w:val="24"/>
          <w:lang w:eastAsia="ru-RU"/>
        </w:rPr>
        <w:t>источники:</w:t>
      </w:r>
    </w:p>
    <w:p w14:paraId="39DEDA6B" w14:textId="77777777" w:rsidR="00946E61" w:rsidRPr="00946E61" w:rsidRDefault="00946E61" w:rsidP="00946E61">
      <w:pPr>
        <w:widowControl w:val="0"/>
        <w:numPr>
          <w:ilvl w:val="0"/>
          <w:numId w:val="80"/>
        </w:numPr>
        <w:tabs>
          <w:tab w:val="left" w:pos="142"/>
          <w:tab w:val="left" w:pos="323"/>
          <w:tab w:val="left" w:pos="993"/>
        </w:tabs>
        <w:autoSpaceDE w:val="0"/>
        <w:autoSpaceDN w:val="0"/>
        <w:spacing w:before="200" w:after="0"/>
        <w:ind w:left="0" w:firstLine="709"/>
        <w:jc w:val="both"/>
        <w:rPr>
          <w:rFonts w:ascii="Times New Roman" w:eastAsia="Times New Roman" w:hAnsi="Times New Roman" w:cs="Times New Roman"/>
          <w:bCs/>
          <w:iCs/>
          <w:sz w:val="24"/>
          <w:szCs w:val="24"/>
          <w:lang w:eastAsia="ru-RU"/>
        </w:rPr>
      </w:pPr>
      <w:r w:rsidRPr="00946E61">
        <w:rPr>
          <w:rFonts w:ascii="Times New Roman" w:eastAsia="Times New Roman" w:hAnsi="Times New Roman" w:cs="Times New Roman"/>
          <w:bCs/>
          <w:iCs/>
          <w:sz w:val="24"/>
          <w:szCs w:val="24"/>
          <w:lang w:eastAsia="ru-RU"/>
        </w:rPr>
        <w:t xml:space="preserve">Блинов, Л. Н.  Экология: учебник для среднего профессионального образования / Л. Н. Блинов, В. В. Полякова, А. В. </w:t>
      </w:r>
      <w:proofErr w:type="spellStart"/>
      <w:r w:rsidRPr="00946E61">
        <w:rPr>
          <w:rFonts w:ascii="Times New Roman" w:eastAsia="Times New Roman" w:hAnsi="Times New Roman" w:cs="Times New Roman"/>
          <w:bCs/>
          <w:iCs/>
          <w:sz w:val="24"/>
          <w:szCs w:val="24"/>
          <w:lang w:eastAsia="ru-RU"/>
        </w:rPr>
        <w:t>Семенча</w:t>
      </w:r>
      <w:proofErr w:type="spellEnd"/>
      <w:r w:rsidRPr="00946E61">
        <w:rPr>
          <w:rFonts w:ascii="Times New Roman" w:eastAsia="Times New Roman" w:hAnsi="Times New Roman" w:cs="Times New Roman"/>
          <w:bCs/>
          <w:iCs/>
          <w:sz w:val="24"/>
          <w:szCs w:val="24"/>
          <w:lang w:eastAsia="ru-RU"/>
        </w:rPr>
        <w:t xml:space="preserve">; под общей редакцией Л. Н. Блинова. — Москва: Издательство </w:t>
      </w:r>
      <w:proofErr w:type="spellStart"/>
      <w:r w:rsidRPr="00946E61">
        <w:rPr>
          <w:rFonts w:ascii="Times New Roman" w:eastAsia="Times New Roman" w:hAnsi="Times New Roman" w:cs="Times New Roman"/>
          <w:bCs/>
          <w:iCs/>
          <w:sz w:val="24"/>
          <w:szCs w:val="24"/>
          <w:lang w:eastAsia="ru-RU"/>
        </w:rPr>
        <w:t>Юрайт</w:t>
      </w:r>
      <w:proofErr w:type="spellEnd"/>
      <w:r w:rsidRPr="00946E61">
        <w:rPr>
          <w:rFonts w:ascii="Times New Roman" w:eastAsia="Times New Roman" w:hAnsi="Times New Roman" w:cs="Times New Roman"/>
          <w:bCs/>
          <w:iCs/>
          <w:sz w:val="24"/>
          <w:szCs w:val="24"/>
          <w:lang w:eastAsia="ru-RU"/>
        </w:rPr>
        <w:t xml:space="preserve">, 2025. — 183 с. — (Профессиональное образование). — ISBN 978-5-534-19148-6. — Текст: электронный // Образовательная платформа </w:t>
      </w:r>
      <w:proofErr w:type="spellStart"/>
      <w:r w:rsidRPr="00946E61">
        <w:rPr>
          <w:rFonts w:ascii="Times New Roman" w:eastAsia="Times New Roman" w:hAnsi="Times New Roman" w:cs="Times New Roman"/>
          <w:bCs/>
          <w:iCs/>
          <w:sz w:val="24"/>
          <w:szCs w:val="24"/>
          <w:lang w:eastAsia="ru-RU"/>
        </w:rPr>
        <w:t>Юрайт</w:t>
      </w:r>
      <w:proofErr w:type="spellEnd"/>
      <w:r w:rsidRPr="00946E61">
        <w:rPr>
          <w:rFonts w:ascii="Times New Roman" w:eastAsia="Times New Roman" w:hAnsi="Times New Roman" w:cs="Times New Roman"/>
          <w:bCs/>
          <w:iCs/>
          <w:sz w:val="24"/>
          <w:szCs w:val="24"/>
          <w:lang w:eastAsia="ru-RU"/>
        </w:rPr>
        <w:t xml:space="preserve"> [сайт]. — URL: https://urait.ru/bcode/561873</w:t>
      </w:r>
    </w:p>
    <w:p w14:paraId="356E05E0" w14:textId="77777777" w:rsidR="00946E61" w:rsidRPr="00946E61" w:rsidRDefault="00946E61" w:rsidP="00946E61">
      <w:pPr>
        <w:widowControl w:val="0"/>
        <w:numPr>
          <w:ilvl w:val="0"/>
          <w:numId w:val="80"/>
        </w:numPr>
        <w:tabs>
          <w:tab w:val="left" w:pos="142"/>
          <w:tab w:val="left" w:pos="323"/>
          <w:tab w:val="left" w:pos="993"/>
        </w:tabs>
        <w:autoSpaceDE w:val="0"/>
        <w:autoSpaceDN w:val="0"/>
        <w:spacing w:after="0"/>
        <w:ind w:left="0" w:firstLine="709"/>
        <w:jc w:val="both"/>
        <w:rPr>
          <w:rFonts w:ascii="Times New Roman" w:eastAsia="Times New Roman" w:hAnsi="Times New Roman" w:cs="Times New Roman"/>
          <w:bCs/>
          <w:iCs/>
          <w:sz w:val="24"/>
          <w:szCs w:val="24"/>
          <w:lang w:eastAsia="ru-RU"/>
        </w:rPr>
      </w:pPr>
      <w:proofErr w:type="spellStart"/>
      <w:r w:rsidRPr="00946E61">
        <w:rPr>
          <w:rFonts w:ascii="Times New Roman" w:eastAsia="Times New Roman" w:hAnsi="Times New Roman" w:cs="Times New Roman"/>
          <w:bCs/>
          <w:iCs/>
          <w:sz w:val="24"/>
          <w:szCs w:val="24"/>
          <w:lang w:eastAsia="ru-RU"/>
        </w:rPr>
        <w:t>Мейсурова</w:t>
      </w:r>
      <w:proofErr w:type="spellEnd"/>
      <w:r w:rsidRPr="00946E61">
        <w:rPr>
          <w:rFonts w:ascii="Times New Roman" w:eastAsia="Times New Roman" w:hAnsi="Times New Roman" w:cs="Times New Roman"/>
          <w:bCs/>
          <w:iCs/>
          <w:sz w:val="24"/>
          <w:szCs w:val="24"/>
          <w:lang w:eastAsia="ru-RU"/>
        </w:rPr>
        <w:t xml:space="preserve">, А. Ф.  Экология и природопользование. Прикладная экология и устойчивое природопользование: учебник и практикум для среднего профессионального образования / А. Ф. </w:t>
      </w:r>
      <w:proofErr w:type="spellStart"/>
      <w:r w:rsidRPr="00946E61">
        <w:rPr>
          <w:rFonts w:ascii="Times New Roman" w:eastAsia="Times New Roman" w:hAnsi="Times New Roman" w:cs="Times New Roman"/>
          <w:bCs/>
          <w:iCs/>
          <w:sz w:val="24"/>
          <w:szCs w:val="24"/>
          <w:lang w:eastAsia="ru-RU"/>
        </w:rPr>
        <w:t>Мейсурова</w:t>
      </w:r>
      <w:proofErr w:type="spellEnd"/>
      <w:r w:rsidRPr="00946E61">
        <w:rPr>
          <w:rFonts w:ascii="Times New Roman" w:eastAsia="Times New Roman" w:hAnsi="Times New Roman" w:cs="Times New Roman"/>
          <w:bCs/>
          <w:iCs/>
          <w:sz w:val="24"/>
          <w:szCs w:val="24"/>
          <w:lang w:eastAsia="ru-RU"/>
        </w:rPr>
        <w:t xml:space="preserve">. — Москва: Издательство </w:t>
      </w:r>
      <w:proofErr w:type="spellStart"/>
      <w:r w:rsidRPr="00946E61">
        <w:rPr>
          <w:rFonts w:ascii="Times New Roman" w:eastAsia="Times New Roman" w:hAnsi="Times New Roman" w:cs="Times New Roman"/>
          <w:bCs/>
          <w:iCs/>
          <w:sz w:val="24"/>
          <w:szCs w:val="24"/>
          <w:lang w:eastAsia="ru-RU"/>
        </w:rPr>
        <w:t>Юрайт</w:t>
      </w:r>
      <w:proofErr w:type="spellEnd"/>
      <w:r w:rsidRPr="00946E61">
        <w:rPr>
          <w:rFonts w:ascii="Times New Roman" w:eastAsia="Times New Roman" w:hAnsi="Times New Roman" w:cs="Times New Roman"/>
          <w:bCs/>
          <w:iCs/>
          <w:sz w:val="24"/>
          <w:szCs w:val="24"/>
          <w:lang w:eastAsia="ru-RU"/>
        </w:rPr>
        <w:t xml:space="preserve">, 2025. — 131 с. — (Профессиональное образование). — ISBN 978-5-534-19760-0. — Текст: электронный // Образовательная платформа </w:t>
      </w:r>
      <w:proofErr w:type="spellStart"/>
      <w:r w:rsidRPr="00946E61">
        <w:rPr>
          <w:rFonts w:ascii="Times New Roman" w:eastAsia="Times New Roman" w:hAnsi="Times New Roman" w:cs="Times New Roman"/>
          <w:bCs/>
          <w:iCs/>
          <w:sz w:val="24"/>
          <w:szCs w:val="24"/>
          <w:lang w:eastAsia="ru-RU"/>
        </w:rPr>
        <w:t>Юрайт</w:t>
      </w:r>
      <w:proofErr w:type="spellEnd"/>
      <w:r w:rsidRPr="00946E61">
        <w:rPr>
          <w:rFonts w:ascii="Times New Roman" w:eastAsia="Times New Roman" w:hAnsi="Times New Roman" w:cs="Times New Roman"/>
          <w:bCs/>
          <w:iCs/>
          <w:sz w:val="24"/>
          <w:szCs w:val="24"/>
          <w:lang w:eastAsia="ru-RU"/>
        </w:rPr>
        <w:t xml:space="preserve"> [сайт]. — URL: https://urait.ru/bcode/580941</w:t>
      </w:r>
    </w:p>
    <w:p w14:paraId="58E43565" w14:textId="77777777" w:rsidR="00946E61" w:rsidRPr="00946E61" w:rsidRDefault="00946E61" w:rsidP="00946E61">
      <w:pPr>
        <w:widowControl w:val="0"/>
        <w:tabs>
          <w:tab w:val="left" w:pos="142"/>
          <w:tab w:val="left" w:pos="323"/>
          <w:tab w:val="left" w:pos="993"/>
        </w:tabs>
        <w:autoSpaceDE w:val="0"/>
        <w:autoSpaceDN w:val="0"/>
        <w:spacing w:before="200" w:after="0" w:line="264" w:lineRule="auto"/>
        <w:ind w:left="1530"/>
        <w:jc w:val="center"/>
        <w:rPr>
          <w:rFonts w:ascii="Times New Roman" w:eastAsia="Times New Roman" w:hAnsi="Times New Roman" w:cs="Times New Roman"/>
          <w:b/>
          <w:sz w:val="28"/>
          <w:szCs w:val="28"/>
          <w:lang w:eastAsia="ru-RU"/>
        </w:rPr>
      </w:pPr>
      <w:r w:rsidRPr="00946E61">
        <w:rPr>
          <w:rFonts w:ascii="Times New Roman" w:eastAsia="Times New Roman" w:hAnsi="Times New Roman" w:cs="Times New Roman"/>
          <w:b/>
          <w:sz w:val="28"/>
          <w:szCs w:val="28"/>
          <w:lang w:eastAsia="ru-RU"/>
        </w:rPr>
        <w:t>4. Контроль</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и</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оценка</w:t>
      </w:r>
      <w:r w:rsidRPr="00946E61">
        <w:rPr>
          <w:rFonts w:ascii="Times New Roman" w:eastAsia="Times New Roman" w:hAnsi="Times New Roman" w:cs="Times New Roman"/>
          <w:b/>
          <w:spacing w:val="-11"/>
          <w:sz w:val="28"/>
          <w:szCs w:val="28"/>
          <w:lang w:eastAsia="ru-RU"/>
        </w:rPr>
        <w:t xml:space="preserve"> </w:t>
      </w:r>
      <w:r w:rsidRPr="00946E61">
        <w:rPr>
          <w:rFonts w:ascii="Times New Roman" w:eastAsia="Times New Roman" w:hAnsi="Times New Roman" w:cs="Times New Roman"/>
          <w:b/>
          <w:sz w:val="28"/>
          <w:szCs w:val="28"/>
          <w:lang w:eastAsia="ru-RU"/>
        </w:rPr>
        <w:t>результатов освоения дисциплины</w:t>
      </w:r>
    </w:p>
    <w:tbl>
      <w:tblPr>
        <w:tblStyle w:val="TableNormal7"/>
        <w:tblW w:w="91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3544"/>
        <w:gridCol w:w="2164"/>
      </w:tblGrid>
      <w:tr w:rsidR="00946E61" w:rsidRPr="00946E61" w14:paraId="6CEB2F61" w14:textId="77777777" w:rsidTr="00165B5B">
        <w:trPr>
          <w:trHeight w:val="636"/>
        </w:trPr>
        <w:tc>
          <w:tcPr>
            <w:tcW w:w="3437" w:type="dxa"/>
          </w:tcPr>
          <w:p w14:paraId="45E1476C" w14:textId="77777777" w:rsidR="00946E61" w:rsidRPr="00946E61" w:rsidRDefault="00946E61" w:rsidP="00946E61">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z w:val="24"/>
                <w:szCs w:val="24"/>
                <w:lang w:val="ru-RU"/>
              </w:rPr>
              <w:t>Результаты</w:t>
            </w:r>
            <w:r w:rsidRPr="00946E61">
              <w:rPr>
                <w:rFonts w:ascii="Times New Roman" w:hAnsi="Times New Roman"/>
                <w:b/>
                <w:spacing w:val="-3"/>
                <w:sz w:val="24"/>
                <w:szCs w:val="24"/>
                <w:lang w:val="ru-RU"/>
              </w:rPr>
              <w:t xml:space="preserve"> </w:t>
            </w:r>
            <w:r w:rsidRPr="00946E61">
              <w:rPr>
                <w:rFonts w:ascii="Times New Roman" w:hAnsi="Times New Roman"/>
                <w:b/>
                <w:spacing w:val="-2"/>
                <w:sz w:val="24"/>
                <w:szCs w:val="24"/>
                <w:lang w:val="ru-RU"/>
              </w:rPr>
              <w:t>обучения</w:t>
            </w:r>
          </w:p>
        </w:tc>
        <w:tc>
          <w:tcPr>
            <w:tcW w:w="3544" w:type="dxa"/>
          </w:tcPr>
          <w:p w14:paraId="6E7DCB01" w14:textId="77777777" w:rsidR="00946E61" w:rsidRPr="00946E61" w:rsidRDefault="00946E61" w:rsidP="00946E61">
            <w:pPr>
              <w:tabs>
                <w:tab w:val="left" w:pos="142"/>
                <w:tab w:val="left" w:pos="993"/>
              </w:tabs>
              <w:spacing w:line="275" w:lineRule="exact"/>
              <w:ind w:left="113" w:right="113" w:firstLine="35"/>
              <w:rPr>
                <w:rFonts w:ascii="Times New Roman" w:hAnsi="Times New Roman"/>
                <w:b/>
                <w:sz w:val="24"/>
                <w:szCs w:val="24"/>
                <w:lang w:val="ru-RU"/>
              </w:rPr>
            </w:pPr>
            <w:r w:rsidRPr="00946E61">
              <w:rPr>
                <w:rFonts w:ascii="Times New Roman" w:hAnsi="Times New Roman"/>
                <w:b/>
                <w:sz w:val="24"/>
                <w:szCs w:val="24"/>
                <w:lang w:val="ru-RU"/>
              </w:rPr>
              <w:t>Показатели</w:t>
            </w:r>
            <w:r w:rsidRPr="00946E61">
              <w:rPr>
                <w:rFonts w:ascii="Times New Roman" w:hAnsi="Times New Roman"/>
                <w:b/>
                <w:spacing w:val="-1"/>
                <w:sz w:val="24"/>
                <w:szCs w:val="24"/>
                <w:lang w:val="ru-RU"/>
              </w:rPr>
              <w:t xml:space="preserve"> </w:t>
            </w:r>
            <w:r w:rsidRPr="00946E61">
              <w:rPr>
                <w:rFonts w:ascii="Times New Roman" w:hAnsi="Times New Roman"/>
                <w:b/>
                <w:spacing w:val="-2"/>
                <w:sz w:val="24"/>
                <w:szCs w:val="24"/>
                <w:lang w:val="ru-RU"/>
              </w:rPr>
              <w:t>освоения</w:t>
            </w:r>
          </w:p>
          <w:p w14:paraId="6AE1DE38" w14:textId="77777777" w:rsidR="00946E61" w:rsidRPr="00946E61" w:rsidRDefault="00946E61" w:rsidP="00946E61">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pacing w:val="-2"/>
                <w:sz w:val="24"/>
                <w:szCs w:val="24"/>
                <w:lang w:val="ru-RU"/>
              </w:rPr>
              <w:t>компетенций</w:t>
            </w:r>
          </w:p>
        </w:tc>
        <w:tc>
          <w:tcPr>
            <w:tcW w:w="2164" w:type="dxa"/>
          </w:tcPr>
          <w:p w14:paraId="76170A18" w14:textId="77777777" w:rsidR="00946E61" w:rsidRPr="00946E61" w:rsidRDefault="00946E61" w:rsidP="00946E61">
            <w:pPr>
              <w:tabs>
                <w:tab w:val="left" w:pos="142"/>
                <w:tab w:val="left" w:pos="993"/>
              </w:tabs>
              <w:ind w:left="113" w:right="113" w:firstLine="35"/>
              <w:rPr>
                <w:rFonts w:ascii="Times New Roman" w:hAnsi="Times New Roman"/>
                <w:b/>
                <w:sz w:val="24"/>
                <w:szCs w:val="24"/>
                <w:lang w:val="ru-RU"/>
              </w:rPr>
            </w:pPr>
            <w:r w:rsidRPr="00946E61">
              <w:rPr>
                <w:rFonts w:ascii="Times New Roman" w:hAnsi="Times New Roman"/>
                <w:b/>
                <w:sz w:val="24"/>
                <w:szCs w:val="24"/>
                <w:lang w:val="ru-RU"/>
              </w:rPr>
              <w:t>Методы</w:t>
            </w:r>
            <w:r w:rsidRPr="00946E61">
              <w:rPr>
                <w:rFonts w:ascii="Times New Roman" w:hAnsi="Times New Roman"/>
                <w:b/>
                <w:spacing w:val="-4"/>
                <w:sz w:val="24"/>
                <w:szCs w:val="24"/>
                <w:lang w:val="ru-RU"/>
              </w:rPr>
              <w:t xml:space="preserve"> </w:t>
            </w:r>
            <w:r w:rsidRPr="00946E61">
              <w:rPr>
                <w:rFonts w:ascii="Times New Roman" w:hAnsi="Times New Roman"/>
                <w:b/>
                <w:spacing w:val="-2"/>
                <w:sz w:val="24"/>
                <w:szCs w:val="24"/>
                <w:lang w:val="ru-RU"/>
              </w:rPr>
              <w:t>оценки</w:t>
            </w:r>
          </w:p>
        </w:tc>
      </w:tr>
      <w:tr w:rsidR="00946E61" w:rsidRPr="00946E61" w14:paraId="506C9359" w14:textId="77777777" w:rsidTr="00165B5B">
        <w:trPr>
          <w:trHeight w:val="273"/>
        </w:trPr>
        <w:tc>
          <w:tcPr>
            <w:tcW w:w="3437" w:type="dxa"/>
          </w:tcPr>
          <w:p w14:paraId="15859566" w14:textId="77777777" w:rsidR="00946E61" w:rsidRPr="00946E61" w:rsidRDefault="00946E61" w:rsidP="00946E61">
            <w:pPr>
              <w:tabs>
                <w:tab w:val="left" w:pos="142"/>
                <w:tab w:val="left" w:pos="993"/>
              </w:tabs>
              <w:spacing w:line="275" w:lineRule="exact"/>
              <w:ind w:left="113" w:right="113" w:firstLine="35"/>
              <w:rPr>
                <w:rFonts w:ascii="Times New Roman" w:hAnsi="Times New Roman"/>
                <w:sz w:val="24"/>
                <w:szCs w:val="24"/>
                <w:lang w:val="ru-RU"/>
              </w:rPr>
            </w:pPr>
            <w:r w:rsidRPr="00946E61">
              <w:rPr>
                <w:rFonts w:ascii="Times New Roman" w:hAnsi="Times New Roman"/>
                <w:spacing w:val="-2"/>
                <w:sz w:val="24"/>
                <w:szCs w:val="24"/>
                <w:lang w:val="ru-RU"/>
              </w:rPr>
              <w:t>Знает:</w:t>
            </w:r>
          </w:p>
          <w:p w14:paraId="40C138F4" w14:textId="77777777" w:rsidR="00946E61" w:rsidRPr="00946E61" w:rsidRDefault="00946E61" w:rsidP="00946E61">
            <w:pPr>
              <w:numPr>
                <w:ilvl w:val="0"/>
                <w:numId w:val="8"/>
              </w:numPr>
              <w:tabs>
                <w:tab w:val="left" w:pos="142"/>
                <w:tab w:val="left" w:pos="247"/>
                <w:tab w:val="left" w:pos="993"/>
              </w:tabs>
              <w:spacing w:line="278" w:lineRule="auto"/>
              <w:ind w:left="113" w:right="113" w:firstLine="35"/>
              <w:rPr>
                <w:rFonts w:ascii="Times New Roman" w:hAnsi="Times New Roman"/>
                <w:sz w:val="24"/>
                <w:szCs w:val="24"/>
                <w:lang w:val="ru-RU"/>
              </w:rPr>
            </w:pPr>
            <w:r w:rsidRPr="00946E61">
              <w:rPr>
                <w:rFonts w:ascii="Times New Roman" w:hAnsi="Times New Roman"/>
                <w:sz w:val="24"/>
                <w:szCs w:val="24"/>
                <w:lang w:val="ru-RU"/>
              </w:rPr>
              <w:t>приемы структурирования информации</w:t>
            </w:r>
          </w:p>
          <w:p w14:paraId="4FB2CCBF" w14:textId="77777777" w:rsidR="00946E61" w:rsidRPr="00946E61" w:rsidRDefault="00946E61" w:rsidP="00946E61">
            <w:pPr>
              <w:numPr>
                <w:ilvl w:val="0"/>
                <w:numId w:val="8"/>
              </w:numPr>
              <w:tabs>
                <w:tab w:val="left" w:pos="142"/>
                <w:tab w:val="left" w:pos="247"/>
                <w:tab w:val="left" w:pos="993"/>
              </w:tabs>
              <w:spacing w:line="278" w:lineRule="auto"/>
              <w:ind w:left="113" w:right="113" w:firstLine="35"/>
              <w:rPr>
                <w:rFonts w:ascii="Times New Roman" w:hAnsi="Times New Roman"/>
                <w:sz w:val="24"/>
                <w:szCs w:val="24"/>
                <w:lang w:val="ru-RU"/>
              </w:rPr>
            </w:pPr>
            <w:r w:rsidRPr="00946E61">
              <w:rPr>
                <w:rFonts w:ascii="Times New Roman" w:hAnsi="Times New Roman"/>
                <w:sz w:val="24"/>
                <w:szCs w:val="24"/>
                <w:lang w:val="ru-RU"/>
              </w:rPr>
              <w:t>современные средства и устройства информатизации, порядок их применения</w:t>
            </w:r>
          </w:p>
          <w:p w14:paraId="196588A4" w14:textId="77777777" w:rsidR="00946E61" w:rsidRPr="00946E61" w:rsidRDefault="00946E61" w:rsidP="00946E61">
            <w:pPr>
              <w:tabs>
                <w:tab w:val="left" w:pos="142"/>
                <w:tab w:val="left" w:pos="247"/>
                <w:tab w:val="left" w:pos="993"/>
              </w:tabs>
              <w:spacing w:line="278" w:lineRule="auto"/>
              <w:ind w:left="113" w:right="113"/>
              <w:rPr>
                <w:rFonts w:ascii="Times New Roman" w:hAnsi="Times New Roman"/>
                <w:sz w:val="24"/>
                <w:szCs w:val="24"/>
                <w:lang w:val="ru-RU"/>
              </w:rPr>
            </w:pPr>
            <w:r w:rsidRPr="00946E61">
              <w:rPr>
                <w:rFonts w:ascii="Times New Roman" w:hAnsi="Times New Roman"/>
                <w:sz w:val="24"/>
                <w:szCs w:val="24"/>
                <w:lang w:val="ru-RU"/>
              </w:rPr>
              <w:t xml:space="preserve"> </w:t>
            </w:r>
            <w:r w:rsidRPr="00946E61">
              <w:rPr>
                <w:rFonts w:ascii="Times New Roman" w:hAnsi="Times New Roman"/>
                <w:spacing w:val="-2"/>
                <w:sz w:val="24"/>
                <w:szCs w:val="24"/>
                <w:lang w:val="ru-RU"/>
              </w:rPr>
              <w:t>Умеет:</w:t>
            </w:r>
          </w:p>
          <w:p w14:paraId="6737B978"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xml:space="preserve">- распознавать задачу и/или проблему в профессиональном и/или социальном контексте, </w:t>
            </w:r>
          </w:p>
          <w:p w14:paraId="5FD30BC8"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проявлять гражданско-патриотическую позицию</w:t>
            </w:r>
          </w:p>
          <w:p w14:paraId="3E77D3AB"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демонстрировать осознанное поведение</w:t>
            </w:r>
          </w:p>
          <w:p w14:paraId="16002310" w14:textId="77777777" w:rsidR="00946E61" w:rsidRPr="00946E61" w:rsidRDefault="00946E61" w:rsidP="00946E61">
            <w:pPr>
              <w:tabs>
                <w:tab w:val="left" w:pos="142"/>
                <w:tab w:val="left" w:pos="247"/>
                <w:tab w:val="left" w:pos="993"/>
              </w:tabs>
              <w:ind w:left="113" w:right="113"/>
              <w:rPr>
                <w:rFonts w:ascii="Times New Roman" w:hAnsi="Times New Roman"/>
                <w:sz w:val="24"/>
                <w:szCs w:val="24"/>
                <w:lang w:val="ru-RU"/>
              </w:rPr>
            </w:pPr>
            <w:r w:rsidRPr="00946E61">
              <w:rPr>
                <w:rFonts w:ascii="Times New Roman" w:hAnsi="Times New Roman"/>
                <w:sz w:val="24"/>
                <w:szCs w:val="24"/>
                <w:lang w:val="ru-RU"/>
              </w:rPr>
              <w:t>- описывать значимость своей профессии</w:t>
            </w:r>
          </w:p>
        </w:tc>
        <w:tc>
          <w:tcPr>
            <w:tcW w:w="3544" w:type="dxa"/>
          </w:tcPr>
          <w:p w14:paraId="1E4DCB6C"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 xml:space="preserve">владеет </w:t>
            </w:r>
          </w:p>
          <w:p w14:paraId="2981A0F6"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знаниями о состоянии окружающей среды, законах экосистем и принципах рационального использования ресурсов;</w:t>
            </w:r>
          </w:p>
          <w:p w14:paraId="6D08D61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владеет представлением о мероприятиях по обеспечению экологической безопасности в сельском хозяйстве;</w:t>
            </w:r>
          </w:p>
          <w:p w14:paraId="0709BFDF"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анализирует информацию о состоянии окружающей среды, природно-ресурсном цикле конкретного предприятия и степени воздействия различных факторов на природу.</w:t>
            </w:r>
          </w:p>
          <w:p w14:paraId="1C127234" w14:textId="77777777" w:rsidR="00946E61" w:rsidRPr="00946E61" w:rsidRDefault="00946E61" w:rsidP="00946E61">
            <w:pPr>
              <w:tabs>
                <w:tab w:val="left" w:pos="142"/>
                <w:tab w:val="left" w:pos="993"/>
              </w:tabs>
              <w:ind w:left="113" w:right="113"/>
              <w:rPr>
                <w:rFonts w:ascii="Times New Roman" w:hAnsi="Times New Roman"/>
                <w:iCs/>
                <w:sz w:val="24"/>
                <w:szCs w:val="24"/>
                <w:lang w:val="ru-RU"/>
              </w:rPr>
            </w:pPr>
          </w:p>
        </w:tc>
        <w:tc>
          <w:tcPr>
            <w:tcW w:w="2164" w:type="dxa"/>
          </w:tcPr>
          <w:p w14:paraId="0AB40478" w14:textId="77777777" w:rsidR="00946E61" w:rsidRPr="00946E61" w:rsidRDefault="00946E61" w:rsidP="00946E61">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тестирование</w:t>
            </w:r>
          </w:p>
          <w:p w14:paraId="371C1F53" w14:textId="77777777" w:rsidR="00946E61" w:rsidRPr="00946E61" w:rsidRDefault="00946E61" w:rsidP="00946E61">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устный опрос</w:t>
            </w:r>
          </w:p>
          <w:p w14:paraId="4CEA81AD" w14:textId="77777777" w:rsidR="00946E61" w:rsidRPr="00946E61" w:rsidRDefault="00946E61" w:rsidP="00946E61">
            <w:pPr>
              <w:tabs>
                <w:tab w:val="left" w:pos="179"/>
                <w:tab w:val="left" w:pos="993"/>
              </w:tabs>
              <w:ind w:left="113" w:right="113" w:firstLine="35"/>
              <w:rPr>
                <w:rFonts w:ascii="Times New Roman" w:hAnsi="Times New Roman"/>
                <w:iCs/>
                <w:sz w:val="24"/>
                <w:szCs w:val="24"/>
                <w:lang w:val="ru-RU"/>
              </w:rPr>
            </w:pPr>
            <w:r w:rsidRPr="00946E61">
              <w:rPr>
                <w:rFonts w:ascii="Times New Roman" w:hAnsi="Times New Roman"/>
                <w:iCs/>
                <w:sz w:val="24"/>
                <w:szCs w:val="24"/>
                <w:lang w:val="ru-RU"/>
              </w:rPr>
              <w:t>доклады</w:t>
            </w:r>
          </w:p>
          <w:p w14:paraId="5B7DB179" w14:textId="77777777" w:rsidR="00946E61" w:rsidRPr="00946E61" w:rsidRDefault="00946E61" w:rsidP="00946E61">
            <w:pPr>
              <w:tabs>
                <w:tab w:val="left" w:pos="179"/>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оценка составленных презентаций по темам раздела</w:t>
            </w:r>
          </w:p>
          <w:p w14:paraId="000E50D1" w14:textId="77777777" w:rsidR="00946E61" w:rsidRPr="00946E61" w:rsidRDefault="00946E61" w:rsidP="00946E61">
            <w:pPr>
              <w:tabs>
                <w:tab w:val="left" w:pos="179"/>
                <w:tab w:val="left" w:pos="993"/>
              </w:tabs>
              <w:ind w:left="113" w:right="113"/>
              <w:rPr>
                <w:rFonts w:ascii="Times New Roman" w:hAnsi="Times New Roman"/>
                <w:iCs/>
                <w:sz w:val="24"/>
                <w:szCs w:val="24"/>
                <w:lang w:val="ru-RU"/>
              </w:rPr>
            </w:pPr>
            <w:r w:rsidRPr="00946E61">
              <w:rPr>
                <w:rFonts w:ascii="Times New Roman" w:hAnsi="Times New Roman"/>
                <w:iCs/>
                <w:sz w:val="24"/>
                <w:szCs w:val="24"/>
                <w:lang w:val="ru-RU"/>
              </w:rPr>
              <w:t>оценка самостоятельно выполненных заданий</w:t>
            </w:r>
          </w:p>
          <w:p w14:paraId="403F1DF2" w14:textId="77777777" w:rsidR="00946E61" w:rsidRPr="00946E61" w:rsidRDefault="00946E61" w:rsidP="00946E61">
            <w:pPr>
              <w:tabs>
                <w:tab w:val="left" w:pos="142"/>
                <w:tab w:val="left" w:pos="993"/>
              </w:tabs>
              <w:spacing w:line="275" w:lineRule="exact"/>
              <w:ind w:left="113" w:right="113"/>
              <w:rPr>
                <w:rFonts w:ascii="Times New Roman" w:hAnsi="Times New Roman"/>
                <w:iCs/>
                <w:sz w:val="24"/>
                <w:szCs w:val="24"/>
                <w:lang w:val="ru-RU"/>
              </w:rPr>
            </w:pPr>
            <w:r w:rsidRPr="00946E61">
              <w:rPr>
                <w:rFonts w:ascii="Times New Roman" w:hAnsi="Times New Roman"/>
                <w:iCs/>
                <w:sz w:val="24"/>
                <w:szCs w:val="24"/>
                <w:lang w:val="ru-RU"/>
              </w:rPr>
              <w:t>экзамен</w:t>
            </w:r>
          </w:p>
        </w:tc>
      </w:tr>
    </w:tbl>
    <w:p w14:paraId="705D9AEA" w14:textId="77777777" w:rsidR="00946E61" w:rsidRDefault="00946E61" w:rsidP="00290846"/>
    <w:sectPr w:rsidR="00946E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D37EF" w14:textId="77777777" w:rsidR="0049291E" w:rsidRDefault="0049291E" w:rsidP="00343777">
      <w:pPr>
        <w:spacing w:after="0" w:line="240" w:lineRule="auto"/>
      </w:pPr>
      <w:r>
        <w:separator/>
      </w:r>
    </w:p>
  </w:endnote>
  <w:endnote w:type="continuationSeparator" w:id="0">
    <w:p w14:paraId="54525C80" w14:textId="77777777" w:rsidR="0049291E" w:rsidRDefault="0049291E" w:rsidP="00343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O Thame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Полужирный">
    <w:panose1 w:val="02020803070505020304"/>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Yu Gothic Light">
    <w:panose1 w:val="020B0300000000000000"/>
    <w:charset w:val="80"/>
    <w:family w:val="swiss"/>
    <w:pitch w:val="variable"/>
    <w:sig w:usb0="E00002FF" w:usb1="2AC7FDFF" w:usb2="00000016" w:usb3="00000000" w:csb0="000200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nos">
    <w:altName w:val="Times New Roman"/>
    <w:charset w:val="01"/>
    <w:family w:val="auto"/>
    <w:pitch w:val="variable"/>
  </w:font>
  <w:font w:name="Lohit Devanagari">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rial-BoldM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95A2" w14:textId="77777777" w:rsidR="008A40BD" w:rsidRDefault="008A40BD" w:rsidP="0052550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w:t>
    </w:r>
    <w:r>
      <w:rPr>
        <w:rStyle w:val="a5"/>
      </w:rPr>
      <w:fldChar w:fldCharType="end"/>
    </w:r>
  </w:p>
  <w:p w14:paraId="3A1950FA" w14:textId="77777777" w:rsidR="008A40BD" w:rsidRDefault="008A40BD" w:rsidP="00525504">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2CE7E" w14:textId="77777777" w:rsidR="008A40BD" w:rsidRDefault="008A40BD" w:rsidP="00525504">
    <w:pPr>
      <w:pStyle w:val="a3"/>
      <w:jc w:val="center"/>
    </w:pPr>
    <w:r>
      <w:t>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831867"/>
      <w:docPartObj>
        <w:docPartGallery w:val="Page Numbers (Bottom of Page)"/>
        <w:docPartUnique/>
      </w:docPartObj>
    </w:sdtPr>
    <w:sdtEndPr/>
    <w:sdtContent>
      <w:p w14:paraId="71542F8A" w14:textId="77777777" w:rsidR="008A40BD" w:rsidRDefault="008A40BD">
        <w:pPr>
          <w:pStyle w:val="a3"/>
          <w:jc w:val="center"/>
        </w:pPr>
        <w:r>
          <w:fldChar w:fldCharType="begin"/>
        </w:r>
        <w:r>
          <w:instrText>PAGE   \* MERGEFORMAT</w:instrText>
        </w:r>
        <w:r>
          <w:fldChar w:fldCharType="separate"/>
        </w:r>
        <w:r>
          <w:rPr>
            <w:noProof/>
          </w:rPr>
          <w:t>5</w:t>
        </w:r>
        <w:r>
          <w:fldChar w:fldCharType="end"/>
        </w:r>
      </w:p>
    </w:sdtContent>
  </w:sdt>
  <w:p w14:paraId="45B0B57F" w14:textId="77777777" w:rsidR="008A40BD" w:rsidRDefault="008A40BD" w:rsidP="00525504">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05C8A" w14:textId="77777777" w:rsidR="00F912B5" w:rsidRDefault="00F912B5" w:rsidP="002A737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w:t>
    </w:r>
    <w:r>
      <w:rPr>
        <w:rStyle w:val="a5"/>
      </w:rPr>
      <w:fldChar w:fldCharType="end"/>
    </w:r>
  </w:p>
  <w:p w14:paraId="10BB1C23" w14:textId="77777777" w:rsidR="00F912B5" w:rsidRDefault="00F912B5" w:rsidP="002A7379">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833585"/>
      <w:docPartObj>
        <w:docPartGallery w:val="Page Numbers (Bottom of Page)"/>
        <w:docPartUnique/>
      </w:docPartObj>
    </w:sdtPr>
    <w:sdtEndPr/>
    <w:sdtContent>
      <w:p w14:paraId="45F1A5C6" w14:textId="77777777" w:rsidR="00F912B5" w:rsidRDefault="00F912B5">
        <w:pPr>
          <w:pStyle w:val="a3"/>
          <w:jc w:val="center"/>
        </w:pPr>
        <w:r>
          <w:fldChar w:fldCharType="begin"/>
        </w:r>
        <w:r>
          <w:instrText>PAGE   \* MERGEFORMAT</w:instrText>
        </w:r>
        <w:r>
          <w:fldChar w:fldCharType="separate"/>
        </w:r>
        <w:r w:rsidR="001F3DA3">
          <w:rPr>
            <w:noProof/>
          </w:rPr>
          <w:t>5</w:t>
        </w:r>
        <w:r>
          <w:fldChar w:fldCharType="end"/>
        </w:r>
      </w:p>
    </w:sdtContent>
  </w:sdt>
  <w:p w14:paraId="62717438" w14:textId="77777777" w:rsidR="00F912B5" w:rsidRDefault="00F912B5" w:rsidP="002A7379">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B2E45" w14:textId="77777777" w:rsidR="008C4C80" w:rsidRDefault="008C4C80">
    <w:pPr>
      <w:pStyle w:val="a3"/>
      <w:jc w:val="right"/>
    </w:pPr>
    <w:r>
      <w:fldChar w:fldCharType="begin"/>
    </w:r>
    <w:r>
      <w:instrText xml:space="preserve">PAGE </w:instrText>
    </w:r>
    <w:r>
      <w:fldChar w:fldCharType="separate"/>
    </w:r>
    <w:r>
      <w:t xml:space="preserve"> </w:t>
    </w:r>
    <w:r>
      <w:fldChar w:fldCharType="end"/>
    </w:r>
  </w:p>
  <w:p w14:paraId="176ACE8E" w14:textId="77777777" w:rsidR="008C4C80" w:rsidRDefault="008C4C80">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0B290" w14:textId="77777777" w:rsidR="008C4C80" w:rsidRDefault="008C4C80" w:rsidP="003058A9">
    <w:pPr>
      <w:pStyle w:val="a3"/>
      <w:jc w:val="center"/>
    </w:pPr>
    <w:r>
      <w:fldChar w:fldCharType="begin"/>
    </w:r>
    <w:r>
      <w:instrText xml:space="preserve">PAGE </w:instrText>
    </w:r>
    <w:r>
      <w:fldChar w:fldCharType="separate"/>
    </w:r>
    <w:r w:rsidR="00D1102F">
      <w:rPr>
        <w:noProof/>
      </w:rPr>
      <w:t>38</w:t>
    </w:r>
    <w:r>
      <w:fldChar w:fldCharType="end"/>
    </w:r>
  </w:p>
  <w:p w14:paraId="50FF2C3B" w14:textId="77777777" w:rsidR="008C4C80" w:rsidRDefault="008C4C80">
    <w:pPr>
      <w:pStyle w:val="a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340761"/>
      <w:docPartObj>
        <w:docPartGallery w:val="Page Numbers (Bottom of Page)"/>
        <w:docPartUnique/>
      </w:docPartObj>
    </w:sdtPr>
    <w:sdtEndPr/>
    <w:sdtContent>
      <w:p w14:paraId="7CC6090F" w14:textId="77777777" w:rsidR="006A4BAE" w:rsidRDefault="006A4BAE">
        <w:pPr>
          <w:pStyle w:val="a3"/>
          <w:jc w:val="center"/>
        </w:pPr>
        <w:r>
          <w:fldChar w:fldCharType="begin"/>
        </w:r>
        <w:r>
          <w:instrText>PAGE   \* MERGEFORMAT</w:instrText>
        </w:r>
        <w:r>
          <w:fldChar w:fldCharType="separate"/>
        </w:r>
        <w:r w:rsidR="001F3DA3">
          <w:rPr>
            <w:noProof/>
          </w:rPr>
          <w:t>111</w:t>
        </w:r>
        <w:r>
          <w:fldChar w:fldCharType="end"/>
        </w:r>
      </w:p>
    </w:sdtContent>
  </w:sdt>
  <w:p w14:paraId="54568C98" w14:textId="77777777" w:rsidR="006A4BAE" w:rsidRDefault="006A4BAE">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b w:val="0"/>
        <w:bCs w:val="0"/>
        <w:sz w:val="22"/>
        <w:szCs w:val="22"/>
      </w:rPr>
      <w:id w:val="-1752118468"/>
      <w:docPartObj>
        <w:docPartGallery w:val="AutoText"/>
      </w:docPartObj>
    </w:sdtPr>
    <w:sdtEndPr/>
    <w:sdtContent>
      <w:p w14:paraId="116D4C93" w14:textId="77777777" w:rsidR="003E3BAD" w:rsidRPr="00AF5E05" w:rsidRDefault="003E3BAD" w:rsidP="00AF5E05">
        <w:pPr>
          <w:pStyle w:val="af5"/>
          <w:jc w:val="center"/>
          <w:rPr>
            <w:rFonts w:ascii="Times New Roman" w:hAnsi="Times New Roman"/>
            <w:b w:val="0"/>
            <w:bCs w:val="0"/>
            <w:sz w:val="22"/>
            <w:szCs w:val="22"/>
          </w:rPr>
        </w:pPr>
        <w:r w:rsidRPr="00AF5E05">
          <w:rPr>
            <w:rFonts w:ascii="Times New Roman" w:hAnsi="Times New Roman"/>
            <w:b w:val="0"/>
            <w:bCs w:val="0"/>
            <w:sz w:val="22"/>
            <w:szCs w:val="22"/>
          </w:rPr>
          <w:fldChar w:fldCharType="begin"/>
        </w:r>
        <w:r w:rsidRPr="00AF5E05">
          <w:rPr>
            <w:rFonts w:ascii="Times New Roman" w:hAnsi="Times New Roman"/>
            <w:b w:val="0"/>
            <w:bCs w:val="0"/>
            <w:sz w:val="22"/>
            <w:szCs w:val="22"/>
          </w:rPr>
          <w:instrText xml:space="preserve"> PAGE   \* MERGEFORMAT </w:instrText>
        </w:r>
        <w:r w:rsidRPr="00AF5E05">
          <w:rPr>
            <w:rFonts w:ascii="Times New Roman" w:hAnsi="Times New Roman"/>
            <w:b w:val="0"/>
            <w:bCs w:val="0"/>
            <w:sz w:val="22"/>
            <w:szCs w:val="22"/>
          </w:rPr>
          <w:fldChar w:fldCharType="separate"/>
        </w:r>
        <w:r w:rsidR="00743D9E">
          <w:rPr>
            <w:rFonts w:ascii="Times New Roman" w:hAnsi="Times New Roman"/>
            <w:b w:val="0"/>
            <w:bCs w:val="0"/>
            <w:noProof/>
            <w:sz w:val="22"/>
            <w:szCs w:val="22"/>
          </w:rPr>
          <w:t>233</w:t>
        </w:r>
        <w:r w:rsidRPr="00AF5E05">
          <w:rPr>
            <w:rFonts w:ascii="Times New Roman" w:hAnsi="Times New Roman"/>
            <w:b w:val="0"/>
            <w:bCs w:val="0"/>
            <w:sz w:val="22"/>
            <w:szCs w:val="22"/>
          </w:rPr>
          <w:fldChar w:fldCharType="end"/>
        </w:r>
      </w:p>
    </w:sdtContent>
  </w:sdt>
  <w:p w14:paraId="291F6318" w14:textId="77777777" w:rsidR="003E3BAD" w:rsidRDefault="003E3BAD">
    <w:pPr>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996245"/>
      <w:docPartObj>
        <w:docPartGallery w:val="Page Numbers (Bottom of Page)"/>
        <w:docPartUnique/>
      </w:docPartObj>
    </w:sdtPr>
    <w:sdtEndPr/>
    <w:sdtContent>
      <w:p w14:paraId="20B3FADE" w14:textId="77777777" w:rsidR="008A40BD" w:rsidRDefault="008A40BD">
        <w:pPr>
          <w:pStyle w:val="a3"/>
          <w:jc w:val="center"/>
        </w:pPr>
        <w:r>
          <w:fldChar w:fldCharType="begin"/>
        </w:r>
        <w:r>
          <w:instrText>PAGE   \* MERGEFORMAT</w:instrText>
        </w:r>
        <w:r>
          <w:fldChar w:fldCharType="separate"/>
        </w:r>
        <w:r w:rsidR="001F3DA3">
          <w:rPr>
            <w:noProof/>
          </w:rPr>
          <w:t>302</w:t>
        </w:r>
        <w:r>
          <w:fldChar w:fldCharType="end"/>
        </w:r>
      </w:p>
    </w:sdtContent>
  </w:sdt>
  <w:p w14:paraId="33ABDA3C" w14:textId="77777777" w:rsidR="008A40BD" w:rsidRDefault="008A40B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73998" w14:textId="77777777" w:rsidR="0049291E" w:rsidRDefault="0049291E" w:rsidP="00343777">
      <w:pPr>
        <w:spacing w:after="0" w:line="240" w:lineRule="auto"/>
      </w:pPr>
      <w:r>
        <w:separator/>
      </w:r>
    </w:p>
  </w:footnote>
  <w:footnote w:type="continuationSeparator" w:id="0">
    <w:p w14:paraId="2EE64A23" w14:textId="77777777" w:rsidR="0049291E" w:rsidRDefault="0049291E" w:rsidP="00343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5B746" w14:textId="77777777" w:rsidR="006A4BAE" w:rsidRDefault="006A4BAE">
    <w:pPr>
      <w:pStyle w:val="aff0"/>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420600"/>
      <w:docPartObj>
        <w:docPartGallery w:val="Page Numbers (Top of Page)"/>
        <w:docPartUnique/>
      </w:docPartObj>
    </w:sdtPr>
    <w:sdtEndPr/>
    <w:sdtContent>
      <w:p w14:paraId="379BAD3B" w14:textId="77777777" w:rsidR="00FA39FC" w:rsidRDefault="00FA39FC">
        <w:pPr>
          <w:jc w:val="center"/>
        </w:pPr>
        <w:r>
          <w:fldChar w:fldCharType="begin"/>
        </w:r>
        <w:r>
          <w:instrText>PAGE   \* MERGEFORMAT</w:instrText>
        </w:r>
        <w:r>
          <w:fldChar w:fldCharType="separate"/>
        </w:r>
        <w:r w:rsidR="00D1102F">
          <w:rPr>
            <w:noProof/>
          </w:rPr>
          <w:t>219</w:t>
        </w:r>
        <w:r>
          <w:rPr>
            <w:noProof/>
          </w:rPr>
          <w:fldChar w:fldCharType="end"/>
        </w:r>
      </w:p>
    </w:sdtContent>
  </w:sdt>
  <w:p w14:paraId="6A51950F" w14:textId="77777777" w:rsidR="00FA39FC" w:rsidRDefault="00FA39F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55C18" w14:textId="77777777" w:rsidR="00FA39FC" w:rsidRDefault="00FA39FC">
    <w:pPr>
      <w:jc w:val="center"/>
    </w:pPr>
    <w:r>
      <w:fldChar w:fldCharType="begin"/>
    </w:r>
    <w:r>
      <w:instrText xml:space="preserve"> PAGE   \* MERGEFORMAT </w:instrText>
    </w:r>
    <w:r>
      <w:fldChar w:fldCharType="separate"/>
    </w:r>
    <w:r>
      <w:rPr>
        <w:noProof/>
      </w:rPr>
      <w:t>48</w:t>
    </w:r>
    <w:r>
      <w:rPr>
        <w:noProof/>
      </w:rPr>
      <w:fldChar w:fldCharType="end"/>
    </w:r>
  </w:p>
  <w:p w14:paraId="386ABC2B" w14:textId="77777777" w:rsidR="00FA39FC" w:rsidRDefault="00FA39F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7E488" w14:textId="77777777" w:rsidR="008A40BD" w:rsidRDefault="008A40BD">
    <w:pPr>
      <w:pStyle w:val="aff0"/>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4AD78" w14:textId="77777777" w:rsidR="008A40BD" w:rsidRDefault="008A40BD">
    <w:pPr>
      <w:pStyle w:val="aff0"/>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C1328" w14:textId="77777777" w:rsidR="008A40BD" w:rsidRDefault="008A40BD">
    <w:pPr>
      <w:pStyle w:val="aff0"/>
      <w:spacing w:line="14" w:lineRule="auto"/>
      <w:rPr>
        <w:sz w:val="20"/>
      </w:rPr>
    </w:pPr>
    <w:r>
      <w:rPr>
        <w:noProof/>
      </w:rPr>
      <mc:AlternateContent>
        <mc:Choice Requires="wps">
          <w:drawing>
            <wp:anchor distT="0" distB="0" distL="114300" distR="114300" simplePos="0" relativeHeight="251664384" behindDoc="1" locked="0" layoutInCell="1" allowOverlap="1" wp14:anchorId="113C56CF" wp14:editId="52DB0B34">
              <wp:simplePos x="0" y="0"/>
              <wp:positionH relativeFrom="page">
                <wp:posOffset>5237480</wp:posOffset>
              </wp:positionH>
              <wp:positionV relativeFrom="page">
                <wp:posOffset>464185</wp:posOffset>
              </wp:positionV>
              <wp:extent cx="232410" cy="165735"/>
              <wp:effectExtent l="0" t="0" r="15240" b="57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EBFA" w14:textId="77777777" w:rsidR="008A40BD" w:rsidRPr="0028451E" w:rsidRDefault="008A40BD" w:rsidP="005255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8" type="#_x0000_t202" style="position:absolute;margin-left:412.4pt;margin-top:36.55pt;width:18.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" filled="f" stroked="f">
              <v:textbox inset="0,0,0,0">
                <w:txbxContent>
                  <w:p w14:paraId="0F2BEBFA" w14:textId="77777777" w:rsidR="008A40BD" w:rsidRPr="0028451E" w:rsidRDefault="008A40BD" w:rsidP="00525504"/>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6E652" w14:textId="77777777" w:rsidR="008A40BD" w:rsidRDefault="008A40BD">
    <w:pPr>
      <w:pStyle w:val="aff0"/>
      <w:spacing w:line="14" w:lineRule="auto"/>
      <w:rPr>
        <w:sz w:val="20"/>
      </w:rPr>
    </w:pPr>
    <w:r>
      <w:rPr>
        <w:noProof/>
      </w:rPr>
      <mc:AlternateContent>
        <mc:Choice Requires="wps">
          <w:drawing>
            <wp:anchor distT="0" distB="0" distL="114300" distR="114300" simplePos="0" relativeHeight="251666432" behindDoc="1" locked="0" layoutInCell="1" allowOverlap="1" wp14:anchorId="3849B916" wp14:editId="7F4E49BE">
              <wp:simplePos x="0" y="0"/>
              <wp:positionH relativeFrom="page">
                <wp:posOffset>5237480</wp:posOffset>
              </wp:positionH>
              <wp:positionV relativeFrom="page">
                <wp:posOffset>464185</wp:posOffset>
              </wp:positionV>
              <wp:extent cx="232410" cy="165735"/>
              <wp:effectExtent l="0" t="0" r="15240" b="571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1AE98A60" w14:textId="77777777" w:rsidR="008A40BD" w:rsidRDefault="008A40BD">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9" type="#_x0000_t202" style="position:absolute;margin-left:412.4pt;margin-top:36.55pt;width:18.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" filled="f" stroked="f">
              <v:textbox inset="0,0,0,0">
                <w:txbxContent>
                  <w:p w14:paraId="1AE98A60" w14:textId="77777777" w:rsidR="008A40BD" w:rsidRDefault="008A40BD">
                    <w:pPr>
                      <w:spacing w:line="245" w:lineRule="exact"/>
                      <w:ind w:left="60"/>
                      <w:rPr>
                        <w:rFonts w:ascii="Calibri"/>
                      </w:rPr>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D817E" w14:textId="77777777" w:rsidR="008A40BD" w:rsidRDefault="008A40BD" w:rsidP="006B2DEE">
    <w:pPr>
      <w:pStyle w:val="aff0"/>
      <w:tabs>
        <w:tab w:val="center" w:pos="7343"/>
      </w:tabs>
      <w:spacing w:line="14" w:lineRule="auto"/>
      <w:rPr>
        <w:sz w:val="20"/>
      </w:rPr>
    </w:pPr>
    <w:r>
      <w:rPr>
        <w:sz w:val="20"/>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D818" w14:textId="77777777" w:rsidR="008A40BD" w:rsidRDefault="008A40BD" w:rsidP="004B7DC9">
    <w:pPr>
      <w:pStyle w:val="aff0"/>
      <w:spacing w:line="14" w:lineRule="auto"/>
      <w:jc w:val="center"/>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09AE5" w14:textId="77777777" w:rsidR="008A40BD" w:rsidRDefault="008A40BD" w:rsidP="00FF57DE">
    <w:pPr>
      <w:pStyle w:val="aff0"/>
      <w:spacing w:line="14" w:lineRule="auto"/>
      <w:jc w:val="center"/>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9EF1E" w14:textId="77777777" w:rsidR="00946E61" w:rsidRDefault="00946E61">
    <w:pPr>
      <w:pStyle w:val="aff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B495B" w14:textId="77777777" w:rsidR="008A40BD" w:rsidRDefault="008A40BD">
    <w:pPr>
      <w:pStyle w:val="aff0"/>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E7FD5" w14:textId="77777777" w:rsidR="008A40BD" w:rsidRDefault="008A40BD">
    <w:pPr>
      <w:pStyle w:val="aff0"/>
      <w:spacing w:line="14" w:lineRule="auto"/>
      <w:rPr>
        <w:sz w:val="20"/>
      </w:rPr>
    </w:pPr>
    <w:r>
      <w:rPr>
        <w:noProof/>
      </w:rPr>
      <mc:AlternateContent>
        <mc:Choice Requires="wps">
          <w:drawing>
            <wp:anchor distT="0" distB="0" distL="114300" distR="114300" simplePos="0" relativeHeight="251653120" behindDoc="1" locked="0" layoutInCell="1" allowOverlap="1" wp14:anchorId="44B39174" wp14:editId="37DFF139">
              <wp:simplePos x="0" y="0"/>
              <wp:positionH relativeFrom="page">
                <wp:posOffset>5237480</wp:posOffset>
              </wp:positionH>
              <wp:positionV relativeFrom="page">
                <wp:posOffset>464185</wp:posOffset>
              </wp:positionV>
              <wp:extent cx="232410" cy="165735"/>
              <wp:effectExtent l="0" t="0" r="15240" b="571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79700C89" w14:textId="77777777" w:rsidR="008A40BD" w:rsidRDefault="008A40BD">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12.4pt;margin-top:36.55pt;width:18.3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" filled="f" stroked="f">
              <v:textbox inset="0,0,0,0">
                <w:txbxContent>
                  <w:p w14:paraId="79700C89" w14:textId="77777777" w:rsidR="008A40BD" w:rsidRDefault="008A40BD">
                    <w:pPr>
                      <w:spacing w:line="245" w:lineRule="exact"/>
                      <w:ind w:left="60"/>
                      <w:rPr>
                        <w:rFonts w:ascii="Calibri"/>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6ED05" w14:textId="77777777" w:rsidR="00B00FDD" w:rsidRDefault="00B00FDD">
    <w:pPr>
      <w:pStyle w:val="aff0"/>
      <w:spacing w:line="14" w:lineRule="auto"/>
      <w:rPr>
        <w:sz w:val="20"/>
      </w:rPr>
    </w:pPr>
    <w:r>
      <w:rPr>
        <w:noProof/>
      </w:rPr>
      <mc:AlternateContent>
        <mc:Choice Requires="wps">
          <w:drawing>
            <wp:anchor distT="0" distB="0" distL="114300" distR="114300" simplePos="0" relativeHeight="251668480" behindDoc="1" locked="0" layoutInCell="1" allowOverlap="1" wp14:anchorId="2535E8A2" wp14:editId="202A48EC">
              <wp:simplePos x="0" y="0"/>
              <wp:positionH relativeFrom="page">
                <wp:posOffset>5237480</wp:posOffset>
              </wp:positionH>
              <wp:positionV relativeFrom="page">
                <wp:posOffset>464185</wp:posOffset>
              </wp:positionV>
              <wp:extent cx="232410" cy="165735"/>
              <wp:effectExtent l="0" t="0" r="15240" b="571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BB58" w14:textId="77777777" w:rsidR="00B00FDD" w:rsidRDefault="00B00FDD" w:rsidP="000A5B9C">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7" type="#_x0000_t202" style="position:absolute;margin-left:412.4pt;margin-top:36.55pt;width:18.3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ImxwIAALU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" filled="f" stroked="f">
              <v:textbox inset="0,0,0,0">
                <w:txbxContent>
                  <w:p w14:paraId="7348BB58" w14:textId="77777777" w:rsidR="00B00FDD" w:rsidRDefault="00B00FDD" w:rsidP="000A5B9C">
                    <w:pPr>
                      <w:spacing w:line="245" w:lineRule="exact"/>
                      <w:rPr>
                        <w:rFonts w:ascii="Calibri"/>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495B" w14:textId="77777777" w:rsidR="00B00FDD" w:rsidRDefault="00B00FDD">
    <w:pPr>
      <w:pStyle w:val="aff0"/>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967DE" w14:textId="77777777" w:rsidR="00394831" w:rsidRDefault="00394831">
    <w:pPr>
      <w:pStyle w:val="aff0"/>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86C02" w14:textId="77777777" w:rsidR="000E3B07" w:rsidRDefault="000E3B07" w:rsidP="004A094E">
    <w:pPr>
      <w:pStyle w:val="aff0"/>
      <w:tabs>
        <w:tab w:val="center" w:pos="7343"/>
      </w:tabs>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84CB7" w14:textId="77777777" w:rsidR="004164B3" w:rsidRDefault="004164B3">
    <w:pPr>
      <w:pStyle w:val="aff0"/>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3E78A" w14:textId="77777777" w:rsidR="00FA39FC" w:rsidRDefault="00FA39FC">
    <w:pPr>
      <w:jc w:val="center"/>
    </w:pPr>
    <w:r>
      <w:fldChar w:fldCharType="begin"/>
    </w:r>
    <w:r>
      <w:instrText xml:space="preserve"> PAGE   \* MERGEFORMAT </w:instrText>
    </w:r>
    <w:r>
      <w:fldChar w:fldCharType="separate"/>
    </w:r>
    <w:r>
      <w:rPr>
        <w:noProof/>
      </w:rPr>
      <w:t>48</w:t>
    </w:r>
    <w:r>
      <w:rPr>
        <w:noProof/>
      </w:rPr>
      <w:fldChar w:fldCharType="end"/>
    </w:r>
  </w:p>
  <w:p w14:paraId="4B76681B" w14:textId="77777777" w:rsidR="00FA39FC" w:rsidRDefault="00FA39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start w:val="1"/>
      <w:numFmt w:val="decimal"/>
      <w:lvlText w:val="%1."/>
      <w:lvlJc w:val="left"/>
      <w:pPr>
        <w:ind w:left="720" w:hanging="360"/>
      </w:pPr>
      <w:rPr>
        <w:rFonts w:ascii="Times New Roman" w:hAnsi="Times New Roman" w:cs="Times New Roman" w:hint="default"/>
        <w:lang w:val="ru-RU"/>
      </w:rPr>
    </w:lvl>
  </w:abstractNum>
  <w:abstractNum w:abstractNumId="1">
    <w:nsid w:val="00DE6C9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
    <w:nsid w:val="033D7C25"/>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
    <w:nsid w:val="039A6793"/>
    <w:multiLevelType w:val="hybridMultilevel"/>
    <w:tmpl w:val="095EC60C"/>
    <w:lvl w:ilvl="0" w:tplc="C31A6B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62915EC"/>
    <w:multiLevelType w:val="multilevel"/>
    <w:tmpl w:val="4C5A7C6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DE075A"/>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6">
    <w:nsid w:val="08624B19"/>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7">
    <w:nsid w:val="091E7FA7"/>
    <w:multiLevelType w:val="multilevel"/>
    <w:tmpl w:val="2EAAB826"/>
    <w:lvl w:ilvl="0">
      <w:start w:val="1"/>
      <w:numFmt w:val="decimal"/>
      <w:lvlText w:val="%1."/>
      <w:lvlJc w:val="center"/>
      <w:pPr>
        <w:ind w:left="1429" w:hanging="360"/>
      </w:pPr>
      <w:rPr>
        <w:rFonts w:hint="default"/>
      </w:rPr>
    </w:lvl>
    <w:lvl w:ilvl="1">
      <w:start w:val="1"/>
      <w:numFmt w:val="decimal"/>
      <w:isLgl/>
      <w:lvlText w:val="%1.%2."/>
      <w:lvlJc w:val="left"/>
      <w:pPr>
        <w:ind w:left="1429" w:hanging="360"/>
      </w:pPr>
      <w:rPr>
        <w:rFonts w:eastAsia="Calibri" w:hint="default"/>
      </w:rPr>
    </w:lvl>
    <w:lvl w:ilvl="2">
      <w:start w:val="1"/>
      <w:numFmt w:val="decimal"/>
      <w:isLgl/>
      <w:lvlText w:val="%1.%2.%3."/>
      <w:lvlJc w:val="left"/>
      <w:pPr>
        <w:ind w:left="1789" w:hanging="720"/>
      </w:pPr>
      <w:rPr>
        <w:rFonts w:eastAsia="Calibri" w:hint="default"/>
      </w:rPr>
    </w:lvl>
    <w:lvl w:ilvl="3">
      <w:start w:val="1"/>
      <w:numFmt w:val="decimal"/>
      <w:isLgl/>
      <w:lvlText w:val="%1.%2.%3.%4."/>
      <w:lvlJc w:val="left"/>
      <w:pPr>
        <w:ind w:left="1789" w:hanging="720"/>
      </w:pPr>
      <w:rPr>
        <w:rFonts w:eastAsia="Calibri" w:hint="default"/>
      </w:rPr>
    </w:lvl>
    <w:lvl w:ilvl="4">
      <w:start w:val="1"/>
      <w:numFmt w:val="decimal"/>
      <w:isLgl/>
      <w:lvlText w:val="%1.%2.%3.%4.%5."/>
      <w:lvlJc w:val="left"/>
      <w:pPr>
        <w:ind w:left="2149" w:hanging="1080"/>
      </w:pPr>
      <w:rPr>
        <w:rFonts w:eastAsia="Calibri" w:hint="default"/>
      </w:rPr>
    </w:lvl>
    <w:lvl w:ilvl="5">
      <w:start w:val="1"/>
      <w:numFmt w:val="decimal"/>
      <w:isLgl/>
      <w:lvlText w:val="%1.%2.%3.%4.%5.%6."/>
      <w:lvlJc w:val="left"/>
      <w:pPr>
        <w:ind w:left="2149" w:hanging="1080"/>
      </w:pPr>
      <w:rPr>
        <w:rFonts w:eastAsia="Calibri" w:hint="default"/>
      </w:rPr>
    </w:lvl>
    <w:lvl w:ilvl="6">
      <w:start w:val="1"/>
      <w:numFmt w:val="decimal"/>
      <w:isLgl/>
      <w:lvlText w:val="%1.%2.%3.%4.%5.%6.%7."/>
      <w:lvlJc w:val="left"/>
      <w:pPr>
        <w:ind w:left="2509" w:hanging="1440"/>
      </w:pPr>
      <w:rPr>
        <w:rFonts w:eastAsia="Calibri" w:hint="default"/>
      </w:rPr>
    </w:lvl>
    <w:lvl w:ilvl="7">
      <w:start w:val="1"/>
      <w:numFmt w:val="decimal"/>
      <w:isLgl/>
      <w:lvlText w:val="%1.%2.%3.%4.%5.%6.%7.%8."/>
      <w:lvlJc w:val="left"/>
      <w:pPr>
        <w:ind w:left="2509" w:hanging="1440"/>
      </w:pPr>
      <w:rPr>
        <w:rFonts w:eastAsia="Calibri" w:hint="default"/>
      </w:rPr>
    </w:lvl>
    <w:lvl w:ilvl="8">
      <w:start w:val="1"/>
      <w:numFmt w:val="decimal"/>
      <w:isLgl/>
      <w:lvlText w:val="%1.%2.%3.%4.%5.%6.%7.%8.%9."/>
      <w:lvlJc w:val="left"/>
      <w:pPr>
        <w:ind w:left="2869" w:hanging="1800"/>
      </w:pPr>
      <w:rPr>
        <w:rFonts w:eastAsia="Calibri" w:hint="default"/>
      </w:rPr>
    </w:lvl>
  </w:abstractNum>
  <w:abstractNum w:abstractNumId="8">
    <w:nsid w:val="09983911"/>
    <w:multiLevelType w:val="hybridMultilevel"/>
    <w:tmpl w:val="33268BB2"/>
    <w:lvl w:ilvl="0" w:tplc="F514A62A">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B700501"/>
    <w:multiLevelType w:val="multilevel"/>
    <w:tmpl w:val="2D407C12"/>
    <w:lvl w:ilvl="0">
      <w:start w:val="2"/>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10">
    <w:nsid w:val="0C2A58E2"/>
    <w:multiLevelType w:val="hybridMultilevel"/>
    <w:tmpl w:val="6D5AA6A2"/>
    <w:lvl w:ilvl="0" w:tplc="743E0DD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nsid w:val="0E046BDE"/>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2">
    <w:nsid w:val="0E0930AB"/>
    <w:multiLevelType w:val="hybridMultilevel"/>
    <w:tmpl w:val="FFFFFFFF"/>
    <w:lvl w:ilvl="0" w:tplc="E59084BA">
      <w:numFmt w:val="bullet"/>
      <w:lvlText w:val="-"/>
      <w:lvlJc w:val="left"/>
      <w:pPr>
        <w:ind w:left="110" w:hanging="144"/>
      </w:pPr>
      <w:rPr>
        <w:rFonts w:ascii="Times New Roman" w:eastAsia="Times New Roman" w:hAnsi="Times New Roman" w:hint="default"/>
        <w:w w:val="99"/>
        <w:sz w:val="24"/>
      </w:rPr>
    </w:lvl>
    <w:lvl w:ilvl="1" w:tplc="4014B264">
      <w:numFmt w:val="bullet"/>
      <w:lvlText w:val="•"/>
      <w:lvlJc w:val="left"/>
      <w:pPr>
        <w:ind w:left="411" w:hanging="144"/>
      </w:pPr>
      <w:rPr>
        <w:rFonts w:hint="default"/>
      </w:rPr>
    </w:lvl>
    <w:lvl w:ilvl="2" w:tplc="487E9100">
      <w:numFmt w:val="bullet"/>
      <w:lvlText w:val="•"/>
      <w:lvlJc w:val="left"/>
      <w:pPr>
        <w:ind w:left="702" w:hanging="144"/>
      </w:pPr>
      <w:rPr>
        <w:rFonts w:hint="default"/>
      </w:rPr>
    </w:lvl>
    <w:lvl w:ilvl="3" w:tplc="0EE23EBA">
      <w:numFmt w:val="bullet"/>
      <w:lvlText w:val="•"/>
      <w:lvlJc w:val="left"/>
      <w:pPr>
        <w:ind w:left="994" w:hanging="144"/>
      </w:pPr>
      <w:rPr>
        <w:rFonts w:hint="default"/>
      </w:rPr>
    </w:lvl>
    <w:lvl w:ilvl="4" w:tplc="F5AEBF2C">
      <w:numFmt w:val="bullet"/>
      <w:lvlText w:val="•"/>
      <w:lvlJc w:val="left"/>
      <w:pPr>
        <w:ind w:left="1285" w:hanging="144"/>
      </w:pPr>
      <w:rPr>
        <w:rFonts w:hint="default"/>
      </w:rPr>
    </w:lvl>
    <w:lvl w:ilvl="5" w:tplc="81040C96">
      <w:numFmt w:val="bullet"/>
      <w:lvlText w:val="•"/>
      <w:lvlJc w:val="left"/>
      <w:pPr>
        <w:ind w:left="1577" w:hanging="144"/>
      </w:pPr>
      <w:rPr>
        <w:rFonts w:hint="default"/>
      </w:rPr>
    </w:lvl>
    <w:lvl w:ilvl="6" w:tplc="498AB0C2">
      <w:numFmt w:val="bullet"/>
      <w:lvlText w:val="•"/>
      <w:lvlJc w:val="left"/>
      <w:pPr>
        <w:ind w:left="1868" w:hanging="144"/>
      </w:pPr>
      <w:rPr>
        <w:rFonts w:hint="default"/>
      </w:rPr>
    </w:lvl>
    <w:lvl w:ilvl="7" w:tplc="99921150">
      <w:numFmt w:val="bullet"/>
      <w:lvlText w:val="•"/>
      <w:lvlJc w:val="left"/>
      <w:pPr>
        <w:ind w:left="2159" w:hanging="144"/>
      </w:pPr>
      <w:rPr>
        <w:rFonts w:hint="default"/>
      </w:rPr>
    </w:lvl>
    <w:lvl w:ilvl="8" w:tplc="8E944AC0">
      <w:numFmt w:val="bullet"/>
      <w:lvlText w:val="•"/>
      <w:lvlJc w:val="left"/>
      <w:pPr>
        <w:ind w:left="2451" w:hanging="144"/>
      </w:pPr>
      <w:rPr>
        <w:rFonts w:hint="default"/>
      </w:rPr>
    </w:lvl>
  </w:abstractNum>
  <w:abstractNum w:abstractNumId="13">
    <w:nsid w:val="109F5FC6"/>
    <w:multiLevelType w:val="multilevel"/>
    <w:tmpl w:val="0FB84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0AA0270"/>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5">
    <w:nsid w:val="11A51CB3"/>
    <w:multiLevelType w:val="hybridMultilevel"/>
    <w:tmpl w:val="FFFFFFFF"/>
    <w:lvl w:ilvl="0" w:tplc="010EE55E">
      <w:numFmt w:val="bullet"/>
      <w:lvlText w:val="-"/>
      <w:lvlJc w:val="left"/>
      <w:pPr>
        <w:ind w:left="110" w:hanging="144"/>
      </w:pPr>
      <w:rPr>
        <w:rFonts w:ascii="Times New Roman" w:eastAsia="Times New Roman" w:hAnsi="Times New Roman" w:hint="default"/>
        <w:w w:val="99"/>
        <w:sz w:val="24"/>
      </w:rPr>
    </w:lvl>
    <w:lvl w:ilvl="1" w:tplc="F68031E0">
      <w:numFmt w:val="bullet"/>
      <w:lvlText w:val="•"/>
      <w:lvlJc w:val="left"/>
      <w:pPr>
        <w:ind w:left="475" w:hanging="144"/>
      </w:pPr>
      <w:rPr>
        <w:rFonts w:hint="default"/>
      </w:rPr>
    </w:lvl>
    <w:lvl w:ilvl="2" w:tplc="DDF2181A">
      <w:numFmt w:val="bullet"/>
      <w:lvlText w:val="•"/>
      <w:lvlJc w:val="left"/>
      <w:pPr>
        <w:ind w:left="830" w:hanging="144"/>
      </w:pPr>
      <w:rPr>
        <w:rFonts w:hint="default"/>
      </w:rPr>
    </w:lvl>
    <w:lvl w:ilvl="3" w:tplc="F53481D2">
      <w:numFmt w:val="bullet"/>
      <w:lvlText w:val="•"/>
      <w:lvlJc w:val="left"/>
      <w:pPr>
        <w:ind w:left="1185" w:hanging="144"/>
      </w:pPr>
      <w:rPr>
        <w:rFonts w:hint="default"/>
      </w:rPr>
    </w:lvl>
    <w:lvl w:ilvl="4" w:tplc="BD363A68">
      <w:numFmt w:val="bullet"/>
      <w:lvlText w:val="•"/>
      <w:lvlJc w:val="left"/>
      <w:pPr>
        <w:ind w:left="1541" w:hanging="144"/>
      </w:pPr>
      <w:rPr>
        <w:rFonts w:hint="default"/>
      </w:rPr>
    </w:lvl>
    <w:lvl w:ilvl="5" w:tplc="FDF2D58E">
      <w:numFmt w:val="bullet"/>
      <w:lvlText w:val="•"/>
      <w:lvlJc w:val="left"/>
      <w:pPr>
        <w:ind w:left="1896" w:hanging="144"/>
      </w:pPr>
      <w:rPr>
        <w:rFonts w:hint="default"/>
      </w:rPr>
    </w:lvl>
    <w:lvl w:ilvl="6" w:tplc="42868BB6">
      <w:numFmt w:val="bullet"/>
      <w:lvlText w:val="•"/>
      <w:lvlJc w:val="left"/>
      <w:pPr>
        <w:ind w:left="2251" w:hanging="144"/>
      </w:pPr>
      <w:rPr>
        <w:rFonts w:hint="default"/>
      </w:rPr>
    </w:lvl>
    <w:lvl w:ilvl="7" w:tplc="49BAC3BC">
      <w:numFmt w:val="bullet"/>
      <w:lvlText w:val="•"/>
      <w:lvlJc w:val="left"/>
      <w:pPr>
        <w:ind w:left="2607" w:hanging="144"/>
      </w:pPr>
      <w:rPr>
        <w:rFonts w:hint="default"/>
      </w:rPr>
    </w:lvl>
    <w:lvl w:ilvl="8" w:tplc="75C809C0">
      <w:numFmt w:val="bullet"/>
      <w:lvlText w:val="•"/>
      <w:lvlJc w:val="left"/>
      <w:pPr>
        <w:ind w:left="2962" w:hanging="144"/>
      </w:pPr>
      <w:rPr>
        <w:rFonts w:hint="default"/>
      </w:rPr>
    </w:lvl>
  </w:abstractNum>
  <w:abstractNum w:abstractNumId="16">
    <w:nsid w:val="14AD5CEA"/>
    <w:multiLevelType w:val="hybridMultilevel"/>
    <w:tmpl w:val="8BE2CBCE"/>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AB384F"/>
    <w:multiLevelType w:val="hybridMultilevel"/>
    <w:tmpl w:val="EB6ADA58"/>
    <w:lvl w:ilvl="0" w:tplc="8EDE61EE">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104E8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19">
    <w:nsid w:val="19656365"/>
    <w:multiLevelType w:val="hybridMultilevel"/>
    <w:tmpl w:val="D9623B66"/>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49086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1">
    <w:nsid w:val="1ACE0BED"/>
    <w:multiLevelType w:val="multilevel"/>
    <w:tmpl w:val="890C3CFE"/>
    <w:lvl w:ilvl="0">
      <w:start w:val="1"/>
      <w:numFmt w:val="decimal"/>
      <w:lvlText w:val="%1"/>
      <w:lvlJc w:val="left"/>
      <w:pPr>
        <w:ind w:left="508" w:hanging="387"/>
      </w:pPr>
      <w:rPr>
        <w:rFonts w:hint="default"/>
        <w:lang w:val="ru-RU" w:eastAsia="en-US" w:bidi="ar-SA"/>
      </w:rPr>
    </w:lvl>
    <w:lvl w:ilvl="1">
      <w:start w:val="1"/>
      <w:numFmt w:val="decimal"/>
      <w:lvlText w:val="%1.%2."/>
      <w:lvlJc w:val="left"/>
      <w:pPr>
        <w:ind w:left="508" w:hanging="387"/>
        <w:jc w:val="right"/>
      </w:pPr>
      <w:rPr>
        <w:rFonts w:hint="default"/>
        <w:w w:val="99"/>
        <w:lang w:val="ru-RU" w:eastAsia="en-US" w:bidi="ar-SA"/>
      </w:rPr>
    </w:lvl>
    <w:lvl w:ilvl="2">
      <w:numFmt w:val="bullet"/>
      <w:lvlText w:val="•"/>
      <w:lvlJc w:val="left"/>
      <w:pPr>
        <w:ind w:left="2405" w:hanging="387"/>
      </w:pPr>
      <w:rPr>
        <w:rFonts w:hint="default"/>
        <w:lang w:val="ru-RU" w:eastAsia="en-US" w:bidi="ar-SA"/>
      </w:rPr>
    </w:lvl>
    <w:lvl w:ilvl="3">
      <w:numFmt w:val="bullet"/>
      <w:lvlText w:val="•"/>
      <w:lvlJc w:val="left"/>
      <w:pPr>
        <w:ind w:left="3357" w:hanging="387"/>
      </w:pPr>
      <w:rPr>
        <w:rFonts w:hint="default"/>
        <w:lang w:val="ru-RU" w:eastAsia="en-US" w:bidi="ar-SA"/>
      </w:rPr>
    </w:lvl>
    <w:lvl w:ilvl="4">
      <w:numFmt w:val="bullet"/>
      <w:lvlText w:val="•"/>
      <w:lvlJc w:val="left"/>
      <w:pPr>
        <w:ind w:left="4310" w:hanging="387"/>
      </w:pPr>
      <w:rPr>
        <w:rFonts w:hint="default"/>
        <w:lang w:val="ru-RU" w:eastAsia="en-US" w:bidi="ar-SA"/>
      </w:rPr>
    </w:lvl>
    <w:lvl w:ilvl="5">
      <w:numFmt w:val="bullet"/>
      <w:lvlText w:val="•"/>
      <w:lvlJc w:val="left"/>
      <w:pPr>
        <w:ind w:left="5263" w:hanging="387"/>
      </w:pPr>
      <w:rPr>
        <w:rFonts w:hint="default"/>
        <w:lang w:val="ru-RU" w:eastAsia="en-US" w:bidi="ar-SA"/>
      </w:rPr>
    </w:lvl>
    <w:lvl w:ilvl="6">
      <w:numFmt w:val="bullet"/>
      <w:lvlText w:val="•"/>
      <w:lvlJc w:val="left"/>
      <w:pPr>
        <w:ind w:left="6215" w:hanging="387"/>
      </w:pPr>
      <w:rPr>
        <w:rFonts w:hint="default"/>
        <w:lang w:val="ru-RU" w:eastAsia="en-US" w:bidi="ar-SA"/>
      </w:rPr>
    </w:lvl>
    <w:lvl w:ilvl="7">
      <w:numFmt w:val="bullet"/>
      <w:lvlText w:val="•"/>
      <w:lvlJc w:val="left"/>
      <w:pPr>
        <w:ind w:left="7168" w:hanging="387"/>
      </w:pPr>
      <w:rPr>
        <w:rFonts w:hint="default"/>
        <w:lang w:val="ru-RU" w:eastAsia="en-US" w:bidi="ar-SA"/>
      </w:rPr>
    </w:lvl>
    <w:lvl w:ilvl="8">
      <w:numFmt w:val="bullet"/>
      <w:lvlText w:val="•"/>
      <w:lvlJc w:val="left"/>
      <w:pPr>
        <w:ind w:left="8121" w:hanging="387"/>
      </w:pPr>
      <w:rPr>
        <w:rFonts w:hint="default"/>
        <w:lang w:val="ru-RU" w:eastAsia="en-US" w:bidi="ar-SA"/>
      </w:rPr>
    </w:lvl>
  </w:abstractNum>
  <w:abstractNum w:abstractNumId="22">
    <w:nsid w:val="1B302EA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3">
    <w:nsid w:val="1D660272"/>
    <w:multiLevelType w:val="multilevel"/>
    <w:tmpl w:val="F4061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FA06BF5"/>
    <w:multiLevelType w:val="hybridMultilevel"/>
    <w:tmpl w:val="B692A05A"/>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EA343B"/>
    <w:multiLevelType w:val="hybridMultilevel"/>
    <w:tmpl w:val="1414AED0"/>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294A73"/>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7">
    <w:nsid w:val="26B931D3"/>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8">
    <w:nsid w:val="26CD44CA"/>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29">
    <w:nsid w:val="281B5571"/>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0">
    <w:nsid w:val="28C12CB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1">
    <w:nsid w:val="2A8443FD"/>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2">
    <w:nsid w:val="2BD12F16"/>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3">
    <w:nsid w:val="304D4214"/>
    <w:multiLevelType w:val="hybridMultilevel"/>
    <w:tmpl w:val="3F900394"/>
    <w:lvl w:ilvl="0" w:tplc="57B64C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901CD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35">
    <w:nsid w:val="337E1D9A"/>
    <w:multiLevelType w:val="hybridMultilevel"/>
    <w:tmpl w:val="FFFFFFFF"/>
    <w:lvl w:ilvl="0" w:tplc="B4E0A6AC">
      <w:numFmt w:val="bullet"/>
      <w:lvlText w:val="-"/>
      <w:lvlJc w:val="left"/>
      <w:pPr>
        <w:ind w:left="110" w:hanging="144"/>
      </w:pPr>
      <w:rPr>
        <w:rFonts w:ascii="Times New Roman" w:eastAsia="Times New Roman" w:hAnsi="Times New Roman" w:hint="default"/>
        <w:w w:val="99"/>
        <w:sz w:val="24"/>
      </w:rPr>
    </w:lvl>
    <w:lvl w:ilvl="1" w:tplc="8F1CC2EC">
      <w:numFmt w:val="bullet"/>
      <w:lvlText w:val="•"/>
      <w:lvlJc w:val="left"/>
      <w:pPr>
        <w:ind w:left="475" w:hanging="144"/>
      </w:pPr>
      <w:rPr>
        <w:rFonts w:hint="default"/>
      </w:rPr>
    </w:lvl>
    <w:lvl w:ilvl="2" w:tplc="90580E12">
      <w:numFmt w:val="bullet"/>
      <w:lvlText w:val="•"/>
      <w:lvlJc w:val="left"/>
      <w:pPr>
        <w:ind w:left="830" w:hanging="144"/>
      </w:pPr>
      <w:rPr>
        <w:rFonts w:hint="default"/>
      </w:rPr>
    </w:lvl>
    <w:lvl w:ilvl="3" w:tplc="38AC89FC">
      <w:numFmt w:val="bullet"/>
      <w:lvlText w:val="•"/>
      <w:lvlJc w:val="left"/>
      <w:pPr>
        <w:ind w:left="1185" w:hanging="144"/>
      </w:pPr>
      <w:rPr>
        <w:rFonts w:hint="default"/>
      </w:rPr>
    </w:lvl>
    <w:lvl w:ilvl="4" w:tplc="25B4E2F8">
      <w:numFmt w:val="bullet"/>
      <w:lvlText w:val="•"/>
      <w:lvlJc w:val="left"/>
      <w:pPr>
        <w:ind w:left="1541" w:hanging="144"/>
      </w:pPr>
      <w:rPr>
        <w:rFonts w:hint="default"/>
      </w:rPr>
    </w:lvl>
    <w:lvl w:ilvl="5" w:tplc="BE5425EE">
      <w:numFmt w:val="bullet"/>
      <w:lvlText w:val="•"/>
      <w:lvlJc w:val="left"/>
      <w:pPr>
        <w:ind w:left="1896" w:hanging="144"/>
      </w:pPr>
      <w:rPr>
        <w:rFonts w:hint="default"/>
      </w:rPr>
    </w:lvl>
    <w:lvl w:ilvl="6" w:tplc="74C890A0">
      <w:numFmt w:val="bullet"/>
      <w:lvlText w:val="•"/>
      <w:lvlJc w:val="left"/>
      <w:pPr>
        <w:ind w:left="2251" w:hanging="144"/>
      </w:pPr>
      <w:rPr>
        <w:rFonts w:hint="default"/>
      </w:rPr>
    </w:lvl>
    <w:lvl w:ilvl="7" w:tplc="D17AD524">
      <w:numFmt w:val="bullet"/>
      <w:lvlText w:val="•"/>
      <w:lvlJc w:val="left"/>
      <w:pPr>
        <w:ind w:left="2607" w:hanging="144"/>
      </w:pPr>
      <w:rPr>
        <w:rFonts w:hint="default"/>
      </w:rPr>
    </w:lvl>
    <w:lvl w:ilvl="8" w:tplc="5CB6237E">
      <w:numFmt w:val="bullet"/>
      <w:lvlText w:val="•"/>
      <w:lvlJc w:val="left"/>
      <w:pPr>
        <w:ind w:left="2962" w:hanging="144"/>
      </w:pPr>
      <w:rPr>
        <w:rFonts w:hint="default"/>
      </w:rPr>
    </w:lvl>
  </w:abstractNum>
  <w:abstractNum w:abstractNumId="36">
    <w:nsid w:val="34EB670F"/>
    <w:multiLevelType w:val="multilevel"/>
    <w:tmpl w:val="D346B9F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68E2138"/>
    <w:multiLevelType w:val="hybridMultilevel"/>
    <w:tmpl w:val="2ACC53EE"/>
    <w:lvl w:ilvl="0" w:tplc="E200C3A8">
      <w:numFmt w:val="bullet"/>
      <w:lvlText w:val="-"/>
      <w:lvlJc w:val="left"/>
      <w:pPr>
        <w:ind w:left="720" w:hanging="360"/>
      </w:pPr>
      <w:rPr>
        <w:rFonts w:ascii="Times New Roman" w:eastAsia="Times New Roman" w:hAnsi="Times New Roman" w:cs="Times New Roman" w:hint="default"/>
        <w:b w:val="0"/>
        <w:bCs w:val="0"/>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AE07340"/>
    <w:multiLevelType w:val="hybridMultilevel"/>
    <w:tmpl w:val="54104ADA"/>
    <w:lvl w:ilvl="0" w:tplc="1D827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DA23E5C"/>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0">
    <w:nsid w:val="3ED3677D"/>
    <w:multiLevelType w:val="multilevel"/>
    <w:tmpl w:val="C1427FD2"/>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nsid w:val="3EFF076C"/>
    <w:multiLevelType w:val="multilevel"/>
    <w:tmpl w:val="DC38097C"/>
    <w:lvl w:ilvl="0">
      <w:start w:val="1"/>
      <w:numFmt w:val="decimal"/>
      <w:lvlText w:val="%1."/>
      <w:lvlJc w:val="center"/>
      <w:pPr>
        <w:ind w:left="1530" w:hanging="360"/>
        <w:jc w:val="right"/>
      </w:pPr>
      <w:rPr>
        <w:rFonts w:hint="default"/>
        <w:w w:val="100"/>
        <w:sz w:val="24"/>
        <w:szCs w:val="24"/>
        <w:lang w:val="ru-RU" w:eastAsia="en-US" w:bidi="ar-SA"/>
      </w:rPr>
    </w:lvl>
    <w:lvl w:ilvl="1">
      <w:start w:val="1"/>
      <w:numFmt w:val="decimal"/>
      <w:lvlText w:val="%1.%2."/>
      <w:lvlJc w:val="left"/>
      <w:pPr>
        <w:ind w:left="488" w:hanging="387"/>
      </w:pPr>
      <w:rPr>
        <w:rFonts w:hint="default"/>
        <w:w w:val="100"/>
        <w:lang w:val="ru-RU" w:eastAsia="en-US" w:bidi="ar-SA"/>
      </w:rPr>
    </w:lvl>
    <w:lvl w:ilvl="2">
      <w:start w:val="1"/>
      <w:numFmt w:val="decimal"/>
      <w:lvlText w:val="%1.%2.%3."/>
      <w:lvlJc w:val="left"/>
      <w:pPr>
        <w:ind w:left="1410" w:hanging="600"/>
      </w:pPr>
      <w:rPr>
        <w:rFonts w:hint="default"/>
        <w:w w:val="100"/>
        <w:lang w:val="ru-RU" w:eastAsia="en-US" w:bidi="ar-SA"/>
      </w:rPr>
    </w:lvl>
    <w:lvl w:ilvl="3">
      <w:numFmt w:val="bullet"/>
      <w:lvlText w:val="•"/>
      <w:lvlJc w:val="left"/>
      <w:pPr>
        <w:ind w:left="1540" w:hanging="600"/>
      </w:pPr>
      <w:rPr>
        <w:rFonts w:hint="default"/>
        <w:lang w:val="ru-RU" w:eastAsia="en-US" w:bidi="ar-SA"/>
      </w:rPr>
    </w:lvl>
    <w:lvl w:ilvl="4">
      <w:numFmt w:val="bullet"/>
      <w:lvlText w:val="•"/>
      <w:lvlJc w:val="left"/>
      <w:pPr>
        <w:ind w:left="2726" w:hanging="600"/>
      </w:pPr>
      <w:rPr>
        <w:rFonts w:hint="default"/>
        <w:lang w:val="ru-RU" w:eastAsia="en-US" w:bidi="ar-SA"/>
      </w:rPr>
    </w:lvl>
    <w:lvl w:ilvl="5">
      <w:numFmt w:val="bullet"/>
      <w:lvlText w:val="•"/>
      <w:lvlJc w:val="left"/>
      <w:pPr>
        <w:ind w:left="3913" w:hanging="600"/>
      </w:pPr>
      <w:rPr>
        <w:rFonts w:hint="default"/>
        <w:lang w:val="ru-RU" w:eastAsia="en-US" w:bidi="ar-SA"/>
      </w:rPr>
    </w:lvl>
    <w:lvl w:ilvl="6">
      <w:numFmt w:val="bullet"/>
      <w:lvlText w:val="•"/>
      <w:lvlJc w:val="left"/>
      <w:pPr>
        <w:ind w:left="5099" w:hanging="600"/>
      </w:pPr>
      <w:rPr>
        <w:rFonts w:hint="default"/>
        <w:lang w:val="ru-RU" w:eastAsia="en-US" w:bidi="ar-SA"/>
      </w:rPr>
    </w:lvl>
    <w:lvl w:ilvl="7">
      <w:numFmt w:val="bullet"/>
      <w:lvlText w:val="•"/>
      <w:lvlJc w:val="left"/>
      <w:pPr>
        <w:ind w:left="6286" w:hanging="600"/>
      </w:pPr>
      <w:rPr>
        <w:rFonts w:hint="default"/>
        <w:lang w:val="ru-RU" w:eastAsia="en-US" w:bidi="ar-SA"/>
      </w:rPr>
    </w:lvl>
    <w:lvl w:ilvl="8">
      <w:numFmt w:val="bullet"/>
      <w:lvlText w:val="•"/>
      <w:lvlJc w:val="left"/>
      <w:pPr>
        <w:ind w:left="7473" w:hanging="600"/>
      </w:pPr>
      <w:rPr>
        <w:rFonts w:hint="default"/>
        <w:lang w:val="ru-RU" w:eastAsia="en-US" w:bidi="ar-SA"/>
      </w:rPr>
    </w:lvl>
  </w:abstractNum>
  <w:abstractNum w:abstractNumId="42">
    <w:nsid w:val="3FAC7DF0"/>
    <w:multiLevelType w:val="multilevel"/>
    <w:tmpl w:val="55586BB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40A96165"/>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4">
    <w:nsid w:val="44483E9C"/>
    <w:multiLevelType w:val="hybridMultilevel"/>
    <w:tmpl w:val="2F10C048"/>
    <w:lvl w:ilvl="0" w:tplc="8EDE61EE">
      <w:numFmt w:val="bullet"/>
      <w:lvlText w:val="-"/>
      <w:lvlJc w:val="left"/>
      <w:pPr>
        <w:ind w:left="861" w:hanging="360"/>
      </w:pPr>
      <w:rPr>
        <w:rFonts w:ascii="Times New Roman" w:eastAsia="Times New Roman" w:hAnsi="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45">
    <w:nsid w:val="44942CC3"/>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6">
    <w:nsid w:val="453C48B3"/>
    <w:multiLevelType w:val="hybridMultilevel"/>
    <w:tmpl w:val="606EE900"/>
    <w:lvl w:ilvl="0" w:tplc="51D24098">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7">
    <w:nsid w:val="46143A7F"/>
    <w:multiLevelType w:val="hybridMultilevel"/>
    <w:tmpl w:val="DD1E51E4"/>
    <w:lvl w:ilvl="0" w:tplc="7FE0492E">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48">
    <w:nsid w:val="46B3026B"/>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49">
    <w:nsid w:val="47710124"/>
    <w:multiLevelType w:val="multilevel"/>
    <w:tmpl w:val="E070D554"/>
    <w:lvl w:ilvl="0">
      <w:start w:val="1"/>
      <w:numFmt w:val="decimal"/>
      <w:lvlText w:val="%1."/>
      <w:lvlJc w:val="left"/>
      <w:pPr>
        <w:ind w:left="1530" w:hanging="360"/>
      </w:pPr>
      <w:rPr>
        <w:rFonts w:hint="default"/>
        <w:w w:val="100"/>
      </w:rPr>
    </w:lvl>
    <w:lvl w:ilvl="1">
      <w:start w:val="1"/>
      <w:numFmt w:val="decimal"/>
      <w:lvlText w:val="%1.%2."/>
      <w:lvlJc w:val="left"/>
      <w:pPr>
        <w:ind w:left="488" w:hanging="387"/>
      </w:pPr>
      <w:rPr>
        <w:rFonts w:hint="default"/>
        <w:w w:val="100"/>
      </w:rPr>
    </w:lvl>
    <w:lvl w:ilvl="2">
      <w:start w:val="1"/>
      <w:numFmt w:val="decimal"/>
      <w:lvlText w:val="%1.%2.%3."/>
      <w:lvlJc w:val="left"/>
      <w:pPr>
        <w:ind w:left="1410" w:hanging="600"/>
      </w:pPr>
      <w:rPr>
        <w:rFonts w:hint="default"/>
        <w:w w:val="100"/>
      </w:rPr>
    </w:lvl>
    <w:lvl w:ilvl="3">
      <w:numFmt w:val="bullet"/>
      <w:lvlText w:val="•"/>
      <w:lvlJc w:val="left"/>
      <w:pPr>
        <w:ind w:left="1540" w:hanging="600"/>
      </w:pPr>
      <w:rPr>
        <w:rFonts w:hint="default"/>
      </w:rPr>
    </w:lvl>
    <w:lvl w:ilvl="4">
      <w:numFmt w:val="bullet"/>
      <w:lvlText w:val="•"/>
      <w:lvlJc w:val="left"/>
      <w:pPr>
        <w:ind w:left="2726" w:hanging="600"/>
      </w:pPr>
      <w:rPr>
        <w:rFonts w:hint="default"/>
      </w:rPr>
    </w:lvl>
    <w:lvl w:ilvl="5">
      <w:numFmt w:val="bullet"/>
      <w:lvlText w:val="•"/>
      <w:lvlJc w:val="left"/>
      <w:pPr>
        <w:ind w:left="3913" w:hanging="600"/>
      </w:pPr>
      <w:rPr>
        <w:rFonts w:hint="default"/>
      </w:rPr>
    </w:lvl>
    <w:lvl w:ilvl="6">
      <w:numFmt w:val="bullet"/>
      <w:lvlText w:val="•"/>
      <w:lvlJc w:val="left"/>
      <w:pPr>
        <w:ind w:left="5099" w:hanging="600"/>
      </w:pPr>
      <w:rPr>
        <w:rFonts w:hint="default"/>
      </w:rPr>
    </w:lvl>
    <w:lvl w:ilvl="7">
      <w:numFmt w:val="bullet"/>
      <w:lvlText w:val="•"/>
      <w:lvlJc w:val="left"/>
      <w:pPr>
        <w:ind w:left="6286" w:hanging="600"/>
      </w:pPr>
      <w:rPr>
        <w:rFonts w:hint="default"/>
      </w:rPr>
    </w:lvl>
    <w:lvl w:ilvl="8">
      <w:numFmt w:val="bullet"/>
      <w:lvlText w:val="•"/>
      <w:lvlJc w:val="left"/>
      <w:pPr>
        <w:ind w:left="7473" w:hanging="600"/>
      </w:pPr>
      <w:rPr>
        <w:rFonts w:hint="default"/>
      </w:rPr>
    </w:lvl>
  </w:abstractNum>
  <w:abstractNum w:abstractNumId="50">
    <w:nsid w:val="47FC5220"/>
    <w:multiLevelType w:val="hybridMultilevel"/>
    <w:tmpl w:val="B8960158"/>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A124999"/>
    <w:multiLevelType w:val="hybridMultilevel"/>
    <w:tmpl w:val="86C6CAE8"/>
    <w:lvl w:ilvl="0" w:tplc="E200C3A8">
      <w:numFmt w:val="bullet"/>
      <w:lvlText w:val="-"/>
      <w:lvlJc w:val="left"/>
      <w:pPr>
        <w:ind w:left="107" w:hanging="140"/>
      </w:pPr>
      <w:rPr>
        <w:rFonts w:ascii="Times New Roman" w:eastAsia="Times New Roman" w:hAnsi="Times New Roman" w:cs="Times New Roman" w:hint="default"/>
        <w:b w:val="0"/>
        <w:bCs w:val="0"/>
        <w:i/>
        <w:iCs/>
        <w:w w:val="99"/>
        <w:sz w:val="24"/>
        <w:szCs w:val="24"/>
        <w:lang w:val="ru-RU" w:eastAsia="en-US" w:bidi="ar-SA"/>
      </w:rPr>
    </w:lvl>
    <w:lvl w:ilvl="1" w:tplc="824863F0">
      <w:numFmt w:val="bullet"/>
      <w:lvlText w:val="•"/>
      <w:lvlJc w:val="left"/>
      <w:pPr>
        <w:ind w:left="386" w:hanging="140"/>
      </w:pPr>
      <w:rPr>
        <w:rFonts w:hint="default"/>
        <w:lang w:val="ru-RU" w:eastAsia="en-US" w:bidi="ar-SA"/>
      </w:rPr>
    </w:lvl>
    <w:lvl w:ilvl="2" w:tplc="8C808A22">
      <w:numFmt w:val="bullet"/>
      <w:lvlText w:val="•"/>
      <w:lvlJc w:val="left"/>
      <w:pPr>
        <w:ind w:left="672" w:hanging="140"/>
      </w:pPr>
      <w:rPr>
        <w:rFonts w:hint="default"/>
        <w:lang w:val="ru-RU" w:eastAsia="en-US" w:bidi="ar-SA"/>
      </w:rPr>
    </w:lvl>
    <w:lvl w:ilvl="3" w:tplc="B60A4ED2">
      <w:numFmt w:val="bullet"/>
      <w:lvlText w:val="•"/>
      <w:lvlJc w:val="left"/>
      <w:pPr>
        <w:ind w:left="958" w:hanging="140"/>
      </w:pPr>
      <w:rPr>
        <w:rFonts w:hint="default"/>
        <w:lang w:val="ru-RU" w:eastAsia="en-US" w:bidi="ar-SA"/>
      </w:rPr>
    </w:lvl>
    <w:lvl w:ilvl="4" w:tplc="5CE4151A">
      <w:numFmt w:val="bullet"/>
      <w:lvlText w:val="•"/>
      <w:lvlJc w:val="left"/>
      <w:pPr>
        <w:ind w:left="1244" w:hanging="140"/>
      </w:pPr>
      <w:rPr>
        <w:rFonts w:hint="default"/>
        <w:lang w:val="ru-RU" w:eastAsia="en-US" w:bidi="ar-SA"/>
      </w:rPr>
    </w:lvl>
    <w:lvl w:ilvl="5" w:tplc="DC541AAC">
      <w:numFmt w:val="bullet"/>
      <w:lvlText w:val="•"/>
      <w:lvlJc w:val="left"/>
      <w:pPr>
        <w:ind w:left="1531" w:hanging="140"/>
      </w:pPr>
      <w:rPr>
        <w:rFonts w:hint="default"/>
        <w:lang w:val="ru-RU" w:eastAsia="en-US" w:bidi="ar-SA"/>
      </w:rPr>
    </w:lvl>
    <w:lvl w:ilvl="6" w:tplc="86389450">
      <w:numFmt w:val="bullet"/>
      <w:lvlText w:val="•"/>
      <w:lvlJc w:val="left"/>
      <w:pPr>
        <w:ind w:left="1817" w:hanging="140"/>
      </w:pPr>
      <w:rPr>
        <w:rFonts w:hint="default"/>
        <w:lang w:val="ru-RU" w:eastAsia="en-US" w:bidi="ar-SA"/>
      </w:rPr>
    </w:lvl>
    <w:lvl w:ilvl="7" w:tplc="32427EFE">
      <w:numFmt w:val="bullet"/>
      <w:lvlText w:val="•"/>
      <w:lvlJc w:val="left"/>
      <w:pPr>
        <w:ind w:left="2103" w:hanging="140"/>
      </w:pPr>
      <w:rPr>
        <w:rFonts w:hint="default"/>
        <w:lang w:val="ru-RU" w:eastAsia="en-US" w:bidi="ar-SA"/>
      </w:rPr>
    </w:lvl>
    <w:lvl w:ilvl="8" w:tplc="3B164DA4">
      <w:numFmt w:val="bullet"/>
      <w:lvlText w:val="•"/>
      <w:lvlJc w:val="left"/>
      <w:pPr>
        <w:ind w:left="2389" w:hanging="140"/>
      </w:pPr>
      <w:rPr>
        <w:rFonts w:hint="default"/>
        <w:lang w:val="ru-RU" w:eastAsia="en-US" w:bidi="ar-SA"/>
      </w:rPr>
    </w:lvl>
  </w:abstractNum>
  <w:abstractNum w:abstractNumId="52">
    <w:nsid w:val="4D4348CC"/>
    <w:multiLevelType w:val="multilevel"/>
    <w:tmpl w:val="1A5CA63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53">
    <w:nsid w:val="4E321F6C"/>
    <w:multiLevelType w:val="multilevel"/>
    <w:tmpl w:val="64101C22"/>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4E9B67A5"/>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55">
    <w:nsid w:val="518F2F04"/>
    <w:multiLevelType w:val="hybridMultilevel"/>
    <w:tmpl w:val="EC0ADEB6"/>
    <w:lvl w:ilvl="0" w:tplc="0F78F2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52E01F1F"/>
    <w:multiLevelType w:val="multilevel"/>
    <w:tmpl w:val="4F40BE7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nsid w:val="54EA5130"/>
    <w:multiLevelType w:val="hybridMultilevel"/>
    <w:tmpl w:val="5ED0D51A"/>
    <w:lvl w:ilvl="0" w:tplc="C4F8DA1E">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58">
    <w:nsid w:val="592640FA"/>
    <w:multiLevelType w:val="hybridMultilevel"/>
    <w:tmpl w:val="C7B4EBFE"/>
    <w:lvl w:ilvl="0" w:tplc="E58CAA90">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59">
    <w:nsid w:val="5A3A32C5"/>
    <w:multiLevelType w:val="multilevel"/>
    <w:tmpl w:val="DE7C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A9C6E87"/>
    <w:multiLevelType w:val="hybridMultilevel"/>
    <w:tmpl w:val="43184A90"/>
    <w:lvl w:ilvl="0" w:tplc="232A7C9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B8C4B3C"/>
    <w:multiLevelType w:val="hybridMultilevel"/>
    <w:tmpl w:val="115EC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D710134"/>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63">
    <w:nsid w:val="5E25720D"/>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64">
    <w:nsid w:val="5EB57DBC"/>
    <w:multiLevelType w:val="multilevel"/>
    <w:tmpl w:val="C936B5B4"/>
    <w:lvl w:ilvl="0">
      <w:start w:val="1"/>
      <w:numFmt w:val="decimal"/>
      <w:lvlText w:val="%1."/>
      <w:lvlJc w:val="left"/>
      <w:pPr>
        <w:tabs>
          <w:tab w:val="num" w:pos="1287"/>
        </w:tabs>
        <w:ind w:left="1287"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5FDB1D7D"/>
    <w:multiLevelType w:val="multilevel"/>
    <w:tmpl w:val="ECFABFBC"/>
    <w:lvl w:ilvl="0">
      <w:start w:val="1"/>
      <w:numFmt w:val="decimal"/>
      <w:lvlText w:val="%1."/>
      <w:lvlJc w:val="left"/>
      <w:pPr>
        <w:ind w:left="928" w:hanging="360"/>
        <w:jc w:val="right"/>
      </w:pPr>
      <w:rPr>
        <w:rFonts w:hint="default"/>
        <w:w w:val="100"/>
        <w:lang w:val="ru-RU" w:eastAsia="en-US" w:bidi="ar-SA"/>
      </w:rPr>
    </w:lvl>
    <w:lvl w:ilvl="1">
      <w:start w:val="1"/>
      <w:numFmt w:val="decimal"/>
      <w:lvlText w:val="%1.%2."/>
      <w:lvlJc w:val="left"/>
      <w:pPr>
        <w:ind w:left="488" w:hanging="387"/>
      </w:pPr>
      <w:rPr>
        <w:rFonts w:hint="default"/>
        <w:w w:val="100"/>
        <w:lang w:val="ru-RU" w:eastAsia="en-US" w:bidi="ar-SA"/>
      </w:rPr>
    </w:lvl>
    <w:lvl w:ilvl="2">
      <w:start w:val="1"/>
      <w:numFmt w:val="decimal"/>
      <w:lvlText w:val="%1.%2.%3."/>
      <w:lvlJc w:val="left"/>
      <w:pPr>
        <w:ind w:left="1410" w:hanging="600"/>
      </w:pPr>
      <w:rPr>
        <w:rFonts w:hint="default"/>
        <w:w w:val="100"/>
        <w:lang w:val="ru-RU" w:eastAsia="en-US" w:bidi="ar-SA"/>
      </w:rPr>
    </w:lvl>
    <w:lvl w:ilvl="3">
      <w:numFmt w:val="bullet"/>
      <w:lvlText w:val="•"/>
      <w:lvlJc w:val="left"/>
      <w:pPr>
        <w:ind w:left="1540" w:hanging="600"/>
      </w:pPr>
      <w:rPr>
        <w:rFonts w:hint="default"/>
        <w:lang w:val="ru-RU" w:eastAsia="en-US" w:bidi="ar-SA"/>
      </w:rPr>
    </w:lvl>
    <w:lvl w:ilvl="4">
      <w:numFmt w:val="bullet"/>
      <w:lvlText w:val="•"/>
      <w:lvlJc w:val="left"/>
      <w:pPr>
        <w:ind w:left="2726" w:hanging="600"/>
      </w:pPr>
      <w:rPr>
        <w:rFonts w:hint="default"/>
        <w:lang w:val="ru-RU" w:eastAsia="en-US" w:bidi="ar-SA"/>
      </w:rPr>
    </w:lvl>
    <w:lvl w:ilvl="5">
      <w:numFmt w:val="bullet"/>
      <w:lvlText w:val="•"/>
      <w:lvlJc w:val="left"/>
      <w:pPr>
        <w:ind w:left="3913" w:hanging="600"/>
      </w:pPr>
      <w:rPr>
        <w:rFonts w:hint="default"/>
        <w:lang w:val="ru-RU" w:eastAsia="en-US" w:bidi="ar-SA"/>
      </w:rPr>
    </w:lvl>
    <w:lvl w:ilvl="6">
      <w:numFmt w:val="bullet"/>
      <w:lvlText w:val="•"/>
      <w:lvlJc w:val="left"/>
      <w:pPr>
        <w:ind w:left="5099" w:hanging="600"/>
      </w:pPr>
      <w:rPr>
        <w:rFonts w:hint="default"/>
        <w:lang w:val="ru-RU" w:eastAsia="en-US" w:bidi="ar-SA"/>
      </w:rPr>
    </w:lvl>
    <w:lvl w:ilvl="7">
      <w:numFmt w:val="bullet"/>
      <w:lvlText w:val="•"/>
      <w:lvlJc w:val="left"/>
      <w:pPr>
        <w:ind w:left="6286" w:hanging="600"/>
      </w:pPr>
      <w:rPr>
        <w:rFonts w:hint="default"/>
        <w:lang w:val="ru-RU" w:eastAsia="en-US" w:bidi="ar-SA"/>
      </w:rPr>
    </w:lvl>
    <w:lvl w:ilvl="8">
      <w:numFmt w:val="bullet"/>
      <w:lvlText w:val="•"/>
      <w:lvlJc w:val="left"/>
      <w:pPr>
        <w:ind w:left="7473" w:hanging="600"/>
      </w:pPr>
      <w:rPr>
        <w:rFonts w:hint="default"/>
        <w:lang w:val="ru-RU" w:eastAsia="en-US" w:bidi="ar-SA"/>
      </w:rPr>
    </w:lvl>
  </w:abstractNum>
  <w:abstractNum w:abstractNumId="66">
    <w:nsid w:val="60B416C0"/>
    <w:multiLevelType w:val="hybridMultilevel"/>
    <w:tmpl w:val="15248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2615FB3"/>
    <w:multiLevelType w:val="hybridMultilevel"/>
    <w:tmpl w:val="1A6AD552"/>
    <w:lvl w:ilvl="0" w:tplc="0419000F">
      <w:start w:val="1"/>
      <w:numFmt w:val="decimal"/>
      <w:lvlText w:val="%1."/>
      <w:lvlJc w:val="left"/>
      <w:pPr>
        <w:ind w:left="29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35D3441"/>
    <w:multiLevelType w:val="hybridMultilevel"/>
    <w:tmpl w:val="1BC818B6"/>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58B590B"/>
    <w:multiLevelType w:val="multilevel"/>
    <w:tmpl w:val="859E8D00"/>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nsid w:val="65FB0C8B"/>
    <w:multiLevelType w:val="multilevel"/>
    <w:tmpl w:val="1BA0169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71">
    <w:nsid w:val="6CF1383E"/>
    <w:multiLevelType w:val="multilevel"/>
    <w:tmpl w:val="D6DA19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D093667"/>
    <w:multiLevelType w:val="multilevel"/>
    <w:tmpl w:val="85BAAC48"/>
    <w:lvl w:ilvl="0">
      <w:start w:val="1"/>
      <w:numFmt w:val="decimal"/>
      <w:lvlText w:val="%1."/>
      <w:lvlJc w:val="left"/>
      <w:pPr>
        <w:ind w:left="1050"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821"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036" w:hanging="420"/>
      </w:pPr>
      <w:rPr>
        <w:rFonts w:hint="default"/>
        <w:lang w:val="ru-RU" w:eastAsia="en-US" w:bidi="ar-SA"/>
      </w:rPr>
    </w:lvl>
    <w:lvl w:ilvl="3">
      <w:numFmt w:val="bullet"/>
      <w:lvlText w:val="•"/>
      <w:lvlJc w:val="left"/>
      <w:pPr>
        <w:ind w:left="3012" w:hanging="420"/>
      </w:pPr>
      <w:rPr>
        <w:rFonts w:hint="default"/>
        <w:lang w:val="ru-RU" w:eastAsia="en-US" w:bidi="ar-SA"/>
      </w:rPr>
    </w:lvl>
    <w:lvl w:ilvl="4">
      <w:numFmt w:val="bullet"/>
      <w:lvlText w:val="•"/>
      <w:lvlJc w:val="left"/>
      <w:pPr>
        <w:ind w:left="3988" w:hanging="420"/>
      </w:pPr>
      <w:rPr>
        <w:rFonts w:hint="default"/>
        <w:lang w:val="ru-RU" w:eastAsia="en-US" w:bidi="ar-SA"/>
      </w:rPr>
    </w:lvl>
    <w:lvl w:ilvl="5">
      <w:numFmt w:val="bullet"/>
      <w:lvlText w:val="•"/>
      <w:lvlJc w:val="left"/>
      <w:pPr>
        <w:ind w:left="4965" w:hanging="420"/>
      </w:pPr>
      <w:rPr>
        <w:rFonts w:hint="default"/>
        <w:lang w:val="ru-RU" w:eastAsia="en-US" w:bidi="ar-SA"/>
      </w:rPr>
    </w:lvl>
    <w:lvl w:ilvl="6">
      <w:numFmt w:val="bullet"/>
      <w:lvlText w:val="•"/>
      <w:lvlJc w:val="left"/>
      <w:pPr>
        <w:ind w:left="5941" w:hanging="420"/>
      </w:pPr>
      <w:rPr>
        <w:rFonts w:hint="default"/>
        <w:lang w:val="ru-RU" w:eastAsia="en-US" w:bidi="ar-SA"/>
      </w:rPr>
    </w:lvl>
    <w:lvl w:ilvl="7">
      <w:numFmt w:val="bullet"/>
      <w:lvlText w:val="•"/>
      <w:lvlJc w:val="left"/>
      <w:pPr>
        <w:ind w:left="6917" w:hanging="420"/>
      </w:pPr>
      <w:rPr>
        <w:rFonts w:hint="default"/>
        <w:lang w:val="ru-RU" w:eastAsia="en-US" w:bidi="ar-SA"/>
      </w:rPr>
    </w:lvl>
    <w:lvl w:ilvl="8">
      <w:numFmt w:val="bullet"/>
      <w:lvlText w:val="•"/>
      <w:lvlJc w:val="left"/>
      <w:pPr>
        <w:ind w:left="7893" w:hanging="420"/>
      </w:pPr>
      <w:rPr>
        <w:rFonts w:hint="default"/>
        <w:lang w:val="ru-RU" w:eastAsia="en-US" w:bidi="ar-SA"/>
      </w:rPr>
    </w:lvl>
  </w:abstractNum>
  <w:abstractNum w:abstractNumId="73">
    <w:nsid w:val="6D5A598D"/>
    <w:multiLevelType w:val="multilevel"/>
    <w:tmpl w:val="8FB0E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6D883D0D"/>
    <w:multiLevelType w:val="multilevel"/>
    <w:tmpl w:val="B4DE302E"/>
    <w:lvl w:ilvl="0">
      <w:start w:val="1"/>
      <w:numFmt w:val="decimal"/>
      <w:lvlText w:val="%1."/>
      <w:lvlJc w:val="left"/>
      <w:pPr>
        <w:ind w:left="1080" w:hanging="360"/>
      </w:pPr>
      <w:rPr>
        <w:rFonts w:ascii="Times New Roman" w:eastAsia="Times New Roman" w:hAnsi="Times New Roman" w:cs="Times New Roman"/>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6DA8028E"/>
    <w:multiLevelType w:val="hybridMultilevel"/>
    <w:tmpl w:val="329E1FA4"/>
    <w:lvl w:ilvl="0" w:tplc="F18C4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6EAA4A90"/>
    <w:multiLevelType w:val="hybridMultilevel"/>
    <w:tmpl w:val="91665E52"/>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1CD1C43"/>
    <w:multiLevelType w:val="hybridMultilevel"/>
    <w:tmpl w:val="B63C973C"/>
    <w:lvl w:ilvl="0" w:tplc="8EDE61EE">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4400405"/>
    <w:multiLevelType w:val="multilevel"/>
    <w:tmpl w:val="D7C07A58"/>
    <w:lvl w:ilvl="0">
      <w:start w:val="1"/>
      <w:numFmt w:val="decimal"/>
      <w:lvlText w:val="%1."/>
      <w:lvlJc w:val="center"/>
      <w:pPr>
        <w:ind w:left="1004" w:hanging="360"/>
      </w:pPr>
      <w:rPr>
        <w:rFonts w:hint="default"/>
      </w:rPr>
    </w:lvl>
    <w:lvl w:ilvl="1">
      <w:start w:val="2"/>
      <w:numFmt w:val="decimal"/>
      <w:isLgl/>
      <w:lvlText w:val="%1.%2."/>
      <w:lvlJc w:val="left"/>
      <w:pPr>
        <w:ind w:left="1216"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884" w:hanging="1080"/>
      </w:pPr>
      <w:rPr>
        <w:rFonts w:hint="default"/>
      </w:rPr>
    </w:lvl>
    <w:lvl w:ilvl="6">
      <w:start w:val="1"/>
      <w:numFmt w:val="decimal"/>
      <w:isLgl/>
      <w:lvlText w:val="%1.%2.%3.%4.%5.%6.%7."/>
      <w:lvlJc w:val="left"/>
      <w:pPr>
        <w:ind w:left="2276" w:hanging="1440"/>
      </w:pPr>
      <w:rPr>
        <w:rFonts w:hint="default"/>
      </w:rPr>
    </w:lvl>
    <w:lvl w:ilvl="7">
      <w:start w:val="1"/>
      <w:numFmt w:val="decimal"/>
      <w:isLgl/>
      <w:lvlText w:val="%1.%2.%3.%4.%5.%6.%7.%8."/>
      <w:lvlJc w:val="left"/>
      <w:pPr>
        <w:ind w:left="2308" w:hanging="1440"/>
      </w:pPr>
      <w:rPr>
        <w:rFonts w:hint="default"/>
      </w:rPr>
    </w:lvl>
    <w:lvl w:ilvl="8">
      <w:start w:val="1"/>
      <w:numFmt w:val="decimal"/>
      <w:isLgl/>
      <w:lvlText w:val="%1.%2.%3.%4.%5.%6.%7.%8.%9."/>
      <w:lvlJc w:val="left"/>
      <w:pPr>
        <w:ind w:left="2700" w:hanging="1800"/>
      </w:pPr>
      <w:rPr>
        <w:rFonts w:hint="default"/>
      </w:rPr>
    </w:lvl>
  </w:abstractNum>
  <w:abstractNum w:abstractNumId="79">
    <w:nsid w:val="759E7BFC"/>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80">
    <w:nsid w:val="75EE767E"/>
    <w:multiLevelType w:val="multilevel"/>
    <w:tmpl w:val="791E11D6"/>
    <w:lvl w:ilvl="0">
      <w:start w:val="1"/>
      <w:numFmt w:val="decimal"/>
      <w:lvlText w:val="%1."/>
      <w:lvlJc w:val="left"/>
      <w:pPr>
        <w:ind w:left="382" w:hanging="240"/>
      </w:pPr>
      <w:rPr>
        <w:rFonts w:hint="default"/>
        <w:b/>
        <w:bCs/>
        <w:i w:val="0"/>
        <w:iCs w:val="0"/>
        <w:w w:val="100"/>
        <w:sz w:val="24"/>
        <w:szCs w:val="24"/>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14" w:hanging="420"/>
      </w:pPr>
      <w:rPr>
        <w:rFonts w:hint="default"/>
        <w:lang w:val="ru-RU" w:eastAsia="en-US" w:bidi="ar-SA"/>
      </w:rPr>
    </w:lvl>
    <w:lvl w:ilvl="3">
      <w:numFmt w:val="bullet"/>
      <w:lvlText w:val="•"/>
      <w:lvlJc w:val="left"/>
      <w:pPr>
        <w:ind w:left="2668" w:hanging="420"/>
      </w:pPr>
      <w:rPr>
        <w:rFonts w:hint="default"/>
        <w:lang w:val="ru-RU" w:eastAsia="en-US" w:bidi="ar-SA"/>
      </w:rPr>
    </w:lvl>
    <w:lvl w:ilvl="4">
      <w:numFmt w:val="bullet"/>
      <w:lvlText w:val="•"/>
      <w:lvlJc w:val="left"/>
      <w:pPr>
        <w:ind w:left="3722" w:hanging="420"/>
      </w:pPr>
      <w:rPr>
        <w:rFonts w:hint="default"/>
        <w:lang w:val="ru-RU" w:eastAsia="en-US" w:bidi="ar-SA"/>
      </w:rPr>
    </w:lvl>
    <w:lvl w:ilvl="5">
      <w:numFmt w:val="bullet"/>
      <w:lvlText w:val="•"/>
      <w:lvlJc w:val="left"/>
      <w:pPr>
        <w:ind w:left="4776" w:hanging="420"/>
      </w:pPr>
      <w:rPr>
        <w:rFonts w:hint="default"/>
        <w:lang w:val="ru-RU" w:eastAsia="en-US" w:bidi="ar-SA"/>
      </w:rPr>
    </w:lvl>
    <w:lvl w:ilvl="6">
      <w:numFmt w:val="bullet"/>
      <w:lvlText w:val="•"/>
      <w:lvlJc w:val="left"/>
      <w:pPr>
        <w:ind w:left="5830" w:hanging="420"/>
      </w:pPr>
      <w:rPr>
        <w:rFonts w:hint="default"/>
        <w:lang w:val="ru-RU" w:eastAsia="en-US" w:bidi="ar-SA"/>
      </w:rPr>
    </w:lvl>
    <w:lvl w:ilvl="7">
      <w:numFmt w:val="bullet"/>
      <w:lvlText w:val="•"/>
      <w:lvlJc w:val="left"/>
      <w:pPr>
        <w:ind w:left="6884" w:hanging="420"/>
      </w:pPr>
      <w:rPr>
        <w:rFonts w:hint="default"/>
        <w:lang w:val="ru-RU" w:eastAsia="en-US" w:bidi="ar-SA"/>
      </w:rPr>
    </w:lvl>
    <w:lvl w:ilvl="8">
      <w:numFmt w:val="bullet"/>
      <w:lvlText w:val="•"/>
      <w:lvlJc w:val="left"/>
      <w:pPr>
        <w:ind w:left="7938" w:hanging="420"/>
      </w:pPr>
      <w:rPr>
        <w:rFonts w:hint="default"/>
        <w:lang w:val="ru-RU" w:eastAsia="en-US" w:bidi="ar-SA"/>
      </w:rPr>
    </w:lvl>
  </w:abstractNum>
  <w:abstractNum w:abstractNumId="81">
    <w:nsid w:val="772F0704"/>
    <w:multiLevelType w:val="hybridMultilevel"/>
    <w:tmpl w:val="98C41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7386BBC"/>
    <w:multiLevelType w:val="hybridMultilevel"/>
    <w:tmpl w:val="BC4AFD2A"/>
    <w:lvl w:ilvl="0" w:tplc="B67C6C84">
      <w:start w:val="29"/>
      <w:numFmt w:val="decimal"/>
      <w:lvlText w:val="%1"/>
      <w:lvlJc w:val="left"/>
      <w:pPr>
        <w:ind w:left="398" w:hanging="276"/>
      </w:pPr>
      <w:rPr>
        <w:rFonts w:hint="default"/>
        <w:w w:val="100"/>
        <w:lang w:val="ru-RU" w:eastAsia="en-US" w:bidi="ar-SA"/>
      </w:rPr>
    </w:lvl>
    <w:lvl w:ilvl="1" w:tplc="5B5EBB4E">
      <w:start w:val="1"/>
      <w:numFmt w:val="decimal"/>
      <w:lvlText w:val="%2."/>
      <w:lvlJc w:val="left"/>
      <w:pPr>
        <w:ind w:left="102" w:hanging="377"/>
      </w:pPr>
      <w:rPr>
        <w:rFonts w:ascii="Times New Roman" w:eastAsia="Times New Roman" w:hAnsi="Times New Roman" w:cs="Times New Roman" w:hint="default"/>
        <w:b w:val="0"/>
        <w:bCs w:val="0"/>
        <w:i w:val="0"/>
        <w:iCs w:val="0"/>
        <w:w w:val="100"/>
        <w:sz w:val="24"/>
        <w:szCs w:val="24"/>
        <w:lang w:val="ru-RU" w:eastAsia="en-US" w:bidi="ar-SA"/>
      </w:rPr>
    </w:lvl>
    <w:lvl w:ilvl="2" w:tplc="435EDEE4">
      <w:numFmt w:val="bullet"/>
      <w:lvlText w:val="•"/>
      <w:lvlJc w:val="left"/>
      <w:pPr>
        <w:ind w:left="1451" w:hanging="377"/>
      </w:pPr>
      <w:rPr>
        <w:rFonts w:hint="default"/>
        <w:lang w:val="ru-RU" w:eastAsia="en-US" w:bidi="ar-SA"/>
      </w:rPr>
    </w:lvl>
    <w:lvl w:ilvl="3" w:tplc="60620716">
      <w:numFmt w:val="bullet"/>
      <w:lvlText w:val="•"/>
      <w:lvlJc w:val="left"/>
      <w:pPr>
        <w:ind w:left="2503" w:hanging="377"/>
      </w:pPr>
      <w:rPr>
        <w:rFonts w:hint="default"/>
        <w:lang w:val="ru-RU" w:eastAsia="en-US" w:bidi="ar-SA"/>
      </w:rPr>
    </w:lvl>
    <w:lvl w:ilvl="4" w:tplc="3CC0FC78">
      <w:numFmt w:val="bullet"/>
      <w:lvlText w:val="•"/>
      <w:lvlJc w:val="left"/>
      <w:pPr>
        <w:ind w:left="3555" w:hanging="377"/>
      </w:pPr>
      <w:rPr>
        <w:rFonts w:hint="default"/>
        <w:lang w:val="ru-RU" w:eastAsia="en-US" w:bidi="ar-SA"/>
      </w:rPr>
    </w:lvl>
    <w:lvl w:ilvl="5" w:tplc="2F726FD0">
      <w:numFmt w:val="bullet"/>
      <w:lvlText w:val="•"/>
      <w:lvlJc w:val="left"/>
      <w:pPr>
        <w:ind w:left="4607" w:hanging="377"/>
      </w:pPr>
      <w:rPr>
        <w:rFonts w:hint="default"/>
        <w:lang w:val="ru-RU" w:eastAsia="en-US" w:bidi="ar-SA"/>
      </w:rPr>
    </w:lvl>
    <w:lvl w:ilvl="6" w:tplc="0994E9FE">
      <w:numFmt w:val="bullet"/>
      <w:lvlText w:val="•"/>
      <w:lvlJc w:val="left"/>
      <w:pPr>
        <w:ind w:left="5659" w:hanging="377"/>
      </w:pPr>
      <w:rPr>
        <w:rFonts w:hint="default"/>
        <w:lang w:val="ru-RU" w:eastAsia="en-US" w:bidi="ar-SA"/>
      </w:rPr>
    </w:lvl>
    <w:lvl w:ilvl="7" w:tplc="590ECA6E">
      <w:numFmt w:val="bullet"/>
      <w:lvlText w:val="•"/>
      <w:lvlJc w:val="left"/>
      <w:pPr>
        <w:ind w:left="6710" w:hanging="377"/>
      </w:pPr>
      <w:rPr>
        <w:rFonts w:hint="default"/>
        <w:lang w:val="ru-RU" w:eastAsia="en-US" w:bidi="ar-SA"/>
      </w:rPr>
    </w:lvl>
    <w:lvl w:ilvl="8" w:tplc="7DDE55B8">
      <w:numFmt w:val="bullet"/>
      <w:lvlText w:val="•"/>
      <w:lvlJc w:val="left"/>
      <w:pPr>
        <w:ind w:left="7762" w:hanging="377"/>
      </w:pPr>
      <w:rPr>
        <w:rFonts w:hint="default"/>
        <w:lang w:val="ru-RU" w:eastAsia="en-US" w:bidi="ar-SA"/>
      </w:rPr>
    </w:lvl>
  </w:abstractNum>
  <w:abstractNum w:abstractNumId="83">
    <w:nsid w:val="77640463"/>
    <w:multiLevelType w:val="hybridMultilevel"/>
    <w:tmpl w:val="D43ECCD6"/>
    <w:lvl w:ilvl="0" w:tplc="661EF7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B65375E"/>
    <w:multiLevelType w:val="multilevel"/>
    <w:tmpl w:val="890C3CFE"/>
    <w:lvl w:ilvl="0">
      <w:start w:val="1"/>
      <w:numFmt w:val="decimal"/>
      <w:lvlText w:val="%1"/>
      <w:lvlJc w:val="left"/>
      <w:pPr>
        <w:ind w:left="508" w:hanging="387"/>
      </w:pPr>
      <w:rPr>
        <w:rFonts w:hint="default"/>
        <w:lang w:val="ru-RU" w:eastAsia="en-US" w:bidi="ar-SA"/>
      </w:rPr>
    </w:lvl>
    <w:lvl w:ilvl="1">
      <w:start w:val="1"/>
      <w:numFmt w:val="decimal"/>
      <w:lvlText w:val="%1.%2."/>
      <w:lvlJc w:val="left"/>
      <w:pPr>
        <w:ind w:left="508" w:hanging="387"/>
        <w:jc w:val="right"/>
      </w:pPr>
      <w:rPr>
        <w:rFonts w:hint="default"/>
        <w:w w:val="99"/>
        <w:lang w:val="ru-RU" w:eastAsia="en-US" w:bidi="ar-SA"/>
      </w:rPr>
    </w:lvl>
    <w:lvl w:ilvl="2">
      <w:numFmt w:val="bullet"/>
      <w:lvlText w:val="•"/>
      <w:lvlJc w:val="left"/>
      <w:pPr>
        <w:ind w:left="2405" w:hanging="387"/>
      </w:pPr>
      <w:rPr>
        <w:rFonts w:hint="default"/>
        <w:lang w:val="ru-RU" w:eastAsia="en-US" w:bidi="ar-SA"/>
      </w:rPr>
    </w:lvl>
    <w:lvl w:ilvl="3">
      <w:numFmt w:val="bullet"/>
      <w:lvlText w:val="•"/>
      <w:lvlJc w:val="left"/>
      <w:pPr>
        <w:ind w:left="3357" w:hanging="387"/>
      </w:pPr>
      <w:rPr>
        <w:rFonts w:hint="default"/>
        <w:lang w:val="ru-RU" w:eastAsia="en-US" w:bidi="ar-SA"/>
      </w:rPr>
    </w:lvl>
    <w:lvl w:ilvl="4">
      <w:numFmt w:val="bullet"/>
      <w:lvlText w:val="•"/>
      <w:lvlJc w:val="left"/>
      <w:pPr>
        <w:ind w:left="4310" w:hanging="387"/>
      </w:pPr>
      <w:rPr>
        <w:rFonts w:hint="default"/>
        <w:lang w:val="ru-RU" w:eastAsia="en-US" w:bidi="ar-SA"/>
      </w:rPr>
    </w:lvl>
    <w:lvl w:ilvl="5">
      <w:numFmt w:val="bullet"/>
      <w:lvlText w:val="•"/>
      <w:lvlJc w:val="left"/>
      <w:pPr>
        <w:ind w:left="5263" w:hanging="387"/>
      </w:pPr>
      <w:rPr>
        <w:rFonts w:hint="default"/>
        <w:lang w:val="ru-RU" w:eastAsia="en-US" w:bidi="ar-SA"/>
      </w:rPr>
    </w:lvl>
    <w:lvl w:ilvl="6">
      <w:numFmt w:val="bullet"/>
      <w:lvlText w:val="•"/>
      <w:lvlJc w:val="left"/>
      <w:pPr>
        <w:ind w:left="6215" w:hanging="387"/>
      </w:pPr>
      <w:rPr>
        <w:rFonts w:hint="default"/>
        <w:lang w:val="ru-RU" w:eastAsia="en-US" w:bidi="ar-SA"/>
      </w:rPr>
    </w:lvl>
    <w:lvl w:ilvl="7">
      <w:numFmt w:val="bullet"/>
      <w:lvlText w:val="•"/>
      <w:lvlJc w:val="left"/>
      <w:pPr>
        <w:ind w:left="7168" w:hanging="387"/>
      </w:pPr>
      <w:rPr>
        <w:rFonts w:hint="default"/>
        <w:lang w:val="ru-RU" w:eastAsia="en-US" w:bidi="ar-SA"/>
      </w:rPr>
    </w:lvl>
    <w:lvl w:ilvl="8">
      <w:numFmt w:val="bullet"/>
      <w:lvlText w:val="•"/>
      <w:lvlJc w:val="left"/>
      <w:pPr>
        <w:ind w:left="8121" w:hanging="387"/>
      </w:pPr>
      <w:rPr>
        <w:rFonts w:hint="default"/>
        <w:lang w:val="ru-RU" w:eastAsia="en-US" w:bidi="ar-SA"/>
      </w:rPr>
    </w:lvl>
  </w:abstractNum>
  <w:num w:numId="1">
    <w:abstractNumId w:val="79"/>
  </w:num>
  <w:num w:numId="2">
    <w:abstractNumId w:val="21"/>
  </w:num>
  <w:num w:numId="3">
    <w:abstractNumId w:val="32"/>
  </w:num>
  <w:num w:numId="4">
    <w:abstractNumId w:val="20"/>
  </w:num>
  <w:num w:numId="5">
    <w:abstractNumId w:val="65"/>
  </w:num>
  <w:num w:numId="6">
    <w:abstractNumId w:val="39"/>
  </w:num>
  <w:num w:numId="7">
    <w:abstractNumId w:val="63"/>
  </w:num>
  <w:num w:numId="8">
    <w:abstractNumId w:val="51"/>
  </w:num>
  <w:num w:numId="9">
    <w:abstractNumId w:val="30"/>
  </w:num>
  <w:num w:numId="10">
    <w:abstractNumId w:val="74"/>
  </w:num>
  <w:num w:numId="11">
    <w:abstractNumId w:val="66"/>
  </w:num>
  <w:num w:numId="12">
    <w:abstractNumId w:val="48"/>
  </w:num>
  <w:num w:numId="13">
    <w:abstractNumId w:val="77"/>
  </w:num>
  <w:num w:numId="14">
    <w:abstractNumId w:val="76"/>
  </w:num>
  <w:num w:numId="15">
    <w:abstractNumId w:val="50"/>
  </w:num>
  <w:num w:numId="16">
    <w:abstractNumId w:val="83"/>
  </w:num>
  <w:num w:numId="17">
    <w:abstractNumId w:val="24"/>
  </w:num>
  <w:num w:numId="18">
    <w:abstractNumId w:val="37"/>
  </w:num>
  <w:num w:numId="19">
    <w:abstractNumId w:val="19"/>
  </w:num>
  <w:num w:numId="20">
    <w:abstractNumId w:val="25"/>
  </w:num>
  <w:num w:numId="21">
    <w:abstractNumId w:val="55"/>
  </w:num>
  <w:num w:numId="22">
    <w:abstractNumId w:val="16"/>
  </w:num>
  <w:num w:numId="23">
    <w:abstractNumId w:val="44"/>
  </w:num>
  <w:num w:numId="24">
    <w:abstractNumId w:val="61"/>
  </w:num>
  <w:num w:numId="25">
    <w:abstractNumId w:val="34"/>
  </w:num>
  <w:num w:numId="26">
    <w:abstractNumId w:val="10"/>
  </w:num>
  <w:num w:numId="27">
    <w:abstractNumId w:val="45"/>
  </w:num>
  <w:num w:numId="28">
    <w:abstractNumId w:val="6"/>
  </w:num>
  <w:num w:numId="29">
    <w:abstractNumId w:val="70"/>
  </w:num>
  <w:num w:numId="30">
    <w:abstractNumId w:val="46"/>
  </w:num>
  <w:num w:numId="31">
    <w:abstractNumId w:val="18"/>
  </w:num>
  <w:num w:numId="32">
    <w:abstractNumId w:val="67"/>
  </w:num>
  <w:num w:numId="33">
    <w:abstractNumId w:val="75"/>
  </w:num>
  <w:num w:numId="34">
    <w:abstractNumId w:val="27"/>
  </w:num>
  <w:num w:numId="35">
    <w:abstractNumId w:val="80"/>
  </w:num>
  <w:num w:numId="36">
    <w:abstractNumId w:val="68"/>
  </w:num>
  <w:num w:numId="37">
    <w:abstractNumId w:val="71"/>
  </w:num>
  <w:num w:numId="38">
    <w:abstractNumId w:val="69"/>
  </w:num>
  <w:num w:numId="39">
    <w:abstractNumId w:val="42"/>
  </w:num>
  <w:num w:numId="40">
    <w:abstractNumId w:val="8"/>
  </w:num>
  <w:num w:numId="41">
    <w:abstractNumId w:val="43"/>
  </w:num>
  <w:num w:numId="42">
    <w:abstractNumId w:val="36"/>
  </w:num>
  <w:num w:numId="43">
    <w:abstractNumId w:val="9"/>
  </w:num>
  <w:num w:numId="44">
    <w:abstractNumId w:val="4"/>
  </w:num>
  <w:num w:numId="45">
    <w:abstractNumId w:val="1"/>
  </w:num>
  <w:num w:numId="46">
    <w:abstractNumId w:val="84"/>
  </w:num>
  <w:num w:numId="47">
    <w:abstractNumId w:val="26"/>
  </w:num>
  <w:num w:numId="48">
    <w:abstractNumId w:val="29"/>
  </w:num>
  <w:num w:numId="49">
    <w:abstractNumId w:val="17"/>
  </w:num>
  <w:num w:numId="50">
    <w:abstractNumId w:val="53"/>
  </w:num>
  <w:num w:numId="51">
    <w:abstractNumId w:val="54"/>
  </w:num>
  <w:num w:numId="52">
    <w:abstractNumId w:val="5"/>
  </w:num>
  <w:num w:numId="53">
    <w:abstractNumId w:val="78"/>
  </w:num>
  <w:num w:numId="54">
    <w:abstractNumId w:val="49"/>
  </w:num>
  <w:num w:numId="55">
    <w:abstractNumId w:val="2"/>
  </w:num>
  <w:num w:numId="56">
    <w:abstractNumId w:val="52"/>
  </w:num>
  <w:num w:numId="57">
    <w:abstractNumId w:val="23"/>
  </w:num>
  <w:num w:numId="58">
    <w:abstractNumId w:val="73"/>
  </w:num>
  <w:num w:numId="59">
    <w:abstractNumId w:val="13"/>
  </w:num>
  <w:num w:numId="60">
    <w:abstractNumId w:val="11"/>
  </w:num>
  <w:num w:numId="61">
    <w:abstractNumId w:val="0"/>
  </w:num>
  <w:num w:numId="62">
    <w:abstractNumId w:val="62"/>
  </w:num>
  <w:num w:numId="63">
    <w:abstractNumId w:val="81"/>
  </w:num>
  <w:num w:numId="64">
    <w:abstractNumId w:val="14"/>
  </w:num>
  <w:num w:numId="65">
    <w:abstractNumId w:val="22"/>
  </w:num>
  <w:num w:numId="66">
    <w:abstractNumId w:val="15"/>
  </w:num>
  <w:num w:numId="67">
    <w:abstractNumId w:val="12"/>
  </w:num>
  <w:num w:numId="68">
    <w:abstractNumId w:val="35"/>
  </w:num>
  <w:num w:numId="69">
    <w:abstractNumId w:val="31"/>
  </w:num>
  <w:num w:numId="70">
    <w:abstractNumId w:val="28"/>
  </w:num>
  <w:num w:numId="71">
    <w:abstractNumId w:val="33"/>
  </w:num>
  <w:num w:numId="72">
    <w:abstractNumId w:val="56"/>
  </w:num>
  <w:num w:numId="73">
    <w:abstractNumId w:val="60"/>
  </w:num>
  <w:num w:numId="74">
    <w:abstractNumId w:val="47"/>
  </w:num>
  <w:num w:numId="75">
    <w:abstractNumId w:val="57"/>
  </w:num>
  <w:num w:numId="76">
    <w:abstractNumId w:val="58"/>
  </w:num>
  <w:num w:numId="77">
    <w:abstractNumId w:val="3"/>
  </w:num>
  <w:num w:numId="78">
    <w:abstractNumId w:val="59"/>
  </w:num>
  <w:num w:numId="79">
    <w:abstractNumId w:val="7"/>
  </w:num>
  <w:num w:numId="80">
    <w:abstractNumId w:val="41"/>
  </w:num>
  <w:num w:numId="81">
    <w:abstractNumId w:val="72"/>
  </w:num>
  <w:num w:numId="82">
    <w:abstractNumId w:val="82"/>
  </w:num>
  <w:num w:numId="83">
    <w:abstractNumId w:val="40"/>
  </w:num>
  <w:num w:numId="84">
    <w:abstractNumId w:val="38"/>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92"/>
    <w:rsid w:val="00020042"/>
    <w:rsid w:val="0002261B"/>
    <w:rsid w:val="00026FB8"/>
    <w:rsid w:val="000460C2"/>
    <w:rsid w:val="000E3B07"/>
    <w:rsid w:val="001121AE"/>
    <w:rsid w:val="00130BD2"/>
    <w:rsid w:val="00161784"/>
    <w:rsid w:val="001B2D2C"/>
    <w:rsid w:val="001C2BCF"/>
    <w:rsid w:val="001C6D2B"/>
    <w:rsid w:val="001E253D"/>
    <w:rsid w:val="001E4EDE"/>
    <w:rsid w:val="001F3DA3"/>
    <w:rsid w:val="001F523E"/>
    <w:rsid w:val="00240FBB"/>
    <w:rsid w:val="002561AB"/>
    <w:rsid w:val="00261373"/>
    <w:rsid w:val="00290846"/>
    <w:rsid w:val="002A5AAC"/>
    <w:rsid w:val="002C536C"/>
    <w:rsid w:val="002D4992"/>
    <w:rsid w:val="002D4AA5"/>
    <w:rsid w:val="002F4AB7"/>
    <w:rsid w:val="00304829"/>
    <w:rsid w:val="00307332"/>
    <w:rsid w:val="0032629F"/>
    <w:rsid w:val="00343777"/>
    <w:rsid w:val="00357598"/>
    <w:rsid w:val="00361735"/>
    <w:rsid w:val="003722B6"/>
    <w:rsid w:val="003823FF"/>
    <w:rsid w:val="00394831"/>
    <w:rsid w:val="003A064A"/>
    <w:rsid w:val="003C089A"/>
    <w:rsid w:val="003C097D"/>
    <w:rsid w:val="003E3BAD"/>
    <w:rsid w:val="003E79C6"/>
    <w:rsid w:val="003F6ED7"/>
    <w:rsid w:val="00410BD6"/>
    <w:rsid w:val="004164B3"/>
    <w:rsid w:val="00451D95"/>
    <w:rsid w:val="004538BF"/>
    <w:rsid w:val="00481702"/>
    <w:rsid w:val="0049291E"/>
    <w:rsid w:val="004B7CC4"/>
    <w:rsid w:val="004B7DC9"/>
    <w:rsid w:val="004C7AD2"/>
    <w:rsid w:val="004E3A38"/>
    <w:rsid w:val="004E648D"/>
    <w:rsid w:val="004F220A"/>
    <w:rsid w:val="004F5008"/>
    <w:rsid w:val="00525504"/>
    <w:rsid w:val="00535D45"/>
    <w:rsid w:val="00544F13"/>
    <w:rsid w:val="005710BD"/>
    <w:rsid w:val="00575629"/>
    <w:rsid w:val="005A36B4"/>
    <w:rsid w:val="005A7215"/>
    <w:rsid w:val="005B153F"/>
    <w:rsid w:val="005C753B"/>
    <w:rsid w:val="005E1116"/>
    <w:rsid w:val="00606F9E"/>
    <w:rsid w:val="00614E77"/>
    <w:rsid w:val="006203AB"/>
    <w:rsid w:val="00625148"/>
    <w:rsid w:val="00632193"/>
    <w:rsid w:val="00632D34"/>
    <w:rsid w:val="006405FA"/>
    <w:rsid w:val="006631AE"/>
    <w:rsid w:val="006655F9"/>
    <w:rsid w:val="00665975"/>
    <w:rsid w:val="006729EA"/>
    <w:rsid w:val="006A4BAE"/>
    <w:rsid w:val="006B1398"/>
    <w:rsid w:val="006B2DEE"/>
    <w:rsid w:val="006D414F"/>
    <w:rsid w:val="00703DFE"/>
    <w:rsid w:val="00714A66"/>
    <w:rsid w:val="007162C1"/>
    <w:rsid w:val="00743D9E"/>
    <w:rsid w:val="00751449"/>
    <w:rsid w:val="00757412"/>
    <w:rsid w:val="00784DD9"/>
    <w:rsid w:val="007A125A"/>
    <w:rsid w:val="007C30C8"/>
    <w:rsid w:val="007E2FD7"/>
    <w:rsid w:val="007F2F20"/>
    <w:rsid w:val="0082767E"/>
    <w:rsid w:val="008309B0"/>
    <w:rsid w:val="00851E2A"/>
    <w:rsid w:val="00865F0A"/>
    <w:rsid w:val="008A40BD"/>
    <w:rsid w:val="008C4C80"/>
    <w:rsid w:val="008F2075"/>
    <w:rsid w:val="00946E61"/>
    <w:rsid w:val="00952A93"/>
    <w:rsid w:val="0095655A"/>
    <w:rsid w:val="00957239"/>
    <w:rsid w:val="009678A4"/>
    <w:rsid w:val="00970630"/>
    <w:rsid w:val="009D0253"/>
    <w:rsid w:val="009E42D7"/>
    <w:rsid w:val="00A1091C"/>
    <w:rsid w:val="00A20C0A"/>
    <w:rsid w:val="00A27236"/>
    <w:rsid w:val="00A3173B"/>
    <w:rsid w:val="00A41169"/>
    <w:rsid w:val="00A75B5A"/>
    <w:rsid w:val="00A87FCB"/>
    <w:rsid w:val="00A92EE2"/>
    <w:rsid w:val="00AA439D"/>
    <w:rsid w:val="00AA5E5D"/>
    <w:rsid w:val="00AA75E0"/>
    <w:rsid w:val="00AB18F5"/>
    <w:rsid w:val="00AC5283"/>
    <w:rsid w:val="00B00FDD"/>
    <w:rsid w:val="00B15729"/>
    <w:rsid w:val="00B33C8A"/>
    <w:rsid w:val="00B44E2E"/>
    <w:rsid w:val="00B60E04"/>
    <w:rsid w:val="00BB1204"/>
    <w:rsid w:val="00BF73DD"/>
    <w:rsid w:val="00BF792D"/>
    <w:rsid w:val="00C1123E"/>
    <w:rsid w:val="00C21362"/>
    <w:rsid w:val="00C2650B"/>
    <w:rsid w:val="00C56C87"/>
    <w:rsid w:val="00C80AF7"/>
    <w:rsid w:val="00C9554E"/>
    <w:rsid w:val="00C95744"/>
    <w:rsid w:val="00CB6D72"/>
    <w:rsid w:val="00CC40D9"/>
    <w:rsid w:val="00CE448D"/>
    <w:rsid w:val="00CE6676"/>
    <w:rsid w:val="00CF0B7A"/>
    <w:rsid w:val="00D10F18"/>
    <w:rsid w:val="00D1102F"/>
    <w:rsid w:val="00D633DB"/>
    <w:rsid w:val="00DC4574"/>
    <w:rsid w:val="00DE2BF8"/>
    <w:rsid w:val="00DF0BA6"/>
    <w:rsid w:val="00DF480B"/>
    <w:rsid w:val="00E1280D"/>
    <w:rsid w:val="00E2277D"/>
    <w:rsid w:val="00E22A14"/>
    <w:rsid w:val="00E251AF"/>
    <w:rsid w:val="00E25614"/>
    <w:rsid w:val="00E52502"/>
    <w:rsid w:val="00E70118"/>
    <w:rsid w:val="00E813FC"/>
    <w:rsid w:val="00E84776"/>
    <w:rsid w:val="00E92534"/>
    <w:rsid w:val="00EB4E77"/>
    <w:rsid w:val="00EC4B0A"/>
    <w:rsid w:val="00ED2D3F"/>
    <w:rsid w:val="00EF343F"/>
    <w:rsid w:val="00F24B58"/>
    <w:rsid w:val="00F74347"/>
    <w:rsid w:val="00F810DC"/>
    <w:rsid w:val="00F912B5"/>
    <w:rsid w:val="00F93DC7"/>
    <w:rsid w:val="00F9604D"/>
    <w:rsid w:val="00FA39FC"/>
    <w:rsid w:val="00FA76FE"/>
    <w:rsid w:val="00FE131F"/>
    <w:rsid w:val="00FE7E3E"/>
    <w:rsid w:val="00FF5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7E1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0" w:unhideWhenUsed="0" w:qFormat="1"/>
    <w:lsdException w:name="Normal (Web)" w:uiPriority="0" w:qFormat="1"/>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E61"/>
  </w:style>
  <w:style w:type="paragraph" w:styleId="1">
    <w:name w:val="heading 1"/>
    <w:basedOn w:val="a"/>
    <w:next w:val="a"/>
    <w:link w:val="10"/>
    <w:qFormat/>
    <w:rsid w:val="00C1123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next w:val="a"/>
    <w:link w:val="20"/>
    <w:qFormat/>
    <w:rsid w:val="00C1123E"/>
    <w:pPr>
      <w:spacing w:before="120" w:after="120" w:line="264" w:lineRule="auto"/>
      <w:jc w:val="both"/>
      <w:outlineLvl w:val="1"/>
    </w:pPr>
    <w:rPr>
      <w:rFonts w:ascii="XO Thames" w:eastAsia="Times New Roman" w:hAnsi="XO Thames" w:cs="Times New Roman"/>
      <w:b/>
      <w:color w:val="000000"/>
      <w:sz w:val="28"/>
      <w:szCs w:val="20"/>
      <w:lang w:eastAsia="ru-RU"/>
    </w:rPr>
  </w:style>
  <w:style w:type="paragraph" w:styleId="3">
    <w:name w:val="heading 3"/>
    <w:next w:val="a"/>
    <w:link w:val="30"/>
    <w:qFormat/>
    <w:rsid w:val="00C1123E"/>
    <w:pPr>
      <w:spacing w:before="120" w:after="120" w:line="264"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qFormat/>
    <w:rsid w:val="00C1123E"/>
    <w:pPr>
      <w:spacing w:before="120" w:after="120" w:line="264"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qFormat/>
    <w:rsid w:val="00C1123E"/>
    <w:pPr>
      <w:spacing w:before="120" w:after="120" w:line="264"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rsid w:val="00957239"/>
    <w:pPr>
      <w:keepNext/>
      <w:keepLines/>
      <w:spacing w:before="200" w:after="40" w:line="259" w:lineRule="auto"/>
      <w:outlineLvl w:val="5"/>
    </w:pPr>
    <w:rPr>
      <w:rFonts w:ascii="Calibri" w:eastAsia="Calibri" w:hAnsi="Calibri" w:cs="Calibri"/>
      <w:b/>
      <w:sz w:val="20"/>
      <w:szCs w:val="20"/>
      <w:lang w:eastAsia="ru-RU"/>
    </w:rPr>
  </w:style>
  <w:style w:type="paragraph" w:styleId="7">
    <w:name w:val="heading 7"/>
    <w:basedOn w:val="a"/>
    <w:next w:val="a"/>
    <w:link w:val="70"/>
    <w:uiPriority w:val="9"/>
    <w:unhideWhenUsed/>
    <w:qFormat/>
    <w:rsid w:val="00957239"/>
    <w:pPr>
      <w:keepNext/>
      <w:keepLines/>
      <w:spacing w:before="40" w:after="0"/>
      <w:outlineLvl w:val="6"/>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C95744"/>
    <w:pPr>
      <w:tabs>
        <w:tab w:val="center" w:pos="4677"/>
        <w:tab w:val="right" w:pos="9355"/>
      </w:tabs>
      <w:spacing w:after="0" w:line="240" w:lineRule="auto"/>
    </w:pPr>
  </w:style>
  <w:style w:type="character" w:customStyle="1" w:styleId="a4">
    <w:name w:val="Нижний колонтитул Знак"/>
    <w:basedOn w:val="a0"/>
    <w:link w:val="a3"/>
    <w:uiPriority w:val="99"/>
    <w:qFormat/>
    <w:rsid w:val="00C95744"/>
  </w:style>
  <w:style w:type="character" w:styleId="a5">
    <w:name w:val="page number"/>
    <w:basedOn w:val="a0"/>
    <w:uiPriority w:val="99"/>
    <w:unhideWhenUsed/>
    <w:rsid w:val="00C95744"/>
    <w:rPr>
      <w:rFonts w:ascii="Times New Roman" w:hAnsi="Times New Roman" w:cs="Times New Roman" w:hint="default"/>
    </w:rPr>
  </w:style>
  <w:style w:type="table" w:styleId="a6">
    <w:name w:val="Table Grid"/>
    <w:basedOn w:val="a1"/>
    <w:uiPriority w:val="39"/>
    <w:rsid w:val="00C95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qFormat/>
    <w:rsid w:val="00343777"/>
    <w:pPr>
      <w:tabs>
        <w:tab w:val="center" w:pos="4677"/>
        <w:tab w:val="right" w:pos="9355"/>
      </w:tabs>
      <w:spacing w:after="0" w:line="240" w:lineRule="auto"/>
    </w:pPr>
  </w:style>
  <w:style w:type="character" w:customStyle="1" w:styleId="a8">
    <w:name w:val="Верхний колонтитул Знак"/>
    <w:basedOn w:val="a0"/>
    <w:link w:val="a7"/>
    <w:uiPriority w:val="99"/>
    <w:qFormat/>
    <w:rsid w:val="00343777"/>
  </w:style>
  <w:style w:type="table" w:customStyle="1" w:styleId="TableNormal">
    <w:name w:val="Table Normal"/>
    <w:uiPriority w:val="2"/>
    <w:semiHidden/>
    <w:unhideWhenUsed/>
    <w:qFormat/>
    <w:rsid w:val="009565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6"/>
    <w:uiPriority w:val="39"/>
    <w:rsid w:val="00956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C1123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C1123E"/>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qFormat/>
    <w:rsid w:val="00C1123E"/>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qFormat/>
    <w:rsid w:val="00C1123E"/>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123E"/>
    <w:rPr>
      <w:rFonts w:ascii="XO Thames" w:eastAsia="Times New Roman" w:hAnsi="XO Thames" w:cs="Times New Roman"/>
      <w:b/>
      <w:color w:val="000000"/>
      <w:szCs w:val="20"/>
      <w:lang w:eastAsia="ru-RU"/>
    </w:rPr>
  </w:style>
  <w:style w:type="numbering" w:customStyle="1" w:styleId="11">
    <w:name w:val="Нет списка1"/>
    <w:next w:val="a2"/>
    <w:uiPriority w:val="99"/>
    <w:semiHidden/>
    <w:unhideWhenUsed/>
    <w:rsid w:val="00C1123E"/>
  </w:style>
  <w:style w:type="numbering" w:customStyle="1" w:styleId="110">
    <w:name w:val="Нет списка11"/>
    <w:next w:val="a2"/>
    <w:uiPriority w:val="99"/>
    <w:semiHidden/>
    <w:unhideWhenUsed/>
    <w:rsid w:val="00C1123E"/>
  </w:style>
  <w:style w:type="paragraph" w:customStyle="1" w:styleId="-1">
    <w:name w:val="ПС - Нумерованный1"/>
    <w:basedOn w:val="a"/>
    <w:next w:val="a9"/>
    <w:link w:val="aa"/>
    <w:uiPriority w:val="34"/>
    <w:qFormat/>
    <w:rsid w:val="00C1123E"/>
    <w:pPr>
      <w:spacing w:after="160" w:line="259" w:lineRule="auto"/>
      <w:ind w:left="720"/>
      <w:contextualSpacing/>
    </w:pPr>
    <w:rPr>
      <w:rFonts w:eastAsia="Times New Roman" w:cs="Times New Roman"/>
      <w:lang w:eastAsia="ru-RU"/>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unhideWhenUsed/>
    <w:qFormat/>
    <w:rsid w:val="00C1123E"/>
    <w:pPr>
      <w:spacing w:after="0" w:line="240" w:lineRule="auto"/>
    </w:pPr>
    <w:rPr>
      <w:rFonts w:ascii="Calibri" w:eastAsia="Times New Roman" w:hAnsi="Calibri" w:cs="Times New Roman"/>
      <w:sz w:val="20"/>
      <w:szCs w:val="20"/>
      <w:lang w:eastAsia="ru-RU"/>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qFormat/>
    <w:rsid w:val="00C1123E"/>
    <w:rPr>
      <w:rFonts w:ascii="Calibri" w:eastAsia="Times New Roman" w:hAnsi="Calibri" w:cs="Times New Roman"/>
      <w:sz w:val="20"/>
      <w:szCs w:val="20"/>
      <w:lang w:eastAsia="ru-RU"/>
    </w:rPr>
  </w:style>
  <w:style w:type="character" w:styleId="ad">
    <w:name w:val="footnote reference"/>
    <w:aliases w:val="Знак сноски-FN,Ciae niinee-FN,AЗнак сноски зел"/>
    <w:basedOn w:val="a0"/>
    <w:link w:val="21"/>
    <w:uiPriority w:val="99"/>
    <w:unhideWhenUsed/>
    <w:qFormat/>
    <w:rsid w:val="00C1123E"/>
    <w:rPr>
      <w:rFonts w:cs="Times New Roman"/>
      <w:vertAlign w:val="superscript"/>
    </w:rPr>
  </w:style>
  <w:style w:type="character" w:customStyle="1" w:styleId="aa">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1"/>
    <w:qFormat/>
    <w:locked/>
    <w:rsid w:val="00C1123E"/>
    <w:rPr>
      <w:rFonts w:eastAsia="Times New Roman" w:cs="Times New Roman"/>
      <w:lang w:eastAsia="ru-RU"/>
    </w:rPr>
  </w:style>
  <w:style w:type="paragraph" w:styleId="31">
    <w:name w:val="Body Text Indent 3"/>
    <w:basedOn w:val="a"/>
    <w:link w:val="32"/>
    <w:uiPriority w:val="99"/>
    <w:unhideWhenUsed/>
    <w:rsid w:val="00C1123E"/>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rsid w:val="00C1123E"/>
    <w:rPr>
      <w:rFonts w:ascii="Calibri" w:eastAsia="Times New Roman" w:hAnsi="Calibri" w:cs="Times New Roman"/>
      <w:sz w:val="16"/>
      <w:szCs w:val="16"/>
      <w:lang w:eastAsia="ru-RU"/>
    </w:rPr>
  </w:style>
  <w:style w:type="paragraph" w:styleId="ae">
    <w:name w:val="Normal (Web)"/>
    <w:basedOn w:val="a"/>
    <w:link w:val="af"/>
    <w:unhideWhenUsed/>
    <w:qFormat/>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1123E"/>
    <w:rPr>
      <w:rFonts w:cs="Times New Roman"/>
    </w:rPr>
  </w:style>
  <w:style w:type="character" w:customStyle="1" w:styleId="c4">
    <w:name w:val="c4"/>
    <w:basedOn w:val="a0"/>
    <w:rsid w:val="00C1123E"/>
    <w:rPr>
      <w:rFonts w:cs="Times New Roman"/>
    </w:rPr>
  </w:style>
  <w:style w:type="character" w:customStyle="1" w:styleId="c2">
    <w:name w:val="c2"/>
    <w:basedOn w:val="a0"/>
    <w:rsid w:val="00C1123E"/>
    <w:rPr>
      <w:rFonts w:cs="Times New Roman"/>
    </w:rPr>
  </w:style>
  <w:style w:type="character" w:customStyle="1" w:styleId="c6">
    <w:name w:val="c6"/>
    <w:basedOn w:val="a0"/>
    <w:rsid w:val="00C1123E"/>
    <w:rPr>
      <w:rFonts w:cs="Times New Roman"/>
    </w:rPr>
  </w:style>
  <w:style w:type="character" w:customStyle="1" w:styleId="c11">
    <w:name w:val="c11"/>
    <w:basedOn w:val="a0"/>
    <w:rsid w:val="00C1123E"/>
    <w:rPr>
      <w:rFonts w:cs="Times New Roman"/>
    </w:rPr>
  </w:style>
  <w:style w:type="character" w:customStyle="1" w:styleId="c10">
    <w:name w:val="c10"/>
    <w:basedOn w:val="a0"/>
    <w:rsid w:val="00C1123E"/>
    <w:rPr>
      <w:rFonts w:cs="Times New Roman"/>
    </w:rPr>
  </w:style>
  <w:style w:type="character" w:customStyle="1" w:styleId="c0">
    <w:name w:val="c0"/>
    <w:basedOn w:val="a0"/>
    <w:rsid w:val="00C1123E"/>
    <w:rPr>
      <w:rFonts w:cs="Times New Roman"/>
    </w:rPr>
  </w:style>
  <w:style w:type="character" w:customStyle="1" w:styleId="c12">
    <w:name w:val="c12"/>
    <w:basedOn w:val="a0"/>
    <w:rsid w:val="00C1123E"/>
    <w:rPr>
      <w:rFonts w:cs="Times New Roman"/>
    </w:rPr>
  </w:style>
  <w:style w:type="table" w:customStyle="1" w:styleId="12">
    <w:name w:val="Сетка таблицы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C1123E"/>
    <w:rPr>
      <w:rFonts w:cs="Times New Roman"/>
      <w:b/>
      <w:bCs/>
    </w:rPr>
  </w:style>
  <w:style w:type="character" w:customStyle="1" w:styleId="c1">
    <w:name w:val="c1"/>
    <w:basedOn w:val="a0"/>
    <w:rsid w:val="00C1123E"/>
    <w:rPr>
      <w:rFonts w:cs="Times New Roman"/>
    </w:rPr>
  </w:style>
  <w:style w:type="paragraph" w:customStyle="1" w:styleId="c13">
    <w:name w:val="c13"/>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C1123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C1123E"/>
    <w:rPr>
      <w:rFonts w:ascii="Times New Roman" w:eastAsia="Times New Roman" w:hAnsi="Times New Roman" w:cs="Times New Roman"/>
      <w:sz w:val="24"/>
      <w:szCs w:val="24"/>
      <w:lang w:eastAsia="ru-RU"/>
    </w:rPr>
  </w:style>
  <w:style w:type="table" w:customStyle="1" w:styleId="27">
    <w:name w:val="Сетка таблицы27"/>
    <w:basedOn w:val="a1"/>
    <w:next w:val="a6"/>
    <w:uiPriority w:val="5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1123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
    <w:name w:val="Гиперссылка1"/>
    <w:basedOn w:val="a0"/>
    <w:uiPriority w:val="99"/>
    <w:unhideWhenUsed/>
    <w:rsid w:val="00C1123E"/>
    <w:rPr>
      <w:rFonts w:cs="Times New Roman"/>
      <w:color w:val="0563C1"/>
      <w:u w:val="single"/>
    </w:rPr>
  </w:style>
  <w:style w:type="character" w:customStyle="1" w:styleId="14">
    <w:name w:val="Неразрешенное упоминание1"/>
    <w:basedOn w:val="a0"/>
    <w:uiPriority w:val="99"/>
    <w:unhideWhenUsed/>
    <w:rsid w:val="00C1123E"/>
    <w:rPr>
      <w:rFonts w:cs="Times New Roman"/>
      <w:color w:val="605E5C"/>
      <w:shd w:val="clear" w:color="auto" w:fill="E1DFDD"/>
    </w:rPr>
  </w:style>
  <w:style w:type="paragraph" w:customStyle="1" w:styleId="15">
    <w:name w:val="Верхний колонтитул1"/>
    <w:basedOn w:val="a"/>
    <w:next w:val="a7"/>
    <w:uiPriority w:val="99"/>
    <w:unhideWhenUsed/>
    <w:rsid w:val="00C1123E"/>
    <w:pPr>
      <w:tabs>
        <w:tab w:val="center" w:pos="4677"/>
        <w:tab w:val="right" w:pos="9355"/>
      </w:tabs>
      <w:spacing w:after="0" w:line="240" w:lineRule="auto"/>
    </w:pPr>
    <w:rPr>
      <w:rFonts w:eastAsiaTheme="minorEastAsia" w:cs="Times New Roman"/>
      <w:lang w:eastAsia="ru-RU"/>
    </w:rPr>
  </w:style>
  <w:style w:type="character" w:styleId="af1">
    <w:name w:val="annotation reference"/>
    <w:basedOn w:val="a0"/>
    <w:link w:val="24"/>
    <w:uiPriority w:val="99"/>
    <w:unhideWhenUsed/>
    <w:qFormat/>
    <w:rsid w:val="00C1123E"/>
    <w:rPr>
      <w:rFonts w:cs="Times New Roman"/>
      <w:sz w:val="16"/>
      <w:szCs w:val="16"/>
    </w:rPr>
  </w:style>
  <w:style w:type="paragraph" w:customStyle="1" w:styleId="16">
    <w:name w:val="Текст примечания1"/>
    <w:basedOn w:val="a"/>
    <w:next w:val="af2"/>
    <w:link w:val="af3"/>
    <w:uiPriority w:val="99"/>
    <w:semiHidden/>
    <w:unhideWhenUsed/>
    <w:rsid w:val="00C1123E"/>
    <w:pPr>
      <w:spacing w:after="160" w:line="240" w:lineRule="auto"/>
    </w:pPr>
    <w:rPr>
      <w:rFonts w:eastAsiaTheme="minorEastAsia" w:cs="Times New Roman"/>
      <w:sz w:val="20"/>
      <w:szCs w:val="20"/>
      <w:lang w:eastAsia="ru-RU"/>
    </w:rPr>
  </w:style>
  <w:style w:type="character" w:customStyle="1" w:styleId="af3">
    <w:name w:val="Текст примечания Знак"/>
    <w:basedOn w:val="a0"/>
    <w:link w:val="16"/>
    <w:uiPriority w:val="99"/>
    <w:qFormat/>
    <w:rsid w:val="00C1123E"/>
    <w:rPr>
      <w:rFonts w:eastAsiaTheme="minorEastAsia" w:cs="Times New Roman"/>
      <w:sz w:val="20"/>
      <w:szCs w:val="20"/>
      <w:lang w:eastAsia="ru-RU"/>
    </w:rPr>
  </w:style>
  <w:style w:type="paragraph" w:customStyle="1" w:styleId="17">
    <w:name w:val="Тема примечания1"/>
    <w:basedOn w:val="af2"/>
    <w:next w:val="af2"/>
    <w:uiPriority w:val="99"/>
    <w:semiHidden/>
    <w:unhideWhenUsed/>
    <w:rsid w:val="00C1123E"/>
    <w:pPr>
      <w:spacing w:after="160"/>
    </w:pPr>
    <w:rPr>
      <w:rFonts w:eastAsia="Times New Roman" w:cs="Times New Roman"/>
      <w:b/>
      <w:bCs/>
    </w:rPr>
  </w:style>
  <w:style w:type="character" w:customStyle="1" w:styleId="af4">
    <w:name w:val="Тема примечания Знак"/>
    <w:basedOn w:val="af3"/>
    <w:link w:val="af5"/>
    <w:uiPriority w:val="99"/>
    <w:qFormat/>
    <w:rsid w:val="00C1123E"/>
    <w:rPr>
      <w:rFonts w:eastAsiaTheme="minorEastAsia" w:cs="Times New Roman"/>
      <w:b/>
      <w:bCs/>
      <w:sz w:val="20"/>
      <w:szCs w:val="20"/>
      <w:lang w:eastAsia="ru-RU"/>
    </w:rPr>
  </w:style>
  <w:style w:type="paragraph" w:styleId="af6">
    <w:name w:val="Balloon Text"/>
    <w:basedOn w:val="a"/>
    <w:link w:val="af7"/>
    <w:uiPriority w:val="99"/>
    <w:unhideWhenUsed/>
    <w:rsid w:val="00C1123E"/>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qFormat/>
    <w:rsid w:val="00C1123E"/>
    <w:rPr>
      <w:rFonts w:ascii="Segoe UI" w:eastAsia="Times New Roman" w:hAnsi="Segoe UI" w:cs="Segoe UI"/>
      <w:sz w:val="18"/>
      <w:szCs w:val="18"/>
      <w:lang w:eastAsia="ru-RU"/>
    </w:rPr>
  </w:style>
  <w:style w:type="character" w:customStyle="1" w:styleId="apple-converted-space">
    <w:name w:val="apple-converted-space"/>
    <w:basedOn w:val="a0"/>
    <w:rsid w:val="00C1123E"/>
    <w:rPr>
      <w:rFonts w:ascii="Times New Roman" w:hAnsi="Times New Roman" w:cs="Times New Roman"/>
    </w:rPr>
  </w:style>
  <w:style w:type="paragraph" w:customStyle="1" w:styleId="dt-p">
    <w:name w:val="dt-p"/>
    <w:basedOn w:val="a"/>
    <w:uiPriority w:val="99"/>
    <w:qFormat/>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uiPriority w:val="99"/>
    <w:qFormat/>
    <w:rsid w:val="00C1123E"/>
    <w:rPr>
      <w:rFonts w:cs="Times New Roman"/>
    </w:rPr>
  </w:style>
  <w:style w:type="paragraph" w:customStyle="1" w:styleId="18">
    <w:name w:val="Заголовок оглавления1"/>
    <w:basedOn w:val="1"/>
    <w:next w:val="a"/>
    <w:uiPriority w:val="39"/>
    <w:unhideWhenUsed/>
    <w:qFormat/>
    <w:rsid w:val="00C1123E"/>
    <w:pPr>
      <w:keepLines/>
      <w:autoSpaceDE/>
      <w:autoSpaceDN/>
      <w:spacing w:before="240" w:line="259" w:lineRule="auto"/>
      <w:ind w:firstLine="0"/>
      <w:outlineLvl w:val="9"/>
    </w:pPr>
    <w:rPr>
      <w:rFonts w:ascii="Calibri Light" w:hAnsi="Calibri Light"/>
      <w:color w:val="2F5496"/>
      <w:sz w:val="32"/>
      <w:szCs w:val="32"/>
    </w:rPr>
  </w:style>
  <w:style w:type="paragraph" w:customStyle="1" w:styleId="111">
    <w:name w:val="Оглавление 11"/>
    <w:basedOn w:val="a"/>
    <w:next w:val="a"/>
    <w:autoRedefine/>
    <w:uiPriority w:val="39"/>
    <w:unhideWhenUsed/>
    <w:rsid w:val="00C1123E"/>
    <w:pPr>
      <w:spacing w:after="100" w:line="259" w:lineRule="auto"/>
    </w:pPr>
    <w:rPr>
      <w:rFonts w:eastAsia="Times New Roman" w:cs="Times New Roman"/>
      <w:lang w:eastAsia="ru-RU"/>
    </w:rPr>
  </w:style>
  <w:style w:type="table" w:customStyle="1" w:styleId="112">
    <w:name w:val="Сетка таблицы11"/>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6"/>
    <w:uiPriority w:val="39"/>
    <w:rsid w:val="00C1123E"/>
    <w:pPr>
      <w:spacing w:after="0" w:line="240" w:lineRule="auto"/>
    </w:pPr>
    <w:rPr>
      <w:rFonts w:eastAsia="Times New Roman"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подтабл"/>
    <w:basedOn w:val="a"/>
    <w:uiPriority w:val="34"/>
    <w:qFormat/>
    <w:rsid w:val="00C1123E"/>
    <w:pPr>
      <w:ind w:left="720"/>
      <w:contextualSpacing/>
    </w:pPr>
    <w:rPr>
      <w:rFonts w:eastAsiaTheme="minorEastAsia"/>
      <w:lang w:eastAsia="ru-RU"/>
    </w:rPr>
  </w:style>
  <w:style w:type="table" w:customStyle="1" w:styleId="33">
    <w:name w:val="Сетка таблицы3"/>
    <w:basedOn w:val="a1"/>
    <w:next w:val="a6"/>
    <w:uiPriority w:val="39"/>
    <w:rsid w:val="00C112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link w:val="26"/>
    <w:uiPriority w:val="99"/>
    <w:unhideWhenUsed/>
    <w:rsid w:val="00C1123E"/>
    <w:rPr>
      <w:color w:val="0000FF" w:themeColor="hyperlink"/>
      <w:u w:val="single"/>
    </w:rPr>
  </w:style>
  <w:style w:type="character" w:customStyle="1" w:styleId="19">
    <w:name w:val="Верхний колонтитул Знак1"/>
    <w:basedOn w:val="a0"/>
    <w:uiPriority w:val="99"/>
    <w:rsid w:val="00C1123E"/>
  </w:style>
  <w:style w:type="paragraph" w:styleId="af2">
    <w:name w:val="annotation text"/>
    <w:basedOn w:val="a"/>
    <w:link w:val="1a"/>
    <w:uiPriority w:val="99"/>
    <w:unhideWhenUsed/>
    <w:qFormat/>
    <w:rsid w:val="00C1123E"/>
    <w:pPr>
      <w:spacing w:line="240" w:lineRule="auto"/>
    </w:pPr>
    <w:rPr>
      <w:rFonts w:eastAsiaTheme="minorEastAsia"/>
      <w:sz w:val="20"/>
      <w:szCs w:val="20"/>
      <w:lang w:eastAsia="ru-RU"/>
    </w:rPr>
  </w:style>
  <w:style w:type="character" w:customStyle="1" w:styleId="1a">
    <w:name w:val="Текст примечания Знак1"/>
    <w:basedOn w:val="a0"/>
    <w:link w:val="af2"/>
    <w:uiPriority w:val="99"/>
    <w:rsid w:val="00C1123E"/>
    <w:rPr>
      <w:rFonts w:eastAsiaTheme="minorEastAsia"/>
      <w:sz w:val="20"/>
      <w:szCs w:val="20"/>
      <w:lang w:eastAsia="ru-RU"/>
    </w:rPr>
  </w:style>
  <w:style w:type="paragraph" w:styleId="af5">
    <w:name w:val="annotation subject"/>
    <w:basedOn w:val="af2"/>
    <w:next w:val="af2"/>
    <w:link w:val="af4"/>
    <w:uiPriority w:val="99"/>
    <w:unhideWhenUsed/>
    <w:qFormat/>
    <w:rsid w:val="00C1123E"/>
    <w:rPr>
      <w:rFonts w:cs="Times New Roman"/>
      <w:b/>
      <w:bCs/>
    </w:rPr>
  </w:style>
  <w:style w:type="character" w:customStyle="1" w:styleId="1b">
    <w:name w:val="Тема примечания Знак1"/>
    <w:basedOn w:val="1a"/>
    <w:uiPriority w:val="99"/>
    <w:semiHidden/>
    <w:rsid w:val="00C1123E"/>
    <w:rPr>
      <w:rFonts w:eastAsiaTheme="minorEastAsia"/>
      <w:b/>
      <w:bCs/>
      <w:sz w:val="20"/>
      <w:szCs w:val="20"/>
      <w:lang w:eastAsia="ru-RU"/>
    </w:rPr>
  </w:style>
  <w:style w:type="numbering" w:customStyle="1" w:styleId="28">
    <w:name w:val="Нет списка2"/>
    <w:next w:val="a2"/>
    <w:uiPriority w:val="99"/>
    <w:semiHidden/>
    <w:unhideWhenUsed/>
    <w:rsid w:val="00C1123E"/>
  </w:style>
  <w:style w:type="table" w:customStyle="1" w:styleId="310">
    <w:name w:val="Сетка таблицы3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аголовок оглавления2"/>
    <w:basedOn w:val="1"/>
    <w:next w:val="a"/>
    <w:uiPriority w:val="39"/>
    <w:unhideWhenUsed/>
    <w:qFormat/>
    <w:rsid w:val="00C1123E"/>
    <w:pPr>
      <w:keepLines/>
      <w:autoSpaceDE/>
      <w:autoSpaceDN/>
      <w:spacing w:before="240" w:line="259" w:lineRule="auto"/>
      <w:ind w:firstLine="0"/>
      <w:outlineLvl w:val="9"/>
    </w:pPr>
    <w:rPr>
      <w:rFonts w:ascii="Calibri Light" w:hAnsi="Calibri Light"/>
      <w:color w:val="2F5496"/>
      <w:sz w:val="32"/>
      <w:szCs w:val="32"/>
    </w:rPr>
  </w:style>
  <w:style w:type="paragraph" w:customStyle="1" w:styleId="120">
    <w:name w:val="Оглавление 12"/>
    <w:basedOn w:val="a"/>
    <w:next w:val="a"/>
    <w:autoRedefine/>
    <w:uiPriority w:val="39"/>
    <w:unhideWhenUsed/>
    <w:rsid w:val="00C1123E"/>
    <w:pPr>
      <w:tabs>
        <w:tab w:val="right" w:leader="dot" w:pos="9345"/>
      </w:tabs>
      <w:spacing w:after="0" w:line="360" w:lineRule="auto"/>
    </w:pPr>
    <w:rPr>
      <w:rFonts w:eastAsia="Times New Roman" w:cs="Times New Roman"/>
      <w:lang w:eastAsia="ru-RU"/>
    </w:rPr>
  </w:style>
  <w:style w:type="table" w:customStyle="1" w:styleId="121">
    <w:name w:val="Сетка таблицы12"/>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C1123E"/>
  </w:style>
  <w:style w:type="character" w:customStyle="1" w:styleId="1c">
    <w:name w:val="Обычный1"/>
    <w:rsid w:val="00C1123E"/>
  </w:style>
  <w:style w:type="character" w:customStyle="1" w:styleId="af">
    <w:name w:val="Обычный (веб) Знак"/>
    <w:basedOn w:val="1c"/>
    <w:link w:val="ae"/>
    <w:uiPriority w:val="99"/>
    <w:qFormat/>
    <w:rsid w:val="00C1123E"/>
    <w:rPr>
      <w:rFonts w:ascii="Times New Roman" w:eastAsia="Times New Roman" w:hAnsi="Times New Roman" w:cs="Times New Roman"/>
      <w:sz w:val="24"/>
      <w:szCs w:val="24"/>
      <w:lang w:eastAsia="ru-RU"/>
    </w:rPr>
  </w:style>
  <w:style w:type="paragraph" w:styleId="2a">
    <w:name w:val="toc 2"/>
    <w:next w:val="a"/>
    <w:link w:val="2b"/>
    <w:uiPriority w:val="39"/>
    <w:rsid w:val="00C1123E"/>
    <w:pPr>
      <w:spacing w:after="160" w:line="264" w:lineRule="auto"/>
      <w:ind w:left="200"/>
    </w:pPr>
    <w:rPr>
      <w:rFonts w:ascii="Times New Roman" w:eastAsia="Times New Roman" w:hAnsi="Times New Roman" w:cs="Times New Roman"/>
      <w:color w:val="000000"/>
      <w:sz w:val="24"/>
      <w:szCs w:val="20"/>
      <w:lang w:eastAsia="ru-RU"/>
    </w:rPr>
  </w:style>
  <w:style w:type="character" w:customStyle="1" w:styleId="2b">
    <w:name w:val="Оглавление 2 Знак"/>
    <w:link w:val="2a"/>
    <w:uiPriority w:val="39"/>
    <w:rsid w:val="00C1123E"/>
    <w:rPr>
      <w:rFonts w:ascii="Times New Roman" w:eastAsia="Times New Roman" w:hAnsi="Times New Roman" w:cs="Times New Roman"/>
      <w:color w:val="000000"/>
      <w:sz w:val="24"/>
      <w:szCs w:val="20"/>
      <w:lang w:eastAsia="ru-RU"/>
    </w:rPr>
  </w:style>
  <w:style w:type="paragraph" w:styleId="42">
    <w:name w:val="toc 4"/>
    <w:next w:val="a"/>
    <w:link w:val="43"/>
    <w:uiPriority w:val="39"/>
    <w:rsid w:val="00C1123E"/>
    <w:pPr>
      <w:spacing w:after="160" w:line="264" w:lineRule="auto"/>
      <w:ind w:left="600"/>
    </w:pPr>
    <w:rPr>
      <w:rFonts w:ascii="XO Thames" w:eastAsia="Times New Roman" w:hAnsi="XO Thames" w:cs="Times New Roman"/>
      <w:color w:val="000000"/>
      <w:sz w:val="28"/>
      <w:szCs w:val="20"/>
      <w:lang w:eastAsia="ru-RU"/>
    </w:rPr>
  </w:style>
  <w:style w:type="character" w:customStyle="1" w:styleId="43">
    <w:name w:val="Оглавление 4 Знак"/>
    <w:link w:val="42"/>
    <w:uiPriority w:val="39"/>
    <w:rsid w:val="00C1123E"/>
    <w:rPr>
      <w:rFonts w:ascii="XO Thames" w:eastAsia="Times New Roman" w:hAnsi="XO Thames" w:cs="Times New Roman"/>
      <w:color w:val="000000"/>
      <w:sz w:val="28"/>
      <w:szCs w:val="20"/>
      <w:lang w:eastAsia="ru-RU"/>
    </w:rPr>
  </w:style>
  <w:style w:type="paragraph" w:customStyle="1" w:styleId="35">
    <w:name w:val="Заголовок оглавления3"/>
    <w:basedOn w:val="1"/>
    <w:next w:val="a"/>
    <w:uiPriority w:val="39"/>
    <w:qFormat/>
    <w:rsid w:val="00C1123E"/>
    <w:pPr>
      <w:keepLines/>
      <w:autoSpaceDE/>
      <w:autoSpaceDN/>
      <w:spacing w:before="240" w:line="264" w:lineRule="auto"/>
      <w:ind w:firstLine="0"/>
      <w:outlineLvl w:val="8"/>
    </w:pPr>
    <w:rPr>
      <w:rFonts w:ascii="Calibri Light" w:hAnsi="Calibri Light"/>
      <w:color w:val="2F5496"/>
      <w:sz w:val="32"/>
      <w:szCs w:val="20"/>
    </w:rPr>
  </w:style>
  <w:style w:type="character" w:customStyle="1" w:styleId="af9">
    <w:name w:val="Заголовок оглавления Знак"/>
    <w:basedOn w:val="10"/>
    <w:link w:val="afa"/>
    <w:rsid w:val="00C1123E"/>
    <w:rPr>
      <w:rFonts w:ascii="Calibri Light" w:eastAsia="Times New Roman" w:hAnsi="Calibri Light" w:cs="Times New Roman"/>
      <w:color w:val="2F5496"/>
      <w:sz w:val="24"/>
      <w:szCs w:val="24"/>
      <w:lang w:eastAsia="ru-RU"/>
    </w:rPr>
  </w:style>
  <w:style w:type="paragraph" w:customStyle="1" w:styleId="113">
    <w:name w:val="Обычный11"/>
    <w:uiPriority w:val="99"/>
    <w:rsid w:val="00C1123E"/>
    <w:pPr>
      <w:spacing w:after="160" w:line="264" w:lineRule="auto"/>
    </w:pPr>
    <w:rPr>
      <w:rFonts w:eastAsia="Times New Roman" w:cs="Times New Roman"/>
      <w:color w:val="000000"/>
      <w:szCs w:val="20"/>
      <w:lang w:eastAsia="ru-RU"/>
    </w:rPr>
  </w:style>
  <w:style w:type="paragraph" w:styleId="62">
    <w:name w:val="toc 6"/>
    <w:next w:val="a"/>
    <w:link w:val="63"/>
    <w:uiPriority w:val="39"/>
    <w:rsid w:val="00C1123E"/>
    <w:pPr>
      <w:spacing w:after="160" w:line="264" w:lineRule="auto"/>
      <w:ind w:left="1000"/>
    </w:pPr>
    <w:rPr>
      <w:rFonts w:ascii="XO Thames" w:eastAsia="Times New Roman" w:hAnsi="XO Thames" w:cs="Times New Roman"/>
      <w:color w:val="000000"/>
      <w:sz w:val="28"/>
      <w:szCs w:val="20"/>
      <w:lang w:eastAsia="ru-RU"/>
    </w:rPr>
  </w:style>
  <w:style w:type="character" w:customStyle="1" w:styleId="63">
    <w:name w:val="Оглавление 6 Знак"/>
    <w:link w:val="62"/>
    <w:uiPriority w:val="39"/>
    <w:rsid w:val="00C1123E"/>
    <w:rPr>
      <w:rFonts w:ascii="XO Thames" w:eastAsia="Times New Roman" w:hAnsi="XO Thames" w:cs="Times New Roman"/>
      <w:color w:val="000000"/>
      <w:sz w:val="28"/>
      <w:szCs w:val="20"/>
      <w:lang w:eastAsia="ru-RU"/>
    </w:rPr>
  </w:style>
  <w:style w:type="paragraph" w:styleId="71">
    <w:name w:val="toc 7"/>
    <w:next w:val="a"/>
    <w:link w:val="72"/>
    <w:uiPriority w:val="39"/>
    <w:rsid w:val="00C1123E"/>
    <w:pPr>
      <w:spacing w:after="160" w:line="264" w:lineRule="auto"/>
      <w:ind w:left="1200"/>
    </w:pPr>
    <w:rPr>
      <w:rFonts w:ascii="XO Thames" w:eastAsia="Times New Roman" w:hAnsi="XO Thames" w:cs="Times New Roman"/>
      <w:color w:val="000000"/>
      <w:sz w:val="28"/>
      <w:szCs w:val="20"/>
      <w:lang w:eastAsia="ru-RU"/>
    </w:rPr>
  </w:style>
  <w:style w:type="character" w:customStyle="1" w:styleId="72">
    <w:name w:val="Оглавление 7 Знак"/>
    <w:link w:val="71"/>
    <w:uiPriority w:val="39"/>
    <w:rsid w:val="00C1123E"/>
    <w:rPr>
      <w:rFonts w:ascii="XO Thames" w:eastAsia="Times New Roman" w:hAnsi="XO Thames" w:cs="Times New Roman"/>
      <w:color w:val="000000"/>
      <w:sz w:val="28"/>
      <w:szCs w:val="20"/>
      <w:lang w:eastAsia="ru-RU"/>
    </w:rPr>
  </w:style>
  <w:style w:type="paragraph" w:customStyle="1" w:styleId="Endnote">
    <w:name w:val="Endnote"/>
    <w:uiPriority w:val="99"/>
    <w:rsid w:val="00C1123E"/>
    <w:pPr>
      <w:spacing w:after="160" w:line="264" w:lineRule="auto"/>
      <w:ind w:firstLine="851"/>
      <w:jc w:val="both"/>
    </w:pPr>
    <w:rPr>
      <w:rFonts w:ascii="XO Thames" w:eastAsia="Times New Roman" w:hAnsi="XO Thames" w:cs="Times New Roman"/>
      <w:color w:val="000000"/>
      <w:szCs w:val="20"/>
      <w:lang w:eastAsia="ru-RU"/>
    </w:rPr>
  </w:style>
  <w:style w:type="paragraph" w:customStyle="1" w:styleId="122">
    <w:name w:val="Гиперссылка12"/>
    <w:basedOn w:val="1d"/>
    <w:uiPriority w:val="99"/>
    <w:rsid w:val="00C1123E"/>
    <w:rPr>
      <w:color w:val="0563C1"/>
      <w:u w:val="single"/>
    </w:rPr>
  </w:style>
  <w:style w:type="paragraph" w:customStyle="1" w:styleId="1d">
    <w:name w:val="Основной шрифт абзаца1"/>
    <w:uiPriority w:val="99"/>
    <w:rsid w:val="00C1123E"/>
    <w:pPr>
      <w:spacing w:after="160" w:line="264" w:lineRule="auto"/>
    </w:pPr>
    <w:rPr>
      <w:rFonts w:eastAsia="Times New Roman" w:cs="Times New Roman"/>
      <w:color w:val="000000"/>
      <w:szCs w:val="20"/>
      <w:lang w:eastAsia="ru-RU"/>
    </w:rPr>
  </w:style>
  <w:style w:type="paragraph" w:customStyle="1" w:styleId="1e">
    <w:name w:val="Строгий1"/>
    <w:basedOn w:val="1d"/>
    <w:uiPriority w:val="99"/>
    <w:rsid w:val="00C1123E"/>
    <w:rPr>
      <w:b/>
    </w:rPr>
  </w:style>
  <w:style w:type="paragraph" w:customStyle="1" w:styleId="2c">
    <w:name w:val="Основной шрифт абзаца2"/>
    <w:uiPriority w:val="99"/>
    <w:rsid w:val="00C1123E"/>
    <w:pPr>
      <w:spacing w:after="160" w:line="264" w:lineRule="auto"/>
    </w:pPr>
    <w:rPr>
      <w:rFonts w:eastAsia="Times New Roman" w:cs="Times New Roman"/>
      <w:color w:val="000000"/>
      <w:szCs w:val="20"/>
      <w:lang w:eastAsia="ru-RU"/>
    </w:rPr>
  </w:style>
  <w:style w:type="paragraph" w:customStyle="1" w:styleId="1f">
    <w:name w:val="Знак сноски1"/>
    <w:basedOn w:val="1d"/>
    <w:rsid w:val="00C1123E"/>
    <w:rPr>
      <w:vertAlign w:val="superscript"/>
    </w:rPr>
  </w:style>
  <w:style w:type="paragraph" w:customStyle="1" w:styleId="Footnote">
    <w:name w:val="Footnote"/>
    <w:basedOn w:val="a"/>
    <w:rsid w:val="00C1123E"/>
    <w:pPr>
      <w:spacing w:after="0" w:line="240" w:lineRule="auto"/>
    </w:pPr>
    <w:rPr>
      <w:rFonts w:ascii="Calibri" w:eastAsia="Times New Roman" w:hAnsi="Calibri" w:cs="Times New Roman"/>
      <w:color w:val="000000"/>
      <w:sz w:val="20"/>
      <w:szCs w:val="20"/>
      <w:lang w:eastAsia="ru-RU"/>
    </w:rPr>
  </w:style>
  <w:style w:type="paragraph" w:customStyle="1" w:styleId="36">
    <w:name w:val="Основной шрифт абзаца3"/>
    <w:uiPriority w:val="99"/>
    <w:rsid w:val="00C1123E"/>
    <w:pPr>
      <w:spacing w:after="160" w:line="264" w:lineRule="auto"/>
    </w:pPr>
    <w:rPr>
      <w:rFonts w:eastAsia="Times New Roman" w:cs="Times New Roman"/>
      <w:color w:val="000000"/>
      <w:szCs w:val="20"/>
      <w:lang w:eastAsia="ru-RU"/>
    </w:rPr>
  </w:style>
  <w:style w:type="paragraph" w:styleId="37">
    <w:name w:val="toc 3"/>
    <w:next w:val="a"/>
    <w:link w:val="38"/>
    <w:uiPriority w:val="39"/>
    <w:rsid w:val="00C1123E"/>
    <w:pPr>
      <w:spacing w:after="160" w:line="264" w:lineRule="auto"/>
      <w:ind w:left="400"/>
    </w:pPr>
    <w:rPr>
      <w:rFonts w:ascii="Times New Roman" w:eastAsia="Times New Roman" w:hAnsi="Times New Roman" w:cs="Times New Roman"/>
      <w:color w:val="000000"/>
      <w:sz w:val="24"/>
      <w:szCs w:val="20"/>
      <w:lang w:eastAsia="ru-RU"/>
    </w:rPr>
  </w:style>
  <w:style w:type="character" w:customStyle="1" w:styleId="38">
    <w:name w:val="Оглавление 3 Знак"/>
    <w:link w:val="37"/>
    <w:uiPriority w:val="39"/>
    <w:rsid w:val="00C1123E"/>
    <w:rPr>
      <w:rFonts w:ascii="Times New Roman" w:eastAsia="Times New Roman" w:hAnsi="Times New Roman" w:cs="Times New Roman"/>
      <w:color w:val="000000"/>
      <w:sz w:val="24"/>
      <w:szCs w:val="20"/>
      <w:lang w:eastAsia="ru-RU"/>
    </w:rPr>
  </w:style>
  <w:style w:type="paragraph" w:customStyle="1" w:styleId="21">
    <w:name w:val="Знак сноски2"/>
    <w:basedOn w:val="44"/>
    <w:link w:val="ad"/>
    <w:uiPriority w:val="99"/>
    <w:rsid w:val="00C1123E"/>
    <w:rPr>
      <w:rFonts w:eastAsiaTheme="minorHAnsi"/>
      <w:color w:val="auto"/>
      <w:szCs w:val="22"/>
      <w:vertAlign w:val="superscript"/>
      <w:lang w:eastAsia="en-US"/>
    </w:rPr>
  </w:style>
  <w:style w:type="paragraph" w:customStyle="1" w:styleId="26">
    <w:name w:val="Гиперссылка2"/>
    <w:link w:val="af8"/>
    <w:uiPriority w:val="99"/>
    <w:rsid w:val="00C1123E"/>
    <w:pPr>
      <w:spacing w:after="160" w:line="264" w:lineRule="auto"/>
    </w:pPr>
    <w:rPr>
      <w:color w:val="0000FF" w:themeColor="hyperlink"/>
      <w:u w:val="single"/>
    </w:rPr>
  </w:style>
  <w:style w:type="paragraph" w:styleId="1f0">
    <w:name w:val="toc 1"/>
    <w:basedOn w:val="a"/>
    <w:next w:val="a"/>
    <w:link w:val="1f1"/>
    <w:uiPriority w:val="39"/>
    <w:qFormat/>
    <w:rsid w:val="00C1123E"/>
    <w:pPr>
      <w:spacing w:after="100" w:line="264" w:lineRule="auto"/>
    </w:pPr>
    <w:rPr>
      <w:rFonts w:ascii="Times New Roman" w:eastAsia="Times New Roman" w:hAnsi="Times New Roman" w:cs="Times New Roman"/>
      <w:color w:val="000000"/>
      <w:sz w:val="24"/>
      <w:szCs w:val="20"/>
      <w:lang w:eastAsia="ru-RU"/>
    </w:rPr>
  </w:style>
  <w:style w:type="character" w:customStyle="1" w:styleId="1f1">
    <w:name w:val="Оглавление 1 Знак"/>
    <w:basedOn w:val="1c"/>
    <w:link w:val="1f0"/>
    <w:uiPriority w:val="39"/>
    <w:rsid w:val="00C1123E"/>
    <w:rPr>
      <w:rFonts w:ascii="Times New Roman" w:eastAsia="Times New Roman" w:hAnsi="Times New Roman" w:cs="Times New Roman"/>
      <w:color w:val="000000"/>
      <w:sz w:val="24"/>
      <w:szCs w:val="20"/>
      <w:lang w:eastAsia="ru-RU"/>
    </w:rPr>
  </w:style>
  <w:style w:type="paragraph" w:customStyle="1" w:styleId="1f2">
    <w:name w:val="Знак примечания1"/>
    <w:basedOn w:val="1d"/>
    <w:uiPriority w:val="99"/>
    <w:rsid w:val="00C1123E"/>
    <w:rPr>
      <w:sz w:val="16"/>
    </w:rPr>
  </w:style>
  <w:style w:type="paragraph" w:customStyle="1" w:styleId="HeaderandFooter">
    <w:name w:val="Header and Footer"/>
    <w:uiPriority w:val="99"/>
    <w:rsid w:val="00C1123E"/>
    <w:pPr>
      <w:spacing w:after="160" w:line="240" w:lineRule="auto"/>
      <w:jc w:val="both"/>
    </w:pPr>
    <w:rPr>
      <w:rFonts w:ascii="XO Thames" w:eastAsia="Times New Roman" w:hAnsi="XO Thames" w:cs="Times New Roman"/>
      <w:color w:val="000000"/>
      <w:sz w:val="28"/>
      <w:szCs w:val="20"/>
      <w:lang w:eastAsia="ru-RU"/>
    </w:rPr>
  </w:style>
  <w:style w:type="paragraph" w:customStyle="1" w:styleId="44">
    <w:name w:val="Основной шрифт абзаца4"/>
    <w:uiPriority w:val="99"/>
    <w:rsid w:val="00C1123E"/>
    <w:pPr>
      <w:spacing w:after="160" w:line="264" w:lineRule="auto"/>
    </w:pPr>
    <w:rPr>
      <w:rFonts w:eastAsia="Times New Roman" w:cs="Times New Roman"/>
      <w:color w:val="000000"/>
      <w:szCs w:val="20"/>
      <w:lang w:eastAsia="ru-RU"/>
    </w:rPr>
  </w:style>
  <w:style w:type="paragraph" w:customStyle="1" w:styleId="24">
    <w:name w:val="Знак примечания2"/>
    <w:basedOn w:val="44"/>
    <w:link w:val="af1"/>
    <w:uiPriority w:val="99"/>
    <w:rsid w:val="00C1123E"/>
    <w:rPr>
      <w:rFonts w:eastAsiaTheme="minorHAnsi"/>
      <w:color w:val="auto"/>
      <w:sz w:val="16"/>
      <w:szCs w:val="16"/>
      <w:lang w:eastAsia="en-US"/>
    </w:rPr>
  </w:style>
  <w:style w:type="paragraph" w:styleId="9">
    <w:name w:val="toc 9"/>
    <w:next w:val="a"/>
    <w:link w:val="90"/>
    <w:uiPriority w:val="39"/>
    <w:rsid w:val="00C1123E"/>
    <w:pPr>
      <w:spacing w:after="160" w:line="264"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C1123E"/>
    <w:rPr>
      <w:rFonts w:ascii="XO Thames" w:eastAsia="Times New Roman" w:hAnsi="XO Thames" w:cs="Times New Roman"/>
      <w:color w:val="000000"/>
      <w:sz w:val="28"/>
      <w:szCs w:val="20"/>
      <w:lang w:eastAsia="ru-RU"/>
    </w:rPr>
  </w:style>
  <w:style w:type="paragraph" w:styleId="8">
    <w:name w:val="toc 8"/>
    <w:next w:val="a"/>
    <w:link w:val="80"/>
    <w:uiPriority w:val="39"/>
    <w:rsid w:val="00C1123E"/>
    <w:pPr>
      <w:spacing w:after="160"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C1123E"/>
    <w:rPr>
      <w:rFonts w:ascii="XO Thames" w:eastAsia="Times New Roman" w:hAnsi="XO Thames" w:cs="Times New Roman"/>
      <w:color w:val="000000"/>
      <w:sz w:val="28"/>
      <w:szCs w:val="20"/>
      <w:lang w:eastAsia="ru-RU"/>
    </w:rPr>
  </w:style>
  <w:style w:type="paragraph" w:styleId="51">
    <w:name w:val="toc 5"/>
    <w:next w:val="a"/>
    <w:link w:val="52"/>
    <w:uiPriority w:val="39"/>
    <w:rsid w:val="00C1123E"/>
    <w:pPr>
      <w:spacing w:after="160" w:line="264"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C1123E"/>
    <w:rPr>
      <w:rFonts w:ascii="XO Thames" w:eastAsia="Times New Roman" w:hAnsi="XO Thames" w:cs="Times New Roman"/>
      <w:color w:val="000000"/>
      <w:sz w:val="28"/>
      <w:szCs w:val="20"/>
      <w:lang w:eastAsia="ru-RU"/>
    </w:rPr>
  </w:style>
  <w:style w:type="paragraph" w:styleId="afb">
    <w:name w:val="Subtitle"/>
    <w:next w:val="a"/>
    <w:link w:val="afc"/>
    <w:uiPriority w:val="99"/>
    <w:qFormat/>
    <w:rsid w:val="00C1123E"/>
    <w:pPr>
      <w:spacing w:after="160" w:line="264" w:lineRule="auto"/>
      <w:jc w:val="both"/>
    </w:pPr>
    <w:rPr>
      <w:rFonts w:ascii="XO Thames" w:eastAsia="Times New Roman" w:hAnsi="XO Thames" w:cs="Times New Roman"/>
      <w:i/>
      <w:color w:val="000000"/>
      <w:sz w:val="24"/>
      <w:szCs w:val="20"/>
      <w:lang w:eastAsia="ru-RU"/>
    </w:rPr>
  </w:style>
  <w:style w:type="character" w:customStyle="1" w:styleId="afc">
    <w:name w:val="Подзаголовок Знак"/>
    <w:basedOn w:val="a0"/>
    <w:link w:val="afb"/>
    <w:uiPriority w:val="99"/>
    <w:rsid w:val="00C1123E"/>
    <w:rPr>
      <w:rFonts w:ascii="XO Thames" w:eastAsia="Times New Roman" w:hAnsi="XO Thames" w:cs="Times New Roman"/>
      <w:i/>
      <w:color w:val="000000"/>
      <w:sz w:val="24"/>
      <w:szCs w:val="20"/>
      <w:lang w:eastAsia="ru-RU"/>
    </w:rPr>
  </w:style>
  <w:style w:type="paragraph" w:styleId="afd">
    <w:name w:val="Title"/>
    <w:next w:val="a"/>
    <w:link w:val="afe"/>
    <w:qFormat/>
    <w:rsid w:val="00C1123E"/>
    <w:pPr>
      <w:spacing w:before="567" w:after="567" w:line="264" w:lineRule="auto"/>
      <w:jc w:val="center"/>
    </w:pPr>
    <w:rPr>
      <w:rFonts w:ascii="XO Thames" w:eastAsia="Times New Roman" w:hAnsi="XO Thames" w:cs="Times New Roman"/>
      <w:b/>
      <w:caps/>
      <w:color w:val="000000"/>
      <w:sz w:val="40"/>
      <w:szCs w:val="20"/>
      <w:lang w:eastAsia="ru-RU"/>
    </w:rPr>
  </w:style>
  <w:style w:type="character" w:customStyle="1" w:styleId="afe">
    <w:name w:val="Название Знак"/>
    <w:basedOn w:val="a0"/>
    <w:link w:val="afd"/>
    <w:qFormat/>
    <w:rsid w:val="00C1123E"/>
    <w:rPr>
      <w:rFonts w:ascii="XO Thames" w:eastAsia="Times New Roman" w:hAnsi="XO Thames" w:cs="Times New Roman"/>
      <w:b/>
      <w:caps/>
      <w:color w:val="000000"/>
      <w:sz w:val="40"/>
      <w:szCs w:val="20"/>
      <w:lang w:eastAsia="ru-RU"/>
    </w:rPr>
  </w:style>
  <w:style w:type="paragraph" w:customStyle="1" w:styleId="1f3">
    <w:name w:val="Номер страницы1"/>
    <w:basedOn w:val="1d"/>
    <w:uiPriority w:val="99"/>
    <w:rsid w:val="00C1123E"/>
  </w:style>
  <w:style w:type="table" w:customStyle="1" w:styleId="271">
    <w:name w:val="Сетка таблицы271"/>
    <w:basedOn w:val="a1"/>
    <w:rsid w:val="00C1123E"/>
    <w:pPr>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basedOn w:val="a1"/>
    <w:next w:val="a6"/>
    <w:rsid w:val="00C1123E"/>
    <w:pPr>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TOC Heading"/>
    <w:basedOn w:val="1"/>
    <w:next w:val="a"/>
    <w:link w:val="af9"/>
    <w:uiPriority w:val="39"/>
    <w:unhideWhenUsed/>
    <w:qFormat/>
    <w:rsid w:val="00C1123E"/>
    <w:pPr>
      <w:keepLines/>
      <w:autoSpaceDE/>
      <w:autoSpaceDN/>
      <w:spacing w:before="480" w:line="276" w:lineRule="auto"/>
      <w:ind w:firstLine="0"/>
      <w:outlineLvl w:val="9"/>
    </w:pPr>
    <w:rPr>
      <w:rFonts w:ascii="Calibri Light" w:hAnsi="Calibri Light"/>
      <w:color w:val="2F5496"/>
    </w:rPr>
  </w:style>
  <w:style w:type="numbering" w:customStyle="1" w:styleId="45">
    <w:name w:val="Нет списка4"/>
    <w:next w:val="a2"/>
    <w:uiPriority w:val="99"/>
    <w:semiHidden/>
    <w:unhideWhenUsed/>
    <w:rsid w:val="00C1123E"/>
  </w:style>
  <w:style w:type="table" w:customStyle="1" w:styleId="610">
    <w:name w:val="Сетка таблицы6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C1123E"/>
  </w:style>
  <w:style w:type="numbering" w:customStyle="1" w:styleId="1111">
    <w:name w:val="Нет списка1111"/>
    <w:next w:val="a2"/>
    <w:uiPriority w:val="99"/>
    <w:semiHidden/>
    <w:unhideWhenUsed/>
    <w:rsid w:val="00C1123E"/>
  </w:style>
  <w:style w:type="table" w:customStyle="1" w:styleId="1112">
    <w:name w:val="Сетка таблицы11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6"/>
    <w:uiPriority w:val="59"/>
    <w:rsid w:val="00C1123E"/>
    <w:pPr>
      <w:spacing w:after="0" w:line="240" w:lineRule="auto"/>
    </w:pPr>
    <w:rPr>
      <w:rFonts w:eastAsia="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C1123E"/>
  </w:style>
  <w:style w:type="table" w:customStyle="1" w:styleId="3111">
    <w:name w:val="Сетка таблицы311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C1123E"/>
  </w:style>
  <w:style w:type="numbering" w:customStyle="1" w:styleId="123">
    <w:name w:val="Нет списка12"/>
    <w:next w:val="a2"/>
    <w:uiPriority w:val="99"/>
    <w:semiHidden/>
    <w:unhideWhenUsed/>
    <w:rsid w:val="00C1123E"/>
  </w:style>
  <w:style w:type="table" w:customStyle="1" w:styleId="131">
    <w:name w:val="Сетка таблицы13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C1123E"/>
    <w:pPr>
      <w:spacing w:after="0" w:line="240" w:lineRule="auto"/>
    </w:pPr>
    <w:rPr>
      <w:rFonts w:eastAsia="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1"/>
    <w:next w:val="a2"/>
    <w:uiPriority w:val="99"/>
    <w:semiHidden/>
    <w:unhideWhenUsed/>
    <w:rsid w:val="00C1123E"/>
  </w:style>
  <w:style w:type="table" w:customStyle="1" w:styleId="320">
    <w:name w:val="Сетка таблицы32"/>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C1123E"/>
  </w:style>
  <w:style w:type="table" w:customStyle="1" w:styleId="511">
    <w:name w:val="Сетка таблицы511"/>
    <w:basedOn w:val="a1"/>
    <w:next w:val="a6"/>
    <w:rsid w:val="00C1123E"/>
    <w:pPr>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C1123E"/>
  </w:style>
  <w:style w:type="character" w:customStyle="1" w:styleId="1f4">
    <w:name w:val="Просмотренная гиперссылка1"/>
    <w:basedOn w:val="a0"/>
    <w:uiPriority w:val="99"/>
    <w:semiHidden/>
    <w:unhideWhenUsed/>
    <w:rsid w:val="00C1123E"/>
    <w:rPr>
      <w:color w:val="800080"/>
      <w:u w:val="single"/>
    </w:rPr>
  </w:style>
  <w:style w:type="table" w:customStyle="1" w:styleId="611">
    <w:name w:val="Сетка таблицы611"/>
    <w:basedOn w:val="a1"/>
    <w:next w:val="a6"/>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1"/>
    <w:uiPriority w:val="5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d">
    <w:name w:val="Просмотренная гиперссылка2"/>
    <w:basedOn w:val="a0"/>
    <w:uiPriority w:val="99"/>
    <w:semiHidden/>
    <w:unhideWhenUsed/>
    <w:rsid w:val="00C1123E"/>
    <w:rPr>
      <w:color w:val="954F72"/>
      <w:u w:val="single"/>
    </w:rPr>
  </w:style>
  <w:style w:type="numbering" w:customStyle="1" w:styleId="54">
    <w:name w:val="Нет списка5"/>
    <w:next w:val="a2"/>
    <w:uiPriority w:val="99"/>
    <w:semiHidden/>
    <w:unhideWhenUsed/>
    <w:rsid w:val="00C1123E"/>
  </w:style>
  <w:style w:type="paragraph" w:customStyle="1" w:styleId="46">
    <w:name w:val="Заголовок оглавления4"/>
    <w:basedOn w:val="1"/>
    <w:next w:val="a"/>
    <w:uiPriority w:val="99"/>
    <w:qFormat/>
    <w:rsid w:val="00C1123E"/>
    <w:pPr>
      <w:keepLines/>
      <w:autoSpaceDE/>
      <w:autoSpaceDN/>
      <w:spacing w:before="240" w:line="256" w:lineRule="auto"/>
      <w:ind w:firstLine="0"/>
      <w:outlineLvl w:val="9"/>
    </w:pPr>
    <w:rPr>
      <w:rFonts w:ascii="Calibri Light" w:hAnsi="Calibri Light"/>
      <w:color w:val="2F5496"/>
      <w:sz w:val="32"/>
      <w:szCs w:val="32"/>
    </w:rPr>
  </w:style>
  <w:style w:type="table" w:customStyle="1" w:styleId="73">
    <w:name w:val="Сетка таблицы7"/>
    <w:basedOn w:val="a1"/>
    <w:next w:val="a6"/>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1"/>
    <w:uiPriority w:val="5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1"/>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C1123E"/>
    <w:rPr>
      <w:color w:val="800080" w:themeColor="followedHyperlink"/>
      <w:u w:val="single"/>
    </w:rPr>
  </w:style>
  <w:style w:type="table" w:customStyle="1" w:styleId="81">
    <w:name w:val="Сетка таблицы8"/>
    <w:basedOn w:val="a1"/>
    <w:next w:val="a6"/>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6"/>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1123E"/>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styleId="aff0">
    <w:name w:val="Body Text"/>
    <w:basedOn w:val="a"/>
    <w:link w:val="aff1"/>
    <w:uiPriority w:val="99"/>
    <w:unhideWhenUsed/>
    <w:qFormat/>
    <w:rsid w:val="00C1123E"/>
    <w:pPr>
      <w:spacing w:after="120"/>
    </w:pPr>
    <w:rPr>
      <w:rFonts w:eastAsiaTheme="minorEastAsia"/>
      <w:lang w:eastAsia="ru-RU"/>
    </w:rPr>
  </w:style>
  <w:style w:type="character" w:customStyle="1" w:styleId="aff1">
    <w:name w:val="Основной текст Знак"/>
    <w:basedOn w:val="a0"/>
    <w:link w:val="aff0"/>
    <w:uiPriority w:val="99"/>
    <w:semiHidden/>
    <w:qFormat/>
    <w:rsid w:val="00C1123E"/>
    <w:rPr>
      <w:rFonts w:eastAsiaTheme="minorEastAsia"/>
      <w:lang w:eastAsia="ru-RU"/>
    </w:rPr>
  </w:style>
  <w:style w:type="paragraph" w:styleId="aff2">
    <w:name w:val="No Spacing"/>
    <w:uiPriority w:val="1"/>
    <w:qFormat/>
    <w:rsid w:val="00C1123E"/>
    <w:pPr>
      <w:spacing w:after="0" w:line="240" w:lineRule="auto"/>
    </w:pPr>
    <w:rPr>
      <w:rFonts w:eastAsiaTheme="minorEastAsia"/>
      <w:lang w:eastAsia="ru-RU"/>
    </w:rPr>
  </w:style>
  <w:style w:type="table" w:customStyle="1" w:styleId="100">
    <w:name w:val="Сетка таблицы10"/>
    <w:basedOn w:val="a1"/>
    <w:next w:val="a6"/>
    <w:uiPriority w:val="59"/>
    <w:rsid w:val="00EB4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6"/>
    <w:uiPriority w:val="39"/>
    <w:rsid w:val="00B15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39"/>
    <w:rsid w:val="007E2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 (2)"/>
    <w:rsid w:val="007E2FD7"/>
    <w:rPr>
      <w:rFonts w:ascii="Times New Roman" w:eastAsia="Times New Roman" w:hAnsi="Times New Roman" w:cs="Times New Roman"/>
      <w:color w:val="000000"/>
      <w:sz w:val="24"/>
      <w:szCs w:val="20"/>
      <w:lang w:eastAsia="ru-RU"/>
    </w:rPr>
  </w:style>
  <w:style w:type="paragraph" w:customStyle="1" w:styleId="c15">
    <w:name w:val="c15"/>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E2FD7"/>
  </w:style>
  <w:style w:type="character" w:customStyle="1" w:styleId="c19">
    <w:name w:val="c19"/>
    <w:basedOn w:val="a0"/>
    <w:rsid w:val="007E2FD7"/>
  </w:style>
  <w:style w:type="table" w:customStyle="1" w:styleId="180">
    <w:name w:val="Сетка таблицы18"/>
    <w:basedOn w:val="a1"/>
    <w:next w:val="a6"/>
    <w:uiPriority w:val="39"/>
    <w:rsid w:val="00FE1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
    <w:name w:val="Основной текст (5)_"/>
    <w:link w:val="512"/>
    <w:uiPriority w:val="99"/>
    <w:locked/>
    <w:rsid w:val="00FE131F"/>
    <w:rPr>
      <w:rFonts w:ascii="Century Schoolbook" w:hAnsi="Century Schoolbook" w:cs="Century Schoolbook"/>
      <w:spacing w:val="7"/>
      <w:sz w:val="17"/>
      <w:szCs w:val="17"/>
      <w:shd w:val="clear" w:color="auto" w:fill="FFFFFF"/>
    </w:rPr>
  </w:style>
  <w:style w:type="paragraph" w:customStyle="1" w:styleId="512">
    <w:name w:val="Основной текст (5)1"/>
    <w:basedOn w:val="a"/>
    <w:link w:val="55"/>
    <w:uiPriority w:val="99"/>
    <w:rsid w:val="00FE131F"/>
    <w:pPr>
      <w:shd w:val="clear" w:color="auto" w:fill="FFFFFF"/>
      <w:spacing w:before="3540" w:after="0" w:line="317" w:lineRule="exact"/>
      <w:jc w:val="center"/>
    </w:pPr>
    <w:rPr>
      <w:rFonts w:ascii="Century Schoolbook" w:hAnsi="Century Schoolbook" w:cs="Century Schoolbook"/>
      <w:spacing w:val="7"/>
      <w:sz w:val="17"/>
      <w:szCs w:val="17"/>
    </w:rPr>
  </w:style>
  <w:style w:type="character" w:customStyle="1" w:styleId="56">
    <w:name w:val="Основной текст (5)6"/>
    <w:uiPriority w:val="99"/>
    <w:rsid w:val="00FE131F"/>
  </w:style>
  <w:style w:type="character" w:customStyle="1" w:styleId="595pt1">
    <w:name w:val="Основной текст (5) + 9.5 pt1"/>
    <w:aliases w:val="Курсив1"/>
    <w:uiPriority w:val="99"/>
    <w:rsid w:val="00FE131F"/>
    <w:rPr>
      <w:rFonts w:ascii="Century Schoolbook" w:hAnsi="Century Schoolbook" w:cs="Century Schoolbook"/>
      <w:i/>
      <w:iCs/>
      <w:spacing w:val="8"/>
      <w:sz w:val="18"/>
      <w:szCs w:val="18"/>
      <w:shd w:val="clear" w:color="auto" w:fill="FFFFFF"/>
    </w:rPr>
  </w:style>
  <w:style w:type="character" w:customStyle="1" w:styleId="550">
    <w:name w:val="Основной текст (5)5"/>
    <w:uiPriority w:val="99"/>
    <w:rsid w:val="00FE131F"/>
  </w:style>
  <w:style w:type="table" w:customStyle="1" w:styleId="TableNormal2">
    <w:name w:val="Table Normal2"/>
    <w:uiPriority w:val="2"/>
    <w:semiHidden/>
    <w:unhideWhenUsed/>
    <w:qFormat/>
    <w:rsid w:val="00757412"/>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29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2C536C"/>
    <w:pPr>
      <w:widowControl w:val="0"/>
      <w:autoSpaceDE w:val="0"/>
      <w:autoSpaceDN w:val="0"/>
      <w:spacing w:after="0" w:line="240" w:lineRule="auto"/>
      <w:ind w:left="110"/>
    </w:pPr>
    <w:rPr>
      <w:rFonts w:ascii="Calibri" w:eastAsia="Calibri" w:hAnsi="Calibri" w:cs="Calibri"/>
    </w:rPr>
  </w:style>
  <w:style w:type="character" w:customStyle="1" w:styleId="aff3">
    <w:name w:val="Основной текст_"/>
    <w:basedOn w:val="a0"/>
    <w:link w:val="1f5"/>
    <w:uiPriority w:val="99"/>
    <w:qFormat/>
    <w:locked/>
    <w:rsid w:val="002C536C"/>
    <w:rPr>
      <w:rFonts w:cs="Angsana New"/>
      <w:shd w:val="clear" w:color="auto" w:fill="FFFFFF"/>
      <w:lang w:bidi="th-TH"/>
    </w:rPr>
  </w:style>
  <w:style w:type="paragraph" w:customStyle="1" w:styleId="1f5">
    <w:name w:val="Основной текст1"/>
    <w:basedOn w:val="a"/>
    <w:link w:val="aff3"/>
    <w:uiPriority w:val="99"/>
    <w:qFormat/>
    <w:rsid w:val="002C536C"/>
    <w:pPr>
      <w:widowControl w:val="0"/>
      <w:shd w:val="clear" w:color="auto" w:fill="FFFFFF"/>
      <w:spacing w:after="0" w:line="254" w:lineRule="exact"/>
      <w:jc w:val="center"/>
    </w:pPr>
    <w:rPr>
      <w:rFonts w:cs="Angsana New"/>
      <w:shd w:val="clear" w:color="auto" w:fill="FFFFFF"/>
      <w:lang w:bidi="th-TH"/>
    </w:rPr>
  </w:style>
  <w:style w:type="table" w:customStyle="1" w:styleId="-11">
    <w:name w:val="Таблица-сетка 1 светлая1"/>
    <w:basedOn w:val="a1"/>
    <w:uiPriority w:val="46"/>
    <w:rsid w:val="002C536C"/>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1">
    <w:name w:val="Normal1"/>
    <w:uiPriority w:val="99"/>
    <w:qFormat/>
    <w:rsid w:val="002C536C"/>
    <w:pPr>
      <w:spacing w:after="0" w:line="240" w:lineRule="auto"/>
      <w:jc w:val="both"/>
    </w:pPr>
    <w:rPr>
      <w:rFonts w:ascii="Calibri" w:eastAsia="SimSun" w:hAnsi="Calibri" w:cs="Calibri"/>
      <w:sz w:val="24"/>
      <w:szCs w:val="24"/>
      <w:lang w:eastAsia="ru-RU"/>
    </w:rPr>
  </w:style>
  <w:style w:type="paragraph" w:customStyle="1" w:styleId="aff4">
    <w:name w:val="Подпись к картинке"/>
    <w:basedOn w:val="a"/>
    <w:qFormat/>
    <w:rsid w:val="002C536C"/>
    <w:pPr>
      <w:widowControl w:val="0"/>
      <w:spacing w:after="160" w:line="259" w:lineRule="auto"/>
    </w:pPr>
    <w:rPr>
      <w:rFonts w:ascii="Times New Roman" w:eastAsia="Times New Roman" w:hAnsi="Times New Roman" w:cs="Times New Roman"/>
      <w:sz w:val="19"/>
      <w:szCs w:val="19"/>
    </w:rPr>
  </w:style>
  <w:style w:type="paragraph" w:customStyle="1" w:styleId="s1">
    <w:name w:val="s_1"/>
    <w:basedOn w:val="a"/>
    <w:rsid w:val="002C53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сновной текст3"/>
    <w:basedOn w:val="a"/>
    <w:rsid w:val="002C536C"/>
    <w:pPr>
      <w:widowControl w:val="0"/>
      <w:shd w:val="clear" w:color="auto" w:fill="FFFFFF"/>
      <w:spacing w:after="0" w:line="278" w:lineRule="exact"/>
      <w:jc w:val="center"/>
    </w:pPr>
    <w:rPr>
      <w:rFonts w:ascii="Times New Roman" w:eastAsia="Times New Roman" w:hAnsi="Times New Roman" w:cs="Times New Roman"/>
      <w:lang w:eastAsia="ru-RU"/>
    </w:rPr>
  </w:style>
  <w:style w:type="table" w:customStyle="1" w:styleId="190">
    <w:name w:val="Сетка таблицы19"/>
    <w:basedOn w:val="a1"/>
    <w:next w:val="a6"/>
    <w:uiPriority w:val="39"/>
    <w:rsid w:val="00357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rsid w:val="00957239"/>
    <w:rPr>
      <w:rFonts w:ascii="Calibri" w:eastAsia="Calibri" w:hAnsi="Calibri" w:cs="Calibri"/>
      <w:b/>
      <w:sz w:val="20"/>
      <w:szCs w:val="20"/>
      <w:lang w:eastAsia="ru-RU"/>
    </w:rPr>
  </w:style>
  <w:style w:type="paragraph" w:customStyle="1" w:styleId="710">
    <w:name w:val="Заголовок 71"/>
    <w:basedOn w:val="a"/>
    <w:next w:val="a"/>
    <w:uiPriority w:val="9"/>
    <w:unhideWhenUsed/>
    <w:qFormat/>
    <w:rsid w:val="00957239"/>
    <w:pPr>
      <w:keepNext/>
      <w:keepLines/>
      <w:spacing w:before="40" w:after="0" w:line="259" w:lineRule="auto"/>
      <w:outlineLvl w:val="6"/>
    </w:pPr>
    <w:rPr>
      <w:rFonts w:ascii="Cambria" w:eastAsia="Times New Roman" w:hAnsi="Cambria" w:cs="Times New Roman"/>
      <w:i/>
      <w:iCs/>
      <w:color w:val="243F60"/>
      <w:lang w:eastAsia="ru-RU"/>
    </w:rPr>
  </w:style>
  <w:style w:type="numbering" w:customStyle="1" w:styleId="64">
    <w:name w:val="Нет списка6"/>
    <w:next w:val="a2"/>
    <w:uiPriority w:val="99"/>
    <w:semiHidden/>
    <w:unhideWhenUsed/>
    <w:rsid w:val="00957239"/>
  </w:style>
  <w:style w:type="character" w:customStyle="1" w:styleId="70">
    <w:name w:val="Заголовок 7 Знак"/>
    <w:basedOn w:val="a0"/>
    <w:link w:val="7"/>
    <w:uiPriority w:val="9"/>
    <w:rsid w:val="00957239"/>
    <w:rPr>
      <w:rFonts w:ascii="Cambria" w:eastAsia="Times New Roman" w:hAnsi="Cambria" w:cs="Times New Roman"/>
      <w:i/>
      <w:iCs/>
      <w:color w:val="243F60"/>
    </w:rPr>
  </w:style>
  <w:style w:type="character" w:customStyle="1" w:styleId="file">
    <w:name w:val="file"/>
    <w:basedOn w:val="a0"/>
    <w:rsid w:val="00957239"/>
  </w:style>
  <w:style w:type="paragraph" w:customStyle="1" w:styleId="c92">
    <w:name w:val="c92"/>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57239"/>
  </w:style>
  <w:style w:type="character" w:customStyle="1" w:styleId="c27">
    <w:name w:val="c27"/>
    <w:basedOn w:val="a0"/>
    <w:rsid w:val="00957239"/>
  </w:style>
  <w:style w:type="character" w:customStyle="1" w:styleId="c42">
    <w:name w:val="c42"/>
    <w:basedOn w:val="a0"/>
    <w:rsid w:val="00957239"/>
  </w:style>
  <w:style w:type="character" w:customStyle="1" w:styleId="c60">
    <w:name w:val="c60"/>
    <w:basedOn w:val="a0"/>
    <w:rsid w:val="00957239"/>
  </w:style>
  <w:style w:type="character" w:customStyle="1" w:styleId="c76">
    <w:name w:val="c76"/>
    <w:basedOn w:val="a0"/>
    <w:rsid w:val="00957239"/>
  </w:style>
  <w:style w:type="character" w:customStyle="1" w:styleId="c28">
    <w:name w:val="c28"/>
    <w:basedOn w:val="a0"/>
    <w:rsid w:val="00957239"/>
  </w:style>
  <w:style w:type="paragraph" w:customStyle="1" w:styleId="c63">
    <w:name w:val="c63"/>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0"/>
    <w:rsid w:val="00957239"/>
  </w:style>
  <w:style w:type="character" w:customStyle="1" w:styleId="c43">
    <w:name w:val="c43"/>
    <w:basedOn w:val="a0"/>
    <w:rsid w:val="00957239"/>
  </w:style>
  <w:style w:type="paragraph" w:customStyle="1" w:styleId="c44">
    <w:name w:val="c44"/>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957239"/>
  </w:style>
  <w:style w:type="paragraph" w:customStyle="1" w:styleId="c72">
    <w:name w:val="c72"/>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957239"/>
  </w:style>
  <w:style w:type="character" w:customStyle="1" w:styleId="c61">
    <w:name w:val="c61"/>
    <w:basedOn w:val="a0"/>
    <w:rsid w:val="00957239"/>
  </w:style>
  <w:style w:type="character" w:customStyle="1" w:styleId="c30">
    <w:name w:val="c30"/>
    <w:basedOn w:val="a0"/>
    <w:rsid w:val="00957239"/>
  </w:style>
  <w:style w:type="character" w:customStyle="1" w:styleId="c73">
    <w:name w:val="c73"/>
    <w:basedOn w:val="a0"/>
    <w:rsid w:val="00957239"/>
  </w:style>
  <w:style w:type="paragraph" w:customStyle="1" w:styleId="c65">
    <w:name w:val="c65"/>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57239"/>
  </w:style>
  <w:style w:type="character" w:customStyle="1" w:styleId="c64">
    <w:name w:val="c64"/>
    <w:basedOn w:val="a0"/>
    <w:rsid w:val="00957239"/>
  </w:style>
  <w:style w:type="paragraph" w:customStyle="1" w:styleId="c68">
    <w:name w:val="c68"/>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8">
    <w:name w:val="c98"/>
    <w:basedOn w:val="a0"/>
    <w:rsid w:val="00957239"/>
  </w:style>
  <w:style w:type="paragraph" w:customStyle="1" w:styleId="c77">
    <w:name w:val="c77"/>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4">
    <w:name w:val="c94"/>
    <w:basedOn w:val="a0"/>
    <w:rsid w:val="00957239"/>
  </w:style>
  <w:style w:type="character" w:customStyle="1" w:styleId="c32">
    <w:name w:val="c32"/>
    <w:basedOn w:val="a0"/>
    <w:rsid w:val="00957239"/>
  </w:style>
  <w:style w:type="character" w:customStyle="1" w:styleId="c59">
    <w:name w:val="c59"/>
    <w:basedOn w:val="a0"/>
    <w:rsid w:val="00957239"/>
  </w:style>
  <w:style w:type="table" w:customStyle="1" w:styleId="200">
    <w:name w:val="Сетка таблицы20"/>
    <w:basedOn w:val="a1"/>
    <w:next w:val="a6"/>
    <w:uiPriority w:val="39"/>
    <w:rsid w:val="0095723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qFormat/>
    <w:rsid w:val="00957239"/>
    <w:rPr>
      <w:rFonts w:cs="Times New Roman"/>
      <w:i/>
    </w:rPr>
  </w:style>
  <w:style w:type="character" w:customStyle="1" w:styleId="aff6">
    <w:name w:val="Текст концевой сноски Знак"/>
    <w:basedOn w:val="a0"/>
    <w:link w:val="aff7"/>
    <w:uiPriority w:val="99"/>
    <w:semiHidden/>
    <w:rsid w:val="00957239"/>
    <w:rPr>
      <w:rFonts w:ascii="Calibri" w:eastAsia="Calibri" w:hAnsi="Calibri" w:cs="Calibri"/>
      <w:sz w:val="20"/>
      <w:szCs w:val="20"/>
    </w:rPr>
  </w:style>
  <w:style w:type="paragraph" w:styleId="aff7">
    <w:name w:val="endnote text"/>
    <w:basedOn w:val="a"/>
    <w:link w:val="aff6"/>
    <w:uiPriority w:val="99"/>
    <w:semiHidden/>
    <w:unhideWhenUsed/>
    <w:rsid w:val="00957239"/>
    <w:pPr>
      <w:spacing w:after="0" w:line="240" w:lineRule="auto"/>
    </w:pPr>
    <w:rPr>
      <w:rFonts w:ascii="Calibri" w:eastAsia="Calibri" w:hAnsi="Calibri" w:cs="Calibri"/>
      <w:sz w:val="20"/>
      <w:szCs w:val="20"/>
    </w:rPr>
  </w:style>
  <w:style w:type="character" w:customStyle="1" w:styleId="1f6">
    <w:name w:val="Текст концевой сноски Знак1"/>
    <w:basedOn w:val="a0"/>
    <w:uiPriority w:val="99"/>
    <w:semiHidden/>
    <w:rsid w:val="00957239"/>
    <w:rPr>
      <w:sz w:val="20"/>
      <w:szCs w:val="20"/>
    </w:rPr>
  </w:style>
  <w:style w:type="character" w:customStyle="1" w:styleId="711">
    <w:name w:val="Заголовок 7 Знак1"/>
    <w:basedOn w:val="a0"/>
    <w:uiPriority w:val="9"/>
    <w:semiHidden/>
    <w:rsid w:val="00957239"/>
    <w:rPr>
      <w:rFonts w:asciiTheme="majorHAnsi" w:eastAsiaTheme="majorEastAsia" w:hAnsiTheme="majorHAnsi" w:cstheme="majorBidi"/>
      <w:i/>
      <w:iCs/>
      <w:color w:val="243F60" w:themeColor="accent1" w:themeShade="7F"/>
    </w:rPr>
  </w:style>
  <w:style w:type="table" w:customStyle="1" w:styleId="230">
    <w:name w:val="Сетка таблицы23"/>
    <w:basedOn w:val="a1"/>
    <w:next w:val="a6"/>
    <w:uiPriority w:val="39"/>
    <w:rsid w:val="00CC4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6"/>
    <w:uiPriority w:val="39"/>
    <w:rsid w:val="00326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6"/>
    <w:uiPriority w:val="39"/>
    <w:rsid w:val="00535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8C4C80"/>
  </w:style>
  <w:style w:type="numbering" w:customStyle="1" w:styleId="132">
    <w:name w:val="Нет списка13"/>
    <w:next w:val="a2"/>
    <w:uiPriority w:val="99"/>
    <w:semiHidden/>
    <w:unhideWhenUsed/>
    <w:rsid w:val="008C4C80"/>
  </w:style>
  <w:style w:type="table" w:customStyle="1" w:styleId="260">
    <w:name w:val="Сетка таблицы26"/>
    <w:basedOn w:val="a1"/>
    <w:next w:val="a6"/>
    <w:uiPriority w:val="39"/>
    <w:rsid w:val="008C4C8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8C4C80"/>
  </w:style>
  <w:style w:type="table" w:customStyle="1" w:styleId="350">
    <w:name w:val="Сетка таблицы35"/>
    <w:basedOn w:val="a1"/>
    <w:next w:val="a6"/>
    <w:uiPriority w:val="39"/>
    <w:rsid w:val="008C4C8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2"/>
    <w:uiPriority w:val="99"/>
    <w:semiHidden/>
    <w:unhideWhenUsed/>
    <w:rsid w:val="008C4C80"/>
  </w:style>
  <w:style w:type="numbering" w:customStyle="1" w:styleId="421">
    <w:name w:val="Нет списка42"/>
    <w:next w:val="a2"/>
    <w:uiPriority w:val="99"/>
    <w:semiHidden/>
    <w:unhideWhenUsed/>
    <w:rsid w:val="008C4C80"/>
  </w:style>
  <w:style w:type="table" w:customStyle="1" w:styleId="620">
    <w:name w:val="Сетка таблицы62"/>
    <w:basedOn w:val="a1"/>
    <w:next w:val="a6"/>
    <w:uiPriority w:val="39"/>
    <w:rsid w:val="008C4C8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2"/>
    <w:uiPriority w:val="99"/>
    <w:semiHidden/>
    <w:unhideWhenUsed/>
    <w:rsid w:val="008C4C80"/>
  </w:style>
  <w:style w:type="numbering" w:customStyle="1" w:styleId="11121">
    <w:name w:val="Нет списка1112"/>
    <w:next w:val="a2"/>
    <w:uiPriority w:val="99"/>
    <w:semiHidden/>
    <w:unhideWhenUsed/>
    <w:rsid w:val="008C4C80"/>
  </w:style>
  <w:style w:type="table" w:customStyle="1" w:styleId="313">
    <w:name w:val="Сетка таблицы313"/>
    <w:basedOn w:val="a1"/>
    <w:next w:val="a6"/>
    <w:uiPriority w:val="59"/>
    <w:rsid w:val="008C4C80"/>
    <w:pPr>
      <w:spacing w:after="0" w:line="240" w:lineRule="auto"/>
    </w:pPr>
    <w:rPr>
      <w:rFonts w:eastAsia="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8C4C80"/>
  </w:style>
  <w:style w:type="table" w:customStyle="1" w:styleId="3112">
    <w:name w:val="Сетка таблицы3112"/>
    <w:basedOn w:val="a1"/>
    <w:next w:val="a6"/>
    <w:uiPriority w:val="39"/>
    <w:rsid w:val="008C4C8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2"/>
    <w:uiPriority w:val="99"/>
    <w:semiHidden/>
    <w:unhideWhenUsed/>
    <w:rsid w:val="008C4C80"/>
  </w:style>
  <w:style w:type="numbering" w:customStyle="1" w:styleId="1210">
    <w:name w:val="Нет списка121"/>
    <w:next w:val="a2"/>
    <w:uiPriority w:val="99"/>
    <w:semiHidden/>
    <w:unhideWhenUsed/>
    <w:rsid w:val="008C4C80"/>
  </w:style>
  <w:style w:type="numbering" w:customStyle="1" w:styleId="2111">
    <w:name w:val="Нет списка2111"/>
    <w:next w:val="a2"/>
    <w:uiPriority w:val="99"/>
    <w:semiHidden/>
    <w:unhideWhenUsed/>
    <w:rsid w:val="008C4C80"/>
  </w:style>
  <w:style w:type="numbering" w:customStyle="1" w:styleId="31110">
    <w:name w:val="Нет списка3111"/>
    <w:next w:val="a2"/>
    <w:uiPriority w:val="99"/>
    <w:semiHidden/>
    <w:unhideWhenUsed/>
    <w:rsid w:val="008C4C80"/>
  </w:style>
  <w:style w:type="numbering" w:customStyle="1" w:styleId="4110">
    <w:name w:val="Нет списка411"/>
    <w:next w:val="a2"/>
    <w:uiPriority w:val="99"/>
    <w:semiHidden/>
    <w:unhideWhenUsed/>
    <w:rsid w:val="008C4C80"/>
  </w:style>
  <w:style w:type="table" w:customStyle="1" w:styleId="612">
    <w:name w:val="Сетка таблицы612"/>
    <w:basedOn w:val="a1"/>
    <w:next w:val="a6"/>
    <w:uiPriority w:val="59"/>
    <w:rsid w:val="008C4C80"/>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2"/>
    <w:uiPriority w:val="99"/>
    <w:semiHidden/>
    <w:unhideWhenUsed/>
    <w:rsid w:val="008C4C80"/>
  </w:style>
  <w:style w:type="table" w:customStyle="1" w:styleId="31112">
    <w:name w:val="Сетка таблицы31112"/>
    <w:basedOn w:val="a1"/>
    <w:uiPriority w:val="59"/>
    <w:rsid w:val="008C4C80"/>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1"/>
    <w:uiPriority w:val="39"/>
    <w:rsid w:val="008C4C8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8C4C80"/>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280">
    <w:name w:val="Сетка таблицы28"/>
    <w:basedOn w:val="a1"/>
    <w:next w:val="a6"/>
    <w:uiPriority w:val="39"/>
    <w:rsid w:val="006A4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6"/>
    <w:uiPriority w:val="39"/>
    <w:rsid w:val="00B00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6"/>
    <w:uiPriority w:val="39"/>
    <w:rsid w:val="00B00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394831"/>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82">
    <w:name w:val="Нет списка8"/>
    <w:next w:val="a2"/>
    <w:uiPriority w:val="99"/>
    <w:semiHidden/>
    <w:unhideWhenUsed/>
    <w:rsid w:val="003E3BAD"/>
  </w:style>
  <w:style w:type="table" w:customStyle="1" w:styleId="-111">
    <w:name w:val="Таблица-сетка 1 светлая11"/>
    <w:uiPriority w:val="99"/>
    <w:qFormat/>
    <w:rsid w:val="003E3BA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360">
    <w:name w:val="Сетка таблицы36"/>
    <w:basedOn w:val="a1"/>
    <w:next w:val="a6"/>
    <w:uiPriority w:val="39"/>
    <w:locked/>
    <w:rsid w:val="003E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6"/>
    <w:uiPriority w:val="39"/>
    <w:rsid w:val="00416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307332"/>
  </w:style>
  <w:style w:type="table" w:customStyle="1" w:styleId="380">
    <w:name w:val="Сетка таблицы38"/>
    <w:basedOn w:val="a1"/>
    <w:next w:val="a6"/>
    <w:uiPriority w:val="39"/>
    <w:rsid w:val="0030733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Раздел 1.1"/>
    <w:basedOn w:val="afb"/>
    <w:link w:val="116"/>
    <w:qFormat/>
    <w:rsid w:val="00410BD6"/>
    <w:pPr>
      <w:spacing w:after="120" w:line="276" w:lineRule="auto"/>
      <w:ind w:firstLine="709"/>
      <w:jc w:val="left"/>
      <w:outlineLvl w:val="1"/>
    </w:pPr>
    <w:rPr>
      <w:rFonts w:ascii="Times New Roman Полужирный" w:eastAsia="Segoe UI" w:hAnsi="Times New Roman Полужирный"/>
      <w:b/>
      <w:bCs/>
      <w:i w:val="0"/>
      <w:color w:val="5A5A5A" w:themeColor="text1" w:themeTint="A5"/>
      <w:spacing w:val="15"/>
      <w:szCs w:val="24"/>
    </w:rPr>
  </w:style>
  <w:style w:type="character" w:customStyle="1" w:styleId="116">
    <w:name w:val="Раздел 1.1 Знак"/>
    <w:basedOn w:val="afc"/>
    <w:link w:val="115"/>
    <w:rsid w:val="00410BD6"/>
    <w:rPr>
      <w:rFonts w:ascii="Times New Roman Полужирный" w:eastAsia="Segoe UI" w:hAnsi="Times New Roman Полужирный" w:cs="Times New Roman"/>
      <w:b/>
      <w:bCs/>
      <w:i w:val="0"/>
      <w:color w:val="5A5A5A" w:themeColor="text1" w:themeTint="A5"/>
      <w:spacing w:val="15"/>
      <w:sz w:val="24"/>
      <w:szCs w:val="24"/>
      <w:lang w:eastAsia="ru-RU"/>
    </w:rPr>
  </w:style>
  <w:style w:type="table" w:customStyle="1" w:styleId="TableNormal6">
    <w:name w:val="Table Normal6"/>
    <w:basedOn w:val="a1"/>
    <w:qFormat/>
    <w:rsid w:val="00410BD6"/>
    <w:pPr>
      <w:widowControl w:val="0"/>
      <w:autoSpaceDE w:val="0"/>
      <w:autoSpaceDN w:val="0"/>
      <w:spacing w:after="0" w:line="240" w:lineRule="auto"/>
    </w:pPr>
    <w:rPr>
      <w:rFonts w:ascii="Times New Roman" w:eastAsia="Times New Roman" w:hAnsi="Times New Roman" w:cs="Times New Roman"/>
      <w:sz w:val="20"/>
      <w:szCs w:val="20"/>
      <w:lang w:val="en-US" w:eastAsia="ru-RU"/>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46E61"/>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390">
    <w:name w:val="Сетка таблицы39"/>
    <w:basedOn w:val="a1"/>
    <w:next w:val="a6"/>
    <w:uiPriority w:val="39"/>
    <w:rsid w:val="001B2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6405FA"/>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0" w:unhideWhenUsed="0" w:qFormat="1"/>
    <w:lsdException w:name="Normal (Web)" w:uiPriority="0" w:qFormat="1"/>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E61"/>
  </w:style>
  <w:style w:type="paragraph" w:styleId="1">
    <w:name w:val="heading 1"/>
    <w:basedOn w:val="a"/>
    <w:next w:val="a"/>
    <w:link w:val="10"/>
    <w:qFormat/>
    <w:rsid w:val="00C1123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next w:val="a"/>
    <w:link w:val="20"/>
    <w:qFormat/>
    <w:rsid w:val="00C1123E"/>
    <w:pPr>
      <w:spacing w:before="120" w:after="120" w:line="264" w:lineRule="auto"/>
      <w:jc w:val="both"/>
      <w:outlineLvl w:val="1"/>
    </w:pPr>
    <w:rPr>
      <w:rFonts w:ascii="XO Thames" w:eastAsia="Times New Roman" w:hAnsi="XO Thames" w:cs="Times New Roman"/>
      <w:b/>
      <w:color w:val="000000"/>
      <w:sz w:val="28"/>
      <w:szCs w:val="20"/>
      <w:lang w:eastAsia="ru-RU"/>
    </w:rPr>
  </w:style>
  <w:style w:type="paragraph" w:styleId="3">
    <w:name w:val="heading 3"/>
    <w:next w:val="a"/>
    <w:link w:val="30"/>
    <w:qFormat/>
    <w:rsid w:val="00C1123E"/>
    <w:pPr>
      <w:spacing w:before="120" w:after="120" w:line="264"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qFormat/>
    <w:rsid w:val="00C1123E"/>
    <w:pPr>
      <w:spacing w:before="120" w:after="120" w:line="264"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qFormat/>
    <w:rsid w:val="00C1123E"/>
    <w:pPr>
      <w:spacing w:before="120" w:after="120" w:line="264"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rsid w:val="00957239"/>
    <w:pPr>
      <w:keepNext/>
      <w:keepLines/>
      <w:spacing w:before="200" w:after="40" w:line="259" w:lineRule="auto"/>
      <w:outlineLvl w:val="5"/>
    </w:pPr>
    <w:rPr>
      <w:rFonts w:ascii="Calibri" w:eastAsia="Calibri" w:hAnsi="Calibri" w:cs="Calibri"/>
      <w:b/>
      <w:sz w:val="20"/>
      <w:szCs w:val="20"/>
      <w:lang w:eastAsia="ru-RU"/>
    </w:rPr>
  </w:style>
  <w:style w:type="paragraph" w:styleId="7">
    <w:name w:val="heading 7"/>
    <w:basedOn w:val="a"/>
    <w:next w:val="a"/>
    <w:link w:val="70"/>
    <w:uiPriority w:val="9"/>
    <w:unhideWhenUsed/>
    <w:qFormat/>
    <w:rsid w:val="00957239"/>
    <w:pPr>
      <w:keepNext/>
      <w:keepLines/>
      <w:spacing w:before="40" w:after="0"/>
      <w:outlineLvl w:val="6"/>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C95744"/>
    <w:pPr>
      <w:tabs>
        <w:tab w:val="center" w:pos="4677"/>
        <w:tab w:val="right" w:pos="9355"/>
      </w:tabs>
      <w:spacing w:after="0" w:line="240" w:lineRule="auto"/>
    </w:pPr>
  </w:style>
  <w:style w:type="character" w:customStyle="1" w:styleId="a4">
    <w:name w:val="Нижний колонтитул Знак"/>
    <w:basedOn w:val="a0"/>
    <w:link w:val="a3"/>
    <w:uiPriority w:val="99"/>
    <w:qFormat/>
    <w:rsid w:val="00C95744"/>
  </w:style>
  <w:style w:type="character" w:styleId="a5">
    <w:name w:val="page number"/>
    <w:basedOn w:val="a0"/>
    <w:uiPriority w:val="99"/>
    <w:unhideWhenUsed/>
    <w:rsid w:val="00C95744"/>
    <w:rPr>
      <w:rFonts w:ascii="Times New Roman" w:hAnsi="Times New Roman" w:cs="Times New Roman" w:hint="default"/>
    </w:rPr>
  </w:style>
  <w:style w:type="table" w:styleId="a6">
    <w:name w:val="Table Grid"/>
    <w:basedOn w:val="a1"/>
    <w:uiPriority w:val="39"/>
    <w:rsid w:val="00C95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qFormat/>
    <w:rsid w:val="00343777"/>
    <w:pPr>
      <w:tabs>
        <w:tab w:val="center" w:pos="4677"/>
        <w:tab w:val="right" w:pos="9355"/>
      </w:tabs>
      <w:spacing w:after="0" w:line="240" w:lineRule="auto"/>
    </w:pPr>
  </w:style>
  <w:style w:type="character" w:customStyle="1" w:styleId="a8">
    <w:name w:val="Верхний колонтитул Знак"/>
    <w:basedOn w:val="a0"/>
    <w:link w:val="a7"/>
    <w:uiPriority w:val="99"/>
    <w:qFormat/>
    <w:rsid w:val="00343777"/>
  </w:style>
  <w:style w:type="table" w:customStyle="1" w:styleId="TableNormal">
    <w:name w:val="Table Normal"/>
    <w:uiPriority w:val="2"/>
    <w:semiHidden/>
    <w:unhideWhenUsed/>
    <w:qFormat/>
    <w:rsid w:val="009565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6"/>
    <w:uiPriority w:val="39"/>
    <w:rsid w:val="00956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C1123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C1123E"/>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qFormat/>
    <w:rsid w:val="00C1123E"/>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qFormat/>
    <w:rsid w:val="00C1123E"/>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1123E"/>
    <w:rPr>
      <w:rFonts w:ascii="XO Thames" w:eastAsia="Times New Roman" w:hAnsi="XO Thames" w:cs="Times New Roman"/>
      <w:b/>
      <w:color w:val="000000"/>
      <w:szCs w:val="20"/>
      <w:lang w:eastAsia="ru-RU"/>
    </w:rPr>
  </w:style>
  <w:style w:type="numbering" w:customStyle="1" w:styleId="11">
    <w:name w:val="Нет списка1"/>
    <w:next w:val="a2"/>
    <w:uiPriority w:val="99"/>
    <w:semiHidden/>
    <w:unhideWhenUsed/>
    <w:rsid w:val="00C1123E"/>
  </w:style>
  <w:style w:type="numbering" w:customStyle="1" w:styleId="110">
    <w:name w:val="Нет списка11"/>
    <w:next w:val="a2"/>
    <w:uiPriority w:val="99"/>
    <w:semiHidden/>
    <w:unhideWhenUsed/>
    <w:rsid w:val="00C1123E"/>
  </w:style>
  <w:style w:type="paragraph" w:customStyle="1" w:styleId="-1">
    <w:name w:val="ПС - Нумерованный1"/>
    <w:basedOn w:val="a"/>
    <w:next w:val="a9"/>
    <w:link w:val="aa"/>
    <w:uiPriority w:val="34"/>
    <w:qFormat/>
    <w:rsid w:val="00C1123E"/>
    <w:pPr>
      <w:spacing w:after="160" w:line="259" w:lineRule="auto"/>
      <w:ind w:left="720"/>
      <w:contextualSpacing/>
    </w:pPr>
    <w:rPr>
      <w:rFonts w:eastAsia="Times New Roman" w:cs="Times New Roman"/>
      <w:lang w:eastAsia="ru-RU"/>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unhideWhenUsed/>
    <w:qFormat/>
    <w:rsid w:val="00C1123E"/>
    <w:pPr>
      <w:spacing w:after="0" w:line="240" w:lineRule="auto"/>
    </w:pPr>
    <w:rPr>
      <w:rFonts w:ascii="Calibri" w:eastAsia="Times New Roman" w:hAnsi="Calibri" w:cs="Times New Roman"/>
      <w:sz w:val="20"/>
      <w:szCs w:val="20"/>
      <w:lang w:eastAsia="ru-RU"/>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qFormat/>
    <w:rsid w:val="00C1123E"/>
    <w:rPr>
      <w:rFonts w:ascii="Calibri" w:eastAsia="Times New Roman" w:hAnsi="Calibri" w:cs="Times New Roman"/>
      <w:sz w:val="20"/>
      <w:szCs w:val="20"/>
      <w:lang w:eastAsia="ru-RU"/>
    </w:rPr>
  </w:style>
  <w:style w:type="character" w:styleId="ad">
    <w:name w:val="footnote reference"/>
    <w:aliases w:val="Знак сноски-FN,Ciae niinee-FN,AЗнак сноски зел"/>
    <w:basedOn w:val="a0"/>
    <w:link w:val="21"/>
    <w:uiPriority w:val="99"/>
    <w:unhideWhenUsed/>
    <w:qFormat/>
    <w:rsid w:val="00C1123E"/>
    <w:rPr>
      <w:rFonts w:cs="Times New Roman"/>
      <w:vertAlign w:val="superscript"/>
    </w:rPr>
  </w:style>
  <w:style w:type="character" w:customStyle="1" w:styleId="aa">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1"/>
    <w:qFormat/>
    <w:locked/>
    <w:rsid w:val="00C1123E"/>
    <w:rPr>
      <w:rFonts w:eastAsia="Times New Roman" w:cs="Times New Roman"/>
      <w:lang w:eastAsia="ru-RU"/>
    </w:rPr>
  </w:style>
  <w:style w:type="paragraph" w:styleId="31">
    <w:name w:val="Body Text Indent 3"/>
    <w:basedOn w:val="a"/>
    <w:link w:val="32"/>
    <w:uiPriority w:val="99"/>
    <w:unhideWhenUsed/>
    <w:rsid w:val="00C1123E"/>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0"/>
    <w:link w:val="31"/>
    <w:uiPriority w:val="99"/>
    <w:rsid w:val="00C1123E"/>
    <w:rPr>
      <w:rFonts w:ascii="Calibri" w:eastAsia="Times New Roman" w:hAnsi="Calibri" w:cs="Times New Roman"/>
      <w:sz w:val="16"/>
      <w:szCs w:val="16"/>
      <w:lang w:eastAsia="ru-RU"/>
    </w:rPr>
  </w:style>
  <w:style w:type="paragraph" w:styleId="ae">
    <w:name w:val="Normal (Web)"/>
    <w:basedOn w:val="a"/>
    <w:link w:val="af"/>
    <w:unhideWhenUsed/>
    <w:qFormat/>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1123E"/>
    <w:rPr>
      <w:rFonts w:cs="Times New Roman"/>
    </w:rPr>
  </w:style>
  <w:style w:type="character" w:customStyle="1" w:styleId="c4">
    <w:name w:val="c4"/>
    <w:basedOn w:val="a0"/>
    <w:rsid w:val="00C1123E"/>
    <w:rPr>
      <w:rFonts w:cs="Times New Roman"/>
    </w:rPr>
  </w:style>
  <w:style w:type="character" w:customStyle="1" w:styleId="c2">
    <w:name w:val="c2"/>
    <w:basedOn w:val="a0"/>
    <w:rsid w:val="00C1123E"/>
    <w:rPr>
      <w:rFonts w:cs="Times New Roman"/>
    </w:rPr>
  </w:style>
  <w:style w:type="character" w:customStyle="1" w:styleId="c6">
    <w:name w:val="c6"/>
    <w:basedOn w:val="a0"/>
    <w:rsid w:val="00C1123E"/>
    <w:rPr>
      <w:rFonts w:cs="Times New Roman"/>
    </w:rPr>
  </w:style>
  <w:style w:type="character" w:customStyle="1" w:styleId="c11">
    <w:name w:val="c11"/>
    <w:basedOn w:val="a0"/>
    <w:rsid w:val="00C1123E"/>
    <w:rPr>
      <w:rFonts w:cs="Times New Roman"/>
    </w:rPr>
  </w:style>
  <w:style w:type="character" w:customStyle="1" w:styleId="c10">
    <w:name w:val="c10"/>
    <w:basedOn w:val="a0"/>
    <w:rsid w:val="00C1123E"/>
    <w:rPr>
      <w:rFonts w:cs="Times New Roman"/>
    </w:rPr>
  </w:style>
  <w:style w:type="character" w:customStyle="1" w:styleId="c0">
    <w:name w:val="c0"/>
    <w:basedOn w:val="a0"/>
    <w:rsid w:val="00C1123E"/>
    <w:rPr>
      <w:rFonts w:cs="Times New Roman"/>
    </w:rPr>
  </w:style>
  <w:style w:type="character" w:customStyle="1" w:styleId="c12">
    <w:name w:val="c12"/>
    <w:basedOn w:val="a0"/>
    <w:rsid w:val="00C1123E"/>
    <w:rPr>
      <w:rFonts w:cs="Times New Roman"/>
    </w:rPr>
  </w:style>
  <w:style w:type="table" w:customStyle="1" w:styleId="12">
    <w:name w:val="Сетка таблицы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C1123E"/>
    <w:rPr>
      <w:rFonts w:cs="Times New Roman"/>
      <w:b/>
      <w:bCs/>
    </w:rPr>
  </w:style>
  <w:style w:type="character" w:customStyle="1" w:styleId="c1">
    <w:name w:val="c1"/>
    <w:basedOn w:val="a0"/>
    <w:rsid w:val="00C1123E"/>
    <w:rPr>
      <w:rFonts w:cs="Times New Roman"/>
    </w:rPr>
  </w:style>
  <w:style w:type="paragraph" w:customStyle="1" w:styleId="c13">
    <w:name w:val="c13"/>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C1123E"/>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C1123E"/>
    <w:rPr>
      <w:rFonts w:ascii="Times New Roman" w:eastAsia="Times New Roman" w:hAnsi="Times New Roman" w:cs="Times New Roman"/>
      <w:sz w:val="24"/>
      <w:szCs w:val="24"/>
      <w:lang w:eastAsia="ru-RU"/>
    </w:rPr>
  </w:style>
  <w:style w:type="table" w:customStyle="1" w:styleId="27">
    <w:name w:val="Сетка таблицы27"/>
    <w:basedOn w:val="a1"/>
    <w:next w:val="a6"/>
    <w:uiPriority w:val="5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1123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
    <w:name w:val="Гиперссылка1"/>
    <w:basedOn w:val="a0"/>
    <w:uiPriority w:val="99"/>
    <w:unhideWhenUsed/>
    <w:rsid w:val="00C1123E"/>
    <w:rPr>
      <w:rFonts w:cs="Times New Roman"/>
      <w:color w:val="0563C1"/>
      <w:u w:val="single"/>
    </w:rPr>
  </w:style>
  <w:style w:type="character" w:customStyle="1" w:styleId="14">
    <w:name w:val="Неразрешенное упоминание1"/>
    <w:basedOn w:val="a0"/>
    <w:uiPriority w:val="99"/>
    <w:unhideWhenUsed/>
    <w:rsid w:val="00C1123E"/>
    <w:rPr>
      <w:rFonts w:cs="Times New Roman"/>
      <w:color w:val="605E5C"/>
      <w:shd w:val="clear" w:color="auto" w:fill="E1DFDD"/>
    </w:rPr>
  </w:style>
  <w:style w:type="paragraph" w:customStyle="1" w:styleId="15">
    <w:name w:val="Верхний колонтитул1"/>
    <w:basedOn w:val="a"/>
    <w:next w:val="a7"/>
    <w:uiPriority w:val="99"/>
    <w:unhideWhenUsed/>
    <w:rsid w:val="00C1123E"/>
    <w:pPr>
      <w:tabs>
        <w:tab w:val="center" w:pos="4677"/>
        <w:tab w:val="right" w:pos="9355"/>
      </w:tabs>
      <w:spacing w:after="0" w:line="240" w:lineRule="auto"/>
    </w:pPr>
    <w:rPr>
      <w:rFonts w:eastAsiaTheme="minorEastAsia" w:cs="Times New Roman"/>
      <w:lang w:eastAsia="ru-RU"/>
    </w:rPr>
  </w:style>
  <w:style w:type="character" w:styleId="af1">
    <w:name w:val="annotation reference"/>
    <w:basedOn w:val="a0"/>
    <w:link w:val="24"/>
    <w:uiPriority w:val="99"/>
    <w:unhideWhenUsed/>
    <w:qFormat/>
    <w:rsid w:val="00C1123E"/>
    <w:rPr>
      <w:rFonts w:cs="Times New Roman"/>
      <w:sz w:val="16"/>
      <w:szCs w:val="16"/>
    </w:rPr>
  </w:style>
  <w:style w:type="paragraph" w:customStyle="1" w:styleId="16">
    <w:name w:val="Текст примечания1"/>
    <w:basedOn w:val="a"/>
    <w:next w:val="af2"/>
    <w:link w:val="af3"/>
    <w:uiPriority w:val="99"/>
    <w:semiHidden/>
    <w:unhideWhenUsed/>
    <w:rsid w:val="00C1123E"/>
    <w:pPr>
      <w:spacing w:after="160" w:line="240" w:lineRule="auto"/>
    </w:pPr>
    <w:rPr>
      <w:rFonts w:eastAsiaTheme="minorEastAsia" w:cs="Times New Roman"/>
      <w:sz w:val="20"/>
      <w:szCs w:val="20"/>
      <w:lang w:eastAsia="ru-RU"/>
    </w:rPr>
  </w:style>
  <w:style w:type="character" w:customStyle="1" w:styleId="af3">
    <w:name w:val="Текст примечания Знак"/>
    <w:basedOn w:val="a0"/>
    <w:link w:val="16"/>
    <w:uiPriority w:val="99"/>
    <w:qFormat/>
    <w:rsid w:val="00C1123E"/>
    <w:rPr>
      <w:rFonts w:eastAsiaTheme="minorEastAsia" w:cs="Times New Roman"/>
      <w:sz w:val="20"/>
      <w:szCs w:val="20"/>
      <w:lang w:eastAsia="ru-RU"/>
    </w:rPr>
  </w:style>
  <w:style w:type="paragraph" w:customStyle="1" w:styleId="17">
    <w:name w:val="Тема примечания1"/>
    <w:basedOn w:val="af2"/>
    <w:next w:val="af2"/>
    <w:uiPriority w:val="99"/>
    <w:semiHidden/>
    <w:unhideWhenUsed/>
    <w:rsid w:val="00C1123E"/>
    <w:pPr>
      <w:spacing w:after="160"/>
    </w:pPr>
    <w:rPr>
      <w:rFonts w:eastAsia="Times New Roman" w:cs="Times New Roman"/>
      <w:b/>
      <w:bCs/>
    </w:rPr>
  </w:style>
  <w:style w:type="character" w:customStyle="1" w:styleId="af4">
    <w:name w:val="Тема примечания Знак"/>
    <w:basedOn w:val="af3"/>
    <w:link w:val="af5"/>
    <w:uiPriority w:val="99"/>
    <w:qFormat/>
    <w:rsid w:val="00C1123E"/>
    <w:rPr>
      <w:rFonts w:eastAsiaTheme="minorEastAsia" w:cs="Times New Roman"/>
      <w:b/>
      <w:bCs/>
      <w:sz w:val="20"/>
      <w:szCs w:val="20"/>
      <w:lang w:eastAsia="ru-RU"/>
    </w:rPr>
  </w:style>
  <w:style w:type="paragraph" w:styleId="af6">
    <w:name w:val="Balloon Text"/>
    <w:basedOn w:val="a"/>
    <w:link w:val="af7"/>
    <w:uiPriority w:val="99"/>
    <w:unhideWhenUsed/>
    <w:rsid w:val="00C1123E"/>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qFormat/>
    <w:rsid w:val="00C1123E"/>
    <w:rPr>
      <w:rFonts w:ascii="Segoe UI" w:eastAsia="Times New Roman" w:hAnsi="Segoe UI" w:cs="Segoe UI"/>
      <w:sz w:val="18"/>
      <w:szCs w:val="18"/>
      <w:lang w:eastAsia="ru-RU"/>
    </w:rPr>
  </w:style>
  <w:style w:type="character" w:customStyle="1" w:styleId="apple-converted-space">
    <w:name w:val="apple-converted-space"/>
    <w:basedOn w:val="a0"/>
    <w:rsid w:val="00C1123E"/>
    <w:rPr>
      <w:rFonts w:ascii="Times New Roman" w:hAnsi="Times New Roman" w:cs="Times New Roman"/>
    </w:rPr>
  </w:style>
  <w:style w:type="paragraph" w:customStyle="1" w:styleId="dt-p">
    <w:name w:val="dt-p"/>
    <w:basedOn w:val="a"/>
    <w:uiPriority w:val="99"/>
    <w:qFormat/>
    <w:rsid w:val="00C11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uiPriority w:val="99"/>
    <w:qFormat/>
    <w:rsid w:val="00C1123E"/>
    <w:rPr>
      <w:rFonts w:cs="Times New Roman"/>
    </w:rPr>
  </w:style>
  <w:style w:type="paragraph" w:customStyle="1" w:styleId="18">
    <w:name w:val="Заголовок оглавления1"/>
    <w:basedOn w:val="1"/>
    <w:next w:val="a"/>
    <w:uiPriority w:val="39"/>
    <w:unhideWhenUsed/>
    <w:qFormat/>
    <w:rsid w:val="00C1123E"/>
    <w:pPr>
      <w:keepLines/>
      <w:autoSpaceDE/>
      <w:autoSpaceDN/>
      <w:spacing w:before="240" w:line="259" w:lineRule="auto"/>
      <w:ind w:firstLine="0"/>
      <w:outlineLvl w:val="9"/>
    </w:pPr>
    <w:rPr>
      <w:rFonts w:ascii="Calibri Light" w:hAnsi="Calibri Light"/>
      <w:color w:val="2F5496"/>
      <w:sz w:val="32"/>
      <w:szCs w:val="32"/>
    </w:rPr>
  </w:style>
  <w:style w:type="paragraph" w:customStyle="1" w:styleId="111">
    <w:name w:val="Оглавление 11"/>
    <w:basedOn w:val="a"/>
    <w:next w:val="a"/>
    <w:autoRedefine/>
    <w:uiPriority w:val="39"/>
    <w:unhideWhenUsed/>
    <w:rsid w:val="00C1123E"/>
    <w:pPr>
      <w:spacing w:after="100" w:line="259" w:lineRule="auto"/>
    </w:pPr>
    <w:rPr>
      <w:rFonts w:eastAsia="Times New Roman" w:cs="Times New Roman"/>
      <w:lang w:eastAsia="ru-RU"/>
    </w:rPr>
  </w:style>
  <w:style w:type="table" w:customStyle="1" w:styleId="112">
    <w:name w:val="Сетка таблицы11"/>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6"/>
    <w:uiPriority w:val="39"/>
    <w:rsid w:val="00C1123E"/>
    <w:pPr>
      <w:spacing w:after="0" w:line="240" w:lineRule="auto"/>
    </w:pPr>
    <w:rPr>
      <w:rFonts w:eastAsia="Times New Roman"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подтабл"/>
    <w:basedOn w:val="a"/>
    <w:uiPriority w:val="34"/>
    <w:qFormat/>
    <w:rsid w:val="00C1123E"/>
    <w:pPr>
      <w:ind w:left="720"/>
      <w:contextualSpacing/>
    </w:pPr>
    <w:rPr>
      <w:rFonts w:eastAsiaTheme="minorEastAsia"/>
      <w:lang w:eastAsia="ru-RU"/>
    </w:rPr>
  </w:style>
  <w:style w:type="table" w:customStyle="1" w:styleId="33">
    <w:name w:val="Сетка таблицы3"/>
    <w:basedOn w:val="a1"/>
    <w:next w:val="a6"/>
    <w:uiPriority w:val="39"/>
    <w:rsid w:val="00C112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link w:val="26"/>
    <w:uiPriority w:val="99"/>
    <w:unhideWhenUsed/>
    <w:rsid w:val="00C1123E"/>
    <w:rPr>
      <w:color w:val="0000FF" w:themeColor="hyperlink"/>
      <w:u w:val="single"/>
    </w:rPr>
  </w:style>
  <w:style w:type="character" w:customStyle="1" w:styleId="19">
    <w:name w:val="Верхний колонтитул Знак1"/>
    <w:basedOn w:val="a0"/>
    <w:uiPriority w:val="99"/>
    <w:rsid w:val="00C1123E"/>
  </w:style>
  <w:style w:type="paragraph" w:styleId="af2">
    <w:name w:val="annotation text"/>
    <w:basedOn w:val="a"/>
    <w:link w:val="1a"/>
    <w:uiPriority w:val="99"/>
    <w:unhideWhenUsed/>
    <w:qFormat/>
    <w:rsid w:val="00C1123E"/>
    <w:pPr>
      <w:spacing w:line="240" w:lineRule="auto"/>
    </w:pPr>
    <w:rPr>
      <w:rFonts w:eastAsiaTheme="minorEastAsia"/>
      <w:sz w:val="20"/>
      <w:szCs w:val="20"/>
      <w:lang w:eastAsia="ru-RU"/>
    </w:rPr>
  </w:style>
  <w:style w:type="character" w:customStyle="1" w:styleId="1a">
    <w:name w:val="Текст примечания Знак1"/>
    <w:basedOn w:val="a0"/>
    <w:link w:val="af2"/>
    <w:uiPriority w:val="99"/>
    <w:rsid w:val="00C1123E"/>
    <w:rPr>
      <w:rFonts w:eastAsiaTheme="minorEastAsia"/>
      <w:sz w:val="20"/>
      <w:szCs w:val="20"/>
      <w:lang w:eastAsia="ru-RU"/>
    </w:rPr>
  </w:style>
  <w:style w:type="paragraph" w:styleId="af5">
    <w:name w:val="annotation subject"/>
    <w:basedOn w:val="af2"/>
    <w:next w:val="af2"/>
    <w:link w:val="af4"/>
    <w:uiPriority w:val="99"/>
    <w:unhideWhenUsed/>
    <w:qFormat/>
    <w:rsid w:val="00C1123E"/>
    <w:rPr>
      <w:rFonts w:cs="Times New Roman"/>
      <w:b/>
      <w:bCs/>
    </w:rPr>
  </w:style>
  <w:style w:type="character" w:customStyle="1" w:styleId="1b">
    <w:name w:val="Тема примечания Знак1"/>
    <w:basedOn w:val="1a"/>
    <w:uiPriority w:val="99"/>
    <w:semiHidden/>
    <w:rsid w:val="00C1123E"/>
    <w:rPr>
      <w:rFonts w:eastAsiaTheme="minorEastAsia"/>
      <w:b/>
      <w:bCs/>
      <w:sz w:val="20"/>
      <w:szCs w:val="20"/>
      <w:lang w:eastAsia="ru-RU"/>
    </w:rPr>
  </w:style>
  <w:style w:type="numbering" w:customStyle="1" w:styleId="28">
    <w:name w:val="Нет списка2"/>
    <w:next w:val="a2"/>
    <w:uiPriority w:val="99"/>
    <w:semiHidden/>
    <w:unhideWhenUsed/>
    <w:rsid w:val="00C1123E"/>
  </w:style>
  <w:style w:type="table" w:customStyle="1" w:styleId="310">
    <w:name w:val="Сетка таблицы3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аголовок оглавления2"/>
    <w:basedOn w:val="1"/>
    <w:next w:val="a"/>
    <w:uiPriority w:val="39"/>
    <w:unhideWhenUsed/>
    <w:qFormat/>
    <w:rsid w:val="00C1123E"/>
    <w:pPr>
      <w:keepLines/>
      <w:autoSpaceDE/>
      <w:autoSpaceDN/>
      <w:spacing w:before="240" w:line="259" w:lineRule="auto"/>
      <w:ind w:firstLine="0"/>
      <w:outlineLvl w:val="9"/>
    </w:pPr>
    <w:rPr>
      <w:rFonts w:ascii="Calibri Light" w:hAnsi="Calibri Light"/>
      <w:color w:val="2F5496"/>
      <w:sz w:val="32"/>
      <w:szCs w:val="32"/>
    </w:rPr>
  </w:style>
  <w:style w:type="paragraph" w:customStyle="1" w:styleId="120">
    <w:name w:val="Оглавление 12"/>
    <w:basedOn w:val="a"/>
    <w:next w:val="a"/>
    <w:autoRedefine/>
    <w:uiPriority w:val="39"/>
    <w:unhideWhenUsed/>
    <w:rsid w:val="00C1123E"/>
    <w:pPr>
      <w:tabs>
        <w:tab w:val="right" w:leader="dot" w:pos="9345"/>
      </w:tabs>
      <w:spacing w:after="0" w:line="360" w:lineRule="auto"/>
    </w:pPr>
    <w:rPr>
      <w:rFonts w:eastAsia="Times New Roman" w:cs="Times New Roman"/>
      <w:lang w:eastAsia="ru-RU"/>
    </w:rPr>
  </w:style>
  <w:style w:type="table" w:customStyle="1" w:styleId="121">
    <w:name w:val="Сетка таблицы12"/>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C1123E"/>
  </w:style>
  <w:style w:type="character" w:customStyle="1" w:styleId="1c">
    <w:name w:val="Обычный1"/>
    <w:rsid w:val="00C1123E"/>
  </w:style>
  <w:style w:type="character" w:customStyle="1" w:styleId="af">
    <w:name w:val="Обычный (веб) Знак"/>
    <w:basedOn w:val="1c"/>
    <w:link w:val="ae"/>
    <w:uiPriority w:val="99"/>
    <w:qFormat/>
    <w:rsid w:val="00C1123E"/>
    <w:rPr>
      <w:rFonts w:ascii="Times New Roman" w:eastAsia="Times New Roman" w:hAnsi="Times New Roman" w:cs="Times New Roman"/>
      <w:sz w:val="24"/>
      <w:szCs w:val="24"/>
      <w:lang w:eastAsia="ru-RU"/>
    </w:rPr>
  </w:style>
  <w:style w:type="paragraph" w:styleId="2a">
    <w:name w:val="toc 2"/>
    <w:next w:val="a"/>
    <w:link w:val="2b"/>
    <w:uiPriority w:val="39"/>
    <w:rsid w:val="00C1123E"/>
    <w:pPr>
      <w:spacing w:after="160" w:line="264" w:lineRule="auto"/>
      <w:ind w:left="200"/>
    </w:pPr>
    <w:rPr>
      <w:rFonts w:ascii="Times New Roman" w:eastAsia="Times New Roman" w:hAnsi="Times New Roman" w:cs="Times New Roman"/>
      <w:color w:val="000000"/>
      <w:sz w:val="24"/>
      <w:szCs w:val="20"/>
      <w:lang w:eastAsia="ru-RU"/>
    </w:rPr>
  </w:style>
  <w:style w:type="character" w:customStyle="1" w:styleId="2b">
    <w:name w:val="Оглавление 2 Знак"/>
    <w:link w:val="2a"/>
    <w:uiPriority w:val="39"/>
    <w:rsid w:val="00C1123E"/>
    <w:rPr>
      <w:rFonts w:ascii="Times New Roman" w:eastAsia="Times New Roman" w:hAnsi="Times New Roman" w:cs="Times New Roman"/>
      <w:color w:val="000000"/>
      <w:sz w:val="24"/>
      <w:szCs w:val="20"/>
      <w:lang w:eastAsia="ru-RU"/>
    </w:rPr>
  </w:style>
  <w:style w:type="paragraph" w:styleId="42">
    <w:name w:val="toc 4"/>
    <w:next w:val="a"/>
    <w:link w:val="43"/>
    <w:uiPriority w:val="39"/>
    <w:rsid w:val="00C1123E"/>
    <w:pPr>
      <w:spacing w:after="160" w:line="264" w:lineRule="auto"/>
      <w:ind w:left="600"/>
    </w:pPr>
    <w:rPr>
      <w:rFonts w:ascii="XO Thames" w:eastAsia="Times New Roman" w:hAnsi="XO Thames" w:cs="Times New Roman"/>
      <w:color w:val="000000"/>
      <w:sz w:val="28"/>
      <w:szCs w:val="20"/>
      <w:lang w:eastAsia="ru-RU"/>
    </w:rPr>
  </w:style>
  <w:style w:type="character" w:customStyle="1" w:styleId="43">
    <w:name w:val="Оглавление 4 Знак"/>
    <w:link w:val="42"/>
    <w:uiPriority w:val="39"/>
    <w:rsid w:val="00C1123E"/>
    <w:rPr>
      <w:rFonts w:ascii="XO Thames" w:eastAsia="Times New Roman" w:hAnsi="XO Thames" w:cs="Times New Roman"/>
      <w:color w:val="000000"/>
      <w:sz w:val="28"/>
      <w:szCs w:val="20"/>
      <w:lang w:eastAsia="ru-RU"/>
    </w:rPr>
  </w:style>
  <w:style w:type="paragraph" w:customStyle="1" w:styleId="35">
    <w:name w:val="Заголовок оглавления3"/>
    <w:basedOn w:val="1"/>
    <w:next w:val="a"/>
    <w:uiPriority w:val="39"/>
    <w:qFormat/>
    <w:rsid w:val="00C1123E"/>
    <w:pPr>
      <w:keepLines/>
      <w:autoSpaceDE/>
      <w:autoSpaceDN/>
      <w:spacing w:before="240" w:line="264" w:lineRule="auto"/>
      <w:ind w:firstLine="0"/>
      <w:outlineLvl w:val="8"/>
    </w:pPr>
    <w:rPr>
      <w:rFonts w:ascii="Calibri Light" w:hAnsi="Calibri Light"/>
      <w:color w:val="2F5496"/>
      <w:sz w:val="32"/>
      <w:szCs w:val="20"/>
    </w:rPr>
  </w:style>
  <w:style w:type="character" w:customStyle="1" w:styleId="af9">
    <w:name w:val="Заголовок оглавления Знак"/>
    <w:basedOn w:val="10"/>
    <w:link w:val="afa"/>
    <w:rsid w:val="00C1123E"/>
    <w:rPr>
      <w:rFonts w:ascii="Calibri Light" w:eastAsia="Times New Roman" w:hAnsi="Calibri Light" w:cs="Times New Roman"/>
      <w:color w:val="2F5496"/>
      <w:sz w:val="24"/>
      <w:szCs w:val="24"/>
      <w:lang w:eastAsia="ru-RU"/>
    </w:rPr>
  </w:style>
  <w:style w:type="paragraph" w:customStyle="1" w:styleId="113">
    <w:name w:val="Обычный11"/>
    <w:uiPriority w:val="99"/>
    <w:rsid w:val="00C1123E"/>
    <w:pPr>
      <w:spacing w:after="160" w:line="264" w:lineRule="auto"/>
    </w:pPr>
    <w:rPr>
      <w:rFonts w:eastAsia="Times New Roman" w:cs="Times New Roman"/>
      <w:color w:val="000000"/>
      <w:szCs w:val="20"/>
      <w:lang w:eastAsia="ru-RU"/>
    </w:rPr>
  </w:style>
  <w:style w:type="paragraph" w:styleId="62">
    <w:name w:val="toc 6"/>
    <w:next w:val="a"/>
    <w:link w:val="63"/>
    <w:uiPriority w:val="39"/>
    <w:rsid w:val="00C1123E"/>
    <w:pPr>
      <w:spacing w:after="160" w:line="264" w:lineRule="auto"/>
      <w:ind w:left="1000"/>
    </w:pPr>
    <w:rPr>
      <w:rFonts w:ascii="XO Thames" w:eastAsia="Times New Roman" w:hAnsi="XO Thames" w:cs="Times New Roman"/>
      <w:color w:val="000000"/>
      <w:sz w:val="28"/>
      <w:szCs w:val="20"/>
      <w:lang w:eastAsia="ru-RU"/>
    </w:rPr>
  </w:style>
  <w:style w:type="character" w:customStyle="1" w:styleId="63">
    <w:name w:val="Оглавление 6 Знак"/>
    <w:link w:val="62"/>
    <w:uiPriority w:val="39"/>
    <w:rsid w:val="00C1123E"/>
    <w:rPr>
      <w:rFonts w:ascii="XO Thames" w:eastAsia="Times New Roman" w:hAnsi="XO Thames" w:cs="Times New Roman"/>
      <w:color w:val="000000"/>
      <w:sz w:val="28"/>
      <w:szCs w:val="20"/>
      <w:lang w:eastAsia="ru-RU"/>
    </w:rPr>
  </w:style>
  <w:style w:type="paragraph" w:styleId="71">
    <w:name w:val="toc 7"/>
    <w:next w:val="a"/>
    <w:link w:val="72"/>
    <w:uiPriority w:val="39"/>
    <w:rsid w:val="00C1123E"/>
    <w:pPr>
      <w:spacing w:after="160" w:line="264" w:lineRule="auto"/>
      <w:ind w:left="1200"/>
    </w:pPr>
    <w:rPr>
      <w:rFonts w:ascii="XO Thames" w:eastAsia="Times New Roman" w:hAnsi="XO Thames" w:cs="Times New Roman"/>
      <w:color w:val="000000"/>
      <w:sz w:val="28"/>
      <w:szCs w:val="20"/>
      <w:lang w:eastAsia="ru-RU"/>
    </w:rPr>
  </w:style>
  <w:style w:type="character" w:customStyle="1" w:styleId="72">
    <w:name w:val="Оглавление 7 Знак"/>
    <w:link w:val="71"/>
    <w:uiPriority w:val="39"/>
    <w:rsid w:val="00C1123E"/>
    <w:rPr>
      <w:rFonts w:ascii="XO Thames" w:eastAsia="Times New Roman" w:hAnsi="XO Thames" w:cs="Times New Roman"/>
      <w:color w:val="000000"/>
      <w:sz w:val="28"/>
      <w:szCs w:val="20"/>
      <w:lang w:eastAsia="ru-RU"/>
    </w:rPr>
  </w:style>
  <w:style w:type="paragraph" w:customStyle="1" w:styleId="Endnote">
    <w:name w:val="Endnote"/>
    <w:uiPriority w:val="99"/>
    <w:rsid w:val="00C1123E"/>
    <w:pPr>
      <w:spacing w:after="160" w:line="264" w:lineRule="auto"/>
      <w:ind w:firstLine="851"/>
      <w:jc w:val="both"/>
    </w:pPr>
    <w:rPr>
      <w:rFonts w:ascii="XO Thames" w:eastAsia="Times New Roman" w:hAnsi="XO Thames" w:cs="Times New Roman"/>
      <w:color w:val="000000"/>
      <w:szCs w:val="20"/>
      <w:lang w:eastAsia="ru-RU"/>
    </w:rPr>
  </w:style>
  <w:style w:type="paragraph" w:customStyle="1" w:styleId="122">
    <w:name w:val="Гиперссылка12"/>
    <w:basedOn w:val="1d"/>
    <w:uiPriority w:val="99"/>
    <w:rsid w:val="00C1123E"/>
    <w:rPr>
      <w:color w:val="0563C1"/>
      <w:u w:val="single"/>
    </w:rPr>
  </w:style>
  <w:style w:type="paragraph" w:customStyle="1" w:styleId="1d">
    <w:name w:val="Основной шрифт абзаца1"/>
    <w:uiPriority w:val="99"/>
    <w:rsid w:val="00C1123E"/>
    <w:pPr>
      <w:spacing w:after="160" w:line="264" w:lineRule="auto"/>
    </w:pPr>
    <w:rPr>
      <w:rFonts w:eastAsia="Times New Roman" w:cs="Times New Roman"/>
      <w:color w:val="000000"/>
      <w:szCs w:val="20"/>
      <w:lang w:eastAsia="ru-RU"/>
    </w:rPr>
  </w:style>
  <w:style w:type="paragraph" w:customStyle="1" w:styleId="1e">
    <w:name w:val="Строгий1"/>
    <w:basedOn w:val="1d"/>
    <w:uiPriority w:val="99"/>
    <w:rsid w:val="00C1123E"/>
    <w:rPr>
      <w:b/>
    </w:rPr>
  </w:style>
  <w:style w:type="paragraph" w:customStyle="1" w:styleId="2c">
    <w:name w:val="Основной шрифт абзаца2"/>
    <w:uiPriority w:val="99"/>
    <w:rsid w:val="00C1123E"/>
    <w:pPr>
      <w:spacing w:after="160" w:line="264" w:lineRule="auto"/>
    </w:pPr>
    <w:rPr>
      <w:rFonts w:eastAsia="Times New Roman" w:cs="Times New Roman"/>
      <w:color w:val="000000"/>
      <w:szCs w:val="20"/>
      <w:lang w:eastAsia="ru-RU"/>
    </w:rPr>
  </w:style>
  <w:style w:type="paragraph" w:customStyle="1" w:styleId="1f">
    <w:name w:val="Знак сноски1"/>
    <w:basedOn w:val="1d"/>
    <w:rsid w:val="00C1123E"/>
    <w:rPr>
      <w:vertAlign w:val="superscript"/>
    </w:rPr>
  </w:style>
  <w:style w:type="paragraph" w:customStyle="1" w:styleId="Footnote">
    <w:name w:val="Footnote"/>
    <w:basedOn w:val="a"/>
    <w:rsid w:val="00C1123E"/>
    <w:pPr>
      <w:spacing w:after="0" w:line="240" w:lineRule="auto"/>
    </w:pPr>
    <w:rPr>
      <w:rFonts w:ascii="Calibri" w:eastAsia="Times New Roman" w:hAnsi="Calibri" w:cs="Times New Roman"/>
      <w:color w:val="000000"/>
      <w:sz w:val="20"/>
      <w:szCs w:val="20"/>
      <w:lang w:eastAsia="ru-RU"/>
    </w:rPr>
  </w:style>
  <w:style w:type="paragraph" w:customStyle="1" w:styleId="36">
    <w:name w:val="Основной шрифт абзаца3"/>
    <w:uiPriority w:val="99"/>
    <w:rsid w:val="00C1123E"/>
    <w:pPr>
      <w:spacing w:after="160" w:line="264" w:lineRule="auto"/>
    </w:pPr>
    <w:rPr>
      <w:rFonts w:eastAsia="Times New Roman" w:cs="Times New Roman"/>
      <w:color w:val="000000"/>
      <w:szCs w:val="20"/>
      <w:lang w:eastAsia="ru-RU"/>
    </w:rPr>
  </w:style>
  <w:style w:type="paragraph" w:styleId="37">
    <w:name w:val="toc 3"/>
    <w:next w:val="a"/>
    <w:link w:val="38"/>
    <w:uiPriority w:val="39"/>
    <w:rsid w:val="00C1123E"/>
    <w:pPr>
      <w:spacing w:after="160" w:line="264" w:lineRule="auto"/>
      <w:ind w:left="400"/>
    </w:pPr>
    <w:rPr>
      <w:rFonts w:ascii="Times New Roman" w:eastAsia="Times New Roman" w:hAnsi="Times New Roman" w:cs="Times New Roman"/>
      <w:color w:val="000000"/>
      <w:sz w:val="24"/>
      <w:szCs w:val="20"/>
      <w:lang w:eastAsia="ru-RU"/>
    </w:rPr>
  </w:style>
  <w:style w:type="character" w:customStyle="1" w:styleId="38">
    <w:name w:val="Оглавление 3 Знак"/>
    <w:link w:val="37"/>
    <w:uiPriority w:val="39"/>
    <w:rsid w:val="00C1123E"/>
    <w:rPr>
      <w:rFonts w:ascii="Times New Roman" w:eastAsia="Times New Roman" w:hAnsi="Times New Roman" w:cs="Times New Roman"/>
      <w:color w:val="000000"/>
      <w:sz w:val="24"/>
      <w:szCs w:val="20"/>
      <w:lang w:eastAsia="ru-RU"/>
    </w:rPr>
  </w:style>
  <w:style w:type="paragraph" w:customStyle="1" w:styleId="21">
    <w:name w:val="Знак сноски2"/>
    <w:basedOn w:val="44"/>
    <w:link w:val="ad"/>
    <w:uiPriority w:val="99"/>
    <w:rsid w:val="00C1123E"/>
    <w:rPr>
      <w:rFonts w:eastAsiaTheme="minorHAnsi"/>
      <w:color w:val="auto"/>
      <w:szCs w:val="22"/>
      <w:vertAlign w:val="superscript"/>
      <w:lang w:eastAsia="en-US"/>
    </w:rPr>
  </w:style>
  <w:style w:type="paragraph" w:customStyle="1" w:styleId="26">
    <w:name w:val="Гиперссылка2"/>
    <w:link w:val="af8"/>
    <w:uiPriority w:val="99"/>
    <w:rsid w:val="00C1123E"/>
    <w:pPr>
      <w:spacing w:after="160" w:line="264" w:lineRule="auto"/>
    </w:pPr>
    <w:rPr>
      <w:color w:val="0000FF" w:themeColor="hyperlink"/>
      <w:u w:val="single"/>
    </w:rPr>
  </w:style>
  <w:style w:type="paragraph" w:styleId="1f0">
    <w:name w:val="toc 1"/>
    <w:basedOn w:val="a"/>
    <w:next w:val="a"/>
    <w:link w:val="1f1"/>
    <w:uiPriority w:val="39"/>
    <w:qFormat/>
    <w:rsid w:val="00C1123E"/>
    <w:pPr>
      <w:spacing w:after="100" w:line="264" w:lineRule="auto"/>
    </w:pPr>
    <w:rPr>
      <w:rFonts w:ascii="Times New Roman" w:eastAsia="Times New Roman" w:hAnsi="Times New Roman" w:cs="Times New Roman"/>
      <w:color w:val="000000"/>
      <w:sz w:val="24"/>
      <w:szCs w:val="20"/>
      <w:lang w:eastAsia="ru-RU"/>
    </w:rPr>
  </w:style>
  <w:style w:type="character" w:customStyle="1" w:styleId="1f1">
    <w:name w:val="Оглавление 1 Знак"/>
    <w:basedOn w:val="1c"/>
    <w:link w:val="1f0"/>
    <w:uiPriority w:val="39"/>
    <w:rsid w:val="00C1123E"/>
    <w:rPr>
      <w:rFonts w:ascii="Times New Roman" w:eastAsia="Times New Roman" w:hAnsi="Times New Roman" w:cs="Times New Roman"/>
      <w:color w:val="000000"/>
      <w:sz w:val="24"/>
      <w:szCs w:val="20"/>
      <w:lang w:eastAsia="ru-RU"/>
    </w:rPr>
  </w:style>
  <w:style w:type="paragraph" w:customStyle="1" w:styleId="1f2">
    <w:name w:val="Знак примечания1"/>
    <w:basedOn w:val="1d"/>
    <w:uiPriority w:val="99"/>
    <w:rsid w:val="00C1123E"/>
    <w:rPr>
      <w:sz w:val="16"/>
    </w:rPr>
  </w:style>
  <w:style w:type="paragraph" w:customStyle="1" w:styleId="HeaderandFooter">
    <w:name w:val="Header and Footer"/>
    <w:uiPriority w:val="99"/>
    <w:rsid w:val="00C1123E"/>
    <w:pPr>
      <w:spacing w:after="160" w:line="240" w:lineRule="auto"/>
      <w:jc w:val="both"/>
    </w:pPr>
    <w:rPr>
      <w:rFonts w:ascii="XO Thames" w:eastAsia="Times New Roman" w:hAnsi="XO Thames" w:cs="Times New Roman"/>
      <w:color w:val="000000"/>
      <w:sz w:val="28"/>
      <w:szCs w:val="20"/>
      <w:lang w:eastAsia="ru-RU"/>
    </w:rPr>
  </w:style>
  <w:style w:type="paragraph" w:customStyle="1" w:styleId="44">
    <w:name w:val="Основной шрифт абзаца4"/>
    <w:uiPriority w:val="99"/>
    <w:rsid w:val="00C1123E"/>
    <w:pPr>
      <w:spacing w:after="160" w:line="264" w:lineRule="auto"/>
    </w:pPr>
    <w:rPr>
      <w:rFonts w:eastAsia="Times New Roman" w:cs="Times New Roman"/>
      <w:color w:val="000000"/>
      <w:szCs w:val="20"/>
      <w:lang w:eastAsia="ru-RU"/>
    </w:rPr>
  </w:style>
  <w:style w:type="paragraph" w:customStyle="1" w:styleId="24">
    <w:name w:val="Знак примечания2"/>
    <w:basedOn w:val="44"/>
    <w:link w:val="af1"/>
    <w:uiPriority w:val="99"/>
    <w:rsid w:val="00C1123E"/>
    <w:rPr>
      <w:rFonts w:eastAsiaTheme="minorHAnsi"/>
      <w:color w:val="auto"/>
      <w:sz w:val="16"/>
      <w:szCs w:val="16"/>
      <w:lang w:eastAsia="en-US"/>
    </w:rPr>
  </w:style>
  <w:style w:type="paragraph" w:styleId="9">
    <w:name w:val="toc 9"/>
    <w:next w:val="a"/>
    <w:link w:val="90"/>
    <w:uiPriority w:val="39"/>
    <w:rsid w:val="00C1123E"/>
    <w:pPr>
      <w:spacing w:after="160" w:line="264"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C1123E"/>
    <w:rPr>
      <w:rFonts w:ascii="XO Thames" w:eastAsia="Times New Roman" w:hAnsi="XO Thames" w:cs="Times New Roman"/>
      <w:color w:val="000000"/>
      <w:sz w:val="28"/>
      <w:szCs w:val="20"/>
      <w:lang w:eastAsia="ru-RU"/>
    </w:rPr>
  </w:style>
  <w:style w:type="paragraph" w:styleId="8">
    <w:name w:val="toc 8"/>
    <w:next w:val="a"/>
    <w:link w:val="80"/>
    <w:uiPriority w:val="39"/>
    <w:rsid w:val="00C1123E"/>
    <w:pPr>
      <w:spacing w:after="160"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C1123E"/>
    <w:rPr>
      <w:rFonts w:ascii="XO Thames" w:eastAsia="Times New Roman" w:hAnsi="XO Thames" w:cs="Times New Roman"/>
      <w:color w:val="000000"/>
      <w:sz w:val="28"/>
      <w:szCs w:val="20"/>
      <w:lang w:eastAsia="ru-RU"/>
    </w:rPr>
  </w:style>
  <w:style w:type="paragraph" w:styleId="51">
    <w:name w:val="toc 5"/>
    <w:next w:val="a"/>
    <w:link w:val="52"/>
    <w:uiPriority w:val="39"/>
    <w:rsid w:val="00C1123E"/>
    <w:pPr>
      <w:spacing w:after="160" w:line="264"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C1123E"/>
    <w:rPr>
      <w:rFonts w:ascii="XO Thames" w:eastAsia="Times New Roman" w:hAnsi="XO Thames" w:cs="Times New Roman"/>
      <w:color w:val="000000"/>
      <w:sz w:val="28"/>
      <w:szCs w:val="20"/>
      <w:lang w:eastAsia="ru-RU"/>
    </w:rPr>
  </w:style>
  <w:style w:type="paragraph" w:styleId="afb">
    <w:name w:val="Subtitle"/>
    <w:next w:val="a"/>
    <w:link w:val="afc"/>
    <w:uiPriority w:val="99"/>
    <w:qFormat/>
    <w:rsid w:val="00C1123E"/>
    <w:pPr>
      <w:spacing w:after="160" w:line="264" w:lineRule="auto"/>
      <w:jc w:val="both"/>
    </w:pPr>
    <w:rPr>
      <w:rFonts w:ascii="XO Thames" w:eastAsia="Times New Roman" w:hAnsi="XO Thames" w:cs="Times New Roman"/>
      <w:i/>
      <w:color w:val="000000"/>
      <w:sz w:val="24"/>
      <w:szCs w:val="20"/>
      <w:lang w:eastAsia="ru-RU"/>
    </w:rPr>
  </w:style>
  <w:style w:type="character" w:customStyle="1" w:styleId="afc">
    <w:name w:val="Подзаголовок Знак"/>
    <w:basedOn w:val="a0"/>
    <w:link w:val="afb"/>
    <w:uiPriority w:val="99"/>
    <w:rsid w:val="00C1123E"/>
    <w:rPr>
      <w:rFonts w:ascii="XO Thames" w:eastAsia="Times New Roman" w:hAnsi="XO Thames" w:cs="Times New Roman"/>
      <w:i/>
      <w:color w:val="000000"/>
      <w:sz w:val="24"/>
      <w:szCs w:val="20"/>
      <w:lang w:eastAsia="ru-RU"/>
    </w:rPr>
  </w:style>
  <w:style w:type="paragraph" w:styleId="afd">
    <w:name w:val="Title"/>
    <w:next w:val="a"/>
    <w:link w:val="afe"/>
    <w:qFormat/>
    <w:rsid w:val="00C1123E"/>
    <w:pPr>
      <w:spacing w:before="567" w:after="567" w:line="264" w:lineRule="auto"/>
      <w:jc w:val="center"/>
    </w:pPr>
    <w:rPr>
      <w:rFonts w:ascii="XO Thames" w:eastAsia="Times New Roman" w:hAnsi="XO Thames" w:cs="Times New Roman"/>
      <w:b/>
      <w:caps/>
      <w:color w:val="000000"/>
      <w:sz w:val="40"/>
      <w:szCs w:val="20"/>
      <w:lang w:eastAsia="ru-RU"/>
    </w:rPr>
  </w:style>
  <w:style w:type="character" w:customStyle="1" w:styleId="afe">
    <w:name w:val="Название Знак"/>
    <w:basedOn w:val="a0"/>
    <w:link w:val="afd"/>
    <w:qFormat/>
    <w:rsid w:val="00C1123E"/>
    <w:rPr>
      <w:rFonts w:ascii="XO Thames" w:eastAsia="Times New Roman" w:hAnsi="XO Thames" w:cs="Times New Roman"/>
      <w:b/>
      <w:caps/>
      <w:color w:val="000000"/>
      <w:sz w:val="40"/>
      <w:szCs w:val="20"/>
      <w:lang w:eastAsia="ru-RU"/>
    </w:rPr>
  </w:style>
  <w:style w:type="paragraph" w:customStyle="1" w:styleId="1f3">
    <w:name w:val="Номер страницы1"/>
    <w:basedOn w:val="1d"/>
    <w:uiPriority w:val="99"/>
    <w:rsid w:val="00C1123E"/>
  </w:style>
  <w:style w:type="table" w:customStyle="1" w:styleId="271">
    <w:name w:val="Сетка таблицы271"/>
    <w:basedOn w:val="a1"/>
    <w:rsid w:val="00C1123E"/>
    <w:pPr>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basedOn w:val="a1"/>
    <w:next w:val="a6"/>
    <w:rsid w:val="00C1123E"/>
    <w:pPr>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TOC Heading"/>
    <w:basedOn w:val="1"/>
    <w:next w:val="a"/>
    <w:link w:val="af9"/>
    <w:uiPriority w:val="39"/>
    <w:unhideWhenUsed/>
    <w:qFormat/>
    <w:rsid w:val="00C1123E"/>
    <w:pPr>
      <w:keepLines/>
      <w:autoSpaceDE/>
      <w:autoSpaceDN/>
      <w:spacing w:before="480" w:line="276" w:lineRule="auto"/>
      <w:ind w:firstLine="0"/>
      <w:outlineLvl w:val="9"/>
    </w:pPr>
    <w:rPr>
      <w:rFonts w:ascii="Calibri Light" w:hAnsi="Calibri Light"/>
      <w:color w:val="2F5496"/>
    </w:rPr>
  </w:style>
  <w:style w:type="numbering" w:customStyle="1" w:styleId="45">
    <w:name w:val="Нет списка4"/>
    <w:next w:val="a2"/>
    <w:uiPriority w:val="99"/>
    <w:semiHidden/>
    <w:unhideWhenUsed/>
    <w:rsid w:val="00C1123E"/>
  </w:style>
  <w:style w:type="table" w:customStyle="1" w:styleId="610">
    <w:name w:val="Сетка таблицы6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C1123E"/>
  </w:style>
  <w:style w:type="numbering" w:customStyle="1" w:styleId="1111">
    <w:name w:val="Нет списка1111"/>
    <w:next w:val="a2"/>
    <w:uiPriority w:val="99"/>
    <w:semiHidden/>
    <w:unhideWhenUsed/>
    <w:rsid w:val="00C1123E"/>
  </w:style>
  <w:style w:type="table" w:customStyle="1" w:styleId="1112">
    <w:name w:val="Сетка таблицы11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6"/>
    <w:uiPriority w:val="59"/>
    <w:rsid w:val="00C1123E"/>
    <w:pPr>
      <w:spacing w:after="0" w:line="240" w:lineRule="auto"/>
    </w:pPr>
    <w:rPr>
      <w:rFonts w:eastAsia="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C1123E"/>
  </w:style>
  <w:style w:type="table" w:customStyle="1" w:styleId="3111">
    <w:name w:val="Сетка таблицы311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C1123E"/>
  </w:style>
  <w:style w:type="numbering" w:customStyle="1" w:styleId="123">
    <w:name w:val="Нет списка12"/>
    <w:next w:val="a2"/>
    <w:uiPriority w:val="99"/>
    <w:semiHidden/>
    <w:unhideWhenUsed/>
    <w:rsid w:val="00C1123E"/>
  </w:style>
  <w:style w:type="table" w:customStyle="1" w:styleId="131">
    <w:name w:val="Сетка таблицы131"/>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6"/>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C1123E"/>
    <w:pPr>
      <w:spacing w:after="0" w:line="240" w:lineRule="auto"/>
    </w:pPr>
    <w:rPr>
      <w:rFonts w:eastAsia="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1"/>
    <w:next w:val="a2"/>
    <w:uiPriority w:val="99"/>
    <w:semiHidden/>
    <w:unhideWhenUsed/>
    <w:rsid w:val="00C1123E"/>
  </w:style>
  <w:style w:type="table" w:customStyle="1" w:styleId="320">
    <w:name w:val="Сетка таблицы32"/>
    <w:basedOn w:val="a1"/>
    <w:next w:val="a6"/>
    <w:uiPriority w:val="39"/>
    <w:rsid w:val="00C1123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C1123E"/>
  </w:style>
  <w:style w:type="table" w:customStyle="1" w:styleId="511">
    <w:name w:val="Сетка таблицы511"/>
    <w:basedOn w:val="a1"/>
    <w:next w:val="a6"/>
    <w:rsid w:val="00C1123E"/>
    <w:pPr>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C1123E"/>
  </w:style>
  <w:style w:type="character" w:customStyle="1" w:styleId="1f4">
    <w:name w:val="Просмотренная гиперссылка1"/>
    <w:basedOn w:val="a0"/>
    <w:uiPriority w:val="99"/>
    <w:semiHidden/>
    <w:unhideWhenUsed/>
    <w:rsid w:val="00C1123E"/>
    <w:rPr>
      <w:color w:val="800080"/>
      <w:u w:val="single"/>
    </w:rPr>
  </w:style>
  <w:style w:type="table" w:customStyle="1" w:styleId="611">
    <w:name w:val="Сетка таблицы611"/>
    <w:basedOn w:val="a1"/>
    <w:next w:val="a6"/>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1"/>
    <w:uiPriority w:val="5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d">
    <w:name w:val="Просмотренная гиперссылка2"/>
    <w:basedOn w:val="a0"/>
    <w:uiPriority w:val="99"/>
    <w:semiHidden/>
    <w:unhideWhenUsed/>
    <w:rsid w:val="00C1123E"/>
    <w:rPr>
      <w:color w:val="954F72"/>
      <w:u w:val="single"/>
    </w:rPr>
  </w:style>
  <w:style w:type="numbering" w:customStyle="1" w:styleId="54">
    <w:name w:val="Нет списка5"/>
    <w:next w:val="a2"/>
    <w:uiPriority w:val="99"/>
    <w:semiHidden/>
    <w:unhideWhenUsed/>
    <w:rsid w:val="00C1123E"/>
  </w:style>
  <w:style w:type="paragraph" w:customStyle="1" w:styleId="46">
    <w:name w:val="Заголовок оглавления4"/>
    <w:basedOn w:val="1"/>
    <w:next w:val="a"/>
    <w:uiPriority w:val="99"/>
    <w:qFormat/>
    <w:rsid w:val="00C1123E"/>
    <w:pPr>
      <w:keepLines/>
      <w:autoSpaceDE/>
      <w:autoSpaceDN/>
      <w:spacing w:before="240" w:line="256" w:lineRule="auto"/>
      <w:ind w:firstLine="0"/>
      <w:outlineLvl w:val="9"/>
    </w:pPr>
    <w:rPr>
      <w:rFonts w:ascii="Calibri Light" w:hAnsi="Calibri Light"/>
      <w:color w:val="2F5496"/>
      <w:sz w:val="32"/>
      <w:szCs w:val="32"/>
    </w:rPr>
  </w:style>
  <w:style w:type="table" w:customStyle="1" w:styleId="73">
    <w:name w:val="Сетка таблицы7"/>
    <w:basedOn w:val="a1"/>
    <w:next w:val="a6"/>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1"/>
    <w:uiPriority w:val="5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1"/>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uiPriority w:val="39"/>
    <w:rsid w:val="00C1123E"/>
    <w:pPr>
      <w:spacing w:after="0" w:line="240" w:lineRule="auto"/>
    </w:pPr>
    <w:rPr>
      <w:rFonts w:ascii="Calibri" w:eastAsia="Times New Roman" w:hAnsi="Calibri" w:cs="Times New Roman"/>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uiPriority w:val="59"/>
    <w:rsid w:val="00C112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1"/>
    <w:rsid w:val="00C1123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1"/>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C1123E"/>
    <w:rPr>
      <w:color w:val="800080" w:themeColor="followedHyperlink"/>
      <w:u w:val="single"/>
    </w:rPr>
  </w:style>
  <w:style w:type="table" w:customStyle="1" w:styleId="81">
    <w:name w:val="Сетка таблицы8"/>
    <w:basedOn w:val="a1"/>
    <w:next w:val="a6"/>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6"/>
    <w:uiPriority w:val="39"/>
    <w:rsid w:val="00C1123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1123E"/>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styleId="aff0">
    <w:name w:val="Body Text"/>
    <w:basedOn w:val="a"/>
    <w:link w:val="aff1"/>
    <w:uiPriority w:val="99"/>
    <w:unhideWhenUsed/>
    <w:qFormat/>
    <w:rsid w:val="00C1123E"/>
    <w:pPr>
      <w:spacing w:after="120"/>
    </w:pPr>
    <w:rPr>
      <w:rFonts w:eastAsiaTheme="minorEastAsia"/>
      <w:lang w:eastAsia="ru-RU"/>
    </w:rPr>
  </w:style>
  <w:style w:type="character" w:customStyle="1" w:styleId="aff1">
    <w:name w:val="Основной текст Знак"/>
    <w:basedOn w:val="a0"/>
    <w:link w:val="aff0"/>
    <w:uiPriority w:val="99"/>
    <w:semiHidden/>
    <w:qFormat/>
    <w:rsid w:val="00C1123E"/>
    <w:rPr>
      <w:rFonts w:eastAsiaTheme="minorEastAsia"/>
      <w:lang w:eastAsia="ru-RU"/>
    </w:rPr>
  </w:style>
  <w:style w:type="paragraph" w:styleId="aff2">
    <w:name w:val="No Spacing"/>
    <w:uiPriority w:val="1"/>
    <w:qFormat/>
    <w:rsid w:val="00C1123E"/>
    <w:pPr>
      <w:spacing w:after="0" w:line="240" w:lineRule="auto"/>
    </w:pPr>
    <w:rPr>
      <w:rFonts w:eastAsiaTheme="minorEastAsia"/>
      <w:lang w:eastAsia="ru-RU"/>
    </w:rPr>
  </w:style>
  <w:style w:type="table" w:customStyle="1" w:styleId="100">
    <w:name w:val="Сетка таблицы10"/>
    <w:basedOn w:val="a1"/>
    <w:next w:val="a6"/>
    <w:uiPriority w:val="59"/>
    <w:rsid w:val="00EB4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6"/>
    <w:uiPriority w:val="39"/>
    <w:rsid w:val="00B15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39"/>
    <w:rsid w:val="007E2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 (2)"/>
    <w:rsid w:val="007E2FD7"/>
    <w:rPr>
      <w:rFonts w:ascii="Times New Roman" w:eastAsia="Times New Roman" w:hAnsi="Times New Roman" w:cs="Times New Roman"/>
      <w:color w:val="000000"/>
      <w:sz w:val="24"/>
      <w:szCs w:val="20"/>
      <w:lang w:eastAsia="ru-RU"/>
    </w:rPr>
  </w:style>
  <w:style w:type="paragraph" w:customStyle="1" w:styleId="c15">
    <w:name w:val="c15"/>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7E2F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E2FD7"/>
  </w:style>
  <w:style w:type="character" w:customStyle="1" w:styleId="c19">
    <w:name w:val="c19"/>
    <w:basedOn w:val="a0"/>
    <w:rsid w:val="007E2FD7"/>
  </w:style>
  <w:style w:type="table" w:customStyle="1" w:styleId="180">
    <w:name w:val="Сетка таблицы18"/>
    <w:basedOn w:val="a1"/>
    <w:next w:val="a6"/>
    <w:uiPriority w:val="39"/>
    <w:rsid w:val="00FE1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
    <w:name w:val="Основной текст (5)_"/>
    <w:link w:val="512"/>
    <w:uiPriority w:val="99"/>
    <w:locked/>
    <w:rsid w:val="00FE131F"/>
    <w:rPr>
      <w:rFonts w:ascii="Century Schoolbook" w:hAnsi="Century Schoolbook" w:cs="Century Schoolbook"/>
      <w:spacing w:val="7"/>
      <w:sz w:val="17"/>
      <w:szCs w:val="17"/>
      <w:shd w:val="clear" w:color="auto" w:fill="FFFFFF"/>
    </w:rPr>
  </w:style>
  <w:style w:type="paragraph" w:customStyle="1" w:styleId="512">
    <w:name w:val="Основной текст (5)1"/>
    <w:basedOn w:val="a"/>
    <w:link w:val="55"/>
    <w:uiPriority w:val="99"/>
    <w:rsid w:val="00FE131F"/>
    <w:pPr>
      <w:shd w:val="clear" w:color="auto" w:fill="FFFFFF"/>
      <w:spacing w:before="3540" w:after="0" w:line="317" w:lineRule="exact"/>
      <w:jc w:val="center"/>
    </w:pPr>
    <w:rPr>
      <w:rFonts w:ascii="Century Schoolbook" w:hAnsi="Century Schoolbook" w:cs="Century Schoolbook"/>
      <w:spacing w:val="7"/>
      <w:sz w:val="17"/>
      <w:szCs w:val="17"/>
    </w:rPr>
  </w:style>
  <w:style w:type="character" w:customStyle="1" w:styleId="56">
    <w:name w:val="Основной текст (5)6"/>
    <w:uiPriority w:val="99"/>
    <w:rsid w:val="00FE131F"/>
  </w:style>
  <w:style w:type="character" w:customStyle="1" w:styleId="595pt1">
    <w:name w:val="Основной текст (5) + 9.5 pt1"/>
    <w:aliases w:val="Курсив1"/>
    <w:uiPriority w:val="99"/>
    <w:rsid w:val="00FE131F"/>
    <w:rPr>
      <w:rFonts w:ascii="Century Schoolbook" w:hAnsi="Century Schoolbook" w:cs="Century Schoolbook"/>
      <w:i/>
      <w:iCs/>
      <w:spacing w:val="8"/>
      <w:sz w:val="18"/>
      <w:szCs w:val="18"/>
      <w:shd w:val="clear" w:color="auto" w:fill="FFFFFF"/>
    </w:rPr>
  </w:style>
  <w:style w:type="character" w:customStyle="1" w:styleId="550">
    <w:name w:val="Основной текст (5)5"/>
    <w:uiPriority w:val="99"/>
    <w:rsid w:val="00FE131F"/>
  </w:style>
  <w:style w:type="table" w:customStyle="1" w:styleId="TableNormal2">
    <w:name w:val="Table Normal2"/>
    <w:uiPriority w:val="2"/>
    <w:semiHidden/>
    <w:unhideWhenUsed/>
    <w:qFormat/>
    <w:rsid w:val="00757412"/>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29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2C536C"/>
    <w:pPr>
      <w:widowControl w:val="0"/>
      <w:autoSpaceDE w:val="0"/>
      <w:autoSpaceDN w:val="0"/>
      <w:spacing w:after="0" w:line="240" w:lineRule="auto"/>
      <w:ind w:left="110"/>
    </w:pPr>
    <w:rPr>
      <w:rFonts w:ascii="Calibri" w:eastAsia="Calibri" w:hAnsi="Calibri" w:cs="Calibri"/>
    </w:rPr>
  </w:style>
  <w:style w:type="character" w:customStyle="1" w:styleId="aff3">
    <w:name w:val="Основной текст_"/>
    <w:basedOn w:val="a0"/>
    <w:link w:val="1f5"/>
    <w:uiPriority w:val="99"/>
    <w:qFormat/>
    <w:locked/>
    <w:rsid w:val="002C536C"/>
    <w:rPr>
      <w:rFonts w:cs="Angsana New"/>
      <w:shd w:val="clear" w:color="auto" w:fill="FFFFFF"/>
      <w:lang w:bidi="th-TH"/>
    </w:rPr>
  </w:style>
  <w:style w:type="paragraph" w:customStyle="1" w:styleId="1f5">
    <w:name w:val="Основной текст1"/>
    <w:basedOn w:val="a"/>
    <w:link w:val="aff3"/>
    <w:uiPriority w:val="99"/>
    <w:qFormat/>
    <w:rsid w:val="002C536C"/>
    <w:pPr>
      <w:widowControl w:val="0"/>
      <w:shd w:val="clear" w:color="auto" w:fill="FFFFFF"/>
      <w:spacing w:after="0" w:line="254" w:lineRule="exact"/>
      <w:jc w:val="center"/>
    </w:pPr>
    <w:rPr>
      <w:rFonts w:cs="Angsana New"/>
      <w:shd w:val="clear" w:color="auto" w:fill="FFFFFF"/>
      <w:lang w:bidi="th-TH"/>
    </w:rPr>
  </w:style>
  <w:style w:type="table" w:customStyle="1" w:styleId="-11">
    <w:name w:val="Таблица-сетка 1 светлая1"/>
    <w:basedOn w:val="a1"/>
    <w:uiPriority w:val="46"/>
    <w:rsid w:val="002C536C"/>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1">
    <w:name w:val="Normal1"/>
    <w:uiPriority w:val="99"/>
    <w:qFormat/>
    <w:rsid w:val="002C536C"/>
    <w:pPr>
      <w:spacing w:after="0" w:line="240" w:lineRule="auto"/>
      <w:jc w:val="both"/>
    </w:pPr>
    <w:rPr>
      <w:rFonts w:ascii="Calibri" w:eastAsia="SimSun" w:hAnsi="Calibri" w:cs="Calibri"/>
      <w:sz w:val="24"/>
      <w:szCs w:val="24"/>
      <w:lang w:eastAsia="ru-RU"/>
    </w:rPr>
  </w:style>
  <w:style w:type="paragraph" w:customStyle="1" w:styleId="aff4">
    <w:name w:val="Подпись к картинке"/>
    <w:basedOn w:val="a"/>
    <w:qFormat/>
    <w:rsid w:val="002C536C"/>
    <w:pPr>
      <w:widowControl w:val="0"/>
      <w:spacing w:after="160" w:line="259" w:lineRule="auto"/>
    </w:pPr>
    <w:rPr>
      <w:rFonts w:ascii="Times New Roman" w:eastAsia="Times New Roman" w:hAnsi="Times New Roman" w:cs="Times New Roman"/>
      <w:sz w:val="19"/>
      <w:szCs w:val="19"/>
    </w:rPr>
  </w:style>
  <w:style w:type="paragraph" w:customStyle="1" w:styleId="s1">
    <w:name w:val="s_1"/>
    <w:basedOn w:val="a"/>
    <w:rsid w:val="002C53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сновной текст3"/>
    <w:basedOn w:val="a"/>
    <w:rsid w:val="002C536C"/>
    <w:pPr>
      <w:widowControl w:val="0"/>
      <w:shd w:val="clear" w:color="auto" w:fill="FFFFFF"/>
      <w:spacing w:after="0" w:line="278" w:lineRule="exact"/>
      <w:jc w:val="center"/>
    </w:pPr>
    <w:rPr>
      <w:rFonts w:ascii="Times New Roman" w:eastAsia="Times New Roman" w:hAnsi="Times New Roman" w:cs="Times New Roman"/>
      <w:lang w:eastAsia="ru-RU"/>
    </w:rPr>
  </w:style>
  <w:style w:type="table" w:customStyle="1" w:styleId="190">
    <w:name w:val="Сетка таблицы19"/>
    <w:basedOn w:val="a1"/>
    <w:next w:val="a6"/>
    <w:uiPriority w:val="39"/>
    <w:rsid w:val="00357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rsid w:val="00957239"/>
    <w:rPr>
      <w:rFonts w:ascii="Calibri" w:eastAsia="Calibri" w:hAnsi="Calibri" w:cs="Calibri"/>
      <w:b/>
      <w:sz w:val="20"/>
      <w:szCs w:val="20"/>
      <w:lang w:eastAsia="ru-RU"/>
    </w:rPr>
  </w:style>
  <w:style w:type="paragraph" w:customStyle="1" w:styleId="710">
    <w:name w:val="Заголовок 71"/>
    <w:basedOn w:val="a"/>
    <w:next w:val="a"/>
    <w:uiPriority w:val="9"/>
    <w:unhideWhenUsed/>
    <w:qFormat/>
    <w:rsid w:val="00957239"/>
    <w:pPr>
      <w:keepNext/>
      <w:keepLines/>
      <w:spacing w:before="40" w:after="0" w:line="259" w:lineRule="auto"/>
      <w:outlineLvl w:val="6"/>
    </w:pPr>
    <w:rPr>
      <w:rFonts w:ascii="Cambria" w:eastAsia="Times New Roman" w:hAnsi="Cambria" w:cs="Times New Roman"/>
      <w:i/>
      <w:iCs/>
      <w:color w:val="243F60"/>
      <w:lang w:eastAsia="ru-RU"/>
    </w:rPr>
  </w:style>
  <w:style w:type="numbering" w:customStyle="1" w:styleId="64">
    <w:name w:val="Нет списка6"/>
    <w:next w:val="a2"/>
    <w:uiPriority w:val="99"/>
    <w:semiHidden/>
    <w:unhideWhenUsed/>
    <w:rsid w:val="00957239"/>
  </w:style>
  <w:style w:type="character" w:customStyle="1" w:styleId="70">
    <w:name w:val="Заголовок 7 Знак"/>
    <w:basedOn w:val="a0"/>
    <w:link w:val="7"/>
    <w:uiPriority w:val="9"/>
    <w:rsid w:val="00957239"/>
    <w:rPr>
      <w:rFonts w:ascii="Cambria" w:eastAsia="Times New Roman" w:hAnsi="Cambria" w:cs="Times New Roman"/>
      <w:i/>
      <w:iCs/>
      <w:color w:val="243F60"/>
    </w:rPr>
  </w:style>
  <w:style w:type="character" w:customStyle="1" w:styleId="file">
    <w:name w:val="file"/>
    <w:basedOn w:val="a0"/>
    <w:rsid w:val="00957239"/>
  </w:style>
  <w:style w:type="paragraph" w:customStyle="1" w:styleId="c92">
    <w:name w:val="c92"/>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57239"/>
  </w:style>
  <w:style w:type="character" w:customStyle="1" w:styleId="c27">
    <w:name w:val="c27"/>
    <w:basedOn w:val="a0"/>
    <w:rsid w:val="00957239"/>
  </w:style>
  <w:style w:type="character" w:customStyle="1" w:styleId="c42">
    <w:name w:val="c42"/>
    <w:basedOn w:val="a0"/>
    <w:rsid w:val="00957239"/>
  </w:style>
  <w:style w:type="character" w:customStyle="1" w:styleId="c60">
    <w:name w:val="c60"/>
    <w:basedOn w:val="a0"/>
    <w:rsid w:val="00957239"/>
  </w:style>
  <w:style w:type="character" w:customStyle="1" w:styleId="c76">
    <w:name w:val="c76"/>
    <w:basedOn w:val="a0"/>
    <w:rsid w:val="00957239"/>
  </w:style>
  <w:style w:type="character" w:customStyle="1" w:styleId="c28">
    <w:name w:val="c28"/>
    <w:basedOn w:val="a0"/>
    <w:rsid w:val="00957239"/>
  </w:style>
  <w:style w:type="paragraph" w:customStyle="1" w:styleId="c63">
    <w:name w:val="c63"/>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0"/>
    <w:rsid w:val="00957239"/>
  </w:style>
  <w:style w:type="character" w:customStyle="1" w:styleId="c43">
    <w:name w:val="c43"/>
    <w:basedOn w:val="a0"/>
    <w:rsid w:val="00957239"/>
  </w:style>
  <w:style w:type="paragraph" w:customStyle="1" w:styleId="c44">
    <w:name w:val="c44"/>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957239"/>
  </w:style>
  <w:style w:type="paragraph" w:customStyle="1" w:styleId="c72">
    <w:name w:val="c72"/>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957239"/>
  </w:style>
  <w:style w:type="character" w:customStyle="1" w:styleId="c61">
    <w:name w:val="c61"/>
    <w:basedOn w:val="a0"/>
    <w:rsid w:val="00957239"/>
  </w:style>
  <w:style w:type="character" w:customStyle="1" w:styleId="c30">
    <w:name w:val="c30"/>
    <w:basedOn w:val="a0"/>
    <w:rsid w:val="00957239"/>
  </w:style>
  <w:style w:type="character" w:customStyle="1" w:styleId="c73">
    <w:name w:val="c73"/>
    <w:basedOn w:val="a0"/>
    <w:rsid w:val="00957239"/>
  </w:style>
  <w:style w:type="paragraph" w:customStyle="1" w:styleId="c65">
    <w:name w:val="c65"/>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57239"/>
  </w:style>
  <w:style w:type="character" w:customStyle="1" w:styleId="c64">
    <w:name w:val="c64"/>
    <w:basedOn w:val="a0"/>
    <w:rsid w:val="00957239"/>
  </w:style>
  <w:style w:type="paragraph" w:customStyle="1" w:styleId="c68">
    <w:name w:val="c68"/>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8">
    <w:name w:val="c98"/>
    <w:basedOn w:val="a0"/>
    <w:rsid w:val="00957239"/>
  </w:style>
  <w:style w:type="paragraph" w:customStyle="1" w:styleId="c77">
    <w:name w:val="c77"/>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4">
    <w:name w:val="c94"/>
    <w:basedOn w:val="a0"/>
    <w:rsid w:val="00957239"/>
  </w:style>
  <w:style w:type="character" w:customStyle="1" w:styleId="c32">
    <w:name w:val="c32"/>
    <w:basedOn w:val="a0"/>
    <w:rsid w:val="00957239"/>
  </w:style>
  <w:style w:type="character" w:customStyle="1" w:styleId="c59">
    <w:name w:val="c59"/>
    <w:basedOn w:val="a0"/>
    <w:rsid w:val="00957239"/>
  </w:style>
  <w:style w:type="table" w:customStyle="1" w:styleId="200">
    <w:name w:val="Сетка таблицы20"/>
    <w:basedOn w:val="a1"/>
    <w:next w:val="a6"/>
    <w:uiPriority w:val="39"/>
    <w:rsid w:val="0095723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qFormat/>
    <w:rsid w:val="00957239"/>
    <w:rPr>
      <w:rFonts w:cs="Times New Roman"/>
      <w:i/>
    </w:rPr>
  </w:style>
  <w:style w:type="character" w:customStyle="1" w:styleId="aff6">
    <w:name w:val="Текст концевой сноски Знак"/>
    <w:basedOn w:val="a0"/>
    <w:link w:val="aff7"/>
    <w:uiPriority w:val="99"/>
    <w:semiHidden/>
    <w:rsid w:val="00957239"/>
    <w:rPr>
      <w:rFonts w:ascii="Calibri" w:eastAsia="Calibri" w:hAnsi="Calibri" w:cs="Calibri"/>
      <w:sz w:val="20"/>
      <w:szCs w:val="20"/>
    </w:rPr>
  </w:style>
  <w:style w:type="paragraph" w:styleId="aff7">
    <w:name w:val="endnote text"/>
    <w:basedOn w:val="a"/>
    <w:link w:val="aff6"/>
    <w:uiPriority w:val="99"/>
    <w:semiHidden/>
    <w:unhideWhenUsed/>
    <w:rsid w:val="00957239"/>
    <w:pPr>
      <w:spacing w:after="0" w:line="240" w:lineRule="auto"/>
    </w:pPr>
    <w:rPr>
      <w:rFonts w:ascii="Calibri" w:eastAsia="Calibri" w:hAnsi="Calibri" w:cs="Calibri"/>
      <w:sz w:val="20"/>
      <w:szCs w:val="20"/>
    </w:rPr>
  </w:style>
  <w:style w:type="character" w:customStyle="1" w:styleId="1f6">
    <w:name w:val="Текст концевой сноски Знак1"/>
    <w:basedOn w:val="a0"/>
    <w:uiPriority w:val="99"/>
    <w:semiHidden/>
    <w:rsid w:val="00957239"/>
    <w:rPr>
      <w:sz w:val="20"/>
      <w:szCs w:val="20"/>
    </w:rPr>
  </w:style>
  <w:style w:type="character" w:customStyle="1" w:styleId="711">
    <w:name w:val="Заголовок 7 Знак1"/>
    <w:basedOn w:val="a0"/>
    <w:uiPriority w:val="9"/>
    <w:semiHidden/>
    <w:rsid w:val="00957239"/>
    <w:rPr>
      <w:rFonts w:asciiTheme="majorHAnsi" w:eastAsiaTheme="majorEastAsia" w:hAnsiTheme="majorHAnsi" w:cstheme="majorBidi"/>
      <w:i/>
      <w:iCs/>
      <w:color w:val="243F60" w:themeColor="accent1" w:themeShade="7F"/>
    </w:rPr>
  </w:style>
  <w:style w:type="table" w:customStyle="1" w:styleId="230">
    <w:name w:val="Сетка таблицы23"/>
    <w:basedOn w:val="a1"/>
    <w:next w:val="a6"/>
    <w:uiPriority w:val="39"/>
    <w:rsid w:val="00CC4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6"/>
    <w:uiPriority w:val="39"/>
    <w:rsid w:val="00326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6"/>
    <w:uiPriority w:val="39"/>
    <w:rsid w:val="00535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8C4C80"/>
  </w:style>
  <w:style w:type="numbering" w:customStyle="1" w:styleId="132">
    <w:name w:val="Нет списка13"/>
    <w:next w:val="a2"/>
    <w:uiPriority w:val="99"/>
    <w:semiHidden/>
    <w:unhideWhenUsed/>
    <w:rsid w:val="008C4C80"/>
  </w:style>
  <w:style w:type="table" w:customStyle="1" w:styleId="260">
    <w:name w:val="Сетка таблицы26"/>
    <w:basedOn w:val="a1"/>
    <w:next w:val="a6"/>
    <w:uiPriority w:val="39"/>
    <w:rsid w:val="008C4C8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8C4C80"/>
  </w:style>
  <w:style w:type="table" w:customStyle="1" w:styleId="350">
    <w:name w:val="Сетка таблицы35"/>
    <w:basedOn w:val="a1"/>
    <w:next w:val="a6"/>
    <w:uiPriority w:val="39"/>
    <w:rsid w:val="008C4C8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2"/>
    <w:uiPriority w:val="99"/>
    <w:semiHidden/>
    <w:unhideWhenUsed/>
    <w:rsid w:val="008C4C80"/>
  </w:style>
  <w:style w:type="numbering" w:customStyle="1" w:styleId="421">
    <w:name w:val="Нет списка42"/>
    <w:next w:val="a2"/>
    <w:uiPriority w:val="99"/>
    <w:semiHidden/>
    <w:unhideWhenUsed/>
    <w:rsid w:val="008C4C80"/>
  </w:style>
  <w:style w:type="table" w:customStyle="1" w:styleId="620">
    <w:name w:val="Сетка таблицы62"/>
    <w:basedOn w:val="a1"/>
    <w:next w:val="a6"/>
    <w:uiPriority w:val="39"/>
    <w:rsid w:val="008C4C8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2"/>
    <w:uiPriority w:val="99"/>
    <w:semiHidden/>
    <w:unhideWhenUsed/>
    <w:rsid w:val="008C4C80"/>
  </w:style>
  <w:style w:type="numbering" w:customStyle="1" w:styleId="11121">
    <w:name w:val="Нет списка1112"/>
    <w:next w:val="a2"/>
    <w:uiPriority w:val="99"/>
    <w:semiHidden/>
    <w:unhideWhenUsed/>
    <w:rsid w:val="008C4C80"/>
  </w:style>
  <w:style w:type="table" w:customStyle="1" w:styleId="313">
    <w:name w:val="Сетка таблицы313"/>
    <w:basedOn w:val="a1"/>
    <w:next w:val="a6"/>
    <w:uiPriority w:val="59"/>
    <w:rsid w:val="008C4C80"/>
    <w:pPr>
      <w:spacing w:after="0" w:line="240" w:lineRule="auto"/>
    </w:pPr>
    <w:rPr>
      <w:rFonts w:eastAsia="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8C4C80"/>
  </w:style>
  <w:style w:type="table" w:customStyle="1" w:styleId="3112">
    <w:name w:val="Сетка таблицы3112"/>
    <w:basedOn w:val="a1"/>
    <w:next w:val="a6"/>
    <w:uiPriority w:val="39"/>
    <w:rsid w:val="008C4C8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2"/>
    <w:uiPriority w:val="99"/>
    <w:semiHidden/>
    <w:unhideWhenUsed/>
    <w:rsid w:val="008C4C80"/>
  </w:style>
  <w:style w:type="numbering" w:customStyle="1" w:styleId="1210">
    <w:name w:val="Нет списка121"/>
    <w:next w:val="a2"/>
    <w:uiPriority w:val="99"/>
    <w:semiHidden/>
    <w:unhideWhenUsed/>
    <w:rsid w:val="008C4C80"/>
  </w:style>
  <w:style w:type="numbering" w:customStyle="1" w:styleId="2111">
    <w:name w:val="Нет списка2111"/>
    <w:next w:val="a2"/>
    <w:uiPriority w:val="99"/>
    <w:semiHidden/>
    <w:unhideWhenUsed/>
    <w:rsid w:val="008C4C80"/>
  </w:style>
  <w:style w:type="numbering" w:customStyle="1" w:styleId="31110">
    <w:name w:val="Нет списка3111"/>
    <w:next w:val="a2"/>
    <w:uiPriority w:val="99"/>
    <w:semiHidden/>
    <w:unhideWhenUsed/>
    <w:rsid w:val="008C4C80"/>
  </w:style>
  <w:style w:type="numbering" w:customStyle="1" w:styleId="4110">
    <w:name w:val="Нет списка411"/>
    <w:next w:val="a2"/>
    <w:uiPriority w:val="99"/>
    <w:semiHidden/>
    <w:unhideWhenUsed/>
    <w:rsid w:val="008C4C80"/>
  </w:style>
  <w:style w:type="table" w:customStyle="1" w:styleId="612">
    <w:name w:val="Сетка таблицы612"/>
    <w:basedOn w:val="a1"/>
    <w:next w:val="a6"/>
    <w:uiPriority w:val="59"/>
    <w:rsid w:val="008C4C80"/>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Нет списка51"/>
    <w:next w:val="a2"/>
    <w:uiPriority w:val="99"/>
    <w:semiHidden/>
    <w:unhideWhenUsed/>
    <w:rsid w:val="008C4C80"/>
  </w:style>
  <w:style w:type="table" w:customStyle="1" w:styleId="31112">
    <w:name w:val="Сетка таблицы31112"/>
    <w:basedOn w:val="a1"/>
    <w:uiPriority w:val="59"/>
    <w:rsid w:val="008C4C80"/>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1"/>
    <w:uiPriority w:val="39"/>
    <w:rsid w:val="008C4C8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8C4C80"/>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280">
    <w:name w:val="Сетка таблицы28"/>
    <w:basedOn w:val="a1"/>
    <w:next w:val="a6"/>
    <w:uiPriority w:val="39"/>
    <w:rsid w:val="006A4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6"/>
    <w:uiPriority w:val="39"/>
    <w:rsid w:val="00B00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6"/>
    <w:uiPriority w:val="39"/>
    <w:rsid w:val="00B00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394831"/>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82">
    <w:name w:val="Нет списка8"/>
    <w:next w:val="a2"/>
    <w:uiPriority w:val="99"/>
    <w:semiHidden/>
    <w:unhideWhenUsed/>
    <w:rsid w:val="003E3BAD"/>
  </w:style>
  <w:style w:type="table" w:customStyle="1" w:styleId="-111">
    <w:name w:val="Таблица-сетка 1 светлая11"/>
    <w:uiPriority w:val="99"/>
    <w:qFormat/>
    <w:rsid w:val="003E3BA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360">
    <w:name w:val="Сетка таблицы36"/>
    <w:basedOn w:val="a1"/>
    <w:next w:val="a6"/>
    <w:uiPriority w:val="39"/>
    <w:locked/>
    <w:rsid w:val="003E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6"/>
    <w:uiPriority w:val="39"/>
    <w:rsid w:val="00416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307332"/>
  </w:style>
  <w:style w:type="table" w:customStyle="1" w:styleId="380">
    <w:name w:val="Сетка таблицы38"/>
    <w:basedOn w:val="a1"/>
    <w:next w:val="a6"/>
    <w:uiPriority w:val="39"/>
    <w:rsid w:val="0030733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Раздел 1.1"/>
    <w:basedOn w:val="afb"/>
    <w:link w:val="116"/>
    <w:qFormat/>
    <w:rsid w:val="00410BD6"/>
    <w:pPr>
      <w:spacing w:after="120" w:line="276" w:lineRule="auto"/>
      <w:ind w:firstLine="709"/>
      <w:jc w:val="left"/>
      <w:outlineLvl w:val="1"/>
    </w:pPr>
    <w:rPr>
      <w:rFonts w:ascii="Times New Roman Полужирный" w:eastAsia="Segoe UI" w:hAnsi="Times New Roman Полужирный"/>
      <w:b/>
      <w:bCs/>
      <w:i w:val="0"/>
      <w:color w:val="5A5A5A" w:themeColor="text1" w:themeTint="A5"/>
      <w:spacing w:val="15"/>
      <w:szCs w:val="24"/>
    </w:rPr>
  </w:style>
  <w:style w:type="character" w:customStyle="1" w:styleId="116">
    <w:name w:val="Раздел 1.1 Знак"/>
    <w:basedOn w:val="afc"/>
    <w:link w:val="115"/>
    <w:rsid w:val="00410BD6"/>
    <w:rPr>
      <w:rFonts w:ascii="Times New Roman Полужирный" w:eastAsia="Segoe UI" w:hAnsi="Times New Roman Полужирный" w:cs="Times New Roman"/>
      <w:b/>
      <w:bCs/>
      <w:i w:val="0"/>
      <w:color w:val="5A5A5A" w:themeColor="text1" w:themeTint="A5"/>
      <w:spacing w:val="15"/>
      <w:sz w:val="24"/>
      <w:szCs w:val="24"/>
      <w:lang w:eastAsia="ru-RU"/>
    </w:rPr>
  </w:style>
  <w:style w:type="table" w:customStyle="1" w:styleId="TableNormal6">
    <w:name w:val="Table Normal6"/>
    <w:basedOn w:val="a1"/>
    <w:qFormat/>
    <w:rsid w:val="00410BD6"/>
    <w:pPr>
      <w:widowControl w:val="0"/>
      <w:autoSpaceDE w:val="0"/>
      <w:autoSpaceDN w:val="0"/>
      <w:spacing w:after="0" w:line="240" w:lineRule="auto"/>
    </w:pPr>
    <w:rPr>
      <w:rFonts w:ascii="Times New Roman" w:eastAsia="Times New Roman" w:hAnsi="Times New Roman" w:cs="Times New Roman"/>
      <w:sz w:val="20"/>
      <w:szCs w:val="20"/>
      <w:lang w:val="en-US" w:eastAsia="ru-RU"/>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46E61"/>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390">
    <w:name w:val="Сетка таблицы39"/>
    <w:basedOn w:val="a1"/>
    <w:next w:val="a6"/>
    <w:uiPriority w:val="39"/>
    <w:rsid w:val="001B2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6405FA"/>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fspo.ru/books/86151" TargetMode="External"/><Relationship Id="rId117" Type="http://schemas.openxmlformats.org/officeDocument/2006/relationships/hyperlink" Target="https://e.lanbook.com/book/426584" TargetMode="External"/><Relationship Id="rId21" Type="http://schemas.openxmlformats.org/officeDocument/2006/relationships/hyperlink" Target="https://e.lanbook.com/book/408824" TargetMode="External"/><Relationship Id="rId42" Type="http://schemas.openxmlformats.org/officeDocument/2006/relationships/header" Target="header4.xml"/><Relationship Id="rId47" Type="http://schemas.openxmlformats.org/officeDocument/2006/relationships/header" Target="header7.xml"/><Relationship Id="rId63" Type="http://schemas.openxmlformats.org/officeDocument/2006/relationships/hyperlink" Target="https://profspo.ru/books/104903" TargetMode="External"/><Relationship Id="rId68" Type="http://schemas.openxmlformats.org/officeDocument/2006/relationships/hyperlink" Target="https://urait.ru/bcode/540360" TargetMode="External"/><Relationship Id="rId84" Type="http://schemas.openxmlformats.org/officeDocument/2006/relationships/header" Target="header16.xml"/><Relationship Id="rId89" Type="http://schemas.openxmlformats.org/officeDocument/2006/relationships/hyperlink" Target="https://urait.ru/bcode/476085" TargetMode="External"/><Relationship Id="rId112" Type="http://schemas.openxmlformats.org/officeDocument/2006/relationships/hyperlink" Target="ftp://ftp.garant.ru" TargetMode="External"/><Relationship Id="rId16" Type="http://schemas.openxmlformats.org/officeDocument/2006/relationships/hyperlink" Target="http://www.rus.1september.ru" TargetMode="External"/><Relationship Id="rId107" Type="http://schemas.openxmlformats.org/officeDocument/2006/relationships/hyperlink" Target="ftp://ftp.garant.ru" TargetMode="External"/><Relationship Id="rId11" Type="http://schemas.openxmlformats.org/officeDocument/2006/relationships/footer" Target="footer3.xml"/><Relationship Id="rId32" Type="http://schemas.openxmlformats.org/officeDocument/2006/relationships/hyperlink" Target="https://urait.ru/bcode/539174" TargetMode="External"/><Relationship Id="rId37" Type="http://schemas.openxmlformats.org/officeDocument/2006/relationships/header" Target="header3.xml"/><Relationship Id="rId53" Type="http://schemas.openxmlformats.org/officeDocument/2006/relationships/hyperlink" Target="http://www.mathnet.ru/" TargetMode="External"/><Relationship Id="rId58" Type="http://schemas.openxmlformats.org/officeDocument/2006/relationships/hyperlink" Target="http://www.gks.ru/" TargetMode="External"/><Relationship Id="rId74" Type="http://schemas.openxmlformats.org/officeDocument/2006/relationships/hyperlink" Target="https://e.lanbook.com/book/298541" TargetMode="External"/><Relationship Id="rId79" Type="http://schemas.openxmlformats.org/officeDocument/2006/relationships/hyperlink" Target="https://urait.ru/bcode/545162" TargetMode="External"/><Relationship Id="rId102" Type="http://schemas.openxmlformats.org/officeDocument/2006/relationships/hyperlink" Target="ftp://ftp.kremlin.ru" TargetMode="Externa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lanbook.com/book/389003" TargetMode="External"/><Relationship Id="rId95" Type="http://schemas.openxmlformats.org/officeDocument/2006/relationships/hyperlink" Target="http://www.pfr.gov.ru" TargetMode="External"/><Relationship Id="rId22" Type="http://schemas.openxmlformats.org/officeDocument/2006/relationships/hyperlink" Target="http://www.gramma.ru" TargetMode="External"/><Relationship Id="rId27" Type="http://schemas.openxmlformats.org/officeDocument/2006/relationships/hyperlink" Target="https://urait.ru/bcode/533005" TargetMode="External"/><Relationship Id="rId43" Type="http://schemas.openxmlformats.org/officeDocument/2006/relationships/hyperlink" Target="http://www.mchs.gov.ru/" TargetMode="External"/><Relationship Id="rId48" Type="http://schemas.openxmlformats.org/officeDocument/2006/relationships/footer" Target="footer8.xml"/><Relationship Id="rId64" Type="http://schemas.openxmlformats.org/officeDocument/2006/relationships/hyperlink" Target="https://urait.ru/bcode/540370" TargetMode="External"/><Relationship Id="rId69" Type="http://schemas.openxmlformats.org/officeDocument/2006/relationships/footer" Target="footer9.xml"/><Relationship Id="rId113" Type="http://schemas.openxmlformats.org/officeDocument/2006/relationships/hyperlink" Target="ftp://ftp.garant.ru" TargetMode="External"/><Relationship Id="rId118" Type="http://schemas.openxmlformats.org/officeDocument/2006/relationships/header" Target="header17.xml"/><Relationship Id="rId80" Type="http://schemas.openxmlformats.org/officeDocument/2006/relationships/hyperlink" Target="https://urait.ru/bcode/511813" TargetMode="External"/><Relationship Id="rId85" Type="http://schemas.openxmlformats.org/officeDocument/2006/relationships/hyperlink" Target="https://znanium.com/catalog/product/1869254" TargetMode="External"/><Relationship Id="rId12" Type="http://schemas.openxmlformats.org/officeDocument/2006/relationships/footer" Target="footer4.xml"/><Relationship Id="rId17" Type="http://schemas.openxmlformats.org/officeDocument/2006/relationships/hyperlink" Target="http://www.gramma.ru/EXM" TargetMode="External"/><Relationship Id="rId33" Type="http://schemas.openxmlformats.org/officeDocument/2006/relationships/hyperlink" Target="https://urait.ru/bcode/532336" TargetMode="External"/><Relationship Id="rId38" Type="http://schemas.openxmlformats.org/officeDocument/2006/relationships/hyperlink" Target="https://urait.ru/bcode/545162" TargetMode="External"/><Relationship Id="rId59" Type="http://schemas.openxmlformats.org/officeDocument/2006/relationships/hyperlink" Target="http://window.edu.ru/catalog/?p_rubr=2.2.75.6" TargetMode="External"/><Relationship Id="rId103" Type="http://schemas.openxmlformats.org/officeDocument/2006/relationships/hyperlink" Target="ftp://ftp.garant.ru" TargetMode="External"/><Relationship Id="rId108" Type="http://schemas.openxmlformats.org/officeDocument/2006/relationships/hyperlink" Target="ftp://ftp.garant.ru" TargetMode="External"/><Relationship Id="rId54" Type="http://schemas.openxmlformats.org/officeDocument/2006/relationships/hyperlink" Target="http://smekalka.pp.ru/" TargetMode="External"/><Relationship Id="rId70" Type="http://schemas.openxmlformats.org/officeDocument/2006/relationships/footer" Target="footer10.xml"/><Relationship Id="rId75" Type="http://schemas.openxmlformats.org/officeDocument/2006/relationships/header" Target="header14.xml"/><Relationship Id="rId91" Type="http://schemas.openxmlformats.org/officeDocument/2006/relationships/hyperlink" Target="https://urait.ru/bcode/531714" TargetMode="External"/><Relationship Id="rId96" Type="http://schemas.openxmlformats.org/officeDocument/2006/relationships/hyperlink" Target="http://www.nalog.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pravka.gramota.ru" TargetMode="External"/><Relationship Id="rId28" Type="http://schemas.openxmlformats.org/officeDocument/2006/relationships/hyperlink" Target="https://e.lanbook.com/book/298541" TargetMode="External"/><Relationship Id="rId49" Type="http://schemas.openxmlformats.org/officeDocument/2006/relationships/hyperlink" Target="http://www.krugosvet.ru" TargetMode="External"/><Relationship Id="rId114" Type="http://schemas.openxmlformats.org/officeDocument/2006/relationships/hyperlink" Target="ftp://ftp.garant.ru" TargetMode="External"/><Relationship Id="rId119" Type="http://schemas.openxmlformats.org/officeDocument/2006/relationships/header" Target="header18.xml"/><Relationship Id="rId44" Type="http://schemas.openxmlformats.org/officeDocument/2006/relationships/hyperlink" Target="http://www.gsen.ru/" TargetMode="External"/><Relationship Id="rId60" Type="http://schemas.openxmlformats.org/officeDocument/2006/relationships/hyperlink" Target="http://nizrp.narod.ru" TargetMode="External"/><Relationship Id="rId65" Type="http://schemas.openxmlformats.org/officeDocument/2006/relationships/hyperlink" Target="https://urait.ru/bcode/539174" TargetMode="External"/><Relationship Id="rId81" Type="http://schemas.openxmlformats.org/officeDocument/2006/relationships/hyperlink" Target="https://urait.ru/bcode/535163" TargetMode="External"/><Relationship Id="rId86" Type="http://schemas.openxmlformats.org/officeDocument/2006/relationships/hyperlink" Target="https://gostassistent.ru/doc/7cfeecc4-ac82-4555-af8f-7e0394244343"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e.lanbook.com/book/408746" TargetMode="External"/><Relationship Id="rId18" Type="http://schemas.openxmlformats.org/officeDocument/2006/relationships/footer" Target="footer5.xml"/><Relationship Id="rId39" Type="http://schemas.openxmlformats.org/officeDocument/2006/relationships/hyperlink" Target="https://urait.ru/bcode/535163" TargetMode="External"/><Relationship Id="rId109" Type="http://schemas.openxmlformats.org/officeDocument/2006/relationships/hyperlink" Target="ftp://ftp.garant.ru" TargetMode="External"/><Relationship Id="rId34" Type="http://schemas.openxmlformats.org/officeDocument/2006/relationships/hyperlink" Target="https://urait.ru/bcode/536636" TargetMode="External"/><Relationship Id="rId50" Type="http://schemas.openxmlformats.org/officeDocument/2006/relationships/header" Target="header8.xml"/><Relationship Id="rId55" Type="http://schemas.openxmlformats.org/officeDocument/2006/relationships/header" Target="header9.xml"/><Relationship Id="rId76" Type="http://schemas.openxmlformats.org/officeDocument/2006/relationships/hyperlink" Target="https://www.iprbookshop.ru/131103.html" TargetMode="External"/><Relationship Id="rId97" Type="http://schemas.openxmlformats.org/officeDocument/2006/relationships/hyperlink" Target="ftp://ftp.kremlin.ru" TargetMode="External"/><Relationship Id="rId104" Type="http://schemas.openxmlformats.org/officeDocument/2006/relationships/hyperlink" Target="ftp://ftp.garant.ru" TargetMode="External"/><Relationship Id="rId120" Type="http://schemas.openxmlformats.org/officeDocument/2006/relationships/hyperlink" Target="https://e.lanbook.com/book/130570" TargetMode="External"/><Relationship Id="rId7" Type="http://schemas.openxmlformats.org/officeDocument/2006/relationships/footnotes" Target="footnotes.xml"/><Relationship Id="rId71" Type="http://schemas.openxmlformats.org/officeDocument/2006/relationships/hyperlink" Target="https://academia-moscow.ru/catalogue/5538/781456/" TargetMode="External"/><Relationship Id="rId92" Type="http://schemas.openxmlformats.org/officeDocument/2006/relationships/hyperlink" Target="https://e.lanbook.com/book/362738"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footer" Target="footer7.xml"/><Relationship Id="rId40" Type="http://schemas.openxmlformats.org/officeDocument/2006/relationships/hyperlink" Target="https://urait.ru/bcode/544814" TargetMode="External"/><Relationship Id="rId45" Type="http://schemas.openxmlformats.org/officeDocument/2006/relationships/header" Target="header5.xml"/><Relationship Id="rId66" Type="http://schemas.openxmlformats.org/officeDocument/2006/relationships/hyperlink" Target="https://urait.ru/bcode/532336" TargetMode="External"/><Relationship Id="rId87" Type="http://schemas.openxmlformats.org/officeDocument/2006/relationships/hyperlink" Target="https://e.lanbook.com/book/132255" TargetMode="External"/><Relationship Id="rId110" Type="http://schemas.openxmlformats.org/officeDocument/2006/relationships/hyperlink" Target="ftp://ftp.garant.ru" TargetMode="External"/><Relationship Id="rId115" Type="http://schemas.openxmlformats.org/officeDocument/2006/relationships/hyperlink" Target="ftp://ftp.garant.ru" TargetMode="External"/><Relationship Id="rId61" Type="http://schemas.openxmlformats.org/officeDocument/2006/relationships/header" Target="header12.xml"/><Relationship Id="rId82" Type="http://schemas.openxmlformats.org/officeDocument/2006/relationships/hyperlink" Target="https://urait.ru/bcode/544814" TargetMode="External"/><Relationship Id="rId19" Type="http://schemas.openxmlformats.org/officeDocument/2006/relationships/footer" Target="footer6.xml"/><Relationship Id="rId14" Type="http://schemas.openxmlformats.org/officeDocument/2006/relationships/hyperlink" Target="http://www.russkiyjazik.ru" TargetMode="External"/><Relationship Id="rId30" Type="http://schemas.openxmlformats.org/officeDocument/2006/relationships/hyperlink" Target="https://profspo.ru/books/104903" TargetMode="External"/><Relationship Id="rId35" Type="http://schemas.openxmlformats.org/officeDocument/2006/relationships/hyperlink" Target="https://urait.ru/bcode/540360" TargetMode="External"/><Relationship Id="rId56" Type="http://schemas.openxmlformats.org/officeDocument/2006/relationships/header" Target="header10.xml"/><Relationship Id="rId77" Type="http://schemas.openxmlformats.org/officeDocument/2006/relationships/hyperlink" Target="https://academia-moscow.ru/catalogue/5540/692259" TargetMode="External"/><Relationship Id="rId100" Type="http://schemas.openxmlformats.org/officeDocument/2006/relationships/hyperlink" Target="ftp://ftp.rg.ru" TargetMode="External"/><Relationship Id="rId105" Type="http://schemas.openxmlformats.org/officeDocument/2006/relationships/hyperlink" Target="ftp://ftp.garant.ru" TargetMode="External"/><Relationship Id="rId8" Type="http://schemas.openxmlformats.org/officeDocument/2006/relationships/endnotes" Target="endnotes.xml"/><Relationship Id="rId51" Type="http://schemas.openxmlformats.org/officeDocument/2006/relationships/hyperlink" Target="http://www.math.ru/" TargetMode="External"/><Relationship Id="rId72" Type="http://schemas.openxmlformats.org/officeDocument/2006/relationships/hyperlink" Target="https://profspo.ru/books/86151" TargetMode="External"/><Relationship Id="rId93" Type="http://schemas.openxmlformats.org/officeDocument/2006/relationships/hyperlink" Target="https://minfin.gov.ru/" TargetMode="External"/><Relationship Id="rId98" Type="http://schemas.openxmlformats.org/officeDocument/2006/relationships/hyperlink" Target="ftp://ftp.garant.ru" TargetMode="External"/><Relationship Id="rId121" Type="http://schemas.openxmlformats.org/officeDocument/2006/relationships/header" Target="header19.xml"/><Relationship Id="rId3" Type="http://schemas.openxmlformats.org/officeDocument/2006/relationships/styles" Target="styles.xml"/><Relationship Id="rId25" Type="http://schemas.openxmlformats.org/officeDocument/2006/relationships/hyperlink" Target="https://academia-moscow.ru/catalogue/5538/781456/" TargetMode="External"/><Relationship Id="rId46" Type="http://schemas.openxmlformats.org/officeDocument/2006/relationships/header" Target="header6.xml"/><Relationship Id="rId67" Type="http://schemas.openxmlformats.org/officeDocument/2006/relationships/hyperlink" Target="https://urait.ru/bcode/536636" TargetMode="External"/><Relationship Id="rId116" Type="http://schemas.openxmlformats.org/officeDocument/2006/relationships/hyperlink" Target="https://book.ru" TargetMode="External"/><Relationship Id="rId20" Type="http://schemas.openxmlformats.org/officeDocument/2006/relationships/hyperlink" Target="https://e.lanbook.com/book/408773" TargetMode="External"/><Relationship Id="rId41" Type="http://schemas.openxmlformats.org/officeDocument/2006/relationships/hyperlink" Target="https://urait.ru/bcode/542058" TargetMode="External"/><Relationship Id="rId62" Type="http://schemas.openxmlformats.org/officeDocument/2006/relationships/header" Target="header13.xml"/><Relationship Id="rId83" Type="http://schemas.openxmlformats.org/officeDocument/2006/relationships/hyperlink" Target="https://urait.ru/bcode/542058" TargetMode="External"/><Relationship Id="rId88" Type="http://schemas.openxmlformats.org/officeDocument/2006/relationships/hyperlink" Target="https://e.lanbook.com/book/378458" TargetMode="External"/><Relationship Id="rId111" Type="http://schemas.openxmlformats.org/officeDocument/2006/relationships/hyperlink" Target="ftp://ftp.garant.ru" TargetMode="External"/><Relationship Id="rId15" Type="http://schemas.openxmlformats.org/officeDocument/2006/relationships/hyperlink" Target="http://www.etymolog.ruslang.ru" TargetMode="External"/><Relationship Id="rId36" Type="http://schemas.openxmlformats.org/officeDocument/2006/relationships/header" Target="header2.xml"/><Relationship Id="rId57" Type="http://schemas.openxmlformats.org/officeDocument/2006/relationships/header" Target="header11.xml"/><Relationship Id="rId106" Type="http://schemas.openxmlformats.org/officeDocument/2006/relationships/hyperlink" Target="ftp://ftp.garant.ru" TargetMode="External"/><Relationship Id="rId10" Type="http://schemas.openxmlformats.org/officeDocument/2006/relationships/footer" Target="footer2.xml"/><Relationship Id="rId31" Type="http://schemas.openxmlformats.org/officeDocument/2006/relationships/hyperlink" Target="https://urait.ru/bcode/540370" TargetMode="External"/><Relationship Id="rId52" Type="http://schemas.openxmlformats.org/officeDocument/2006/relationships/hyperlink" Target="http://school_collection.edu.ru/collection/matematika/" TargetMode="External"/><Relationship Id="rId73" Type="http://schemas.openxmlformats.org/officeDocument/2006/relationships/hyperlink" Target="https://urait.ru/bcode/533005" TargetMode="External"/><Relationship Id="rId78" Type="http://schemas.openxmlformats.org/officeDocument/2006/relationships/header" Target="header15.xml"/><Relationship Id="rId94" Type="http://schemas.openxmlformats.org/officeDocument/2006/relationships/hyperlink" Target="http://www.edu.pacc.ru" TargetMode="External"/><Relationship Id="rId99" Type="http://schemas.openxmlformats.org/officeDocument/2006/relationships/hyperlink" Target="ftp://ftp.kremlin.ru" TargetMode="External"/><Relationship Id="rId101" Type="http://schemas.openxmlformats.org/officeDocument/2006/relationships/hyperlink" Target="ftp://ftp.garant.ru"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492B7-F37C-4631-99CD-F2D712D9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391</Pages>
  <Words>95694</Words>
  <Characters>545462</Characters>
  <Application>Microsoft Office Word</Application>
  <DocSecurity>0</DocSecurity>
  <Lines>4545</Lines>
  <Paragraphs>1279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автошкола</dc:creator>
  <cp:keywords/>
  <dc:description/>
  <cp:lastModifiedBy>456</cp:lastModifiedBy>
  <cp:revision>132</cp:revision>
  <dcterms:created xsi:type="dcterms:W3CDTF">2025-04-22T05:54:00Z</dcterms:created>
  <dcterms:modified xsi:type="dcterms:W3CDTF">2026-03-19T07:25:00Z</dcterms:modified>
</cp:coreProperties>
</file>