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E5272" w14:textId="1512A710" w:rsidR="00DC0B5C" w:rsidRDefault="00DC0B5C" w:rsidP="00DC0B5C">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2A33C2">
        <w:rPr>
          <w:rFonts w:ascii="Times New Roman" w:eastAsia="Times New Roman" w:hAnsi="Times New Roman" w:cs="Times New Roman"/>
          <w:b/>
          <w:sz w:val="24"/>
          <w:szCs w:val="24"/>
        </w:rPr>
        <w:t>4</w:t>
      </w:r>
    </w:p>
    <w:p w14:paraId="56200C8F" w14:textId="77777777" w:rsidR="00132E33" w:rsidRDefault="00132E33" w:rsidP="00DC0B5C">
      <w:pPr>
        <w:keepNext/>
        <w:ind w:firstLine="709"/>
        <w:jc w:val="right"/>
        <w:rPr>
          <w:rFonts w:ascii="Times New Roman" w:eastAsia="Times New Roman" w:hAnsi="Times New Roman" w:cs="Times New Roman"/>
          <w:b/>
          <w:sz w:val="24"/>
          <w:szCs w:val="24"/>
        </w:rPr>
      </w:pPr>
    </w:p>
    <w:p w14:paraId="6C1DB6A2" w14:textId="789B6EE1" w:rsidR="006115E5" w:rsidRPr="006115E5" w:rsidRDefault="006115E5" w:rsidP="006115E5">
      <w:pPr>
        <w:jc w:val="right"/>
        <w:rPr>
          <w:rFonts w:ascii="Times New Roman" w:eastAsia="Times New Roman" w:hAnsi="Times New Roman" w:cs="Times New Roman"/>
          <w:b/>
          <w:bCs/>
          <w:kern w:val="32"/>
          <w:sz w:val="24"/>
          <w:szCs w:val="24"/>
          <w:lang w:eastAsia="x-none"/>
        </w:rPr>
      </w:pPr>
      <w:r w:rsidRPr="006115E5">
        <w:rPr>
          <w:rFonts w:ascii="Times New Roman" w:eastAsia="Times New Roman" w:hAnsi="Times New Roman" w:cs="Times New Roman"/>
          <w:b/>
          <w:bCs/>
          <w:kern w:val="32"/>
          <w:sz w:val="24"/>
          <w:szCs w:val="24"/>
          <w:lang w:eastAsia="x-none"/>
        </w:rPr>
        <w:t>к ОПОП по профессии</w:t>
      </w:r>
    </w:p>
    <w:p w14:paraId="403805EA" w14:textId="3AB957F5" w:rsidR="00DD47A1" w:rsidRPr="00FA680C" w:rsidRDefault="000F3C1E" w:rsidP="000F3C1E">
      <w:pPr>
        <w:jc w:val="right"/>
        <w:rPr>
          <w:rFonts w:ascii="Times New Roman" w:hAnsi="Times New Roman" w:cs="Times New Roman"/>
          <w:b/>
          <w:i/>
          <w:sz w:val="24"/>
          <w:szCs w:val="24"/>
        </w:rPr>
      </w:pPr>
      <w:r>
        <w:rPr>
          <w:rFonts w:ascii="Times New Roman" w:eastAsia="Times New Roman" w:hAnsi="Times New Roman" w:cs="Times New Roman"/>
          <w:b/>
          <w:bCs/>
          <w:kern w:val="32"/>
          <w:sz w:val="24"/>
          <w:szCs w:val="24"/>
          <w:lang w:eastAsia="x-none"/>
        </w:rPr>
        <w:t>35.01.35</w:t>
      </w:r>
      <w:r w:rsidR="006115E5" w:rsidRPr="006115E5">
        <w:rPr>
          <w:rFonts w:ascii="Times New Roman" w:eastAsia="Times New Roman" w:hAnsi="Times New Roman" w:cs="Times New Roman"/>
          <w:b/>
          <w:bCs/>
          <w:kern w:val="32"/>
          <w:sz w:val="24"/>
          <w:szCs w:val="24"/>
          <w:lang w:eastAsia="x-none"/>
        </w:rPr>
        <w:t xml:space="preserve"> </w:t>
      </w:r>
      <w:r>
        <w:rPr>
          <w:rFonts w:ascii="Times New Roman" w:eastAsia="Times New Roman" w:hAnsi="Times New Roman" w:cs="Times New Roman"/>
          <w:b/>
          <w:bCs/>
          <w:kern w:val="32"/>
          <w:sz w:val="24"/>
          <w:szCs w:val="24"/>
          <w:lang w:eastAsia="x-none"/>
        </w:rPr>
        <w:t>Фермер</w:t>
      </w:r>
    </w:p>
    <w:p w14:paraId="4047C942" w14:textId="77777777" w:rsidR="00DD47A1" w:rsidRPr="00FA680C" w:rsidRDefault="00DD47A1" w:rsidP="00DD47A1">
      <w:pPr>
        <w:jc w:val="center"/>
        <w:rPr>
          <w:rFonts w:ascii="Times New Roman" w:hAnsi="Times New Roman" w:cs="Times New Roman"/>
          <w:b/>
          <w:i/>
          <w:sz w:val="24"/>
          <w:szCs w:val="24"/>
        </w:rPr>
      </w:pPr>
    </w:p>
    <w:p w14:paraId="1D00CE5B" w14:textId="77777777" w:rsidR="00DD47A1" w:rsidRPr="00FA680C" w:rsidRDefault="00DD47A1" w:rsidP="00DD47A1">
      <w:pPr>
        <w:jc w:val="center"/>
        <w:rPr>
          <w:rFonts w:ascii="Times New Roman" w:hAnsi="Times New Roman" w:cs="Times New Roman"/>
          <w:b/>
          <w:i/>
          <w:sz w:val="24"/>
          <w:szCs w:val="24"/>
        </w:rPr>
      </w:pPr>
    </w:p>
    <w:p w14:paraId="42F949AE" w14:textId="77777777" w:rsidR="00DD47A1" w:rsidRPr="00FA680C" w:rsidRDefault="00DD47A1" w:rsidP="00DD47A1">
      <w:pPr>
        <w:jc w:val="center"/>
        <w:rPr>
          <w:rFonts w:ascii="Times New Roman" w:hAnsi="Times New Roman" w:cs="Times New Roman"/>
          <w:b/>
          <w:i/>
          <w:sz w:val="24"/>
          <w:szCs w:val="24"/>
        </w:rPr>
      </w:pPr>
    </w:p>
    <w:p w14:paraId="708C8322" w14:textId="77777777" w:rsidR="00DD47A1" w:rsidRPr="00FA680C" w:rsidRDefault="00DD47A1" w:rsidP="00DD47A1">
      <w:pPr>
        <w:jc w:val="center"/>
        <w:rPr>
          <w:rFonts w:ascii="Times New Roman" w:hAnsi="Times New Roman" w:cs="Times New Roman"/>
          <w:b/>
          <w:i/>
          <w:sz w:val="24"/>
          <w:szCs w:val="24"/>
        </w:rPr>
      </w:pPr>
    </w:p>
    <w:p w14:paraId="598F90E8" w14:textId="77777777" w:rsidR="00DD47A1" w:rsidRPr="00FA680C" w:rsidRDefault="00DD47A1" w:rsidP="00DD47A1">
      <w:pPr>
        <w:jc w:val="center"/>
        <w:rPr>
          <w:rFonts w:ascii="Times New Roman" w:hAnsi="Times New Roman" w:cs="Times New Roman"/>
          <w:b/>
          <w:i/>
          <w:sz w:val="24"/>
          <w:szCs w:val="24"/>
        </w:rPr>
      </w:pPr>
    </w:p>
    <w:p w14:paraId="73B7014D" w14:textId="77777777" w:rsidR="00DD47A1" w:rsidRPr="00FA680C" w:rsidRDefault="00DD47A1" w:rsidP="00DD47A1">
      <w:pPr>
        <w:jc w:val="center"/>
        <w:rPr>
          <w:rFonts w:ascii="Times New Roman" w:hAnsi="Times New Roman" w:cs="Times New Roman"/>
          <w:b/>
          <w:i/>
          <w:sz w:val="24"/>
          <w:szCs w:val="24"/>
        </w:rPr>
      </w:pPr>
    </w:p>
    <w:p w14:paraId="4EB9CBD3" w14:textId="0ACA66DA" w:rsidR="00DD47A1" w:rsidRPr="00D13E2F" w:rsidRDefault="00DD47A1" w:rsidP="00DD47A1">
      <w:pPr>
        <w:pStyle w:val="af8"/>
        <w:jc w:val="center"/>
        <w:rPr>
          <w:rFonts w:ascii="Times New Roman" w:hAnsi="Times New Roman" w:cs="Times New Roman"/>
          <w:b/>
          <w:bCs/>
          <w:color w:val="auto"/>
          <w:spacing w:val="0"/>
          <w:sz w:val="24"/>
          <w:szCs w:val="24"/>
        </w:rPr>
      </w:pPr>
      <w:bookmarkStart w:id="0" w:name="_Toc128991807"/>
      <w:r w:rsidRPr="00D13E2F">
        <w:rPr>
          <w:rFonts w:ascii="Times New Roman" w:hAnsi="Times New Roman" w:cs="Times New Roman"/>
          <w:b/>
          <w:bCs/>
          <w:color w:val="auto"/>
          <w:spacing w:val="0"/>
          <w:sz w:val="24"/>
          <w:szCs w:val="24"/>
        </w:rPr>
        <w:t xml:space="preserve">ПРОГРАММА </w:t>
      </w:r>
      <w:bookmarkEnd w:id="0"/>
      <w:r w:rsidRPr="00D13E2F">
        <w:rPr>
          <w:rFonts w:ascii="Times New Roman" w:hAnsi="Times New Roman" w:cs="Times New Roman"/>
          <w:b/>
          <w:bCs/>
          <w:color w:val="auto"/>
          <w:spacing w:val="0"/>
          <w:sz w:val="24"/>
          <w:szCs w:val="24"/>
        </w:rPr>
        <w:t>ГОСУДАРСТВЕННОЙ ИТОГОВОЙ АТТЕСТАЦИИ</w:t>
      </w:r>
    </w:p>
    <w:p w14:paraId="26464F8E" w14:textId="77777777" w:rsidR="00DD47A1" w:rsidRPr="00FA680C" w:rsidRDefault="00DD47A1" w:rsidP="00DD47A1">
      <w:pPr>
        <w:jc w:val="center"/>
        <w:rPr>
          <w:rFonts w:ascii="Times New Roman" w:hAnsi="Times New Roman" w:cs="Times New Roman"/>
          <w:b/>
          <w:i/>
          <w:sz w:val="24"/>
          <w:szCs w:val="24"/>
        </w:rPr>
      </w:pPr>
    </w:p>
    <w:p w14:paraId="7266B926" w14:textId="77777777" w:rsidR="00DD47A1" w:rsidRPr="00FA680C" w:rsidRDefault="00DD47A1" w:rsidP="00DD47A1">
      <w:pPr>
        <w:jc w:val="center"/>
        <w:rPr>
          <w:rFonts w:ascii="Times New Roman" w:hAnsi="Times New Roman" w:cs="Times New Roman"/>
          <w:b/>
          <w:i/>
          <w:sz w:val="24"/>
          <w:szCs w:val="24"/>
        </w:rPr>
      </w:pPr>
    </w:p>
    <w:p w14:paraId="69D9DA58" w14:textId="77777777" w:rsidR="00DD47A1" w:rsidRPr="00FA680C" w:rsidRDefault="00DD47A1" w:rsidP="00DD47A1">
      <w:pPr>
        <w:jc w:val="center"/>
        <w:rPr>
          <w:rFonts w:ascii="Times New Roman" w:hAnsi="Times New Roman" w:cs="Times New Roman"/>
          <w:b/>
          <w:i/>
          <w:sz w:val="24"/>
          <w:szCs w:val="24"/>
        </w:rPr>
      </w:pPr>
    </w:p>
    <w:p w14:paraId="659A3F67" w14:textId="77777777" w:rsidR="00DD47A1" w:rsidRPr="00FA680C" w:rsidRDefault="00DD47A1" w:rsidP="00DD47A1">
      <w:pPr>
        <w:jc w:val="center"/>
        <w:rPr>
          <w:rFonts w:ascii="Times New Roman" w:hAnsi="Times New Roman" w:cs="Times New Roman"/>
          <w:b/>
          <w:i/>
          <w:sz w:val="24"/>
          <w:szCs w:val="24"/>
        </w:rPr>
      </w:pPr>
    </w:p>
    <w:p w14:paraId="697F3FA9" w14:textId="77777777" w:rsidR="00DD47A1" w:rsidRPr="00FA680C" w:rsidRDefault="00DD47A1" w:rsidP="00DD47A1">
      <w:pPr>
        <w:jc w:val="center"/>
        <w:rPr>
          <w:rFonts w:ascii="Times New Roman" w:hAnsi="Times New Roman" w:cs="Times New Roman"/>
          <w:b/>
          <w:i/>
          <w:sz w:val="24"/>
          <w:szCs w:val="24"/>
        </w:rPr>
      </w:pPr>
    </w:p>
    <w:p w14:paraId="51BA3027" w14:textId="77777777" w:rsidR="00DD47A1" w:rsidRPr="00FA680C" w:rsidRDefault="00DD47A1" w:rsidP="00DD47A1">
      <w:pPr>
        <w:jc w:val="center"/>
        <w:rPr>
          <w:rFonts w:ascii="Times New Roman" w:hAnsi="Times New Roman" w:cs="Times New Roman"/>
          <w:b/>
          <w:i/>
          <w:sz w:val="24"/>
          <w:szCs w:val="24"/>
        </w:rPr>
      </w:pPr>
    </w:p>
    <w:p w14:paraId="6ED62860" w14:textId="77777777" w:rsidR="00DD47A1" w:rsidRPr="00FA680C" w:rsidRDefault="00DD47A1" w:rsidP="00DD47A1">
      <w:pPr>
        <w:jc w:val="center"/>
        <w:rPr>
          <w:rFonts w:ascii="Times New Roman" w:hAnsi="Times New Roman" w:cs="Times New Roman"/>
          <w:b/>
          <w:i/>
          <w:sz w:val="24"/>
          <w:szCs w:val="24"/>
        </w:rPr>
      </w:pPr>
    </w:p>
    <w:p w14:paraId="28D7CD68" w14:textId="77777777" w:rsidR="00DD47A1" w:rsidRPr="00FA680C" w:rsidRDefault="00DD47A1" w:rsidP="00DD47A1">
      <w:pPr>
        <w:jc w:val="center"/>
        <w:rPr>
          <w:rFonts w:ascii="Times New Roman" w:hAnsi="Times New Roman" w:cs="Times New Roman"/>
          <w:b/>
          <w:i/>
          <w:sz w:val="24"/>
          <w:szCs w:val="24"/>
        </w:rPr>
      </w:pPr>
    </w:p>
    <w:p w14:paraId="79EFE339" w14:textId="77777777" w:rsidR="00DD47A1" w:rsidRPr="00FA680C" w:rsidRDefault="00DD47A1" w:rsidP="00DD47A1">
      <w:pPr>
        <w:jc w:val="center"/>
        <w:rPr>
          <w:rFonts w:ascii="Times New Roman" w:hAnsi="Times New Roman" w:cs="Times New Roman"/>
          <w:b/>
          <w:i/>
          <w:sz w:val="24"/>
          <w:szCs w:val="24"/>
        </w:rPr>
      </w:pPr>
    </w:p>
    <w:p w14:paraId="02ECF6C0" w14:textId="77777777" w:rsidR="00DD47A1" w:rsidRPr="00FA680C" w:rsidRDefault="00DD47A1" w:rsidP="00DD47A1">
      <w:pPr>
        <w:jc w:val="center"/>
        <w:rPr>
          <w:rFonts w:ascii="Times New Roman" w:hAnsi="Times New Roman" w:cs="Times New Roman"/>
          <w:b/>
          <w:i/>
          <w:sz w:val="24"/>
          <w:szCs w:val="24"/>
        </w:rPr>
      </w:pPr>
    </w:p>
    <w:p w14:paraId="57C2CCBC" w14:textId="77777777" w:rsidR="00DD47A1" w:rsidRPr="00FA680C" w:rsidRDefault="00DD47A1" w:rsidP="00DD47A1">
      <w:pPr>
        <w:jc w:val="center"/>
        <w:rPr>
          <w:rFonts w:ascii="Times New Roman" w:hAnsi="Times New Roman" w:cs="Times New Roman"/>
          <w:b/>
          <w:i/>
          <w:sz w:val="24"/>
          <w:szCs w:val="24"/>
        </w:rPr>
      </w:pPr>
    </w:p>
    <w:p w14:paraId="67352FD9" w14:textId="77777777" w:rsidR="00DD47A1" w:rsidRPr="00FA680C" w:rsidRDefault="00DD47A1" w:rsidP="00DD47A1">
      <w:pPr>
        <w:jc w:val="center"/>
        <w:rPr>
          <w:rFonts w:ascii="Times New Roman" w:hAnsi="Times New Roman" w:cs="Times New Roman"/>
          <w:b/>
          <w:i/>
          <w:sz w:val="24"/>
          <w:szCs w:val="24"/>
        </w:rPr>
      </w:pPr>
    </w:p>
    <w:p w14:paraId="7E7989B8" w14:textId="77777777" w:rsidR="00DD47A1" w:rsidRPr="00FA680C" w:rsidRDefault="00DD47A1" w:rsidP="00DD47A1">
      <w:pPr>
        <w:jc w:val="center"/>
        <w:rPr>
          <w:rFonts w:ascii="Times New Roman" w:hAnsi="Times New Roman" w:cs="Times New Roman"/>
          <w:b/>
          <w:i/>
          <w:sz w:val="24"/>
          <w:szCs w:val="24"/>
        </w:rPr>
      </w:pPr>
    </w:p>
    <w:p w14:paraId="17A55BA5" w14:textId="77777777" w:rsidR="00DD47A1" w:rsidRPr="00FA680C" w:rsidRDefault="00DD47A1" w:rsidP="00DD47A1">
      <w:pPr>
        <w:jc w:val="center"/>
        <w:rPr>
          <w:rFonts w:ascii="Times New Roman" w:hAnsi="Times New Roman" w:cs="Times New Roman"/>
          <w:b/>
          <w:i/>
          <w:sz w:val="24"/>
          <w:szCs w:val="24"/>
        </w:rPr>
      </w:pPr>
    </w:p>
    <w:p w14:paraId="3DB98FE6" w14:textId="77777777" w:rsidR="00DD47A1" w:rsidRPr="00FA680C" w:rsidRDefault="00DD47A1" w:rsidP="00DD47A1">
      <w:pPr>
        <w:jc w:val="center"/>
        <w:rPr>
          <w:rFonts w:ascii="Times New Roman" w:hAnsi="Times New Roman" w:cs="Times New Roman"/>
          <w:b/>
          <w:i/>
          <w:sz w:val="24"/>
          <w:szCs w:val="24"/>
        </w:rPr>
      </w:pPr>
    </w:p>
    <w:p w14:paraId="12D244EC" w14:textId="77777777" w:rsidR="00DD47A1" w:rsidRPr="00FA680C" w:rsidRDefault="00DD47A1" w:rsidP="00DD47A1">
      <w:pPr>
        <w:jc w:val="center"/>
        <w:rPr>
          <w:rFonts w:ascii="Times New Roman" w:hAnsi="Times New Roman" w:cs="Times New Roman"/>
          <w:b/>
          <w:i/>
          <w:sz w:val="24"/>
          <w:szCs w:val="24"/>
        </w:rPr>
      </w:pPr>
    </w:p>
    <w:p w14:paraId="27AAC776" w14:textId="77777777" w:rsidR="00DD47A1" w:rsidRPr="00FA680C" w:rsidRDefault="00DD47A1" w:rsidP="00DD47A1">
      <w:pPr>
        <w:jc w:val="center"/>
        <w:rPr>
          <w:rFonts w:ascii="Times New Roman" w:hAnsi="Times New Roman" w:cs="Times New Roman"/>
          <w:b/>
          <w:i/>
          <w:sz w:val="24"/>
          <w:szCs w:val="24"/>
        </w:rPr>
      </w:pPr>
    </w:p>
    <w:p w14:paraId="5DB2B668" w14:textId="77777777" w:rsidR="00DD47A1" w:rsidRPr="00FA680C" w:rsidRDefault="00DD47A1" w:rsidP="00DD47A1">
      <w:pPr>
        <w:jc w:val="center"/>
        <w:rPr>
          <w:rFonts w:ascii="Times New Roman" w:hAnsi="Times New Roman" w:cs="Times New Roman"/>
          <w:b/>
          <w:i/>
          <w:sz w:val="24"/>
          <w:szCs w:val="24"/>
        </w:rPr>
      </w:pPr>
    </w:p>
    <w:p w14:paraId="2C0CAAFE" w14:textId="77777777" w:rsidR="00DD47A1" w:rsidRPr="00FA680C" w:rsidRDefault="00DD47A1" w:rsidP="00DD47A1">
      <w:pPr>
        <w:jc w:val="center"/>
        <w:rPr>
          <w:rFonts w:ascii="Times New Roman" w:hAnsi="Times New Roman" w:cs="Times New Roman"/>
          <w:b/>
          <w:i/>
          <w:sz w:val="24"/>
          <w:szCs w:val="24"/>
        </w:rPr>
      </w:pPr>
    </w:p>
    <w:p w14:paraId="7D08ABBC" w14:textId="77777777" w:rsidR="00DD47A1" w:rsidRPr="00FA680C" w:rsidRDefault="00DD47A1" w:rsidP="00DD47A1">
      <w:pPr>
        <w:jc w:val="center"/>
        <w:rPr>
          <w:rFonts w:ascii="Times New Roman" w:hAnsi="Times New Roman" w:cs="Times New Roman"/>
          <w:b/>
          <w:i/>
          <w:sz w:val="24"/>
          <w:szCs w:val="24"/>
        </w:rPr>
      </w:pPr>
    </w:p>
    <w:p w14:paraId="50B146DA" w14:textId="77777777" w:rsidR="00DD47A1" w:rsidRPr="00FA680C" w:rsidRDefault="00DD47A1" w:rsidP="00DD47A1">
      <w:pPr>
        <w:jc w:val="center"/>
        <w:rPr>
          <w:rFonts w:ascii="Times New Roman" w:hAnsi="Times New Roman" w:cs="Times New Roman"/>
          <w:b/>
          <w:i/>
          <w:sz w:val="24"/>
          <w:szCs w:val="24"/>
        </w:rPr>
      </w:pPr>
    </w:p>
    <w:p w14:paraId="3BF80744" w14:textId="77777777" w:rsidR="00DD47A1" w:rsidRDefault="00DD47A1" w:rsidP="00DD47A1">
      <w:pPr>
        <w:jc w:val="center"/>
        <w:rPr>
          <w:rFonts w:ascii="Times New Roman" w:hAnsi="Times New Roman" w:cs="Times New Roman"/>
          <w:b/>
          <w:i/>
          <w:sz w:val="24"/>
          <w:szCs w:val="24"/>
        </w:rPr>
      </w:pPr>
    </w:p>
    <w:p w14:paraId="5D81E089" w14:textId="77777777" w:rsidR="00DD47A1" w:rsidRDefault="00DD47A1" w:rsidP="00DD47A1">
      <w:pPr>
        <w:jc w:val="center"/>
        <w:rPr>
          <w:rFonts w:ascii="Times New Roman" w:hAnsi="Times New Roman" w:cs="Times New Roman"/>
          <w:b/>
          <w:i/>
          <w:sz w:val="24"/>
          <w:szCs w:val="24"/>
        </w:rPr>
      </w:pPr>
    </w:p>
    <w:p w14:paraId="5AD1EF03" w14:textId="77777777" w:rsidR="00DD47A1" w:rsidRDefault="00DD47A1" w:rsidP="00DD47A1">
      <w:pPr>
        <w:jc w:val="center"/>
        <w:rPr>
          <w:rFonts w:ascii="Times New Roman" w:hAnsi="Times New Roman" w:cs="Times New Roman"/>
          <w:b/>
          <w:i/>
          <w:sz w:val="24"/>
          <w:szCs w:val="24"/>
        </w:rPr>
      </w:pPr>
    </w:p>
    <w:p w14:paraId="06583658" w14:textId="77777777" w:rsidR="00DD47A1" w:rsidRDefault="00DD47A1" w:rsidP="00DD47A1">
      <w:pPr>
        <w:jc w:val="center"/>
        <w:rPr>
          <w:rFonts w:ascii="Times New Roman" w:hAnsi="Times New Roman" w:cs="Times New Roman"/>
          <w:b/>
          <w:i/>
          <w:sz w:val="24"/>
          <w:szCs w:val="24"/>
        </w:rPr>
      </w:pPr>
    </w:p>
    <w:p w14:paraId="2E86190A" w14:textId="77777777" w:rsidR="00DD47A1" w:rsidRDefault="00DD47A1" w:rsidP="00DD47A1">
      <w:pPr>
        <w:jc w:val="center"/>
        <w:rPr>
          <w:rFonts w:ascii="Times New Roman" w:hAnsi="Times New Roman" w:cs="Times New Roman"/>
          <w:b/>
          <w:i/>
          <w:sz w:val="24"/>
          <w:szCs w:val="24"/>
        </w:rPr>
      </w:pPr>
    </w:p>
    <w:p w14:paraId="3BC91D7B" w14:textId="77777777" w:rsidR="00DD47A1" w:rsidRDefault="00DD47A1" w:rsidP="00DD47A1">
      <w:pPr>
        <w:jc w:val="center"/>
        <w:rPr>
          <w:rFonts w:ascii="Times New Roman" w:hAnsi="Times New Roman" w:cs="Times New Roman"/>
          <w:b/>
          <w:i/>
          <w:sz w:val="24"/>
          <w:szCs w:val="24"/>
        </w:rPr>
      </w:pPr>
    </w:p>
    <w:p w14:paraId="27D53AFC" w14:textId="77777777" w:rsidR="00DD47A1" w:rsidRDefault="00DD47A1" w:rsidP="00DD47A1">
      <w:pPr>
        <w:jc w:val="center"/>
        <w:rPr>
          <w:rFonts w:ascii="Times New Roman" w:hAnsi="Times New Roman" w:cs="Times New Roman"/>
          <w:b/>
          <w:i/>
          <w:sz w:val="24"/>
          <w:szCs w:val="24"/>
        </w:rPr>
      </w:pPr>
    </w:p>
    <w:p w14:paraId="74298740" w14:textId="77777777" w:rsidR="00DD47A1" w:rsidRDefault="00DD47A1" w:rsidP="00DD47A1">
      <w:pPr>
        <w:jc w:val="center"/>
        <w:rPr>
          <w:rFonts w:ascii="Times New Roman" w:hAnsi="Times New Roman" w:cs="Times New Roman"/>
          <w:b/>
          <w:i/>
          <w:sz w:val="24"/>
          <w:szCs w:val="24"/>
        </w:rPr>
      </w:pPr>
    </w:p>
    <w:p w14:paraId="634AEA94" w14:textId="77777777" w:rsidR="00DD47A1" w:rsidRDefault="00DD47A1" w:rsidP="00DD47A1">
      <w:pPr>
        <w:jc w:val="center"/>
        <w:rPr>
          <w:rFonts w:ascii="Times New Roman" w:hAnsi="Times New Roman" w:cs="Times New Roman"/>
          <w:b/>
          <w:i/>
          <w:sz w:val="24"/>
          <w:szCs w:val="24"/>
        </w:rPr>
      </w:pPr>
    </w:p>
    <w:p w14:paraId="063BBCCF" w14:textId="77777777" w:rsidR="00DD47A1" w:rsidRDefault="00DD47A1" w:rsidP="00DD47A1">
      <w:pPr>
        <w:jc w:val="center"/>
        <w:rPr>
          <w:rFonts w:ascii="Times New Roman" w:hAnsi="Times New Roman" w:cs="Times New Roman"/>
          <w:b/>
          <w:i/>
          <w:sz w:val="24"/>
          <w:szCs w:val="24"/>
        </w:rPr>
      </w:pPr>
    </w:p>
    <w:p w14:paraId="3B5E6342" w14:textId="77777777" w:rsidR="00DD47A1" w:rsidRPr="00FA680C" w:rsidRDefault="00DD47A1" w:rsidP="00DD47A1">
      <w:pPr>
        <w:jc w:val="center"/>
        <w:rPr>
          <w:rFonts w:ascii="Times New Roman" w:hAnsi="Times New Roman" w:cs="Times New Roman"/>
          <w:b/>
          <w:i/>
          <w:sz w:val="24"/>
          <w:szCs w:val="24"/>
        </w:rPr>
      </w:pPr>
    </w:p>
    <w:p w14:paraId="353B8F06" w14:textId="77777777" w:rsidR="00DD47A1" w:rsidRPr="00FA680C" w:rsidRDefault="00DD47A1" w:rsidP="00DD47A1">
      <w:pPr>
        <w:jc w:val="center"/>
        <w:rPr>
          <w:rFonts w:ascii="Times New Roman" w:hAnsi="Times New Roman" w:cs="Times New Roman"/>
          <w:b/>
          <w:i/>
          <w:sz w:val="24"/>
          <w:szCs w:val="24"/>
        </w:rPr>
      </w:pPr>
    </w:p>
    <w:p w14:paraId="48EAB26B" w14:textId="77777777" w:rsidR="00DD47A1" w:rsidRDefault="00DD47A1" w:rsidP="00DD47A1">
      <w:pPr>
        <w:jc w:val="center"/>
        <w:rPr>
          <w:rFonts w:ascii="Times New Roman" w:hAnsi="Times New Roman" w:cs="Times New Roman"/>
          <w:b/>
          <w:i/>
          <w:sz w:val="24"/>
          <w:szCs w:val="24"/>
        </w:rPr>
      </w:pPr>
    </w:p>
    <w:p w14:paraId="2A3A1788" w14:textId="77777777" w:rsidR="00F67DB9" w:rsidRDefault="00F67DB9" w:rsidP="00DD47A1">
      <w:pPr>
        <w:jc w:val="center"/>
        <w:rPr>
          <w:rFonts w:ascii="Times New Roman" w:hAnsi="Times New Roman" w:cs="Times New Roman"/>
          <w:b/>
          <w:i/>
          <w:sz w:val="24"/>
          <w:szCs w:val="24"/>
        </w:rPr>
      </w:pPr>
    </w:p>
    <w:p w14:paraId="16D293F6" w14:textId="77777777" w:rsidR="00F67DB9" w:rsidRDefault="00F67DB9" w:rsidP="00DD47A1">
      <w:pPr>
        <w:jc w:val="center"/>
        <w:rPr>
          <w:rFonts w:ascii="Times New Roman" w:hAnsi="Times New Roman" w:cs="Times New Roman"/>
          <w:b/>
          <w:i/>
          <w:sz w:val="24"/>
          <w:szCs w:val="24"/>
        </w:rPr>
      </w:pPr>
    </w:p>
    <w:p w14:paraId="6700646A" w14:textId="77777777" w:rsidR="00F67DB9" w:rsidRDefault="00F67DB9" w:rsidP="00DD47A1">
      <w:pPr>
        <w:jc w:val="center"/>
        <w:rPr>
          <w:rFonts w:ascii="Times New Roman" w:hAnsi="Times New Roman" w:cs="Times New Roman"/>
          <w:b/>
          <w:i/>
          <w:sz w:val="24"/>
          <w:szCs w:val="24"/>
        </w:rPr>
      </w:pPr>
    </w:p>
    <w:p w14:paraId="7FE51D5C" w14:textId="77777777" w:rsidR="00F67DB9" w:rsidRDefault="00F67DB9" w:rsidP="00DD47A1">
      <w:pPr>
        <w:jc w:val="center"/>
        <w:rPr>
          <w:rFonts w:ascii="Times New Roman" w:hAnsi="Times New Roman" w:cs="Times New Roman"/>
          <w:b/>
          <w:i/>
          <w:sz w:val="24"/>
          <w:szCs w:val="24"/>
        </w:rPr>
      </w:pPr>
    </w:p>
    <w:p w14:paraId="21339F2F" w14:textId="77777777" w:rsidR="00F67DB9" w:rsidRPr="00FA680C" w:rsidRDefault="00F67DB9" w:rsidP="00DD47A1">
      <w:pPr>
        <w:jc w:val="center"/>
        <w:rPr>
          <w:rFonts w:ascii="Times New Roman" w:hAnsi="Times New Roman" w:cs="Times New Roman"/>
          <w:b/>
          <w:i/>
          <w:sz w:val="24"/>
          <w:szCs w:val="24"/>
        </w:rPr>
      </w:pPr>
    </w:p>
    <w:p w14:paraId="6ECB9985" w14:textId="6B45AE51" w:rsidR="00DD47A1" w:rsidRPr="00E6774A" w:rsidRDefault="00DD47A1" w:rsidP="00DD47A1">
      <w:pPr>
        <w:jc w:val="center"/>
        <w:rPr>
          <w:rFonts w:ascii="Times New Roman" w:hAnsi="Times New Roman" w:cs="Times New Roman"/>
          <w:b/>
          <w:sz w:val="24"/>
          <w:szCs w:val="24"/>
        </w:rPr>
      </w:pPr>
      <w:r w:rsidRPr="00FA680C">
        <w:rPr>
          <w:rFonts w:ascii="Times New Roman" w:hAnsi="Times New Roman" w:cs="Times New Roman"/>
          <w:b/>
          <w:bCs/>
          <w:sz w:val="24"/>
          <w:szCs w:val="24"/>
        </w:rPr>
        <w:t>20</w:t>
      </w:r>
      <w:r w:rsidR="00ED6262">
        <w:rPr>
          <w:rFonts w:ascii="Times New Roman" w:hAnsi="Times New Roman" w:cs="Times New Roman"/>
          <w:b/>
          <w:bCs/>
          <w:sz w:val="24"/>
          <w:szCs w:val="24"/>
        </w:rPr>
        <w:t>2</w:t>
      </w:r>
      <w:r w:rsidR="00F67DB9">
        <w:rPr>
          <w:rFonts w:ascii="Times New Roman" w:hAnsi="Times New Roman" w:cs="Times New Roman"/>
          <w:b/>
          <w:bCs/>
          <w:sz w:val="24"/>
          <w:szCs w:val="24"/>
        </w:rPr>
        <w:t>6</w:t>
      </w:r>
      <w:r w:rsidRPr="00FA680C">
        <w:rPr>
          <w:rFonts w:ascii="Times New Roman" w:hAnsi="Times New Roman" w:cs="Times New Roman"/>
          <w:b/>
          <w:bCs/>
          <w:sz w:val="24"/>
          <w:szCs w:val="24"/>
        </w:rPr>
        <w:t xml:space="preserve"> г.</w:t>
      </w:r>
    </w:p>
    <w:p w14:paraId="4C87A12F" w14:textId="546EA43E" w:rsidR="00B50238" w:rsidRDefault="00DD47A1">
      <w:pP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p>
    <w:p w14:paraId="0A3F65D0" w14:textId="77777777" w:rsidR="00B50238" w:rsidRDefault="00B50238">
      <w:pPr>
        <w:rPr>
          <w:rFonts w:ascii="Times New Roman" w:eastAsia="Times New Roman" w:hAnsi="Times New Roman" w:cs="Times New Roman"/>
          <w:b/>
          <w:sz w:val="24"/>
          <w:szCs w:val="24"/>
          <w:vertAlign w:val="superscript"/>
          <w:lang w:eastAsia="zh-CN"/>
        </w:rPr>
      </w:pPr>
    </w:p>
    <w:p w14:paraId="4238A994" w14:textId="59234121" w:rsidR="0013234A" w:rsidRDefault="008C4F91" w:rsidP="008C4F91">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СОДЕРЖАНИЕ</w:t>
      </w:r>
    </w:p>
    <w:p w14:paraId="2EF791D1" w14:textId="77777777" w:rsidR="008C4F91" w:rsidRDefault="008C4F91">
      <w:pPr>
        <w:rPr>
          <w:rFonts w:ascii="Times New Roman" w:eastAsia="Times New Roman" w:hAnsi="Times New Roman" w:cs="Times New Roman"/>
          <w:b/>
          <w:bCs/>
          <w:sz w:val="24"/>
          <w:szCs w:val="24"/>
          <w:lang w:eastAsia="zh-CN"/>
        </w:rPr>
      </w:pPr>
    </w:p>
    <w:p w14:paraId="62E2CFF1" w14:textId="77777777" w:rsidR="00B50238" w:rsidRDefault="00B50238">
      <w:pPr>
        <w:rPr>
          <w:rFonts w:ascii="Times New Roman" w:eastAsia="Times New Roman" w:hAnsi="Times New Roman" w:cs="Times New Roman"/>
          <w:b/>
          <w:bCs/>
          <w:sz w:val="24"/>
          <w:szCs w:val="24"/>
          <w:lang w:eastAsia="zh-CN"/>
        </w:rPr>
      </w:pPr>
    </w:p>
    <w:p w14:paraId="32504584" w14:textId="77777777" w:rsidR="00B50238" w:rsidRDefault="00B50238">
      <w:pPr>
        <w:rPr>
          <w:rFonts w:ascii="Times New Roman" w:eastAsia="Times New Roman" w:hAnsi="Times New Roman" w:cs="Times New Roman"/>
          <w:b/>
          <w:bCs/>
          <w:sz w:val="24"/>
          <w:szCs w:val="24"/>
          <w:lang w:eastAsia="zh-CN"/>
        </w:rPr>
      </w:pPr>
    </w:p>
    <w:p w14:paraId="4ACBE6B5" w14:textId="64927C9A" w:rsidR="00F041F6" w:rsidRPr="00DE7AA6" w:rsidRDefault="00DE7AA6" w:rsidP="00B50238">
      <w:pPr>
        <w:pStyle w:val="14"/>
        <w:rPr>
          <w:rFonts w:asciiTheme="minorHAnsi" w:eastAsiaTheme="minorEastAsia" w:hAnsiTheme="minorHAnsi" w:cstheme="minorBidi"/>
          <w:b w:val="0"/>
          <w:lang w:eastAsia="ru-RU"/>
        </w:rPr>
      </w:pPr>
      <w:r w:rsidRPr="00DE7AA6">
        <w:rPr>
          <w:b w:val="0"/>
          <w:sz w:val="24"/>
          <w:szCs w:val="24"/>
          <w:lang w:eastAsia="zh-CN"/>
        </w:rPr>
        <w:t>1</w:t>
      </w:r>
      <w:r>
        <w:rPr>
          <w:sz w:val="24"/>
          <w:szCs w:val="24"/>
          <w:lang w:eastAsia="zh-CN"/>
        </w:rPr>
        <w:t>.</w:t>
      </w:r>
      <w:r w:rsidR="0013234A">
        <w:rPr>
          <w:sz w:val="24"/>
          <w:szCs w:val="24"/>
          <w:lang w:eastAsia="zh-CN"/>
        </w:rPr>
        <w:fldChar w:fldCharType="begin"/>
      </w:r>
      <w:r w:rsidR="0013234A">
        <w:rPr>
          <w:sz w:val="24"/>
          <w:szCs w:val="24"/>
          <w:lang w:eastAsia="zh-CN"/>
        </w:rPr>
        <w:instrText xml:space="preserve"> TOC \o "1-3" \t "Абзац списка;1" </w:instrText>
      </w:r>
      <w:r w:rsidR="0013234A">
        <w:rPr>
          <w:sz w:val="24"/>
          <w:szCs w:val="24"/>
          <w:lang w:eastAsia="zh-CN"/>
        </w:rPr>
        <w:fldChar w:fldCharType="separate"/>
      </w:r>
      <w:r w:rsidR="00F041F6" w:rsidRPr="00DE7AA6">
        <w:rPr>
          <w:b w:val="0"/>
          <w:lang w:eastAsia="zh-CN"/>
        </w:rPr>
        <w:t>Общие положения</w:t>
      </w:r>
      <w:r w:rsidR="00F041F6" w:rsidRPr="00DE7AA6">
        <w:rPr>
          <w:b w:val="0"/>
        </w:rPr>
        <w:tab/>
      </w:r>
      <w:r w:rsidR="00F041F6" w:rsidRPr="00DE7AA6">
        <w:rPr>
          <w:b w:val="0"/>
        </w:rPr>
        <w:fldChar w:fldCharType="begin"/>
      </w:r>
      <w:r w:rsidR="00F041F6" w:rsidRPr="00DE7AA6">
        <w:rPr>
          <w:b w:val="0"/>
        </w:rPr>
        <w:instrText xml:space="preserve"> PAGEREF _Toc156565549 \h </w:instrText>
      </w:r>
      <w:r w:rsidR="00F041F6" w:rsidRPr="00DE7AA6">
        <w:rPr>
          <w:b w:val="0"/>
        </w:rPr>
      </w:r>
      <w:r w:rsidR="00F041F6" w:rsidRPr="00DE7AA6">
        <w:rPr>
          <w:b w:val="0"/>
        </w:rPr>
        <w:fldChar w:fldCharType="separate"/>
      </w:r>
      <w:r w:rsidR="00580A60" w:rsidRPr="00DE7AA6">
        <w:rPr>
          <w:b w:val="0"/>
        </w:rPr>
        <w:t>3</w:t>
      </w:r>
      <w:r w:rsidR="00F041F6" w:rsidRPr="00DE7AA6">
        <w:rPr>
          <w:b w:val="0"/>
        </w:rPr>
        <w:fldChar w:fldCharType="end"/>
      </w:r>
    </w:p>
    <w:p w14:paraId="0B5E8B0B" w14:textId="77B65267" w:rsidR="00F041F6" w:rsidRDefault="00DE7AA6" w:rsidP="00B50238">
      <w:pPr>
        <w:pStyle w:val="14"/>
        <w:rPr>
          <w:rFonts w:asciiTheme="minorHAnsi" w:eastAsiaTheme="minorEastAsia" w:hAnsiTheme="minorHAnsi" w:cstheme="minorBidi"/>
          <w:lang w:eastAsia="ru-RU"/>
        </w:rPr>
      </w:pPr>
      <w:r>
        <w:rPr>
          <w:b w:val="0"/>
          <w:lang w:eastAsia="zh-CN"/>
        </w:rPr>
        <w:t>2.</w:t>
      </w:r>
      <w:r w:rsidR="005C3855">
        <w:rPr>
          <w:b w:val="0"/>
          <w:lang w:eastAsia="zh-CN"/>
        </w:rPr>
        <w:t>Т</w:t>
      </w:r>
      <w:r w:rsidR="00F041F6" w:rsidRPr="00DE7AA6">
        <w:rPr>
          <w:b w:val="0"/>
          <w:lang w:eastAsia="zh-CN"/>
        </w:rPr>
        <w:t>ребования к проведению демонстрационного экзамена</w:t>
      </w:r>
      <w:r w:rsidR="00F041F6" w:rsidRPr="00DE7AA6">
        <w:rPr>
          <w:b w:val="0"/>
        </w:rPr>
        <w:tab/>
      </w:r>
      <w:r w:rsidR="008A2800" w:rsidRPr="00DE7AA6">
        <w:rPr>
          <w:b w:val="0"/>
        </w:rPr>
        <w:t>5</w:t>
      </w:r>
    </w:p>
    <w:p w14:paraId="4814345D" w14:textId="7C298645" w:rsidR="00F041F6" w:rsidRDefault="00F041F6" w:rsidP="00B50238">
      <w:pPr>
        <w:pStyle w:val="14"/>
        <w:rPr>
          <w:lang w:eastAsia="ru-RU"/>
        </w:rPr>
      </w:pPr>
    </w:p>
    <w:p w14:paraId="15DE3453" w14:textId="4A29B258"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fldChar w:fldCharType="end"/>
      </w:r>
    </w:p>
    <w:p w14:paraId="6D38DC67" w14:textId="12CE77FF"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0F644B66" w14:textId="3BA9FA01" w:rsidR="00C07FB3" w:rsidRPr="002B6B6F" w:rsidRDefault="00C07FB3" w:rsidP="00FA6087">
      <w:pPr>
        <w:pStyle w:val="a4"/>
        <w:suppressAutoHyphens/>
        <w:spacing w:line="276" w:lineRule="auto"/>
        <w:ind w:left="0" w:firstLine="709"/>
        <w:jc w:val="center"/>
        <w:rPr>
          <w:rFonts w:ascii="Times New Roman" w:eastAsia="Times New Roman" w:hAnsi="Times New Roman" w:cs="Times New Roman"/>
          <w:b/>
          <w:bCs/>
          <w:sz w:val="26"/>
          <w:szCs w:val="26"/>
          <w:lang w:eastAsia="zh-CN"/>
        </w:rPr>
      </w:pPr>
      <w:bookmarkStart w:id="1" w:name="_Toc156565549"/>
      <w:r w:rsidRPr="002B6B6F">
        <w:rPr>
          <w:rFonts w:ascii="Times New Roman" w:eastAsia="Times New Roman" w:hAnsi="Times New Roman" w:cs="Times New Roman"/>
          <w:b/>
          <w:bCs/>
          <w:sz w:val="26"/>
          <w:szCs w:val="26"/>
          <w:lang w:eastAsia="zh-CN"/>
        </w:rPr>
        <w:lastRenderedPageBreak/>
        <w:t xml:space="preserve">Общие </w:t>
      </w:r>
      <w:r w:rsidR="00D13E2F" w:rsidRPr="002B6B6F">
        <w:rPr>
          <w:rFonts w:ascii="Times New Roman" w:eastAsia="Times New Roman" w:hAnsi="Times New Roman" w:cs="Times New Roman"/>
          <w:b/>
          <w:bCs/>
          <w:sz w:val="26"/>
          <w:szCs w:val="26"/>
          <w:lang w:eastAsia="zh-CN"/>
        </w:rPr>
        <w:t>положения</w:t>
      </w:r>
      <w:bookmarkEnd w:id="1"/>
    </w:p>
    <w:p w14:paraId="4AEF5CE7" w14:textId="77777777" w:rsidR="00FA6087" w:rsidRPr="00C07FB3" w:rsidRDefault="00FA6087" w:rsidP="00FA6087">
      <w:pPr>
        <w:pStyle w:val="a4"/>
        <w:suppressAutoHyphens/>
        <w:spacing w:line="276" w:lineRule="auto"/>
        <w:ind w:left="0" w:firstLine="709"/>
        <w:jc w:val="center"/>
        <w:rPr>
          <w:rFonts w:ascii="Times New Roman" w:eastAsia="Times New Roman" w:hAnsi="Times New Roman" w:cs="Times New Roman"/>
          <w:b/>
          <w:bCs/>
          <w:sz w:val="24"/>
          <w:szCs w:val="24"/>
          <w:lang w:eastAsia="zh-CN"/>
        </w:rPr>
      </w:pPr>
    </w:p>
    <w:p w14:paraId="61C30C52" w14:textId="1090293C" w:rsidR="00E351CC" w:rsidRDefault="008B43DB" w:rsidP="006115E5">
      <w:pPr>
        <w:pStyle w:val="af4"/>
        <w:spacing w:line="276" w:lineRule="auto"/>
        <w:ind w:firstLine="709"/>
      </w:pPr>
      <w:r>
        <w:t>П</w:t>
      </w:r>
      <w:r w:rsidR="00E351CC">
        <w:t>рограмма государственной итоговой аттестации (далее –</w:t>
      </w:r>
      <w:r>
        <w:t xml:space="preserve"> </w:t>
      </w:r>
      <w:r w:rsidR="00E351CC">
        <w:t xml:space="preserve">программа ГИА) выпускников по </w:t>
      </w:r>
      <w:r w:rsidR="000D31EE" w:rsidRPr="000D31EE">
        <w:t xml:space="preserve">профессии </w:t>
      </w:r>
      <w:r w:rsidR="000F3C1E" w:rsidRPr="000F3C1E">
        <w:t>35.01.35 Фермер</w:t>
      </w:r>
      <w:r w:rsidR="000F3C1E">
        <w:t xml:space="preserve"> </w:t>
      </w:r>
      <w:r w:rsidR="00E351CC">
        <w:t xml:space="preserve">разработана в соответствии с Законом Российской Федерации от 29.12.2012 г. № 273-ФЗ «Об образовании в Российской Федерации», </w:t>
      </w:r>
      <w:bookmarkStart w:id="2" w:name="_Hlk156559699"/>
      <w:r w:rsidR="00E351CC" w:rsidRPr="0015784E">
        <w:rPr>
          <w:bCs/>
          <w:szCs w:val="24"/>
        </w:rPr>
        <w:t>Приказ</w:t>
      </w:r>
      <w:r w:rsidR="00E351CC">
        <w:rPr>
          <w:bCs/>
          <w:szCs w:val="24"/>
        </w:rPr>
        <w:t>ом</w:t>
      </w:r>
      <w:r w:rsidR="00E351CC" w:rsidRPr="0015784E">
        <w:rPr>
          <w:bCs/>
          <w:szCs w:val="24"/>
        </w:rPr>
        <w:t xml:space="preserve"> </w:t>
      </w:r>
      <w:proofErr w:type="spellStart"/>
      <w:r w:rsidR="00E351CC" w:rsidRPr="0015784E">
        <w:rPr>
          <w:bCs/>
          <w:szCs w:val="24"/>
        </w:rPr>
        <w:t>Минпросвещения</w:t>
      </w:r>
      <w:proofErr w:type="spellEnd"/>
      <w:r w:rsidR="00E351CC" w:rsidRPr="0015784E">
        <w:rPr>
          <w:bCs/>
          <w:szCs w:val="24"/>
        </w:rPr>
        <w:t xml:space="preserve"> России от 08.11.2021 № 800</w:t>
      </w:r>
      <w:r w:rsidR="00E351CC">
        <w:rPr>
          <w:bCs/>
          <w:szCs w:val="24"/>
        </w:rPr>
        <w:t xml:space="preserve"> «Об утверждении </w:t>
      </w:r>
      <w:r w:rsidR="00E351CC" w:rsidRPr="0015784E">
        <w:rPr>
          <w:bCs/>
          <w:szCs w:val="24"/>
        </w:rPr>
        <w:t>Поряд</w:t>
      </w:r>
      <w:r w:rsidR="00E351CC">
        <w:rPr>
          <w:bCs/>
          <w:szCs w:val="24"/>
        </w:rPr>
        <w:t>ка</w:t>
      </w:r>
      <w:r w:rsidR="00E351CC" w:rsidRPr="0015784E">
        <w:rPr>
          <w:bCs/>
          <w:szCs w:val="24"/>
        </w:rPr>
        <w:t xml:space="preserve"> проведения государственной итоговой аттестации по образовательным программам среднего профессионального образования</w:t>
      </w:r>
      <w:r w:rsidR="00E351CC">
        <w:rPr>
          <w:bCs/>
          <w:szCs w:val="24"/>
        </w:rPr>
        <w:t xml:space="preserve">», </w:t>
      </w:r>
      <w:bookmarkEnd w:id="2"/>
      <w:r w:rsidR="00E351CC">
        <w:t xml:space="preserve">ФГОС СПО по </w:t>
      </w:r>
      <w:r w:rsidR="000D31EE" w:rsidRPr="000D31EE">
        <w:t xml:space="preserve">профессии </w:t>
      </w:r>
      <w:r w:rsidR="000F3C1E" w:rsidRPr="000F3C1E">
        <w:t>35.01.35 Фермер</w:t>
      </w:r>
      <w:r w:rsidR="00E351CC">
        <w:t>, и определяет совокупность требований к е</w:t>
      </w:r>
      <w:r w:rsidR="006E2DA7">
        <w:t>е</w:t>
      </w:r>
      <w:r w:rsidR="00E351CC">
        <w:t xml:space="preserve"> организации и проведению.</w:t>
      </w:r>
    </w:p>
    <w:p w14:paraId="72343A06" w14:textId="43253B9B" w:rsidR="00E351CC" w:rsidRDefault="00E351CC" w:rsidP="001E637C">
      <w:pPr>
        <w:pStyle w:val="af4"/>
        <w:spacing w:before="0" w:after="0" w:line="276" w:lineRule="auto"/>
        <w:ind w:firstLine="709"/>
      </w:pPr>
      <w:r>
        <w:t>Цель государственной итоговой аттестации – установление соответствия</w:t>
      </w:r>
      <w:r w:rsidR="00580A60">
        <w:t xml:space="preserve"> результатов освоения обучающимися образовательной программы по</w:t>
      </w:r>
      <w:r>
        <w:t xml:space="preserve"> </w:t>
      </w:r>
      <w:r w:rsidR="000D31EE" w:rsidRPr="000D31EE">
        <w:t xml:space="preserve">профессии </w:t>
      </w:r>
      <w:r w:rsidR="000F3C1E" w:rsidRPr="000F3C1E">
        <w:t>35.01.35 Фермер</w:t>
      </w:r>
      <w:r w:rsidRPr="000D31EE">
        <w:t xml:space="preserve"> </w:t>
      </w:r>
      <w:r w:rsidR="00580A60" w:rsidRPr="000D31EE">
        <w:t>соответствующим требованиям</w:t>
      </w:r>
      <w:r w:rsidR="00580A60">
        <w:rPr>
          <w:color w:val="0070C0"/>
        </w:rPr>
        <w:t xml:space="preserve"> </w:t>
      </w:r>
      <w:r w:rsidR="00580A60">
        <w:t>ФГОС СПО</w:t>
      </w:r>
      <w:r>
        <w:t xml:space="preserve"> с учетом требований регионального рынка труда, их готовность и способность решать профессиональные задачи. </w:t>
      </w:r>
    </w:p>
    <w:p w14:paraId="2AB505E4" w14:textId="7E48BD62" w:rsidR="001E637C" w:rsidRDefault="001E637C" w:rsidP="001E637C">
      <w:pPr>
        <w:pStyle w:val="af4"/>
        <w:spacing w:before="0" w:after="0" w:line="276" w:lineRule="auto"/>
        <w:ind w:firstLine="709"/>
      </w:pPr>
      <w:r>
        <w:t>Задачи государственной итоговой аттестации:</w:t>
      </w:r>
    </w:p>
    <w:p w14:paraId="7DAFC75A" w14:textId="57E70514" w:rsidR="001E637C" w:rsidRDefault="001E637C" w:rsidP="001E637C">
      <w:pPr>
        <w:pStyle w:val="af4"/>
        <w:spacing w:before="0" w:after="0" w:line="276" w:lineRule="auto"/>
        <w:ind w:firstLine="709"/>
      </w:pPr>
      <w:r>
        <w:t>– определение соответствия навыков, умений и знаний выпускников современным требованиям рынка труда, квалификационным требованиям</w:t>
      </w:r>
      <w:r w:rsidR="00580A60">
        <w:t xml:space="preserve"> ФГОС СПО и</w:t>
      </w:r>
      <w:r>
        <w:t xml:space="preserve"> регионального рынка труда;</w:t>
      </w:r>
    </w:p>
    <w:p w14:paraId="50AE8E18" w14:textId="7EFFDBFE" w:rsidR="001E637C" w:rsidRDefault="001E637C" w:rsidP="001E637C">
      <w:pPr>
        <w:pStyle w:val="af4"/>
        <w:spacing w:before="0" w:after="0" w:line="276" w:lineRule="auto"/>
        <w:ind w:firstLine="709"/>
      </w:pPr>
      <w:r>
        <w:t xml:space="preserve">– определение степени сформированности профессиональных компетенций, </w:t>
      </w:r>
      <w:r w:rsidR="00580A60">
        <w:t>личностных качеств, соответствующих ФГОС СПО и</w:t>
      </w:r>
      <w:r>
        <w:t xml:space="preserve"> наиболее востребованных на рынке труда.</w:t>
      </w:r>
    </w:p>
    <w:p w14:paraId="1AEC1799" w14:textId="7FF6908B" w:rsidR="00ED6262" w:rsidRDefault="001E637C" w:rsidP="001E637C">
      <w:pPr>
        <w:pStyle w:val="af4"/>
        <w:spacing w:before="0" w:after="0" w:line="276" w:lineRule="auto"/>
        <w:ind w:firstLine="709"/>
      </w:pPr>
      <w:r>
        <w:t xml:space="preserve">По результатам ГИА выпускнику </w:t>
      </w:r>
      <w:r w:rsidR="000D31EE" w:rsidRPr="000D31EE">
        <w:t xml:space="preserve">по профессии </w:t>
      </w:r>
      <w:r w:rsidR="000F3C1E" w:rsidRPr="000F3C1E">
        <w:t>35.01.35 Фермер</w:t>
      </w:r>
      <w:r w:rsidR="006115E5" w:rsidRPr="006115E5">
        <w:t xml:space="preserve"> </w:t>
      </w:r>
      <w:r>
        <w:t xml:space="preserve">присваивается квалификация: </w:t>
      </w:r>
      <w:r w:rsidR="000F3C1E" w:rsidRPr="000F3C1E">
        <w:t>Фермер</w:t>
      </w:r>
      <w:r w:rsidR="006115E5">
        <w:t>.</w:t>
      </w:r>
      <w:r w:rsidR="000D31EE" w:rsidRPr="000D31EE">
        <w:t xml:space="preserve"> </w:t>
      </w:r>
    </w:p>
    <w:p w14:paraId="2A45287B" w14:textId="10C9E0F6" w:rsidR="001E637C" w:rsidRPr="000D31EE" w:rsidRDefault="008B43DB" w:rsidP="001E637C">
      <w:pPr>
        <w:pStyle w:val="af4"/>
        <w:spacing w:before="0" w:after="0" w:line="276" w:lineRule="auto"/>
        <w:ind w:firstLine="709"/>
      </w:pPr>
      <w:r>
        <w:t>П</w:t>
      </w:r>
      <w:r w:rsidR="00E351CC">
        <w:t xml:space="preserve">рограмма ГИА является частью </w:t>
      </w:r>
      <w:r>
        <w:t>ОПОП</w:t>
      </w:r>
      <w:r w:rsidR="00E351CC">
        <w:t xml:space="preserve"> по программе подготовки </w:t>
      </w:r>
      <w:r w:rsidR="00E351CC" w:rsidRPr="000D31EE">
        <w:rPr>
          <w:iCs/>
        </w:rPr>
        <w:t>квалифицированных рабочих, служащих</w:t>
      </w:r>
      <w:r w:rsidR="00E351CC" w:rsidRPr="000D31EE">
        <w:rPr>
          <w:i/>
          <w:iCs/>
        </w:rPr>
        <w:t xml:space="preserve"> </w:t>
      </w:r>
      <w:r w:rsidR="00E351CC">
        <w:t xml:space="preserve">и определяет совокупность требований к ГИА, в том числе к содержанию, организации работы, оценочным материалам ГИА выпускников по данной </w:t>
      </w:r>
      <w:r w:rsidR="00E351CC" w:rsidRPr="000D31EE">
        <w:rPr>
          <w:iCs/>
        </w:rPr>
        <w:t>профессии</w:t>
      </w:r>
      <w:r w:rsidR="00E351CC" w:rsidRPr="000D31EE">
        <w:t>.</w:t>
      </w:r>
    </w:p>
    <w:p w14:paraId="025B2ECE" w14:textId="35419B52" w:rsidR="00C07FB3" w:rsidRDefault="00C07FB3" w:rsidP="001E637C">
      <w:pPr>
        <w:pStyle w:val="af4"/>
        <w:spacing w:before="0" w:after="0" w:line="276" w:lineRule="auto"/>
        <w:ind w:firstLine="709"/>
      </w:pPr>
      <w:r w:rsidRPr="008C4F91">
        <w:t xml:space="preserve">Выпускник, освоивший образовательную программу, должен быть готов к выполнению видов деятельности, </w:t>
      </w:r>
      <w:r w:rsidR="00632024" w:rsidRPr="00632024">
        <w:t>предусмотренны</w:t>
      </w:r>
      <w:r w:rsidR="00632024">
        <w:t>х</w:t>
      </w:r>
      <w:r w:rsidR="00632024" w:rsidRPr="00632024">
        <w:t xml:space="preserve"> образовательной программой</w:t>
      </w:r>
      <w:r w:rsidR="0093259F">
        <w:t xml:space="preserve"> (таблица 1), и демонстрировать результаты освоения образовательной программы (таблица 2)</w:t>
      </w:r>
      <w:r w:rsidRPr="008C4F91">
        <w:t>.</w:t>
      </w:r>
    </w:p>
    <w:p w14:paraId="5BCBE029" w14:textId="77777777" w:rsidR="00FA6087" w:rsidRDefault="00FA6087" w:rsidP="001E637C">
      <w:pPr>
        <w:pStyle w:val="af4"/>
        <w:spacing w:before="0" w:after="0" w:line="276" w:lineRule="auto"/>
        <w:ind w:firstLine="709"/>
      </w:pPr>
    </w:p>
    <w:p w14:paraId="3763615B" w14:textId="77777777" w:rsidR="00FA6087" w:rsidRDefault="00FA6087" w:rsidP="001E637C">
      <w:pPr>
        <w:pStyle w:val="af4"/>
        <w:spacing w:before="0" w:after="0" w:line="276" w:lineRule="auto"/>
        <w:ind w:firstLine="709"/>
      </w:pPr>
    </w:p>
    <w:p w14:paraId="7A9ABF70" w14:textId="77777777" w:rsidR="00FA6087" w:rsidRDefault="00FA6087" w:rsidP="001E637C">
      <w:pPr>
        <w:pStyle w:val="af4"/>
        <w:spacing w:before="0" w:after="0" w:line="276" w:lineRule="auto"/>
        <w:ind w:firstLine="709"/>
      </w:pPr>
    </w:p>
    <w:p w14:paraId="1DAF34A9" w14:textId="77777777" w:rsidR="00FA6087" w:rsidRDefault="00FA6087" w:rsidP="001E637C">
      <w:pPr>
        <w:pStyle w:val="af4"/>
        <w:spacing w:before="0" w:after="0" w:line="276" w:lineRule="auto"/>
        <w:ind w:firstLine="709"/>
      </w:pPr>
    </w:p>
    <w:p w14:paraId="6583EC5E" w14:textId="77777777" w:rsidR="00FA6087" w:rsidRDefault="00FA6087" w:rsidP="001E637C">
      <w:pPr>
        <w:pStyle w:val="af4"/>
        <w:spacing w:before="0" w:after="0" w:line="276" w:lineRule="auto"/>
        <w:ind w:firstLine="709"/>
      </w:pPr>
    </w:p>
    <w:p w14:paraId="110FBC1A" w14:textId="77777777" w:rsidR="00FA6087" w:rsidRDefault="00FA6087" w:rsidP="001E637C">
      <w:pPr>
        <w:pStyle w:val="af4"/>
        <w:spacing w:before="0" w:after="0" w:line="276" w:lineRule="auto"/>
        <w:ind w:firstLine="709"/>
      </w:pPr>
    </w:p>
    <w:p w14:paraId="23AFDEC7" w14:textId="77777777" w:rsidR="00FA6087" w:rsidRDefault="00FA6087" w:rsidP="001E637C">
      <w:pPr>
        <w:pStyle w:val="af4"/>
        <w:spacing w:before="0" w:after="0" w:line="276" w:lineRule="auto"/>
        <w:ind w:firstLine="709"/>
      </w:pPr>
    </w:p>
    <w:p w14:paraId="2D024E03" w14:textId="77777777" w:rsidR="00FA6087" w:rsidRDefault="00FA6087" w:rsidP="001E637C">
      <w:pPr>
        <w:pStyle w:val="af4"/>
        <w:spacing w:before="0" w:after="0" w:line="276" w:lineRule="auto"/>
        <w:ind w:firstLine="709"/>
      </w:pPr>
    </w:p>
    <w:p w14:paraId="6014E8EF" w14:textId="77777777" w:rsidR="00554722" w:rsidRDefault="00554722" w:rsidP="001E637C">
      <w:pPr>
        <w:pStyle w:val="af4"/>
        <w:spacing w:before="0" w:after="0" w:line="276" w:lineRule="auto"/>
        <w:ind w:firstLine="709"/>
      </w:pPr>
    </w:p>
    <w:p w14:paraId="4C779B23" w14:textId="77777777" w:rsidR="00FA6087" w:rsidRDefault="00FA6087" w:rsidP="001E637C">
      <w:pPr>
        <w:pStyle w:val="af4"/>
        <w:spacing w:before="0" w:after="0" w:line="276" w:lineRule="auto"/>
        <w:ind w:firstLine="709"/>
      </w:pPr>
    </w:p>
    <w:p w14:paraId="7BD216C7" w14:textId="77777777" w:rsidR="006115E5" w:rsidRDefault="006115E5" w:rsidP="001E637C">
      <w:pPr>
        <w:pStyle w:val="af4"/>
        <w:spacing w:before="0" w:after="0" w:line="276" w:lineRule="auto"/>
        <w:ind w:firstLine="709"/>
      </w:pPr>
    </w:p>
    <w:p w14:paraId="45C0BDB0" w14:textId="77777777" w:rsidR="006115E5" w:rsidRDefault="006115E5" w:rsidP="001E637C">
      <w:pPr>
        <w:pStyle w:val="af4"/>
        <w:spacing w:before="0" w:after="0" w:line="276" w:lineRule="auto"/>
        <w:ind w:firstLine="709"/>
      </w:pPr>
    </w:p>
    <w:p w14:paraId="31141317" w14:textId="77777777" w:rsidR="000F3C1E" w:rsidRDefault="000F3C1E" w:rsidP="001E637C">
      <w:pPr>
        <w:pStyle w:val="af4"/>
        <w:spacing w:before="0" w:after="0" w:line="276" w:lineRule="auto"/>
        <w:ind w:firstLine="709"/>
      </w:pPr>
    </w:p>
    <w:p w14:paraId="6A2D3717" w14:textId="77777777" w:rsidR="000F3C1E" w:rsidRDefault="000F3C1E" w:rsidP="001E637C">
      <w:pPr>
        <w:pStyle w:val="af4"/>
        <w:spacing w:before="0" w:after="0" w:line="276" w:lineRule="auto"/>
        <w:ind w:firstLine="709"/>
      </w:pPr>
    </w:p>
    <w:p w14:paraId="23876396" w14:textId="77777777" w:rsidR="00FA6087" w:rsidRPr="00C07FB3" w:rsidRDefault="00FA6087" w:rsidP="001E637C">
      <w:pPr>
        <w:pStyle w:val="af4"/>
        <w:spacing w:before="0" w:after="0" w:line="276" w:lineRule="auto"/>
        <w:ind w:firstLine="709"/>
        <w:rPr>
          <w:i/>
          <w:iCs/>
          <w:shd w:val="clear" w:color="auto" w:fill="FFFFFF"/>
        </w:rPr>
      </w:pPr>
    </w:p>
    <w:p w14:paraId="7F1F4D67" w14:textId="2EE4B7DA" w:rsidR="00C07FB3" w:rsidRPr="008C4F91" w:rsidRDefault="00C07FB3" w:rsidP="008C4F91">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lastRenderedPageBreak/>
        <w:t xml:space="preserve">Таблица 1 </w:t>
      </w:r>
    </w:p>
    <w:p w14:paraId="6EE96DF1" w14:textId="77777777" w:rsidR="00C07FB3" w:rsidRDefault="00C07FB3" w:rsidP="008C4F91">
      <w:pPr>
        <w:spacing w:line="276" w:lineRule="auto"/>
        <w:jc w:val="center"/>
        <w:rPr>
          <w:rFonts w:ascii="Times New Roman" w:hAnsi="Times New Roman" w:cs="Times New Roman"/>
          <w:b/>
          <w:bCs/>
          <w:sz w:val="24"/>
          <w:szCs w:val="24"/>
        </w:rPr>
      </w:pPr>
      <w:r w:rsidRPr="008C4F91">
        <w:rPr>
          <w:rFonts w:ascii="Times New Roman" w:hAnsi="Times New Roman" w:cs="Times New Roman"/>
          <w:b/>
          <w:bCs/>
          <w:sz w:val="24"/>
          <w:szCs w:val="24"/>
        </w:rPr>
        <w:t>Виды деятельности</w:t>
      </w:r>
    </w:p>
    <w:p w14:paraId="1C042B1D" w14:textId="77777777" w:rsidR="00FA6087" w:rsidRPr="008C4F91" w:rsidRDefault="00FA6087" w:rsidP="008C4F91">
      <w:pPr>
        <w:spacing w:line="276" w:lineRule="auto"/>
        <w:jc w:val="center"/>
        <w:rPr>
          <w:rFonts w:ascii="Times New Roman" w:hAnsi="Times New Roman" w:cs="Times New Roman"/>
          <w:b/>
          <w:bCs/>
          <w:sz w:val="24"/>
          <w:szCs w:val="24"/>
        </w:rPr>
      </w:pPr>
    </w:p>
    <w:tbl>
      <w:tblPr>
        <w:tblW w:w="9493" w:type="dxa"/>
        <w:tblInd w:w="5" w:type="dxa"/>
        <w:tblLayout w:type="fixed"/>
        <w:tblCellMar>
          <w:left w:w="5" w:type="dxa"/>
          <w:right w:w="5" w:type="dxa"/>
        </w:tblCellMar>
        <w:tblLook w:val="0000" w:firstRow="0" w:lastRow="0" w:firstColumn="0" w:lastColumn="0" w:noHBand="0" w:noVBand="0"/>
      </w:tblPr>
      <w:tblGrid>
        <w:gridCol w:w="5001"/>
        <w:gridCol w:w="4492"/>
      </w:tblGrid>
      <w:tr w:rsidR="00C07FB3" w:rsidRPr="00C07FB3" w14:paraId="78A5114A" w14:textId="77777777" w:rsidTr="00253344">
        <w:trPr>
          <w:trHeight w:val="441"/>
        </w:trPr>
        <w:tc>
          <w:tcPr>
            <w:tcW w:w="5001" w:type="dxa"/>
            <w:tcBorders>
              <w:top w:val="single" w:sz="4" w:space="0" w:color="000000"/>
              <w:left w:val="single" w:sz="4" w:space="0" w:color="000000"/>
              <w:bottom w:val="single" w:sz="4" w:space="0" w:color="000000"/>
              <w:right w:val="single" w:sz="4" w:space="0" w:color="000000"/>
            </w:tcBorders>
          </w:tcPr>
          <w:p w14:paraId="0C2B9B55" w14:textId="77777777" w:rsidR="00C07FB3" w:rsidRPr="00C07FB3" w:rsidRDefault="00C07FB3" w:rsidP="00D740BE">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 xml:space="preserve">Код и наименование </w:t>
            </w:r>
          </w:p>
          <w:p w14:paraId="7FF2CB31" w14:textId="77777777" w:rsidR="00C07FB3" w:rsidRPr="00C07FB3" w:rsidRDefault="00C07FB3" w:rsidP="00D740BE">
            <w:pPr>
              <w:jc w:val="center"/>
              <w:rPr>
                <w:rFonts w:ascii="Times New Roman" w:hAnsi="Times New Roman" w:cs="Times New Roman"/>
                <w:color w:val="000000"/>
                <w:sz w:val="24"/>
                <w:szCs w:val="24"/>
              </w:rPr>
            </w:pPr>
            <w:r w:rsidRPr="00C07FB3">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206A034D" w14:textId="77777777" w:rsidR="00C07FB3" w:rsidRPr="00C07FB3" w:rsidRDefault="00C07FB3" w:rsidP="00D740BE">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Код и наименование </w:t>
            </w:r>
          </w:p>
          <w:p w14:paraId="1E0D550D" w14:textId="77777777" w:rsidR="00C07FB3" w:rsidRPr="00C07FB3" w:rsidRDefault="00C07FB3" w:rsidP="00D740BE">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профессионального модуля (ПМ), </w:t>
            </w:r>
          </w:p>
          <w:p w14:paraId="0084906B" w14:textId="77777777" w:rsidR="00C07FB3" w:rsidRPr="00C07FB3" w:rsidRDefault="00C07FB3" w:rsidP="00D740BE">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в рамках которого осваивается ВД</w:t>
            </w:r>
          </w:p>
        </w:tc>
      </w:tr>
      <w:tr w:rsidR="00C07FB3" w:rsidRPr="00C07FB3" w14:paraId="57CE5AE1" w14:textId="77777777" w:rsidTr="00253344">
        <w:trPr>
          <w:trHeight w:val="221"/>
        </w:trPr>
        <w:tc>
          <w:tcPr>
            <w:tcW w:w="5001" w:type="dxa"/>
            <w:tcBorders>
              <w:top w:val="single" w:sz="4" w:space="0" w:color="000000"/>
              <w:left w:val="single" w:sz="4" w:space="0" w:color="000000"/>
              <w:bottom w:val="single" w:sz="4" w:space="0" w:color="000000"/>
              <w:right w:val="single" w:sz="4" w:space="0" w:color="000000"/>
            </w:tcBorders>
          </w:tcPr>
          <w:p w14:paraId="6F953B78" w14:textId="77777777" w:rsidR="00C07FB3" w:rsidRPr="00C07FB3" w:rsidRDefault="00C07FB3" w:rsidP="00D740BE">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4B174C13" w14:textId="77777777" w:rsidR="00C07FB3" w:rsidRPr="00C07FB3" w:rsidRDefault="00C07FB3" w:rsidP="00D740BE">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2</w:t>
            </w:r>
          </w:p>
        </w:tc>
      </w:tr>
      <w:tr w:rsidR="00C07FB3" w:rsidRPr="00C07FB3" w14:paraId="5543A857" w14:textId="77777777" w:rsidTr="00253344">
        <w:trPr>
          <w:trHeight w:val="363"/>
        </w:trPr>
        <w:tc>
          <w:tcPr>
            <w:tcW w:w="9493" w:type="dxa"/>
            <w:gridSpan w:val="2"/>
            <w:tcBorders>
              <w:top w:val="single" w:sz="4" w:space="0" w:color="000000"/>
              <w:left w:val="single" w:sz="4" w:space="0" w:color="000000"/>
              <w:bottom w:val="single" w:sz="4" w:space="0" w:color="000000"/>
              <w:right w:val="single" w:sz="4" w:space="0" w:color="000000"/>
            </w:tcBorders>
            <w:vAlign w:val="center"/>
          </w:tcPr>
          <w:p w14:paraId="22814BBF" w14:textId="77777777" w:rsidR="00C07FB3" w:rsidRPr="00C07FB3" w:rsidRDefault="00C07FB3" w:rsidP="00D740BE">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В соответствии с ФГОС</w:t>
            </w:r>
          </w:p>
        </w:tc>
      </w:tr>
      <w:tr w:rsidR="00C306BF" w:rsidRPr="00C07FB3" w14:paraId="0612052B" w14:textId="77777777" w:rsidTr="00D740BE">
        <w:trPr>
          <w:trHeight w:val="221"/>
        </w:trPr>
        <w:tc>
          <w:tcPr>
            <w:tcW w:w="5001" w:type="dxa"/>
            <w:tcBorders>
              <w:top w:val="single" w:sz="4" w:space="0" w:color="000000"/>
              <w:left w:val="single" w:sz="4" w:space="0" w:color="000000"/>
              <w:right w:val="single" w:sz="4" w:space="0" w:color="000000"/>
            </w:tcBorders>
          </w:tcPr>
          <w:p w14:paraId="12CAB1D3" w14:textId="1C6CA809" w:rsidR="00C306BF" w:rsidRPr="00C07FB3" w:rsidRDefault="00C306BF" w:rsidP="00C306BF">
            <w:pPr>
              <w:ind w:left="49" w:right="51"/>
              <w:rPr>
                <w:rFonts w:ascii="Times New Roman" w:hAnsi="Times New Roman" w:cs="Times New Roman"/>
                <w:color w:val="000000"/>
                <w:sz w:val="24"/>
                <w:szCs w:val="24"/>
              </w:rPr>
            </w:pPr>
            <w:r w:rsidRPr="00C5063A">
              <w:rPr>
                <w:rFonts w:ascii="Times New Roman" w:hAnsi="Times New Roman"/>
                <w:sz w:val="24"/>
              </w:rPr>
              <w:t>ВД 1 Содержание и воспроизводств</w:t>
            </w:r>
            <w:r>
              <w:rPr>
                <w:rFonts w:ascii="Times New Roman" w:hAnsi="Times New Roman"/>
                <w:sz w:val="24"/>
              </w:rPr>
              <w:t>о сельскохозяйственных животных</w:t>
            </w:r>
          </w:p>
        </w:tc>
        <w:tc>
          <w:tcPr>
            <w:tcW w:w="4492" w:type="dxa"/>
            <w:tcBorders>
              <w:top w:val="single" w:sz="4" w:space="0" w:color="000000"/>
              <w:left w:val="single" w:sz="4" w:space="0" w:color="000000"/>
              <w:right w:val="single" w:sz="4" w:space="0" w:color="000000"/>
            </w:tcBorders>
          </w:tcPr>
          <w:p w14:paraId="0514B28A" w14:textId="059BF15B" w:rsidR="00C306BF" w:rsidRPr="00C07FB3" w:rsidRDefault="00C306BF" w:rsidP="00C306BF">
            <w:pPr>
              <w:ind w:left="77" w:right="137"/>
              <w:rPr>
                <w:rFonts w:ascii="Times New Roman" w:hAnsi="Times New Roman" w:cs="Times New Roman"/>
                <w:color w:val="000000"/>
                <w:sz w:val="24"/>
                <w:szCs w:val="24"/>
              </w:rPr>
            </w:pPr>
            <w:r w:rsidRPr="00C5063A">
              <w:rPr>
                <w:rFonts w:ascii="Times New Roman" w:hAnsi="Times New Roman"/>
                <w:sz w:val="24"/>
              </w:rPr>
              <w:t>ПМ.01 Содержание и воспроизводство сельскохозяйственных животных</w:t>
            </w:r>
          </w:p>
        </w:tc>
      </w:tr>
      <w:tr w:rsidR="00C306BF" w:rsidRPr="00C07FB3" w14:paraId="53DA9EBB" w14:textId="77777777" w:rsidTr="00D740BE">
        <w:trPr>
          <w:trHeight w:val="221"/>
        </w:trPr>
        <w:tc>
          <w:tcPr>
            <w:tcW w:w="5001" w:type="dxa"/>
            <w:tcBorders>
              <w:top w:val="single" w:sz="4" w:space="0" w:color="000000"/>
              <w:left w:val="single" w:sz="4" w:space="0" w:color="000000"/>
              <w:right w:val="single" w:sz="4" w:space="0" w:color="000000"/>
            </w:tcBorders>
          </w:tcPr>
          <w:p w14:paraId="3183B804" w14:textId="7ED176F5" w:rsidR="00C306BF" w:rsidRPr="00C5063A" w:rsidRDefault="00C306BF" w:rsidP="00C306BF">
            <w:pPr>
              <w:ind w:left="49" w:right="51"/>
              <w:rPr>
                <w:rFonts w:ascii="Times New Roman" w:hAnsi="Times New Roman"/>
                <w:sz w:val="24"/>
              </w:rPr>
            </w:pPr>
            <w:r w:rsidRPr="00C5063A">
              <w:rPr>
                <w:rFonts w:ascii="Times New Roman" w:hAnsi="Times New Roman"/>
                <w:sz w:val="24"/>
              </w:rPr>
              <w:t>ВД 2 Первичная переработка, хранение и реал</w:t>
            </w:r>
            <w:r>
              <w:rPr>
                <w:rFonts w:ascii="Times New Roman" w:hAnsi="Times New Roman"/>
                <w:sz w:val="24"/>
              </w:rPr>
              <w:t>изация продукции животноводства</w:t>
            </w:r>
          </w:p>
        </w:tc>
        <w:tc>
          <w:tcPr>
            <w:tcW w:w="4492" w:type="dxa"/>
            <w:tcBorders>
              <w:top w:val="single" w:sz="4" w:space="0" w:color="000000"/>
              <w:left w:val="single" w:sz="4" w:space="0" w:color="000000"/>
              <w:right w:val="single" w:sz="4" w:space="0" w:color="000000"/>
            </w:tcBorders>
          </w:tcPr>
          <w:p w14:paraId="2537418E" w14:textId="44CD8AB7" w:rsidR="00C306BF" w:rsidRPr="00C5063A" w:rsidRDefault="00C306BF" w:rsidP="00C306BF">
            <w:pPr>
              <w:ind w:left="77" w:right="137"/>
              <w:rPr>
                <w:rFonts w:ascii="Times New Roman" w:hAnsi="Times New Roman"/>
                <w:sz w:val="24"/>
              </w:rPr>
            </w:pPr>
            <w:r w:rsidRPr="00C5063A">
              <w:rPr>
                <w:rFonts w:ascii="Times New Roman" w:hAnsi="Times New Roman"/>
                <w:sz w:val="24"/>
              </w:rPr>
              <w:t>ПМ.02 Первичная переработка, хранение и реализация продукции животноводства</w:t>
            </w:r>
          </w:p>
        </w:tc>
      </w:tr>
      <w:tr w:rsidR="00C306BF" w:rsidRPr="00C07FB3" w14:paraId="6F364B3D" w14:textId="77777777" w:rsidTr="00D740BE">
        <w:trPr>
          <w:trHeight w:val="221"/>
        </w:trPr>
        <w:tc>
          <w:tcPr>
            <w:tcW w:w="5001" w:type="dxa"/>
            <w:tcBorders>
              <w:top w:val="single" w:sz="4" w:space="0" w:color="000000"/>
              <w:left w:val="single" w:sz="4" w:space="0" w:color="000000"/>
              <w:right w:val="single" w:sz="4" w:space="0" w:color="000000"/>
            </w:tcBorders>
          </w:tcPr>
          <w:p w14:paraId="345992F2" w14:textId="1C4F761C" w:rsidR="00C306BF" w:rsidRPr="00C5063A" w:rsidRDefault="00C306BF" w:rsidP="00C306BF">
            <w:pPr>
              <w:ind w:left="49" w:right="51"/>
              <w:rPr>
                <w:rFonts w:ascii="Times New Roman" w:hAnsi="Times New Roman"/>
                <w:sz w:val="24"/>
              </w:rPr>
            </w:pPr>
            <w:r w:rsidRPr="00C5063A">
              <w:rPr>
                <w:rFonts w:ascii="Times New Roman" w:hAnsi="Times New Roman"/>
                <w:sz w:val="24"/>
              </w:rPr>
              <w:t>ВД 3 Произво</w:t>
            </w:r>
            <w:r>
              <w:rPr>
                <w:rFonts w:ascii="Times New Roman" w:hAnsi="Times New Roman"/>
                <w:sz w:val="24"/>
              </w:rPr>
              <w:t>дство продукции растениеводства</w:t>
            </w:r>
          </w:p>
        </w:tc>
        <w:tc>
          <w:tcPr>
            <w:tcW w:w="4492" w:type="dxa"/>
            <w:tcBorders>
              <w:top w:val="single" w:sz="4" w:space="0" w:color="000000"/>
              <w:left w:val="single" w:sz="4" w:space="0" w:color="000000"/>
              <w:right w:val="single" w:sz="4" w:space="0" w:color="000000"/>
            </w:tcBorders>
          </w:tcPr>
          <w:p w14:paraId="6B672654" w14:textId="2F72CBAB" w:rsidR="00C306BF" w:rsidRPr="00C5063A" w:rsidRDefault="00C306BF" w:rsidP="00C306BF">
            <w:pPr>
              <w:ind w:left="77" w:right="137"/>
              <w:rPr>
                <w:rFonts w:ascii="Times New Roman" w:hAnsi="Times New Roman"/>
                <w:sz w:val="24"/>
              </w:rPr>
            </w:pPr>
            <w:r w:rsidRPr="00C5063A">
              <w:rPr>
                <w:rFonts w:ascii="Times New Roman" w:hAnsi="Times New Roman"/>
                <w:sz w:val="24"/>
              </w:rPr>
              <w:t>ПМ.03 Производство продукции растениеводства</w:t>
            </w:r>
          </w:p>
        </w:tc>
      </w:tr>
      <w:tr w:rsidR="00C306BF" w:rsidRPr="00C07FB3" w14:paraId="4BED06ED" w14:textId="77777777" w:rsidTr="00D740BE">
        <w:trPr>
          <w:trHeight w:val="221"/>
        </w:trPr>
        <w:tc>
          <w:tcPr>
            <w:tcW w:w="5001" w:type="dxa"/>
            <w:tcBorders>
              <w:top w:val="single" w:sz="4" w:space="0" w:color="000000"/>
              <w:left w:val="single" w:sz="4" w:space="0" w:color="000000"/>
              <w:right w:val="single" w:sz="4" w:space="0" w:color="000000"/>
            </w:tcBorders>
          </w:tcPr>
          <w:p w14:paraId="40E685E2" w14:textId="61FC1B23" w:rsidR="00C306BF" w:rsidRPr="00C5063A" w:rsidRDefault="00C306BF" w:rsidP="00C306BF">
            <w:pPr>
              <w:ind w:left="49" w:right="51"/>
              <w:rPr>
                <w:rFonts w:ascii="Times New Roman" w:hAnsi="Times New Roman"/>
                <w:sz w:val="24"/>
              </w:rPr>
            </w:pPr>
            <w:r w:rsidRPr="00C5063A">
              <w:rPr>
                <w:rFonts w:ascii="Times New Roman" w:hAnsi="Times New Roman"/>
                <w:sz w:val="24"/>
              </w:rPr>
              <w:t>ВД 4 Первичная переработка, хранение и реали</w:t>
            </w:r>
            <w:r>
              <w:rPr>
                <w:rFonts w:ascii="Times New Roman" w:hAnsi="Times New Roman"/>
                <w:sz w:val="24"/>
              </w:rPr>
              <w:t>зация продукции растениеводства</w:t>
            </w:r>
          </w:p>
        </w:tc>
        <w:tc>
          <w:tcPr>
            <w:tcW w:w="4492" w:type="dxa"/>
            <w:tcBorders>
              <w:top w:val="single" w:sz="4" w:space="0" w:color="000000"/>
              <w:left w:val="single" w:sz="4" w:space="0" w:color="000000"/>
              <w:right w:val="single" w:sz="4" w:space="0" w:color="000000"/>
            </w:tcBorders>
          </w:tcPr>
          <w:p w14:paraId="66AB1261" w14:textId="1FA9FA83" w:rsidR="00C306BF" w:rsidRPr="00C5063A" w:rsidRDefault="00C306BF" w:rsidP="00C306BF">
            <w:pPr>
              <w:ind w:left="77" w:right="137"/>
              <w:rPr>
                <w:rFonts w:ascii="Times New Roman" w:hAnsi="Times New Roman"/>
                <w:sz w:val="24"/>
              </w:rPr>
            </w:pPr>
            <w:r w:rsidRPr="00C5063A">
              <w:rPr>
                <w:rFonts w:ascii="Times New Roman" w:hAnsi="Times New Roman"/>
                <w:sz w:val="24"/>
              </w:rPr>
              <w:t>ПМ.04 Первичная переработка, хранение и реализация продукции растениеводства</w:t>
            </w:r>
          </w:p>
        </w:tc>
      </w:tr>
      <w:tr w:rsidR="00C306BF" w:rsidRPr="00C07FB3" w14:paraId="1F6AF8F0" w14:textId="77777777" w:rsidTr="00253344">
        <w:trPr>
          <w:trHeight w:val="221"/>
        </w:trPr>
        <w:tc>
          <w:tcPr>
            <w:tcW w:w="9493" w:type="dxa"/>
            <w:gridSpan w:val="2"/>
            <w:tcBorders>
              <w:top w:val="single" w:sz="4" w:space="0" w:color="auto"/>
              <w:left w:val="single" w:sz="4" w:space="0" w:color="auto"/>
              <w:bottom w:val="single" w:sz="4" w:space="0" w:color="auto"/>
              <w:right w:val="single" w:sz="4" w:space="0" w:color="auto"/>
            </w:tcBorders>
          </w:tcPr>
          <w:p w14:paraId="394B78ED" w14:textId="1C75A0C6" w:rsidR="00C306BF" w:rsidRPr="00C07FB3" w:rsidRDefault="00C306BF" w:rsidP="00C306BF">
            <w:pPr>
              <w:snapToGrid w:val="0"/>
              <w:ind w:left="77" w:right="137"/>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 запросу работодателя </w:t>
            </w:r>
          </w:p>
        </w:tc>
      </w:tr>
      <w:tr w:rsidR="003266A9" w:rsidRPr="00C07FB3" w14:paraId="76740FF9" w14:textId="77777777" w:rsidTr="00D740BE">
        <w:trPr>
          <w:trHeight w:val="221"/>
        </w:trPr>
        <w:tc>
          <w:tcPr>
            <w:tcW w:w="5001" w:type="dxa"/>
            <w:tcBorders>
              <w:top w:val="single" w:sz="4" w:space="0" w:color="000000"/>
              <w:left w:val="single" w:sz="4" w:space="0" w:color="000000"/>
              <w:bottom w:val="single" w:sz="4" w:space="0" w:color="000000"/>
              <w:right w:val="single" w:sz="4" w:space="0" w:color="000000"/>
            </w:tcBorders>
          </w:tcPr>
          <w:p w14:paraId="17487CC1" w14:textId="5A78431B" w:rsidR="003266A9" w:rsidRPr="003266A9" w:rsidRDefault="003266A9" w:rsidP="00C306BF">
            <w:pPr>
              <w:snapToGrid w:val="0"/>
              <w:ind w:left="49" w:right="51"/>
              <w:rPr>
                <w:rFonts w:ascii="Times New Roman" w:hAnsi="Times New Roman" w:cs="Times New Roman"/>
                <w:color w:val="000000"/>
                <w:sz w:val="24"/>
                <w:szCs w:val="24"/>
                <w:highlight w:val="yellow"/>
              </w:rPr>
            </w:pPr>
            <w:r w:rsidRPr="003266A9">
              <w:rPr>
                <w:rFonts w:ascii="Times New Roman" w:hAnsi="Times New Roman" w:cs="Times New Roman"/>
                <w:sz w:val="24"/>
                <w:szCs w:val="24"/>
              </w:rPr>
              <w:t>ВД 05 Дистанционное пилотирование беспилотных воздушных судов</w:t>
            </w:r>
          </w:p>
        </w:tc>
        <w:tc>
          <w:tcPr>
            <w:tcW w:w="4492" w:type="dxa"/>
            <w:tcBorders>
              <w:top w:val="single" w:sz="4" w:space="0" w:color="000000"/>
              <w:left w:val="single" w:sz="4" w:space="0" w:color="000000"/>
              <w:bottom w:val="single" w:sz="4" w:space="0" w:color="000000"/>
              <w:right w:val="single" w:sz="4" w:space="0" w:color="000000"/>
            </w:tcBorders>
          </w:tcPr>
          <w:p w14:paraId="52E6AC7D" w14:textId="1BBB5EF6" w:rsidR="003266A9" w:rsidRPr="003266A9" w:rsidRDefault="003266A9" w:rsidP="00C306BF">
            <w:pPr>
              <w:snapToGrid w:val="0"/>
              <w:ind w:left="77" w:right="137"/>
              <w:rPr>
                <w:rFonts w:ascii="Times New Roman" w:hAnsi="Times New Roman" w:cs="Times New Roman"/>
                <w:color w:val="000000"/>
                <w:sz w:val="24"/>
                <w:szCs w:val="24"/>
                <w:highlight w:val="yellow"/>
              </w:rPr>
            </w:pPr>
            <w:r w:rsidRPr="003266A9">
              <w:rPr>
                <w:rFonts w:ascii="Times New Roman" w:hAnsi="Times New Roman" w:cs="Times New Roman"/>
                <w:sz w:val="24"/>
                <w:szCs w:val="24"/>
              </w:rPr>
              <w:t>ПМ.05 Цифровое земледелие</w:t>
            </w:r>
          </w:p>
        </w:tc>
      </w:tr>
      <w:tr w:rsidR="003266A9" w:rsidRPr="00C07FB3" w14:paraId="478813E3" w14:textId="77777777" w:rsidTr="00D740BE">
        <w:trPr>
          <w:trHeight w:val="221"/>
        </w:trPr>
        <w:tc>
          <w:tcPr>
            <w:tcW w:w="5001" w:type="dxa"/>
            <w:tcBorders>
              <w:top w:val="single" w:sz="4" w:space="0" w:color="000000"/>
              <w:left w:val="single" w:sz="4" w:space="0" w:color="000000"/>
              <w:bottom w:val="single" w:sz="4" w:space="0" w:color="000000"/>
              <w:right w:val="single" w:sz="4" w:space="0" w:color="000000"/>
            </w:tcBorders>
          </w:tcPr>
          <w:p w14:paraId="279E9E10" w14:textId="17A644E3" w:rsidR="003266A9" w:rsidRPr="003266A9" w:rsidRDefault="003266A9" w:rsidP="00C306BF">
            <w:pPr>
              <w:snapToGrid w:val="0"/>
              <w:ind w:left="49" w:right="51"/>
              <w:rPr>
                <w:rFonts w:ascii="Times New Roman" w:hAnsi="Times New Roman" w:cs="Times New Roman"/>
                <w:color w:val="000000"/>
                <w:sz w:val="24"/>
                <w:szCs w:val="24"/>
                <w:highlight w:val="yellow"/>
              </w:rPr>
            </w:pPr>
            <w:r w:rsidRPr="003266A9">
              <w:rPr>
                <w:rFonts w:ascii="Times New Roman" w:hAnsi="Times New Roman" w:cs="Times New Roman"/>
                <w:sz w:val="24"/>
                <w:szCs w:val="24"/>
              </w:rPr>
              <w:t>ВД 06 Водитель автомобиля</w:t>
            </w:r>
          </w:p>
        </w:tc>
        <w:tc>
          <w:tcPr>
            <w:tcW w:w="4492" w:type="dxa"/>
            <w:tcBorders>
              <w:top w:val="single" w:sz="4" w:space="0" w:color="000000"/>
              <w:left w:val="single" w:sz="4" w:space="0" w:color="000000"/>
              <w:bottom w:val="single" w:sz="4" w:space="0" w:color="000000"/>
              <w:right w:val="single" w:sz="4" w:space="0" w:color="000000"/>
            </w:tcBorders>
          </w:tcPr>
          <w:p w14:paraId="0B228D01" w14:textId="60AD87AA" w:rsidR="003266A9" w:rsidRPr="003266A9" w:rsidRDefault="003266A9" w:rsidP="00C306BF">
            <w:pPr>
              <w:snapToGrid w:val="0"/>
              <w:ind w:left="77" w:right="137"/>
              <w:rPr>
                <w:rFonts w:ascii="Times New Roman" w:hAnsi="Times New Roman" w:cs="Times New Roman"/>
                <w:color w:val="000000"/>
                <w:sz w:val="24"/>
                <w:szCs w:val="24"/>
                <w:highlight w:val="yellow"/>
              </w:rPr>
            </w:pPr>
            <w:r w:rsidRPr="003266A9">
              <w:rPr>
                <w:rFonts w:ascii="Times New Roman" w:hAnsi="Times New Roman" w:cs="Times New Roman"/>
                <w:sz w:val="24"/>
                <w:szCs w:val="24"/>
              </w:rPr>
              <w:t>ПМ.06 Освоение профессии 11442 «Водитель автомобиля категории «В»</w:t>
            </w:r>
          </w:p>
        </w:tc>
      </w:tr>
    </w:tbl>
    <w:p w14:paraId="4722D842" w14:textId="400B396A" w:rsidR="001E637C" w:rsidRDefault="001E637C" w:rsidP="006115E5">
      <w:pPr>
        <w:rPr>
          <w:rFonts w:ascii="Times New Roman" w:hAnsi="Times New Roman" w:cs="Times New Roman"/>
          <w:b/>
          <w:bCs/>
          <w:sz w:val="24"/>
          <w:szCs w:val="24"/>
          <w:shd w:val="clear" w:color="auto" w:fill="FFFFFF"/>
        </w:rPr>
      </w:pPr>
    </w:p>
    <w:p w14:paraId="65227952" w14:textId="54DC977C" w:rsidR="0035019E" w:rsidRPr="008C4F91" w:rsidRDefault="0035019E" w:rsidP="0035019E">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w:t>
      </w:r>
      <w:r>
        <w:rPr>
          <w:rFonts w:ascii="Times New Roman" w:hAnsi="Times New Roman" w:cs="Times New Roman"/>
          <w:b/>
          <w:bCs/>
          <w:sz w:val="24"/>
          <w:szCs w:val="24"/>
          <w:shd w:val="clear" w:color="auto" w:fill="FFFFFF"/>
        </w:rPr>
        <w:t>2</w:t>
      </w:r>
      <w:r w:rsidRPr="008C4F91">
        <w:rPr>
          <w:rFonts w:ascii="Times New Roman" w:hAnsi="Times New Roman" w:cs="Times New Roman"/>
          <w:b/>
          <w:bCs/>
          <w:sz w:val="24"/>
          <w:szCs w:val="24"/>
          <w:shd w:val="clear" w:color="auto" w:fill="FFFFFF"/>
        </w:rPr>
        <w:t xml:space="preserve"> </w:t>
      </w:r>
    </w:p>
    <w:p w14:paraId="20FF00D4" w14:textId="18C40576" w:rsidR="001E637C" w:rsidRDefault="00D13E2F" w:rsidP="0085470B">
      <w:pPr>
        <w:spacing w:after="120"/>
        <w:jc w:val="center"/>
        <w:rPr>
          <w:rFonts w:ascii="Times New Roman" w:hAnsi="Times New Roman"/>
          <w:b/>
          <w:sz w:val="24"/>
          <w:szCs w:val="24"/>
        </w:rPr>
      </w:pPr>
      <w:r>
        <w:rPr>
          <w:rFonts w:ascii="Times New Roman" w:hAnsi="Times New Roman"/>
          <w:b/>
          <w:sz w:val="24"/>
          <w:szCs w:val="24"/>
        </w:rPr>
        <w:t xml:space="preserve">Перечень результатов, демонстрируемых </w:t>
      </w:r>
      <w:r w:rsidR="0056201B">
        <w:rPr>
          <w:rFonts w:ascii="Times New Roman" w:hAnsi="Times New Roman"/>
          <w:b/>
          <w:sz w:val="24"/>
          <w:szCs w:val="24"/>
        </w:rPr>
        <w:t>выпускником</w:t>
      </w:r>
    </w:p>
    <w:tbl>
      <w:tblPr>
        <w:tblW w:w="5000" w:type="pct"/>
        <w:tblInd w:w="10" w:type="dxa"/>
        <w:tblLayout w:type="fixed"/>
        <w:tblCellMar>
          <w:left w:w="5" w:type="dxa"/>
          <w:right w:w="5" w:type="dxa"/>
        </w:tblCellMar>
        <w:tblLook w:val="0000" w:firstRow="0" w:lastRow="0" w:firstColumn="0" w:lastColumn="0" w:noHBand="0" w:noVBand="0"/>
      </w:tblPr>
      <w:tblGrid>
        <w:gridCol w:w="3296"/>
        <w:gridCol w:w="6072"/>
      </w:tblGrid>
      <w:tr w:rsidR="00D13E2F" w:rsidRPr="00692697" w14:paraId="0680EB30" w14:textId="77777777" w:rsidTr="00C306BF">
        <w:trPr>
          <w:trHeight w:val="472"/>
        </w:trPr>
        <w:tc>
          <w:tcPr>
            <w:tcW w:w="3296" w:type="dxa"/>
            <w:tcBorders>
              <w:top w:val="single" w:sz="4" w:space="0" w:color="000000"/>
              <w:left w:val="single" w:sz="4" w:space="0" w:color="000000"/>
              <w:bottom w:val="single" w:sz="4" w:space="0" w:color="auto"/>
              <w:right w:val="single" w:sz="4" w:space="0" w:color="000000"/>
            </w:tcBorders>
          </w:tcPr>
          <w:p w14:paraId="11A7B5DE" w14:textId="77777777" w:rsidR="00D13E2F" w:rsidRPr="00692697" w:rsidRDefault="00D13E2F" w:rsidP="00D740BE">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6072" w:type="dxa"/>
            <w:tcBorders>
              <w:top w:val="single" w:sz="4" w:space="0" w:color="000000"/>
              <w:left w:val="single" w:sz="4" w:space="0" w:color="000000"/>
              <w:bottom w:val="single" w:sz="4" w:space="0" w:color="000000"/>
              <w:right w:val="single" w:sz="4" w:space="0" w:color="000000"/>
            </w:tcBorders>
          </w:tcPr>
          <w:p w14:paraId="69F8BD3E" w14:textId="77777777" w:rsidR="00D13E2F" w:rsidRPr="00692697" w:rsidRDefault="00D13E2F" w:rsidP="00D740BE">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841AAC" w:rsidRPr="00692697" w14:paraId="14D7A82F" w14:textId="77777777" w:rsidTr="00C306BF">
        <w:trPr>
          <w:trHeight w:val="86"/>
        </w:trPr>
        <w:tc>
          <w:tcPr>
            <w:tcW w:w="3296" w:type="dxa"/>
            <w:vMerge w:val="restart"/>
            <w:tcBorders>
              <w:top w:val="single" w:sz="4" w:space="0" w:color="auto"/>
              <w:left w:val="single" w:sz="4" w:space="0" w:color="auto"/>
              <w:bottom w:val="single" w:sz="4" w:space="0" w:color="auto"/>
              <w:right w:val="single" w:sz="4" w:space="0" w:color="auto"/>
            </w:tcBorders>
          </w:tcPr>
          <w:p w14:paraId="26732D6D" w14:textId="03178FC9" w:rsidR="00841AAC" w:rsidRPr="00444071" w:rsidRDefault="00C306BF" w:rsidP="00E012B0">
            <w:pPr>
              <w:widowControl w:val="0"/>
              <w:rPr>
                <w:rFonts w:ascii="Times New Roman" w:hAnsi="Times New Roman"/>
                <w:color w:val="0070C0"/>
                <w:sz w:val="24"/>
                <w:szCs w:val="24"/>
              </w:rPr>
            </w:pPr>
            <w:r w:rsidRPr="00C306BF">
              <w:rPr>
                <w:rFonts w:ascii="Times New Roman" w:eastAsia="Times New Roman" w:hAnsi="Times New Roman" w:cs="Times New Roman"/>
                <w:lang w:eastAsia="ru-RU"/>
              </w:rPr>
              <w:t>Содержание и воспроизводство сельскохозяйственных животных</w:t>
            </w:r>
          </w:p>
        </w:tc>
        <w:tc>
          <w:tcPr>
            <w:tcW w:w="6072" w:type="dxa"/>
            <w:tcBorders>
              <w:top w:val="single" w:sz="4" w:space="0" w:color="auto"/>
              <w:left w:val="single" w:sz="4" w:space="0" w:color="auto"/>
              <w:right w:val="single" w:sz="4" w:space="0" w:color="auto"/>
            </w:tcBorders>
            <w:shd w:val="clear" w:color="auto" w:fill="FFFFFF"/>
          </w:tcPr>
          <w:p w14:paraId="2BA28511" w14:textId="37F32A24" w:rsidR="00841AAC" w:rsidRPr="00444071" w:rsidRDefault="00C306BF" w:rsidP="00E012B0">
            <w:pPr>
              <w:widowControl w:val="0"/>
              <w:ind w:left="96"/>
              <w:rPr>
                <w:rFonts w:ascii="Times New Roman" w:eastAsia="Calibri" w:hAnsi="Times New Roman"/>
                <w:color w:val="0070C0"/>
                <w:spacing w:val="2"/>
                <w:sz w:val="24"/>
                <w:szCs w:val="24"/>
                <w:highlight w:val="yellow"/>
                <w:shd w:val="clear" w:color="auto" w:fill="FFFFFF"/>
              </w:rPr>
            </w:pPr>
            <w:r w:rsidRPr="00C306BF">
              <w:rPr>
                <w:rFonts w:ascii="Times New Roman" w:hAnsi="Times New Roman"/>
              </w:rPr>
              <w:t>ПК 1.1 Осуществлять содержание сельскохозяйственных животных</w:t>
            </w:r>
          </w:p>
        </w:tc>
      </w:tr>
      <w:tr w:rsidR="00C306BF" w:rsidRPr="00692697" w14:paraId="40A4E688" w14:textId="77777777" w:rsidTr="00C306BF">
        <w:trPr>
          <w:trHeight w:val="552"/>
        </w:trPr>
        <w:tc>
          <w:tcPr>
            <w:tcW w:w="3296" w:type="dxa"/>
            <w:vMerge/>
            <w:tcBorders>
              <w:top w:val="single" w:sz="4" w:space="0" w:color="auto"/>
              <w:left w:val="single" w:sz="4" w:space="0" w:color="auto"/>
              <w:bottom w:val="single" w:sz="4" w:space="0" w:color="auto"/>
              <w:right w:val="single" w:sz="4" w:space="0" w:color="auto"/>
            </w:tcBorders>
          </w:tcPr>
          <w:p w14:paraId="305BBFBC" w14:textId="77777777" w:rsidR="00C306BF" w:rsidRPr="00444071" w:rsidRDefault="00C306BF" w:rsidP="00E012B0">
            <w:pPr>
              <w:widowControl w:val="0"/>
              <w:rPr>
                <w:rFonts w:ascii="Times New Roman" w:hAnsi="Times New Roman"/>
                <w:color w:val="0070C0"/>
                <w:sz w:val="24"/>
                <w:szCs w:val="24"/>
              </w:rPr>
            </w:pPr>
          </w:p>
        </w:tc>
        <w:tc>
          <w:tcPr>
            <w:tcW w:w="6072" w:type="dxa"/>
            <w:tcBorders>
              <w:top w:val="single" w:sz="4" w:space="0" w:color="000000"/>
              <w:left w:val="single" w:sz="4" w:space="0" w:color="auto"/>
              <w:right w:val="single" w:sz="4" w:space="0" w:color="000000"/>
            </w:tcBorders>
          </w:tcPr>
          <w:p w14:paraId="4AD74CAA" w14:textId="3BD88149" w:rsidR="00C306BF" w:rsidRPr="00444071" w:rsidRDefault="00C306BF" w:rsidP="00E012B0">
            <w:pPr>
              <w:widowControl w:val="0"/>
              <w:ind w:left="96"/>
              <w:rPr>
                <w:rFonts w:ascii="Times New Roman" w:eastAsia="Calibri" w:hAnsi="Times New Roman"/>
                <w:color w:val="0070C0"/>
                <w:spacing w:val="2"/>
                <w:sz w:val="24"/>
                <w:szCs w:val="24"/>
                <w:shd w:val="clear" w:color="auto" w:fill="FFFFFF"/>
              </w:rPr>
            </w:pPr>
            <w:r w:rsidRPr="00C306BF">
              <w:rPr>
                <w:rFonts w:ascii="Times New Roman" w:hAnsi="Times New Roman"/>
                <w:bCs/>
              </w:rPr>
              <w:t>ПК 1.2 Осуществлять воспроизводство сельскохозяйственных животных</w:t>
            </w:r>
          </w:p>
        </w:tc>
      </w:tr>
      <w:tr w:rsidR="0085470B" w:rsidRPr="00692697" w14:paraId="489A066A" w14:textId="77777777" w:rsidTr="00C306BF">
        <w:trPr>
          <w:trHeight w:val="480"/>
        </w:trPr>
        <w:tc>
          <w:tcPr>
            <w:tcW w:w="3296" w:type="dxa"/>
            <w:vMerge w:val="restart"/>
            <w:tcBorders>
              <w:top w:val="single" w:sz="4" w:space="0" w:color="auto"/>
              <w:left w:val="single" w:sz="4" w:space="0" w:color="auto"/>
              <w:bottom w:val="single" w:sz="4" w:space="0" w:color="auto"/>
              <w:right w:val="single" w:sz="4" w:space="0" w:color="auto"/>
            </w:tcBorders>
          </w:tcPr>
          <w:p w14:paraId="64D6DDD3" w14:textId="7FC334CC" w:rsidR="0085470B" w:rsidRPr="000947BE" w:rsidRDefault="00C306BF" w:rsidP="00E012B0">
            <w:pPr>
              <w:widowControl w:val="0"/>
              <w:rPr>
                <w:rFonts w:ascii="Times New Roman" w:hAnsi="Times New Roman"/>
                <w:sz w:val="24"/>
                <w:szCs w:val="24"/>
              </w:rPr>
            </w:pPr>
            <w:r w:rsidRPr="00C306BF">
              <w:rPr>
                <w:rFonts w:ascii="Times New Roman" w:hAnsi="Times New Roman"/>
                <w:sz w:val="24"/>
                <w:szCs w:val="24"/>
              </w:rPr>
              <w:t>Первичная переработка, хранение и реализация продукции животноводства</w:t>
            </w:r>
          </w:p>
        </w:tc>
        <w:tc>
          <w:tcPr>
            <w:tcW w:w="6072" w:type="dxa"/>
            <w:tcBorders>
              <w:top w:val="single" w:sz="4" w:space="0" w:color="000000"/>
              <w:left w:val="single" w:sz="4" w:space="0" w:color="auto"/>
              <w:bottom w:val="single" w:sz="4" w:space="0" w:color="auto"/>
              <w:right w:val="single" w:sz="4" w:space="0" w:color="000000"/>
            </w:tcBorders>
          </w:tcPr>
          <w:p w14:paraId="2208D9D8" w14:textId="21F2680C" w:rsidR="0085470B" w:rsidRPr="00B46E13" w:rsidRDefault="00C306BF" w:rsidP="00E012B0">
            <w:pPr>
              <w:widowControl w:val="0"/>
              <w:ind w:left="96" w:hanging="3"/>
              <w:rPr>
                <w:rFonts w:ascii="Times New Roman" w:hAnsi="Times New Roman"/>
                <w:bCs/>
              </w:rPr>
            </w:pPr>
            <w:r w:rsidRPr="00C306BF">
              <w:rPr>
                <w:rFonts w:ascii="Times New Roman" w:hAnsi="Times New Roman"/>
                <w:bCs/>
              </w:rPr>
              <w:t>ПК.2.1 Осуществлять первичную переработку продукции животноводства</w:t>
            </w:r>
          </w:p>
        </w:tc>
      </w:tr>
      <w:tr w:rsidR="00253344" w:rsidRPr="00692697" w14:paraId="4DDDA5A1" w14:textId="77777777" w:rsidTr="00C306BF">
        <w:trPr>
          <w:trHeight w:val="480"/>
        </w:trPr>
        <w:tc>
          <w:tcPr>
            <w:tcW w:w="3296" w:type="dxa"/>
            <w:vMerge/>
            <w:tcBorders>
              <w:top w:val="single" w:sz="4" w:space="0" w:color="auto"/>
              <w:left w:val="single" w:sz="4" w:space="0" w:color="auto"/>
              <w:bottom w:val="single" w:sz="4" w:space="0" w:color="auto"/>
              <w:right w:val="single" w:sz="4" w:space="0" w:color="auto"/>
            </w:tcBorders>
          </w:tcPr>
          <w:p w14:paraId="5DFE6AD3" w14:textId="77777777" w:rsidR="00253344" w:rsidRPr="00253344" w:rsidRDefault="00253344" w:rsidP="00E012B0">
            <w:pPr>
              <w:widowControl w:val="0"/>
              <w:rPr>
                <w:rFonts w:ascii="Times New Roman" w:hAnsi="Times New Roman"/>
                <w:sz w:val="24"/>
                <w:szCs w:val="24"/>
              </w:rPr>
            </w:pPr>
          </w:p>
        </w:tc>
        <w:tc>
          <w:tcPr>
            <w:tcW w:w="6072" w:type="dxa"/>
            <w:tcBorders>
              <w:top w:val="single" w:sz="4" w:space="0" w:color="000000"/>
              <w:left w:val="single" w:sz="4" w:space="0" w:color="auto"/>
              <w:bottom w:val="single" w:sz="4" w:space="0" w:color="auto"/>
              <w:right w:val="single" w:sz="4" w:space="0" w:color="000000"/>
            </w:tcBorders>
          </w:tcPr>
          <w:p w14:paraId="04550CED" w14:textId="49C488A8" w:rsidR="00253344" w:rsidRPr="00253344" w:rsidRDefault="00C306BF" w:rsidP="00E012B0">
            <w:pPr>
              <w:widowControl w:val="0"/>
              <w:ind w:left="96" w:hanging="3"/>
              <w:rPr>
                <w:rFonts w:ascii="Times New Roman" w:hAnsi="Times New Roman"/>
                <w:bCs/>
              </w:rPr>
            </w:pPr>
            <w:r w:rsidRPr="00C306BF">
              <w:rPr>
                <w:rFonts w:ascii="Times New Roman" w:hAnsi="Times New Roman"/>
                <w:bCs/>
              </w:rPr>
              <w:t>ПК.2.2 Осуществлять оперативный учет объема готовой продукции и ее реализацию</w:t>
            </w:r>
          </w:p>
        </w:tc>
      </w:tr>
      <w:tr w:rsidR="0085470B" w:rsidRPr="00692697" w14:paraId="71964558" w14:textId="77777777" w:rsidTr="00C306BF">
        <w:trPr>
          <w:trHeight w:val="264"/>
        </w:trPr>
        <w:tc>
          <w:tcPr>
            <w:tcW w:w="3296" w:type="dxa"/>
            <w:vMerge/>
            <w:tcBorders>
              <w:top w:val="single" w:sz="4" w:space="0" w:color="auto"/>
              <w:left w:val="single" w:sz="4" w:space="0" w:color="auto"/>
              <w:bottom w:val="single" w:sz="4" w:space="0" w:color="auto"/>
              <w:right w:val="single" w:sz="4" w:space="0" w:color="auto"/>
            </w:tcBorders>
          </w:tcPr>
          <w:p w14:paraId="34BFD46B" w14:textId="77777777" w:rsidR="0085470B" w:rsidRPr="000947BE" w:rsidRDefault="0085470B" w:rsidP="00E012B0">
            <w:pPr>
              <w:widowControl w:val="0"/>
              <w:rPr>
                <w:rFonts w:ascii="Times New Roman" w:hAnsi="Times New Roman"/>
                <w:sz w:val="24"/>
                <w:szCs w:val="24"/>
              </w:rPr>
            </w:pPr>
          </w:p>
        </w:tc>
        <w:tc>
          <w:tcPr>
            <w:tcW w:w="6072" w:type="dxa"/>
            <w:tcBorders>
              <w:top w:val="single" w:sz="4" w:space="0" w:color="auto"/>
              <w:left w:val="single" w:sz="4" w:space="0" w:color="auto"/>
              <w:bottom w:val="single" w:sz="4" w:space="0" w:color="auto"/>
              <w:right w:val="single" w:sz="4" w:space="0" w:color="000000"/>
            </w:tcBorders>
          </w:tcPr>
          <w:p w14:paraId="3E44D46E" w14:textId="75A0254E" w:rsidR="0085470B" w:rsidRPr="0085470B" w:rsidRDefault="00C306BF" w:rsidP="00E012B0">
            <w:pPr>
              <w:widowControl w:val="0"/>
              <w:ind w:left="96" w:hanging="3"/>
              <w:rPr>
                <w:rFonts w:ascii="Times New Roman" w:hAnsi="Times New Roman"/>
                <w:bCs/>
              </w:rPr>
            </w:pPr>
            <w:r w:rsidRPr="00C306BF">
              <w:rPr>
                <w:rFonts w:ascii="Times New Roman" w:hAnsi="Times New Roman"/>
                <w:bCs/>
              </w:rPr>
              <w:t>ПК.2.3 Осуществлять оперативный контроль расходов сырья, материалов, топлива, энергии, потребляемых в сельском хозяйстве</w:t>
            </w:r>
          </w:p>
        </w:tc>
      </w:tr>
      <w:tr w:rsidR="00C306BF" w:rsidRPr="00692697" w14:paraId="0EBA0CF4" w14:textId="77777777" w:rsidTr="00D740BE">
        <w:trPr>
          <w:trHeight w:val="264"/>
        </w:trPr>
        <w:tc>
          <w:tcPr>
            <w:tcW w:w="3296" w:type="dxa"/>
            <w:vMerge w:val="restart"/>
            <w:tcBorders>
              <w:top w:val="single" w:sz="4" w:space="0" w:color="auto"/>
              <w:left w:val="single" w:sz="4" w:space="0" w:color="auto"/>
              <w:right w:val="single" w:sz="4" w:space="0" w:color="auto"/>
            </w:tcBorders>
          </w:tcPr>
          <w:p w14:paraId="315C9399" w14:textId="5B9C8263" w:rsidR="00C306BF" w:rsidRPr="000947BE" w:rsidRDefault="00C306BF" w:rsidP="00E012B0">
            <w:pPr>
              <w:widowControl w:val="0"/>
              <w:rPr>
                <w:rFonts w:ascii="Times New Roman" w:hAnsi="Times New Roman"/>
                <w:sz w:val="24"/>
                <w:szCs w:val="24"/>
              </w:rPr>
            </w:pPr>
            <w:r w:rsidRPr="00C306BF">
              <w:rPr>
                <w:rFonts w:ascii="Times New Roman" w:hAnsi="Times New Roman"/>
                <w:sz w:val="24"/>
                <w:szCs w:val="24"/>
              </w:rPr>
              <w:t>Производство продукции растениеводства</w:t>
            </w:r>
          </w:p>
        </w:tc>
        <w:tc>
          <w:tcPr>
            <w:tcW w:w="6072" w:type="dxa"/>
            <w:tcBorders>
              <w:top w:val="single" w:sz="4" w:space="0" w:color="auto"/>
              <w:left w:val="single" w:sz="4" w:space="0" w:color="auto"/>
              <w:bottom w:val="single" w:sz="4" w:space="0" w:color="auto"/>
              <w:right w:val="single" w:sz="4" w:space="0" w:color="000000"/>
            </w:tcBorders>
          </w:tcPr>
          <w:p w14:paraId="47973431" w14:textId="0063B51A" w:rsidR="00C306BF" w:rsidRPr="00C306BF" w:rsidRDefault="00C306BF" w:rsidP="00E012B0">
            <w:pPr>
              <w:widowControl w:val="0"/>
              <w:ind w:left="96" w:hanging="3"/>
              <w:rPr>
                <w:rFonts w:ascii="Times New Roman" w:hAnsi="Times New Roman"/>
                <w:bCs/>
              </w:rPr>
            </w:pPr>
            <w:r w:rsidRPr="00C306BF">
              <w:rPr>
                <w:rFonts w:ascii="Times New Roman" w:hAnsi="Times New Roman"/>
                <w:bCs/>
              </w:rPr>
              <w:t>ПК.3.1 Выполнять операции по посеву продукции растениеводства</w:t>
            </w:r>
          </w:p>
        </w:tc>
      </w:tr>
      <w:tr w:rsidR="00C306BF" w:rsidRPr="00692697" w14:paraId="1B87BD90" w14:textId="77777777" w:rsidTr="00D740BE">
        <w:trPr>
          <w:trHeight w:val="264"/>
        </w:trPr>
        <w:tc>
          <w:tcPr>
            <w:tcW w:w="3296" w:type="dxa"/>
            <w:vMerge/>
            <w:tcBorders>
              <w:left w:val="single" w:sz="4" w:space="0" w:color="auto"/>
              <w:right w:val="single" w:sz="4" w:space="0" w:color="auto"/>
            </w:tcBorders>
          </w:tcPr>
          <w:p w14:paraId="73757DF9" w14:textId="77777777" w:rsidR="00C306BF" w:rsidRPr="000947BE" w:rsidRDefault="00C306BF" w:rsidP="00E012B0">
            <w:pPr>
              <w:widowControl w:val="0"/>
              <w:rPr>
                <w:rFonts w:ascii="Times New Roman" w:hAnsi="Times New Roman"/>
                <w:sz w:val="24"/>
                <w:szCs w:val="24"/>
              </w:rPr>
            </w:pPr>
          </w:p>
        </w:tc>
        <w:tc>
          <w:tcPr>
            <w:tcW w:w="6072" w:type="dxa"/>
            <w:tcBorders>
              <w:top w:val="single" w:sz="4" w:space="0" w:color="auto"/>
              <w:left w:val="single" w:sz="4" w:space="0" w:color="auto"/>
              <w:bottom w:val="single" w:sz="4" w:space="0" w:color="auto"/>
              <w:right w:val="single" w:sz="4" w:space="0" w:color="000000"/>
            </w:tcBorders>
          </w:tcPr>
          <w:p w14:paraId="7D6EB7A2" w14:textId="4CB2750E" w:rsidR="00C306BF" w:rsidRPr="00C306BF" w:rsidRDefault="00C306BF" w:rsidP="00E012B0">
            <w:pPr>
              <w:widowControl w:val="0"/>
              <w:ind w:left="96" w:hanging="3"/>
              <w:rPr>
                <w:rFonts w:ascii="Times New Roman" w:hAnsi="Times New Roman"/>
                <w:bCs/>
              </w:rPr>
            </w:pPr>
            <w:r w:rsidRPr="00C306BF">
              <w:rPr>
                <w:rFonts w:ascii="Times New Roman" w:hAnsi="Times New Roman"/>
                <w:bCs/>
              </w:rPr>
              <w:t>ПК.3.2. Выполнять операции по выращиванию продукции растениеводства</w:t>
            </w:r>
          </w:p>
        </w:tc>
      </w:tr>
      <w:tr w:rsidR="00C306BF" w:rsidRPr="00692697" w14:paraId="52D15542" w14:textId="77777777" w:rsidTr="00D740BE">
        <w:trPr>
          <w:trHeight w:val="264"/>
        </w:trPr>
        <w:tc>
          <w:tcPr>
            <w:tcW w:w="3296" w:type="dxa"/>
            <w:vMerge/>
            <w:tcBorders>
              <w:left w:val="single" w:sz="4" w:space="0" w:color="auto"/>
              <w:bottom w:val="single" w:sz="4" w:space="0" w:color="auto"/>
              <w:right w:val="single" w:sz="4" w:space="0" w:color="auto"/>
            </w:tcBorders>
          </w:tcPr>
          <w:p w14:paraId="1A367007" w14:textId="77777777" w:rsidR="00C306BF" w:rsidRPr="000947BE" w:rsidRDefault="00C306BF" w:rsidP="00E012B0">
            <w:pPr>
              <w:widowControl w:val="0"/>
              <w:rPr>
                <w:rFonts w:ascii="Times New Roman" w:hAnsi="Times New Roman"/>
                <w:sz w:val="24"/>
                <w:szCs w:val="24"/>
              </w:rPr>
            </w:pPr>
          </w:p>
        </w:tc>
        <w:tc>
          <w:tcPr>
            <w:tcW w:w="6072" w:type="dxa"/>
            <w:tcBorders>
              <w:top w:val="single" w:sz="4" w:space="0" w:color="auto"/>
              <w:left w:val="single" w:sz="4" w:space="0" w:color="auto"/>
              <w:bottom w:val="single" w:sz="4" w:space="0" w:color="auto"/>
              <w:right w:val="single" w:sz="4" w:space="0" w:color="000000"/>
            </w:tcBorders>
          </w:tcPr>
          <w:p w14:paraId="357489A5" w14:textId="5B690934" w:rsidR="00C306BF" w:rsidRPr="00C306BF" w:rsidRDefault="00C306BF" w:rsidP="00E012B0">
            <w:pPr>
              <w:widowControl w:val="0"/>
              <w:ind w:left="96" w:hanging="3"/>
              <w:rPr>
                <w:rFonts w:ascii="Times New Roman" w:hAnsi="Times New Roman"/>
                <w:bCs/>
              </w:rPr>
            </w:pPr>
            <w:r w:rsidRPr="00C306BF">
              <w:rPr>
                <w:rFonts w:ascii="Times New Roman" w:hAnsi="Times New Roman"/>
                <w:bCs/>
              </w:rPr>
              <w:t>ПК.3.3 Выполнять операции по уборке продукции растениеводства</w:t>
            </w:r>
          </w:p>
        </w:tc>
      </w:tr>
      <w:tr w:rsidR="00C306BF" w:rsidRPr="00692697" w14:paraId="71F95209" w14:textId="77777777" w:rsidTr="00D740BE">
        <w:trPr>
          <w:trHeight w:val="264"/>
        </w:trPr>
        <w:tc>
          <w:tcPr>
            <w:tcW w:w="3296" w:type="dxa"/>
            <w:vMerge w:val="restart"/>
            <w:tcBorders>
              <w:top w:val="single" w:sz="4" w:space="0" w:color="auto"/>
              <w:left w:val="single" w:sz="4" w:space="0" w:color="auto"/>
              <w:right w:val="single" w:sz="4" w:space="0" w:color="auto"/>
            </w:tcBorders>
          </w:tcPr>
          <w:p w14:paraId="019A58D4" w14:textId="77D1E588" w:rsidR="00C306BF" w:rsidRPr="000947BE" w:rsidRDefault="00C306BF" w:rsidP="00E012B0">
            <w:pPr>
              <w:widowControl w:val="0"/>
              <w:rPr>
                <w:rFonts w:ascii="Times New Roman" w:hAnsi="Times New Roman"/>
                <w:sz w:val="24"/>
                <w:szCs w:val="24"/>
              </w:rPr>
            </w:pPr>
            <w:r w:rsidRPr="00C306BF">
              <w:rPr>
                <w:rFonts w:ascii="Times New Roman" w:hAnsi="Times New Roman"/>
                <w:sz w:val="24"/>
                <w:szCs w:val="24"/>
              </w:rPr>
              <w:t>Первичная переработка, хранение и реализация продукции растениеводства</w:t>
            </w:r>
          </w:p>
        </w:tc>
        <w:tc>
          <w:tcPr>
            <w:tcW w:w="6072" w:type="dxa"/>
            <w:tcBorders>
              <w:top w:val="single" w:sz="4" w:space="0" w:color="auto"/>
              <w:left w:val="single" w:sz="4" w:space="0" w:color="auto"/>
              <w:bottom w:val="single" w:sz="4" w:space="0" w:color="auto"/>
              <w:right w:val="single" w:sz="4" w:space="0" w:color="000000"/>
            </w:tcBorders>
          </w:tcPr>
          <w:p w14:paraId="194E755E" w14:textId="45F40CDC" w:rsidR="00C306BF" w:rsidRPr="00C306BF" w:rsidRDefault="00C306BF" w:rsidP="00E012B0">
            <w:pPr>
              <w:widowControl w:val="0"/>
              <w:ind w:left="96" w:hanging="3"/>
              <w:rPr>
                <w:rFonts w:ascii="Times New Roman" w:hAnsi="Times New Roman"/>
                <w:bCs/>
              </w:rPr>
            </w:pPr>
            <w:r w:rsidRPr="00C306BF">
              <w:rPr>
                <w:rFonts w:ascii="Times New Roman" w:hAnsi="Times New Roman"/>
                <w:bCs/>
              </w:rPr>
              <w:t>ПК.4.1 Осуществлять первичную переработку и хранение продукции растениеводства</w:t>
            </w:r>
          </w:p>
        </w:tc>
      </w:tr>
      <w:tr w:rsidR="00C306BF" w:rsidRPr="00692697" w14:paraId="71020BFE" w14:textId="77777777" w:rsidTr="00933B9B">
        <w:trPr>
          <w:trHeight w:val="264"/>
        </w:trPr>
        <w:tc>
          <w:tcPr>
            <w:tcW w:w="3296" w:type="dxa"/>
            <w:vMerge/>
            <w:tcBorders>
              <w:left w:val="single" w:sz="4" w:space="0" w:color="auto"/>
              <w:bottom w:val="single" w:sz="4" w:space="0" w:color="auto"/>
              <w:right w:val="single" w:sz="4" w:space="0" w:color="auto"/>
            </w:tcBorders>
          </w:tcPr>
          <w:p w14:paraId="4673D7C2" w14:textId="77777777" w:rsidR="00C306BF" w:rsidRPr="000947BE" w:rsidRDefault="00C306BF" w:rsidP="00E012B0">
            <w:pPr>
              <w:widowControl w:val="0"/>
              <w:rPr>
                <w:rFonts w:ascii="Times New Roman" w:hAnsi="Times New Roman"/>
                <w:sz w:val="24"/>
                <w:szCs w:val="24"/>
              </w:rPr>
            </w:pPr>
          </w:p>
        </w:tc>
        <w:tc>
          <w:tcPr>
            <w:tcW w:w="6072" w:type="dxa"/>
            <w:tcBorders>
              <w:top w:val="single" w:sz="4" w:space="0" w:color="auto"/>
              <w:left w:val="single" w:sz="4" w:space="0" w:color="auto"/>
              <w:bottom w:val="single" w:sz="4" w:space="0" w:color="auto"/>
              <w:right w:val="single" w:sz="4" w:space="0" w:color="000000"/>
            </w:tcBorders>
          </w:tcPr>
          <w:p w14:paraId="6529006C" w14:textId="7C4E199C" w:rsidR="00C306BF" w:rsidRPr="00C306BF" w:rsidRDefault="00C306BF" w:rsidP="00E012B0">
            <w:pPr>
              <w:widowControl w:val="0"/>
              <w:ind w:left="96" w:hanging="3"/>
              <w:rPr>
                <w:rFonts w:ascii="Times New Roman" w:hAnsi="Times New Roman"/>
                <w:bCs/>
              </w:rPr>
            </w:pPr>
            <w:r w:rsidRPr="00C306BF">
              <w:rPr>
                <w:rFonts w:ascii="Times New Roman" w:hAnsi="Times New Roman"/>
                <w:bCs/>
              </w:rPr>
              <w:t>ПК.4.2 Осуществлять оперативный учет объема готовой продукции растениеводства и ее реализацию</w:t>
            </w:r>
          </w:p>
        </w:tc>
      </w:tr>
      <w:tr w:rsidR="00B940FD" w:rsidRPr="00692697" w14:paraId="378E00EE" w14:textId="77777777" w:rsidTr="00933B9B">
        <w:trPr>
          <w:trHeight w:val="264"/>
        </w:trPr>
        <w:tc>
          <w:tcPr>
            <w:tcW w:w="3296" w:type="dxa"/>
            <w:vMerge w:val="restart"/>
            <w:tcBorders>
              <w:top w:val="single" w:sz="4" w:space="0" w:color="auto"/>
              <w:left w:val="single" w:sz="4" w:space="0" w:color="auto"/>
              <w:bottom w:val="single" w:sz="4" w:space="0" w:color="auto"/>
              <w:right w:val="single" w:sz="4" w:space="0" w:color="auto"/>
            </w:tcBorders>
          </w:tcPr>
          <w:p w14:paraId="0C0FF552" w14:textId="5F8468FC" w:rsidR="00B940FD" w:rsidRPr="000947BE" w:rsidRDefault="00B940FD" w:rsidP="00E012B0">
            <w:pPr>
              <w:widowControl w:val="0"/>
              <w:rPr>
                <w:rFonts w:ascii="Times New Roman" w:hAnsi="Times New Roman"/>
                <w:sz w:val="24"/>
                <w:szCs w:val="24"/>
              </w:rPr>
            </w:pPr>
            <w:r w:rsidRPr="00B940FD">
              <w:rPr>
                <w:rFonts w:ascii="Times New Roman" w:hAnsi="Times New Roman"/>
                <w:sz w:val="24"/>
                <w:szCs w:val="24"/>
              </w:rPr>
              <w:t>Дистанционное пилотирование беспилотных воздушных судов</w:t>
            </w:r>
          </w:p>
        </w:tc>
        <w:tc>
          <w:tcPr>
            <w:tcW w:w="6072" w:type="dxa"/>
            <w:tcBorders>
              <w:top w:val="single" w:sz="4" w:space="0" w:color="auto"/>
              <w:left w:val="single" w:sz="4" w:space="0" w:color="auto"/>
              <w:bottom w:val="single" w:sz="4" w:space="0" w:color="auto"/>
              <w:right w:val="single" w:sz="4" w:space="0" w:color="auto"/>
            </w:tcBorders>
          </w:tcPr>
          <w:p w14:paraId="5B43151E" w14:textId="67421D92" w:rsidR="00B940FD" w:rsidRPr="00C306BF" w:rsidRDefault="00B940FD" w:rsidP="00E012B0">
            <w:pPr>
              <w:widowControl w:val="0"/>
              <w:ind w:left="96" w:hanging="3"/>
              <w:rPr>
                <w:rFonts w:ascii="Times New Roman" w:hAnsi="Times New Roman"/>
                <w:bCs/>
              </w:rPr>
            </w:pPr>
            <w:r w:rsidRPr="00C306BF">
              <w:rPr>
                <w:rFonts w:ascii="Times New Roman" w:hAnsi="Times New Roman"/>
                <w:bCs/>
              </w:rPr>
              <w:t xml:space="preserve">ПК 5.1 </w:t>
            </w:r>
            <w:r w:rsidRPr="00B940FD">
              <w:rPr>
                <w:rFonts w:ascii="Times New Roman" w:hAnsi="Times New Roman"/>
                <w:bCs/>
              </w:rPr>
              <w:t>Организовывать и осуществлять предварительную и предполетную подготовку беспилотных летательных аппаратов.</w:t>
            </w:r>
          </w:p>
        </w:tc>
      </w:tr>
      <w:tr w:rsidR="00B940FD" w:rsidRPr="00692697" w14:paraId="2BCB278B" w14:textId="77777777" w:rsidTr="00933B9B">
        <w:trPr>
          <w:trHeight w:val="264"/>
        </w:trPr>
        <w:tc>
          <w:tcPr>
            <w:tcW w:w="3296" w:type="dxa"/>
            <w:vMerge/>
            <w:tcBorders>
              <w:top w:val="single" w:sz="4" w:space="0" w:color="auto"/>
              <w:left w:val="single" w:sz="4" w:space="0" w:color="auto"/>
              <w:bottom w:val="single" w:sz="4" w:space="0" w:color="auto"/>
              <w:right w:val="single" w:sz="4" w:space="0" w:color="auto"/>
            </w:tcBorders>
          </w:tcPr>
          <w:p w14:paraId="5B754F6E" w14:textId="77777777" w:rsidR="00B940FD" w:rsidRPr="000947BE" w:rsidRDefault="00B940FD" w:rsidP="00E012B0">
            <w:pPr>
              <w:widowControl w:val="0"/>
              <w:rPr>
                <w:rFonts w:ascii="Times New Roman" w:hAnsi="Times New Roman"/>
                <w:sz w:val="24"/>
                <w:szCs w:val="24"/>
              </w:rPr>
            </w:pPr>
          </w:p>
        </w:tc>
        <w:tc>
          <w:tcPr>
            <w:tcW w:w="6072" w:type="dxa"/>
            <w:tcBorders>
              <w:top w:val="single" w:sz="4" w:space="0" w:color="auto"/>
              <w:left w:val="single" w:sz="4" w:space="0" w:color="auto"/>
              <w:bottom w:val="single" w:sz="4" w:space="0" w:color="auto"/>
              <w:right w:val="single" w:sz="4" w:space="0" w:color="auto"/>
            </w:tcBorders>
          </w:tcPr>
          <w:p w14:paraId="3E750EF2" w14:textId="6A2304BF" w:rsidR="00B940FD" w:rsidRPr="00C306BF" w:rsidRDefault="00B940FD" w:rsidP="00E012B0">
            <w:pPr>
              <w:widowControl w:val="0"/>
              <w:ind w:left="96" w:hanging="3"/>
              <w:rPr>
                <w:rFonts w:ascii="Times New Roman" w:hAnsi="Times New Roman"/>
                <w:bCs/>
              </w:rPr>
            </w:pPr>
            <w:r w:rsidRPr="00C306BF">
              <w:rPr>
                <w:rFonts w:ascii="Times New Roman" w:hAnsi="Times New Roman"/>
                <w:bCs/>
              </w:rPr>
              <w:t xml:space="preserve">ПК 5.2 </w:t>
            </w:r>
            <w:r w:rsidRPr="00B940FD">
              <w:rPr>
                <w:rFonts w:ascii="Times New Roman" w:hAnsi="Times New Roman"/>
                <w:bCs/>
              </w:rPr>
              <w:t>Организовывать и осуществлять эксплуатацию беспилотных летательных аппаратов, в том числе в особых условиях и особых случаях в полете.</w:t>
            </w:r>
          </w:p>
        </w:tc>
      </w:tr>
      <w:tr w:rsidR="00B940FD" w:rsidRPr="00692697" w14:paraId="308F383D" w14:textId="77777777" w:rsidTr="00933B9B">
        <w:trPr>
          <w:trHeight w:val="765"/>
        </w:trPr>
        <w:tc>
          <w:tcPr>
            <w:tcW w:w="3296" w:type="dxa"/>
            <w:vMerge/>
            <w:tcBorders>
              <w:top w:val="single" w:sz="4" w:space="0" w:color="auto"/>
              <w:left w:val="single" w:sz="4" w:space="0" w:color="auto"/>
              <w:bottom w:val="single" w:sz="4" w:space="0" w:color="auto"/>
              <w:right w:val="single" w:sz="4" w:space="0" w:color="auto"/>
            </w:tcBorders>
          </w:tcPr>
          <w:p w14:paraId="05D17EB8" w14:textId="77777777" w:rsidR="00B940FD" w:rsidRPr="000947BE" w:rsidRDefault="00B940FD" w:rsidP="00E012B0">
            <w:pPr>
              <w:widowControl w:val="0"/>
              <w:rPr>
                <w:rFonts w:ascii="Times New Roman" w:hAnsi="Times New Roman"/>
                <w:sz w:val="24"/>
                <w:szCs w:val="24"/>
              </w:rPr>
            </w:pPr>
          </w:p>
        </w:tc>
        <w:tc>
          <w:tcPr>
            <w:tcW w:w="6072" w:type="dxa"/>
            <w:tcBorders>
              <w:top w:val="single" w:sz="4" w:space="0" w:color="auto"/>
              <w:left w:val="single" w:sz="4" w:space="0" w:color="auto"/>
              <w:bottom w:val="single" w:sz="4" w:space="0" w:color="auto"/>
              <w:right w:val="single" w:sz="4" w:space="0" w:color="auto"/>
            </w:tcBorders>
          </w:tcPr>
          <w:p w14:paraId="50F70BDF" w14:textId="41286780" w:rsidR="00B940FD" w:rsidRPr="00C306BF" w:rsidRDefault="00B940FD" w:rsidP="00E012B0">
            <w:pPr>
              <w:widowControl w:val="0"/>
              <w:ind w:left="96" w:hanging="3"/>
              <w:rPr>
                <w:rFonts w:ascii="Times New Roman" w:hAnsi="Times New Roman"/>
                <w:bCs/>
              </w:rPr>
            </w:pPr>
            <w:r w:rsidRPr="00C306BF">
              <w:rPr>
                <w:rFonts w:ascii="Times New Roman" w:hAnsi="Times New Roman"/>
                <w:bCs/>
              </w:rPr>
              <w:t xml:space="preserve">ПК 5.3 </w:t>
            </w:r>
            <w:r w:rsidRPr="00B940FD">
              <w:rPr>
                <w:rFonts w:ascii="Times New Roman" w:hAnsi="Times New Roman"/>
                <w:bCs/>
              </w:rPr>
              <w:t>Своевременно выявлять и устранять незначительные технические неисправности исполнительных механизмов и устройств беспилотных летательных аппаратов.</w:t>
            </w:r>
          </w:p>
        </w:tc>
      </w:tr>
      <w:tr w:rsidR="00B940FD" w:rsidRPr="00692697" w14:paraId="57ABCB75" w14:textId="77777777" w:rsidTr="00933B9B">
        <w:trPr>
          <w:trHeight w:val="135"/>
        </w:trPr>
        <w:tc>
          <w:tcPr>
            <w:tcW w:w="3296" w:type="dxa"/>
            <w:vMerge/>
            <w:tcBorders>
              <w:top w:val="single" w:sz="4" w:space="0" w:color="auto"/>
              <w:left w:val="single" w:sz="4" w:space="0" w:color="auto"/>
              <w:bottom w:val="single" w:sz="4" w:space="0" w:color="auto"/>
              <w:right w:val="single" w:sz="4" w:space="0" w:color="auto"/>
            </w:tcBorders>
          </w:tcPr>
          <w:p w14:paraId="3FD63735" w14:textId="77777777" w:rsidR="00B940FD" w:rsidRPr="000947BE" w:rsidRDefault="00B940FD" w:rsidP="00E012B0">
            <w:pPr>
              <w:widowControl w:val="0"/>
              <w:rPr>
                <w:rFonts w:ascii="Times New Roman" w:hAnsi="Times New Roman"/>
                <w:sz w:val="24"/>
                <w:szCs w:val="24"/>
              </w:rPr>
            </w:pPr>
          </w:p>
        </w:tc>
        <w:tc>
          <w:tcPr>
            <w:tcW w:w="6072" w:type="dxa"/>
            <w:tcBorders>
              <w:top w:val="single" w:sz="4" w:space="0" w:color="auto"/>
              <w:left w:val="single" w:sz="4" w:space="0" w:color="auto"/>
              <w:bottom w:val="single" w:sz="4" w:space="0" w:color="auto"/>
              <w:right w:val="single" w:sz="4" w:space="0" w:color="auto"/>
            </w:tcBorders>
          </w:tcPr>
          <w:p w14:paraId="1810CD97" w14:textId="619F3A68" w:rsidR="00B940FD" w:rsidRPr="00C306BF" w:rsidRDefault="00933B9B" w:rsidP="00E012B0">
            <w:pPr>
              <w:widowControl w:val="0"/>
              <w:ind w:left="96" w:hanging="3"/>
              <w:rPr>
                <w:rFonts w:ascii="Times New Roman" w:hAnsi="Times New Roman"/>
                <w:bCs/>
              </w:rPr>
            </w:pPr>
            <w:r w:rsidRPr="00933B9B">
              <w:rPr>
                <w:rFonts w:ascii="Times New Roman" w:hAnsi="Times New Roman"/>
                <w:bCs/>
              </w:rPr>
              <w:t xml:space="preserve">ПК 5.4 Осуществлять </w:t>
            </w:r>
            <w:proofErr w:type="spellStart"/>
            <w:r w:rsidRPr="00933B9B">
              <w:rPr>
                <w:rFonts w:ascii="Times New Roman" w:hAnsi="Times New Roman"/>
                <w:bCs/>
              </w:rPr>
              <w:t>агромониторинг</w:t>
            </w:r>
            <w:proofErr w:type="spellEnd"/>
            <w:r w:rsidRPr="00933B9B">
              <w:rPr>
                <w:rFonts w:ascii="Times New Roman" w:hAnsi="Times New Roman"/>
                <w:bCs/>
              </w:rPr>
              <w:t xml:space="preserve"> и анализ данных.</w:t>
            </w:r>
          </w:p>
        </w:tc>
      </w:tr>
      <w:tr w:rsidR="00B940FD" w:rsidRPr="00692697" w14:paraId="002FD6F5" w14:textId="77777777" w:rsidTr="00933B9B">
        <w:trPr>
          <w:trHeight w:val="103"/>
        </w:trPr>
        <w:tc>
          <w:tcPr>
            <w:tcW w:w="3296" w:type="dxa"/>
            <w:vMerge/>
            <w:tcBorders>
              <w:top w:val="single" w:sz="4" w:space="0" w:color="auto"/>
              <w:left w:val="single" w:sz="4" w:space="0" w:color="auto"/>
              <w:bottom w:val="single" w:sz="4" w:space="0" w:color="auto"/>
              <w:right w:val="single" w:sz="4" w:space="0" w:color="auto"/>
            </w:tcBorders>
          </w:tcPr>
          <w:p w14:paraId="0513EFA3" w14:textId="77777777" w:rsidR="00B940FD" w:rsidRPr="000947BE" w:rsidRDefault="00B940FD" w:rsidP="00E012B0">
            <w:pPr>
              <w:widowControl w:val="0"/>
              <w:rPr>
                <w:rFonts w:ascii="Times New Roman" w:hAnsi="Times New Roman"/>
                <w:sz w:val="24"/>
                <w:szCs w:val="24"/>
              </w:rPr>
            </w:pPr>
          </w:p>
        </w:tc>
        <w:tc>
          <w:tcPr>
            <w:tcW w:w="6072" w:type="dxa"/>
            <w:tcBorders>
              <w:top w:val="single" w:sz="4" w:space="0" w:color="auto"/>
              <w:left w:val="single" w:sz="4" w:space="0" w:color="auto"/>
              <w:bottom w:val="single" w:sz="4" w:space="0" w:color="auto"/>
              <w:right w:val="single" w:sz="4" w:space="0" w:color="auto"/>
            </w:tcBorders>
          </w:tcPr>
          <w:p w14:paraId="68DCF855" w14:textId="6DFE4830" w:rsidR="00B940FD" w:rsidRPr="00C306BF" w:rsidRDefault="00933B9B" w:rsidP="00E012B0">
            <w:pPr>
              <w:widowControl w:val="0"/>
              <w:ind w:left="96" w:hanging="3"/>
              <w:rPr>
                <w:rFonts w:ascii="Times New Roman" w:hAnsi="Times New Roman"/>
                <w:bCs/>
              </w:rPr>
            </w:pPr>
            <w:r w:rsidRPr="00933B9B">
              <w:rPr>
                <w:rFonts w:ascii="Times New Roman" w:hAnsi="Times New Roman"/>
                <w:bCs/>
              </w:rPr>
              <w:t>ПК 5.5 Выполнять требования воздушного законодательства Российской Федерации, а также руководств (инструкций) по эксплуатации БПЛА и руководящих отраслевых документов.</w:t>
            </w:r>
          </w:p>
        </w:tc>
      </w:tr>
      <w:tr w:rsidR="00253344" w:rsidRPr="00692697" w14:paraId="21A9BCEE" w14:textId="77777777" w:rsidTr="00933B9B">
        <w:trPr>
          <w:trHeight w:val="483"/>
        </w:trPr>
        <w:tc>
          <w:tcPr>
            <w:tcW w:w="3296" w:type="dxa"/>
            <w:vMerge w:val="restart"/>
            <w:tcBorders>
              <w:top w:val="single" w:sz="4" w:space="0" w:color="auto"/>
              <w:left w:val="single" w:sz="4" w:space="0" w:color="auto"/>
              <w:bottom w:val="single" w:sz="4" w:space="0" w:color="auto"/>
              <w:right w:val="single" w:sz="4" w:space="0" w:color="auto"/>
            </w:tcBorders>
          </w:tcPr>
          <w:p w14:paraId="45FD6512" w14:textId="4BDB1F1B" w:rsidR="00253344" w:rsidRPr="00444071" w:rsidRDefault="00253344" w:rsidP="00E012B0">
            <w:pPr>
              <w:widowControl w:val="0"/>
              <w:rPr>
                <w:rFonts w:ascii="Times New Roman" w:hAnsi="Times New Roman"/>
                <w:color w:val="0070C0"/>
                <w:sz w:val="24"/>
                <w:szCs w:val="24"/>
              </w:rPr>
            </w:pPr>
            <w:r w:rsidRPr="00253344">
              <w:rPr>
                <w:rFonts w:ascii="Times New Roman" w:eastAsia="Calibri" w:hAnsi="Times New Roman" w:cs="Times New Roman"/>
                <w:bCs/>
                <w:lang w:eastAsia="ru-RU"/>
              </w:rPr>
              <w:t>Применение цифровых технологий в сельскохозяйственном производстве</w:t>
            </w:r>
          </w:p>
        </w:tc>
        <w:tc>
          <w:tcPr>
            <w:tcW w:w="6072" w:type="dxa"/>
            <w:tcBorders>
              <w:top w:val="single" w:sz="4" w:space="0" w:color="auto"/>
              <w:left w:val="single" w:sz="4" w:space="0" w:color="auto"/>
              <w:bottom w:val="single" w:sz="4" w:space="0" w:color="auto"/>
              <w:right w:val="single" w:sz="4" w:space="0" w:color="auto"/>
            </w:tcBorders>
          </w:tcPr>
          <w:p w14:paraId="251B416D" w14:textId="33240E10" w:rsidR="00253344" w:rsidRPr="0085470B" w:rsidRDefault="00C306BF" w:rsidP="0085470B">
            <w:pPr>
              <w:widowControl w:val="0"/>
              <w:ind w:left="96"/>
              <w:rPr>
                <w:rFonts w:ascii="Times New Roman" w:eastAsia="Calibri" w:hAnsi="Times New Roman" w:cs="Times New Roman"/>
                <w:bCs/>
                <w:lang w:eastAsia="ru-RU"/>
              </w:rPr>
            </w:pPr>
            <w:r w:rsidRPr="00C306BF">
              <w:rPr>
                <w:rFonts w:ascii="Times New Roman" w:eastAsia="Calibri" w:hAnsi="Times New Roman" w:cs="Times New Roman"/>
                <w:bCs/>
                <w:lang w:eastAsia="ru-RU"/>
              </w:rPr>
              <w:t>ПК 6.1 Использовать геоинформационные системы в сельском хозяйстве</w:t>
            </w:r>
          </w:p>
        </w:tc>
      </w:tr>
      <w:tr w:rsidR="00C306BF" w:rsidRPr="00692697" w14:paraId="08EC032D" w14:textId="77777777" w:rsidTr="00C306BF">
        <w:trPr>
          <w:trHeight w:val="518"/>
        </w:trPr>
        <w:tc>
          <w:tcPr>
            <w:tcW w:w="3296" w:type="dxa"/>
            <w:vMerge/>
            <w:tcBorders>
              <w:top w:val="single" w:sz="4" w:space="0" w:color="auto"/>
              <w:left w:val="single" w:sz="4" w:space="0" w:color="auto"/>
              <w:bottom w:val="single" w:sz="4" w:space="0" w:color="auto"/>
              <w:right w:val="single" w:sz="4" w:space="0" w:color="auto"/>
            </w:tcBorders>
          </w:tcPr>
          <w:p w14:paraId="4F315456" w14:textId="77777777" w:rsidR="00C306BF" w:rsidRPr="00253344" w:rsidRDefault="00C306BF" w:rsidP="00E012B0">
            <w:pPr>
              <w:widowControl w:val="0"/>
              <w:rPr>
                <w:rFonts w:ascii="Times New Roman" w:eastAsia="Calibri" w:hAnsi="Times New Roman" w:cs="Times New Roman"/>
                <w:bCs/>
                <w:lang w:eastAsia="ru-RU"/>
              </w:rPr>
            </w:pPr>
          </w:p>
        </w:tc>
        <w:tc>
          <w:tcPr>
            <w:tcW w:w="6072" w:type="dxa"/>
            <w:tcBorders>
              <w:top w:val="single" w:sz="4" w:space="0" w:color="auto"/>
              <w:left w:val="single" w:sz="4" w:space="0" w:color="auto"/>
              <w:bottom w:val="single" w:sz="4" w:space="0" w:color="auto"/>
              <w:right w:val="single" w:sz="4" w:space="0" w:color="auto"/>
            </w:tcBorders>
          </w:tcPr>
          <w:p w14:paraId="327D3877" w14:textId="7CCEA66F" w:rsidR="00C306BF" w:rsidRPr="0085470B" w:rsidRDefault="00C306BF" w:rsidP="0085470B">
            <w:pPr>
              <w:widowControl w:val="0"/>
              <w:ind w:left="96"/>
              <w:rPr>
                <w:rFonts w:ascii="Times New Roman" w:eastAsia="Calibri" w:hAnsi="Times New Roman" w:cs="Times New Roman"/>
                <w:bCs/>
                <w:lang w:eastAsia="ru-RU"/>
              </w:rPr>
            </w:pPr>
            <w:r w:rsidRPr="00C306BF">
              <w:rPr>
                <w:rFonts w:ascii="Times New Roman" w:eastAsia="Calibri" w:hAnsi="Times New Roman" w:cs="Times New Roman"/>
                <w:bCs/>
                <w:lang w:eastAsia="ru-RU"/>
              </w:rPr>
              <w:t>ПК 6.2 Владеть системами точного земледелия</w:t>
            </w:r>
          </w:p>
        </w:tc>
      </w:tr>
    </w:tbl>
    <w:p w14:paraId="46F3A692" w14:textId="5B525667" w:rsidR="00D13E2F" w:rsidRPr="006115E5" w:rsidRDefault="00D13E2F" w:rsidP="00C07FB3">
      <w:pPr>
        <w:pStyle w:val="a4"/>
        <w:spacing w:line="276" w:lineRule="auto"/>
        <w:ind w:left="0" w:firstLine="709"/>
        <w:jc w:val="both"/>
        <w:rPr>
          <w:rFonts w:ascii="Times New Roman" w:hAnsi="Times New Roman" w:cs="Times New Roman"/>
          <w:iCs/>
          <w:shd w:val="clear" w:color="auto" w:fill="FFFFFF"/>
        </w:rPr>
      </w:pPr>
    </w:p>
    <w:p w14:paraId="2371AEF9" w14:textId="77777777" w:rsidR="00D570F5" w:rsidRDefault="00D570F5" w:rsidP="006115E5">
      <w:pPr>
        <w:spacing w:line="276" w:lineRule="auto"/>
        <w:jc w:val="both"/>
        <w:rPr>
          <w:rFonts w:ascii="Times New Roman" w:hAnsi="Times New Roman" w:cs="Times New Roman"/>
          <w:i/>
          <w:iCs/>
          <w:shd w:val="clear" w:color="auto" w:fill="FFFFFF"/>
        </w:rPr>
      </w:pPr>
    </w:p>
    <w:p w14:paraId="44E877CA" w14:textId="77777777" w:rsidR="006115E5" w:rsidRPr="006115E5" w:rsidRDefault="006115E5" w:rsidP="006115E5">
      <w:pPr>
        <w:spacing w:line="276" w:lineRule="auto"/>
        <w:jc w:val="both"/>
        <w:rPr>
          <w:rFonts w:ascii="Times New Roman" w:hAnsi="Times New Roman" w:cs="Times New Roman"/>
          <w:i/>
          <w:iCs/>
          <w:shd w:val="clear" w:color="auto" w:fill="FFFFFF"/>
        </w:rPr>
      </w:pPr>
    </w:p>
    <w:p w14:paraId="1B2AA9AC" w14:textId="3F1EDF41" w:rsidR="00875CE1" w:rsidRDefault="00C47807" w:rsidP="00B50238">
      <w:pPr>
        <w:suppressAutoHyphens/>
        <w:spacing w:line="276" w:lineRule="auto"/>
        <w:ind w:firstLine="708"/>
        <w:jc w:val="both"/>
        <w:rPr>
          <w:rFonts w:ascii="Times New Roman" w:eastAsia="Times New Roman" w:hAnsi="Times New Roman" w:cs="Times New Roman"/>
          <w:sz w:val="24"/>
          <w:szCs w:val="24"/>
          <w:lang w:eastAsia="zh-CN"/>
        </w:rPr>
      </w:pPr>
      <w:r w:rsidRPr="00985111">
        <w:rPr>
          <w:rFonts w:ascii="Times New Roman" w:hAnsi="Times New Roman" w:cs="Times New Roman"/>
          <w:iCs/>
          <w:sz w:val="24"/>
          <w:szCs w:val="24"/>
        </w:rPr>
        <w:t>Выпускники, освоившие программ</w:t>
      </w:r>
      <w:r>
        <w:rPr>
          <w:rFonts w:ascii="Times New Roman" w:hAnsi="Times New Roman" w:cs="Times New Roman"/>
          <w:iCs/>
          <w:sz w:val="24"/>
          <w:szCs w:val="24"/>
        </w:rPr>
        <w:t xml:space="preserve">у по </w:t>
      </w:r>
      <w:r w:rsidR="00C306BF">
        <w:rPr>
          <w:rFonts w:ascii="Times New Roman" w:eastAsia="Calibri" w:hAnsi="Times New Roman" w:cs="Times New Roman"/>
          <w:bCs/>
          <w:iCs/>
          <w:sz w:val="24"/>
          <w:szCs w:val="24"/>
        </w:rPr>
        <w:t>35.01.35 Фермер</w:t>
      </w:r>
      <w:r w:rsidRPr="00985111">
        <w:rPr>
          <w:rFonts w:ascii="Times New Roman" w:eastAsia="Calibri" w:hAnsi="Times New Roman" w:cs="Times New Roman"/>
          <w:iCs/>
          <w:sz w:val="24"/>
          <w:szCs w:val="24"/>
        </w:rPr>
        <w:t>,</w:t>
      </w:r>
      <w:r w:rsidRPr="00985111">
        <w:rPr>
          <w:rFonts w:ascii="Times New Roman" w:hAnsi="Times New Roman" w:cs="Times New Roman"/>
          <w:i/>
          <w:sz w:val="24"/>
          <w:szCs w:val="24"/>
        </w:rPr>
        <w:t xml:space="preserve"> </w:t>
      </w:r>
      <w:r w:rsidRPr="00985111">
        <w:rPr>
          <w:rFonts w:ascii="Times New Roman" w:hAnsi="Times New Roman" w:cs="Times New Roman"/>
          <w:iCs/>
          <w:sz w:val="24"/>
          <w:szCs w:val="24"/>
        </w:rPr>
        <w:t xml:space="preserve">сдают ГИА в </w:t>
      </w:r>
      <w:r w:rsidRPr="004922D6">
        <w:rPr>
          <w:rFonts w:ascii="Times New Roman" w:hAnsi="Times New Roman" w:cs="Times New Roman"/>
          <w:iCs/>
          <w:sz w:val="24"/>
          <w:szCs w:val="24"/>
        </w:rPr>
        <w:t>форме</w:t>
      </w:r>
      <w:r w:rsidRPr="00D00C48">
        <w:rPr>
          <w:rFonts w:ascii="Times New Roman" w:hAnsi="Times New Roman" w:cs="Times New Roman"/>
          <w:i/>
          <w:color w:val="0070C0"/>
          <w:sz w:val="24"/>
          <w:szCs w:val="24"/>
        </w:rPr>
        <w:t xml:space="preserve"> </w:t>
      </w:r>
      <w:r w:rsidRPr="00B50238">
        <w:rPr>
          <w:rFonts w:ascii="Times New Roman" w:hAnsi="Times New Roman" w:cs="Times New Roman"/>
          <w:sz w:val="24"/>
          <w:szCs w:val="24"/>
        </w:rPr>
        <w:t>демонстрационного экзамена</w:t>
      </w:r>
      <w:r w:rsidR="00B50238">
        <w:rPr>
          <w:rFonts w:ascii="Times New Roman" w:hAnsi="Times New Roman" w:cs="Times New Roman"/>
          <w:sz w:val="24"/>
          <w:szCs w:val="24"/>
        </w:rPr>
        <w:t>.</w:t>
      </w:r>
    </w:p>
    <w:p w14:paraId="17530A79" w14:textId="77777777" w:rsidR="00B50238" w:rsidRDefault="00B50238"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3" w:name="_Toc156565551"/>
    </w:p>
    <w:p w14:paraId="67C59122" w14:textId="77777777" w:rsidR="00B50238" w:rsidRDefault="00B50238"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p>
    <w:p w14:paraId="48F3285C" w14:textId="3B888F2B" w:rsidR="00D570F5" w:rsidRPr="002B6B6F" w:rsidRDefault="00ED6262" w:rsidP="00B63840">
      <w:pPr>
        <w:pStyle w:val="a4"/>
        <w:suppressAutoHyphens/>
        <w:spacing w:line="276" w:lineRule="auto"/>
        <w:ind w:left="0" w:firstLine="709"/>
        <w:jc w:val="both"/>
        <w:rPr>
          <w:rFonts w:ascii="Times New Roman" w:eastAsia="Times New Roman" w:hAnsi="Times New Roman" w:cs="Times New Roman"/>
          <w:b/>
          <w:bCs/>
          <w:sz w:val="26"/>
          <w:szCs w:val="26"/>
          <w:lang w:eastAsia="zh-CN"/>
        </w:rPr>
      </w:pPr>
      <w:r>
        <w:rPr>
          <w:rFonts w:ascii="Times New Roman" w:eastAsia="Times New Roman" w:hAnsi="Times New Roman" w:cs="Times New Roman"/>
          <w:b/>
          <w:bCs/>
          <w:sz w:val="26"/>
          <w:szCs w:val="26"/>
          <w:lang w:eastAsia="zh-CN"/>
        </w:rPr>
        <w:t>Т</w:t>
      </w:r>
      <w:r w:rsidR="001E637C" w:rsidRPr="002B6B6F">
        <w:rPr>
          <w:rFonts w:ascii="Times New Roman" w:eastAsia="Times New Roman" w:hAnsi="Times New Roman" w:cs="Times New Roman"/>
          <w:b/>
          <w:bCs/>
          <w:sz w:val="26"/>
          <w:szCs w:val="26"/>
          <w:lang w:eastAsia="zh-CN"/>
        </w:rPr>
        <w:t xml:space="preserve">ребования к </w:t>
      </w:r>
      <w:r w:rsidR="00D570F5" w:rsidRPr="002B6B6F">
        <w:rPr>
          <w:rFonts w:ascii="Times New Roman" w:eastAsia="Times New Roman" w:hAnsi="Times New Roman" w:cs="Times New Roman"/>
          <w:b/>
          <w:bCs/>
          <w:sz w:val="26"/>
          <w:szCs w:val="26"/>
          <w:lang w:eastAsia="zh-CN"/>
        </w:rPr>
        <w:t>проведени</w:t>
      </w:r>
      <w:r w:rsidR="001E637C" w:rsidRPr="002B6B6F">
        <w:rPr>
          <w:rFonts w:ascii="Times New Roman" w:eastAsia="Times New Roman" w:hAnsi="Times New Roman" w:cs="Times New Roman"/>
          <w:b/>
          <w:bCs/>
          <w:sz w:val="26"/>
          <w:szCs w:val="26"/>
          <w:lang w:eastAsia="zh-CN"/>
        </w:rPr>
        <w:t>ю</w:t>
      </w:r>
      <w:r w:rsidR="00D570F5" w:rsidRPr="002B6B6F">
        <w:rPr>
          <w:rFonts w:ascii="Times New Roman" w:eastAsia="Times New Roman" w:hAnsi="Times New Roman" w:cs="Times New Roman"/>
          <w:b/>
          <w:bCs/>
          <w:sz w:val="26"/>
          <w:szCs w:val="26"/>
          <w:lang w:eastAsia="zh-CN"/>
        </w:rPr>
        <w:t xml:space="preserve"> демонстрационного экзамена</w:t>
      </w:r>
      <w:bookmarkEnd w:id="3"/>
    </w:p>
    <w:p w14:paraId="6F8164AA" w14:textId="77777777" w:rsidR="008A2800" w:rsidRPr="00B63840" w:rsidRDefault="008A2800"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p>
    <w:p w14:paraId="2413A0B2" w14:textId="77777777" w:rsidR="00ED6262" w:rsidRPr="00ED6262" w:rsidRDefault="00ED6262" w:rsidP="00ED6262">
      <w:pPr>
        <w:suppressAutoHyphens/>
        <w:spacing w:line="276" w:lineRule="auto"/>
        <w:ind w:firstLine="709"/>
        <w:contextualSpacing/>
        <w:jc w:val="both"/>
        <w:rPr>
          <w:rFonts w:ascii="Times New Roman" w:eastAsia="Times New Roman" w:hAnsi="Times New Roman" w:cs="Times New Roman"/>
          <w:sz w:val="24"/>
          <w:szCs w:val="24"/>
          <w:lang w:eastAsia="zh-CN"/>
        </w:rPr>
      </w:pPr>
      <w:r w:rsidRPr="00ED6262">
        <w:rPr>
          <w:rFonts w:ascii="Times New Roman" w:eastAsia="Times New Roman" w:hAnsi="Times New Roman" w:cs="Times New Roman"/>
          <w:sz w:val="24"/>
          <w:szCs w:val="24"/>
          <w:lang w:eastAsia="zh-CN"/>
        </w:rPr>
        <w:t>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36D558FF" w14:textId="6E91046B" w:rsidR="00ED6262" w:rsidRPr="00ED6262" w:rsidRDefault="00ED6262" w:rsidP="00DC4132">
      <w:pPr>
        <w:suppressAutoHyphens/>
        <w:spacing w:line="276" w:lineRule="auto"/>
        <w:ind w:firstLine="709"/>
        <w:contextualSpacing/>
        <w:jc w:val="both"/>
        <w:rPr>
          <w:rFonts w:ascii="Times New Roman" w:eastAsia="Times New Roman" w:hAnsi="Times New Roman" w:cs="Times New Roman"/>
          <w:sz w:val="24"/>
          <w:szCs w:val="24"/>
          <w:lang w:eastAsia="zh-CN"/>
        </w:rPr>
      </w:pPr>
      <w:r w:rsidRPr="00ED6262">
        <w:rPr>
          <w:rFonts w:ascii="Times New Roman" w:eastAsia="Times New Roman" w:hAnsi="Times New Roman" w:cs="Times New Roman"/>
          <w:sz w:val="24"/>
          <w:szCs w:val="24"/>
          <w:lang w:eastAsia="zh-CN"/>
        </w:rPr>
        <w:t>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выбранные образовательной организацией, исходя из содержания реализуемой</w:t>
      </w:r>
      <w:r w:rsidR="000C481E">
        <w:rPr>
          <w:rFonts w:ascii="Times New Roman" w:eastAsia="Times New Roman" w:hAnsi="Times New Roman" w:cs="Times New Roman"/>
          <w:sz w:val="24"/>
          <w:szCs w:val="24"/>
          <w:lang w:eastAsia="zh-CN"/>
        </w:rPr>
        <w:t xml:space="preserve"> </w:t>
      </w:r>
      <w:r w:rsidR="00DC4132">
        <w:rPr>
          <w:rFonts w:ascii="Times New Roman" w:eastAsia="Times New Roman" w:hAnsi="Times New Roman" w:cs="Times New Roman"/>
          <w:sz w:val="24"/>
          <w:szCs w:val="24"/>
          <w:lang w:eastAsia="zh-CN"/>
        </w:rPr>
        <w:t xml:space="preserve">образовательной программы, из </w:t>
      </w:r>
      <w:r w:rsidRPr="00ED6262">
        <w:rPr>
          <w:rFonts w:ascii="Times New Roman" w:eastAsia="Times New Roman" w:hAnsi="Times New Roman" w:cs="Times New Roman"/>
          <w:sz w:val="24"/>
          <w:szCs w:val="24"/>
          <w:lang w:eastAsia="zh-CN"/>
        </w:rPr>
        <w:t>размещенных на официальном сайте оператора в сети «Интернет» единых оценочных материалов.</w:t>
      </w:r>
    </w:p>
    <w:p w14:paraId="5728A4B0" w14:textId="31C3F7EB" w:rsidR="007B13D6" w:rsidRDefault="00ED6262" w:rsidP="00ED6262">
      <w:pPr>
        <w:suppressAutoHyphens/>
        <w:spacing w:line="276" w:lineRule="auto"/>
        <w:ind w:firstLine="709"/>
        <w:contextualSpacing/>
        <w:jc w:val="both"/>
        <w:rPr>
          <w:rFonts w:ascii="Times New Roman" w:eastAsia="Times New Roman" w:hAnsi="Times New Roman" w:cs="Times New Roman"/>
          <w:sz w:val="24"/>
          <w:szCs w:val="24"/>
          <w:lang w:eastAsia="zh-CN"/>
        </w:rPr>
      </w:pPr>
      <w:r w:rsidRPr="00ED6262">
        <w:rPr>
          <w:rFonts w:ascii="Times New Roman" w:eastAsia="Times New Roman" w:hAnsi="Times New Roman" w:cs="Times New Roman"/>
          <w:sz w:val="24"/>
          <w:szCs w:val="24"/>
          <w:lang w:eastAsia="zh-CN"/>
        </w:rPr>
        <w:t>Комплект оценочной документации (КОД)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22142162" w14:textId="77777777" w:rsidR="00DC4132" w:rsidRDefault="00DC4132" w:rsidP="00ED6262">
      <w:pPr>
        <w:suppressAutoHyphens/>
        <w:spacing w:line="276" w:lineRule="auto"/>
        <w:ind w:firstLine="709"/>
        <w:contextualSpacing/>
        <w:jc w:val="both"/>
        <w:rPr>
          <w:rFonts w:ascii="Times New Roman" w:eastAsia="Times New Roman" w:hAnsi="Times New Roman" w:cs="Times New Roman"/>
          <w:b/>
          <w:bCs/>
          <w:color w:val="FF0000"/>
          <w:sz w:val="24"/>
          <w:szCs w:val="24"/>
          <w:shd w:val="clear" w:color="auto" w:fill="FFFFFF"/>
          <w:lang w:eastAsia="zh-CN"/>
        </w:rPr>
      </w:pPr>
    </w:p>
    <w:p w14:paraId="29D31382" w14:textId="77777777" w:rsidR="003D07E9" w:rsidRDefault="003D07E9" w:rsidP="007B13D6">
      <w:pPr>
        <w:pStyle w:val="a4"/>
        <w:suppressAutoHyphens/>
        <w:spacing w:line="276" w:lineRule="auto"/>
        <w:ind w:left="0" w:firstLine="709"/>
        <w:jc w:val="both"/>
        <w:rPr>
          <w:rFonts w:ascii="Times New Roman" w:eastAsia="Times New Roman" w:hAnsi="Times New Roman" w:cs="Times New Roman"/>
          <w:b/>
          <w:bCs/>
          <w:i/>
          <w:iCs/>
          <w:color w:val="FF0000"/>
          <w:sz w:val="24"/>
          <w:szCs w:val="24"/>
          <w:lang w:eastAsia="zh-CN"/>
        </w:rPr>
      </w:pPr>
    </w:p>
    <w:p w14:paraId="6BF5939A" w14:textId="710980CD" w:rsidR="003D07E9" w:rsidRPr="00BC58DA" w:rsidRDefault="00172756" w:rsidP="003D07E9">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4" w:name="_Hlk158217002"/>
      <w:r>
        <w:rPr>
          <w:rFonts w:ascii="Times New Roman" w:eastAsia="Times New Roman" w:hAnsi="Times New Roman" w:cs="Times New Roman"/>
          <w:b/>
          <w:bCs/>
          <w:sz w:val="24"/>
          <w:szCs w:val="24"/>
          <w:lang w:eastAsia="zh-CN"/>
        </w:rPr>
        <w:t>С</w:t>
      </w:r>
      <w:r w:rsidR="003D07E9" w:rsidRPr="00BC58DA">
        <w:rPr>
          <w:rFonts w:ascii="Times New Roman" w:eastAsia="Times New Roman" w:hAnsi="Times New Roman" w:cs="Times New Roman"/>
          <w:b/>
          <w:bCs/>
          <w:sz w:val="24"/>
          <w:szCs w:val="24"/>
          <w:lang w:eastAsia="zh-CN"/>
        </w:rPr>
        <w:t>труктура программы ГИА</w:t>
      </w:r>
    </w:p>
    <w:p w14:paraId="472C69EA" w14:textId="4FA5F5C4"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1. Основные положения </w:t>
      </w:r>
    </w:p>
    <w:p w14:paraId="0DE8104D" w14:textId="2CD2474E"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2. Паспорт программы государственной итоговой аттестации </w:t>
      </w:r>
    </w:p>
    <w:p w14:paraId="1AC608BB" w14:textId="1A0652C8"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3. Структура, содержание и условия допуска к государственной итоговой аттестации </w:t>
      </w:r>
    </w:p>
    <w:p w14:paraId="3A49AE99" w14:textId="7FA27528"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4. Организация и порядок проведения государственной итоговой аттестации </w:t>
      </w:r>
    </w:p>
    <w:p w14:paraId="37BBF40E" w14:textId="167569B5"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5. Критерии оценки уровня и качества подготовки обучающихся </w:t>
      </w:r>
    </w:p>
    <w:p w14:paraId="408E9A12" w14:textId="31650711"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i/>
          <w:iCs/>
          <w:sz w:val="24"/>
          <w:szCs w:val="24"/>
          <w:lang w:eastAsia="zh-CN"/>
        </w:rPr>
      </w:pPr>
      <w:r w:rsidRPr="00BC58DA">
        <w:rPr>
          <w:rFonts w:ascii="Times New Roman" w:eastAsia="Times New Roman" w:hAnsi="Times New Roman" w:cs="Times New Roman"/>
          <w:sz w:val="24"/>
          <w:szCs w:val="24"/>
          <w:lang w:eastAsia="zh-CN"/>
        </w:rPr>
        <w:lastRenderedPageBreak/>
        <w:t xml:space="preserve">6. Порядок апелляции и пересдачи государственной итоговой аттестации </w:t>
      </w:r>
    </w:p>
    <w:p w14:paraId="39B98E57" w14:textId="77777777" w:rsidR="003D07E9"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1E679E80" w14:textId="77777777" w:rsidR="00C306BF" w:rsidRPr="00BC58DA" w:rsidRDefault="00C306BF"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1E96655E"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b/>
          <w:bCs/>
          <w:sz w:val="24"/>
          <w:szCs w:val="24"/>
          <w:lang w:eastAsia="zh-CN"/>
        </w:rPr>
      </w:pPr>
      <w:r w:rsidRPr="00BC58DA">
        <w:rPr>
          <w:rFonts w:ascii="Times New Roman" w:eastAsia="Times New Roman" w:hAnsi="Times New Roman" w:cs="Times New Roman"/>
          <w:b/>
          <w:bCs/>
          <w:sz w:val="24"/>
          <w:szCs w:val="24"/>
          <w:lang w:eastAsia="zh-CN"/>
        </w:rPr>
        <w:t>Приложения:</w:t>
      </w:r>
    </w:p>
    <w:p w14:paraId="55FA36AF"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p>
    <w:p w14:paraId="7B10B47B" w14:textId="77777777" w:rsidR="003D07E9"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Оценочные материалы в соответствии со структурой ГЭ</w:t>
      </w:r>
    </w:p>
    <w:bookmarkEnd w:id="4"/>
    <w:p w14:paraId="4AE8DBE1" w14:textId="77777777" w:rsidR="003D07E9" w:rsidRPr="00F041F6" w:rsidRDefault="003D07E9" w:rsidP="003D07E9">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p w14:paraId="359B3B8F" w14:textId="77777777" w:rsidR="00E256EF" w:rsidRPr="00DE6760" w:rsidRDefault="00E256EF" w:rsidP="00DE6760">
      <w:pPr>
        <w:suppressAutoHyphens/>
        <w:spacing w:line="276" w:lineRule="auto"/>
        <w:jc w:val="both"/>
        <w:rPr>
          <w:rFonts w:ascii="Times New Roman" w:eastAsia="Times New Roman" w:hAnsi="Times New Roman" w:cs="Times New Roman"/>
          <w:i/>
          <w:iCs/>
          <w:color w:val="FF0000"/>
          <w:sz w:val="24"/>
          <w:szCs w:val="24"/>
          <w:lang w:eastAsia="zh-CN"/>
        </w:rPr>
      </w:pPr>
    </w:p>
    <w:p w14:paraId="1F489AFE" w14:textId="07831143" w:rsidR="00E256EF" w:rsidRDefault="0080549F" w:rsidP="007B13D6">
      <w:pPr>
        <w:pStyle w:val="a4"/>
        <w:suppressAutoHyphens/>
        <w:spacing w:line="276" w:lineRule="auto"/>
        <w:ind w:left="0" w:firstLine="709"/>
        <w:jc w:val="both"/>
        <w:rPr>
          <w:rFonts w:ascii="Times New Roman" w:eastAsia="Times New Roman" w:hAnsi="Times New Roman" w:cs="Times New Roman"/>
          <w:b/>
          <w:iCs/>
          <w:sz w:val="24"/>
          <w:szCs w:val="24"/>
          <w:lang w:eastAsia="zh-CN"/>
        </w:rPr>
      </w:pPr>
      <w:r w:rsidRPr="0080549F">
        <w:rPr>
          <w:rFonts w:ascii="Times New Roman" w:eastAsia="Times New Roman" w:hAnsi="Times New Roman" w:cs="Times New Roman"/>
          <w:b/>
          <w:iCs/>
          <w:sz w:val="24"/>
          <w:szCs w:val="24"/>
          <w:lang w:eastAsia="zh-CN"/>
        </w:rPr>
        <w:t>1. Основные положения</w:t>
      </w:r>
    </w:p>
    <w:p w14:paraId="26752FF0" w14:textId="77777777" w:rsidR="00334882" w:rsidRPr="00334882" w:rsidRDefault="00334882" w:rsidP="00334882">
      <w:pPr>
        <w:widowControl w:val="0"/>
        <w:overflowPunct w:val="0"/>
        <w:autoSpaceDE w:val="0"/>
        <w:autoSpaceDN w:val="0"/>
        <w:adjustRightInd w:val="0"/>
        <w:spacing w:line="276" w:lineRule="auto"/>
        <w:ind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Программа государственной итоговой аттестации разработана в соответствии:</w:t>
      </w:r>
    </w:p>
    <w:p w14:paraId="78BCE17A" w14:textId="77777777" w:rsidR="00334882" w:rsidRPr="00334882" w:rsidRDefault="00334882" w:rsidP="00334882">
      <w:pPr>
        <w:pStyle w:val="a4"/>
        <w:widowControl w:val="0"/>
        <w:numPr>
          <w:ilvl w:val="0"/>
          <w:numId w:val="37"/>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с Федеральным законом Российской Федерации от 29.12.2012 года № 273 «Об образовании в Российской Федерации» (с изменениями на 28 декабря 2024 года); статья 59 «Итоговая аттестация»;</w:t>
      </w:r>
    </w:p>
    <w:p w14:paraId="0122F69E" w14:textId="77777777" w:rsidR="00334882" w:rsidRPr="00334882" w:rsidRDefault="00334882" w:rsidP="00334882">
      <w:pPr>
        <w:pStyle w:val="a4"/>
        <w:widowControl w:val="0"/>
        <w:numPr>
          <w:ilvl w:val="0"/>
          <w:numId w:val="37"/>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 xml:space="preserve">с приказом Министерства образования и науки Российской Федерации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 762 от 24.08.2022г. (с изменениями на 20 декабря 2022 года); </w:t>
      </w:r>
    </w:p>
    <w:p w14:paraId="355BB117" w14:textId="77777777" w:rsidR="00334882" w:rsidRPr="00334882" w:rsidRDefault="00334882" w:rsidP="00334882">
      <w:pPr>
        <w:pStyle w:val="a4"/>
        <w:widowControl w:val="0"/>
        <w:numPr>
          <w:ilvl w:val="0"/>
          <w:numId w:val="37"/>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с приказом Министерства образования и науки Российской Федерации от 8 ноября 2021 года N 800 (с изменениями на 24 апреля 2024 года)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5843BA8D" w14:textId="77777777" w:rsidR="00C306BF" w:rsidRPr="00C306BF" w:rsidRDefault="00334882" w:rsidP="00D740BE">
      <w:pPr>
        <w:pStyle w:val="a4"/>
        <w:widowControl w:val="0"/>
        <w:numPr>
          <w:ilvl w:val="0"/>
          <w:numId w:val="37"/>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C306BF">
        <w:rPr>
          <w:rFonts w:ascii="Times New Roman" w:eastAsia="Times New Roman" w:hAnsi="Times New Roman" w:cs="Times New Roman"/>
          <w:sz w:val="24"/>
          <w:szCs w:val="24"/>
        </w:rPr>
        <w:t xml:space="preserve">с федеральным государственным образовательным стандартом среднего профессионального образования профессии </w:t>
      </w:r>
      <w:r w:rsidR="00C306BF" w:rsidRPr="00C306BF">
        <w:rPr>
          <w:rFonts w:ascii="Times New Roman" w:eastAsia="Times New Roman" w:hAnsi="Times New Roman" w:cs="Times New Roman"/>
          <w:bCs/>
          <w:sz w:val="24"/>
          <w:szCs w:val="24"/>
        </w:rPr>
        <w:t xml:space="preserve">35.01.35 Фермер, утвержденным Приказом </w:t>
      </w:r>
      <w:proofErr w:type="spellStart"/>
      <w:r w:rsidR="00C306BF" w:rsidRPr="00C306BF">
        <w:rPr>
          <w:rFonts w:ascii="Times New Roman" w:eastAsia="Times New Roman" w:hAnsi="Times New Roman" w:cs="Times New Roman"/>
          <w:bCs/>
          <w:sz w:val="24"/>
          <w:szCs w:val="24"/>
        </w:rPr>
        <w:t>Минпросвещения</w:t>
      </w:r>
      <w:proofErr w:type="spellEnd"/>
      <w:r w:rsidR="00C306BF" w:rsidRPr="00C306BF">
        <w:rPr>
          <w:rFonts w:ascii="Times New Roman" w:eastAsia="Times New Roman" w:hAnsi="Times New Roman" w:cs="Times New Roman"/>
          <w:bCs/>
          <w:sz w:val="24"/>
          <w:szCs w:val="24"/>
        </w:rPr>
        <w:t xml:space="preserve"> России от 07.04.2025 г. № 271 "Об утверждении федерального государственного образовательного стандарта среднего профессионального образования по профессии 35.01.</w:t>
      </w:r>
      <w:r w:rsidR="00C306BF" w:rsidRPr="00C306BF">
        <w:rPr>
          <w:rFonts w:ascii="Times New Roman" w:eastAsia="Times New Roman" w:hAnsi="Times New Roman" w:cs="Times New Roman"/>
          <w:sz w:val="24"/>
          <w:szCs w:val="24"/>
        </w:rPr>
        <w:t xml:space="preserve"> </w:t>
      </w:r>
      <w:r w:rsidR="00C306BF" w:rsidRPr="00C306BF">
        <w:rPr>
          <w:rFonts w:ascii="Times New Roman" w:eastAsia="Times New Roman" w:hAnsi="Times New Roman" w:cs="Times New Roman"/>
          <w:bCs/>
          <w:sz w:val="24"/>
          <w:szCs w:val="24"/>
        </w:rPr>
        <w:t>35.01.35 Фермер "</w:t>
      </w:r>
    </w:p>
    <w:p w14:paraId="0404B0E7" w14:textId="703DD696" w:rsidR="00C306BF" w:rsidRPr="00334882" w:rsidRDefault="00334882" w:rsidP="00C306BF">
      <w:pPr>
        <w:widowControl w:val="0"/>
        <w:overflowPunct w:val="0"/>
        <w:autoSpaceDE w:val="0"/>
        <w:autoSpaceDN w:val="0"/>
        <w:adjustRightInd w:val="0"/>
        <w:spacing w:line="276" w:lineRule="auto"/>
        <w:ind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 xml:space="preserve">Программа государственной итоговой аттестации является частью основной профессиональной образовательной программы по профессии </w:t>
      </w:r>
      <w:r w:rsidR="00C306BF" w:rsidRPr="00C306BF">
        <w:rPr>
          <w:rFonts w:ascii="Times New Roman" w:eastAsia="Times New Roman" w:hAnsi="Times New Roman" w:cs="Times New Roman"/>
          <w:sz w:val="24"/>
          <w:szCs w:val="24"/>
        </w:rPr>
        <w:t xml:space="preserve">35.01.35 Фермер, утвержденным Приказом </w:t>
      </w:r>
      <w:proofErr w:type="spellStart"/>
      <w:r w:rsidR="00C306BF" w:rsidRPr="00C306BF">
        <w:rPr>
          <w:rFonts w:ascii="Times New Roman" w:eastAsia="Times New Roman" w:hAnsi="Times New Roman" w:cs="Times New Roman"/>
          <w:sz w:val="24"/>
          <w:szCs w:val="24"/>
        </w:rPr>
        <w:t>Минпросвещения</w:t>
      </w:r>
      <w:proofErr w:type="spellEnd"/>
      <w:r w:rsidR="00C306BF" w:rsidRPr="00C306BF">
        <w:rPr>
          <w:rFonts w:ascii="Times New Roman" w:eastAsia="Times New Roman" w:hAnsi="Times New Roman" w:cs="Times New Roman"/>
          <w:sz w:val="24"/>
          <w:szCs w:val="24"/>
        </w:rPr>
        <w:t xml:space="preserve"> России от 07.04.2025 г. № 271 "Об утверждении федерального государственного образовательного стандарта среднего профессионального образования по профессии 35.01.35 Фермер "</w:t>
      </w:r>
    </w:p>
    <w:p w14:paraId="41A4F5EF" w14:textId="77777777" w:rsidR="00334882" w:rsidRPr="00334882" w:rsidRDefault="00334882" w:rsidP="00334882">
      <w:pPr>
        <w:widowControl w:val="0"/>
        <w:overflowPunct w:val="0"/>
        <w:autoSpaceDE w:val="0"/>
        <w:autoSpaceDN w:val="0"/>
        <w:adjustRightInd w:val="0"/>
        <w:spacing w:line="276" w:lineRule="auto"/>
        <w:ind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 xml:space="preserve">Государственная итоговая аттестация представляет собой форму оценки степени и уровня освоения обучающимися основной профессиональной образовательной программы. </w:t>
      </w:r>
    </w:p>
    <w:p w14:paraId="707B9AA7" w14:textId="77777777" w:rsidR="00334882" w:rsidRPr="00334882" w:rsidRDefault="00334882" w:rsidP="00334882">
      <w:pPr>
        <w:widowControl w:val="0"/>
        <w:overflowPunct w:val="0"/>
        <w:autoSpaceDE w:val="0"/>
        <w:autoSpaceDN w:val="0"/>
        <w:adjustRightInd w:val="0"/>
        <w:spacing w:line="276" w:lineRule="auto"/>
        <w:ind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 xml:space="preserve">Государственная итоговая аттестация проводится на основе принципов объективности и независимости оценки качества подготовки обучающихся. </w:t>
      </w:r>
    </w:p>
    <w:p w14:paraId="50E8E7C9" w14:textId="77777777" w:rsidR="00334882" w:rsidRPr="00334882" w:rsidRDefault="00334882" w:rsidP="00334882">
      <w:pPr>
        <w:widowControl w:val="0"/>
        <w:overflowPunct w:val="0"/>
        <w:autoSpaceDE w:val="0"/>
        <w:autoSpaceDN w:val="0"/>
        <w:adjustRightInd w:val="0"/>
        <w:spacing w:line="276" w:lineRule="auto"/>
        <w:ind w:right="-7" w:firstLine="709"/>
        <w:jc w:val="both"/>
        <w:rPr>
          <w:rFonts w:ascii="Times New Roman" w:eastAsia="Times New Roman" w:hAnsi="Times New Roman" w:cs="Times New Roman"/>
          <w:sz w:val="24"/>
          <w:szCs w:val="24"/>
        </w:rPr>
      </w:pPr>
      <w:r w:rsidRPr="005C3855">
        <w:rPr>
          <w:rFonts w:ascii="Times New Roman" w:eastAsia="Times New Roman" w:hAnsi="Times New Roman" w:cs="Times New Roman"/>
          <w:sz w:val="24"/>
          <w:szCs w:val="24"/>
        </w:rPr>
        <w:t xml:space="preserve">К государственной </w:t>
      </w:r>
      <w:r w:rsidRPr="00334882">
        <w:rPr>
          <w:rFonts w:ascii="Times New Roman" w:eastAsia="Times New Roman" w:hAnsi="Times New Roman" w:cs="Times New Roman"/>
          <w:sz w:val="24"/>
          <w:szCs w:val="24"/>
        </w:rPr>
        <w:t>итоговой аттестации допускаются обучающиеся, выполнившие все требования основной профессиональной образовательной программы и успешно прошедшие промежуточные аттестационные испытания, предусмотренные учебным планом.</w:t>
      </w:r>
    </w:p>
    <w:p w14:paraId="1210F23F" w14:textId="24072326" w:rsidR="00334882" w:rsidRPr="00334882" w:rsidRDefault="00334882" w:rsidP="00334882">
      <w:pPr>
        <w:widowControl w:val="0"/>
        <w:overflowPunct w:val="0"/>
        <w:autoSpaceDE w:val="0"/>
        <w:autoSpaceDN w:val="0"/>
        <w:adjustRightInd w:val="0"/>
        <w:spacing w:line="276" w:lineRule="auto"/>
        <w:ind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Целью государственной итоговой аттестации является установление степени готовности обучающегося к самостоятельной деятельности, сформированности профессиональных компетенций в соответствии с федеральным государственным образовательном стандартом среднего профессиональ</w:t>
      </w:r>
      <w:r w:rsidR="00C306BF">
        <w:rPr>
          <w:rFonts w:ascii="Times New Roman" w:eastAsia="Times New Roman" w:hAnsi="Times New Roman" w:cs="Times New Roman"/>
          <w:sz w:val="24"/>
          <w:szCs w:val="24"/>
        </w:rPr>
        <w:t xml:space="preserve">ного образования (ФГОС СПО) по </w:t>
      </w:r>
      <w:r w:rsidRPr="00334882">
        <w:rPr>
          <w:rFonts w:ascii="Times New Roman" w:eastAsia="Times New Roman" w:hAnsi="Times New Roman" w:cs="Times New Roman"/>
          <w:sz w:val="24"/>
          <w:szCs w:val="24"/>
        </w:rPr>
        <w:t xml:space="preserve">профессии </w:t>
      </w:r>
      <w:r w:rsidR="00B940FD" w:rsidRPr="00B940FD">
        <w:rPr>
          <w:rFonts w:ascii="Times New Roman" w:eastAsia="Times New Roman" w:hAnsi="Times New Roman" w:cs="Times New Roman"/>
          <w:sz w:val="24"/>
          <w:szCs w:val="24"/>
        </w:rPr>
        <w:t>35.01.35 Фермер</w:t>
      </w:r>
      <w:r w:rsidRPr="00334882">
        <w:rPr>
          <w:rFonts w:ascii="Times New Roman" w:eastAsia="Times New Roman" w:hAnsi="Times New Roman" w:cs="Times New Roman"/>
          <w:sz w:val="24"/>
          <w:szCs w:val="24"/>
        </w:rPr>
        <w:t>.</w:t>
      </w:r>
    </w:p>
    <w:p w14:paraId="2F2A27C4" w14:textId="77777777" w:rsidR="00334882" w:rsidRPr="00334882" w:rsidRDefault="00334882" w:rsidP="00334882">
      <w:pPr>
        <w:widowControl w:val="0"/>
        <w:overflowPunct w:val="0"/>
        <w:autoSpaceDE w:val="0"/>
        <w:autoSpaceDN w:val="0"/>
        <w:adjustRightInd w:val="0"/>
        <w:spacing w:line="276" w:lineRule="auto"/>
        <w:ind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lastRenderedPageBreak/>
        <w:t>Программа государственной итоговой аттестации разработана с учетом выполнения следующих принципов и требований:</w:t>
      </w:r>
    </w:p>
    <w:p w14:paraId="7F444B9D" w14:textId="5594AF02" w:rsidR="00334882" w:rsidRPr="00334882" w:rsidRDefault="00334882" w:rsidP="00334882">
      <w:pPr>
        <w:pStyle w:val="a4"/>
        <w:widowControl w:val="0"/>
        <w:numPr>
          <w:ilvl w:val="0"/>
          <w:numId w:val="38"/>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 xml:space="preserve">проведение государственной итоговой аттестации предусматривает открытость и демократичность на этапах разработки и проведения, вовлечение в процесс подготовки и проведения преподавателей, мастеров производственного обучения </w:t>
      </w:r>
      <w:r w:rsidR="00F329A2">
        <w:rPr>
          <w:rFonts w:ascii="Times New Roman" w:eastAsia="Times New Roman" w:hAnsi="Times New Roman" w:cs="Times New Roman"/>
          <w:sz w:val="24"/>
          <w:szCs w:val="24"/>
        </w:rPr>
        <w:t>техникума</w:t>
      </w:r>
      <w:r w:rsidRPr="00334882">
        <w:rPr>
          <w:rFonts w:ascii="Times New Roman" w:eastAsia="Times New Roman" w:hAnsi="Times New Roman" w:cs="Times New Roman"/>
          <w:sz w:val="24"/>
          <w:szCs w:val="24"/>
        </w:rPr>
        <w:t xml:space="preserve"> и работодателей, многократную экспертизу и корректировку всех компонентов аттестации; </w:t>
      </w:r>
    </w:p>
    <w:p w14:paraId="7A15B5D3" w14:textId="7DD5105E" w:rsidR="00334882" w:rsidRPr="00334882" w:rsidRDefault="00334882" w:rsidP="00334882">
      <w:pPr>
        <w:pStyle w:val="a4"/>
        <w:widowControl w:val="0"/>
        <w:numPr>
          <w:ilvl w:val="0"/>
          <w:numId w:val="38"/>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 xml:space="preserve">содержание аттестации учитывает уровень требований ФГОС по профессии </w:t>
      </w:r>
      <w:r w:rsidR="00F67DB9" w:rsidRPr="00C306BF">
        <w:rPr>
          <w:rFonts w:ascii="Times New Roman" w:eastAsia="Times New Roman" w:hAnsi="Times New Roman" w:cs="Times New Roman"/>
          <w:sz w:val="24"/>
          <w:szCs w:val="24"/>
        </w:rPr>
        <w:t>35.01.35 Фермер</w:t>
      </w:r>
      <w:r w:rsidRPr="00334882">
        <w:rPr>
          <w:rFonts w:ascii="Times New Roman" w:eastAsia="Times New Roman" w:hAnsi="Times New Roman" w:cs="Times New Roman"/>
          <w:sz w:val="24"/>
          <w:szCs w:val="24"/>
        </w:rPr>
        <w:t xml:space="preserve">. </w:t>
      </w:r>
    </w:p>
    <w:p w14:paraId="2DED6028" w14:textId="2E836595" w:rsidR="00334882" w:rsidRPr="00334882" w:rsidRDefault="00334882" w:rsidP="00334882">
      <w:pPr>
        <w:widowControl w:val="0"/>
        <w:overflowPunct w:val="0"/>
        <w:autoSpaceDE w:val="0"/>
        <w:autoSpaceDN w:val="0"/>
        <w:adjustRightInd w:val="0"/>
        <w:spacing w:line="276" w:lineRule="auto"/>
        <w:ind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 xml:space="preserve">Предметом государственной итоговой аттестации выпускников по ППКРС на основе ФГОС СПО </w:t>
      </w:r>
      <w:r w:rsidR="00C306BF" w:rsidRPr="00C306BF">
        <w:rPr>
          <w:rFonts w:ascii="Times New Roman" w:eastAsia="Times New Roman" w:hAnsi="Times New Roman" w:cs="Times New Roman"/>
          <w:sz w:val="24"/>
          <w:szCs w:val="24"/>
        </w:rPr>
        <w:t xml:space="preserve">35.01.35 Фермер </w:t>
      </w:r>
      <w:r w:rsidRPr="00334882">
        <w:rPr>
          <w:rFonts w:ascii="Times New Roman" w:eastAsia="Times New Roman" w:hAnsi="Times New Roman" w:cs="Times New Roman"/>
          <w:sz w:val="24"/>
          <w:szCs w:val="24"/>
        </w:rPr>
        <w:t xml:space="preserve">является оценка качества подготовки выпускников, </w:t>
      </w:r>
      <w:r w:rsidRPr="005C3855">
        <w:rPr>
          <w:rFonts w:ascii="Times New Roman" w:eastAsia="Times New Roman" w:hAnsi="Times New Roman" w:cs="Times New Roman"/>
          <w:sz w:val="24"/>
          <w:szCs w:val="24"/>
        </w:rPr>
        <w:t>которая проводится в форме демонстрационного</w:t>
      </w:r>
      <w:r w:rsidRPr="00334882">
        <w:rPr>
          <w:rFonts w:ascii="Times New Roman" w:eastAsia="Times New Roman" w:hAnsi="Times New Roman" w:cs="Times New Roman"/>
          <w:sz w:val="24"/>
          <w:szCs w:val="24"/>
        </w:rPr>
        <w:t xml:space="preserve"> экзамена. Проведение демонстрационного экзамена одновременно решает комплекс задач:</w:t>
      </w:r>
    </w:p>
    <w:p w14:paraId="068EA5CB" w14:textId="77777777" w:rsidR="00334882" w:rsidRPr="00334882" w:rsidRDefault="00334882" w:rsidP="00334882">
      <w:pPr>
        <w:pStyle w:val="a4"/>
        <w:widowControl w:val="0"/>
        <w:numPr>
          <w:ilvl w:val="0"/>
          <w:numId w:val="39"/>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ориентирует преподавателя и обучающегося на конечный результат</w:t>
      </w:r>
    </w:p>
    <w:p w14:paraId="297B0642" w14:textId="77777777" w:rsidR="00334882" w:rsidRPr="00334882" w:rsidRDefault="00334882" w:rsidP="00334882">
      <w:pPr>
        <w:pStyle w:val="a4"/>
        <w:widowControl w:val="0"/>
        <w:numPr>
          <w:ilvl w:val="0"/>
          <w:numId w:val="39"/>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позволяет в комплексе повысить качество учебного процесса, качество подготовки и объективность оценки подготовленности выпускников</w:t>
      </w:r>
    </w:p>
    <w:p w14:paraId="6FABDD94" w14:textId="77777777" w:rsidR="00334882" w:rsidRPr="00334882" w:rsidRDefault="00334882" w:rsidP="00334882">
      <w:pPr>
        <w:pStyle w:val="a4"/>
        <w:widowControl w:val="0"/>
        <w:numPr>
          <w:ilvl w:val="0"/>
          <w:numId w:val="39"/>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систематизирует знания, умения и опыт, полученный обучающимися во время прохождения производственной практики</w:t>
      </w:r>
    </w:p>
    <w:p w14:paraId="2F605B2C" w14:textId="77777777" w:rsidR="00334882" w:rsidRPr="00334882" w:rsidRDefault="00334882" w:rsidP="00334882">
      <w:pPr>
        <w:pStyle w:val="a4"/>
        <w:widowControl w:val="0"/>
        <w:numPr>
          <w:ilvl w:val="0"/>
          <w:numId w:val="39"/>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значительно упрощает практическую работу государственной экзаменационной комиссии при оценивании выпускника (наличие перечня профессиональных компетенций, которые находят отражение в заданиях демонстрационного экзамена)</w:t>
      </w:r>
    </w:p>
    <w:p w14:paraId="1E9669BF" w14:textId="77777777" w:rsidR="00334882" w:rsidRPr="00334882" w:rsidRDefault="00334882" w:rsidP="00334882">
      <w:pPr>
        <w:widowControl w:val="0"/>
        <w:overflowPunct w:val="0"/>
        <w:autoSpaceDE w:val="0"/>
        <w:autoSpaceDN w:val="0"/>
        <w:adjustRightInd w:val="0"/>
        <w:spacing w:line="276" w:lineRule="auto"/>
        <w:ind w:right="-7" w:firstLine="709"/>
        <w:jc w:val="both"/>
        <w:rPr>
          <w:rFonts w:ascii="Times New Roman" w:eastAsia="Times New Roman" w:hAnsi="Times New Roman" w:cs="Times New Roman"/>
          <w:sz w:val="24"/>
          <w:szCs w:val="24"/>
        </w:rPr>
      </w:pPr>
      <w:r w:rsidRPr="005C3855">
        <w:rPr>
          <w:rFonts w:ascii="Times New Roman" w:eastAsia="Times New Roman" w:hAnsi="Times New Roman" w:cs="Times New Roman"/>
          <w:sz w:val="24"/>
          <w:szCs w:val="24"/>
        </w:rPr>
        <w:t xml:space="preserve">К государственной итоговой </w:t>
      </w:r>
      <w:r w:rsidRPr="00334882">
        <w:rPr>
          <w:rFonts w:ascii="Times New Roman" w:eastAsia="Times New Roman" w:hAnsi="Times New Roman" w:cs="Times New Roman"/>
          <w:sz w:val="24"/>
          <w:szCs w:val="24"/>
        </w:rPr>
        <w:t>аттестации допускаются обучающиеся, выполнившие все требования основной профессиональной образовательной программы, успешно прошедшие промежуточную аттестацию, предусмотренную учебным планом и не имеющие академической задолженности</w:t>
      </w:r>
    </w:p>
    <w:p w14:paraId="0B639829" w14:textId="77777777" w:rsidR="00334882" w:rsidRPr="00334882" w:rsidRDefault="00334882" w:rsidP="00334882">
      <w:pPr>
        <w:widowControl w:val="0"/>
        <w:overflowPunct w:val="0"/>
        <w:autoSpaceDE w:val="0"/>
        <w:autoSpaceDN w:val="0"/>
        <w:adjustRightInd w:val="0"/>
        <w:spacing w:line="276" w:lineRule="auto"/>
        <w:ind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В программе государственной итоговой аттестации определены:</w:t>
      </w:r>
    </w:p>
    <w:p w14:paraId="06D11339" w14:textId="77777777" w:rsidR="00334882" w:rsidRPr="00334882" w:rsidRDefault="00334882" w:rsidP="00334882">
      <w:pPr>
        <w:pStyle w:val="a4"/>
        <w:widowControl w:val="0"/>
        <w:numPr>
          <w:ilvl w:val="0"/>
          <w:numId w:val="40"/>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вид государственной итоговой аттестации;</w:t>
      </w:r>
    </w:p>
    <w:p w14:paraId="1DDB1946" w14:textId="77777777" w:rsidR="00334882" w:rsidRPr="00334882" w:rsidRDefault="00334882" w:rsidP="00334882">
      <w:pPr>
        <w:pStyle w:val="a4"/>
        <w:widowControl w:val="0"/>
        <w:numPr>
          <w:ilvl w:val="0"/>
          <w:numId w:val="40"/>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материалы по содержанию государственной итоговой аттестации;</w:t>
      </w:r>
    </w:p>
    <w:p w14:paraId="7965424E" w14:textId="77777777" w:rsidR="00334882" w:rsidRPr="00334882" w:rsidRDefault="00334882" w:rsidP="00334882">
      <w:pPr>
        <w:pStyle w:val="a4"/>
        <w:widowControl w:val="0"/>
        <w:numPr>
          <w:ilvl w:val="0"/>
          <w:numId w:val="40"/>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сроки проведения государственной итоговой аттестации;</w:t>
      </w:r>
    </w:p>
    <w:p w14:paraId="3CADAD29" w14:textId="77777777" w:rsidR="00334882" w:rsidRPr="00334882" w:rsidRDefault="00334882" w:rsidP="00334882">
      <w:pPr>
        <w:pStyle w:val="a4"/>
        <w:widowControl w:val="0"/>
        <w:numPr>
          <w:ilvl w:val="0"/>
          <w:numId w:val="40"/>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этапы и объем времени на подготовку и проведение государственной итоговой аттестации;</w:t>
      </w:r>
    </w:p>
    <w:p w14:paraId="6DD8DD47" w14:textId="77777777" w:rsidR="00334882" w:rsidRPr="00334882" w:rsidRDefault="00334882" w:rsidP="00334882">
      <w:pPr>
        <w:pStyle w:val="a4"/>
        <w:widowControl w:val="0"/>
        <w:numPr>
          <w:ilvl w:val="0"/>
          <w:numId w:val="40"/>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условия подготовки и процедуры проведения государственной итоговой аттестации;</w:t>
      </w:r>
    </w:p>
    <w:p w14:paraId="33ADCF66" w14:textId="77777777" w:rsidR="00334882" w:rsidRPr="00334882" w:rsidRDefault="00334882" w:rsidP="00334882">
      <w:pPr>
        <w:pStyle w:val="a4"/>
        <w:widowControl w:val="0"/>
        <w:numPr>
          <w:ilvl w:val="0"/>
          <w:numId w:val="40"/>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материально-технические условия проведения государственной итоговой аттестации;</w:t>
      </w:r>
    </w:p>
    <w:p w14:paraId="2DFA5765" w14:textId="77777777" w:rsidR="00334882" w:rsidRPr="00334882" w:rsidRDefault="00334882" w:rsidP="00334882">
      <w:pPr>
        <w:pStyle w:val="a4"/>
        <w:widowControl w:val="0"/>
        <w:numPr>
          <w:ilvl w:val="0"/>
          <w:numId w:val="40"/>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состав экспертов уровня и качества подготовки выпускников в период государственной итоговой аттестации;</w:t>
      </w:r>
    </w:p>
    <w:p w14:paraId="77F78146" w14:textId="77777777" w:rsidR="00334882" w:rsidRPr="00334882" w:rsidRDefault="00334882" w:rsidP="00334882">
      <w:pPr>
        <w:pStyle w:val="a4"/>
        <w:widowControl w:val="0"/>
        <w:numPr>
          <w:ilvl w:val="0"/>
          <w:numId w:val="40"/>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тематика, состав, объем и структура задания студентам на демонстрационный экзамен;</w:t>
      </w:r>
    </w:p>
    <w:p w14:paraId="6D27547C" w14:textId="77777777" w:rsidR="00334882" w:rsidRPr="00334882" w:rsidRDefault="00334882" w:rsidP="00334882">
      <w:pPr>
        <w:pStyle w:val="a4"/>
        <w:widowControl w:val="0"/>
        <w:numPr>
          <w:ilvl w:val="0"/>
          <w:numId w:val="40"/>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перечень</w:t>
      </w:r>
      <w:r w:rsidRPr="00334882">
        <w:rPr>
          <w:rFonts w:ascii="Times New Roman" w:eastAsia="Times New Roman" w:hAnsi="Times New Roman" w:cs="Times New Roman"/>
          <w:sz w:val="24"/>
          <w:szCs w:val="24"/>
        </w:rPr>
        <w:tab/>
        <w:t>необходимых</w:t>
      </w:r>
      <w:r w:rsidRPr="00334882">
        <w:rPr>
          <w:rFonts w:ascii="Times New Roman" w:eastAsia="Times New Roman" w:hAnsi="Times New Roman" w:cs="Times New Roman"/>
          <w:sz w:val="24"/>
          <w:szCs w:val="24"/>
        </w:rPr>
        <w:tab/>
        <w:t>документов, представляемых</w:t>
      </w:r>
      <w:r w:rsidRPr="00334882">
        <w:rPr>
          <w:rFonts w:ascii="Times New Roman" w:eastAsia="Times New Roman" w:hAnsi="Times New Roman" w:cs="Times New Roman"/>
          <w:sz w:val="24"/>
          <w:szCs w:val="24"/>
        </w:rPr>
        <w:tab/>
        <w:t>на</w:t>
      </w:r>
      <w:r w:rsidRPr="00334882">
        <w:rPr>
          <w:rFonts w:ascii="Times New Roman" w:eastAsia="Times New Roman" w:hAnsi="Times New Roman" w:cs="Times New Roman"/>
          <w:sz w:val="24"/>
          <w:szCs w:val="24"/>
        </w:rPr>
        <w:tab/>
        <w:t>заседаниях государственной экзаменационной комиссии;</w:t>
      </w:r>
    </w:p>
    <w:p w14:paraId="18E11535" w14:textId="77777777" w:rsidR="00334882" w:rsidRPr="00334882" w:rsidRDefault="00334882" w:rsidP="00334882">
      <w:pPr>
        <w:pStyle w:val="a4"/>
        <w:widowControl w:val="0"/>
        <w:numPr>
          <w:ilvl w:val="0"/>
          <w:numId w:val="40"/>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форма и процедура проведения государственной итоговой аттестации;</w:t>
      </w:r>
    </w:p>
    <w:p w14:paraId="0DF744FC" w14:textId="77777777" w:rsidR="00334882" w:rsidRPr="00334882" w:rsidRDefault="00334882" w:rsidP="00334882">
      <w:pPr>
        <w:pStyle w:val="a4"/>
        <w:widowControl w:val="0"/>
        <w:numPr>
          <w:ilvl w:val="0"/>
          <w:numId w:val="40"/>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критерии оценки уровня и качества подготовки выпускников.</w:t>
      </w:r>
    </w:p>
    <w:p w14:paraId="621E29E6" w14:textId="1D1A07F1" w:rsidR="00334882" w:rsidRPr="00334882" w:rsidRDefault="00334882" w:rsidP="00334882">
      <w:pPr>
        <w:widowControl w:val="0"/>
        <w:overflowPunct w:val="0"/>
        <w:autoSpaceDE w:val="0"/>
        <w:autoSpaceDN w:val="0"/>
        <w:adjustRightInd w:val="0"/>
        <w:spacing w:line="276" w:lineRule="auto"/>
        <w:ind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 xml:space="preserve">Проведение государственной итоговой аттестации в </w:t>
      </w:r>
      <w:r>
        <w:rPr>
          <w:rFonts w:ascii="Times New Roman" w:eastAsia="Times New Roman" w:hAnsi="Times New Roman" w:cs="Times New Roman"/>
          <w:sz w:val="24"/>
          <w:szCs w:val="24"/>
        </w:rPr>
        <w:t>форме</w:t>
      </w:r>
      <w:r w:rsidRPr="00334882">
        <w:rPr>
          <w:rFonts w:ascii="Times New Roman" w:eastAsia="Times New Roman" w:hAnsi="Times New Roman" w:cs="Times New Roman"/>
          <w:sz w:val="24"/>
          <w:szCs w:val="24"/>
        </w:rPr>
        <w:t xml:space="preserve"> демонстрационного экзамена позволяет одновременно решить целый комплекс задач:</w:t>
      </w:r>
    </w:p>
    <w:p w14:paraId="3A3A38CB" w14:textId="735BC9FA" w:rsidR="00334882" w:rsidRPr="00334882" w:rsidRDefault="00334882" w:rsidP="00334882">
      <w:pPr>
        <w:pStyle w:val="a4"/>
        <w:widowControl w:val="0"/>
        <w:numPr>
          <w:ilvl w:val="0"/>
          <w:numId w:val="41"/>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ориентирует каждого преподавателя и студента на конечный результат;</w:t>
      </w:r>
    </w:p>
    <w:p w14:paraId="66A18E39" w14:textId="74E28CEB" w:rsidR="00334882" w:rsidRPr="00334882" w:rsidRDefault="00334882" w:rsidP="00334882">
      <w:pPr>
        <w:pStyle w:val="a4"/>
        <w:widowControl w:val="0"/>
        <w:numPr>
          <w:ilvl w:val="0"/>
          <w:numId w:val="41"/>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lastRenderedPageBreak/>
        <w:t xml:space="preserve">позволяет в комплексе повысить качество учебного процесса, качество подготовки и объективность оценки подготовленности выпускников; </w:t>
      </w:r>
    </w:p>
    <w:p w14:paraId="5EDA0FAD" w14:textId="2D81D47A" w:rsidR="00334882" w:rsidRPr="00334882" w:rsidRDefault="00334882" w:rsidP="00334882">
      <w:pPr>
        <w:pStyle w:val="a4"/>
        <w:widowControl w:val="0"/>
        <w:numPr>
          <w:ilvl w:val="0"/>
          <w:numId w:val="41"/>
        </w:numPr>
        <w:tabs>
          <w:tab w:val="left" w:pos="993"/>
        </w:tabs>
        <w:overflowPunct w:val="0"/>
        <w:autoSpaceDE w:val="0"/>
        <w:autoSpaceDN w:val="0"/>
        <w:adjustRightInd w:val="0"/>
        <w:spacing w:line="276" w:lineRule="auto"/>
        <w:ind w:left="0"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 xml:space="preserve">систематизирует знания, умения и опыт, полученные студентами во время обучения и во время прохождения производственной практики. </w:t>
      </w:r>
    </w:p>
    <w:p w14:paraId="6E983A0F" w14:textId="59920BC3" w:rsidR="00334882" w:rsidRPr="00334882" w:rsidRDefault="00334882" w:rsidP="00334882">
      <w:pPr>
        <w:widowControl w:val="0"/>
        <w:overflowPunct w:val="0"/>
        <w:autoSpaceDE w:val="0"/>
        <w:autoSpaceDN w:val="0"/>
        <w:adjustRightInd w:val="0"/>
        <w:spacing w:line="276" w:lineRule="auto"/>
        <w:ind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Организация и проведение государственной итоговой аттестации в форме демонстрационного экзамена предусматривает большую подготовительную работу преподавательского состава</w:t>
      </w:r>
      <w:r w:rsidR="00D740BE">
        <w:rPr>
          <w:rFonts w:ascii="Times New Roman" w:eastAsia="Times New Roman" w:hAnsi="Times New Roman" w:cs="Times New Roman"/>
          <w:sz w:val="24"/>
          <w:szCs w:val="24"/>
        </w:rPr>
        <w:t xml:space="preserve"> КГБПОУ «</w:t>
      </w:r>
      <w:proofErr w:type="spellStart"/>
      <w:r w:rsidR="00D740BE">
        <w:rPr>
          <w:rFonts w:ascii="Times New Roman" w:eastAsia="Times New Roman" w:hAnsi="Times New Roman" w:cs="Times New Roman"/>
          <w:sz w:val="24"/>
          <w:szCs w:val="24"/>
        </w:rPr>
        <w:t>Уярского</w:t>
      </w:r>
      <w:proofErr w:type="spellEnd"/>
      <w:r w:rsidR="00D740BE">
        <w:rPr>
          <w:rFonts w:ascii="Times New Roman" w:eastAsia="Times New Roman" w:hAnsi="Times New Roman" w:cs="Times New Roman"/>
          <w:sz w:val="24"/>
          <w:szCs w:val="24"/>
        </w:rPr>
        <w:t xml:space="preserve"> сельскохозяйственного техникума</w:t>
      </w:r>
      <w:r w:rsidRPr="00334882">
        <w:rPr>
          <w:rFonts w:ascii="Times New Roman" w:eastAsia="Times New Roman" w:hAnsi="Times New Roman" w:cs="Times New Roman"/>
          <w:sz w:val="24"/>
          <w:szCs w:val="24"/>
        </w:rPr>
        <w:t xml:space="preserve">», систематичности в организации контроля в течение всего процесса обучения студентов в </w:t>
      </w:r>
      <w:r w:rsidR="005C3855" w:rsidRPr="005C3855">
        <w:rPr>
          <w:rFonts w:ascii="Times New Roman" w:eastAsia="Times New Roman" w:hAnsi="Times New Roman" w:cs="Times New Roman"/>
          <w:sz w:val="24"/>
          <w:szCs w:val="24"/>
        </w:rPr>
        <w:t>техникуме</w:t>
      </w:r>
      <w:r w:rsidRPr="005C3855">
        <w:rPr>
          <w:rFonts w:ascii="Times New Roman" w:eastAsia="Times New Roman" w:hAnsi="Times New Roman" w:cs="Times New Roman"/>
          <w:sz w:val="24"/>
          <w:szCs w:val="24"/>
        </w:rPr>
        <w:t>.</w:t>
      </w:r>
    </w:p>
    <w:p w14:paraId="60F845F6" w14:textId="64E11127" w:rsidR="00334882" w:rsidRPr="00334882" w:rsidRDefault="00334882" w:rsidP="00334882">
      <w:pPr>
        <w:widowControl w:val="0"/>
        <w:overflowPunct w:val="0"/>
        <w:autoSpaceDE w:val="0"/>
        <w:autoSpaceDN w:val="0"/>
        <w:adjustRightInd w:val="0"/>
        <w:spacing w:line="276" w:lineRule="auto"/>
        <w:ind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 xml:space="preserve">Программа государственной итоговой аттестации ежегодно обновляется цикловой комиссией и </w:t>
      </w:r>
      <w:r w:rsidRPr="005C3855">
        <w:rPr>
          <w:rFonts w:ascii="Times New Roman" w:eastAsia="Times New Roman" w:hAnsi="Times New Roman" w:cs="Times New Roman"/>
          <w:sz w:val="24"/>
          <w:szCs w:val="24"/>
        </w:rPr>
        <w:t xml:space="preserve">утверждается </w:t>
      </w:r>
      <w:r w:rsidR="005C3855">
        <w:rPr>
          <w:rFonts w:ascii="Times New Roman" w:eastAsia="Times New Roman" w:hAnsi="Times New Roman" w:cs="Times New Roman"/>
          <w:sz w:val="24"/>
          <w:szCs w:val="24"/>
        </w:rPr>
        <w:t>директором</w:t>
      </w:r>
      <w:r w:rsidRPr="005C3855">
        <w:rPr>
          <w:rFonts w:ascii="Times New Roman" w:eastAsia="Times New Roman" w:hAnsi="Times New Roman" w:cs="Times New Roman"/>
          <w:sz w:val="24"/>
          <w:szCs w:val="24"/>
        </w:rPr>
        <w:t xml:space="preserve"> после </w:t>
      </w:r>
      <w:r w:rsidRPr="00334882">
        <w:rPr>
          <w:rFonts w:ascii="Times New Roman" w:eastAsia="Times New Roman" w:hAnsi="Times New Roman" w:cs="Times New Roman"/>
          <w:sz w:val="24"/>
          <w:szCs w:val="24"/>
        </w:rPr>
        <w:t>её обсуждения на заседании цикловой комиссии с обязательным участием представителей работодателей.</w:t>
      </w:r>
    </w:p>
    <w:p w14:paraId="2FA0D997" w14:textId="45259B82" w:rsidR="00334882" w:rsidRPr="00334882" w:rsidRDefault="00334882" w:rsidP="00334882">
      <w:pPr>
        <w:widowControl w:val="0"/>
        <w:overflowPunct w:val="0"/>
        <w:autoSpaceDE w:val="0"/>
        <w:autoSpaceDN w:val="0"/>
        <w:adjustRightInd w:val="0"/>
        <w:spacing w:line="276" w:lineRule="auto"/>
        <w:ind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 xml:space="preserve">Объем времени на подготовку и проведение государственной итоговой аттестации определяется в соответствии с ФГОС СПО и учебным планом по профессии </w:t>
      </w:r>
      <w:r w:rsidR="00C306BF" w:rsidRPr="00C306BF">
        <w:rPr>
          <w:rFonts w:ascii="Times New Roman" w:eastAsia="Times New Roman" w:hAnsi="Times New Roman" w:cs="Times New Roman"/>
          <w:sz w:val="24"/>
          <w:szCs w:val="24"/>
        </w:rPr>
        <w:t>35.01.35 Фермер</w:t>
      </w:r>
      <w:r w:rsidRPr="00334882">
        <w:rPr>
          <w:rFonts w:ascii="Times New Roman" w:eastAsia="Times New Roman" w:hAnsi="Times New Roman" w:cs="Times New Roman"/>
          <w:sz w:val="24"/>
          <w:szCs w:val="24"/>
        </w:rPr>
        <w:t>.</w:t>
      </w:r>
    </w:p>
    <w:p w14:paraId="48C84CEC" w14:textId="62071498" w:rsidR="00334882" w:rsidRPr="00334882" w:rsidRDefault="00334882" w:rsidP="00334882">
      <w:pPr>
        <w:widowControl w:val="0"/>
        <w:overflowPunct w:val="0"/>
        <w:autoSpaceDE w:val="0"/>
        <w:autoSpaceDN w:val="0"/>
        <w:adjustRightInd w:val="0"/>
        <w:spacing w:line="276" w:lineRule="auto"/>
        <w:ind w:right="-7"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 xml:space="preserve">Сроки проведения государственной итоговой аттестации определяются в соответствии с учебным планом по профессии </w:t>
      </w:r>
      <w:r w:rsidR="00C306BF" w:rsidRPr="00C306BF">
        <w:rPr>
          <w:rFonts w:ascii="Times New Roman" w:eastAsia="Times New Roman" w:hAnsi="Times New Roman" w:cs="Times New Roman"/>
          <w:sz w:val="24"/>
          <w:szCs w:val="24"/>
        </w:rPr>
        <w:t>35.01.35 Фермер</w:t>
      </w:r>
      <w:r w:rsidRPr="00334882">
        <w:rPr>
          <w:rFonts w:ascii="Times New Roman" w:eastAsia="Times New Roman" w:hAnsi="Times New Roman" w:cs="Times New Roman"/>
          <w:sz w:val="24"/>
          <w:szCs w:val="24"/>
        </w:rPr>
        <w:t>.</w:t>
      </w:r>
    </w:p>
    <w:p w14:paraId="7EACBCB5" w14:textId="77777777" w:rsidR="0080549F" w:rsidRPr="0080549F" w:rsidRDefault="0080549F" w:rsidP="0080549F">
      <w:pPr>
        <w:widowControl w:val="0"/>
        <w:overflowPunct w:val="0"/>
        <w:autoSpaceDE w:val="0"/>
        <w:autoSpaceDN w:val="0"/>
        <w:adjustRightInd w:val="0"/>
        <w:spacing w:line="276" w:lineRule="auto"/>
        <w:ind w:right="-7" w:firstLine="709"/>
        <w:jc w:val="both"/>
        <w:rPr>
          <w:rFonts w:ascii="Times New Roman" w:eastAsia="Times New Roman" w:hAnsi="Times New Roman" w:cs="Times New Roman"/>
          <w:sz w:val="24"/>
          <w:szCs w:val="24"/>
        </w:rPr>
      </w:pPr>
    </w:p>
    <w:p w14:paraId="2E730271" w14:textId="6AE1D0B6" w:rsidR="0080549F" w:rsidRDefault="0080549F" w:rsidP="0080549F">
      <w:pPr>
        <w:pStyle w:val="a4"/>
        <w:suppressAutoHyphens/>
        <w:spacing w:line="276" w:lineRule="auto"/>
        <w:ind w:left="0" w:firstLine="709"/>
        <w:jc w:val="both"/>
        <w:rPr>
          <w:rFonts w:ascii="Times New Roman" w:eastAsia="Times New Roman" w:hAnsi="Times New Roman" w:cs="Times New Roman"/>
          <w:b/>
          <w:sz w:val="24"/>
          <w:szCs w:val="24"/>
          <w:lang w:eastAsia="zh-CN"/>
        </w:rPr>
      </w:pPr>
      <w:r w:rsidRPr="0080549F">
        <w:rPr>
          <w:rFonts w:ascii="Times New Roman" w:eastAsia="Times New Roman" w:hAnsi="Times New Roman" w:cs="Times New Roman"/>
          <w:b/>
          <w:sz w:val="24"/>
          <w:szCs w:val="24"/>
          <w:lang w:eastAsia="zh-CN"/>
        </w:rPr>
        <w:t>2. Паспорт программы государственной итоговой аттестации</w:t>
      </w:r>
    </w:p>
    <w:p w14:paraId="6E83BBF8" w14:textId="54FBEB7B" w:rsidR="0080549F" w:rsidRPr="0080549F" w:rsidRDefault="0080549F" w:rsidP="0080549F">
      <w:pPr>
        <w:spacing w:before="100" w:beforeAutospacing="1" w:after="100" w:afterAutospacing="1" w:line="276" w:lineRule="auto"/>
        <w:jc w:val="center"/>
        <w:outlineLvl w:val="1"/>
        <w:rPr>
          <w:rFonts w:ascii="Times New Roman" w:eastAsia="Times New Roman" w:hAnsi="Times New Roman" w:cs="Times New Roman"/>
          <w:bCs/>
          <w:sz w:val="24"/>
          <w:szCs w:val="24"/>
          <w:lang w:eastAsia="ru-RU"/>
        </w:rPr>
      </w:pPr>
      <w:bookmarkStart w:id="5" w:name="_Toc404696767"/>
      <w:bookmarkStart w:id="6" w:name="_Toc405277870"/>
      <w:bookmarkStart w:id="7" w:name="_Toc433798316"/>
      <w:r w:rsidRPr="0080549F">
        <w:rPr>
          <w:rFonts w:ascii="Times New Roman" w:eastAsia="Times New Roman" w:hAnsi="Times New Roman" w:cs="Times New Roman"/>
          <w:bCs/>
          <w:sz w:val="24"/>
          <w:szCs w:val="24"/>
          <w:lang w:eastAsia="ru-RU"/>
        </w:rPr>
        <w:t>2.1. Область применения программы государственной итоговой аттестации</w:t>
      </w:r>
      <w:bookmarkEnd w:id="5"/>
      <w:bookmarkEnd w:id="6"/>
      <w:bookmarkEnd w:id="7"/>
    </w:p>
    <w:p w14:paraId="4ECF0488" w14:textId="507E3A2F" w:rsidR="0080549F" w:rsidRPr="0080549F" w:rsidRDefault="0080549F" w:rsidP="0080549F">
      <w:pPr>
        <w:widowControl w:val="0"/>
        <w:overflowPunct w:val="0"/>
        <w:autoSpaceDE w:val="0"/>
        <w:autoSpaceDN w:val="0"/>
        <w:adjustRightInd w:val="0"/>
        <w:spacing w:line="276" w:lineRule="auto"/>
        <w:ind w:firstLine="709"/>
        <w:jc w:val="both"/>
        <w:rPr>
          <w:rFonts w:ascii="Times New Roman" w:eastAsia="Times New Roman" w:hAnsi="Times New Roman" w:cs="Times New Roman"/>
          <w:sz w:val="24"/>
          <w:szCs w:val="24"/>
        </w:rPr>
      </w:pPr>
      <w:r w:rsidRPr="0080549F">
        <w:rPr>
          <w:rFonts w:ascii="Times New Roman" w:eastAsia="Times New Roman" w:hAnsi="Times New Roman" w:cs="Times New Roman"/>
          <w:sz w:val="24"/>
          <w:szCs w:val="24"/>
        </w:rPr>
        <w:t xml:space="preserve">Программа государственной итоговой аттестации (далее ГИА) является частью программы подготовки квалифицированных рабочих, служащих в соответствии с ФГОС СПО по профессии </w:t>
      </w:r>
      <w:r w:rsidR="00C306BF" w:rsidRPr="00C306BF">
        <w:rPr>
          <w:rFonts w:ascii="Times New Roman" w:eastAsia="Times New Roman" w:hAnsi="Times New Roman" w:cs="Times New Roman"/>
          <w:sz w:val="24"/>
          <w:szCs w:val="24"/>
        </w:rPr>
        <w:t>35.01.35 Фермер</w:t>
      </w:r>
      <w:r w:rsidR="00DE6760" w:rsidRPr="00DE6760">
        <w:rPr>
          <w:rFonts w:ascii="Times New Roman" w:eastAsia="Times New Roman" w:hAnsi="Times New Roman" w:cs="Times New Roman"/>
          <w:sz w:val="24"/>
          <w:szCs w:val="24"/>
        </w:rPr>
        <w:t xml:space="preserve"> </w:t>
      </w:r>
      <w:r w:rsidRPr="0080549F">
        <w:rPr>
          <w:rFonts w:ascii="Times New Roman" w:eastAsia="Times New Roman" w:hAnsi="Times New Roman" w:cs="Times New Roman"/>
          <w:sz w:val="24"/>
          <w:szCs w:val="24"/>
        </w:rPr>
        <w:t xml:space="preserve">и разрабатывается в соответствии с ФГОС СПО по профессии </w:t>
      </w:r>
      <w:r w:rsidR="00C306BF" w:rsidRPr="00C306BF">
        <w:rPr>
          <w:rFonts w:ascii="Times New Roman" w:eastAsia="Times New Roman" w:hAnsi="Times New Roman" w:cs="Times New Roman"/>
          <w:sz w:val="24"/>
          <w:szCs w:val="24"/>
        </w:rPr>
        <w:t xml:space="preserve">35.01.35 Фермер </w:t>
      </w:r>
      <w:r w:rsidRPr="0080549F">
        <w:rPr>
          <w:rFonts w:ascii="Times New Roman" w:eastAsia="Times New Roman" w:hAnsi="Times New Roman" w:cs="Times New Roman"/>
          <w:sz w:val="24"/>
          <w:szCs w:val="24"/>
        </w:rPr>
        <w:t>в части освоения видов профессиональной деятельности (ВПД):</w:t>
      </w:r>
    </w:p>
    <w:p w14:paraId="76EDB217" w14:textId="09E19805" w:rsidR="0080549F" w:rsidRPr="0080549F" w:rsidRDefault="00C306BF" w:rsidP="00C306BF">
      <w:pPr>
        <w:widowControl w:val="0"/>
        <w:numPr>
          <w:ilvl w:val="0"/>
          <w:numId w:val="25"/>
        </w:numPr>
        <w:tabs>
          <w:tab w:val="left" w:pos="993"/>
        </w:tabs>
        <w:overflowPunct w:val="0"/>
        <w:autoSpaceDE w:val="0"/>
        <w:autoSpaceDN w:val="0"/>
        <w:adjustRightInd w:val="0"/>
        <w:spacing w:line="276" w:lineRule="auto"/>
        <w:jc w:val="both"/>
        <w:rPr>
          <w:rFonts w:ascii="Times New Roman" w:eastAsia="Times New Roman" w:hAnsi="Times New Roman" w:cs="Times New Roman"/>
          <w:sz w:val="24"/>
          <w:szCs w:val="24"/>
          <w:lang w:eastAsia="ru-RU"/>
        </w:rPr>
      </w:pPr>
      <w:r w:rsidRPr="00C306BF">
        <w:rPr>
          <w:rFonts w:ascii="Times New Roman" w:eastAsia="Times New Roman" w:hAnsi="Times New Roman" w:cs="Times New Roman"/>
          <w:sz w:val="24"/>
          <w:szCs w:val="24"/>
          <w:lang w:eastAsia="ru-RU"/>
        </w:rPr>
        <w:t>Содержание и воспроизводство сельскохозяйственных животных</w:t>
      </w:r>
      <w:r w:rsidR="0080549F" w:rsidRPr="0080549F">
        <w:rPr>
          <w:rFonts w:ascii="Times New Roman" w:eastAsia="Times New Roman" w:hAnsi="Times New Roman" w:cs="Times New Roman"/>
          <w:sz w:val="24"/>
          <w:szCs w:val="24"/>
          <w:lang w:eastAsia="ru-RU"/>
        </w:rPr>
        <w:t>.</w:t>
      </w:r>
    </w:p>
    <w:p w14:paraId="677D6A3E" w14:textId="77777777" w:rsidR="00C306BF" w:rsidRDefault="00C306BF" w:rsidP="00C306BF">
      <w:pPr>
        <w:widowControl w:val="0"/>
        <w:numPr>
          <w:ilvl w:val="0"/>
          <w:numId w:val="25"/>
        </w:numPr>
        <w:tabs>
          <w:tab w:val="left" w:pos="993"/>
        </w:tabs>
        <w:overflowPunct w:val="0"/>
        <w:autoSpaceDE w:val="0"/>
        <w:autoSpaceDN w:val="0"/>
        <w:adjustRightInd w:val="0"/>
        <w:spacing w:line="276" w:lineRule="auto"/>
        <w:jc w:val="both"/>
        <w:rPr>
          <w:rFonts w:ascii="Times New Roman" w:eastAsia="Times New Roman" w:hAnsi="Times New Roman" w:cs="Times New Roman"/>
          <w:sz w:val="24"/>
          <w:szCs w:val="24"/>
          <w:lang w:eastAsia="ru-RU"/>
        </w:rPr>
      </w:pPr>
      <w:r w:rsidRPr="00C306BF">
        <w:rPr>
          <w:rFonts w:ascii="Times New Roman" w:eastAsia="Times New Roman" w:hAnsi="Times New Roman" w:cs="Times New Roman"/>
          <w:sz w:val="24"/>
          <w:szCs w:val="24"/>
          <w:lang w:eastAsia="ru-RU"/>
        </w:rPr>
        <w:t>Первичная переработка, хранение и реализация продукции животноводства</w:t>
      </w:r>
      <w:r>
        <w:rPr>
          <w:rFonts w:ascii="Times New Roman" w:eastAsia="Times New Roman" w:hAnsi="Times New Roman" w:cs="Times New Roman"/>
          <w:sz w:val="24"/>
          <w:szCs w:val="24"/>
          <w:lang w:eastAsia="ru-RU"/>
        </w:rPr>
        <w:t>.</w:t>
      </w:r>
    </w:p>
    <w:p w14:paraId="17D610A6" w14:textId="6428CA7B" w:rsidR="0080549F" w:rsidRDefault="0080549F" w:rsidP="00C306BF">
      <w:pPr>
        <w:widowControl w:val="0"/>
        <w:numPr>
          <w:ilvl w:val="0"/>
          <w:numId w:val="25"/>
        </w:numPr>
        <w:tabs>
          <w:tab w:val="left" w:pos="993"/>
        </w:tabs>
        <w:overflowPunct w:val="0"/>
        <w:autoSpaceDE w:val="0"/>
        <w:autoSpaceDN w:val="0"/>
        <w:adjustRightInd w:val="0"/>
        <w:spacing w:line="276" w:lineRule="auto"/>
        <w:jc w:val="both"/>
        <w:rPr>
          <w:rFonts w:ascii="Times New Roman" w:eastAsia="Times New Roman" w:hAnsi="Times New Roman" w:cs="Times New Roman"/>
          <w:sz w:val="24"/>
          <w:szCs w:val="24"/>
          <w:lang w:eastAsia="ru-RU"/>
        </w:rPr>
      </w:pPr>
      <w:r w:rsidRPr="0080549F">
        <w:rPr>
          <w:rFonts w:ascii="Times New Roman" w:eastAsia="Times New Roman" w:hAnsi="Times New Roman" w:cs="Times New Roman"/>
          <w:sz w:val="24"/>
          <w:szCs w:val="24"/>
          <w:lang w:eastAsia="ru-RU"/>
        </w:rPr>
        <w:t xml:space="preserve"> </w:t>
      </w:r>
      <w:r w:rsidR="00C306BF" w:rsidRPr="00C306BF">
        <w:rPr>
          <w:rFonts w:ascii="Times New Roman" w:eastAsia="Times New Roman" w:hAnsi="Times New Roman" w:cs="Times New Roman"/>
          <w:sz w:val="24"/>
          <w:szCs w:val="24"/>
          <w:lang w:eastAsia="ru-RU"/>
        </w:rPr>
        <w:t>Производство продукции растениеводства</w:t>
      </w:r>
      <w:r w:rsidR="00C306BF">
        <w:rPr>
          <w:rFonts w:ascii="Times New Roman" w:eastAsia="Times New Roman" w:hAnsi="Times New Roman" w:cs="Times New Roman"/>
          <w:sz w:val="24"/>
          <w:szCs w:val="24"/>
          <w:lang w:eastAsia="ru-RU"/>
        </w:rPr>
        <w:t>.</w:t>
      </w:r>
    </w:p>
    <w:p w14:paraId="0D03C1A7" w14:textId="05ADE5FA" w:rsidR="00C306BF" w:rsidRPr="0080549F" w:rsidRDefault="00C306BF" w:rsidP="00C306BF">
      <w:pPr>
        <w:widowControl w:val="0"/>
        <w:numPr>
          <w:ilvl w:val="0"/>
          <w:numId w:val="25"/>
        </w:numPr>
        <w:tabs>
          <w:tab w:val="left" w:pos="993"/>
        </w:tabs>
        <w:overflowPunct w:val="0"/>
        <w:autoSpaceDE w:val="0"/>
        <w:autoSpaceDN w:val="0"/>
        <w:adjustRightInd w:val="0"/>
        <w:spacing w:line="276" w:lineRule="auto"/>
        <w:jc w:val="both"/>
        <w:rPr>
          <w:rFonts w:ascii="Times New Roman" w:eastAsia="Times New Roman" w:hAnsi="Times New Roman" w:cs="Times New Roman"/>
          <w:sz w:val="24"/>
          <w:szCs w:val="24"/>
          <w:lang w:eastAsia="ru-RU"/>
        </w:rPr>
      </w:pPr>
      <w:r w:rsidRPr="00C306BF">
        <w:rPr>
          <w:rFonts w:ascii="Times New Roman" w:eastAsia="Times New Roman" w:hAnsi="Times New Roman" w:cs="Times New Roman"/>
          <w:sz w:val="24"/>
          <w:szCs w:val="24"/>
          <w:lang w:eastAsia="ru-RU"/>
        </w:rPr>
        <w:t>Первичная переработка, хранение и реализация продукции растениеводства</w:t>
      </w:r>
    </w:p>
    <w:p w14:paraId="0A496030" w14:textId="77777777" w:rsidR="0080549F" w:rsidRPr="0080549F" w:rsidRDefault="0080549F" w:rsidP="0080549F">
      <w:pPr>
        <w:widowControl w:val="0"/>
        <w:overflowPunct w:val="0"/>
        <w:autoSpaceDE w:val="0"/>
        <w:autoSpaceDN w:val="0"/>
        <w:adjustRightInd w:val="0"/>
        <w:spacing w:line="276" w:lineRule="auto"/>
        <w:ind w:firstLine="709"/>
        <w:jc w:val="both"/>
        <w:rPr>
          <w:rFonts w:ascii="Times New Roman" w:eastAsia="Times New Roman" w:hAnsi="Times New Roman" w:cs="Times New Roman"/>
          <w:bCs/>
          <w:sz w:val="24"/>
          <w:szCs w:val="24"/>
        </w:rPr>
      </w:pPr>
      <w:r w:rsidRPr="0080549F">
        <w:rPr>
          <w:rFonts w:ascii="Times New Roman" w:eastAsia="Times New Roman" w:hAnsi="Times New Roman" w:cs="Times New Roman"/>
          <w:bCs/>
          <w:sz w:val="24"/>
          <w:szCs w:val="24"/>
        </w:rPr>
        <w:t>В процессе ГИА осуществляется экспертиза сформированности у выпускников общих и профессиональных компетенций (ОК и ПК).</w:t>
      </w:r>
    </w:p>
    <w:p w14:paraId="3BFBC789" w14:textId="77777777" w:rsidR="0080549F" w:rsidRPr="0080549F" w:rsidRDefault="0080549F" w:rsidP="0080549F">
      <w:pPr>
        <w:widowControl w:val="0"/>
        <w:overflowPunct w:val="0"/>
        <w:autoSpaceDE w:val="0"/>
        <w:autoSpaceDN w:val="0"/>
        <w:adjustRightInd w:val="0"/>
        <w:spacing w:line="276" w:lineRule="auto"/>
        <w:ind w:firstLine="709"/>
        <w:jc w:val="both"/>
        <w:rPr>
          <w:rFonts w:ascii="Times New Roman" w:eastAsia="Times New Roman" w:hAnsi="Times New Roman" w:cs="Times New Roman"/>
          <w:sz w:val="24"/>
          <w:szCs w:val="24"/>
        </w:rPr>
      </w:pPr>
      <w:r w:rsidRPr="0080549F">
        <w:rPr>
          <w:rFonts w:ascii="Times New Roman" w:eastAsia="Times New Roman" w:hAnsi="Times New Roman" w:cs="Times New Roman"/>
          <w:sz w:val="24"/>
          <w:szCs w:val="24"/>
        </w:rPr>
        <w:t xml:space="preserve"> Общие компетенции, включающие в себя способность выпускника:</w:t>
      </w:r>
    </w:p>
    <w:p w14:paraId="4522B227" w14:textId="77777777" w:rsidR="0080549F" w:rsidRPr="0080549F" w:rsidRDefault="0080549F" w:rsidP="0080549F">
      <w:pPr>
        <w:tabs>
          <w:tab w:val="left" w:pos="1134"/>
        </w:tabs>
        <w:spacing w:line="276" w:lineRule="auto"/>
        <w:ind w:firstLine="709"/>
        <w:jc w:val="both"/>
        <w:rPr>
          <w:rFonts w:ascii="Times New Roman" w:eastAsia="Times New Roman" w:hAnsi="Times New Roman" w:cs="Times New Roman"/>
          <w:sz w:val="24"/>
          <w:szCs w:val="24"/>
        </w:rPr>
      </w:pPr>
      <w:r w:rsidRPr="0080549F">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5F1964C6" w14:textId="021B0D1D" w:rsidR="0080549F" w:rsidRPr="0080549F" w:rsidRDefault="0080549F" w:rsidP="0080549F">
      <w:pPr>
        <w:tabs>
          <w:tab w:val="left" w:pos="1134"/>
        </w:tabs>
        <w:spacing w:line="276" w:lineRule="auto"/>
        <w:ind w:firstLine="709"/>
        <w:jc w:val="both"/>
        <w:rPr>
          <w:rFonts w:ascii="Times New Roman" w:eastAsia="Times New Roman" w:hAnsi="Times New Roman" w:cs="Times New Roman"/>
          <w:sz w:val="24"/>
          <w:szCs w:val="24"/>
        </w:rPr>
      </w:pPr>
      <w:r w:rsidRPr="0080549F">
        <w:rPr>
          <w:rFonts w:ascii="Times New Roman" w:eastAsia="Times New Roman" w:hAnsi="Times New Roman" w:cs="Times New Roman"/>
          <w:sz w:val="24"/>
          <w:szCs w:val="24"/>
        </w:rPr>
        <w:t xml:space="preserve">ОК 02. Использовать современные средства поиска, анализа и </w:t>
      </w:r>
      <w:proofErr w:type="gramStart"/>
      <w:r w:rsidRPr="0080549F">
        <w:rPr>
          <w:rFonts w:ascii="Times New Roman" w:eastAsia="Times New Roman" w:hAnsi="Times New Roman" w:cs="Times New Roman"/>
          <w:sz w:val="24"/>
          <w:szCs w:val="24"/>
        </w:rPr>
        <w:t>интерпретации</w:t>
      </w:r>
      <w:r w:rsidR="00F05E8E">
        <w:rPr>
          <w:rFonts w:ascii="Times New Roman" w:eastAsia="Times New Roman" w:hAnsi="Times New Roman" w:cs="Times New Roman"/>
          <w:sz w:val="24"/>
          <w:szCs w:val="24"/>
        </w:rPr>
        <w:t xml:space="preserve"> </w:t>
      </w:r>
      <w:r w:rsidRPr="0080549F">
        <w:rPr>
          <w:rFonts w:ascii="Times New Roman" w:eastAsia="Times New Roman" w:hAnsi="Times New Roman" w:cs="Times New Roman"/>
          <w:sz w:val="24"/>
          <w:szCs w:val="24"/>
        </w:rPr>
        <w:t>информации</w:t>
      </w:r>
      <w:proofErr w:type="gramEnd"/>
      <w:r w:rsidR="00F05E8E">
        <w:rPr>
          <w:rFonts w:ascii="Times New Roman" w:eastAsia="Times New Roman" w:hAnsi="Times New Roman" w:cs="Times New Roman"/>
          <w:sz w:val="24"/>
          <w:szCs w:val="24"/>
        </w:rPr>
        <w:t xml:space="preserve"> </w:t>
      </w:r>
      <w:r w:rsidRPr="0080549F">
        <w:rPr>
          <w:rFonts w:ascii="Times New Roman" w:eastAsia="Times New Roman" w:hAnsi="Times New Roman" w:cs="Times New Roman"/>
          <w:sz w:val="24"/>
          <w:szCs w:val="24"/>
        </w:rPr>
        <w:t>и информационные технологии для выполнения задач профессиональной деятельности.</w:t>
      </w:r>
    </w:p>
    <w:p w14:paraId="6C3BDB44" w14:textId="77777777" w:rsidR="0080549F" w:rsidRPr="0080549F" w:rsidRDefault="0080549F" w:rsidP="0080549F">
      <w:pPr>
        <w:tabs>
          <w:tab w:val="left" w:pos="1134"/>
        </w:tabs>
        <w:spacing w:line="276" w:lineRule="auto"/>
        <w:ind w:firstLine="709"/>
        <w:jc w:val="both"/>
        <w:rPr>
          <w:rFonts w:ascii="Times New Roman" w:eastAsia="Times New Roman" w:hAnsi="Times New Roman" w:cs="Times New Roman"/>
          <w:sz w:val="24"/>
          <w:szCs w:val="24"/>
        </w:rPr>
      </w:pPr>
      <w:r w:rsidRPr="0080549F">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4F57A9A7" w14:textId="77777777" w:rsidR="0080549F" w:rsidRPr="0080549F" w:rsidRDefault="0080549F" w:rsidP="0080549F">
      <w:pPr>
        <w:tabs>
          <w:tab w:val="left" w:pos="1134"/>
        </w:tabs>
        <w:spacing w:line="276" w:lineRule="auto"/>
        <w:ind w:firstLine="709"/>
        <w:jc w:val="both"/>
        <w:rPr>
          <w:rFonts w:ascii="Times New Roman" w:eastAsia="Times New Roman" w:hAnsi="Times New Roman" w:cs="Times New Roman"/>
          <w:sz w:val="24"/>
          <w:szCs w:val="24"/>
        </w:rPr>
      </w:pPr>
      <w:r w:rsidRPr="0080549F">
        <w:rPr>
          <w:rFonts w:ascii="Times New Roman" w:eastAsia="Times New Roman" w:hAnsi="Times New Roman" w:cs="Times New Roman"/>
          <w:sz w:val="24"/>
          <w:szCs w:val="24"/>
        </w:rPr>
        <w:t>ОК 04. Эффективно взаимодействовать и работать в коллективе и команде.</w:t>
      </w:r>
    </w:p>
    <w:p w14:paraId="71143F5C" w14:textId="77777777" w:rsidR="0080549F" w:rsidRPr="0080549F" w:rsidRDefault="0080549F" w:rsidP="0080549F">
      <w:pPr>
        <w:tabs>
          <w:tab w:val="left" w:pos="1134"/>
        </w:tabs>
        <w:spacing w:line="276" w:lineRule="auto"/>
        <w:ind w:firstLine="709"/>
        <w:jc w:val="both"/>
        <w:rPr>
          <w:rFonts w:ascii="Times New Roman" w:eastAsia="Times New Roman" w:hAnsi="Times New Roman" w:cs="Times New Roman"/>
          <w:sz w:val="24"/>
          <w:szCs w:val="24"/>
        </w:rPr>
      </w:pPr>
      <w:r w:rsidRPr="0080549F">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0CFA881" w14:textId="77777777" w:rsidR="0080549F" w:rsidRPr="0080549F" w:rsidRDefault="0080549F" w:rsidP="0080549F">
      <w:pPr>
        <w:tabs>
          <w:tab w:val="left" w:pos="1134"/>
        </w:tabs>
        <w:spacing w:line="276" w:lineRule="auto"/>
        <w:ind w:firstLine="709"/>
        <w:jc w:val="both"/>
        <w:rPr>
          <w:rFonts w:ascii="Times New Roman" w:eastAsia="Times New Roman" w:hAnsi="Times New Roman" w:cs="Times New Roman"/>
          <w:sz w:val="24"/>
          <w:szCs w:val="24"/>
        </w:rPr>
      </w:pPr>
      <w:r w:rsidRPr="0080549F">
        <w:rPr>
          <w:rFonts w:ascii="Times New Roman" w:eastAsia="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9802EE9" w14:textId="77777777" w:rsidR="0080549F" w:rsidRPr="0080549F" w:rsidRDefault="0080549F" w:rsidP="0080549F">
      <w:pPr>
        <w:tabs>
          <w:tab w:val="left" w:pos="1134"/>
        </w:tabs>
        <w:spacing w:line="276" w:lineRule="auto"/>
        <w:ind w:firstLine="709"/>
        <w:jc w:val="both"/>
        <w:rPr>
          <w:rFonts w:ascii="Times New Roman" w:eastAsia="Times New Roman" w:hAnsi="Times New Roman" w:cs="Times New Roman"/>
          <w:sz w:val="24"/>
          <w:szCs w:val="24"/>
        </w:rPr>
      </w:pPr>
      <w:r w:rsidRPr="0080549F">
        <w:rPr>
          <w:rFonts w:ascii="Times New Roman" w:eastAsia="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35947683" w14:textId="77777777" w:rsidR="0080549F" w:rsidRPr="0080549F" w:rsidRDefault="0080549F" w:rsidP="0080549F">
      <w:pPr>
        <w:tabs>
          <w:tab w:val="left" w:pos="1134"/>
        </w:tabs>
        <w:spacing w:line="276" w:lineRule="auto"/>
        <w:ind w:firstLine="709"/>
        <w:jc w:val="both"/>
        <w:rPr>
          <w:rFonts w:ascii="Times New Roman" w:eastAsia="Times New Roman" w:hAnsi="Times New Roman" w:cs="Times New Roman"/>
          <w:sz w:val="24"/>
          <w:szCs w:val="24"/>
        </w:rPr>
      </w:pPr>
      <w:r w:rsidRPr="0080549F">
        <w:rPr>
          <w:rFonts w:ascii="Times New Roman" w:eastAsia="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7FC65806" w14:textId="6EBB3B7C" w:rsidR="0080549F" w:rsidRPr="0080549F" w:rsidRDefault="0080549F" w:rsidP="0080549F">
      <w:pPr>
        <w:tabs>
          <w:tab w:val="left" w:pos="1134"/>
        </w:tabs>
        <w:spacing w:line="276" w:lineRule="auto"/>
        <w:ind w:firstLine="709"/>
        <w:jc w:val="both"/>
        <w:rPr>
          <w:rFonts w:ascii="Times New Roman" w:eastAsia="Times New Roman" w:hAnsi="Times New Roman" w:cs="Times New Roman"/>
          <w:sz w:val="24"/>
          <w:szCs w:val="24"/>
        </w:rPr>
      </w:pPr>
      <w:r w:rsidRPr="0080549F">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p w14:paraId="772BE546" w14:textId="77777777" w:rsidR="0080549F" w:rsidRPr="0080549F" w:rsidRDefault="0080549F" w:rsidP="0080549F">
      <w:pPr>
        <w:tabs>
          <w:tab w:val="left" w:pos="1134"/>
        </w:tabs>
        <w:spacing w:after="200" w:line="276" w:lineRule="auto"/>
        <w:ind w:firstLine="709"/>
        <w:rPr>
          <w:rFonts w:ascii="Times New Roman" w:eastAsia="Times New Roman" w:hAnsi="Times New Roman" w:cs="Times New Roman"/>
          <w:bCs/>
          <w:sz w:val="24"/>
          <w:szCs w:val="24"/>
        </w:rPr>
      </w:pPr>
      <w:r w:rsidRPr="0080549F">
        <w:rPr>
          <w:rFonts w:ascii="Times New Roman" w:eastAsia="Times New Roman" w:hAnsi="Times New Roman" w:cs="Times New Roman"/>
          <w:bCs/>
          <w:sz w:val="24"/>
          <w:szCs w:val="24"/>
        </w:rPr>
        <w:t>Профессиональные компетенции, включающие в себя способность выпускника:</w:t>
      </w:r>
    </w:p>
    <w:p w14:paraId="7DDF1207" w14:textId="752CFC80" w:rsidR="00C306BF" w:rsidRDefault="004A04E4" w:rsidP="00DE6760">
      <w:pPr>
        <w:tabs>
          <w:tab w:val="left" w:pos="1134"/>
        </w:tabs>
        <w:spacing w:line="276" w:lineRule="auto"/>
        <w:ind w:firstLine="709"/>
        <w:jc w:val="both"/>
        <w:rPr>
          <w:rFonts w:ascii="Times New Roman" w:eastAsia="Times New Roman" w:hAnsi="Times New Roman" w:cs="Times New Roman"/>
          <w:b/>
          <w:sz w:val="24"/>
          <w:szCs w:val="24"/>
        </w:rPr>
      </w:pPr>
      <w:r w:rsidRPr="00C306BF">
        <w:rPr>
          <w:rFonts w:ascii="Times New Roman" w:eastAsia="Times New Roman" w:hAnsi="Times New Roman" w:cs="Times New Roman"/>
          <w:b/>
          <w:sz w:val="24"/>
          <w:szCs w:val="24"/>
        </w:rPr>
        <w:t>ВД</w:t>
      </w:r>
      <w:r w:rsidR="00C306BF">
        <w:rPr>
          <w:rFonts w:ascii="Times New Roman" w:eastAsia="Times New Roman" w:hAnsi="Times New Roman" w:cs="Times New Roman"/>
          <w:sz w:val="24"/>
          <w:szCs w:val="24"/>
        </w:rPr>
        <w:t xml:space="preserve"> </w:t>
      </w:r>
      <w:r w:rsidR="00C306BF" w:rsidRPr="00C306BF">
        <w:rPr>
          <w:rFonts w:ascii="Times New Roman" w:eastAsia="Times New Roman" w:hAnsi="Times New Roman" w:cs="Times New Roman"/>
          <w:b/>
          <w:sz w:val="24"/>
          <w:szCs w:val="24"/>
        </w:rPr>
        <w:t>1.</w:t>
      </w:r>
      <w:r w:rsidR="00C306BF" w:rsidRPr="00C306BF">
        <w:rPr>
          <w:rFonts w:ascii="Times New Roman" w:eastAsia="Times New Roman" w:hAnsi="Times New Roman" w:cs="Times New Roman"/>
          <w:b/>
          <w:sz w:val="24"/>
          <w:szCs w:val="24"/>
        </w:rPr>
        <w:tab/>
        <w:t>Содержание и воспроизводство сельскохозяйственных животных.</w:t>
      </w:r>
    </w:p>
    <w:p w14:paraId="0DDAA697" w14:textId="77777777" w:rsidR="00C306BF" w:rsidRPr="00C306BF" w:rsidRDefault="00C306BF" w:rsidP="00C306BF">
      <w:pPr>
        <w:tabs>
          <w:tab w:val="left" w:pos="1134"/>
        </w:tabs>
        <w:spacing w:line="276" w:lineRule="auto"/>
        <w:ind w:firstLine="709"/>
        <w:jc w:val="both"/>
        <w:rPr>
          <w:rFonts w:ascii="Times New Roman" w:eastAsia="Times New Roman" w:hAnsi="Times New Roman" w:cs="Times New Roman"/>
          <w:sz w:val="24"/>
          <w:szCs w:val="24"/>
        </w:rPr>
      </w:pPr>
      <w:r w:rsidRPr="00C306BF">
        <w:rPr>
          <w:rFonts w:ascii="Times New Roman" w:eastAsia="Times New Roman" w:hAnsi="Times New Roman" w:cs="Times New Roman"/>
          <w:sz w:val="24"/>
          <w:szCs w:val="24"/>
        </w:rPr>
        <w:t>ПК 1.1 Осуществлять содержание сельскохозяйственных животных</w:t>
      </w:r>
    </w:p>
    <w:p w14:paraId="5FAF455F" w14:textId="77777777" w:rsidR="00C306BF" w:rsidRDefault="00C306BF" w:rsidP="00C306BF">
      <w:pPr>
        <w:tabs>
          <w:tab w:val="left" w:pos="1134"/>
        </w:tabs>
        <w:spacing w:line="276" w:lineRule="auto"/>
        <w:ind w:firstLine="709"/>
        <w:jc w:val="both"/>
        <w:rPr>
          <w:rFonts w:ascii="Times New Roman" w:eastAsia="Times New Roman" w:hAnsi="Times New Roman" w:cs="Times New Roman"/>
          <w:sz w:val="24"/>
          <w:szCs w:val="24"/>
        </w:rPr>
      </w:pPr>
      <w:r w:rsidRPr="00C306BF">
        <w:rPr>
          <w:rFonts w:ascii="Times New Roman" w:eastAsia="Times New Roman" w:hAnsi="Times New Roman" w:cs="Times New Roman"/>
          <w:sz w:val="24"/>
          <w:szCs w:val="24"/>
        </w:rPr>
        <w:t>ПК 1.2 Осуществлять воспроизводство сельскохозяйственных животных</w:t>
      </w:r>
    </w:p>
    <w:p w14:paraId="111CA01E" w14:textId="77777777" w:rsidR="00C306BF" w:rsidRDefault="00C306BF" w:rsidP="00C306BF">
      <w:pPr>
        <w:tabs>
          <w:tab w:val="left" w:pos="1134"/>
        </w:tabs>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ВД 2. </w:t>
      </w:r>
      <w:r w:rsidRPr="00C306BF">
        <w:rPr>
          <w:rFonts w:ascii="Times New Roman" w:eastAsia="Times New Roman" w:hAnsi="Times New Roman" w:cs="Times New Roman"/>
          <w:b/>
          <w:sz w:val="24"/>
          <w:szCs w:val="24"/>
        </w:rPr>
        <w:t>Первичная переработка, хранение и реализация продукции животноводства</w:t>
      </w:r>
      <w:r w:rsidRPr="00C306BF">
        <w:rPr>
          <w:rFonts w:ascii="Times New Roman" w:eastAsia="Times New Roman" w:hAnsi="Times New Roman" w:cs="Times New Roman"/>
          <w:sz w:val="24"/>
          <w:szCs w:val="24"/>
        </w:rPr>
        <w:tab/>
      </w:r>
    </w:p>
    <w:p w14:paraId="6EE1843C" w14:textId="1A010AB6" w:rsidR="00C306BF" w:rsidRDefault="00C306BF" w:rsidP="00C306BF">
      <w:pPr>
        <w:tabs>
          <w:tab w:val="left" w:pos="1134"/>
        </w:tabs>
        <w:spacing w:line="276" w:lineRule="auto"/>
        <w:ind w:firstLine="709"/>
        <w:jc w:val="both"/>
        <w:rPr>
          <w:rFonts w:ascii="Times New Roman" w:eastAsia="Times New Roman" w:hAnsi="Times New Roman" w:cs="Times New Roman"/>
          <w:sz w:val="24"/>
          <w:szCs w:val="24"/>
        </w:rPr>
      </w:pPr>
      <w:r w:rsidRPr="00C306BF">
        <w:rPr>
          <w:rFonts w:ascii="Times New Roman" w:eastAsia="Times New Roman" w:hAnsi="Times New Roman" w:cs="Times New Roman"/>
          <w:sz w:val="24"/>
          <w:szCs w:val="24"/>
        </w:rPr>
        <w:t>ПК.2.1 Осуществлять первичную перер</w:t>
      </w:r>
      <w:r>
        <w:rPr>
          <w:rFonts w:ascii="Times New Roman" w:eastAsia="Times New Roman" w:hAnsi="Times New Roman" w:cs="Times New Roman"/>
          <w:sz w:val="24"/>
          <w:szCs w:val="24"/>
        </w:rPr>
        <w:t>аботку продукции животноводства</w:t>
      </w:r>
      <w:r w:rsidRPr="00C306BF">
        <w:rPr>
          <w:rFonts w:ascii="Times New Roman" w:eastAsia="Times New Roman" w:hAnsi="Times New Roman" w:cs="Times New Roman"/>
          <w:sz w:val="24"/>
          <w:szCs w:val="24"/>
        </w:rPr>
        <w:tab/>
      </w:r>
    </w:p>
    <w:p w14:paraId="3504A1E3" w14:textId="6F7828C9" w:rsidR="00C306BF" w:rsidRDefault="00C306BF" w:rsidP="00C306BF">
      <w:pPr>
        <w:tabs>
          <w:tab w:val="left" w:pos="1134"/>
        </w:tabs>
        <w:spacing w:line="276" w:lineRule="auto"/>
        <w:ind w:firstLine="709"/>
        <w:jc w:val="both"/>
        <w:rPr>
          <w:rFonts w:ascii="Times New Roman" w:eastAsia="Times New Roman" w:hAnsi="Times New Roman" w:cs="Times New Roman"/>
          <w:sz w:val="24"/>
          <w:szCs w:val="24"/>
        </w:rPr>
      </w:pPr>
      <w:r w:rsidRPr="00C306BF">
        <w:rPr>
          <w:rFonts w:ascii="Times New Roman" w:eastAsia="Times New Roman" w:hAnsi="Times New Roman" w:cs="Times New Roman"/>
          <w:sz w:val="24"/>
          <w:szCs w:val="24"/>
        </w:rPr>
        <w:t>ПК.2.2 Осуществлять оперативный учет объема го</w:t>
      </w:r>
      <w:r>
        <w:rPr>
          <w:rFonts w:ascii="Times New Roman" w:eastAsia="Times New Roman" w:hAnsi="Times New Roman" w:cs="Times New Roman"/>
          <w:sz w:val="24"/>
          <w:szCs w:val="24"/>
        </w:rPr>
        <w:t>товой продукции и ее реализацию</w:t>
      </w:r>
    </w:p>
    <w:p w14:paraId="1D29A2BD" w14:textId="0DC35D08" w:rsidR="0080549F" w:rsidRDefault="00C306BF" w:rsidP="00C306BF">
      <w:pPr>
        <w:tabs>
          <w:tab w:val="left" w:pos="1134"/>
        </w:tabs>
        <w:spacing w:line="276" w:lineRule="auto"/>
        <w:ind w:firstLine="709"/>
        <w:jc w:val="both"/>
        <w:rPr>
          <w:rFonts w:ascii="Times New Roman" w:eastAsia="Times New Roman" w:hAnsi="Times New Roman" w:cs="Times New Roman"/>
          <w:sz w:val="24"/>
          <w:szCs w:val="24"/>
        </w:rPr>
      </w:pPr>
      <w:r w:rsidRPr="00C306BF">
        <w:rPr>
          <w:rFonts w:ascii="Times New Roman" w:eastAsia="Times New Roman" w:hAnsi="Times New Roman" w:cs="Times New Roman"/>
          <w:sz w:val="24"/>
          <w:szCs w:val="24"/>
        </w:rPr>
        <w:t>ПК.2.3 Осуществлять оперативный контроль расходов сырья, материалов, топлива, энергии, потребляемых в сельском хозяйстве</w:t>
      </w:r>
    </w:p>
    <w:p w14:paraId="3376E861" w14:textId="04446BEA" w:rsidR="00C306BF" w:rsidRDefault="00C306BF" w:rsidP="00C306BF">
      <w:pPr>
        <w:tabs>
          <w:tab w:val="left" w:pos="1134"/>
        </w:tabs>
        <w:spacing w:line="276"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ВД 3</w:t>
      </w:r>
      <w:r w:rsidRPr="00C306BF">
        <w:rPr>
          <w:rFonts w:ascii="Times New Roman" w:eastAsia="Times New Roman" w:hAnsi="Times New Roman" w:cs="Times New Roman"/>
          <w:b/>
          <w:sz w:val="24"/>
          <w:szCs w:val="24"/>
        </w:rPr>
        <w:t>. Производство продукции растениеводства</w:t>
      </w:r>
      <w:r w:rsidRPr="00C306BF">
        <w:rPr>
          <w:rFonts w:ascii="Times New Roman" w:eastAsia="Times New Roman" w:hAnsi="Times New Roman" w:cs="Times New Roman"/>
          <w:b/>
          <w:sz w:val="24"/>
          <w:szCs w:val="24"/>
        </w:rPr>
        <w:tab/>
      </w:r>
    </w:p>
    <w:p w14:paraId="4FEC94B9" w14:textId="4A06EF3D" w:rsidR="00C306BF" w:rsidRDefault="00C306BF" w:rsidP="00C306BF">
      <w:pPr>
        <w:tabs>
          <w:tab w:val="left" w:pos="1134"/>
        </w:tabs>
        <w:spacing w:line="276" w:lineRule="auto"/>
        <w:ind w:firstLine="709"/>
        <w:jc w:val="both"/>
        <w:rPr>
          <w:rFonts w:ascii="Times New Roman" w:eastAsia="Times New Roman" w:hAnsi="Times New Roman" w:cs="Times New Roman"/>
          <w:sz w:val="24"/>
          <w:szCs w:val="24"/>
        </w:rPr>
      </w:pPr>
      <w:r w:rsidRPr="00C306BF">
        <w:rPr>
          <w:rFonts w:ascii="Times New Roman" w:eastAsia="Times New Roman" w:hAnsi="Times New Roman" w:cs="Times New Roman"/>
          <w:sz w:val="24"/>
          <w:szCs w:val="24"/>
        </w:rPr>
        <w:t>ПК.3.1 Выполнять операции по п</w:t>
      </w:r>
      <w:r>
        <w:rPr>
          <w:rFonts w:ascii="Times New Roman" w:eastAsia="Times New Roman" w:hAnsi="Times New Roman" w:cs="Times New Roman"/>
          <w:sz w:val="24"/>
          <w:szCs w:val="24"/>
        </w:rPr>
        <w:t>осеву продукции растениеводства</w:t>
      </w:r>
    </w:p>
    <w:p w14:paraId="0714E23D" w14:textId="5CEB6E91" w:rsidR="00C306BF" w:rsidRDefault="00C306BF" w:rsidP="00C306BF">
      <w:pPr>
        <w:tabs>
          <w:tab w:val="left" w:pos="1134"/>
        </w:tabs>
        <w:spacing w:line="276" w:lineRule="auto"/>
        <w:ind w:firstLine="709"/>
        <w:jc w:val="both"/>
        <w:rPr>
          <w:rFonts w:ascii="Times New Roman" w:eastAsia="Times New Roman" w:hAnsi="Times New Roman" w:cs="Times New Roman"/>
          <w:sz w:val="24"/>
          <w:szCs w:val="24"/>
        </w:rPr>
      </w:pPr>
      <w:r w:rsidRPr="00C306BF">
        <w:rPr>
          <w:rFonts w:ascii="Times New Roman" w:eastAsia="Times New Roman" w:hAnsi="Times New Roman" w:cs="Times New Roman"/>
          <w:sz w:val="24"/>
          <w:szCs w:val="24"/>
        </w:rPr>
        <w:t>ПК.3.2. Выполнять операции по выращи</w:t>
      </w:r>
      <w:r>
        <w:rPr>
          <w:rFonts w:ascii="Times New Roman" w:eastAsia="Times New Roman" w:hAnsi="Times New Roman" w:cs="Times New Roman"/>
          <w:sz w:val="24"/>
          <w:szCs w:val="24"/>
        </w:rPr>
        <w:t>ванию продукции растениеводства</w:t>
      </w:r>
    </w:p>
    <w:p w14:paraId="372C4262" w14:textId="4737E0ED" w:rsidR="00C306BF" w:rsidRDefault="00C306BF" w:rsidP="00C306BF">
      <w:pPr>
        <w:tabs>
          <w:tab w:val="left" w:pos="1134"/>
        </w:tabs>
        <w:spacing w:line="276" w:lineRule="auto"/>
        <w:ind w:firstLine="709"/>
        <w:jc w:val="both"/>
        <w:rPr>
          <w:rFonts w:ascii="Times New Roman" w:eastAsia="Times New Roman" w:hAnsi="Times New Roman" w:cs="Times New Roman"/>
          <w:sz w:val="24"/>
          <w:szCs w:val="24"/>
        </w:rPr>
      </w:pPr>
      <w:r w:rsidRPr="00C306BF">
        <w:rPr>
          <w:rFonts w:ascii="Times New Roman" w:eastAsia="Times New Roman" w:hAnsi="Times New Roman" w:cs="Times New Roman"/>
          <w:sz w:val="24"/>
          <w:szCs w:val="24"/>
        </w:rPr>
        <w:t>ПК.3.3 Выполнять операции по уборке продукции растениеводства</w:t>
      </w:r>
    </w:p>
    <w:p w14:paraId="63DD987F" w14:textId="77777777" w:rsidR="00C306BF" w:rsidRDefault="00C306BF" w:rsidP="00C306BF">
      <w:pPr>
        <w:tabs>
          <w:tab w:val="left" w:pos="1134"/>
        </w:tabs>
        <w:spacing w:line="276"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ВД 4</w:t>
      </w:r>
      <w:r w:rsidRPr="00C306BF">
        <w:rPr>
          <w:rFonts w:ascii="Times New Roman" w:eastAsia="Times New Roman" w:hAnsi="Times New Roman" w:cs="Times New Roman"/>
          <w:b/>
          <w:sz w:val="24"/>
          <w:szCs w:val="24"/>
        </w:rPr>
        <w:t>. Первичная переработка, хранение и реализация продукции растениеводства</w:t>
      </w:r>
      <w:r w:rsidRPr="00C306BF">
        <w:rPr>
          <w:rFonts w:ascii="Times New Roman" w:eastAsia="Times New Roman" w:hAnsi="Times New Roman" w:cs="Times New Roman"/>
          <w:b/>
          <w:sz w:val="24"/>
          <w:szCs w:val="24"/>
        </w:rPr>
        <w:tab/>
      </w:r>
    </w:p>
    <w:p w14:paraId="207782E9" w14:textId="56D7FE11" w:rsidR="00C306BF" w:rsidRPr="00C306BF" w:rsidRDefault="00C306BF" w:rsidP="00C306BF">
      <w:pPr>
        <w:tabs>
          <w:tab w:val="left" w:pos="1134"/>
        </w:tabs>
        <w:spacing w:line="276" w:lineRule="auto"/>
        <w:ind w:firstLine="709"/>
        <w:jc w:val="both"/>
        <w:rPr>
          <w:rFonts w:ascii="Times New Roman" w:eastAsia="Times New Roman" w:hAnsi="Times New Roman" w:cs="Times New Roman"/>
          <w:sz w:val="24"/>
          <w:szCs w:val="24"/>
        </w:rPr>
      </w:pPr>
      <w:r w:rsidRPr="00C306BF">
        <w:rPr>
          <w:rFonts w:ascii="Times New Roman" w:eastAsia="Times New Roman" w:hAnsi="Times New Roman" w:cs="Times New Roman"/>
          <w:sz w:val="24"/>
          <w:szCs w:val="24"/>
        </w:rPr>
        <w:t>ПК.4.1 Осуществлять первичную переработку и хранение продукции растениеводства</w:t>
      </w:r>
    </w:p>
    <w:p w14:paraId="4EFD8E8F" w14:textId="23E5E4A3" w:rsidR="00C306BF" w:rsidRPr="00C306BF" w:rsidRDefault="00C306BF" w:rsidP="00C306BF">
      <w:pPr>
        <w:tabs>
          <w:tab w:val="left" w:pos="1134"/>
        </w:tabs>
        <w:spacing w:line="276" w:lineRule="auto"/>
        <w:ind w:firstLine="709"/>
        <w:jc w:val="both"/>
        <w:rPr>
          <w:rFonts w:ascii="Times New Roman" w:eastAsia="Times New Roman" w:hAnsi="Times New Roman" w:cs="Times New Roman"/>
          <w:sz w:val="24"/>
          <w:szCs w:val="24"/>
        </w:rPr>
      </w:pPr>
      <w:r w:rsidRPr="00C306BF">
        <w:rPr>
          <w:rFonts w:ascii="Times New Roman" w:eastAsia="Times New Roman" w:hAnsi="Times New Roman" w:cs="Times New Roman"/>
          <w:sz w:val="24"/>
          <w:szCs w:val="24"/>
        </w:rPr>
        <w:t>ПК.4.2 Осуществлять оперативный учет объема готовой продукции растениеводства и ее реализацию</w:t>
      </w:r>
    </w:p>
    <w:p w14:paraId="7052F4A4" w14:textId="77777777" w:rsidR="00C306BF" w:rsidRPr="00C306BF" w:rsidRDefault="00C306BF" w:rsidP="00C306BF">
      <w:pPr>
        <w:tabs>
          <w:tab w:val="left" w:pos="1134"/>
        </w:tabs>
        <w:spacing w:line="276" w:lineRule="auto"/>
        <w:ind w:firstLine="709"/>
        <w:jc w:val="both"/>
        <w:rPr>
          <w:rFonts w:ascii="Times New Roman" w:eastAsia="Times New Roman" w:hAnsi="Times New Roman" w:cs="Times New Roman"/>
          <w:sz w:val="24"/>
          <w:szCs w:val="24"/>
        </w:rPr>
      </w:pPr>
    </w:p>
    <w:p w14:paraId="6155005A" w14:textId="26A0A408" w:rsidR="0080549F" w:rsidRPr="0080549F" w:rsidRDefault="0080549F" w:rsidP="0080549F">
      <w:pPr>
        <w:spacing w:line="276" w:lineRule="auto"/>
        <w:ind w:firstLine="851"/>
        <w:outlineLvl w:val="1"/>
        <w:rPr>
          <w:rFonts w:ascii="Times New Roman" w:eastAsia="Times New Roman" w:hAnsi="Times New Roman" w:cs="Times New Roman"/>
          <w:bCs/>
          <w:sz w:val="24"/>
          <w:szCs w:val="24"/>
          <w:lang w:eastAsia="ru-RU"/>
        </w:rPr>
      </w:pPr>
      <w:bookmarkStart w:id="8" w:name="_Toc404696768"/>
      <w:bookmarkStart w:id="9" w:name="_Toc405277871"/>
      <w:bookmarkStart w:id="10" w:name="_Toc433798317"/>
      <w:r w:rsidRPr="0080549F">
        <w:rPr>
          <w:rFonts w:ascii="Times New Roman" w:eastAsia="Times New Roman" w:hAnsi="Times New Roman" w:cs="Times New Roman"/>
          <w:bCs/>
          <w:sz w:val="24"/>
          <w:szCs w:val="24"/>
          <w:lang w:eastAsia="ru-RU"/>
        </w:rPr>
        <w:t>2.2. Цели и задачи государственной итоговой аттестации</w:t>
      </w:r>
      <w:bookmarkEnd w:id="8"/>
      <w:bookmarkEnd w:id="9"/>
      <w:bookmarkEnd w:id="10"/>
      <w:r w:rsidRPr="0080549F">
        <w:rPr>
          <w:rFonts w:ascii="Times New Roman" w:eastAsia="Times New Roman" w:hAnsi="Times New Roman" w:cs="Times New Roman"/>
          <w:bCs/>
          <w:sz w:val="24"/>
          <w:szCs w:val="24"/>
          <w:lang w:eastAsia="ru-RU"/>
        </w:rPr>
        <w:t xml:space="preserve"> </w:t>
      </w:r>
    </w:p>
    <w:p w14:paraId="14FB78C8" w14:textId="77777777" w:rsidR="0080549F" w:rsidRPr="0080549F" w:rsidRDefault="0080549F" w:rsidP="0080549F">
      <w:pPr>
        <w:spacing w:line="276" w:lineRule="auto"/>
        <w:jc w:val="center"/>
        <w:outlineLvl w:val="1"/>
        <w:rPr>
          <w:rFonts w:ascii="Times New Roman" w:eastAsia="Times New Roman" w:hAnsi="Times New Roman" w:cs="Times New Roman"/>
          <w:b/>
          <w:bCs/>
          <w:sz w:val="24"/>
          <w:szCs w:val="24"/>
          <w:lang w:eastAsia="ru-RU"/>
        </w:rPr>
      </w:pPr>
    </w:p>
    <w:p w14:paraId="0EEB2AA2" w14:textId="21034CCC" w:rsidR="00DE6760" w:rsidRDefault="0080549F" w:rsidP="0080549F">
      <w:pPr>
        <w:widowControl w:val="0"/>
        <w:overflowPunct w:val="0"/>
        <w:autoSpaceDE w:val="0"/>
        <w:autoSpaceDN w:val="0"/>
        <w:adjustRightInd w:val="0"/>
        <w:spacing w:line="276" w:lineRule="auto"/>
        <w:ind w:firstLine="720"/>
        <w:jc w:val="both"/>
        <w:rPr>
          <w:rFonts w:ascii="Times New Roman" w:eastAsia="Times New Roman" w:hAnsi="Times New Roman" w:cs="Times New Roman"/>
          <w:sz w:val="24"/>
          <w:szCs w:val="24"/>
        </w:rPr>
      </w:pPr>
      <w:r w:rsidRPr="0080549F">
        <w:rPr>
          <w:rFonts w:ascii="Times New Roman" w:eastAsia="Times New Roman" w:hAnsi="Times New Roman" w:cs="Times New Roman"/>
          <w:sz w:val="24"/>
          <w:szCs w:val="24"/>
        </w:rPr>
        <w:t xml:space="preserve">Целью государственной итоговой аттестации является установление соответствия уровня освоенности компетенций, обеспечивающих соответствующую квалификацию и уровень образования обучающихся ФГОС СПО по профессии </w:t>
      </w:r>
      <w:r w:rsidR="00C306BF" w:rsidRPr="00C306BF">
        <w:rPr>
          <w:rFonts w:ascii="Times New Roman" w:eastAsia="Times New Roman" w:hAnsi="Times New Roman" w:cs="Times New Roman"/>
          <w:sz w:val="24"/>
          <w:szCs w:val="24"/>
        </w:rPr>
        <w:t>35.01.35 Фермер</w:t>
      </w:r>
      <w:r w:rsidRPr="0080549F">
        <w:rPr>
          <w:rFonts w:ascii="Times New Roman" w:eastAsia="Times New Roman" w:hAnsi="Times New Roman" w:cs="Times New Roman"/>
          <w:sz w:val="24"/>
          <w:szCs w:val="24"/>
        </w:rPr>
        <w:t xml:space="preserve">. </w:t>
      </w:r>
    </w:p>
    <w:p w14:paraId="0E553C58" w14:textId="582A624F" w:rsidR="0080549F" w:rsidRPr="0080549F" w:rsidRDefault="0080549F" w:rsidP="0080549F">
      <w:pPr>
        <w:widowControl w:val="0"/>
        <w:overflowPunct w:val="0"/>
        <w:autoSpaceDE w:val="0"/>
        <w:autoSpaceDN w:val="0"/>
        <w:adjustRightInd w:val="0"/>
        <w:spacing w:line="276" w:lineRule="auto"/>
        <w:ind w:firstLine="720"/>
        <w:jc w:val="both"/>
        <w:rPr>
          <w:rFonts w:ascii="Times New Roman" w:eastAsia="Times New Roman" w:hAnsi="Times New Roman" w:cs="Times New Roman"/>
          <w:sz w:val="24"/>
          <w:szCs w:val="24"/>
        </w:rPr>
      </w:pPr>
      <w:r w:rsidRPr="0080549F">
        <w:rPr>
          <w:rFonts w:ascii="Times New Roman" w:eastAsia="Times New Roman" w:hAnsi="Times New Roman" w:cs="Times New Roman"/>
          <w:sz w:val="24"/>
          <w:szCs w:val="24"/>
        </w:rPr>
        <w:t xml:space="preserve">Государственная итоговая аттестация призвана способствовать систематизации и закреплению знаний и умений обучающегося по профессии </w:t>
      </w:r>
      <w:r w:rsidR="00C306BF" w:rsidRPr="00C306BF">
        <w:rPr>
          <w:rFonts w:ascii="Times New Roman" w:eastAsia="Times New Roman" w:hAnsi="Times New Roman" w:cs="Times New Roman"/>
          <w:sz w:val="24"/>
          <w:szCs w:val="24"/>
        </w:rPr>
        <w:t>35.01.35 Фермер</w:t>
      </w:r>
      <w:r w:rsidR="00DE6760" w:rsidRPr="00DE6760">
        <w:rPr>
          <w:rFonts w:ascii="Times New Roman" w:eastAsia="Times New Roman" w:hAnsi="Times New Roman" w:cs="Times New Roman"/>
          <w:sz w:val="24"/>
          <w:szCs w:val="24"/>
        </w:rPr>
        <w:t xml:space="preserve"> </w:t>
      </w:r>
      <w:r w:rsidRPr="0080549F">
        <w:rPr>
          <w:rFonts w:ascii="Times New Roman" w:eastAsia="Times New Roman" w:hAnsi="Times New Roman" w:cs="Times New Roman"/>
          <w:sz w:val="24"/>
          <w:szCs w:val="24"/>
        </w:rPr>
        <w:t>при решении конкретных профессиональных задач, определять уровень подготовки выпускника к самостоятельной работе.</w:t>
      </w:r>
    </w:p>
    <w:p w14:paraId="76F8AB78" w14:textId="77777777" w:rsidR="0080549F" w:rsidRPr="0080549F" w:rsidRDefault="0080549F" w:rsidP="0080549F">
      <w:pPr>
        <w:widowControl w:val="0"/>
        <w:overflowPunct w:val="0"/>
        <w:autoSpaceDE w:val="0"/>
        <w:autoSpaceDN w:val="0"/>
        <w:adjustRightInd w:val="0"/>
        <w:spacing w:line="276" w:lineRule="auto"/>
        <w:ind w:firstLine="720"/>
        <w:jc w:val="both"/>
        <w:rPr>
          <w:rFonts w:ascii="Times New Roman" w:eastAsia="Times New Roman" w:hAnsi="Times New Roman" w:cs="Times New Roman"/>
          <w:sz w:val="24"/>
          <w:szCs w:val="24"/>
        </w:rPr>
      </w:pPr>
    </w:p>
    <w:tbl>
      <w:tblPr>
        <w:tblpPr w:leftFromText="180" w:rightFromText="180" w:vertAnchor="text" w:horzAnchor="margin" w:tblpY="831"/>
        <w:tblW w:w="4995" w:type="pct"/>
        <w:tblCellMar>
          <w:left w:w="0" w:type="dxa"/>
          <w:right w:w="0" w:type="dxa"/>
        </w:tblCellMar>
        <w:tblLook w:val="0000" w:firstRow="0" w:lastRow="0" w:firstColumn="0" w:lastColumn="0" w:noHBand="0" w:noVBand="0"/>
      </w:tblPr>
      <w:tblGrid>
        <w:gridCol w:w="1380"/>
        <w:gridCol w:w="6719"/>
        <w:gridCol w:w="1270"/>
      </w:tblGrid>
      <w:tr w:rsidR="0080549F" w:rsidRPr="0080549F" w14:paraId="362C3C1A" w14:textId="77777777" w:rsidTr="00D740BE">
        <w:trPr>
          <w:trHeight w:val="288"/>
        </w:trPr>
        <w:tc>
          <w:tcPr>
            <w:tcW w:w="736" w:type="pct"/>
            <w:tcBorders>
              <w:top w:val="single" w:sz="8" w:space="0" w:color="auto"/>
              <w:left w:val="single" w:sz="8" w:space="0" w:color="auto"/>
              <w:bottom w:val="single" w:sz="8" w:space="0" w:color="auto"/>
              <w:right w:val="single" w:sz="8" w:space="0" w:color="auto"/>
            </w:tcBorders>
            <w:vAlign w:val="bottom"/>
          </w:tcPr>
          <w:p w14:paraId="3CD720F1" w14:textId="77777777" w:rsidR="0080549F" w:rsidRPr="0080549F" w:rsidRDefault="0080549F" w:rsidP="00844488">
            <w:pPr>
              <w:widowControl w:val="0"/>
              <w:autoSpaceDE w:val="0"/>
              <w:autoSpaceDN w:val="0"/>
              <w:adjustRightInd w:val="0"/>
              <w:spacing w:line="276" w:lineRule="auto"/>
              <w:ind w:firstLine="157"/>
              <w:jc w:val="both"/>
              <w:rPr>
                <w:rFonts w:ascii="Times New Roman" w:eastAsia="Times New Roman" w:hAnsi="Times New Roman" w:cs="Times New Roman"/>
                <w:sz w:val="24"/>
                <w:szCs w:val="24"/>
              </w:rPr>
            </w:pPr>
            <w:bookmarkStart w:id="11" w:name="_Toc404696769"/>
            <w:bookmarkStart w:id="12" w:name="_Toc405277872"/>
            <w:bookmarkStart w:id="13" w:name="_Toc433798318"/>
            <w:r w:rsidRPr="0080549F">
              <w:rPr>
                <w:rFonts w:ascii="Times New Roman" w:eastAsia="Times New Roman" w:hAnsi="Times New Roman" w:cs="Times New Roman"/>
                <w:sz w:val="24"/>
                <w:szCs w:val="24"/>
              </w:rPr>
              <w:lastRenderedPageBreak/>
              <w:t>ГИА.00</w:t>
            </w:r>
          </w:p>
        </w:tc>
        <w:tc>
          <w:tcPr>
            <w:tcW w:w="3586" w:type="pct"/>
            <w:tcBorders>
              <w:top w:val="single" w:sz="8" w:space="0" w:color="auto"/>
              <w:left w:val="nil"/>
              <w:bottom w:val="single" w:sz="8" w:space="0" w:color="auto"/>
              <w:right w:val="single" w:sz="8" w:space="0" w:color="auto"/>
            </w:tcBorders>
            <w:vAlign w:val="bottom"/>
          </w:tcPr>
          <w:p w14:paraId="24178B41" w14:textId="77777777" w:rsidR="0080549F" w:rsidRPr="0080549F" w:rsidRDefault="0080549F" w:rsidP="00844488">
            <w:pPr>
              <w:widowControl w:val="0"/>
              <w:autoSpaceDE w:val="0"/>
              <w:autoSpaceDN w:val="0"/>
              <w:adjustRightInd w:val="0"/>
              <w:spacing w:line="276" w:lineRule="auto"/>
              <w:ind w:firstLine="336"/>
              <w:jc w:val="both"/>
              <w:rPr>
                <w:rFonts w:ascii="Times New Roman" w:eastAsia="Times New Roman" w:hAnsi="Times New Roman" w:cs="Times New Roman"/>
                <w:sz w:val="24"/>
                <w:szCs w:val="24"/>
              </w:rPr>
            </w:pPr>
            <w:r w:rsidRPr="0080549F">
              <w:rPr>
                <w:rFonts w:ascii="Times New Roman" w:eastAsia="Times New Roman" w:hAnsi="Times New Roman" w:cs="Times New Roman"/>
                <w:sz w:val="24"/>
                <w:szCs w:val="24"/>
              </w:rPr>
              <w:t>Государственная итоговая аттестация, всего недель</w:t>
            </w:r>
          </w:p>
        </w:tc>
        <w:tc>
          <w:tcPr>
            <w:tcW w:w="678" w:type="pct"/>
            <w:tcBorders>
              <w:top w:val="single" w:sz="8" w:space="0" w:color="auto"/>
              <w:left w:val="nil"/>
              <w:bottom w:val="single" w:sz="8" w:space="0" w:color="auto"/>
              <w:right w:val="single" w:sz="8" w:space="0" w:color="auto"/>
            </w:tcBorders>
            <w:vAlign w:val="bottom"/>
          </w:tcPr>
          <w:p w14:paraId="51A9D47E" w14:textId="77777777" w:rsidR="00844488" w:rsidRPr="00844488" w:rsidRDefault="00844488" w:rsidP="00844488">
            <w:pPr>
              <w:widowControl w:val="0"/>
              <w:autoSpaceDE w:val="0"/>
              <w:autoSpaceDN w:val="0"/>
              <w:adjustRightInd w:val="0"/>
              <w:spacing w:line="276" w:lineRule="auto"/>
              <w:ind w:left="137"/>
              <w:jc w:val="both"/>
              <w:rPr>
                <w:rFonts w:ascii="Times New Roman" w:eastAsia="Times New Roman" w:hAnsi="Times New Roman" w:cs="Times New Roman"/>
                <w:sz w:val="24"/>
                <w:szCs w:val="24"/>
              </w:rPr>
            </w:pPr>
            <w:r w:rsidRPr="00844488">
              <w:rPr>
                <w:rFonts w:ascii="Times New Roman" w:eastAsia="Times New Roman" w:hAnsi="Times New Roman" w:cs="Times New Roman"/>
                <w:sz w:val="24"/>
                <w:szCs w:val="24"/>
              </w:rPr>
              <w:t xml:space="preserve">36 часов </w:t>
            </w:r>
          </w:p>
          <w:p w14:paraId="3645FDF4" w14:textId="7DF36D4A" w:rsidR="0080549F" w:rsidRPr="0080549F" w:rsidRDefault="00844488" w:rsidP="0080549F">
            <w:pPr>
              <w:widowControl w:val="0"/>
              <w:autoSpaceDE w:val="0"/>
              <w:autoSpaceDN w:val="0"/>
              <w:adjustRightInd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44488">
              <w:rPr>
                <w:rFonts w:ascii="Times New Roman" w:eastAsia="Times New Roman" w:hAnsi="Times New Roman" w:cs="Times New Roman"/>
                <w:sz w:val="24"/>
                <w:szCs w:val="24"/>
              </w:rPr>
              <w:t>(</w:t>
            </w:r>
            <w:r w:rsidR="00DE6760" w:rsidRPr="00844488">
              <w:rPr>
                <w:rFonts w:ascii="Times New Roman" w:eastAsia="Times New Roman" w:hAnsi="Times New Roman" w:cs="Times New Roman"/>
                <w:sz w:val="24"/>
                <w:szCs w:val="24"/>
              </w:rPr>
              <w:t>1</w:t>
            </w:r>
            <w:r w:rsidR="0080549F" w:rsidRPr="00844488">
              <w:rPr>
                <w:rFonts w:ascii="Times New Roman" w:eastAsia="Times New Roman" w:hAnsi="Times New Roman" w:cs="Times New Roman"/>
                <w:sz w:val="24"/>
                <w:szCs w:val="24"/>
              </w:rPr>
              <w:t xml:space="preserve"> </w:t>
            </w:r>
            <w:proofErr w:type="spellStart"/>
            <w:r w:rsidR="0080549F" w:rsidRPr="00844488">
              <w:rPr>
                <w:rFonts w:ascii="Times New Roman" w:eastAsia="Times New Roman" w:hAnsi="Times New Roman" w:cs="Times New Roman"/>
                <w:sz w:val="24"/>
                <w:szCs w:val="24"/>
              </w:rPr>
              <w:t>нед</w:t>
            </w:r>
            <w:proofErr w:type="spellEnd"/>
            <w:r w:rsidR="0080549F" w:rsidRPr="00844488">
              <w:rPr>
                <w:rFonts w:ascii="Times New Roman" w:eastAsia="Times New Roman" w:hAnsi="Times New Roman" w:cs="Times New Roman"/>
                <w:sz w:val="24"/>
                <w:szCs w:val="24"/>
              </w:rPr>
              <w:t>.</w:t>
            </w:r>
            <w:r w:rsidRPr="00844488">
              <w:rPr>
                <w:rFonts w:ascii="Times New Roman" w:eastAsia="Times New Roman" w:hAnsi="Times New Roman" w:cs="Times New Roman"/>
                <w:sz w:val="24"/>
                <w:szCs w:val="24"/>
              </w:rPr>
              <w:t>)</w:t>
            </w:r>
          </w:p>
        </w:tc>
      </w:tr>
    </w:tbl>
    <w:p w14:paraId="5A0A8FB4" w14:textId="4DD0761A" w:rsidR="0080549F" w:rsidRPr="0080549F" w:rsidRDefault="0080549F" w:rsidP="0080549F">
      <w:pPr>
        <w:tabs>
          <w:tab w:val="left" w:pos="1134"/>
        </w:tabs>
        <w:spacing w:line="276" w:lineRule="auto"/>
        <w:ind w:firstLine="709"/>
        <w:rPr>
          <w:rFonts w:ascii="Times New Roman" w:eastAsia="Times New Roman" w:hAnsi="Times New Roman" w:cs="Times New Roman"/>
          <w:sz w:val="24"/>
          <w:szCs w:val="24"/>
        </w:rPr>
        <w:sectPr w:rsidR="0080549F" w:rsidRPr="0080549F" w:rsidSect="00C75159">
          <w:headerReference w:type="even" r:id="rId8"/>
          <w:headerReference w:type="default" r:id="rId9"/>
          <w:footerReference w:type="even" r:id="rId10"/>
          <w:footerReference w:type="default" r:id="rId11"/>
          <w:headerReference w:type="first" r:id="rId12"/>
          <w:footerReference w:type="first" r:id="rId13"/>
          <w:pgSz w:w="11910" w:h="16840"/>
          <w:pgMar w:top="1077" w:right="1134" w:bottom="1134" w:left="1418" w:header="0" w:footer="0" w:gutter="0"/>
          <w:cols w:space="720"/>
          <w:titlePg/>
          <w:docGrid w:linePitch="299"/>
        </w:sectPr>
      </w:pPr>
      <w:r w:rsidRPr="0080549F">
        <w:rPr>
          <w:rFonts w:ascii="Times New Roman" w:eastAsia="Times New Roman" w:hAnsi="Times New Roman" w:cs="Times New Roman"/>
          <w:sz w:val="24"/>
          <w:szCs w:val="24"/>
        </w:rPr>
        <w:t xml:space="preserve"> 2.3. </w:t>
      </w:r>
      <w:r w:rsidRPr="00844488">
        <w:rPr>
          <w:rFonts w:ascii="Times New Roman" w:eastAsia="Times New Roman" w:hAnsi="Times New Roman" w:cs="Times New Roman"/>
          <w:sz w:val="24"/>
          <w:szCs w:val="24"/>
        </w:rPr>
        <w:t>Количество часов,</w:t>
      </w:r>
      <w:r w:rsidRPr="0080549F">
        <w:rPr>
          <w:rFonts w:ascii="Times New Roman" w:eastAsia="Times New Roman" w:hAnsi="Times New Roman" w:cs="Times New Roman"/>
          <w:sz w:val="24"/>
          <w:szCs w:val="24"/>
        </w:rPr>
        <w:t xml:space="preserve"> отводимое на государственную итоговую аттестацию:</w:t>
      </w:r>
      <w:bookmarkEnd w:id="11"/>
      <w:bookmarkEnd w:id="12"/>
      <w:bookmarkEnd w:id="13"/>
    </w:p>
    <w:p w14:paraId="1914777B" w14:textId="7132515D" w:rsidR="008C0C55" w:rsidRPr="008C0C55" w:rsidRDefault="008C0C55" w:rsidP="008C0C55">
      <w:pPr>
        <w:pStyle w:val="a4"/>
        <w:suppressAutoHyphens/>
        <w:spacing w:line="276" w:lineRule="auto"/>
        <w:ind w:left="0" w:firstLine="709"/>
        <w:jc w:val="both"/>
        <w:rPr>
          <w:rFonts w:ascii="Times New Roman" w:eastAsia="Times New Roman" w:hAnsi="Times New Roman" w:cs="Times New Roman"/>
          <w:b/>
          <w:sz w:val="24"/>
          <w:szCs w:val="24"/>
          <w:lang w:eastAsia="zh-CN"/>
        </w:rPr>
      </w:pPr>
      <w:r w:rsidRPr="008C0C55">
        <w:rPr>
          <w:rFonts w:ascii="Times New Roman" w:eastAsia="Times New Roman" w:hAnsi="Times New Roman" w:cs="Times New Roman"/>
          <w:b/>
          <w:sz w:val="24"/>
          <w:szCs w:val="24"/>
          <w:lang w:eastAsia="zh-CN"/>
        </w:rPr>
        <w:lastRenderedPageBreak/>
        <w:t xml:space="preserve">3. Структура, содержание и условия допуска к государственной итоговой аттестации </w:t>
      </w:r>
    </w:p>
    <w:p w14:paraId="67552861" w14:textId="77777777" w:rsidR="00334882" w:rsidRPr="00334882" w:rsidRDefault="00334882" w:rsidP="00313BB2">
      <w:pPr>
        <w:pStyle w:val="a4"/>
        <w:suppressAutoHyphens/>
        <w:spacing w:line="276" w:lineRule="auto"/>
        <w:ind w:left="0"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Форма государственной итоговой аттестации: демонстрационный экзамен (далее - ДЭ), который предусматривает моделирование реальных производственных условий для решения выпускниками практических задач профессиональной деятельности.</w:t>
      </w:r>
    </w:p>
    <w:p w14:paraId="48FAF81D" w14:textId="77777777" w:rsidR="00334882" w:rsidRPr="00334882" w:rsidRDefault="00334882" w:rsidP="00313BB2">
      <w:pPr>
        <w:pStyle w:val="a4"/>
        <w:suppressAutoHyphens/>
        <w:spacing w:line="276" w:lineRule="auto"/>
        <w:ind w:left="0"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Демонстрационный экзамен проводится в качестве вида государственной итоговой аттестации по образовательным программам среднего профессионального образования в соответствии с Порядком и требованиями федеральных государственных образовательных стандартов среднего профессионального образования (далее - ФГОС СПО)</w:t>
      </w:r>
    </w:p>
    <w:p w14:paraId="5F0D596F" w14:textId="293FBE89" w:rsidR="00334882" w:rsidRPr="00334882" w:rsidRDefault="00334882" w:rsidP="00313BB2">
      <w:pPr>
        <w:pStyle w:val="a4"/>
        <w:suppressAutoHyphens/>
        <w:spacing w:line="276" w:lineRule="auto"/>
        <w:ind w:left="0"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 xml:space="preserve">Демонстрационный экзамен по профессии </w:t>
      </w:r>
      <w:r w:rsidR="00C306BF" w:rsidRPr="00C306BF">
        <w:rPr>
          <w:rFonts w:ascii="Times New Roman" w:eastAsia="Times New Roman" w:hAnsi="Times New Roman" w:cs="Times New Roman"/>
          <w:sz w:val="24"/>
          <w:szCs w:val="24"/>
        </w:rPr>
        <w:t>35.01.35 Фермер</w:t>
      </w:r>
      <w:r w:rsidRPr="00334882">
        <w:rPr>
          <w:rFonts w:ascii="Times New Roman" w:eastAsia="Times New Roman" w:hAnsi="Times New Roman" w:cs="Times New Roman"/>
          <w:sz w:val="24"/>
          <w:szCs w:val="24"/>
        </w:rPr>
        <w:t xml:space="preserve"> проводится по профильному уровню в ЦПДЭ.</w:t>
      </w:r>
    </w:p>
    <w:p w14:paraId="1E2CDC8E" w14:textId="19D538B5" w:rsidR="00334882" w:rsidRPr="00334882" w:rsidRDefault="00334882" w:rsidP="00313BB2">
      <w:pPr>
        <w:pStyle w:val="a4"/>
        <w:suppressAutoHyphens/>
        <w:spacing w:line="276" w:lineRule="auto"/>
        <w:ind w:left="0"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Демонстрационный экзамен проводится в соответствии с Приказом Министерства просвещения Российской Федерации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(в ред. от 19.01.2023), Методики организации и проведения демонстрационного экзамена (Приказ Министерства просвещения Российской Федерации</w:t>
      </w:r>
      <w:r w:rsidR="00C306BF">
        <w:rPr>
          <w:rFonts w:ascii="Times New Roman" w:eastAsia="Times New Roman" w:hAnsi="Times New Roman" w:cs="Times New Roman"/>
          <w:sz w:val="24"/>
          <w:szCs w:val="24"/>
        </w:rPr>
        <w:t xml:space="preserve"> №П-291 от 22.06.2023 о введении</w:t>
      </w:r>
      <w:r w:rsidRPr="00334882">
        <w:rPr>
          <w:rFonts w:ascii="Times New Roman" w:eastAsia="Times New Roman" w:hAnsi="Times New Roman" w:cs="Times New Roman"/>
          <w:sz w:val="24"/>
          <w:szCs w:val="24"/>
        </w:rPr>
        <w:t xml:space="preserve"> в действие Методики организации и проведения демонстрационного экзамена).</w:t>
      </w:r>
    </w:p>
    <w:p w14:paraId="3A15F646" w14:textId="77777777" w:rsidR="00334882" w:rsidRPr="00334882" w:rsidRDefault="00334882" w:rsidP="00313BB2">
      <w:pPr>
        <w:pStyle w:val="a4"/>
        <w:suppressAutoHyphens/>
        <w:spacing w:line="276" w:lineRule="auto"/>
        <w:ind w:left="0"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ДЭ профильного уровня проводится с использованием единых оценочных материалов, разработанных Оператором, включающих в себя КОД, варианты заданий и критерии оценивания. Внесение изменений в выбранный КОД, а также в варианты заданий и критерии оценивания не допускается.</w:t>
      </w:r>
    </w:p>
    <w:p w14:paraId="7795A83A" w14:textId="77777777" w:rsidR="00334882" w:rsidRPr="00334882" w:rsidRDefault="00334882" w:rsidP="00313BB2">
      <w:pPr>
        <w:pStyle w:val="a4"/>
        <w:suppressAutoHyphens/>
        <w:spacing w:line="276" w:lineRule="auto"/>
        <w:ind w:left="0"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Оценочные материалы для проведения ДЭ разрабатываются Оператором с участием организаций-партнеров, отраслевых и профессиональных сообществ. Разработанные оценочные материалы размещаются в специальном разделе на официальном сайте Оператора https://om.firpo.ru не позднее 1 октября года, предшествующего проведению ГИА.</w:t>
      </w:r>
    </w:p>
    <w:p w14:paraId="4363C03E" w14:textId="49D06EE4" w:rsidR="00334882" w:rsidRPr="00334882" w:rsidRDefault="00334882" w:rsidP="00313BB2">
      <w:pPr>
        <w:pStyle w:val="a4"/>
        <w:suppressAutoHyphens/>
        <w:spacing w:line="276" w:lineRule="auto"/>
        <w:ind w:left="0"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Вариативная часть КОД разрабатывается образовательной организацией по за</w:t>
      </w:r>
      <w:r w:rsidR="00D740BE">
        <w:rPr>
          <w:rFonts w:ascii="Times New Roman" w:eastAsia="Times New Roman" w:hAnsi="Times New Roman" w:cs="Times New Roman"/>
          <w:sz w:val="24"/>
          <w:szCs w:val="24"/>
        </w:rPr>
        <w:t xml:space="preserve">просу организации-работодателя </w:t>
      </w:r>
      <w:r w:rsidR="002C00EC">
        <w:rPr>
          <w:rFonts w:ascii="Times New Roman" w:eastAsia="Times New Roman" w:hAnsi="Times New Roman" w:cs="Times New Roman"/>
          <w:sz w:val="24"/>
          <w:szCs w:val="24"/>
        </w:rPr>
        <w:t>ЗАО «</w:t>
      </w:r>
      <w:proofErr w:type="spellStart"/>
      <w:r w:rsidR="002C00EC">
        <w:rPr>
          <w:rFonts w:ascii="Times New Roman" w:eastAsia="Times New Roman" w:hAnsi="Times New Roman" w:cs="Times New Roman"/>
          <w:sz w:val="24"/>
          <w:szCs w:val="24"/>
        </w:rPr>
        <w:t>Авдинское</w:t>
      </w:r>
      <w:proofErr w:type="spellEnd"/>
      <w:r w:rsidR="002C00EC">
        <w:rPr>
          <w:rFonts w:ascii="Times New Roman" w:eastAsia="Times New Roman" w:hAnsi="Times New Roman" w:cs="Times New Roman"/>
          <w:sz w:val="24"/>
          <w:szCs w:val="24"/>
        </w:rPr>
        <w:t>»</w:t>
      </w:r>
      <w:r w:rsidRPr="00334882">
        <w:rPr>
          <w:rFonts w:ascii="Times New Roman" w:eastAsia="Times New Roman" w:hAnsi="Times New Roman" w:cs="Times New Roman"/>
          <w:sz w:val="24"/>
          <w:szCs w:val="24"/>
        </w:rPr>
        <w:t xml:space="preserve"> или по потребности образовательной организации; согласовывается с организацией-работодателем и утверждается руководителем образовательной организации.  </w:t>
      </w:r>
    </w:p>
    <w:p w14:paraId="64D2D813" w14:textId="77777777" w:rsidR="00334882" w:rsidRPr="00334882" w:rsidRDefault="00334882" w:rsidP="00313BB2">
      <w:pPr>
        <w:pStyle w:val="a4"/>
        <w:suppressAutoHyphens/>
        <w:spacing w:line="276" w:lineRule="auto"/>
        <w:ind w:left="0" w:firstLine="709"/>
        <w:jc w:val="both"/>
        <w:rPr>
          <w:rFonts w:ascii="Times New Roman" w:eastAsia="Times New Roman" w:hAnsi="Times New Roman" w:cs="Times New Roman"/>
          <w:sz w:val="24"/>
          <w:szCs w:val="24"/>
        </w:rPr>
      </w:pPr>
    </w:p>
    <w:p w14:paraId="07B82AAC" w14:textId="77777777" w:rsidR="00334882" w:rsidRPr="00334882" w:rsidRDefault="00334882" w:rsidP="00313BB2">
      <w:pPr>
        <w:pStyle w:val="a4"/>
        <w:suppressAutoHyphens/>
        <w:spacing w:line="276" w:lineRule="auto"/>
        <w:ind w:left="0"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Требования к формированию экспертных групп и проведению экспертной оценки выполнения заданий ДЭ</w:t>
      </w:r>
    </w:p>
    <w:p w14:paraId="3F49ACD3" w14:textId="77777777" w:rsidR="00334882" w:rsidRPr="00334882" w:rsidRDefault="00334882" w:rsidP="00313BB2">
      <w:pPr>
        <w:pStyle w:val="a4"/>
        <w:suppressAutoHyphens/>
        <w:spacing w:line="276" w:lineRule="auto"/>
        <w:ind w:left="0" w:firstLine="709"/>
        <w:jc w:val="both"/>
        <w:rPr>
          <w:rFonts w:ascii="Times New Roman" w:eastAsia="Times New Roman" w:hAnsi="Times New Roman" w:cs="Times New Roman"/>
          <w:sz w:val="24"/>
          <w:szCs w:val="24"/>
        </w:rPr>
      </w:pPr>
    </w:p>
    <w:p w14:paraId="0877F82B" w14:textId="77777777" w:rsidR="00334882" w:rsidRPr="00334882" w:rsidRDefault="00334882" w:rsidP="00313BB2">
      <w:pPr>
        <w:pStyle w:val="a4"/>
        <w:suppressAutoHyphens/>
        <w:spacing w:line="276" w:lineRule="auto"/>
        <w:ind w:left="0"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При проведении ДЭ создается экспертная группа из числа лиц, приглашенных из сторонних организаций и обладающих профессиональными знаниями, навыками, опытом в сфере соответствующей профессии.</w:t>
      </w:r>
    </w:p>
    <w:p w14:paraId="7D78311B" w14:textId="77777777" w:rsidR="00334882" w:rsidRPr="00334882" w:rsidRDefault="00334882" w:rsidP="00313BB2">
      <w:pPr>
        <w:pStyle w:val="a4"/>
        <w:suppressAutoHyphens/>
        <w:spacing w:line="276" w:lineRule="auto"/>
        <w:ind w:left="0"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Экспертную группу возглавляет главный эксперт. Главным экспертом назначается лицо, обладающее профессиональными знаниями, навыками и опытом в сфере, соответствующей профессии, специальности среднего профессионального образования или укрупненной группе профессий и специальностей. При проведении ГИА главный эксперт назначается из числа лиц, входящих в состав экспертной группы. Допускается совмещение одним лицом ролей главного эксперта и председателя ГЭК.</w:t>
      </w:r>
    </w:p>
    <w:p w14:paraId="0700CE73" w14:textId="77777777" w:rsidR="00334882" w:rsidRPr="00334882" w:rsidRDefault="00334882" w:rsidP="00313BB2">
      <w:pPr>
        <w:pStyle w:val="a4"/>
        <w:suppressAutoHyphens/>
        <w:spacing w:line="276" w:lineRule="auto"/>
        <w:ind w:left="0"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lastRenderedPageBreak/>
        <w:t>Главный эксперт организует и контролирует деятельность возглавляемой экспертной группы, обеспечивает соблюдение всех требований к проведению ДЭ и не участвует в оценивании его результатов.</w:t>
      </w:r>
    </w:p>
    <w:p w14:paraId="44FCCBFF" w14:textId="77777777" w:rsidR="00334882" w:rsidRPr="00334882" w:rsidRDefault="00334882" w:rsidP="00313BB2">
      <w:pPr>
        <w:pStyle w:val="a4"/>
        <w:suppressAutoHyphens/>
        <w:spacing w:line="276" w:lineRule="auto"/>
        <w:ind w:left="0"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Оценку выполнения заданий ДЭ осуществляет экспертная группа.</w:t>
      </w:r>
    </w:p>
    <w:p w14:paraId="312AD4A6" w14:textId="77777777" w:rsidR="00334882" w:rsidRPr="00334882" w:rsidRDefault="00334882" w:rsidP="00313BB2">
      <w:pPr>
        <w:pStyle w:val="a4"/>
        <w:suppressAutoHyphens/>
        <w:spacing w:line="276" w:lineRule="auto"/>
        <w:ind w:left="0" w:firstLine="709"/>
        <w:jc w:val="both"/>
        <w:rPr>
          <w:rFonts w:ascii="Times New Roman" w:eastAsia="Times New Roman" w:hAnsi="Times New Roman" w:cs="Times New Roman"/>
          <w:sz w:val="24"/>
          <w:szCs w:val="24"/>
        </w:rPr>
      </w:pPr>
    </w:p>
    <w:p w14:paraId="532CA411" w14:textId="77777777" w:rsidR="00334882" w:rsidRPr="00334882" w:rsidRDefault="00334882" w:rsidP="00313BB2">
      <w:pPr>
        <w:pStyle w:val="a4"/>
        <w:suppressAutoHyphens/>
        <w:spacing w:line="276" w:lineRule="auto"/>
        <w:ind w:left="0"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Обязанности образовательных организаций при подготовке к демонстрационному экзамену.</w:t>
      </w:r>
    </w:p>
    <w:p w14:paraId="729F101E" w14:textId="77777777" w:rsidR="00334882" w:rsidRPr="00334882" w:rsidRDefault="00334882" w:rsidP="00313BB2">
      <w:pPr>
        <w:pStyle w:val="a4"/>
        <w:suppressAutoHyphens/>
        <w:spacing w:line="276" w:lineRule="auto"/>
        <w:ind w:left="0" w:firstLine="709"/>
        <w:jc w:val="both"/>
        <w:rPr>
          <w:rFonts w:ascii="Times New Roman" w:eastAsia="Times New Roman" w:hAnsi="Times New Roman" w:cs="Times New Roman"/>
          <w:sz w:val="24"/>
          <w:szCs w:val="24"/>
        </w:rPr>
      </w:pPr>
    </w:p>
    <w:p w14:paraId="5B3A36F9" w14:textId="2A4FCF2F" w:rsidR="00334882" w:rsidRPr="00334882" w:rsidRDefault="00D740BE" w:rsidP="00240DDF">
      <w:pPr>
        <w:pStyle w:val="a4"/>
        <w:suppressAutoHyphens/>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ГЭК совместно с техникумом</w:t>
      </w:r>
      <w:r w:rsidR="00334882" w:rsidRPr="00334882">
        <w:rPr>
          <w:rFonts w:ascii="Times New Roman" w:eastAsia="Times New Roman" w:hAnsi="Times New Roman" w:cs="Times New Roman"/>
          <w:sz w:val="24"/>
          <w:szCs w:val="24"/>
        </w:rPr>
        <w:t xml:space="preserve"> устанавливаются:</w:t>
      </w:r>
    </w:p>
    <w:p w14:paraId="635BD3D5" w14:textId="68DFAB2B" w:rsidR="00334882" w:rsidRPr="00334882" w:rsidRDefault="00334882" w:rsidP="00240DDF">
      <w:pPr>
        <w:pStyle w:val="a4"/>
        <w:numPr>
          <w:ilvl w:val="0"/>
          <w:numId w:val="42"/>
        </w:numPr>
        <w:tabs>
          <w:tab w:val="left" w:pos="993"/>
        </w:tabs>
        <w:suppressAutoHyphens/>
        <w:spacing w:line="276" w:lineRule="auto"/>
        <w:ind w:left="0"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дата проведения ДЭ. Возможно проведение ДЭ в выходные дни при соблюдении требований законодательства Российской Федерации к привлечению работников к работе в выходной день;</w:t>
      </w:r>
    </w:p>
    <w:p w14:paraId="54DA895D" w14:textId="28862213" w:rsidR="00334882" w:rsidRPr="00334882" w:rsidRDefault="00334882" w:rsidP="00240DDF">
      <w:pPr>
        <w:pStyle w:val="a4"/>
        <w:numPr>
          <w:ilvl w:val="0"/>
          <w:numId w:val="42"/>
        </w:numPr>
        <w:tabs>
          <w:tab w:val="left" w:pos="993"/>
        </w:tabs>
        <w:suppressAutoHyphens/>
        <w:spacing w:line="276" w:lineRule="auto"/>
        <w:ind w:left="0" w:firstLine="709"/>
        <w:jc w:val="both"/>
        <w:rPr>
          <w:rFonts w:ascii="Times New Roman" w:eastAsia="Times New Roman" w:hAnsi="Times New Roman" w:cs="Times New Roman"/>
          <w:sz w:val="24"/>
          <w:szCs w:val="24"/>
        </w:rPr>
      </w:pPr>
      <w:r w:rsidRPr="00334882">
        <w:rPr>
          <w:rFonts w:ascii="Times New Roman" w:eastAsia="Times New Roman" w:hAnsi="Times New Roman" w:cs="Times New Roman"/>
          <w:sz w:val="24"/>
          <w:szCs w:val="24"/>
        </w:rPr>
        <w:t>дата проведения главным экспертом проверки готовности ЦПДЭ (далее – подготовительный день) - не позднее чем за 1 (один) рабочий день до даты проведения ДЭ).</w:t>
      </w:r>
    </w:p>
    <w:p w14:paraId="01B72658" w14:textId="5ED49FB5" w:rsidR="008C0C55" w:rsidRDefault="00334882" w:rsidP="00334882">
      <w:pPr>
        <w:pStyle w:val="a4"/>
        <w:suppressAutoHyphens/>
        <w:spacing w:line="276" w:lineRule="auto"/>
        <w:ind w:left="0" w:firstLine="709"/>
        <w:jc w:val="both"/>
        <w:rPr>
          <w:rFonts w:ascii="Times New Roman" w:eastAsia="Times New Roman" w:hAnsi="Times New Roman" w:cs="Times New Roman"/>
          <w:iCs/>
          <w:sz w:val="24"/>
          <w:szCs w:val="24"/>
          <w:lang w:eastAsia="zh-CN"/>
        </w:rPr>
      </w:pPr>
      <w:r w:rsidRPr="00334882">
        <w:rPr>
          <w:rFonts w:ascii="Times New Roman" w:eastAsia="Times New Roman" w:hAnsi="Times New Roman" w:cs="Times New Roman"/>
          <w:sz w:val="24"/>
          <w:szCs w:val="24"/>
        </w:rPr>
        <w:t>Для регистрации в ИСО каждый участник и эксперт должен иметь личный профиль. Если участник или эксперт ранее зарегистрированы в ИСО, производится актуализация профиля.</w:t>
      </w:r>
    </w:p>
    <w:p w14:paraId="4BE36D0A" w14:textId="1A8F2CD2" w:rsidR="008C0C55" w:rsidRDefault="008C0C55" w:rsidP="008C0C55">
      <w:pPr>
        <w:pStyle w:val="a4"/>
        <w:suppressAutoHyphens/>
        <w:spacing w:line="276" w:lineRule="auto"/>
        <w:ind w:left="0" w:firstLine="709"/>
        <w:jc w:val="both"/>
        <w:rPr>
          <w:rFonts w:ascii="Times New Roman" w:eastAsia="Times New Roman" w:hAnsi="Times New Roman" w:cs="Times New Roman"/>
          <w:b/>
          <w:sz w:val="24"/>
          <w:szCs w:val="24"/>
          <w:lang w:eastAsia="zh-CN"/>
        </w:rPr>
      </w:pPr>
      <w:r w:rsidRPr="008C0C55">
        <w:rPr>
          <w:rFonts w:ascii="Times New Roman" w:eastAsia="Times New Roman" w:hAnsi="Times New Roman" w:cs="Times New Roman"/>
          <w:b/>
          <w:sz w:val="24"/>
          <w:szCs w:val="24"/>
          <w:lang w:eastAsia="zh-CN"/>
        </w:rPr>
        <w:t xml:space="preserve">4. Организация и порядок проведения государственной итоговой аттестации </w:t>
      </w:r>
    </w:p>
    <w:p w14:paraId="5643045F" w14:textId="77777777"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r w:rsidRPr="00240DDF">
        <w:rPr>
          <w:rFonts w:ascii="Times New Roman" w:eastAsia="Times New Roman" w:hAnsi="Times New Roman" w:cs="Times New Roman"/>
          <w:bCs/>
          <w:sz w:val="24"/>
          <w:szCs w:val="24"/>
          <w:lang w:eastAsia="ru-RU"/>
        </w:rPr>
        <w:t>Организационные положения</w:t>
      </w:r>
    </w:p>
    <w:p w14:paraId="640BA579" w14:textId="2FE12EB8" w:rsidR="00240DDF" w:rsidRPr="00240DDF" w:rsidRDefault="00D740BE"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Техникум</w:t>
      </w:r>
      <w:r w:rsidR="00240DDF" w:rsidRPr="00240DDF">
        <w:rPr>
          <w:rFonts w:ascii="Times New Roman" w:eastAsia="Times New Roman" w:hAnsi="Times New Roman" w:cs="Times New Roman"/>
          <w:bCs/>
          <w:sz w:val="24"/>
          <w:szCs w:val="24"/>
          <w:lang w:eastAsia="ru-RU"/>
        </w:rPr>
        <w:t xml:space="preserve"> обеспечивает необходимые технические условия для обеспечения заданиями во время прохождения процедуры ДЭ экзаменуемых, членов ГЭК, членов экспертной группы.</w:t>
      </w:r>
    </w:p>
    <w:p w14:paraId="2DD8018D" w14:textId="77777777"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r w:rsidRPr="00240DDF">
        <w:rPr>
          <w:rFonts w:ascii="Times New Roman" w:eastAsia="Times New Roman" w:hAnsi="Times New Roman" w:cs="Times New Roman"/>
          <w:bCs/>
          <w:sz w:val="24"/>
          <w:szCs w:val="24"/>
          <w:lang w:eastAsia="ru-RU"/>
        </w:rPr>
        <w:t>ЦПДЭ может быть оборудован средствами видеонаблюдения, позволяющими осуществлять видеозапись хода проведения ДЭ. Видеоматериалы о проведении ДЭ в случае осуществления видеозаписи подлежат хранению в образовательной организации не менее одного года с момента его завершения.</w:t>
      </w:r>
    </w:p>
    <w:p w14:paraId="52C05BF5" w14:textId="4CB76207"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r w:rsidRPr="00240DDF">
        <w:rPr>
          <w:rFonts w:ascii="Times New Roman" w:eastAsia="Times New Roman" w:hAnsi="Times New Roman" w:cs="Times New Roman"/>
          <w:bCs/>
          <w:sz w:val="24"/>
          <w:szCs w:val="24"/>
          <w:lang w:eastAsia="ru-RU"/>
        </w:rPr>
        <w:t>Дата и время начала проведения ДЭ, расписание сдачи экзаменов в составе экзаменационных групп, планируемая продолжительность проведения ДЭ, технические перерывы в проведении ДЭ определяются планом проведения ДЭ, утверж</w:t>
      </w:r>
      <w:r w:rsidR="00D740BE">
        <w:rPr>
          <w:rFonts w:ascii="Times New Roman" w:eastAsia="Times New Roman" w:hAnsi="Times New Roman" w:cs="Times New Roman"/>
          <w:bCs/>
          <w:sz w:val="24"/>
          <w:szCs w:val="24"/>
          <w:lang w:eastAsia="ru-RU"/>
        </w:rPr>
        <w:t>даемым ГЭК совместно с техникумом</w:t>
      </w:r>
      <w:r w:rsidRPr="00240DDF">
        <w:rPr>
          <w:rFonts w:ascii="Times New Roman" w:eastAsia="Times New Roman" w:hAnsi="Times New Roman" w:cs="Times New Roman"/>
          <w:bCs/>
          <w:sz w:val="24"/>
          <w:szCs w:val="24"/>
          <w:lang w:eastAsia="ru-RU"/>
        </w:rPr>
        <w:t xml:space="preserve"> не позднее чем за 20 (двадцать) календарных дней до даты проведения ДЭ.</w:t>
      </w:r>
    </w:p>
    <w:p w14:paraId="3894A8C3" w14:textId="57910850" w:rsidR="00240DDF" w:rsidRPr="00240DDF" w:rsidRDefault="00D740BE"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Техникум</w:t>
      </w:r>
      <w:r w:rsidR="00240DDF" w:rsidRPr="00240DDF">
        <w:rPr>
          <w:rFonts w:ascii="Times New Roman" w:eastAsia="Times New Roman" w:hAnsi="Times New Roman" w:cs="Times New Roman"/>
          <w:bCs/>
          <w:sz w:val="24"/>
          <w:szCs w:val="24"/>
          <w:lang w:eastAsia="ru-RU"/>
        </w:rPr>
        <w:t xml:space="preserve"> знакомит с планом проведения ДЭ экзаменуемых и лиц, обеспечивающих проведение ДЭ, в срок не позднее чем за 5 (пять) рабочих дней до даты проведения экзамена. План проведения ДЭ формируется с участием главного эксперта.</w:t>
      </w:r>
    </w:p>
    <w:p w14:paraId="3A1B03C0" w14:textId="115A0F52"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r w:rsidRPr="00240DDF">
        <w:rPr>
          <w:rFonts w:ascii="Times New Roman" w:eastAsia="Times New Roman" w:hAnsi="Times New Roman" w:cs="Times New Roman"/>
          <w:bCs/>
          <w:sz w:val="24"/>
          <w:szCs w:val="24"/>
          <w:lang w:eastAsia="ru-RU"/>
        </w:rPr>
        <w:t>Оригиналы протоколов и актов, предусмотренных для проведения ДЭ, заявления выпускников, согласия на обработку персональных данных и друг</w:t>
      </w:r>
      <w:r w:rsidR="00D740BE">
        <w:rPr>
          <w:rFonts w:ascii="Times New Roman" w:eastAsia="Times New Roman" w:hAnsi="Times New Roman" w:cs="Times New Roman"/>
          <w:bCs/>
          <w:sz w:val="24"/>
          <w:szCs w:val="24"/>
          <w:lang w:eastAsia="ru-RU"/>
        </w:rPr>
        <w:t>ие документы хранятся в техникуме</w:t>
      </w:r>
      <w:r w:rsidRPr="00240DDF">
        <w:rPr>
          <w:rFonts w:ascii="Times New Roman" w:eastAsia="Times New Roman" w:hAnsi="Times New Roman" w:cs="Times New Roman"/>
          <w:bCs/>
          <w:sz w:val="24"/>
          <w:szCs w:val="24"/>
          <w:lang w:eastAsia="ru-RU"/>
        </w:rPr>
        <w:t xml:space="preserve"> не менее года после</w:t>
      </w:r>
      <w:r w:rsidR="00D740BE">
        <w:rPr>
          <w:rFonts w:ascii="Times New Roman" w:eastAsia="Times New Roman" w:hAnsi="Times New Roman" w:cs="Times New Roman"/>
          <w:bCs/>
          <w:sz w:val="24"/>
          <w:szCs w:val="24"/>
          <w:lang w:eastAsia="ru-RU"/>
        </w:rPr>
        <w:t xml:space="preserve"> завершения обучения в техникуме </w:t>
      </w:r>
      <w:r w:rsidRPr="00240DDF">
        <w:rPr>
          <w:rFonts w:ascii="Times New Roman" w:eastAsia="Times New Roman" w:hAnsi="Times New Roman" w:cs="Times New Roman"/>
          <w:bCs/>
          <w:sz w:val="24"/>
          <w:szCs w:val="24"/>
          <w:lang w:eastAsia="ru-RU"/>
        </w:rPr>
        <w:t>обучающихся, проходивших процедуру ДЭ.</w:t>
      </w:r>
    </w:p>
    <w:p w14:paraId="396BBE75" w14:textId="77777777"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r w:rsidRPr="00240DDF">
        <w:rPr>
          <w:rFonts w:ascii="Times New Roman" w:eastAsia="Times New Roman" w:hAnsi="Times New Roman" w:cs="Times New Roman"/>
          <w:bCs/>
          <w:sz w:val="24"/>
          <w:szCs w:val="24"/>
          <w:lang w:eastAsia="ru-RU"/>
        </w:rPr>
        <w:t>Координатор, куратор, участник ДЭ, главный эксперт, член экспертной группы, технический эксперт предоставляют Оператору согласие на обработку персональных данных с учетом требований Федерального закона от 27 июля 2006 г. № 152-ФЗ «О персональных данных».</w:t>
      </w:r>
    </w:p>
    <w:p w14:paraId="757662F2" w14:textId="77777777"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r w:rsidRPr="00240DDF">
        <w:rPr>
          <w:rFonts w:ascii="Times New Roman" w:eastAsia="Times New Roman" w:hAnsi="Times New Roman" w:cs="Times New Roman"/>
          <w:bCs/>
          <w:sz w:val="24"/>
          <w:szCs w:val="24"/>
          <w:lang w:eastAsia="ru-RU"/>
        </w:rPr>
        <w:lastRenderedPageBreak/>
        <w:t>Проведение подготовительного дня</w:t>
      </w:r>
    </w:p>
    <w:p w14:paraId="59BED2F3" w14:textId="77777777"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p>
    <w:p w14:paraId="08AFA9D8" w14:textId="77777777"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r w:rsidRPr="00240DDF">
        <w:rPr>
          <w:rFonts w:ascii="Times New Roman" w:eastAsia="Times New Roman" w:hAnsi="Times New Roman" w:cs="Times New Roman"/>
          <w:bCs/>
          <w:sz w:val="24"/>
          <w:szCs w:val="24"/>
          <w:lang w:eastAsia="ru-RU"/>
        </w:rPr>
        <w:t>Подготовительный день проводится не позднее одного рабочего дня до начала ДЭ.</w:t>
      </w:r>
    </w:p>
    <w:p w14:paraId="561376B8" w14:textId="77777777"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r w:rsidRPr="00240DDF">
        <w:rPr>
          <w:rFonts w:ascii="Times New Roman" w:eastAsia="Times New Roman" w:hAnsi="Times New Roman" w:cs="Times New Roman"/>
          <w:bCs/>
          <w:sz w:val="24"/>
          <w:szCs w:val="24"/>
          <w:lang w:eastAsia="ru-RU"/>
        </w:rPr>
        <w:t>В подготовительный день главным экспертом проводится проверка готовности ЦПДЭ в присутствии членов экспертной группы, участников ДЭ, а также технического эксперта. По итогам проверки заполняется и подписывается Акт результатов проверки готовности ЦПДЭ, копия загружается в ИСО. Также главным экспертом в ИСО загружаются паспорт ЦПДЭ, сведения о материально-техническом оснащении ЦПДЭ и сведения об обеспеченности ЦПДЭ расходными материалами.</w:t>
      </w:r>
    </w:p>
    <w:p w14:paraId="43BE53F9" w14:textId="77777777"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r w:rsidRPr="00240DDF">
        <w:rPr>
          <w:rFonts w:ascii="Times New Roman" w:eastAsia="Times New Roman" w:hAnsi="Times New Roman" w:cs="Times New Roman"/>
          <w:bCs/>
          <w:sz w:val="24"/>
          <w:szCs w:val="24"/>
          <w:lang w:eastAsia="ru-RU"/>
        </w:rPr>
        <w:t>В случае неявки экзаменуемого в подготовительный день соответствующие мероприятия подготовительного дня, в том числе знакомство экзаменуемого со своим рабочим местом, планом проведения ДЭ, условиями оказания первичной медицинской помощи в ЦПДЭ, требованиями охраны труда и безопасности производства, по решению главного эксперта осуществляются в день проведения ДЭ непосредственно перед проведением экзамена или после начала экзамена (за счёт времени проведения ДЭ) в экзаменационной группе в зависимости от обстоятельств и явки соответствующих лиц, включая экзаменуемого. Допуск экзаменуемого до выполнения задания ДЭ без его ознакомления со своим рабочим местом, планом проведения ДЭ, условиями оказания первичной медицинской помощи в ЦПДЭ, требованиями охраны труда и безопасности производства недопустим. Соответствующее решение принимается главным экспертом. Данный факт заносится в протокол учета времени, технических остановок времени и нештатных ситуаций, оригинал которого передается на хранение в образовательную организацию в составе архивных документов.</w:t>
      </w:r>
    </w:p>
    <w:p w14:paraId="77A85D35" w14:textId="77777777"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r w:rsidRPr="00240DDF">
        <w:rPr>
          <w:rFonts w:ascii="Times New Roman" w:eastAsia="Times New Roman" w:hAnsi="Times New Roman" w:cs="Times New Roman"/>
          <w:bCs/>
          <w:sz w:val="24"/>
          <w:szCs w:val="24"/>
          <w:lang w:eastAsia="ru-RU"/>
        </w:rPr>
        <w:t>Экзаменуемые под руководством главного эксперта знакомятся со своими рабочими местами, с планом проведения ДЭ, условиями оказания первичной медицинской помощи в ЦПДЭ. Факт распределения и ознакомления с рабочими местами фиксируется главным экспертом в протоколе распределения рабочих мест.</w:t>
      </w:r>
    </w:p>
    <w:p w14:paraId="110CADB9" w14:textId="77777777"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r w:rsidRPr="00240DDF">
        <w:rPr>
          <w:rFonts w:ascii="Times New Roman" w:eastAsia="Times New Roman" w:hAnsi="Times New Roman" w:cs="Times New Roman"/>
          <w:bCs/>
          <w:sz w:val="24"/>
          <w:szCs w:val="24"/>
          <w:lang w:eastAsia="ru-RU"/>
        </w:rPr>
        <w:t>Проведение инструктажа об ознакомлении с требованиями охраны труда и безопасности производства возлагается на технического эксперта и отражается в соответствующих протоколах. Инструктаж должен проходить в полном соответствии с типовой инструкцией по охране труда и безопасности производства.</w:t>
      </w:r>
    </w:p>
    <w:p w14:paraId="2E71423D" w14:textId="77777777"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r w:rsidRPr="00240DDF">
        <w:rPr>
          <w:rFonts w:ascii="Times New Roman" w:eastAsia="Times New Roman" w:hAnsi="Times New Roman" w:cs="Times New Roman"/>
          <w:bCs/>
          <w:sz w:val="24"/>
          <w:szCs w:val="24"/>
          <w:lang w:eastAsia="ru-RU"/>
        </w:rPr>
        <w:t>Каждая экзаменационная группа сдает экзамен по варианту задания, выбранному в автоматизированном случайном порядке в ИСО.</w:t>
      </w:r>
    </w:p>
    <w:p w14:paraId="4A06E232" w14:textId="77777777"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r w:rsidRPr="00240DDF">
        <w:rPr>
          <w:rFonts w:ascii="Times New Roman" w:eastAsia="Times New Roman" w:hAnsi="Times New Roman" w:cs="Times New Roman"/>
          <w:bCs/>
          <w:sz w:val="24"/>
          <w:szCs w:val="24"/>
          <w:lang w:eastAsia="ru-RU"/>
        </w:rPr>
        <w:t>После получения варианта задания главным экспертом не допускается его разглашение или ознакомление с ним других лиц до дня ДЭ.</w:t>
      </w:r>
    </w:p>
    <w:p w14:paraId="05206F4F" w14:textId="77777777"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p>
    <w:p w14:paraId="485AE6B1" w14:textId="77777777"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r w:rsidRPr="00240DDF">
        <w:rPr>
          <w:rFonts w:ascii="Times New Roman" w:eastAsia="Times New Roman" w:hAnsi="Times New Roman" w:cs="Times New Roman"/>
          <w:bCs/>
          <w:sz w:val="24"/>
          <w:szCs w:val="24"/>
          <w:lang w:eastAsia="ru-RU"/>
        </w:rPr>
        <w:t xml:space="preserve"> Проведение демонстрационного экзамена</w:t>
      </w:r>
    </w:p>
    <w:p w14:paraId="6250E898" w14:textId="77777777"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p>
    <w:p w14:paraId="54F7F652" w14:textId="77777777"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r w:rsidRPr="00240DDF">
        <w:rPr>
          <w:rFonts w:ascii="Times New Roman" w:eastAsia="Times New Roman" w:hAnsi="Times New Roman" w:cs="Times New Roman"/>
          <w:bCs/>
          <w:sz w:val="24"/>
          <w:szCs w:val="24"/>
          <w:lang w:eastAsia="ru-RU"/>
        </w:rPr>
        <w:t>Допуск участников в ЦПДЭ осуществляется главным экспертом на основании документов, удостоверяющих личность.</w:t>
      </w:r>
    </w:p>
    <w:p w14:paraId="47B17F3B" w14:textId="77777777"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r w:rsidRPr="00240DDF">
        <w:rPr>
          <w:rFonts w:ascii="Times New Roman" w:eastAsia="Times New Roman" w:hAnsi="Times New Roman" w:cs="Times New Roman"/>
          <w:bCs/>
          <w:sz w:val="24"/>
          <w:szCs w:val="24"/>
          <w:lang w:eastAsia="ru-RU"/>
        </w:rPr>
        <w:t>К ДЭ допускаются участники, прошедшие инструктаж по требованиям охраны труда и безопасности производства и ознакомившиеся с рабочими местами.</w:t>
      </w:r>
    </w:p>
    <w:p w14:paraId="7F6AD34C" w14:textId="77777777"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r w:rsidRPr="00240DDF">
        <w:rPr>
          <w:rFonts w:ascii="Times New Roman" w:eastAsia="Times New Roman" w:hAnsi="Times New Roman" w:cs="Times New Roman"/>
          <w:bCs/>
          <w:sz w:val="24"/>
          <w:szCs w:val="24"/>
          <w:lang w:eastAsia="ru-RU"/>
        </w:rPr>
        <w:t>Явка экзаменуемого, его рабочее место, время завершения выполнения задания ДЭ подлежат фиксации главным экспертом в протоколе проведения ДЭ.</w:t>
      </w:r>
    </w:p>
    <w:p w14:paraId="4038F4C8" w14:textId="77777777"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r w:rsidRPr="00240DDF">
        <w:rPr>
          <w:rFonts w:ascii="Times New Roman" w:eastAsia="Times New Roman" w:hAnsi="Times New Roman" w:cs="Times New Roman"/>
          <w:bCs/>
          <w:sz w:val="24"/>
          <w:szCs w:val="24"/>
          <w:lang w:eastAsia="ru-RU"/>
        </w:rPr>
        <w:lastRenderedPageBreak/>
        <w:t>Члены экспертной группы осуществляют оценку выполнения заданий ДЭ самостоятельно. Главный эксперт к оценке результатов ДЭ не допускается.</w:t>
      </w:r>
    </w:p>
    <w:p w14:paraId="64138554" w14:textId="6AAA0DC2"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r w:rsidRPr="00240DDF">
        <w:rPr>
          <w:rFonts w:ascii="Times New Roman" w:eastAsia="Times New Roman" w:hAnsi="Times New Roman" w:cs="Times New Roman"/>
          <w:bCs/>
          <w:sz w:val="24"/>
          <w:szCs w:val="24"/>
          <w:lang w:eastAsia="ru-RU"/>
        </w:rPr>
        <w:t>Экзаменуемым, не прошедшим ДЭ в рамках ГИА по уважительной причине, в том числе не явившимся в дни проведения ДЭ по уважительной причине, предоставляется возможность пройт</w:t>
      </w:r>
      <w:r w:rsidR="00D740BE">
        <w:rPr>
          <w:rFonts w:ascii="Times New Roman" w:eastAsia="Times New Roman" w:hAnsi="Times New Roman" w:cs="Times New Roman"/>
          <w:bCs/>
          <w:sz w:val="24"/>
          <w:szCs w:val="24"/>
          <w:lang w:eastAsia="ru-RU"/>
        </w:rPr>
        <w:t>и ГИА без отчисления из техникума</w:t>
      </w:r>
      <w:r w:rsidRPr="00240DDF">
        <w:rPr>
          <w:rFonts w:ascii="Times New Roman" w:eastAsia="Times New Roman" w:hAnsi="Times New Roman" w:cs="Times New Roman"/>
          <w:bCs/>
          <w:sz w:val="24"/>
          <w:szCs w:val="24"/>
          <w:lang w:eastAsia="ru-RU"/>
        </w:rPr>
        <w:t>.</w:t>
      </w:r>
    </w:p>
    <w:p w14:paraId="5BEEDE33" w14:textId="41A37F78"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r w:rsidRPr="00240DDF">
        <w:rPr>
          <w:rFonts w:ascii="Times New Roman" w:eastAsia="Times New Roman" w:hAnsi="Times New Roman" w:cs="Times New Roman"/>
          <w:bCs/>
          <w:sz w:val="24"/>
          <w:szCs w:val="24"/>
          <w:lang w:eastAsia="ru-RU"/>
        </w:rPr>
        <w:t>Экзаменуемые, не прошедшие ДЭ в рамках ГИА по неуважительной причине, в том числе не явившиеся для прохождения ГИА без уважительных причин, и экзаменуемые, получившие на ДЭ в рамках ГИА неудовлетворительные результаты, мо</w:t>
      </w:r>
      <w:r w:rsidR="00D740BE">
        <w:rPr>
          <w:rFonts w:ascii="Times New Roman" w:eastAsia="Times New Roman" w:hAnsi="Times New Roman" w:cs="Times New Roman"/>
          <w:bCs/>
          <w:sz w:val="24"/>
          <w:szCs w:val="24"/>
          <w:lang w:eastAsia="ru-RU"/>
        </w:rPr>
        <w:t>гут быть допущены техникумом</w:t>
      </w:r>
      <w:r w:rsidRPr="00240DDF">
        <w:rPr>
          <w:rFonts w:ascii="Times New Roman" w:eastAsia="Times New Roman" w:hAnsi="Times New Roman" w:cs="Times New Roman"/>
          <w:bCs/>
          <w:sz w:val="24"/>
          <w:szCs w:val="24"/>
          <w:lang w:eastAsia="ru-RU"/>
        </w:rPr>
        <w:t xml:space="preserve"> для повторного участия в ГИА не более двух раз. Дополнительные дни проведения ДЭ организуются в установленные Колледжем сроки, но не позднее четырех месяцев после подачи заявления выпускником, не прошедшим ГИА по уважительной причине.</w:t>
      </w:r>
    </w:p>
    <w:p w14:paraId="75CF3FF0" w14:textId="4BC0E5AA" w:rsidR="00240DDF" w:rsidRPr="00240DDF" w:rsidRDefault="00240DDF" w:rsidP="00240DDF">
      <w:pPr>
        <w:pStyle w:val="a4"/>
        <w:suppressAutoHyphens/>
        <w:spacing w:line="276" w:lineRule="auto"/>
        <w:ind w:left="0" w:firstLine="709"/>
        <w:jc w:val="both"/>
        <w:rPr>
          <w:rFonts w:ascii="Times New Roman" w:eastAsia="Times New Roman" w:hAnsi="Times New Roman" w:cs="Times New Roman"/>
          <w:bCs/>
          <w:sz w:val="24"/>
          <w:szCs w:val="24"/>
          <w:lang w:eastAsia="ru-RU"/>
        </w:rPr>
      </w:pPr>
      <w:r w:rsidRPr="00240DDF">
        <w:rPr>
          <w:rFonts w:ascii="Times New Roman" w:eastAsia="Times New Roman" w:hAnsi="Times New Roman" w:cs="Times New Roman"/>
          <w:bCs/>
          <w:sz w:val="24"/>
          <w:szCs w:val="24"/>
          <w:lang w:eastAsia="ru-RU"/>
        </w:rPr>
        <w:t>Выпускники, не прошедшие ГИА по неуважительной причине, и выпускники, получившие на ГИА неудовлетворительные рез</w:t>
      </w:r>
      <w:r w:rsidR="00D740BE">
        <w:rPr>
          <w:rFonts w:ascii="Times New Roman" w:eastAsia="Times New Roman" w:hAnsi="Times New Roman" w:cs="Times New Roman"/>
          <w:bCs/>
          <w:sz w:val="24"/>
          <w:szCs w:val="24"/>
          <w:lang w:eastAsia="ru-RU"/>
        </w:rPr>
        <w:t>ультаты, отчисляются из техникума</w:t>
      </w:r>
      <w:r w:rsidRPr="00240DDF">
        <w:rPr>
          <w:rFonts w:ascii="Times New Roman" w:eastAsia="Times New Roman" w:hAnsi="Times New Roman" w:cs="Times New Roman"/>
          <w:bCs/>
          <w:sz w:val="24"/>
          <w:szCs w:val="24"/>
          <w:lang w:eastAsia="ru-RU"/>
        </w:rPr>
        <w:t xml:space="preserve"> и проходят ГИА не ранее чем через шесть месяцев после прохождения ГИА впервые.</w:t>
      </w:r>
    </w:p>
    <w:p w14:paraId="37009DD8" w14:textId="2AD4CC3B" w:rsidR="008C0C55" w:rsidRPr="008C0C55" w:rsidRDefault="00240DDF" w:rsidP="00240DDF">
      <w:pPr>
        <w:pStyle w:val="a4"/>
        <w:suppressAutoHyphens/>
        <w:spacing w:line="276" w:lineRule="auto"/>
        <w:ind w:left="0" w:firstLine="709"/>
        <w:jc w:val="both"/>
        <w:rPr>
          <w:rFonts w:ascii="Times New Roman" w:eastAsia="Times New Roman" w:hAnsi="Times New Roman" w:cs="Times New Roman"/>
          <w:b/>
          <w:sz w:val="24"/>
          <w:szCs w:val="24"/>
          <w:lang w:eastAsia="zh-CN"/>
        </w:rPr>
      </w:pPr>
      <w:r w:rsidRPr="00240DDF">
        <w:rPr>
          <w:rFonts w:ascii="Times New Roman" w:eastAsia="Times New Roman" w:hAnsi="Times New Roman" w:cs="Times New Roman"/>
          <w:bCs/>
          <w:sz w:val="24"/>
          <w:szCs w:val="24"/>
          <w:lang w:eastAsia="ru-RU"/>
        </w:rPr>
        <w:t>ДЭ проводится при неукоснительном соблюдении экзаменуемыми, лицами, привлеченными к проведению ДЭ, требований охраны труда и производственной безопасности, а также с соблюдением принципов объективности, открытости и равенства участников экзамена.</w:t>
      </w:r>
    </w:p>
    <w:p w14:paraId="6EDAFAC9" w14:textId="77777777" w:rsidR="008C0C55" w:rsidRDefault="008C0C55" w:rsidP="008C0C55">
      <w:pPr>
        <w:pStyle w:val="a4"/>
        <w:suppressAutoHyphens/>
        <w:spacing w:line="276" w:lineRule="auto"/>
        <w:ind w:left="0" w:firstLine="709"/>
        <w:jc w:val="both"/>
        <w:rPr>
          <w:rFonts w:ascii="Times New Roman" w:eastAsia="Times New Roman" w:hAnsi="Times New Roman" w:cs="Times New Roman"/>
          <w:b/>
          <w:sz w:val="24"/>
          <w:szCs w:val="24"/>
          <w:lang w:eastAsia="zh-CN"/>
        </w:rPr>
      </w:pPr>
      <w:r w:rsidRPr="008C0C55">
        <w:rPr>
          <w:rFonts w:ascii="Times New Roman" w:eastAsia="Times New Roman" w:hAnsi="Times New Roman" w:cs="Times New Roman"/>
          <w:b/>
          <w:sz w:val="24"/>
          <w:szCs w:val="24"/>
          <w:lang w:eastAsia="zh-CN"/>
        </w:rPr>
        <w:t xml:space="preserve">5. Критерии оценки уровня и качества подготовки обучающихся </w:t>
      </w:r>
    </w:p>
    <w:p w14:paraId="31AA5CEA" w14:textId="77777777" w:rsidR="00554722" w:rsidRPr="008C0C55" w:rsidRDefault="00554722" w:rsidP="008C0C55">
      <w:pPr>
        <w:pStyle w:val="a4"/>
        <w:suppressAutoHyphens/>
        <w:spacing w:line="276" w:lineRule="auto"/>
        <w:ind w:left="0" w:firstLine="709"/>
        <w:jc w:val="both"/>
        <w:rPr>
          <w:rFonts w:ascii="Times New Roman" w:eastAsia="Times New Roman" w:hAnsi="Times New Roman" w:cs="Times New Roman"/>
          <w:b/>
          <w:sz w:val="24"/>
          <w:szCs w:val="24"/>
          <w:lang w:eastAsia="zh-CN"/>
        </w:rPr>
      </w:pPr>
    </w:p>
    <w:p w14:paraId="11AE86A6" w14:textId="7F57FE95" w:rsidR="00260227" w:rsidRPr="00260227" w:rsidRDefault="00260227" w:rsidP="00260227">
      <w:pPr>
        <w:spacing w:line="276" w:lineRule="auto"/>
        <w:ind w:firstLine="709"/>
        <w:jc w:val="both"/>
        <w:outlineLvl w:val="1"/>
        <w:rPr>
          <w:rFonts w:ascii="Times New Roman" w:eastAsia="Times New Roman" w:hAnsi="Times New Roman" w:cs="Times New Roman"/>
          <w:bCs/>
          <w:sz w:val="24"/>
          <w:szCs w:val="24"/>
          <w:lang w:eastAsia="ru-RU"/>
        </w:rPr>
      </w:pPr>
      <w:r w:rsidRPr="00260227">
        <w:rPr>
          <w:rFonts w:ascii="Times New Roman" w:eastAsia="Times New Roman" w:hAnsi="Times New Roman" w:cs="Times New Roman"/>
          <w:bCs/>
          <w:sz w:val="24"/>
          <w:szCs w:val="24"/>
          <w:lang w:eastAsia="ru-RU"/>
        </w:rPr>
        <w:t xml:space="preserve">Критерием оценки государственной итоговой аттестации в </w:t>
      </w:r>
      <w:r w:rsidR="000735B9">
        <w:rPr>
          <w:rFonts w:ascii="Times New Roman" w:eastAsia="Times New Roman" w:hAnsi="Times New Roman" w:cs="Times New Roman"/>
          <w:bCs/>
          <w:sz w:val="24"/>
          <w:szCs w:val="24"/>
          <w:lang w:eastAsia="ru-RU"/>
        </w:rPr>
        <w:t>форме</w:t>
      </w:r>
      <w:r w:rsidRPr="00260227">
        <w:rPr>
          <w:rFonts w:ascii="Times New Roman" w:eastAsia="Times New Roman" w:hAnsi="Times New Roman" w:cs="Times New Roman"/>
          <w:bCs/>
          <w:sz w:val="24"/>
          <w:szCs w:val="24"/>
          <w:lang w:eastAsia="ru-RU"/>
        </w:rPr>
        <w:t xml:space="preserve"> демонстрационного экзамена является уровень освоения общих и профессиональных компетенций, предусмотренных ППКРС в соответствии с ФГОС СПО по профессии </w:t>
      </w:r>
      <w:r w:rsidR="00F67DB9" w:rsidRPr="00C306BF">
        <w:rPr>
          <w:rFonts w:ascii="Times New Roman" w:eastAsia="Times New Roman" w:hAnsi="Times New Roman" w:cs="Times New Roman"/>
          <w:sz w:val="24"/>
          <w:szCs w:val="24"/>
        </w:rPr>
        <w:t>35.01.35 Фермер</w:t>
      </w:r>
      <w:r w:rsidRPr="00260227">
        <w:rPr>
          <w:rFonts w:ascii="Times New Roman" w:eastAsia="Times New Roman" w:hAnsi="Times New Roman" w:cs="Times New Roman"/>
          <w:bCs/>
          <w:sz w:val="24"/>
          <w:szCs w:val="24"/>
          <w:lang w:eastAsia="ru-RU"/>
        </w:rPr>
        <w:t>.</w:t>
      </w:r>
    </w:p>
    <w:p w14:paraId="6F704F6A" w14:textId="77777777" w:rsidR="00260227" w:rsidRPr="00260227" w:rsidRDefault="00260227" w:rsidP="00260227">
      <w:pPr>
        <w:spacing w:line="276" w:lineRule="auto"/>
        <w:ind w:firstLine="709"/>
        <w:jc w:val="both"/>
        <w:outlineLvl w:val="1"/>
        <w:rPr>
          <w:rFonts w:ascii="Times New Roman" w:eastAsia="Times New Roman" w:hAnsi="Times New Roman" w:cs="Times New Roman"/>
          <w:bCs/>
          <w:sz w:val="24"/>
          <w:szCs w:val="24"/>
          <w:lang w:eastAsia="ru-RU"/>
        </w:rPr>
      </w:pPr>
      <w:r w:rsidRPr="00260227">
        <w:rPr>
          <w:rFonts w:ascii="Times New Roman" w:eastAsia="Times New Roman" w:hAnsi="Times New Roman" w:cs="Times New Roman"/>
          <w:bCs/>
          <w:sz w:val="24"/>
          <w:szCs w:val="24"/>
          <w:lang w:eastAsia="ru-RU"/>
        </w:rP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14:paraId="42A38FCA" w14:textId="77777777" w:rsidR="00260227" w:rsidRPr="00260227" w:rsidRDefault="00260227" w:rsidP="00260227">
      <w:pPr>
        <w:spacing w:line="276" w:lineRule="auto"/>
        <w:ind w:firstLine="709"/>
        <w:jc w:val="both"/>
        <w:outlineLvl w:val="1"/>
        <w:rPr>
          <w:rFonts w:ascii="Times New Roman" w:eastAsia="Times New Roman" w:hAnsi="Times New Roman" w:cs="Times New Roman"/>
          <w:bCs/>
          <w:sz w:val="24"/>
          <w:szCs w:val="24"/>
          <w:lang w:eastAsia="ru-RU"/>
        </w:rPr>
      </w:pPr>
      <w:r w:rsidRPr="00260227">
        <w:rPr>
          <w:rFonts w:ascii="Times New Roman" w:eastAsia="Times New Roman" w:hAnsi="Times New Roman" w:cs="Times New Roman"/>
          <w:bCs/>
          <w:sz w:val="24"/>
          <w:szCs w:val="24"/>
          <w:lang w:eastAsia="ru-RU"/>
        </w:rPr>
        <w:t>Результаты любой из форм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17D02302" w14:textId="77777777" w:rsidR="00260227" w:rsidRPr="00260227" w:rsidRDefault="00260227" w:rsidP="00260227">
      <w:pPr>
        <w:spacing w:line="276" w:lineRule="auto"/>
        <w:ind w:firstLine="709"/>
        <w:jc w:val="both"/>
        <w:outlineLvl w:val="1"/>
        <w:rPr>
          <w:rFonts w:ascii="Times New Roman" w:eastAsia="Times New Roman" w:hAnsi="Times New Roman" w:cs="Times New Roman"/>
          <w:bCs/>
          <w:sz w:val="24"/>
          <w:szCs w:val="24"/>
          <w:lang w:eastAsia="ru-RU"/>
        </w:rPr>
      </w:pPr>
      <w:r w:rsidRPr="00260227">
        <w:rPr>
          <w:rFonts w:ascii="Times New Roman" w:eastAsia="Times New Roman" w:hAnsi="Times New Roman" w:cs="Times New Roman"/>
          <w:bCs/>
          <w:sz w:val="24"/>
          <w:szCs w:val="24"/>
          <w:lang w:eastAsia="ru-RU"/>
        </w:rPr>
        <w:t>Баллы за выполнение заданий демонстрационного экзамена выставляются в соответствии со схемой начисления баллов, приведенной в комплекте оценочной документации.</w:t>
      </w:r>
    </w:p>
    <w:p w14:paraId="26DBC969" w14:textId="77777777" w:rsidR="00260227" w:rsidRPr="00260227" w:rsidRDefault="00260227" w:rsidP="00260227">
      <w:pPr>
        <w:spacing w:line="276" w:lineRule="auto"/>
        <w:ind w:firstLine="709"/>
        <w:jc w:val="both"/>
        <w:outlineLvl w:val="1"/>
        <w:rPr>
          <w:rFonts w:ascii="Times New Roman" w:eastAsia="Times New Roman" w:hAnsi="Times New Roman" w:cs="Times New Roman"/>
          <w:bCs/>
          <w:sz w:val="24"/>
          <w:szCs w:val="24"/>
          <w:lang w:eastAsia="ru-RU"/>
        </w:rPr>
      </w:pPr>
      <w:r w:rsidRPr="00260227">
        <w:rPr>
          <w:rFonts w:ascii="Times New Roman" w:eastAsia="Times New Roman" w:hAnsi="Times New Roman" w:cs="Times New Roman"/>
          <w:bCs/>
          <w:sz w:val="24"/>
          <w:szCs w:val="24"/>
          <w:lang w:eastAsia="ru-RU"/>
        </w:rPr>
        <w:t>Необходимо осуществить перевод полученного количества баллов в оценки "отлично", "хорошо", "удовлетворительно", "неудовлетворительно".</w:t>
      </w:r>
    </w:p>
    <w:p w14:paraId="58CA9823" w14:textId="77777777" w:rsidR="00260227" w:rsidRPr="00260227" w:rsidRDefault="00260227" w:rsidP="00260227">
      <w:pPr>
        <w:spacing w:line="276" w:lineRule="auto"/>
        <w:ind w:firstLine="709"/>
        <w:jc w:val="both"/>
        <w:outlineLvl w:val="1"/>
        <w:rPr>
          <w:rFonts w:ascii="Times New Roman" w:eastAsia="Times New Roman" w:hAnsi="Times New Roman" w:cs="Times New Roman"/>
          <w:bCs/>
          <w:sz w:val="24"/>
          <w:szCs w:val="24"/>
          <w:lang w:eastAsia="ru-RU"/>
        </w:rPr>
      </w:pPr>
      <w:r w:rsidRPr="00260227">
        <w:rPr>
          <w:rFonts w:ascii="Times New Roman" w:eastAsia="Times New Roman" w:hAnsi="Times New Roman" w:cs="Times New Roman"/>
          <w:bCs/>
          <w:sz w:val="24"/>
          <w:szCs w:val="24"/>
          <w:lang w:eastAsia="ru-RU"/>
        </w:rPr>
        <w:t>Перевод полученного количества баллов в оценки осуществляется государственной экзаменационной комиссией с обязательным участием главного эксперта.</w:t>
      </w:r>
    </w:p>
    <w:p w14:paraId="6F3B4C21" w14:textId="77777777" w:rsidR="00260227" w:rsidRPr="00260227" w:rsidRDefault="00260227" w:rsidP="00260227">
      <w:pPr>
        <w:spacing w:line="276" w:lineRule="auto"/>
        <w:ind w:firstLine="709"/>
        <w:jc w:val="both"/>
        <w:outlineLvl w:val="1"/>
        <w:rPr>
          <w:rFonts w:ascii="Times New Roman" w:eastAsia="Times New Roman" w:hAnsi="Times New Roman" w:cs="Times New Roman"/>
          <w:bCs/>
          <w:sz w:val="24"/>
          <w:szCs w:val="24"/>
          <w:lang w:eastAsia="ru-RU"/>
        </w:rPr>
      </w:pPr>
      <w:r w:rsidRPr="00260227">
        <w:rPr>
          <w:rFonts w:ascii="Times New Roman" w:eastAsia="Times New Roman" w:hAnsi="Times New Roman" w:cs="Times New Roman"/>
          <w:bCs/>
          <w:sz w:val="24"/>
          <w:szCs w:val="24"/>
          <w:lang w:eastAsia="ru-RU"/>
        </w:rPr>
        <w:t>Максимальное количество баллов, которое возможно получить за выполнение задания демонстрационного экзамена, принимается за 100%.</w:t>
      </w:r>
    </w:p>
    <w:p w14:paraId="6EB6729E" w14:textId="025AD588" w:rsidR="00DE6760" w:rsidRDefault="00260227" w:rsidP="000735B9">
      <w:pPr>
        <w:spacing w:line="276" w:lineRule="auto"/>
        <w:ind w:firstLine="709"/>
        <w:jc w:val="both"/>
        <w:outlineLvl w:val="1"/>
        <w:rPr>
          <w:rFonts w:ascii="Times New Roman" w:eastAsia="Times New Roman" w:hAnsi="Times New Roman" w:cs="Times New Roman"/>
          <w:bCs/>
          <w:sz w:val="24"/>
          <w:szCs w:val="24"/>
          <w:lang w:eastAsia="ru-RU"/>
        </w:rPr>
      </w:pPr>
      <w:r w:rsidRPr="00260227">
        <w:rPr>
          <w:rFonts w:ascii="Times New Roman" w:eastAsia="Times New Roman" w:hAnsi="Times New Roman" w:cs="Times New Roman"/>
          <w:bCs/>
          <w:sz w:val="24"/>
          <w:szCs w:val="24"/>
          <w:lang w:eastAsia="ru-RU"/>
        </w:rPr>
        <w:t>Критерии оценки и количество начисляемых баллов определены в Таблице</w:t>
      </w:r>
      <w:r w:rsidR="00AE7D80">
        <w:rPr>
          <w:rFonts w:ascii="Times New Roman" w:eastAsia="Times New Roman" w:hAnsi="Times New Roman" w:cs="Times New Roman"/>
          <w:bCs/>
          <w:sz w:val="24"/>
          <w:szCs w:val="24"/>
          <w:lang w:eastAsia="ru-RU"/>
        </w:rPr>
        <w:t xml:space="preserve"> 3</w:t>
      </w:r>
      <w:r w:rsidRPr="00260227">
        <w:rPr>
          <w:rFonts w:ascii="Times New Roman" w:eastAsia="Times New Roman" w:hAnsi="Times New Roman" w:cs="Times New Roman"/>
          <w:bCs/>
          <w:sz w:val="24"/>
          <w:szCs w:val="24"/>
          <w:lang w:eastAsia="ru-RU"/>
        </w:rPr>
        <w:t>.</w:t>
      </w:r>
    </w:p>
    <w:p w14:paraId="6A38D908" w14:textId="77777777" w:rsidR="00260227" w:rsidRPr="00260227" w:rsidRDefault="00260227" w:rsidP="00260227">
      <w:pPr>
        <w:spacing w:line="276" w:lineRule="auto"/>
        <w:ind w:firstLine="709"/>
        <w:jc w:val="both"/>
        <w:outlineLvl w:val="1"/>
        <w:rPr>
          <w:rFonts w:ascii="Times New Roman" w:eastAsia="Times New Roman" w:hAnsi="Times New Roman" w:cs="Times New Roman"/>
          <w:bCs/>
          <w:sz w:val="24"/>
          <w:szCs w:val="24"/>
          <w:lang w:eastAsia="ru-RU"/>
        </w:rPr>
      </w:pPr>
    </w:p>
    <w:p w14:paraId="6B973AE4" w14:textId="3C2D3E72" w:rsidR="00260227" w:rsidRPr="00260227" w:rsidRDefault="00260227" w:rsidP="00260227">
      <w:pPr>
        <w:spacing w:line="276" w:lineRule="auto"/>
        <w:ind w:firstLine="709"/>
        <w:jc w:val="right"/>
        <w:outlineLvl w:val="1"/>
        <w:rPr>
          <w:rFonts w:ascii="Times New Roman" w:eastAsia="Times New Roman" w:hAnsi="Times New Roman" w:cs="Times New Roman"/>
          <w:bCs/>
          <w:sz w:val="24"/>
          <w:szCs w:val="24"/>
          <w:lang w:eastAsia="ru-RU"/>
        </w:rPr>
      </w:pPr>
      <w:r w:rsidRPr="00260227">
        <w:rPr>
          <w:rFonts w:ascii="Times New Roman" w:eastAsia="Times New Roman" w:hAnsi="Times New Roman" w:cs="Times New Roman"/>
          <w:bCs/>
          <w:sz w:val="24"/>
          <w:szCs w:val="24"/>
          <w:lang w:eastAsia="ru-RU"/>
        </w:rPr>
        <w:lastRenderedPageBreak/>
        <w:t>Таблица</w:t>
      </w:r>
      <w:r w:rsidR="00AE7D80">
        <w:rPr>
          <w:rFonts w:ascii="Times New Roman" w:eastAsia="Times New Roman" w:hAnsi="Times New Roman" w:cs="Times New Roman"/>
          <w:bCs/>
          <w:sz w:val="24"/>
          <w:szCs w:val="24"/>
          <w:lang w:eastAsia="ru-RU"/>
        </w:rPr>
        <w:t xml:space="preserve"> 3</w:t>
      </w:r>
    </w:p>
    <w:p w14:paraId="23BB2248" w14:textId="77777777" w:rsidR="00260227" w:rsidRPr="00260227" w:rsidRDefault="00260227" w:rsidP="00260227">
      <w:pPr>
        <w:spacing w:line="276" w:lineRule="auto"/>
        <w:outlineLvl w:val="1"/>
        <w:rPr>
          <w:rFonts w:ascii="Times New Roman" w:eastAsia="Times New Roman" w:hAnsi="Times New Roman" w:cs="Times New Roman"/>
          <w:bCs/>
          <w:sz w:val="24"/>
          <w:szCs w:val="24"/>
          <w:lang w:eastAsia="ru-RU"/>
        </w:rPr>
      </w:pPr>
    </w:p>
    <w:p w14:paraId="47A8F9DC" w14:textId="77777777" w:rsidR="00DE7AA6" w:rsidRPr="00DE7AA6" w:rsidRDefault="00DE7AA6" w:rsidP="00DE7AA6">
      <w:pPr>
        <w:pStyle w:val="a4"/>
        <w:suppressAutoHyphens/>
        <w:spacing w:line="276" w:lineRule="auto"/>
        <w:ind w:firstLine="709"/>
        <w:jc w:val="both"/>
        <w:rPr>
          <w:rFonts w:ascii="Times New Roman" w:eastAsia="Times New Roman" w:hAnsi="Times New Roman" w:cs="Times New Roman"/>
          <w:b/>
          <w:sz w:val="24"/>
          <w:szCs w:val="24"/>
          <w:lang w:eastAsia="zh-CN"/>
        </w:rPr>
      </w:pPr>
      <w:r w:rsidRPr="00DE7AA6">
        <w:rPr>
          <w:rFonts w:ascii="Times New Roman" w:eastAsia="Times New Roman" w:hAnsi="Times New Roman" w:cs="Times New Roman"/>
          <w:b/>
          <w:sz w:val="24"/>
          <w:szCs w:val="24"/>
          <w:lang w:eastAsia="zh-CN"/>
        </w:rPr>
        <w:tab/>
      </w:r>
      <w:r w:rsidRPr="00DE7AA6">
        <w:rPr>
          <w:rFonts w:ascii="Times New Roman" w:eastAsia="Times New Roman" w:hAnsi="Times New Roman" w:cs="Times New Roman"/>
          <w:b/>
          <w:sz w:val="24"/>
          <w:szCs w:val="24"/>
          <w:lang w:eastAsia="zh-CN"/>
        </w:rPr>
        <w:tab/>
      </w:r>
      <w:r w:rsidRPr="00DE7AA6">
        <w:rPr>
          <w:rFonts w:ascii="Times New Roman" w:eastAsia="Times New Roman" w:hAnsi="Times New Roman" w:cs="Times New Roman"/>
          <w:b/>
          <w:sz w:val="24"/>
          <w:szCs w:val="24"/>
          <w:lang w:eastAsia="zh-CN"/>
        </w:rPr>
        <w:tab/>
      </w:r>
      <w:r w:rsidRPr="00DE7AA6">
        <w:rPr>
          <w:rFonts w:ascii="Times New Roman" w:eastAsia="Times New Roman" w:hAnsi="Times New Roman" w:cs="Times New Roman"/>
          <w:b/>
          <w:sz w:val="24"/>
          <w:szCs w:val="24"/>
          <w:lang w:eastAsia="zh-C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4"/>
        <w:gridCol w:w="1794"/>
        <w:gridCol w:w="972"/>
        <w:gridCol w:w="1086"/>
        <w:gridCol w:w="1063"/>
        <w:gridCol w:w="1079"/>
      </w:tblGrid>
      <w:tr w:rsidR="00DE7AA6" w:rsidRPr="00DE7AA6" w14:paraId="5A71A4AE" w14:textId="77777777" w:rsidTr="00690021">
        <w:tc>
          <w:tcPr>
            <w:tcW w:w="3814" w:type="dxa"/>
          </w:tcPr>
          <w:p w14:paraId="18240933" w14:textId="77777777" w:rsidR="00DE7AA6" w:rsidRPr="00DE7AA6" w:rsidRDefault="00DE7AA6" w:rsidP="00DE7AA6">
            <w:pPr>
              <w:suppressAutoHyphens/>
              <w:overflowPunct w:val="0"/>
              <w:autoSpaceDE w:val="0"/>
              <w:autoSpaceDN w:val="0"/>
              <w:rPr>
                <w:rFonts w:ascii="Times New Roman" w:eastAsia="SimSun" w:hAnsi="Times New Roman" w:cs="Times New Roman"/>
                <w:color w:val="000000"/>
                <w:sz w:val="24"/>
                <w:szCs w:val="24"/>
                <w:lang w:val="en-US" w:eastAsia="zh-CN" w:bidi="ar"/>
              </w:rPr>
            </w:pPr>
            <w:proofErr w:type="spellStart"/>
            <w:r w:rsidRPr="00DE7AA6">
              <w:rPr>
                <w:rFonts w:ascii="Times New Roman" w:eastAsia="SimSun" w:hAnsi="Times New Roman" w:cs="Times New Roman"/>
                <w:color w:val="000000"/>
                <w:sz w:val="24"/>
                <w:szCs w:val="24"/>
                <w:lang w:val="en-US" w:eastAsia="zh-CN" w:bidi="ar"/>
              </w:rPr>
              <w:t>Оценка</w:t>
            </w:r>
            <w:proofErr w:type="spellEnd"/>
            <w:r w:rsidRPr="00DE7AA6">
              <w:rPr>
                <w:rFonts w:ascii="Times New Roman" w:eastAsia="SimSun" w:hAnsi="Times New Roman" w:cs="Times New Roman"/>
                <w:color w:val="000000"/>
                <w:sz w:val="24"/>
                <w:szCs w:val="24"/>
                <w:lang w:val="en-US" w:eastAsia="zh-CN" w:bidi="ar"/>
              </w:rPr>
              <w:t xml:space="preserve"> </w:t>
            </w:r>
          </w:p>
        </w:tc>
        <w:tc>
          <w:tcPr>
            <w:tcW w:w="1193" w:type="dxa"/>
          </w:tcPr>
          <w:p w14:paraId="3981A938" w14:textId="0286ECED" w:rsidR="00DE7AA6" w:rsidRPr="00DE7AA6" w:rsidRDefault="00DE7AA6" w:rsidP="00DE7AA6">
            <w:pPr>
              <w:suppressAutoHyphens/>
              <w:overflowPunct w:val="0"/>
              <w:autoSpaceDE w:val="0"/>
              <w:autoSpaceDN w:val="0"/>
              <w:rPr>
                <w:rFonts w:ascii="Times New Roman" w:eastAsia="SimSun" w:hAnsi="Times New Roman" w:cs="Times New Roman"/>
                <w:color w:val="000000"/>
                <w:sz w:val="24"/>
                <w:szCs w:val="24"/>
                <w:lang w:val="en-US" w:eastAsia="zh-CN" w:bidi="ar"/>
              </w:rPr>
            </w:pPr>
            <w:proofErr w:type="spellStart"/>
            <w:r>
              <w:rPr>
                <w:rFonts w:ascii="Times New Roman" w:eastAsia="SimSun" w:hAnsi="Times New Roman" w:cs="Times New Roman"/>
                <w:color w:val="000000"/>
                <w:sz w:val="24"/>
                <w:szCs w:val="24"/>
                <w:lang w:val="en-US" w:eastAsia="zh-CN" w:bidi="ar"/>
              </w:rPr>
              <w:t>Ма</w:t>
            </w:r>
            <w:r>
              <w:rPr>
                <w:rFonts w:ascii="Times New Roman" w:eastAsia="SimSun" w:hAnsi="Times New Roman" w:cs="Times New Roman"/>
                <w:color w:val="000000"/>
                <w:sz w:val="24"/>
                <w:szCs w:val="24"/>
                <w:lang w:eastAsia="zh-CN" w:bidi="ar"/>
              </w:rPr>
              <w:t>ксимальный</w:t>
            </w:r>
            <w:proofErr w:type="spellEnd"/>
            <w:r>
              <w:rPr>
                <w:rFonts w:ascii="Times New Roman" w:eastAsia="SimSun" w:hAnsi="Times New Roman" w:cs="Times New Roman"/>
                <w:color w:val="000000"/>
                <w:sz w:val="24"/>
                <w:szCs w:val="24"/>
                <w:lang w:eastAsia="zh-CN" w:bidi="ar"/>
              </w:rPr>
              <w:t xml:space="preserve"> </w:t>
            </w:r>
            <w:proofErr w:type="spellStart"/>
            <w:r w:rsidRPr="00DE7AA6">
              <w:rPr>
                <w:rFonts w:ascii="Times New Roman" w:eastAsia="SimSun" w:hAnsi="Times New Roman" w:cs="Times New Roman"/>
                <w:color w:val="000000"/>
                <w:sz w:val="24"/>
                <w:szCs w:val="24"/>
                <w:lang w:val="en-US" w:eastAsia="zh-CN" w:bidi="ar"/>
              </w:rPr>
              <w:t>балл</w:t>
            </w:r>
            <w:proofErr w:type="spellEnd"/>
            <w:r w:rsidRPr="00DE7AA6">
              <w:rPr>
                <w:rFonts w:ascii="Times New Roman" w:eastAsia="SimSun" w:hAnsi="Times New Roman" w:cs="Times New Roman"/>
                <w:color w:val="000000"/>
                <w:sz w:val="24"/>
                <w:szCs w:val="24"/>
                <w:lang w:val="en-US" w:eastAsia="zh-CN" w:bidi="ar"/>
              </w:rPr>
              <w:t xml:space="preserve"> </w:t>
            </w:r>
          </w:p>
        </w:tc>
        <w:tc>
          <w:tcPr>
            <w:tcW w:w="1047" w:type="dxa"/>
          </w:tcPr>
          <w:p w14:paraId="3E458BF5" w14:textId="77777777" w:rsidR="00DE7AA6" w:rsidRPr="00DE7AA6" w:rsidRDefault="00DE7AA6" w:rsidP="00DE7AA6">
            <w:pPr>
              <w:suppressAutoHyphens/>
              <w:overflowPunct w:val="0"/>
              <w:autoSpaceDE w:val="0"/>
              <w:autoSpaceDN w:val="0"/>
              <w:rPr>
                <w:rFonts w:ascii="Times New Roman" w:eastAsia="SimSun" w:hAnsi="Times New Roman" w:cs="Times New Roman"/>
                <w:color w:val="000000"/>
                <w:sz w:val="24"/>
                <w:szCs w:val="24"/>
                <w:lang w:eastAsia="zh-CN" w:bidi="ar"/>
              </w:rPr>
            </w:pPr>
            <w:r w:rsidRPr="00DE7AA6">
              <w:rPr>
                <w:rFonts w:ascii="Times New Roman" w:eastAsia="SimSun" w:hAnsi="Times New Roman" w:cs="Times New Roman"/>
                <w:color w:val="000000"/>
                <w:sz w:val="24"/>
                <w:szCs w:val="24"/>
                <w:lang w:eastAsia="zh-CN" w:bidi="ar"/>
              </w:rPr>
              <w:t>«2»</w:t>
            </w:r>
          </w:p>
        </w:tc>
        <w:tc>
          <w:tcPr>
            <w:tcW w:w="1200" w:type="dxa"/>
          </w:tcPr>
          <w:p w14:paraId="0D16FBD7" w14:textId="77777777" w:rsidR="00DE7AA6" w:rsidRPr="00DE7AA6" w:rsidRDefault="00DE7AA6" w:rsidP="00DE7AA6">
            <w:pPr>
              <w:suppressAutoHyphens/>
              <w:overflowPunct w:val="0"/>
              <w:autoSpaceDE w:val="0"/>
              <w:autoSpaceDN w:val="0"/>
              <w:rPr>
                <w:rFonts w:ascii="Times New Roman" w:eastAsia="SimSun" w:hAnsi="Times New Roman" w:cs="Times New Roman"/>
                <w:color w:val="000000"/>
                <w:sz w:val="24"/>
                <w:szCs w:val="24"/>
                <w:lang w:eastAsia="zh-CN" w:bidi="ar"/>
              </w:rPr>
            </w:pPr>
            <w:r w:rsidRPr="00DE7AA6">
              <w:rPr>
                <w:rFonts w:ascii="Times New Roman" w:eastAsia="SimSun" w:hAnsi="Times New Roman" w:cs="Times New Roman"/>
                <w:color w:val="000000"/>
                <w:sz w:val="24"/>
                <w:szCs w:val="24"/>
                <w:lang w:eastAsia="zh-CN" w:bidi="ar"/>
              </w:rPr>
              <w:t>«3»</w:t>
            </w:r>
          </w:p>
        </w:tc>
        <w:tc>
          <w:tcPr>
            <w:tcW w:w="1169" w:type="dxa"/>
          </w:tcPr>
          <w:p w14:paraId="45C825AC" w14:textId="77777777" w:rsidR="00DE7AA6" w:rsidRPr="00DE7AA6" w:rsidRDefault="00DE7AA6" w:rsidP="00DE7AA6">
            <w:pPr>
              <w:suppressAutoHyphens/>
              <w:overflowPunct w:val="0"/>
              <w:autoSpaceDE w:val="0"/>
              <w:autoSpaceDN w:val="0"/>
              <w:rPr>
                <w:rFonts w:ascii="Times New Roman" w:eastAsia="SimSun" w:hAnsi="Times New Roman" w:cs="Times New Roman"/>
                <w:color w:val="000000"/>
                <w:sz w:val="24"/>
                <w:szCs w:val="24"/>
                <w:lang w:eastAsia="zh-CN" w:bidi="ar"/>
              </w:rPr>
            </w:pPr>
            <w:r w:rsidRPr="00DE7AA6">
              <w:rPr>
                <w:rFonts w:ascii="Times New Roman" w:eastAsia="SimSun" w:hAnsi="Times New Roman" w:cs="Times New Roman"/>
                <w:color w:val="000000"/>
                <w:sz w:val="24"/>
                <w:szCs w:val="24"/>
                <w:lang w:eastAsia="zh-CN" w:bidi="ar"/>
              </w:rPr>
              <w:t>«4»</w:t>
            </w:r>
          </w:p>
        </w:tc>
        <w:tc>
          <w:tcPr>
            <w:tcW w:w="1149" w:type="dxa"/>
          </w:tcPr>
          <w:p w14:paraId="2A5A04AA" w14:textId="77777777" w:rsidR="00DE7AA6" w:rsidRPr="00DE7AA6" w:rsidRDefault="00DE7AA6" w:rsidP="00DE7AA6">
            <w:pPr>
              <w:suppressAutoHyphens/>
              <w:overflowPunct w:val="0"/>
              <w:autoSpaceDE w:val="0"/>
              <w:autoSpaceDN w:val="0"/>
              <w:rPr>
                <w:rFonts w:ascii="Times New Roman" w:eastAsia="SimSun" w:hAnsi="Times New Roman" w:cs="Times New Roman"/>
                <w:color w:val="000000"/>
                <w:sz w:val="24"/>
                <w:szCs w:val="24"/>
                <w:lang w:eastAsia="zh-CN" w:bidi="ar"/>
              </w:rPr>
            </w:pPr>
            <w:r w:rsidRPr="00DE7AA6">
              <w:rPr>
                <w:rFonts w:ascii="Times New Roman" w:eastAsia="SimSun" w:hAnsi="Times New Roman" w:cs="Times New Roman"/>
                <w:color w:val="000000"/>
                <w:sz w:val="24"/>
                <w:szCs w:val="24"/>
                <w:lang w:eastAsia="zh-CN" w:bidi="ar"/>
              </w:rPr>
              <w:t>«5»</w:t>
            </w:r>
          </w:p>
        </w:tc>
      </w:tr>
      <w:tr w:rsidR="00DE7AA6" w:rsidRPr="00DE7AA6" w14:paraId="0CD4FDCB" w14:textId="77777777" w:rsidTr="00690021">
        <w:tc>
          <w:tcPr>
            <w:tcW w:w="3814" w:type="dxa"/>
          </w:tcPr>
          <w:p w14:paraId="54C78685" w14:textId="77777777" w:rsidR="00DE7AA6" w:rsidRPr="00DE7AA6" w:rsidRDefault="00DE7AA6" w:rsidP="00DE7AA6">
            <w:pPr>
              <w:suppressAutoHyphens/>
              <w:overflowPunct w:val="0"/>
              <w:autoSpaceDE w:val="0"/>
              <w:autoSpaceDN w:val="0"/>
              <w:rPr>
                <w:rFonts w:ascii="Times New Roman" w:eastAsia="SimSun" w:hAnsi="Times New Roman" w:cs="Times New Roman"/>
                <w:color w:val="000000"/>
                <w:sz w:val="24"/>
                <w:szCs w:val="24"/>
                <w:lang w:eastAsia="zh-CN" w:bidi="ar"/>
              </w:rPr>
            </w:pPr>
            <w:r w:rsidRPr="00DE7AA6">
              <w:rPr>
                <w:rFonts w:ascii="Times New Roman" w:eastAsia="SimSun" w:hAnsi="Times New Roman" w:cs="Times New Roman"/>
                <w:color w:val="000000"/>
                <w:sz w:val="24"/>
                <w:szCs w:val="24"/>
                <w:lang w:eastAsia="zh-CN" w:bidi="ar"/>
              </w:rPr>
              <w:t xml:space="preserve">Отношение полученного количества баллов к максимально возможному (в процентах) </w:t>
            </w:r>
          </w:p>
        </w:tc>
        <w:tc>
          <w:tcPr>
            <w:tcW w:w="1193" w:type="dxa"/>
            <w:vAlign w:val="center"/>
          </w:tcPr>
          <w:p w14:paraId="058077F5" w14:textId="77777777" w:rsidR="00DE7AA6" w:rsidRPr="00DE7AA6" w:rsidRDefault="00DE7AA6" w:rsidP="00DE7AA6">
            <w:pPr>
              <w:widowControl w:val="0"/>
              <w:suppressAutoHyphens/>
              <w:overflowPunct w:val="0"/>
              <w:autoSpaceDE w:val="0"/>
              <w:autoSpaceDN w:val="0"/>
              <w:jc w:val="center"/>
              <w:rPr>
                <w:rFonts w:ascii="Times New Roman" w:eastAsia="SimSun" w:hAnsi="Times New Roman" w:cs="Times New Roman"/>
                <w:color w:val="000000"/>
                <w:kern w:val="2"/>
                <w:sz w:val="24"/>
                <w:szCs w:val="24"/>
                <w:lang w:eastAsia="zh-CN" w:bidi="ar"/>
              </w:rPr>
            </w:pPr>
            <w:r w:rsidRPr="00DE7AA6">
              <w:rPr>
                <w:rFonts w:ascii="Times New Roman" w:eastAsia="SimSun" w:hAnsi="Times New Roman" w:cs="Times New Roman"/>
                <w:color w:val="000000"/>
                <w:kern w:val="2"/>
                <w:sz w:val="24"/>
                <w:szCs w:val="24"/>
                <w:lang w:eastAsia="zh-CN" w:bidi="ar"/>
              </w:rPr>
              <w:t>-</w:t>
            </w:r>
          </w:p>
        </w:tc>
        <w:tc>
          <w:tcPr>
            <w:tcW w:w="1047" w:type="dxa"/>
            <w:vAlign w:val="center"/>
          </w:tcPr>
          <w:p w14:paraId="2C86AB1A" w14:textId="77777777" w:rsidR="00DE7AA6" w:rsidRPr="00DE7AA6" w:rsidRDefault="00DE7AA6" w:rsidP="00DE7AA6">
            <w:pPr>
              <w:widowControl w:val="0"/>
              <w:suppressAutoHyphens/>
              <w:overflowPunct w:val="0"/>
              <w:autoSpaceDE w:val="0"/>
              <w:autoSpaceDN w:val="0"/>
              <w:jc w:val="center"/>
              <w:rPr>
                <w:rFonts w:ascii="Times New Roman" w:eastAsia="SimSun" w:hAnsi="Times New Roman" w:cs="Times New Roman"/>
                <w:color w:val="000000"/>
                <w:kern w:val="2"/>
                <w:sz w:val="24"/>
                <w:szCs w:val="24"/>
                <w:lang w:val="en-US" w:eastAsia="zh-CN" w:bidi="ar"/>
              </w:rPr>
            </w:pPr>
            <w:r w:rsidRPr="00DE7AA6">
              <w:rPr>
                <w:rFonts w:ascii="Times New Roman" w:eastAsia="SimSun" w:hAnsi="Times New Roman" w:cs="Times New Roman"/>
                <w:color w:val="000000"/>
                <w:kern w:val="2"/>
                <w:sz w:val="24"/>
                <w:szCs w:val="24"/>
                <w:lang w:val="en-US" w:eastAsia="zh-CN" w:bidi="ar"/>
              </w:rPr>
              <w:t xml:space="preserve">0,00 – </w:t>
            </w:r>
            <w:r w:rsidRPr="00DE7AA6">
              <w:rPr>
                <w:rFonts w:ascii="Times New Roman" w:eastAsia="SimSun" w:hAnsi="Times New Roman" w:cs="Times New Roman"/>
                <w:color w:val="000000"/>
                <w:kern w:val="2"/>
                <w:sz w:val="24"/>
                <w:szCs w:val="24"/>
                <w:lang w:eastAsia="zh-CN" w:bidi="ar"/>
              </w:rPr>
              <w:t>4</w:t>
            </w:r>
            <w:r w:rsidRPr="00DE7AA6">
              <w:rPr>
                <w:rFonts w:ascii="Times New Roman" w:eastAsia="SimSun" w:hAnsi="Times New Roman" w:cs="Times New Roman"/>
                <w:color w:val="000000"/>
                <w:kern w:val="2"/>
                <w:sz w:val="24"/>
                <w:szCs w:val="24"/>
                <w:lang w:val="en-US" w:eastAsia="zh-CN" w:bidi="ar"/>
              </w:rPr>
              <w:t>9,99</w:t>
            </w:r>
          </w:p>
        </w:tc>
        <w:tc>
          <w:tcPr>
            <w:tcW w:w="1200" w:type="dxa"/>
            <w:vAlign w:val="center"/>
          </w:tcPr>
          <w:p w14:paraId="455EC7A8" w14:textId="77777777" w:rsidR="00DE7AA6" w:rsidRPr="00DE7AA6" w:rsidRDefault="00DE7AA6" w:rsidP="00DE7AA6">
            <w:pPr>
              <w:widowControl w:val="0"/>
              <w:suppressAutoHyphens/>
              <w:overflowPunct w:val="0"/>
              <w:autoSpaceDE w:val="0"/>
              <w:autoSpaceDN w:val="0"/>
              <w:jc w:val="center"/>
              <w:rPr>
                <w:rFonts w:ascii="Times New Roman" w:eastAsia="SimSun" w:hAnsi="Times New Roman" w:cs="Times New Roman"/>
                <w:color w:val="000000"/>
                <w:kern w:val="2"/>
                <w:sz w:val="24"/>
                <w:szCs w:val="24"/>
                <w:lang w:val="en-US" w:eastAsia="zh-CN" w:bidi="ar"/>
              </w:rPr>
            </w:pPr>
            <w:r w:rsidRPr="00DE7AA6">
              <w:rPr>
                <w:rFonts w:ascii="Times New Roman" w:eastAsia="SimSun" w:hAnsi="Times New Roman" w:cs="Times New Roman"/>
                <w:color w:val="000000"/>
                <w:kern w:val="2"/>
                <w:sz w:val="24"/>
                <w:szCs w:val="24"/>
                <w:lang w:eastAsia="zh-CN" w:bidi="ar"/>
              </w:rPr>
              <w:t>5</w:t>
            </w:r>
            <w:r w:rsidRPr="00DE7AA6">
              <w:rPr>
                <w:rFonts w:ascii="Times New Roman" w:eastAsia="SimSun" w:hAnsi="Times New Roman" w:cs="Times New Roman"/>
                <w:color w:val="000000"/>
                <w:kern w:val="2"/>
                <w:sz w:val="24"/>
                <w:szCs w:val="24"/>
                <w:lang w:val="en-US" w:eastAsia="zh-CN" w:bidi="ar"/>
              </w:rPr>
              <w:t xml:space="preserve">0,00 – </w:t>
            </w:r>
            <w:r w:rsidRPr="00DE7AA6">
              <w:rPr>
                <w:rFonts w:ascii="Times New Roman" w:eastAsia="SimSun" w:hAnsi="Times New Roman" w:cs="Times New Roman"/>
                <w:color w:val="000000"/>
                <w:kern w:val="2"/>
                <w:sz w:val="24"/>
                <w:szCs w:val="24"/>
                <w:lang w:eastAsia="zh-CN" w:bidi="ar"/>
              </w:rPr>
              <w:t>64</w:t>
            </w:r>
            <w:r w:rsidRPr="00DE7AA6">
              <w:rPr>
                <w:rFonts w:ascii="Times New Roman" w:eastAsia="SimSun" w:hAnsi="Times New Roman" w:cs="Times New Roman"/>
                <w:color w:val="000000"/>
                <w:kern w:val="2"/>
                <w:sz w:val="24"/>
                <w:szCs w:val="24"/>
                <w:lang w:val="en-US" w:eastAsia="zh-CN" w:bidi="ar"/>
              </w:rPr>
              <w:t>,99</w:t>
            </w:r>
          </w:p>
        </w:tc>
        <w:tc>
          <w:tcPr>
            <w:tcW w:w="1169" w:type="dxa"/>
            <w:vAlign w:val="center"/>
          </w:tcPr>
          <w:p w14:paraId="601E4F3F" w14:textId="77777777" w:rsidR="00DE7AA6" w:rsidRPr="00DE7AA6" w:rsidRDefault="00DE7AA6" w:rsidP="00DE7AA6">
            <w:pPr>
              <w:widowControl w:val="0"/>
              <w:suppressAutoHyphens/>
              <w:overflowPunct w:val="0"/>
              <w:autoSpaceDE w:val="0"/>
              <w:autoSpaceDN w:val="0"/>
              <w:jc w:val="center"/>
              <w:rPr>
                <w:rFonts w:ascii="Times New Roman" w:eastAsia="SimSun" w:hAnsi="Times New Roman" w:cs="Times New Roman"/>
                <w:color w:val="000000"/>
                <w:kern w:val="2"/>
                <w:sz w:val="24"/>
                <w:szCs w:val="24"/>
                <w:lang w:val="en-US" w:eastAsia="zh-CN" w:bidi="ar"/>
              </w:rPr>
            </w:pPr>
            <w:r w:rsidRPr="00DE7AA6">
              <w:rPr>
                <w:rFonts w:ascii="Times New Roman" w:eastAsia="SimSun" w:hAnsi="Times New Roman" w:cs="Times New Roman"/>
                <w:color w:val="000000"/>
                <w:kern w:val="2"/>
                <w:sz w:val="24"/>
                <w:szCs w:val="24"/>
                <w:lang w:eastAsia="zh-CN" w:bidi="ar"/>
              </w:rPr>
              <w:t>65</w:t>
            </w:r>
            <w:r w:rsidRPr="00DE7AA6">
              <w:rPr>
                <w:rFonts w:ascii="Times New Roman" w:eastAsia="SimSun" w:hAnsi="Times New Roman" w:cs="Times New Roman"/>
                <w:color w:val="000000"/>
                <w:kern w:val="2"/>
                <w:sz w:val="24"/>
                <w:szCs w:val="24"/>
                <w:lang w:val="en-US" w:eastAsia="zh-CN" w:bidi="ar"/>
              </w:rPr>
              <w:t xml:space="preserve">,00 – </w:t>
            </w:r>
            <w:r w:rsidRPr="00DE7AA6">
              <w:rPr>
                <w:rFonts w:ascii="Times New Roman" w:eastAsia="SimSun" w:hAnsi="Times New Roman" w:cs="Times New Roman"/>
                <w:color w:val="000000"/>
                <w:kern w:val="2"/>
                <w:sz w:val="24"/>
                <w:szCs w:val="24"/>
                <w:lang w:eastAsia="zh-CN" w:bidi="ar"/>
              </w:rPr>
              <w:t>89</w:t>
            </w:r>
            <w:r w:rsidRPr="00DE7AA6">
              <w:rPr>
                <w:rFonts w:ascii="Times New Roman" w:eastAsia="SimSun" w:hAnsi="Times New Roman" w:cs="Times New Roman"/>
                <w:color w:val="000000"/>
                <w:kern w:val="2"/>
                <w:sz w:val="24"/>
                <w:szCs w:val="24"/>
                <w:lang w:val="en-US" w:eastAsia="zh-CN" w:bidi="ar"/>
              </w:rPr>
              <w:t>,99</w:t>
            </w:r>
          </w:p>
        </w:tc>
        <w:tc>
          <w:tcPr>
            <w:tcW w:w="1149" w:type="dxa"/>
            <w:vAlign w:val="center"/>
          </w:tcPr>
          <w:p w14:paraId="05D30E37" w14:textId="77777777" w:rsidR="00DE7AA6" w:rsidRPr="00DE7AA6" w:rsidRDefault="00DE7AA6" w:rsidP="00DE7AA6">
            <w:pPr>
              <w:widowControl w:val="0"/>
              <w:suppressAutoHyphens/>
              <w:overflowPunct w:val="0"/>
              <w:autoSpaceDE w:val="0"/>
              <w:autoSpaceDN w:val="0"/>
              <w:jc w:val="center"/>
              <w:rPr>
                <w:rFonts w:ascii="Times New Roman" w:eastAsia="SimSun" w:hAnsi="Times New Roman" w:cs="Times New Roman"/>
                <w:color w:val="000000"/>
                <w:kern w:val="2"/>
                <w:sz w:val="24"/>
                <w:szCs w:val="24"/>
                <w:lang w:val="en-US" w:eastAsia="zh-CN" w:bidi="ar"/>
              </w:rPr>
            </w:pPr>
            <w:r w:rsidRPr="00DE7AA6">
              <w:rPr>
                <w:rFonts w:ascii="Times New Roman" w:eastAsia="SimSun" w:hAnsi="Times New Roman" w:cs="Times New Roman"/>
                <w:color w:val="000000"/>
                <w:kern w:val="2"/>
                <w:sz w:val="24"/>
                <w:szCs w:val="24"/>
                <w:lang w:eastAsia="zh-CN" w:bidi="ar"/>
              </w:rPr>
              <w:t>90</w:t>
            </w:r>
            <w:r w:rsidRPr="00DE7AA6">
              <w:rPr>
                <w:rFonts w:ascii="Times New Roman" w:eastAsia="SimSun" w:hAnsi="Times New Roman" w:cs="Times New Roman"/>
                <w:color w:val="000000"/>
                <w:kern w:val="2"/>
                <w:sz w:val="24"/>
                <w:szCs w:val="24"/>
                <w:lang w:val="en-US" w:eastAsia="zh-CN" w:bidi="ar"/>
              </w:rPr>
              <w:t>,00 – 100,00</w:t>
            </w:r>
          </w:p>
        </w:tc>
      </w:tr>
      <w:tr w:rsidR="00DE7AA6" w:rsidRPr="00DE7AA6" w14:paraId="3AE37C2B" w14:textId="77777777" w:rsidTr="00690021">
        <w:tc>
          <w:tcPr>
            <w:tcW w:w="3814" w:type="dxa"/>
          </w:tcPr>
          <w:p w14:paraId="621915DB" w14:textId="77777777" w:rsidR="00DE7AA6" w:rsidRPr="00DE7AA6" w:rsidRDefault="00DE7AA6" w:rsidP="00DE7AA6">
            <w:pPr>
              <w:suppressAutoHyphens/>
              <w:overflowPunct w:val="0"/>
              <w:autoSpaceDE w:val="0"/>
              <w:autoSpaceDN w:val="0"/>
              <w:rPr>
                <w:rFonts w:ascii="Times New Roman" w:eastAsia="SimSun" w:hAnsi="Times New Roman" w:cs="Times New Roman"/>
                <w:color w:val="000000"/>
                <w:sz w:val="24"/>
                <w:szCs w:val="24"/>
                <w:lang w:eastAsia="zh-CN" w:bidi="ar"/>
              </w:rPr>
            </w:pPr>
            <w:r w:rsidRPr="00DE7AA6">
              <w:rPr>
                <w:rFonts w:ascii="Times New Roman" w:eastAsia="SimSun" w:hAnsi="Times New Roman" w:cs="Times New Roman"/>
                <w:color w:val="000000"/>
                <w:sz w:val="24"/>
                <w:szCs w:val="24"/>
                <w:lang w:eastAsia="zh-CN" w:bidi="ar"/>
              </w:rPr>
              <w:t xml:space="preserve">Баллы, полученные обучающимися на ДЭ </w:t>
            </w:r>
          </w:p>
        </w:tc>
        <w:tc>
          <w:tcPr>
            <w:tcW w:w="1193" w:type="dxa"/>
            <w:vAlign w:val="center"/>
          </w:tcPr>
          <w:p w14:paraId="77686CD7" w14:textId="77777777" w:rsidR="00DE7AA6" w:rsidRPr="00DE7AA6" w:rsidRDefault="00DE7AA6" w:rsidP="00DE7AA6">
            <w:pPr>
              <w:widowControl w:val="0"/>
              <w:suppressAutoHyphens/>
              <w:overflowPunct w:val="0"/>
              <w:autoSpaceDE w:val="0"/>
              <w:autoSpaceDN w:val="0"/>
              <w:jc w:val="center"/>
              <w:rPr>
                <w:rFonts w:ascii="Times New Roman" w:eastAsia="SimSun" w:hAnsi="Times New Roman" w:cs="Times New Roman"/>
                <w:color w:val="000000"/>
                <w:kern w:val="2"/>
                <w:sz w:val="24"/>
                <w:szCs w:val="24"/>
                <w:lang w:eastAsia="zh-CN" w:bidi="ar"/>
              </w:rPr>
            </w:pPr>
            <w:r w:rsidRPr="00DE7AA6">
              <w:rPr>
                <w:rFonts w:ascii="Times New Roman" w:eastAsia="SimSun" w:hAnsi="Times New Roman" w:cs="Times New Roman"/>
                <w:color w:val="000000"/>
                <w:kern w:val="2"/>
                <w:sz w:val="24"/>
                <w:szCs w:val="24"/>
                <w:lang w:eastAsia="zh-CN" w:bidi="ar"/>
              </w:rPr>
              <w:t>75</w:t>
            </w:r>
          </w:p>
        </w:tc>
        <w:tc>
          <w:tcPr>
            <w:tcW w:w="1047" w:type="dxa"/>
          </w:tcPr>
          <w:p w14:paraId="7C245EBA" w14:textId="77777777" w:rsidR="00DE7AA6" w:rsidRPr="00DE7AA6" w:rsidRDefault="00DE7AA6" w:rsidP="00DE7AA6">
            <w:pPr>
              <w:widowControl w:val="0"/>
              <w:suppressAutoHyphens/>
              <w:overflowPunct w:val="0"/>
              <w:autoSpaceDE w:val="0"/>
              <w:autoSpaceDN w:val="0"/>
              <w:rPr>
                <w:rFonts w:ascii="Times New Roman" w:eastAsia="SimSun" w:hAnsi="Times New Roman" w:cs="Times New Roman"/>
                <w:color w:val="000000"/>
                <w:kern w:val="2"/>
                <w:sz w:val="24"/>
                <w:szCs w:val="24"/>
                <w:lang w:val="en-US" w:eastAsia="zh-CN" w:bidi="ar"/>
              </w:rPr>
            </w:pPr>
            <w:r w:rsidRPr="00DE7AA6">
              <w:rPr>
                <w:rFonts w:ascii="Times New Roman" w:eastAsia="SimSun" w:hAnsi="Times New Roman" w:cs="Times New Roman"/>
                <w:color w:val="000000"/>
                <w:kern w:val="2"/>
                <w:sz w:val="24"/>
                <w:szCs w:val="24"/>
                <w:lang w:val="en-US" w:eastAsia="zh-CN" w:bidi="ar"/>
              </w:rPr>
              <w:t xml:space="preserve">0-37,4 </w:t>
            </w:r>
          </w:p>
        </w:tc>
        <w:tc>
          <w:tcPr>
            <w:tcW w:w="1200" w:type="dxa"/>
          </w:tcPr>
          <w:p w14:paraId="1A52F1B2" w14:textId="77777777" w:rsidR="00DE7AA6" w:rsidRPr="00DE7AA6" w:rsidRDefault="00DE7AA6" w:rsidP="00DE7AA6">
            <w:pPr>
              <w:widowControl w:val="0"/>
              <w:suppressAutoHyphens/>
              <w:overflowPunct w:val="0"/>
              <w:autoSpaceDE w:val="0"/>
              <w:autoSpaceDN w:val="0"/>
              <w:rPr>
                <w:rFonts w:ascii="Times New Roman" w:eastAsia="SimSun" w:hAnsi="Times New Roman" w:cs="Times New Roman"/>
                <w:color w:val="000000"/>
                <w:kern w:val="2"/>
                <w:sz w:val="24"/>
                <w:szCs w:val="24"/>
                <w:lang w:val="en-US" w:eastAsia="zh-CN" w:bidi="ar"/>
              </w:rPr>
            </w:pPr>
            <w:r w:rsidRPr="00DE7AA6">
              <w:rPr>
                <w:rFonts w:ascii="Times New Roman" w:eastAsia="SimSun" w:hAnsi="Times New Roman" w:cs="Times New Roman"/>
                <w:color w:val="000000"/>
                <w:kern w:val="2"/>
                <w:sz w:val="24"/>
                <w:szCs w:val="24"/>
                <w:lang w:val="en-US" w:eastAsia="zh-CN" w:bidi="ar"/>
              </w:rPr>
              <w:t xml:space="preserve">37,5-48,6 </w:t>
            </w:r>
          </w:p>
        </w:tc>
        <w:tc>
          <w:tcPr>
            <w:tcW w:w="1169" w:type="dxa"/>
          </w:tcPr>
          <w:p w14:paraId="7B0EF155" w14:textId="77777777" w:rsidR="00DE7AA6" w:rsidRPr="00DE7AA6" w:rsidRDefault="00DE7AA6" w:rsidP="00DE7AA6">
            <w:pPr>
              <w:widowControl w:val="0"/>
              <w:suppressAutoHyphens/>
              <w:overflowPunct w:val="0"/>
              <w:autoSpaceDE w:val="0"/>
              <w:autoSpaceDN w:val="0"/>
              <w:rPr>
                <w:rFonts w:ascii="Times New Roman" w:eastAsia="SimSun" w:hAnsi="Times New Roman" w:cs="Times New Roman"/>
                <w:color w:val="000000"/>
                <w:kern w:val="2"/>
                <w:sz w:val="24"/>
                <w:szCs w:val="24"/>
                <w:lang w:val="en-US" w:eastAsia="zh-CN" w:bidi="ar"/>
              </w:rPr>
            </w:pPr>
            <w:r w:rsidRPr="00DE7AA6">
              <w:rPr>
                <w:rFonts w:ascii="Times New Roman" w:eastAsia="SimSun" w:hAnsi="Times New Roman" w:cs="Times New Roman"/>
                <w:color w:val="000000"/>
                <w:kern w:val="2"/>
                <w:sz w:val="24"/>
                <w:szCs w:val="24"/>
                <w:lang w:val="en-US" w:eastAsia="zh-CN" w:bidi="ar"/>
              </w:rPr>
              <w:t xml:space="preserve">48,7-67,4 </w:t>
            </w:r>
          </w:p>
        </w:tc>
        <w:tc>
          <w:tcPr>
            <w:tcW w:w="1149" w:type="dxa"/>
          </w:tcPr>
          <w:p w14:paraId="074D4883" w14:textId="77777777" w:rsidR="00DE7AA6" w:rsidRPr="00DE7AA6" w:rsidRDefault="00DE7AA6" w:rsidP="00DE7AA6">
            <w:pPr>
              <w:widowControl w:val="0"/>
              <w:suppressAutoHyphens/>
              <w:overflowPunct w:val="0"/>
              <w:autoSpaceDE w:val="0"/>
              <w:autoSpaceDN w:val="0"/>
              <w:rPr>
                <w:rFonts w:ascii="Times New Roman" w:eastAsia="SimSun" w:hAnsi="Times New Roman" w:cs="Times New Roman"/>
                <w:color w:val="000000"/>
                <w:kern w:val="2"/>
                <w:sz w:val="24"/>
                <w:szCs w:val="24"/>
                <w:lang w:val="en-US" w:eastAsia="zh-CN" w:bidi="ar"/>
              </w:rPr>
            </w:pPr>
            <w:r w:rsidRPr="00DE7AA6">
              <w:rPr>
                <w:rFonts w:ascii="Times New Roman" w:eastAsia="SimSun" w:hAnsi="Times New Roman" w:cs="Times New Roman"/>
                <w:color w:val="000000"/>
                <w:kern w:val="2"/>
                <w:sz w:val="24"/>
                <w:szCs w:val="24"/>
                <w:lang w:val="en-US" w:eastAsia="zh-CN" w:bidi="ar"/>
              </w:rPr>
              <w:t>67,5-75</w:t>
            </w:r>
          </w:p>
        </w:tc>
      </w:tr>
    </w:tbl>
    <w:p w14:paraId="6FBB5891" w14:textId="38863C1F" w:rsidR="00554722" w:rsidRDefault="00DE7AA6" w:rsidP="00DE7AA6">
      <w:pPr>
        <w:pStyle w:val="a4"/>
        <w:suppressAutoHyphens/>
        <w:spacing w:line="276" w:lineRule="auto"/>
        <w:ind w:left="0" w:firstLine="709"/>
        <w:jc w:val="both"/>
        <w:rPr>
          <w:rFonts w:ascii="Times New Roman" w:eastAsia="Times New Roman" w:hAnsi="Times New Roman" w:cs="Times New Roman"/>
          <w:b/>
          <w:sz w:val="24"/>
          <w:szCs w:val="24"/>
          <w:lang w:eastAsia="zh-CN"/>
        </w:rPr>
      </w:pPr>
      <w:r w:rsidRPr="00DE7AA6">
        <w:rPr>
          <w:rFonts w:ascii="Times New Roman" w:eastAsia="Times New Roman" w:hAnsi="Times New Roman" w:cs="Times New Roman"/>
          <w:b/>
          <w:sz w:val="24"/>
          <w:szCs w:val="24"/>
          <w:lang w:eastAsia="zh-CN"/>
        </w:rPr>
        <w:tab/>
      </w:r>
      <w:r w:rsidRPr="00DE7AA6">
        <w:rPr>
          <w:rFonts w:ascii="Times New Roman" w:eastAsia="Times New Roman" w:hAnsi="Times New Roman" w:cs="Times New Roman"/>
          <w:b/>
          <w:sz w:val="24"/>
          <w:szCs w:val="24"/>
          <w:lang w:eastAsia="zh-CN"/>
        </w:rPr>
        <w:tab/>
      </w:r>
      <w:r w:rsidRPr="00DE7AA6">
        <w:rPr>
          <w:rFonts w:ascii="Times New Roman" w:eastAsia="Times New Roman" w:hAnsi="Times New Roman" w:cs="Times New Roman"/>
          <w:b/>
          <w:sz w:val="24"/>
          <w:szCs w:val="24"/>
          <w:lang w:eastAsia="zh-CN"/>
        </w:rPr>
        <w:tab/>
      </w:r>
      <w:r w:rsidRPr="00DE7AA6">
        <w:rPr>
          <w:rFonts w:ascii="Times New Roman" w:eastAsia="Times New Roman" w:hAnsi="Times New Roman" w:cs="Times New Roman"/>
          <w:b/>
          <w:sz w:val="24"/>
          <w:szCs w:val="24"/>
          <w:lang w:eastAsia="zh-CN"/>
        </w:rPr>
        <w:tab/>
      </w:r>
    </w:p>
    <w:p w14:paraId="24085461" w14:textId="77777777" w:rsidR="00260227" w:rsidRDefault="00260227" w:rsidP="00DE7AA6">
      <w:pPr>
        <w:pStyle w:val="a4"/>
        <w:suppressAutoHyphens/>
        <w:spacing w:line="276" w:lineRule="auto"/>
        <w:ind w:left="0" w:firstLine="709"/>
        <w:rPr>
          <w:rFonts w:ascii="Times New Roman" w:eastAsia="Times New Roman" w:hAnsi="Times New Roman" w:cs="Times New Roman"/>
          <w:b/>
          <w:sz w:val="24"/>
          <w:szCs w:val="24"/>
          <w:lang w:eastAsia="zh-CN"/>
        </w:rPr>
      </w:pPr>
    </w:p>
    <w:p w14:paraId="61D3EF46" w14:textId="77777777" w:rsidR="008C0C55" w:rsidRDefault="008C0C55" w:rsidP="008C0C55">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8C0C55">
        <w:rPr>
          <w:rFonts w:ascii="Times New Roman" w:eastAsia="Times New Roman" w:hAnsi="Times New Roman" w:cs="Times New Roman"/>
          <w:b/>
          <w:sz w:val="24"/>
          <w:szCs w:val="24"/>
          <w:lang w:eastAsia="zh-CN"/>
        </w:rPr>
        <w:t>6. Порядок апелляции и пересдачи государственной итоговой аттестации</w:t>
      </w:r>
      <w:r w:rsidRPr="00BC58DA">
        <w:rPr>
          <w:rFonts w:ascii="Times New Roman" w:eastAsia="Times New Roman" w:hAnsi="Times New Roman" w:cs="Times New Roman"/>
          <w:sz w:val="24"/>
          <w:szCs w:val="24"/>
          <w:lang w:eastAsia="zh-CN"/>
        </w:rPr>
        <w:t xml:space="preserve"> </w:t>
      </w:r>
    </w:p>
    <w:p w14:paraId="6E99E0A2" w14:textId="77777777" w:rsidR="00260227" w:rsidRPr="00BC58DA" w:rsidRDefault="00260227" w:rsidP="008C0C55">
      <w:pPr>
        <w:pStyle w:val="a4"/>
        <w:suppressAutoHyphens/>
        <w:spacing w:line="276" w:lineRule="auto"/>
        <w:ind w:left="0" w:firstLine="709"/>
        <w:jc w:val="both"/>
        <w:rPr>
          <w:rFonts w:ascii="Times New Roman" w:eastAsia="Times New Roman" w:hAnsi="Times New Roman" w:cs="Times New Roman"/>
          <w:i/>
          <w:iCs/>
          <w:sz w:val="24"/>
          <w:szCs w:val="24"/>
          <w:lang w:eastAsia="zh-CN"/>
        </w:rPr>
      </w:pPr>
    </w:p>
    <w:p w14:paraId="28EAA337" w14:textId="77777777" w:rsidR="000735B9" w:rsidRPr="000735B9" w:rsidRDefault="000735B9" w:rsidP="000735B9">
      <w:pPr>
        <w:pStyle w:val="a4"/>
        <w:suppressAutoHyphens/>
        <w:spacing w:line="276" w:lineRule="auto"/>
        <w:ind w:left="0" w:firstLine="709"/>
        <w:jc w:val="both"/>
        <w:rPr>
          <w:rFonts w:ascii="Times New Roman" w:eastAsia="Calibri" w:hAnsi="Times New Roman" w:cs="Times New Roman"/>
          <w:sz w:val="24"/>
          <w:szCs w:val="24"/>
        </w:rPr>
      </w:pPr>
      <w:r w:rsidRPr="000735B9">
        <w:rPr>
          <w:rFonts w:ascii="Times New Roman" w:eastAsia="Calibri" w:hAnsi="Times New Roman" w:cs="Times New Roman"/>
          <w:sz w:val="24"/>
          <w:szCs w:val="24"/>
        </w:rPr>
        <w:t xml:space="preserve">По результатам государственной итоговой аттестации выпускник, участвовавший в ГИА,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 </w:t>
      </w:r>
    </w:p>
    <w:p w14:paraId="4C844E12" w14:textId="7453E814" w:rsidR="000735B9" w:rsidRPr="000735B9" w:rsidRDefault="000735B9" w:rsidP="000735B9">
      <w:pPr>
        <w:pStyle w:val="a4"/>
        <w:suppressAutoHyphens/>
        <w:spacing w:line="276" w:lineRule="auto"/>
        <w:ind w:left="0" w:firstLine="709"/>
        <w:jc w:val="both"/>
        <w:rPr>
          <w:rFonts w:ascii="Times New Roman" w:eastAsia="Calibri" w:hAnsi="Times New Roman" w:cs="Times New Roman"/>
          <w:sz w:val="24"/>
          <w:szCs w:val="24"/>
        </w:rPr>
      </w:pPr>
      <w:r w:rsidRPr="000735B9">
        <w:rPr>
          <w:rFonts w:ascii="Times New Roman" w:eastAsia="Calibri" w:hAnsi="Times New Roman" w:cs="Times New Roman"/>
          <w:sz w:val="24"/>
          <w:szCs w:val="24"/>
        </w:rPr>
        <w:t>Для проведения апелляц</w:t>
      </w:r>
      <w:r w:rsidR="00D740BE">
        <w:rPr>
          <w:rFonts w:ascii="Times New Roman" w:eastAsia="Calibri" w:hAnsi="Times New Roman" w:cs="Times New Roman"/>
          <w:sz w:val="24"/>
          <w:szCs w:val="24"/>
        </w:rPr>
        <w:t>ий по результатам ГИА в техникуме</w:t>
      </w:r>
      <w:r w:rsidRPr="000735B9">
        <w:rPr>
          <w:rFonts w:ascii="Times New Roman" w:eastAsia="Calibri" w:hAnsi="Times New Roman" w:cs="Times New Roman"/>
          <w:sz w:val="24"/>
          <w:szCs w:val="24"/>
        </w:rPr>
        <w:t xml:space="preserve"> создаются апелляционные комиссии. </w:t>
      </w:r>
    </w:p>
    <w:p w14:paraId="0AB3E142" w14:textId="77777777" w:rsidR="000735B9" w:rsidRPr="000735B9" w:rsidRDefault="000735B9" w:rsidP="000735B9">
      <w:pPr>
        <w:pStyle w:val="a4"/>
        <w:suppressAutoHyphens/>
        <w:spacing w:line="276" w:lineRule="auto"/>
        <w:ind w:left="0" w:firstLine="709"/>
        <w:jc w:val="both"/>
        <w:rPr>
          <w:rFonts w:ascii="Times New Roman" w:eastAsia="Calibri" w:hAnsi="Times New Roman" w:cs="Times New Roman"/>
          <w:sz w:val="24"/>
          <w:szCs w:val="24"/>
        </w:rPr>
      </w:pPr>
      <w:r w:rsidRPr="000735B9">
        <w:rPr>
          <w:rFonts w:ascii="Times New Roman" w:eastAsia="Calibri" w:hAnsi="Times New Roman" w:cs="Times New Roman"/>
          <w:sz w:val="24"/>
          <w:szCs w:val="24"/>
        </w:rPr>
        <w:t xml:space="preserve">Состав апелляционной комиссии утверждается одновременно с утверждением состава ГЭК. </w:t>
      </w:r>
    </w:p>
    <w:p w14:paraId="31D556DA" w14:textId="6F7E29E8" w:rsidR="000735B9" w:rsidRPr="000735B9" w:rsidRDefault="000735B9" w:rsidP="000735B9">
      <w:pPr>
        <w:pStyle w:val="a4"/>
        <w:suppressAutoHyphens/>
        <w:spacing w:line="276" w:lineRule="auto"/>
        <w:ind w:left="0" w:firstLine="709"/>
        <w:jc w:val="both"/>
        <w:rPr>
          <w:rFonts w:ascii="Times New Roman" w:eastAsia="Calibri" w:hAnsi="Times New Roman" w:cs="Times New Roman"/>
          <w:sz w:val="24"/>
          <w:szCs w:val="24"/>
        </w:rPr>
      </w:pPr>
      <w:r w:rsidRPr="000735B9">
        <w:rPr>
          <w:rFonts w:ascii="Times New Roman" w:eastAsia="Calibri" w:hAnsi="Times New Roman" w:cs="Times New Roman"/>
          <w:sz w:val="24"/>
          <w:szCs w:val="24"/>
        </w:rPr>
        <w:t>Апелляционная комиссия состоит из председателя, не менее пяти членов из числа педагогических работников колледжа, не входящих в данном учебном году в состав государственных экзаменационных комиссий, и секретаря. Председателем апелляционной ко</w:t>
      </w:r>
      <w:r w:rsidR="00D740BE">
        <w:rPr>
          <w:rFonts w:ascii="Times New Roman" w:eastAsia="Calibri" w:hAnsi="Times New Roman" w:cs="Times New Roman"/>
          <w:sz w:val="24"/>
          <w:szCs w:val="24"/>
        </w:rPr>
        <w:t>миссии является директор техникума</w:t>
      </w:r>
      <w:r w:rsidRPr="000735B9">
        <w:rPr>
          <w:rFonts w:ascii="Times New Roman" w:eastAsia="Calibri" w:hAnsi="Times New Roman" w:cs="Times New Roman"/>
          <w:sz w:val="24"/>
          <w:szCs w:val="24"/>
        </w:rPr>
        <w:t xml:space="preserve"> либо лицо, исполняющее обязанности директора на основании приказа. Секретарь избирается из числа членов апелляционной комиссии. </w:t>
      </w:r>
    </w:p>
    <w:p w14:paraId="6071B3AC" w14:textId="77777777" w:rsidR="000735B9" w:rsidRPr="000735B9" w:rsidRDefault="000735B9" w:rsidP="000735B9">
      <w:pPr>
        <w:pStyle w:val="a4"/>
        <w:suppressAutoHyphens/>
        <w:spacing w:line="276" w:lineRule="auto"/>
        <w:ind w:left="0" w:firstLine="709"/>
        <w:jc w:val="both"/>
        <w:rPr>
          <w:rFonts w:ascii="Times New Roman" w:eastAsia="Calibri" w:hAnsi="Times New Roman" w:cs="Times New Roman"/>
          <w:sz w:val="24"/>
          <w:szCs w:val="24"/>
        </w:rPr>
      </w:pPr>
      <w:r w:rsidRPr="000735B9">
        <w:rPr>
          <w:rFonts w:ascii="Times New Roman" w:eastAsia="Calibri" w:hAnsi="Times New Roman" w:cs="Times New Roman"/>
          <w:sz w:val="24"/>
          <w:szCs w:val="24"/>
        </w:rPr>
        <w:t xml:space="preserve">Апелляция подается лично выпускником или родителями (законными представителями) несовершеннолетнего выпускника в апелляционную комиссию. </w:t>
      </w:r>
    </w:p>
    <w:p w14:paraId="0506BC75" w14:textId="77777777" w:rsidR="000735B9" w:rsidRPr="000735B9" w:rsidRDefault="000735B9" w:rsidP="000735B9">
      <w:pPr>
        <w:pStyle w:val="a4"/>
        <w:suppressAutoHyphens/>
        <w:spacing w:line="276" w:lineRule="auto"/>
        <w:ind w:left="0" w:firstLine="709"/>
        <w:jc w:val="both"/>
        <w:rPr>
          <w:rFonts w:ascii="Times New Roman" w:eastAsia="Calibri" w:hAnsi="Times New Roman" w:cs="Times New Roman"/>
          <w:sz w:val="24"/>
          <w:szCs w:val="24"/>
        </w:rPr>
      </w:pPr>
      <w:r w:rsidRPr="000735B9">
        <w:rPr>
          <w:rFonts w:ascii="Times New Roman" w:eastAsia="Calibri" w:hAnsi="Times New Roman" w:cs="Times New Roman"/>
          <w:sz w:val="24"/>
          <w:szCs w:val="24"/>
        </w:rPr>
        <w:t xml:space="preserve">Апелляция о нарушении порядка проведения государственной итоговой аттестации подается непосредственно в день проведения ГИА. </w:t>
      </w:r>
    </w:p>
    <w:p w14:paraId="6E78885A" w14:textId="77777777" w:rsidR="000735B9" w:rsidRPr="000735B9" w:rsidRDefault="000735B9" w:rsidP="000735B9">
      <w:pPr>
        <w:pStyle w:val="a4"/>
        <w:suppressAutoHyphens/>
        <w:spacing w:line="276" w:lineRule="auto"/>
        <w:ind w:left="0" w:firstLine="709"/>
        <w:jc w:val="both"/>
        <w:rPr>
          <w:rFonts w:ascii="Times New Roman" w:eastAsia="Calibri" w:hAnsi="Times New Roman" w:cs="Times New Roman"/>
          <w:sz w:val="24"/>
          <w:szCs w:val="24"/>
        </w:rPr>
      </w:pPr>
      <w:r w:rsidRPr="000735B9">
        <w:rPr>
          <w:rFonts w:ascii="Times New Roman" w:eastAsia="Calibri" w:hAnsi="Times New Roman" w:cs="Times New Roman"/>
          <w:sz w:val="24"/>
          <w:szCs w:val="24"/>
        </w:rPr>
        <w:t xml:space="preserve">Апелляция о несогласии с результатами ГИА подается не позднее следующего рабочего дня после объявления результатов государственной итоговой аттестации. </w:t>
      </w:r>
    </w:p>
    <w:p w14:paraId="2113D936" w14:textId="77777777" w:rsidR="000735B9" w:rsidRPr="000735B9" w:rsidRDefault="000735B9" w:rsidP="000735B9">
      <w:pPr>
        <w:pStyle w:val="a4"/>
        <w:suppressAutoHyphens/>
        <w:spacing w:line="276" w:lineRule="auto"/>
        <w:ind w:left="0" w:firstLine="709"/>
        <w:jc w:val="both"/>
        <w:rPr>
          <w:rFonts w:ascii="Times New Roman" w:eastAsia="Calibri" w:hAnsi="Times New Roman" w:cs="Times New Roman"/>
          <w:sz w:val="24"/>
          <w:szCs w:val="24"/>
        </w:rPr>
      </w:pPr>
      <w:r w:rsidRPr="000735B9">
        <w:rPr>
          <w:rFonts w:ascii="Times New Roman" w:eastAsia="Calibri" w:hAnsi="Times New Roman" w:cs="Times New Roman"/>
          <w:sz w:val="24"/>
          <w:szCs w:val="24"/>
        </w:rPr>
        <w:t xml:space="preserve">Апелляция рассматривается апелляционной комиссией не позднее трех рабочих дней с момента ее поступления. </w:t>
      </w:r>
    </w:p>
    <w:p w14:paraId="1180B17B" w14:textId="77777777" w:rsidR="000735B9" w:rsidRPr="000735B9" w:rsidRDefault="000735B9" w:rsidP="000735B9">
      <w:pPr>
        <w:pStyle w:val="a4"/>
        <w:suppressAutoHyphens/>
        <w:spacing w:line="276" w:lineRule="auto"/>
        <w:ind w:left="0" w:firstLine="709"/>
        <w:jc w:val="both"/>
        <w:rPr>
          <w:rFonts w:ascii="Times New Roman" w:eastAsia="Calibri" w:hAnsi="Times New Roman" w:cs="Times New Roman"/>
          <w:sz w:val="24"/>
          <w:szCs w:val="24"/>
        </w:rPr>
      </w:pPr>
      <w:r w:rsidRPr="000735B9">
        <w:rPr>
          <w:rFonts w:ascii="Times New Roman" w:eastAsia="Calibri" w:hAnsi="Times New Roman" w:cs="Times New Roman"/>
          <w:sz w:val="24"/>
          <w:szCs w:val="24"/>
        </w:rPr>
        <w:t xml:space="preserve">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ГЭК. 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w:t>
      </w:r>
    </w:p>
    <w:p w14:paraId="11256C64" w14:textId="77777777" w:rsidR="000735B9" w:rsidRPr="000735B9" w:rsidRDefault="000735B9" w:rsidP="000735B9">
      <w:pPr>
        <w:pStyle w:val="a4"/>
        <w:suppressAutoHyphens/>
        <w:spacing w:line="276" w:lineRule="auto"/>
        <w:ind w:left="0" w:firstLine="709"/>
        <w:jc w:val="both"/>
        <w:rPr>
          <w:rFonts w:ascii="Times New Roman" w:eastAsia="Calibri" w:hAnsi="Times New Roman" w:cs="Times New Roman"/>
          <w:sz w:val="24"/>
          <w:szCs w:val="24"/>
        </w:rPr>
      </w:pPr>
      <w:r w:rsidRPr="000735B9">
        <w:rPr>
          <w:rFonts w:ascii="Times New Roman" w:eastAsia="Calibri" w:hAnsi="Times New Roman" w:cs="Times New Roman"/>
          <w:sz w:val="24"/>
          <w:szCs w:val="24"/>
        </w:rPr>
        <w:t xml:space="preserve">Рассмотрение апелляции не является пересдачей государственной итоговой аттестации. </w:t>
      </w:r>
    </w:p>
    <w:p w14:paraId="63BBEE59" w14:textId="77777777" w:rsidR="000735B9" w:rsidRPr="000735B9" w:rsidRDefault="000735B9" w:rsidP="000735B9">
      <w:pPr>
        <w:pStyle w:val="a4"/>
        <w:suppressAutoHyphens/>
        <w:spacing w:line="276" w:lineRule="auto"/>
        <w:ind w:left="0" w:firstLine="709"/>
        <w:jc w:val="both"/>
        <w:rPr>
          <w:rFonts w:ascii="Times New Roman" w:eastAsia="Calibri" w:hAnsi="Times New Roman" w:cs="Times New Roman"/>
          <w:sz w:val="24"/>
          <w:szCs w:val="24"/>
        </w:rPr>
      </w:pPr>
      <w:r w:rsidRPr="000735B9">
        <w:rPr>
          <w:rFonts w:ascii="Times New Roman" w:eastAsia="Calibri" w:hAnsi="Times New Roman" w:cs="Times New Roman"/>
          <w:sz w:val="24"/>
          <w:szCs w:val="24"/>
        </w:rPr>
        <w:lastRenderedPageBreak/>
        <w:t xml:space="preserve">При рассмотрении апелляции о нарушении порядка проведения ГИА апелляционная комиссия устанавливает достоверность изложенных в ней сведений и выносит одно из решений: </w:t>
      </w:r>
    </w:p>
    <w:p w14:paraId="3BB3CB1C" w14:textId="77777777" w:rsidR="000735B9" w:rsidRPr="000735B9" w:rsidRDefault="000735B9" w:rsidP="000735B9">
      <w:pPr>
        <w:pStyle w:val="a4"/>
        <w:suppressAutoHyphens/>
        <w:spacing w:line="276" w:lineRule="auto"/>
        <w:ind w:left="0" w:firstLine="709"/>
        <w:jc w:val="both"/>
        <w:rPr>
          <w:rFonts w:ascii="Times New Roman" w:eastAsia="Calibri" w:hAnsi="Times New Roman" w:cs="Times New Roman"/>
          <w:sz w:val="24"/>
          <w:szCs w:val="24"/>
        </w:rPr>
      </w:pPr>
      <w:r w:rsidRPr="000735B9">
        <w:rPr>
          <w:rFonts w:ascii="Times New Roman" w:eastAsia="Calibri" w:hAnsi="Times New Roman" w:cs="Times New Roman"/>
          <w:sz w:val="24"/>
          <w:szCs w:val="24"/>
        </w:rPr>
        <w:t xml:space="preserve">- об отклонении апелляции, если изложенные в ней сведения о нарушениях порядка проведения ГИА выпускника не подтвердились и/или не повлияли на результат государственной итоговой аттестации; </w:t>
      </w:r>
    </w:p>
    <w:p w14:paraId="7B83D7E5" w14:textId="77777777" w:rsidR="000735B9" w:rsidRPr="000735B9" w:rsidRDefault="000735B9" w:rsidP="000735B9">
      <w:pPr>
        <w:pStyle w:val="a4"/>
        <w:suppressAutoHyphens/>
        <w:spacing w:line="276" w:lineRule="auto"/>
        <w:ind w:left="0" w:firstLine="709"/>
        <w:jc w:val="both"/>
        <w:rPr>
          <w:rFonts w:ascii="Times New Roman" w:eastAsia="Calibri" w:hAnsi="Times New Roman" w:cs="Times New Roman"/>
          <w:sz w:val="24"/>
          <w:szCs w:val="24"/>
        </w:rPr>
      </w:pPr>
      <w:r w:rsidRPr="000735B9">
        <w:rPr>
          <w:rFonts w:ascii="Times New Roman" w:eastAsia="Calibri" w:hAnsi="Times New Roman" w:cs="Times New Roman"/>
          <w:sz w:val="24"/>
          <w:szCs w:val="24"/>
        </w:rPr>
        <w:t xml:space="preserve">- об удовлетворении апелляции, если изложенные в ней сведения о допущенных нарушениях порядка проведения ГИА выпускника подтвердились и повлияли на результат государственной итоговой аттестации. </w:t>
      </w:r>
    </w:p>
    <w:p w14:paraId="0BFE6D85" w14:textId="6D7279BE" w:rsidR="000735B9" w:rsidRPr="000735B9" w:rsidRDefault="000735B9" w:rsidP="000735B9">
      <w:pPr>
        <w:pStyle w:val="a4"/>
        <w:suppressAutoHyphens/>
        <w:spacing w:line="276" w:lineRule="auto"/>
        <w:ind w:left="0" w:firstLine="709"/>
        <w:jc w:val="both"/>
        <w:rPr>
          <w:rFonts w:ascii="Times New Roman" w:eastAsia="Calibri" w:hAnsi="Times New Roman" w:cs="Times New Roman"/>
          <w:sz w:val="24"/>
          <w:szCs w:val="24"/>
        </w:rPr>
      </w:pPr>
      <w:r w:rsidRPr="000735B9">
        <w:rPr>
          <w:rFonts w:ascii="Times New Roman" w:eastAsia="Calibri" w:hAnsi="Times New Roman" w:cs="Times New Roman"/>
          <w:sz w:val="24"/>
          <w:szCs w:val="24"/>
        </w:rPr>
        <w:t>В последнем случае результат проведения ГИА подлежит аннулированию, в связи с чем протокол о рассмотрении апелляции не позднее следующего рабочего дня передается в ГЭК для реализации решения комиссии. Выпускнику предоставляется возможность пройти государственную итоговую аттестацию в дополнительны</w:t>
      </w:r>
      <w:r w:rsidR="00D740BE">
        <w:rPr>
          <w:rFonts w:ascii="Times New Roman" w:eastAsia="Calibri" w:hAnsi="Times New Roman" w:cs="Times New Roman"/>
          <w:sz w:val="24"/>
          <w:szCs w:val="24"/>
        </w:rPr>
        <w:t>е сроки, установленные техникумом</w:t>
      </w:r>
      <w:r w:rsidRPr="000735B9">
        <w:rPr>
          <w:rFonts w:ascii="Times New Roman" w:eastAsia="Calibri" w:hAnsi="Times New Roman" w:cs="Times New Roman"/>
          <w:sz w:val="24"/>
          <w:szCs w:val="24"/>
        </w:rPr>
        <w:t xml:space="preserve">. </w:t>
      </w:r>
    </w:p>
    <w:p w14:paraId="3ABC4E6D" w14:textId="77777777" w:rsidR="000735B9" w:rsidRPr="000735B9" w:rsidRDefault="000735B9" w:rsidP="000735B9">
      <w:pPr>
        <w:pStyle w:val="a4"/>
        <w:suppressAutoHyphens/>
        <w:spacing w:line="276" w:lineRule="auto"/>
        <w:ind w:left="0" w:firstLine="709"/>
        <w:jc w:val="both"/>
        <w:rPr>
          <w:rFonts w:ascii="Times New Roman" w:eastAsia="Calibri" w:hAnsi="Times New Roman" w:cs="Times New Roman"/>
          <w:sz w:val="24"/>
          <w:szCs w:val="24"/>
        </w:rPr>
      </w:pPr>
      <w:r w:rsidRPr="000735B9">
        <w:rPr>
          <w:rFonts w:ascii="Times New Roman" w:eastAsia="Calibri" w:hAnsi="Times New Roman" w:cs="Times New Roman"/>
          <w:sz w:val="24"/>
          <w:szCs w:val="24"/>
        </w:rPr>
        <w:t xml:space="preserve">Для рассмотрения апелляции о несогласии с результатами ГИА, полученными при защите ВКР, секретарь ГЭК не позднее следующего рабочего дня с момента поступления апелляции направляет в апелляционную комиссию ВКР, протокол заседания ГЭК и заключение председателя ГЭК о соблюдении процедурных вопросов при защите подавшего апелляцию выпускника. </w:t>
      </w:r>
    </w:p>
    <w:p w14:paraId="65196D88" w14:textId="77777777" w:rsidR="000735B9" w:rsidRPr="000735B9" w:rsidRDefault="000735B9" w:rsidP="000735B9">
      <w:pPr>
        <w:pStyle w:val="a4"/>
        <w:suppressAutoHyphens/>
        <w:spacing w:line="276" w:lineRule="auto"/>
        <w:ind w:left="0" w:firstLine="709"/>
        <w:jc w:val="both"/>
        <w:rPr>
          <w:rFonts w:ascii="Times New Roman" w:eastAsia="Calibri" w:hAnsi="Times New Roman" w:cs="Times New Roman"/>
          <w:sz w:val="24"/>
          <w:szCs w:val="24"/>
        </w:rPr>
      </w:pPr>
      <w:r w:rsidRPr="000735B9">
        <w:rPr>
          <w:rFonts w:ascii="Times New Roman" w:eastAsia="Calibri" w:hAnsi="Times New Roman" w:cs="Times New Roman"/>
          <w:sz w:val="24"/>
          <w:szCs w:val="24"/>
        </w:rPr>
        <w:t xml:space="preserve">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ГЭК. </w:t>
      </w:r>
    </w:p>
    <w:p w14:paraId="1B8BF49E" w14:textId="77777777" w:rsidR="000735B9" w:rsidRPr="000735B9" w:rsidRDefault="000735B9" w:rsidP="000735B9">
      <w:pPr>
        <w:pStyle w:val="a4"/>
        <w:suppressAutoHyphens/>
        <w:spacing w:line="276" w:lineRule="auto"/>
        <w:ind w:left="0" w:firstLine="709"/>
        <w:jc w:val="both"/>
        <w:rPr>
          <w:rFonts w:ascii="Times New Roman" w:eastAsia="Calibri" w:hAnsi="Times New Roman" w:cs="Times New Roman"/>
          <w:sz w:val="24"/>
          <w:szCs w:val="24"/>
        </w:rPr>
      </w:pPr>
      <w:r w:rsidRPr="000735B9">
        <w:rPr>
          <w:rFonts w:ascii="Times New Roman" w:eastAsia="Calibri" w:hAnsi="Times New Roman" w:cs="Times New Roman"/>
          <w:sz w:val="24"/>
          <w:szCs w:val="24"/>
        </w:rPr>
        <w:t>Решение апелляционной комиссии является основанием для аннулирования ранее выставленных результатов ГИА выпускника и выставления новых.</w:t>
      </w:r>
    </w:p>
    <w:p w14:paraId="63340EB0" w14:textId="77777777" w:rsidR="000735B9" w:rsidRPr="000735B9" w:rsidRDefault="000735B9" w:rsidP="000735B9">
      <w:pPr>
        <w:pStyle w:val="a4"/>
        <w:suppressAutoHyphens/>
        <w:spacing w:line="276" w:lineRule="auto"/>
        <w:ind w:left="0" w:firstLine="709"/>
        <w:jc w:val="both"/>
        <w:rPr>
          <w:rFonts w:ascii="Times New Roman" w:eastAsia="Calibri" w:hAnsi="Times New Roman" w:cs="Times New Roman"/>
          <w:sz w:val="24"/>
          <w:szCs w:val="24"/>
        </w:rPr>
      </w:pPr>
      <w:r w:rsidRPr="000735B9">
        <w:rPr>
          <w:rFonts w:ascii="Times New Roman" w:eastAsia="Calibri" w:hAnsi="Times New Roman" w:cs="Times New Roman"/>
          <w:sz w:val="24"/>
          <w:szCs w:val="24"/>
        </w:rPr>
        <w:t xml:space="preserve">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 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 </w:t>
      </w:r>
    </w:p>
    <w:p w14:paraId="5F24661B" w14:textId="77777777" w:rsidR="000735B9" w:rsidRPr="000735B9" w:rsidRDefault="000735B9" w:rsidP="000735B9">
      <w:pPr>
        <w:pStyle w:val="a4"/>
        <w:suppressAutoHyphens/>
        <w:spacing w:line="276" w:lineRule="auto"/>
        <w:ind w:left="0" w:firstLine="709"/>
        <w:jc w:val="both"/>
        <w:rPr>
          <w:rFonts w:ascii="Times New Roman" w:eastAsia="Calibri" w:hAnsi="Times New Roman" w:cs="Times New Roman"/>
          <w:sz w:val="24"/>
          <w:szCs w:val="24"/>
        </w:rPr>
      </w:pPr>
      <w:r w:rsidRPr="000735B9">
        <w:rPr>
          <w:rFonts w:ascii="Times New Roman" w:eastAsia="Calibri" w:hAnsi="Times New Roman" w:cs="Times New Roman"/>
          <w:sz w:val="24"/>
          <w:szCs w:val="24"/>
        </w:rPr>
        <w:t>Решение апелляционной комиссии является окончательным и пересмотру не подлежит.</w:t>
      </w:r>
    </w:p>
    <w:p w14:paraId="126DF06E" w14:textId="79D0025F" w:rsidR="000735B9" w:rsidRPr="000735B9" w:rsidRDefault="000735B9" w:rsidP="000735B9">
      <w:pPr>
        <w:pStyle w:val="a4"/>
        <w:suppressAutoHyphens/>
        <w:spacing w:line="276" w:lineRule="auto"/>
        <w:ind w:left="0" w:firstLine="709"/>
        <w:jc w:val="both"/>
        <w:rPr>
          <w:rFonts w:ascii="Times New Roman" w:eastAsia="Calibri" w:hAnsi="Times New Roman" w:cs="Times New Roman"/>
          <w:sz w:val="24"/>
          <w:szCs w:val="24"/>
        </w:rPr>
      </w:pPr>
      <w:r w:rsidRPr="000735B9">
        <w:rPr>
          <w:rFonts w:ascii="Times New Roman" w:eastAsia="Calibri" w:hAnsi="Times New Roman" w:cs="Times New Roman"/>
          <w:sz w:val="24"/>
          <w:szCs w:val="24"/>
        </w:rPr>
        <w:t>Решение апелляционной комиссии оформляется протоколом, который подписывается председателем и секретарем апелляционно</w:t>
      </w:r>
      <w:r w:rsidR="00D740BE">
        <w:rPr>
          <w:rFonts w:ascii="Times New Roman" w:eastAsia="Calibri" w:hAnsi="Times New Roman" w:cs="Times New Roman"/>
          <w:sz w:val="24"/>
          <w:szCs w:val="24"/>
        </w:rPr>
        <w:t>й комиссии и хранится в техникуме</w:t>
      </w:r>
      <w:r w:rsidRPr="000735B9">
        <w:rPr>
          <w:rFonts w:ascii="Times New Roman" w:eastAsia="Calibri" w:hAnsi="Times New Roman" w:cs="Times New Roman"/>
          <w:sz w:val="24"/>
          <w:szCs w:val="24"/>
        </w:rPr>
        <w:t>.</w:t>
      </w:r>
    </w:p>
    <w:p w14:paraId="56DE8DE0" w14:textId="1EAD5E8A" w:rsidR="008C0C55" w:rsidRDefault="000735B9" w:rsidP="000735B9">
      <w:pPr>
        <w:pStyle w:val="a4"/>
        <w:suppressAutoHyphens/>
        <w:spacing w:line="276" w:lineRule="auto"/>
        <w:ind w:left="0" w:firstLine="709"/>
        <w:jc w:val="both"/>
        <w:rPr>
          <w:rFonts w:ascii="Times New Roman" w:eastAsia="Calibri" w:hAnsi="Times New Roman" w:cs="Times New Roman"/>
          <w:sz w:val="24"/>
          <w:szCs w:val="24"/>
        </w:rPr>
      </w:pPr>
      <w:r w:rsidRPr="000735B9">
        <w:rPr>
          <w:rFonts w:ascii="Times New Roman" w:eastAsia="Calibri" w:hAnsi="Times New Roman" w:cs="Times New Roman"/>
          <w:sz w:val="24"/>
          <w:szCs w:val="24"/>
        </w:rPr>
        <w:t>Протокол решения апелляционной комиссии присоединяется к протоколам ГЭК при сдаче в архив.</w:t>
      </w:r>
    </w:p>
    <w:p w14:paraId="04972A2E" w14:textId="77777777" w:rsidR="004D0E79" w:rsidRDefault="004D0E79" w:rsidP="000735B9">
      <w:pPr>
        <w:pStyle w:val="a4"/>
        <w:suppressAutoHyphens/>
        <w:spacing w:line="276" w:lineRule="auto"/>
        <w:ind w:left="0" w:firstLine="709"/>
        <w:jc w:val="both"/>
        <w:rPr>
          <w:rFonts w:ascii="Times New Roman" w:eastAsia="Calibri" w:hAnsi="Times New Roman" w:cs="Times New Roman"/>
          <w:sz w:val="24"/>
          <w:szCs w:val="24"/>
        </w:rPr>
      </w:pPr>
    </w:p>
    <w:p w14:paraId="3639DB63" w14:textId="77777777" w:rsidR="004D0E79" w:rsidRDefault="004D0E79" w:rsidP="000735B9">
      <w:pPr>
        <w:pStyle w:val="a4"/>
        <w:suppressAutoHyphens/>
        <w:spacing w:line="276" w:lineRule="auto"/>
        <w:ind w:left="0" w:firstLine="709"/>
        <w:jc w:val="both"/>
        <w:rPr>
          <w:rFonts w:ascii="Times New Roman" w:eastAsia="Calibri" w:hAnsi="Times New Roman" w:cs="Times New Roman"/>
          <w:sz w:val="24"/>
          <w:szCs w:val="24"/>
        </w:rPr>
      </w:pPr>
    </w:p>
    <w:p w14:paraId="64A2330A" w14:textId="77777777" w:rsidR="004D0E79" w:rsidRDefault="004D0E79" w:rsidP="000735B9">
      <w:pPr>
        <w:pStyle w:val="a4"/>
        <w:suppressAutoHyphens/>
        <w:spacing w:line="276" w:lineRule="auto"/>
        <w:ind w:left="0" w:firstLine="709"/>
        <w:jc w:val="both"/>
        <w:rPr>
          <w:rFonts w:ascii="Times New Roman" w:eastAsia="Calibri" w:hAnsi="Times New Roman" w:cs="Times New Roman"/>
          <w:sz w:val="24"/>
          <w:szCs w:val="24"/>
        </w:rPr>
      </w:pPr>
    </w:p>
    <w:p w14:paraId="3D8CEAD0" w14:textId="77777777" w:rsidR="004D0E79" w:rsidRDefault="004D0E79" w:rsidP="000735B9">
      <w:pPr>
        <w:pStyle w:val="a4"/>
        <w:suppressAutoHyphens/>
        <w:spacing w:line="276" w:lineRule="auto"/>
        <w:ind w:left="0" w:firstLine="709"/>
        <w:jc w:val="both"/>
        <w:rPr>
          <w:rFonts w:ascii="Times New Roman" w:eastAsia="Calibri" w:hAnsi="Times New Roman" w:cs="Times New Roman"/>
          <w:sz w:val="24"/>
          <w:szCs w:val="24"/>
        </w:rPr>
      </w:pPr>
    </w:p>
    <w:p w14:paraId="621901C8" w14:textId="77777777" w:rsidR="004D0E79" w:rsidRDefault="004D0E79" w:rsidP="000735B9">
      <w:pPr>
        <w:pStyle w:val="a4"/>
        <w:suppressAutoHyphens/>
        <w:spacing w:line="276" w:lineRule="auto"/>
        <w:ind w:left="0" w:firstLine="709"/>
        <w:jc w:val="both"/>
        <w:rPr>
          <w:rFonts w:ascii="Times New Roman" w:eastAsia="Calibri" w:hAnsi="Times New Roman" w:cs="Times New Roman"/>
          <w:sz w:val="24"/>
          <w:szCs w:val="24"/>
        </w:rPr>
      </w:pPr>
    </w:p>
    <w:p w14:paraId="746635C9" w14:textId="77777777" w:rsidR="004D0E79" w:rsidRDefault="004D0E79" w:rsidP="000735B9">
      <w:pPr>
        <w:pStyle w:val="a4"/>
        <w:suppressAutoHyphens/>
        <w:spacing w:line="276" w:lineRule="auto"/>
        <w:ind w:left="0" w:firstLine="709"/>
        <w:jc w:val="both"/>
        <w:rPr>
          <w:rFonts w:ascii="Times New Roman" w:eastAsia="Calibri" w:hAnsi="Times New Roman" w:cs="Times New Roman"/>
          <w:sz w:val="24"/>
          <w:szCs w:val="24"/>
        </w:rPr>
      </w:pPr>
    </w:p>
    <w:p w14:paraId="44FC5968" w14:textId="3D07122F" w:rsidR="004D0E79" w:rsidRDefault="004D0E79" w:rsidP="004D0E79">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4.1</w:t>
      </w:r>
    </w:p>
    <w:p w14:paraId="1FFEB21E" w14:textId="77777777" w:rsidR="004D0E79" w:rsidRDefault="004D0E79" w:rsidP="004D0E79">
      <w:pPr>
        <w:keepNext/>
        <w:ind w:firstLine="709"/>
        <w:jc w:val="right"/>
        <w:rPr>
          <w:rFonts w:ascii="Times New Roman" w:eastAsia="Times New Roman" w:hAnsi="Times New Roman" w:cs="Times New Roman"/>
          <w:b/>
          <w:sz w:val="24"/>
          <w:szCs w:val="24"/>
        </w:rPr>
      </w:pPr>
    </w:p>
    <w:p w14:paraId="0903D961" w14:textId="27519FAA" w:rsidR="004D0E79" w:rsidRPr="006115E5" w:rsidRDefault="004D0E79" w:rsidP="004D0E79">
      <w:pPr>
        <w:jc w:val="right"/>
        <w:rPr>
          <w:rFonts w:ascii="Times New Roman" w:eastAsia="Times New Roman" w:hAnsi="Times New Roman" w:cs="Times New Roman"/>
          <w:b/>
          <w:bCs/>
          <w:kern w:val="32"/>
          <w:sz w:val="24"/>
          <w:szCs w:val="24"/>
          <w:lang w:eastAsia="x-none"/>
        </w:rPr>
      </w:pPr>
      <w:r w:rsidRPr="006115E5">
        <w:rPr>
          <w:rFonts w:ascii="Times New Roman" w:eastAsia="Times New Roman" w:hAnsi="Times New Roman" w:cs="Times New Roman"/>
          <w:b/>
          <w:bCs/>
          <w:kern w:val="32"/>
          <w:sz w:val="24"/>
          <w:szCs w:val="24"/>
          <w:lang w:eastAsia="x-none"/>
        </w:rPr>
        <w:t>к ОПОП по профессии</w:t>
      </w:r>
    </w:p>
    <w:p w14:paraId="102A61F3" w14:textId="5F0BB89D" w:rsidR="004D0E79" w:rsidRDefault="00FF537A" w:rsidP="004D0E79">
      <w:pPr>
        <w:pStyle w:val="a4"/>
        <w:suppressAutoHyphens/>
        <w:spacing w:line="276" w:lineRule="auto"/>
        <w:ind w:left="0" w:firstLine="709"/>
        <w:jc w:val="right"/>
        <w:rPr>
          <w:rFonts w:ascii="Times New Roman" w:eastAsia="Times New Roman" w:hAnsi="Times New Roman" w:cs="Times New Roman"/>
          <w:b/>
          <w:bCs/>
          <w:kern w:val="32"/>
          <w:sz w:val="24"/>
          <w:szCs w:val="24"/>
          <w:lang w:eastAsia="x-none"/>
        </w:rPr>
      </w:pPr>
      <w:r w:rsidRPr="00FF537A">
        <w:rPr>
          <w:rFonts w:ascii="Times New Roman" w:eastAsia="Times New Roman" w:hAnsi="Times New Roman" w:cs="Times New Roman"/>
          <w:b/>
          <w:bCs/>
          <w:kern w:val="32"/>
          <w:sz w:val="24"/>
          <w:szCs w:val="24"/>
          <w:lang w:eastAsia="x-none"/>
        </w:rPr>
        <w:t>35.01.35 Фермер</w:t>
      </w:r>
    </w:p>
    <w:p w14:paraId="2470B3BA" w14:textId="77777777" w:rsidR="004D0E79" w:rsidRDefault="004D0E79" w:rsidP="004D0E79">
      <w:pPr>
        <w:pStyle w:val="a4"/>
        <w:suppressAutoHyphens/>
        <w:spacing w:line="276" w:lineRule="auto"/>
        <w:ind w:left="0" w:firstLine="709"/>
        <w:jc w:val="right"/>
        <w:rPr>
          <w:rFonts w:ascii="Times New Roman" w:eastAsia="Times New Roman" w:hAnsi="Times New Roman" w:cs="Times New Roman"/>
          <w:b/>
          <w:bCs/>
          <w:kern w:val="32"/>
          <w:sz w:val="24"/>
          <w:szCs w:val="24"/>
          <w:lang w:eastAsia="x-none"/>
        </w:rPr>
      </w:pPr>
    </w:p>
    <w:p w14:paraId="2D99811C" w14:textId="77777777" w:rsidR="004D0E79" w:rsidRDefault="004D0E79" w:rsidP="004D0E79">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58906C59" w14:textId="77777777" w:rsidR="004D0E79" w:rsidRDefault="004D0E79" w:rsidP="004D0E79">
      <w:pPr>
        <w:pStyle w:val="a4"/>
        <w:suppressAutoHyphens/>
        <w:spacing w:line="276" w:lineRule="auto"/>
        <w:ind w:left="0" w:firstLine="709"/>
        <w:jc w:val="both"/>
        <w:rPr>
          <w:rFonts w:ascii="Times New Roman" w:eastAsia="Times New Roman" w:hAnsi="Times New Roman" w:cs="Times New Roman"/>
          <w:sz w:val="24"/>
          <w:szCs w:val="24"/>
          <w:lang w:eastAsia="zh-CN"/>
        </w:rPr>
      </w:pPr>
      <w:bookmarkStart w:id="14" w:name="_GoBack"/>
      <w:bookmarkEnd w:id="14"/>
    </w:p>
    <w:p w14:paraId="3799716B" w14:textId="77777777" w:rsidR="004D0E79" w:rsidRDefault="004D0E79" w:rsidP="004D0E79">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74FAE782" w14:textId="77777777" w:rsidR="004D0E79" w:rsidRDefault="004D0E79" w:rsidP="004D0E79">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6A30E9B5" w14:textId="77777777" w:rsidR="004D0E79" w:rsidRDefault="004D0E79" w:rsidP="004D0E79">
      <w:pPr>
        <w:pStyle w:val="a4"/>
        <w:suppressAutoHyphens/>
        <w:spacing w:line="360" w:lineRule="auto"/>
        <w:ind w:left="0"/>
        <w:jc w:val="center"/>
        <w:rPr>
          <w:rFonts w:ascii="Times New Roman" w:eastAsia="Times New Roman" w:hAnsi="Times New Roman" w:cs="Times New Roman"/>
          <w:b/>
          <w:sz w:val="24"/>
          <w:szCs w:val="24"/>
          <w:lang w:eastAsia="zh-CN"/>
        </w:rPr>
      </w:pPr>
      <w:r w:rsidRPr="004D0E79">
        <w:rPr>
          <w:rFonts w:ascii="Times New Roman" w:eastAsia="Times New Roman" w:hAnsi="Times New Roman" w:cs="Times New Roman"/>
          <w:b/>
          <w:sz w:val="24"/>
          <w:szCs w:val="24"/>
          <w:lang w:eastAsia="zh-CN"/>
        </w:rPr>
        <w:t xml:space="preserve">План мероприятий по организации проведения демонстрационного экзамена </w:t>
      </w:r>
    </w:p>
    <w:p w14:paraId="60B99C8F" w14:textId="7182A1D0" w:rsidR="004D0E79" w:rsidRPr="004D0E79" w:rsidRDefault="004D0E79" w:rsidP="004D0E79">
      <w:pPr>
        <w:pStyle w:val="a4"/>
        <w:suppressAutoHyphens/>
        <w:spacing w:line="360" w:lineRule="auto"/>
        <w:ind w:left="0"/>
        <w:jc w:val="center"/>
        <w:rPr>
          <w:rFonts w:ascii="Times New Roman" w:eastAsia="Times New Roman" w:hAnsi="Times New Roman" w:cs="Times New Roman"/>
          <w:b/>
          <w:sz w:val="24"/>
          <w:szCs w:val="24"/>
          <w:lang w:eastAsia="zh-CN"/>
        </w:rPr>
      </w:pPr>
      <w:r w:rsidRPr="004D0E79">
        <w:rPr>
          <w:rFonts w:ascii="Times New Roman" w:eastAsia="Times New Roman" w:hAnsi="Times New Roman" w:cs="Times New Roman"/>
          <w:b/>
          <w:sz w:val="24"/>
          <w:szCs w:val="24"/>
          <w:lang w:eastAsia="zh-CN"/>
        </w:rPr>
        <w:t>в рамках государственной итоговой аттестации выпускников</w:t>
      </w:r>
    </w:p>
    <w:p w14:paraId="12ABB7DF" w14:textId="77777777" w:rsidR="004D0E79" w:rsidRDefault="004D0E79" w:rsidP="004D0E79">
      <w:pPr>
        <w:pStyle w:val="a4"/>
        <w:suppressAutoHyphens/>
        <w:spacing w:line="276" w:lineRule="auto"/>
        <w:ind w:left="0" w:firstLine="709"/>
        <w:jc w:val="center"/>
        <w:rPr>
          <w:rFonts w:ascii="Times New Roman" w:eastAsia="Times New Roman" w:hAnsi="Times New Roman" w:cs="Times New Roman"/>
          <w:iCs/>
          <w:sz w:val="24"/>
          <w:szCs w:val="24"/>
          <w:lang w:eastAsia="zh-CN"/>
        </w:rPr>
      </w:pPr>
    </w:p>
    <w:p w14:paraId="3B869955" w14:textId="77777777" w:rsidR="004D0E79" w:rsidRDefault="004D0E79" w:rsidP="004D0E79">
      <w:pPr>
        <w:pStyle w:val="a4"/>
        <w:suppressAutoHyphens/>
        <w:spacing w:line="276" w:lineRule="auto"/>
        <w:ind w:left="0" w:firstLine="709"/>
        <w:jc w:val="center"/>
        <w:rPr>
          <w:rFonts w:ascii="Times New Roman" w:eastAsia="Times New Roman" w:hAnsi="Times New Roman" w:cs="Times New Roman"/>
          <w:iCs/>
          <w:sz w:val="24"/>
          <w:szCs w:val="24"/>
          <w:lang w:eastAsia="zh-CN"/>
        </w:rPr>
      </w:pPr>
    </w:p>
    <w:tbl>
      <w:tblPr>
        <w:tblStyle w:val="a3"/>
        <w:tblW w:w="0" w:type="auto"/>
        <w:tblLook w:val="04A0" w:firstRow="1" w:lastRow="0" w:firstColumn="1" w:lastColumn="0" w:noHBand="0" w:noVBand="1"/>
      </w:tblPr>
      <w:tblGrid>
        <w:gridCol w:w="815"/>
        <w:gridCol w:w="7053"/>
        <w:gridCol w:w="1420"/>
      </w:tblGrid>
      <w:tr w:rsidR="004D0E79" w14:paraId="31D5BB62" w14:textId="77777777" w:rsidTr="004D0E79">
        <w:tc>
          <w:tcPr>
            <w:tcW w:w="817" w:type="dxa"/>
          </w:tcPr>
          <w:p w14:paraId="4C2C4B32" w14:textId="6F8269C1" w:rsidR="004D0E79" w:rsidRPr="004D0E79" w:rsidRDefault="004D0E79" w:rsidP="004D0E79">
            <w:pPr>
              <w:pStyle w:val="a4"/>
              <w:suppressAutoHyphens/>
              <w:ind w:left="0"/>
              <w:jc w:val="center"/>
              <w:rPr>
                <w:rFonts w:ascii="Times New Roman" w:eastAsia="Times New Roman" w:hAnsi="Times New Roman" w:cs="Times New Roman"/>
                <w:b/>
                <w:iCs/>
                <w:sz w:val="24"/>
                <w:szCs w:val="24"/>
                <w:lang w:eastAsia="zh-CN"/>
              </w:rPr>
            </w:pPr>
            <w:r w:rsidRPr="004D0E79">
              <w:rPr>
                <w:rFonts w:ascii="Times New Roman" w:eastAsia="Times New Roman" w:hAnsi="Times New Roman" w:cs="Times New Roman"/>
                <w:b/>
                <w:iCs/>
                <w:sz w:val="24"/>
                <w:szCs w:val="24"/>
                <w:lang w:eastAsia="zh-CN"/>
              </w:rPr>
              <w:t>№ п/п</w:t>
            </w:r>
          </w:p>
        </w:tc>
        <w:tc>
          <w:tcPr>
            <w:tcW w:w="7088" w:type="dxa"/>
          </w:tcPr>
          <w:p w14:paraId="5A4D9E0C" w14:textId="791FF211" w:rsidR="004D0E79" w:rsidRPr="004D0E79" w:rsidRDefault="004D0E79" w:rsidP="004D0E79">
            <w:pPr>
              <w:pStyle w:val="a4"/>
              <w:suppressAutoHyphens/>
              <w:jc w:val="center"/>
              <w:rPr>
                <w:rFonts w:ascii="Times New Roman" w:eastAsia="Times New Roman" w:hAnsi="Times New Roman" w:cs="Times New Roman"/>
                <w:b/>
                <w:iCs/>
                <w:sz w:val="24"/>
                <w:szCs w:val="24"/>
                <w:lang w:eastAsia="zh-CN"/>
              </w:rPr>
            </w:pPr>
            <w:r w:rsidRPr="004D0E79">
              <w:rPr>
                <w:rFonts w:ascii="Times New Roman" w:eastAsia="Times New Roman" w:hAnsi="Times New Roman" w:cs="Times New Roman"/>
                <w:b/>
                <w:iCs/>
                <w:sz w:val="24"/>
                <w:szCs w:val="24"/>
                <w:lang w:eastAsia="zh-CN"/>
              </w:rPr>
              <w:t>Мероприятие</w:t>
            </w:r>
          </w:p>
        </w:tc>
        <w:tc>
          <w:tcPr>
            <w:tcW w:w="1383" w:type="dxa"/>
          </w:tcPr>
          <w:p w14:paraId="6EB506E0" w14:textId="59967806" w:rsidR="004D0E79" w:rsidRPr="004D0E79" w:rsidRDefault="004D0E79" w:rsidP="004D0E79">
            <w:pPr>
              <w:pStyle w:val="a4"/>
              <w:suppressAutoHyphens/>
              <w:ind w:left="0"/>
              <w:jc w:val="center"/>
              <w:rPr>
                <w:rFonts w:ascii="Times New Roman" w:eastAsia="Times New Roman" w:hAnsi="Times New Roman" w:cs="Times New Roman"/>
                <w:b/>
                <w:iCs/>
                <w:sz w:val="24"/>
                <w:szCs w:val="24"/>
                <w:lang w:eastAsia="zh-CN"/>
              </w:rPr>
            </w:pPr>
            <w:r w:rsidRPr="004D0E79">
              <w:rPr>
                <w:rFonts w:ascii="Times New Roman" w:eastAsia="Times New Roman" w:hAnsi="Times New Roman" w:cs="Times New Roman"/>
                <w:b/>
                <w:iCs/>
                <w:sz w:val="24"/>
                <w:szCs w:val="24"/>
                <w:lang w:eastAsia="zh-CN"/>
              </w:rPr>
              <w:t>Дата</w:t>
            </w:r>
          </w:p>
        </w:tc>
      </w:tr>
      <w:tr w:rsidR="004D0E79" w14:paraId="54625E0C" w14:textId="77777777" w:rsidTr="004D0E79">
        <w:tc>
          <w:tcPr>
            <w:tcW w:w="817" w:type="dxa"/>
          </w:tcPr>
          <w:p w14:paraId="465C79BC" w14:textId="23E7886D" w:rsidR="004D0E79" w:rsidRDefault="00BD1E47" w:rsidP="004D0E79">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1</w:t>
            </w:r>
          </w:p>
        </w:tc>
        <w:tc>
          <w:tcPr>
            <w:tcW w:w="7088" w:type="dxa"/>
          </w:tcPr>
          <w:p w14:paraId="14B3F8F3" w14:textId="77777777" w:rsidR="004D0E79" w:rsidRPr="004D0E79" w:rsidRDefault="004D0E79" w:rsidP="004D0E79">
            <w:pPr>
              <w:pStyle w:val="a4"/>
              <w:suppressAutoHyphens/>
              <w:ind w:left="0"/>
              <w:jc w:val="both"/>
              <w:rPr>
                <w:rFonts w:ascii="Times New Roman" w:eastAsia="Times New Roman" w:hAnsi="Times New Roman" w:cs="Times New Roman"/>
                <w:iCs/>
                <w:sz w:val="24"/>
                <w:szCs w:val="24"/>
                <w:lang w:eastAsia="zh-CN"/>
              </w:rPr>
            </w:pPr>
            <w:r w:rsidRPr="004D0E79">
              <w:rPr>
                <w:rFonts w:ascii="Times New Roman" w:eastAsia="Times New Roman" w:hAnsi="Times New Roman" w:cs="Times New Roman"/>
                <w:iCs/>
                <w:sz w:val="24"/>
                <w:szCs w:val="24"/>
                <w:lang w:eastAsia="zh-CN"/>
              </w:rPr>
              <w:t>Разработка локальных документов, регламентирующих</w:t>
            </w:r>
          </w:p>
          <w:p w14:paraId="64B6E987" w14:textId="57624496" w:rsidR="004D0E79" w:rsidRDefault="004D0E79" w:rsidP="004D0E79">
            <w:pPr>
              <w:pStyle w:val="a4"/>
              <w:suppressAutoHyphens/>
              <w:ind w:left="0"/>
              <w:jc w:val="both"/>
              <w:rPr>
                <w:rFonts w:ascii="Times New Roman" w:eastAsia="Times New Roman" w:hAnsi="Times New Roman" w:cs="Times New Roman"/>
                <w:iCs/>
                <w:sz w:val="24"/>
                <w:szCs w:val="24"/>
                <w:lang w:eastAsia="zh-CN"/>
              </w:rPr>
            </w:pPr>
            <w:r w:rsidRPr="004D0E79">
              <w:rPr>
                <w:rFonts w:ascii="Times New Roman" w:eastAsia="Times New Roman" w:hAnsi="Times New Roman" w:cs="Times New Roman"/>
                <w:iCs/>
                <w:sz w:val="24"/>
                <w:szCs w:val="24"/>
                <w:lang w:eastAsia="zh-CN"/>
              </w:rPr>
              <w:t>проведение ДЭ (приказ, положение, план)</w:t>
            </w:r>
          </w:p>
        </w:tc>
        <w:tc>
          <w:tcPr>
            <w:tcW w:w="1383" w:type="dxa"/>
          </w:tcPr>
          <w:p w14:paraId="0D46EC0D" w14:textId="77777777" w:rsidR="00BD1E47" w:rsidRPr="00BD1E47" w:rsidRDefault="00BD1E47" w:rsidP="00BD1E47">
            <w:pPr>
              <w:pStyle w:val="a4"/>
              <w:suppressAutoHyphens/>
              <w:spacing w:line="276" w:lineRule="auto"/>
              <w:ind w:left="0"/>
              <w:jc w:val="center"/>
              <w:rPr>
                <w:rFonts w:ascii="Times New Roman" w:eastAsia="Times New Roman" w:hAnsi="Times New Roman" w:cs="Times New Roman"/>
                <w:iCs/>
                <w:sz w:val="24"/>
                <w:szCs w:val="24"/>
                <w:lang w:eastAsia="zh-CN"/>
              </w:rPr>
            </w:pPr>
            <w:r w:rsidRPr="00BD1E47">
              <w:rPr>
                <w:rFonts w:ascii="Times New Roman" w:eastAsia="Times New Roman" w:hAnsi="Times New Roman" w:cs="Times New Roman"/>
                <w:iCs/>
                <w:sz w:val="24"/>
                <w:szCs w:val="24"/>
                <w:lang w:eastAsia="zh-CN"/>
              </w:rPr>
              <w:t>Октябрь –</w:t>
            </w:r>
          </w:p>
          <w:p w14:paraId="5829BDC7" w14:textId="74DA67F7" w:rsidR="004D0E79" w:rsidRDefault="00BD1E47" w:rsidP="00BD1E47">
            <w:pPr>
              <w:pStyle w:val="a4"/>
              <w:suppressAutoHyphens/>
              <w:spacing w:line="276" w:lineRule="auto"/>
              <w:ind w:left="0"/>
              <w:jc w:val="center"/>
              <w:rPr>
                <w:rFonts w:ascii="Times New Roman" w:eastAsia="Times New Roman" w:hAnsi="Times New Roman" w:cs="Times New Roman"/>
                <w:iCs/>
                <w:sz w:val="24"/>
                <w:szCs w:val="24"/>
                <w:lang w:eastAsia="zh-CN"/>
              </w:rPr>
            </w:pPr>
            <w:r w:rsidRPr="00BD1E47">
              <w:rPr>
                <w:rFonts w:ascii="Times New Roman" w:eastAsia="Times New Roman" w:hAnsi="Times New Roman" w:cs="Times New Roman"/>
                <w:iCs/>
                <w:sz w:val="24"/>
                <w:szCs w:val="24"/>
                <w:lang w:eastAsia="zh-CN"/>
              </w:rPr>
              <w:t>Февраль</w:t>
            </w:r>
          </w:p>
        </w:tc>
      </w:tr>
      <w:tr w:rsidR="004D0E79" w14:paraId="0EE09A5F" w14:textId="77777777" w:rsidTr="004D0E79">
        <w:tc>
          <w:tcPr>
            <w:tcW w:w="817" w:type="dxa"/>
          </w:tcPr>
          <w:p w14:paraId="5CBEDBA2" w14:textId="04698B74" w:rsidR="004D0E79" w:rsidRDefault="00BD1E47" w:rsidP="004D0E79">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2</w:t>
            </w:r>
          </w:p>
        </w:tc>
        <w:tc>
          <w:tcPr>
            <w:tcW w:w="7088" w:type="dxa"/>
          </w:tcPr>
          <w:p w14:paraId="7B50EF19" w14:textId="77777777" w:rsidR="004D0E79" w:rsidRPr="004D0E79" w:rsidRDefault="004D0E79" w:rsidP="004D0E79">
            <w:pPr>
              <w:pStyle w:val="a4"/>
              <w:suppressAutoHyphens/>
              <w:ind w:left="0"/>
              <w:jc w:val="both"/>
              <w:rPr>
                <w:rFonts w:ascii="Times New Roman" w:eastAsia="Times New Roman" w:hAnsi="Times New Roman" w:cs="Times New Roman"/>
                <w:iCs/>
                <w:sz w:val="24"/>
                <w:szCs w:val="24"/>
                <w:lang w:eastAsia="zh-CN"/>
              </w:rPr>
            </w:pPr>
            <w:r w:rsidRPr="004D0E79">
              <w:rPr>
                <w:rFonts w:ascii="Times New Roman" w:eastAsia="Times New Roman" w:hAnsi="Times New Roman" w:cs="Times New Roman"/>
                <w:iCs/>
                <w:sz w:val="24"/>
                <w:szCs w:val="24"/>
                <w:lang w:eastAsia="zh-CN"/>
              </w:rPr>
              <w:t>Формирование рабочих групп для организации и проведения</w:t>
            </w:r>
          </w:p>
          <w:p w14:paraId="20FCB78F" w14:textId="6AF1997A" w:rsidR="004D0E79" w:rsidRDefault="004D0E79" w:rsidP="004D0E79">
            <w:pPr>
              <w:pStyle w:val="a4"/>
              <w:suppressAutoHyphens/>
              <w:ind w:left="0"/>
              <w:jc w:val="both"/>
              <w:rPr>
                <w:rFonts w:ascii="Times New Roman" w:eastAsia="Times New Roman" w:hAnsi="Times New Roman" w:cs="Times New Roman"/>
                <w:iCs/>
                <w:sz w:val="24"/>
                <w:szCs w:val="24"/>
                <w:lang w:eastAsia="zh-CN"/>
              </w:rPr>
            </w:pPr>
            <w:r w:rsidRPr="004D0E79">
              <w:rPr>
                <w:rFonts w:ascii="Times New Roman" w:eastAsia="Times New Roman" w:hAnsi="Times New Roman" w:cs="Times New Roman"/>
                <w:iCs/>
                <w:sz w:val="24"/>
                <w:szCs w:val="24"/>
                <w:lang w:eastAsia="zh-CN"/>
              </w:rPr>
              <w:t>демонстрационного экзамена</w:t>
            </w:r>
          </w:p>
        </w:tc>
        <w:tc>
          <w:tcPr>
            <w:tcW w:w="1383" w:type="dxa"/>
          </w:tcPr>
          <w:p w14:paraId="1A1ABD65" w14:textId="3E062793" w:rsidR="004D0E79" w:rsidRDefault="00BD1E47" w:rsidP="004D0E79">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Январь</w:t>
            </w:r>
          </w:p>
        </w:tc>
      </w:tr>
      <w:tr w:rsidR="00BD1E47" w14:paraId="01B7D0C1" w14:textId="77777777" w:rsidTr="004D0E79">
        <w:tc>
          <w:tcPr>
            <w:tcW w:w="817" w:type="dxa"/>
          </w:tcPr>
          <w:p w14:paraId="598ED759" w14:textId="60178A0D" w:rsidR="00BD1E47" w:rsidRDefault="00BD1E47" w:rsidP="004D0E79">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3</w:t>
            </w:r>
          </w:p>
        </w:tc>
        <w:tc>
          <w:tcPr>
            <w:tcW w:w="7088" w:type="dxa"/>
          </w:tcPr>
          <w:p w14:paraId="72D07D49" w14:textId="4345CDA9" w:rsidR="00BD1E47" w:rsidRPr="004D0E79" w:rsidRDefault="00BD1E47" w:rsidP="004D0E79">
            <w:pPr>
              <w:pStyle w:val="a4"/>
              <w:suppressAutoHyphens/>
              <w:ind w:left="34"/>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Согласование</w:t>
            </w:r>
            <w:r w:rsidRPr="004D0E79">
              <w:rPr>
                <w:rFonts w:ascii="Times New Roman" w:eastAsia="Times New Roman" w:hAnsi="Times New Roman" w:cs="Times New Roman"/>
                <w:iCs/>
                <w:sz w:val="24"/>
                <w:szCs w:val="24"/>
                <w:lang w:eastAsia="zh-CN"/>
              </w:rPr>
              <w:t xml:space="preserve"> графика проведения тренировочных занятий в</w:t>
            </w:r>
          </w:p>
          <w:p w14:paraId="57E84AF2" w14:textId="43634DBC" w:rsidR="00BD1E47" w:rsidRDefault="00BD1E47" w:rsidP="004D0E79">
            <w:pPr>
              <w:pStyle w:val="a4"/>
              <w:suppressAutoHyphens/>
              <w:ind w:left="34"/>
              <w:jc w:val="both"/>
              <w:rPr>
                <w:rFonts w:ascii="Times New Roman" w:eastAsia="Times New Roman" w:hAnsi="Times New Roman" w:cs="Times New Roman"/>
                <w:iCs/>
                <w:sz w:val="24"/>
                <w:szCs w:val="24"/>
                <w:lang w:eastAsia="zh-CN"/>
              </w:rPr>
            </w:pPr>
            <w:r w:rsidRPr="004D0E79">
              <w:rPr>
                <w:rFonts w:ascii="Times New Roman" w:eastAsia="Times New Roman" w:hAnsi="Times New Roman" w:cs="Times New Roman"/>
                <w:iCs/>
                <w:sz w:val="24"/>
                <w:szCs w:val="24"/>
                <w:lang w:eastAsia="zh-CN"/>
              </w:rPr>
              <w:t>ЦПДЭ</w:t>
            </w:r>
          </w:p>
        </w:tc>
        <w:tc>
          <w:tcPr>
            <w:tcW w:w="1383" w:type="dxa"/>
          </w:tcPr>
          <w:p w14:paraId="0590090C" w14:textId="1195C941" w:rsidR="00BD1E47" w:rsidRDefault="00BD1E47" w:rsidP="004D0E79">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Январь</w:t>
            </w:r>
          </w:p>
        </w:tc>
      </w:tr>
      <w:tr w:rsidR="00BD1E47" w14:paraId="2EA6295F" w14:textId="77777777" w:rsidTr="004D0E79">
        <w:tc>
          <w:tcPr>
            <w:tcW w:w="817" w:type="dxa"/>
          </w:tcPr>
          <w:p w14:paraId="03D022DB" w14:textId="0217F54F" w:rsidR="00BD1E47" w:rsidRDefault="00BD1E47" w:rsidP="004D0E79">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4</w:t>
            </w:r>
          </w:p>
        </w:tc>
        <w:tc>
          <w:tcPr>
            <w:tcW w:w="7088" w:type="dxa"/>
          </w:tcPr>
          <w:p w14:paraId="62D5DB83" w14:textId="2A0E88E9" w:rsidR="00BD1E47" w:rsidRDefault="00BD1E47" w:rsidP="004D0E79">
            <w:pPr>
              <w:pStyle w:val="a4"/>
              <w:suppressAutoHyphens/>
              <w:ind w:left="0"/>
              <w:jc w:val="both"/>
              <w:rPr>
                <w:rFonts w:ascii="Times New Roman" w:eastAsia="Times New Roman" w:hAnsi="Times New Roman" w:cs="Times New Roman"/>
                <w:iCs/>
                <w:sz w:val="24"/>
                <w:szCs w:val="24"/>
                <w:lang w:eastAsia="zh-CN"/>
              </w:rPr>
            </w:pPr>
            <w:r w:rsidRPr="004D0E79">
              <w:rPr>
                <w:rFonts w:ascii="Times New Roman" w:eastAsia="Times New Roman" w:hAnsi="Times New Roman" w:cs="Times New Roman"/>
                <w:iCs/>
                <w:sz w:val="24"/>
                <w:szCs w:val="24"/>
                <w:lang w:eastAsia="zh-CN"/>
              </w:rPr>
              <w:t>Ознакомление с КОД ДЭ по профессии</w:t>
            </w:r>
          </w:p>
        </w:tc>
        <w:tc>
          <w:tcPr>
            <w:tcW w:w="1383" w:type="dxa"/>
          </w:tcPr>
          <w:p w14:paraId="41532B05" w14:textId="3A568BD2" w:rsidR="00BD1E47" w:rsidRDefault="00BD1E47" w:rsidP="004D0E79">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Январь</w:t>
            </w:r>
          </w:p>
        </w:tc>
      </w:tr>
      <w:tr w:rsidR="00BD1E47" w14:paraId="77A88893" w14:textId="77777777" w:rsidTr="004D0E79">
        <w:tc>
          <w:tcPr>
            <w:tcW w:w="817" w:type="dxa"/>
          </w:tcPr>
          <w:p w14:paraId="378DF116" w14:textId="6C2A9058" w:rsidR="00BD1E47" w:rsidRDefault="00BD1E47" w:rsidP="004D0E79">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5</w:t>
            </w:r>
          </w:p>
        </w:tc>
        <w:tc>
          <w:tcPr>
            <w:tcW w:w="7088" w:type="dxa"/>
          </w:tcPr>
          <w:p w14:paraId="5B66AF15" w14:textId="7121895E" w:rsidR="00BD1E47" w:rsidRDefault="00BD1E47" w:rsidP="004D0E79">
            <w:pPr>
              <w:pStyle w:val="a4"/>
              <w:suppressAutoHyphens/>
              <w:ind w:left="0"/>
              <w:jc w:val="both"/>
              <w:rPr>
                <w:rFonts w:ascii="Times New Roman" w:eastAsia="Times New Roman" w:hAnsi="Times New Roman" w:cs="Times New Roman"/>
                <w:iCs/>
                <w:sz w:val="24"/>
                <w:szCs w:val="24"/>
                <w:lang w:eastAsia="zh-CN"/>
              </w:rPr>
            </w:pPr>
            <w:r w:rsidRPr="004D0E79">
              <w:rPr>
                <w:rFonts w:ascii="Times New Roman" w:eastAsia="Times New Roman" w:hAnsi="Times New Roman" w:cs="Times New Roman"/>
                <w:iCs/>
                <w:sz w:val="24"/>
                <w:szCs w:val="24"/>
                <w:lang w:eastAsia="zh-CN"/>
              </w:rPr>
              <w:t>Проведение организационного собрания с обучающимися</w:t>
            </w:r>
          </w:p>
        </w:tc>
        <w:tc>
          <w:tcPr>
            <w:tcW w:w="1383" w:type="dxa"/>
          </w:tcPr>
          <w:p w14:paraId="0D57AD85" w14:textId="253EBC86" w:rsidR="00BD1E47" w:rsidRDefault="00BD1E47" w:rsidP="004D0E79">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Январь</w:t>
            </w:r>
          </w:p>
        </w:tc>
      </w:tr>
      <w:tr w:rsidR="004D0E79" w14:paraId="24C30754" w14:textId="77777777" w:rsidTr="004D0E79">
        <w:tc>
          <w:tcPr>
            <w:tcW w:w="817" w:type="dxa"/>
          </w:tcPr>
          <w:p w14:paraId="178C77A0" w14:textId="37F06619" w:rsidR="004D0E79" w:rsidRDefault="00BD1E47" w:rsidP="004D0E79">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6</w:t>
            </w:r>
          </w:p>
        </w:tc>
        <w:tc>
          <w:tcPr>
            <w:tcW w:w="7088" w:type="dxa"/>
          </w:tcPr>
          <w:p w14:paraId="02D5F126" w14:textId="30790BC8" w:rsidR="004D0E79" w:rsidRDefault="004D0E79" w:rsidP="004D0E79">
            <w:pPr>
              <w:pStyle w:val="a4"/>
              <w:suppressAutoHyphens/>
              <w:ind w:left="0"/>
              <w:jc w:val="both"/>
              <w:rPr>
                <w:rFonts w:ascii="Times New Roman" w:eastAsia="Times New Roman" w:hAnsi="Times New Roman" w:cs="Times New Roman"/>
                <w:iCs/>
                <w:sz w:val="24"/>
                <w:szCs w:val="24"/>
                <w:lang w:eastAsia="zh-CN"/>
              </w:rPr>
            </w:pPr>
            <w:r w:rsidRPr="004D0E79">
              <w:rPr>
                <w:rFonts w:ascii="Times New Roman" w:eastAsia="Times New Roman" w:hAnsi="Times New Roman" w:cs="Times New Roman"/>
                <w:iCs/>
                <w:sz w:val="24"/>
                <w:szCs w:val="24"/>
                <w:lang w:eastAsia="zh-CN"/>
              </w:rPr>
              <w:t>Сбор согласий на обработку персональных данных</w:t>
            </w:r>
          </w:p>
        </w:tc>
        <w:tc>
          <w:tcPr>
            <w:tcW w:w="1383" w:type="dxa"/>
          </w:tcPr>
          <w:p w14:paraId="6490DEDF" w14:textId="3D939226" w:rsidR="004D0E79" w:rsidRDefault="00BD1E47" w:rsidP="004D0E79">
            <w:pPr>
              <w:pStyle w:val="a4"/>
              <w:suppressAutoHyphens/>
              <w:spacing w:line="276" w:lineRule="auto"/>
              <w:ind w:left="0"/>
              <w:jc w:val="center"/>
              <w:rPr>
                <w:rFonts w:ascii="Times New Roman" w:eastAsia="Times New Roman" w:hAnsi="Times New Roman" w:cs="Times New Roman"/>
                <w:iCs/>
                <w:sz w:val="24"/>
                <w:szCs w:val="24"/>
                <w:lang w:eastAsia="zh-CN"/>
              </w:rPr>
            </w:pPr>
            <w:r w:rsidRPr="00BD1E47">
              <w:rPr>
                <w:rFonts w:ascii="Times New Roman" w:eastAsia="Times New Roman" w:hAnsi="Times New Roman" w:cs="Times New Roman"/>
                <w:iCs/>
                <w:sz w:val="24"/>
                <w:szCs w:val="24"/>
                <w:lang w:eastAsia="zh-CN"/>
              </w:rPr>
              <w:t>Февраль</w:t>
            </w:r>
          </w:p>
        </w:tc>
      </w:tr>
      <w:tr w:rsidR="004D0E79" w14:paraId="13779F25" w14:textId="77777777" w:rsidTr="004D0E79">
        <w:tc>
          <w:tcPr>
            <w:tcW w:w="817" w:type="dxa"/>
          </w:tcPr>
          <w:p w14:paraId="68FCE4B9" w14:textId="1C89ADAB" w:rsidR="004D0E79" w:rsidRDefault="00BD1E47" w:rsidP="004D0E79">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7</w:t>
            </w:r>
          </w:p>
        </w:tc>
        <w:tc>
          <w:tcPr>
            <w:tcW w:w="7088" w:type="dxa"/>
          </w:tcPr>
          <w:p w14:paraId="53A81521" w14:textId="77777777" w:rsidR="004D0E79" w:rsidRPr="004D0E79" w:rsidRDefault="004D0E79" w:rsidP="004D0E79">
            <w:pPr>
              <w:pStyle w:val="a4"/>
              <w:suppressAutoHyphens/>
              <w:ind w:left="0"/>
              <w:jc w:val="both"/>
              <w:rPr>
                <w:rFonts w:ascii="Times New Roman" w:eastAsia="Times New Roman" w:hAnsi="Times New Roman" w:cs="Times New Roman"/>
                <w:iCs/>
                <w:sz w:val="24"/>
                <w:szCs w:val="24"/>
                <w:lang w:eastAsia="zh-CN"/>
              </w:rPr>
            </w:pPr>
            <w:r w:rsidRPr="004D0E79">
              <w:rPr>
                <w:rFonts w:ascii="Times New Roman" w:eastAsia="Times New Roman" w:hAnsi="Times New Roman" w:cs="Times New Roman"/>
                <w:iCs/>
                <w:sz w:val="24"/>
                <w:szCs w:val="24"/>
                <w:lang w:eastAsia="zh-CN"/>
              </w:rPr>
              <w:t>Организация заполнения личных профилей участников ДЭ в</w:t>
            </w:r>
          </w:p>
          <w:p w14:paraId="48DF8AC9" w14:textId="723F84A7" w:rsidR="004D0E79" w:rsidRDefault="004D0E79" w:rsidP="004D0E79">
            <w:pPr>
              <w:pStyle w:val="a4"/>
              <w:suppressAutoHyphens/>
              <w:ind w:left="0"/>
              <w:jc w:val="both"/>
              <w:rPr>
                <w:rFonts w:ascii="Times New Roman" w:eastAsia="Times New Roman" w:hAnsi="Times New Roman" w:cs="Times New Roman"/>
                <w:iCs/>
                <w:sz w:val="24"/>
                <w:szCs w:val="24"/>
                <w:lang w:eastAsia="zh-CN"/>
              </w:rPr>
            </w:pPr>
            <w:r w:rsidRPr="004D0E79">
              <w:rPr>
                <w:rFonts w:ascii="Times New Roman" w:eastAsia="Times New Roman" w:hAnsi="Times New Roman" w:cs="Times New Roman"/>
                <w:iCs/>
                <w:sz w:val="24"/>
                <w:szCs w:val="24"/>
                <w:lang w:eastAsia="zh-CN"/>
              </w:rPr>
              <w:t>Цифровой платформе</w:t>
            </w:r>
          </w:p>
        </w:tc>
        <w:tc>
          <w:tcPr>
            <w:tcW w:w="1383" w:type="dxa"/>
          </w:tcPr>
          <w:p w14:paraId="42DC2B58" w14:textId="615A9857" w:rsidR="004D0E79" w:rsidRDefault="00BD1E47" w:rsidP="004D0E79">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До 10 марта</w:t>
            </w:r>
          </w:p>
        </w:tc>
      </w:tr>
      <w:tr w:rsidR="004D0E79" w14:paraId="3C43E218" w14:textId="77777777" w:rsidTr="004D0E79">
        <w:tc>
          <w:tcPr>
            <w:tcW w:w="817" w:type="dxa"/>
          </w:tcPr>
          <w:p w14:paraId="6F210F8D" w14:textId="68D831C4" w:rsidR="004D0E79" w:rsidRDefault="00BD1E47" w:rsidP="004D0E79">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8</w:t>
            </w:r>
          </w:p>
        </w:tc>
        <w:tc>
          <w:tcPr>
            <w:tcW w:w="7088" w:type="dxa"/>
          </w:tcPr>
          <w:p w14:paraId="625E8E81" w14:textId="02624CD1" w:rsidR="004D0E79" w:rsidRDefault="00D17F11" w:rsidP="004D0E79">
            <w:pPr>
              <w:pStyle w:val="a4"/>
              <w:suppressAutoHyphens/>
              <w:ind w:left="0"/>
              <w:jc w:val="both"/>
              <w:rPr>
                <w:rFonts w:ascii="Times New Roman" w:eastAsia="Times New Roman" w:hAnsi="Times New Roman" w:cs="Times New Roman"/>
                <w:iCs/>
                <w:sz w:val="24"/>
                <w:szCs w:val="24"/>
                <w:lang w:eastAsia="zh-CN"/>
              </w:rPr>
            </w:pPr>
            <w:r w:rsidRPr="00D17F11">
              <w:rPr>
                <w:rFonts w:ascii="Times New Roman" w:eastAsia="Times New Roman" w:hAnsi="Times New Roman" w:cs="Times New Roman"/>
                <w:iCs/>
                <w:sz w:val="24"/>
                <w:szCs w:val="24"/>
                <w:lang w:eastAsia="zh-CN"/>
              </w:rPr>
              <w:t>Проведение тренировочных занятий для подготовки к ДЭ</w:t>
            </w:r>
          </w:p>
        </w:tc>
        <w:tc>
          <w:tcPr>
            <w:tcW w:w="1383" w:type="dxa"/>
          </w:tcPr>
          <w:p w14:paraId="608DD57C" w14:textId="0770C07E" w:rsidR="004D0E79" w:rsidRDefault="00BD1E47" w:rsidP="004D0E79">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По отдельному графику</w:t>
            </w:r>
          </w:p>
        </w:tc>
      </w:tr>
      <w:tr w:rsidR="004D0E79" w14:paraId="7729DE35" w14:textId="77777777" w:rsidTr="004D0E79">
        <w:tc>
          <w:tcPr>
            <w:tcW w:w="817" w:type="dxa"/>
          </w:tcPr>
          <w:p w14:paraId="188F4D0B" w14:textId="48FA1255" w:rsidR="004D0E79" w:rsidRDefault="00BD1E47" w:rsidP="004D0E79">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9</w:t>
            </w:r>
          </w:p>
        </w:tc>
        <w:tc>
          <w:tcPr>
            <w:tcW w:w="7088" w:type="dxa"/>
          </w:tcPr>
          <w:p w14:paraId="71B9FFC9" w14:textId="77777777" w:rsidR="00BD1E47" w:rsidRPr="00BD1E47" w:rsidRDefault="00BD1E47" w:rsidP="00BD1E47">
            <w:pPr>
              <w:pStyle w:val="a4"/>
              <w:suppressAutoHyphens/>
              <w:ind w:left="0"/>
              <w:jc w:val="both"/>
              <w:rPr>
                <w:rFonts w:ascii="Times New Roman" w:eastAsia="Times New Roman" w:hAnsi="Times New Roman" w:cs="Times New Roman"/>
                <w:iCs/>
                <w:sz w:val="24"/>
                <w:szCs w:val="24"/>
                <w:lang w:eastAsia="zh-CN"/>
              </w:rPr>
            </w:pPr>
            <w:r w:rsidRPr="00BD1E47">
              <w:rPr>
                <w:rFonts w:ascii="Times New Roman" w:eastAsia="Times New Roman" w:hAnsi="Times New Roman" w:cs="Times New Roman"/>
                <w:iCs/>
                <w:sz w:val="24"/>
                <w:szCs w:val="24"/>
                <w:lang w:eastAsia="zh-CN"/>
              </w:rPr>
              <w:t>Издание нормативных распорядительных документов об</w:t>
            </w:r>
          </w:p>
          <w:p w14:paraId="0796AD3F" w14:textId="77777777" w:rsidR="00BD1E47" w:rsidRPr="00BD1E47" w:rsidRDefault="00BD1E47" w:rsidP="00BD1E47">
            <w:pPr>
              <w:pStyle w:val="a4"/>
              <w:suppressAutoHyphens/>
              <w:ind w:left="0"/>
              <w:jc w:val="both"/>
              <w:rPr>
                <w:rFonts w:ascii="Times New Roman" w:eastAsia="Times New Roman" w:hAnsi="Times New Roman" w:cs="Times New Roman"/>
                <w:iCs/>
                <w:sz w:val="24"/>
                <w:szCs w:val="24"/>
                <w:lang w:eastAsia="zh-CN"/>
              </w:rPr>
            </w:pPr>
            <w:r w:rsidRPr="00BD1E47">
              <w:rPr>
                <w:rFonts w:ascii="Times New Roman" w:eastAsia="Times New Roman" w:hAnsi="Times New Roman" w:cs="Times New Roman"/>
                <w:iCs/>
                <w:sz w:val="24"/>
                <w:szCs w:val="24"/>
                <w:lang w:eastAsia="zh-CN"/>
              </w:rPr>
              <w:t>организации и проведении демонстрационного экзамена в рамках</w:t>
            </w:r>
          </w:p>
          <w:p w14:paraId="011D2F1E" w14:textId="1C08F425" w:rsidR="00BD1E47" w:rsidRPr="00BD1E47" w:rsidRDefault="00BD1E47" w:rsidP="00BD1E47">
            <w:pPr>
              <w:pStyle w:val="a4"/>
              <w:suppressAutoHyphens/>
              <w:ind w:left="0"/>
              <w:jc w:val="both"/>
              <w:rPr>
                <w:rFonts w:ascii="Times New Roman" w:eastAsia="Times New Roman" w:hAnsi="Times New Roman" w:cs="Times New Roman"/>
                <w:iCs/>
                <w:sz w:val="24"/>
                <w:szCs w:val="24"/>
                <w:lang w:eastAsia="zh-CN"/>
              </w:rPr>
            </w:pPr>
            <w:r w:rsidRPr="00BD1E47">
              <w:rPr>
                <w:rFonts w:ascii="Times New Roman" w:eastAsia="Times New Roman" w:hAnsi="Times New Roman" w:cs="Times New Roman"/>
                <w:iCs/>
                <w:sz w:val="24"/>
                <w:szCs w:val="24"/>
                <w:lang w:eastAsia="zh-CN"/>
              </w:rPr>
              <w:t>государственной ито</w:t>
            </w:r>
            <w:r w:rsidR="00FF537A">
              <w:rPr>
                <w:rFonts w:ascii="Times New Roman" w:eastAsia="Times New Roman" w:hAnsi="Times New Roman" w:cs="Times New Roman"/>
                <w:iCs/>
                <w:sz w:val="24"/>
                <w:szCs w:val="24"/>
                <w:lang w:eastAsia="zh-CN"/>
              </w:rPr>
              <w:t>говой аттестации в 202х</w:t>
            </w:r>
            <w:r>
              <w:rPr>
                <w:rFonts w:ascii="Times New Roman" w:eastAsia="Times New Roman" w:hAnsi="Times New Roman" w:cs="Times New Roman"/>
                <w:iCs/>
                <w:sz w:val="24"/>
                <w:szCs w:val="24"/>
                <w:lang w:eastAsia="zh-CN"/>
              </w:rPr>
              <w:t xml:space="preserve"> году по профессиям </w:t>
            </w:r>
            <w:r w:rsidRPr="00BD1E47">
              <w:rPr>
                <w:rFonts w:ascii="Times New Roman" w:eastAsia="Times New Roman" w:hAnsi="Times New Roman" w:cs="Times New Roman"/>
                <w:iCs/>
                <w:sz w:val="24"/>
                <w:szCs w:val="24"/>
                <w:lang w:eastAsia="zh-CN"/>
              </w:rPr>
              <w:t>СПО:</w:t>
            </w:r>
          </w:p>
          <w:p w14:paraId="57A53FD4" w14:textId="437C126D" w:rsidR="00BD1E47" w:rsidRPr="00BD1E47" w:rsidRDefault="00BD1E47" w:rsidP="00BD1E47">
            <w:pPr>
              <w:pStyle w:val="a4"/>
              <w:suppressAutoHyphens/>
              <w:ind w:left="0"/>
              <w:jc w:val="both"/>
              <w:rPr>
                <w:rFonts w:ascii="Times New Roman" w:eastAsia="Times New Roman" w:hAnsi="Times New Roman" w:cs="Times New Roman"/>
                <w:iCs/>
                <w:sz w:val="24"/>
                <w:szCs w:val="24"/>
                <w:lang w:eastAsia="zh-CN"/>
              </w:rPr>
            </w:pPr>
            <w:r w:rsidRPr="00BD1E47">
              <w:rPr>
                <w:rFonts w:ascii="Times New Roman" w:eastAsia="Times New Roman" w:hAnsi="Times New Roman" w:cs="Times New Roman"/>
                <w:iCs/>
                <w:sz w:val="24"/>
                <w:szCs w:val="24"/>
                <w:lang w:eastAsia="zh-CN"/>
              </w:rPr>
              <w:t>1</w:t>
            </w:r>
            <w:r>
              <w:rPr>
                <w:rFonts w:ascii="Times New Roman" w:eastAsia="Times New Roman" w:hAnsi="Times New Roman" w:cs="Times New Roman"/>
                <w:iCs/>
                <w:sz w:val="24"/>
                <w:szCs w:val="24"/>
                <w:lang w:eastAsia="zh-CN"/>
              </w:rPr>
              <w:t>.</w:t>
            </w:r>
            <w:r w:rsidRPr="00BD1E47">
              <w:rPr>
                <w:rFonts w:ascii="Times New Roman" w:eastAsia="Times New Roman" w:hAnsi="Times New Roman" w:cs="Times New Roman"/>
                <w:iCs/>
                <w:sz w:val="24"/>
                <w:szCs w:val="24"/>
                <w:lang w:eastAsia="zh-CN"/>
              </w:rPr>
              <w:t xml:space="preserve"> Прик</w:t>
            </w:r>
            <w:r>
              <w:rPr>
                <w:rFonts w:ascii="Times New Roman" w:eastAsia="Times New Roman" w:hAnsi="Times New Roman" w:cs="Times New Roman"/>
                <w:iCs/>
                <w:sz w:val="24"/>
                <w:szCs w:val="24"/>
                <w:lang w:eastAsia="zh-CN"/>
              </w:rPr>
              <w:t>аз об утверждении Программы ГИА</w:t>
            </w:r>
            <w:r w:rsidRPr="00BD1E47">
              <w:rPr>
                <w:rFonts w:ascii="Times New Roman" w:eastAsia="Times New Roman" w:hAnsi="Times New Roman" w:cs="Times New Roman"/>
                <w:iCs/>
                <w:sz w:val="24"/>
                <w:szCs w:val="24"/>
                <w:lang w:eastAsia="zh-CN"/>
              </w:rPr>
              <w:t>;</w:t>
            </w:r>
          </w:p>
          <w:p w14:paraId="6D1554CD" w14:textId="09DBB6F8" w:rsidR="00BD1E47" w:rsidRPr="00BD1E47" w:rsidRDefault="00BD1E47" w:rsidP="00BD1E47">
            <w:pPr>
              <w:pStyle w:val="a4"/>
              <w:suppressAutoHyphens/>
              <w:ind w:left="0"/>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2.</w:t>
            </w:r>
            <w:r w:rsidRPr="00BD1E47">
              <w:rPr>
                <w:rFonts w:ascii="Times New Roman" w:eastAsia="Times New Roman" w:hAnsi="Times New Roman" w:cs="Times New Roman"/>
                <w:iCs/>
                <w:sz w:val="24"/>
                <w:szCs w:val="24"/>
                <w:lang w:eastAsia="zh-CN"/>
              </w:rPr>
              <w:t xml:space="preserve"> Приказ об организации и проведении ГИА;</w:t>
            </w:r>
          </w:p>
          <w:p w14:paraId="666333AE" w14:textId="4D06F3A0" w:rsidR="00BD1E47" w:rsidRPr="00BD1E47" w:rsidRDefault="00BD1E47" w:rsidP="00BD1E47">
            <w:pPr>
              <w:pStyle w:val="a4"/>
              <w:suppressAutoHyphens/>
              <w:ind w:left="0"/>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3.</w:t>
            </w:r>
            <w:r w:rsidRPr="00BD1E47">
              <w:rPr>
                <w:rFonts w:ascii="Times New Roman" w:eastAsia="Times New Roman" w:hAnsi="Times New Roman" w:cs="Times New Roman"/>
                <w:iCs/>
                <w:sz w:val="24"/>
                <w:szCs w:val="24"/>
                <w:lang w:eastAsia="zh-CN"/>
              </w:rPr>
              <w:t xml:space="preserve"> Сведения об утверждении состава комиссии ГИА;</w:t>
            </w:r>
          </w:p>
          <w:p w14:paraId="06C29A1E" w14:textId="1EBD2F6C" w:rsidR="00BD1E47" w:rsidRPr="00BD1E47" w:rsidRDefault="00BD1E47" w:rsidP="00BD1E47">
            <w:pPr>
              <w:pStyle w:val="a4"/>
              <w:suppressAutoHyphens/>
              <w:ind w:left="0"/>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4.</w:t>
            </w:r>
            <w:r w:rsidRPr="00BD1E47">
              <w:rPr>
                <w:rFonts w:ascii="Times New Roman" w:eastAsia="Times New Roman" w:hAnsi="Times New Roman" w:cs="Times New Roman"/>
                <w:iCs/>
                <w:sz w:val="24"/>
                <w:szCs w:val="24"/>
                <w:lang w:eastAsia="zh-CN"/>
              </w:rPr>
              <w:t xml:space="preserve"> Приказ о допуске к ГИА;</w:t>
            </w:r>
          </w:p>
          <w:p w14:paraId="491487A2" w14:textId="16B93512" w:rsidR="00BD1E47" w:rsidRPr="00BD1E47" w:rsidRDefault="00BD1E47" w:rsidP="00BD1E47">
            <w:pPr>
              <w:pStyle w:val="a4"/>
              <w:suppressAutoHyphens/>
              <w:ind w:left="0"/>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5. Протокол проведения ДЭ;</w:t>
            </w:r>
          </w:p>
          <w:p w14:paraId="33A41F67" w14:textId="5A2695AA" w:rsidR="00BD1E47" w:rsidRPr="00BD1E47" w:rsidRDefault="00BD1E47" w:rsidP="00BD1E47">
            <w:pPr>
              <w:pStyle w:val="a4"/>
              <w:suppressAutoHyphens/>
              <w:ind w:left="0"/>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6.</w:t>
            </w:r>
            <w:r w:rsidRPr="00BD1E47">
              <w:rPr>
                <w:rFonts w:ascii="Times New Roman" w:eastAsia="Times New Roman" w:hAnsi="Times New Roman" w:cs="Times New Roman"/>
                <w:iCs/>
                <w:sz w:val="24"/>
                <w:szCs w:val="24"/>
                <w:lang w:eastAsia="zh-CN"/>
              </w:rPr>
              <w:t xml:space="preserve"> Оценочные материалы по компетенции, содержащие методику</w:t>
            </w:r>
          </w:p>
          <w:p w14:paraId="4C8B570B" w14:textId="3A558C2F" w:rsidR="004D0E79" w:rsidRDefault="00BD1E47" w:rsidP="00BD1E47">
            <w:pPr>
              <w:pStyle w:val="a4"/>
              <w:suppressAutoHyphens/>
              <w:ind w:left="0"/>
              <w:jc w:val="both"/>
              <w:rPr>
                <w:rFonts w:ascii="Times New Roman" w:eastAsia="Times New Roman" w:hAnsi="Times New Roman" w:cs="Times New Roman"/>
                <w:iCs/>
                <w:sz w:val="24"/>
                <w:szCs w:val="24"/>
                <w:lang w:eastAsia="zh-CN"/>
              </w:rPr>
            </w:pPr>
            <w:r w:rsidRPr="00BD1E47">
              <w:rPr>
                <w:rFonts w:ascii="Times New Roman" w:eastAsia="Times New Roman" w:hAnsi="Times New Roman" w:cs="Times New Roman"/>
                <w:iCs/>
                <w:sz w:val="24"/>
                <w:szCs w:val="24"/>
                <w:lang w:eastAsia="zh-CN"/>
              </w:rPr>
              <w:t>перевода баллов в оценку</w:t>
            </w:r>
          </w:p>
        </w:tc>
        <w:tc>
          <w:tcPr>
            <w:tcW w:w="1383" w:type="dxa"/>
          </w:tcPr>
          <w:p w14:paraId="189715BE" w14:textId="0B955733" w:rsidR="004D0E79" w:rsidRDefault="00BD1E47" w:rsidP="004D0E79">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Декабрь - Март</w:t>
            </w:r>
          </w:p>
        </w:tc>
      </w:tr>
      <w:tr w:rsidR="004D0E79" w14:paraId="5F85995F" w14:textId="77777777" w:rsidTr="004D0E79">
        <w:tc>
          <w:tcPr>
            <w:tcW w:w="817" w:type="dxa"/>
          </w:tcPr>
          <w:p w14:paraId="1C3E7C56" w14:textId="3C9E1076" w:rsidR="004D0E79" w:rsidRDefault="00BD1E47" w:rsidP="004D0E79">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10</w:t>
            </w:r>
          </w:p>
        </w:tc>
        <w:tc>
          <w:tcPr>
            <w:tcW w:w="7088" w:type="dxa"/>
          </w:tcPr>
          <w:p w14:paraId="2434A412" w14:textId="1228BCF6" w:rsidR="004D0E79" w:rsidRDefault="00BD1E47" w:rsidP="004D0E79">
            <w:pPr>
              <w:pStyle w:val="a4"/>
              <w:suppressAutoHyphens/>
              <w:ind w:left="0"/>
              <w:jc w:val="both"/>
              <w:rPr>
                <w:rFonts w:ascii="Times New Roman" w:eastAsia="Times New Roman" w:hAnsi="Times New Roman" w:cs="Times New Roman"/>
                <w:iCs/>
                <w:sz w:val="24"/>
                <w:szCs w:val="24"/>
                <w:lang w:eastAsia="zh-CN"/>
              </w:rPr>
            </w:pPr>
            <w:r w:rsidRPr="00BD1E47">
              <w:rPr>
                <w:rFonts w:ascii="Times New Roman" w:eastAsia="Times New Roman" w:hAnsi="Times New Roman" w:cs="Times New Roman"/>
                <w:iCs/>
                <w:sz w:val="24"/>
                <w:szCs w:val="24"/>
                <w:lang w:eastAsia="zh-CN"/>
              </w:rPr>
              <w:t>Размещение информации о проведении ДЭ на сайте ОУ</w:t>
            </w:r>
          </w:p>
        </w:tc>
        <w:tc>
          <w:tcPr>
            <w:tcW w:w="1383" w:type="dxa"/>
          </w:tcPr>
          <w:p w14:paraId="1286FC31" w14:textId="7B3F068E" w:rsidR="004D0E79" w:rsidRDefault="00BD1E47" w:rsidP="004D0E79">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Апрель - Июнь</w:t>
            </w:r>
          </w:p>
        </w:tc>
      </w:tr>
      <w:tr w:rsidR="004D0E79" w14:paraId="4A39EEFF" w14:textId="77777777" w:rsidTr="004D0E79">
        <w:tc>
          <w:tcPr>
            <w:tcW w:w="817" w:type="dxa"/>
          </w:tcPr>
          <w:p w14:paraId="2359CCD9" w14:textId="16EA4095" w:rsidR="004D0E79" w:rsidRDefault="00BD1E47" w:rsidP="004D0E79">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11</w:t>
            </w:r>
          </w:p>
        </w:tc>
        <w:tc>
          <w:tcPr>
            <w:tcW w:w="7088" w:type="dxa"/>
          </w:tcPr>
          <w:p w14:paraId="4714538F" w14:textId="547B93F2" w:rsidR="004D0E79" w:rsidRDefault="00BD1E47" w:rsidP="004D0E79">
            <w:pPr>
              <w:pStyle w:val="a4"/>
              <w:suppressAutoHyphens/>
              <w:ind w:left="0"/>
              <w:jc w:val="both"/>
              <w:rPr>
                <w:rFonts w:ascii="Times New Roman" w:eastAsia="Times New Roman" w:hAnsi="Times New Roman" w:cs="Times New Roman"/>
                <w:iCs/>
                <w:sz w:val="24"/>
                <w:szCs w:val="24"/>
                <w:lang w:eastAsia="zh-CN"/>
              </w:rPr>
            </w:pPr>
            <w:r w:rsidRPr="00BD1E47">
              <w:rPr>
                <w:rFonts w:ascii="Times New Roman" w:eastAsia="Times New Roman" w:hAnsi="Times New Roman" w:cs="Times New Roman"/>
                <w:iCs/>
                <w:sz w:val="24"/>
                <w:szCs w:val="24"/>
                <w:lang w:eastAsia="zh-CN"/>
              </w:rPr>
              <w:t>Аналитическая справка о проведении ДЭ</w:t>
            </w:r>
          </w:p>
        </w:tc>
        <w:tc>
          <w:tcPr>
            <w:tcW w:w="1383" w:type="dxa"/>
          </w:tcPr>
          <w:p w14:paraId="71D66DA9" w14:textId="3BEB7D48" w:rsidR="004D0E79" w:rsidRDefault="00BD1E47" w:rsidP="004D0E79">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Июнь </w:t>
            </w:r>
          </w:p>
        </w:tc>
      </w:tr>
    </w:tbl>
    <w:p w14:paraId="4411878D" w14:textId="77777777" w:rsidR="004D0E79" w:rsidRPr="00BD1E47" w:rsidRDefault="004D0E79" w:rsidP="00BD1E47">
      <w:pPr>
        <w:suppressAutoHyphens/>
        <w:spacing w:line="276" w:lineRule="auto"/>
        <w:rPr>
          <w:rFonts w:ascii="Times New Roman" w:eastAsia="Times New Roman" w:hAnsi="Times New Roman" w:cs="Times New Roman"/>
          <w:iCs/>
          <w:sz w:val="24"/>
          <w:szCs w:val="24"/>
          <w:lang w:eastAsia="zh-CN"/>
        </w:rPr>
      </w:pPr>
    </w:p>
    <w:p w14:paraId="6F89F4FA" w14:textId="77777777" w:rsidR="004D0E79" w:rsidRDefault="004D0E79" w:rsidP="004D0E79">
      <w:pPr>
        <w:pStyle w:val="a4"/>
        <w:suppressAutoHyphens/>
        <w:spacing w:line="276" w:lineRule="auto"/>
        <w:ind w:left="0" w:firstLine="709"/>
        <w:jc w:val="center"/>
        <w:rPr>
          <w:rFonts w:ascii="Times New Roman" w:eastAsia="Times New Roman" w:hAnsi="Times New Roman" w:cs="Times New Roman"/>
          <w:iCs/>
          <w:sz w:val="24"/>
          <w:szCs w:val="24"/>
          <w:lang w:eastAsia="zh-CN"/>
        </w:rPr>
      </w:pPr>
    </w:p>
    <w:p w14:paraId="1A8802F9" w14:textId="77777777" w:rsidR="004D0E79" w:rsidRDefault="004D0E79" w:rsidP="004D0E79">
      <w:pPr>
        <w:pStyle w:val="a4"/>
        <w:suppressAutoHyphens/>
        <w:spacing w:line="276" w:lineRule="auto"/>
        <w:ind w:left="0" w:firstLine="709"/>
        <w:jc w:val="center"/>
        <w:rPr>
          <w:rFonts w:ascii="Times New Roman" w:eastAsia="Times New Roman" w:hAnsi="Times New Roman" w:cs="Times New Roman"/>
          <w:iCs/>
          <w:sz w:val="24"/>
          <w:szCs w:val="24"/>
          <w:lang w:eastAsia="zh-CN"/>
        </w:rPr>
      </w:pPr>
    </w:p>
    <w:p w14:paraId="25644CE9" w14:textId="09587F46" w:rsidR="00313BB2" w:rsidRDefault="00313BB2" w:rsidP="00313BB2">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4.2</w:t>
      </w:r>
    </w:p>
    <w:p w14:paraId="13E75ED7" w14:textId="77777777" w:rsidR="00313BB2" w:rsidRDefault="00313BB2" w:rsidP="00313BB2">
      <w:pPr>
        <w:keepNext/>
        <w:ind w:firstLine="709"/>
        <w:jc w:val="right"/>
        <w:rPr>
          <w:rFonts w:ascii="Times New Roman" w:eastAsia="Times New Roman" w:hAnsi="Times New Roman" w:cs="Times New Roman"/>
          <w:b/>
          <w:sz w:val="24"/>
          <w:szCs w:val="24"/>
        </w:rPr>
      </w:pPr>
    </w:p>
    <w:p w14:paraId="2E2E0991" w14:textId="6A95C05B" w:rsidR="00313BB2" w:rsidRPr="006115E5" w:rsidRDefault="00313BB2" w:rsidP="00313BB2">
      <w:pPr>
        <w:jc w:val="right"/>
        <w:rPr>
          <w:rFonts w:ascii="Times New Roman" w:eastAsia="Times New Roman" w:hAnsi="Times New Roman" w:cs="Times New Roman"/>
          <w:b/>
          <w:bCs/>
          <w:kern w:val="32"/>
          <w:sz w:val="24"/>
          <w:szCs w:val="24"/>
          <w:lang w:eastAsia="x-none"/>
        </w:rPr>
      </w:pPr>
      <w:r w:rsidRPr="006115E5">
        <w:rPr>
          <w:rFonts w:ascii="Times New Roman" w:eastAsia="Times New Roman" w:hAnsi="Times New Roman" w:cs="Times New Roman"/>
          <w:b/>
          <w:bCs/>
          <w:kern w:val="32"/>
          <w:sz w:val="24"/>
          <w:szCs w:val="24"/>
          <w:lang w:eastAsia="x-none"/>
        </w:rPr>
        <w:t>к ОПОП по профессии</w:t>
      </w:r>
    </w:p>
    <w:p w14:paraId="6EE6D05D" w14:textId="763365A2" w:rsidR="004D0E79" w:rsidRDefault="00FF537A" w:rsidP="00313BB2">
      <w:pPr>
        <w:pStyle w:val="a4"/>
        <w:suppressAutoHyphens/>
        <w:spacing w:line="276" w:lineRule="auto"/>
        <w:ind w:left="0" w:firstLine="709"/>
        <w:jc w:val="right"/>
        <w:rPr>
          <w:rFonts w:ascii="Times New Roman" w:eastAsia="Times New Roman" w:hAnsi="Times New Roman" w:cs="Times New Roman"/>
          <w:iCs/>
          <w:sz w:val="24"/>
          <w:szCs w:val="24"/>
          <w:lang w:eastAsia="zh-CN"/>
        </w:rPr>
      </w:pPr>
      <w:r w:rsidRPr="00FF537A">
        <w:rPr>
          <w:rFonts w:ascii="Times New Roman" w:eastAsia="Times New Roman" w:hAnsi="Times New Roman" w:cs="Times New Roman"/>
          <w:b/>
          <w:bCs/>
          <w:kern w:val="32"/>
          <w:sz w:val="24"/>
          <w:szCs w:val="24"/>
          <w:lang w:eastAsia="x-none"/>
        </w:rPr>
        <w:t>35.01.35 Фермер</w:t>
      </w:r>
    </w:p>
    <w:p w14:paraId="27D46BAF" w14:textId="77777777" w:rsidR="004D0E79" w:rsidRDefault="004D0E79" w:rsidP="004D0E79">
      <w:pPr>
        <w:pStyle w:val="a4"/>
        <w:suppressAutoHyphens/>
        <w:spacing w:line="276" w:lineRule="auto"/>
        <w:ind w:left="0" w:firstLine="709"/>
        <w:jc w:val="center"/>
        <w:rPr>
          <w:rFonts w:ascii="Times New Roman" w:eastAsia="Times New Roman" w:hAnsi="Times New Roman" w:cs="Times New Roman"/>
          <w:iCs/>
          <w:sz w:val="24"/>
          <w:szCs w:val="24"/>
          <w:lang w:eastAsia="zh-CN"/>
        </w:rPr>
      </w:pPr>
    </w:p>
    <w:p w14:paraId="7D0F7C97" w14:textId="77777777" w:rsidR="004D0E79" w:rsidRPr="00626756" w:rsidRDefault="004D0E79" w:rsidP="00626756">
      <w:pPr>
        <w:suppressAutoHyphens/>
        <w:spacing w:line="276" w:lineRule="auto"/>
        <w:rPr>
          <w:rFonts w:ascii="Times New Roman" w:eastAsia="Times New Roman" w:hAnsi="Times New Roman" w:cs="Times New Roman"/>
          <w:iCs/>
          <w:sz w:val="24"/>
          <w:szCs w:val="24"/>
          <w:lang w:eastAsia="zh-CN"/>
        </w:rPr>
      </w:pPr>
    </w:p>
    <w:p w14:paraId="562B9A40" w14:textId="77777777" w:rsidR="004D0E79" w:rsidRDefault="004D0E79" w:rsidP="004D0E79">
      <w:pPr>
        <w:pStyle w:val="a4"/>
        <w:suppressAutoHyphens/>
        <w:spacing w:line="276" w:lineRule="auto"/>
        <w:ind w:left="0" w:firstLine="709"/>
        <w:jc w:val="center"/>
        <w:rPr>
          <w:rFonts w:ascii="Times New Roman" w:eastAsia="Times New Roman" w:hAnsi="Times New Roman" w:cs="Times New Roman"/>
          <w:iCs/>
          <w:sz w:val="24"/>
          <w:szCs w:val="24"/>
          <w:lang w:eastAsia="zh-CN"/>
        </w:rPr>
      </w:pPr>
    </w:p>
    <w:p w14:paraId="69AF0259" w14:textId="7CED04A1" w:rsidR="00313BB2" w:rsidRPr="00313BB2" w:rsidRDefault="00313BB2" w:rsidP="00313BB2">
      <w:pPr>
        <w:widowControl w:val="0"/>
        <w:autoSpaceDE w:val="0"/>
        <w:autoSpaceDN w:val="0"/>
        <w:spacing w:line="272" w:lineRule="exact"/>
        <w:ind w:left="810"/>
        <w:rPr>
          <w:rFonts w:ascii="Times New Roman" w:eastAsia="Times New Roman" w:hAnsi="Times New Roman" w:cs="Times New Roman"/>
          <w:b/>
          <w:sz w:val="24"/>
        </w:rPr>
      </w:pPr>
      <w:r w:rsidRPr="00313BB2">
        <w:rPr>
          <w:rFonts w:ascii="Times New Roman" w:eastAsia="Times New Roman" w:hAnsi="Times New Roman" w:cs="Times New Roman"/>
          <w:b/>
          <w:sz w:val="24"/>
        </w:rPr>
        <w:t>Оценочные</w:t>
      </w:r>
      <w:r w:rsidRPr="00313BB2">
        <w:rPr>
          <w:rFonts w:ascii="Times New Roman" w:eastAsia="Times New Roman" w:hAnsi="Times New Roman" w:cs="Times New Roman"/>
          <w:b/>
          <w:spacing w:val="-4"/>
          <w:sz w:val="24"/>
        </w:rPr>
        <w:t xml:space="preserve"> </w:t>
      </w:r>
      <w:r w:rsidRPr="00313BB2">
        <w:rPr>
          <w:rFonts w:ascii="Times New Roman" w:eastAsia="Times New Roman" w:hAnsi="Times New Roman" w:cs="Times New Roman"/>
          <w:b/>
          <w:sz w:val="24"/>
        </w:rPr>
        <w:t>материалы</w:t>
      </w:r>
      <w:r w:rsidRPr="00313BB2">
        <w:rPr>
          <w:rFonts w:ascii="Times New Roman" w:eastAsia="Times New Roman" w:hAnsi="Times New Roman" w:cs="Times New Roman"/>
          <w:b/>
          <w:spacing w:val="-1"/>
          <w:sz w:val="24"/>
        </w:rPr>
        <w:t xml:space="preserve"> </w:t>
      </w:r>
      <w:r w:rsidRPr="00313BB2">
        <w:rPr>
          <w:rFonts w:ascii="Times New Roman" w:eastAsia="Times New Roman" w:hAnsi="Times New Roman" w:cs="Times New Roman"/>
          <w:b/>
          <w:sz w:val="24"/>
        </w:rPr>
        <w:t>в</w:t>
      </w:r>
      <w:r w:rsidRPr="00313BB2">
        <w:rPr>
          <w:rFonts w:ascii="Times New Roman" w:eastAsia="Times New Roman" w:hAnsi="Times New Roman" w:cs="Times New Roman"/>
          <w:b/>
          <w:spacing w:val="-3"/>
          <w:sz w:val="24"/>
        </w:rPr>
        <w:t xml:space="preserve"> </w:t>
      </w:r>
      <w:r w:rsidRPr="00313BB2">
        <w:rPr>
          <w:rFonts w:ascii="Times New Roman" w:eastAsia="Times New Roman" w:hAnsi="Times New Roman" w:cs="Times New Roman"/>
          <w:b/>
          <w:sz w:val="24"/>
        </w:rPr>
        <w:t>соответствии</w:t>
      </w:r>
      <w:r w:rsidRPr="00313BB2">
        <w:rPr>
          <w:rFonts w:ascii="Times New Roman" w:eastAsia="Times New Roman" w:hAnsi="Times New Roman" w:cs="Times New Roman"/>
          <w:b/>
          <w:spacing w:val="-2"/>
          <w:sz w:val="24"/>
        </w:rPr>
        <w:t xml:space="preserve"> </w:t>
      </w:r>
      <w:r w:rsidRPr="00313BB2">
        <w:rPr>
          <w:rFonts w:ascii="Times New Roman" w:eastAsia="Times New Roman" w:hAnsi="Times New Roman" w:cs="Times New Roman"/>
          <w:b/>
          <w:sz w:val="24"/>
        </w:rPr>
        <w:t>со</w:t>
      </w:r>
      <w:r w:rsidRPr="00313BB2">
        <w:rPr>
          <w:rFonts w:ascii="Times New Roman" w:eastAsia="Times New Roman" w:hAnsi="Times New Roman" w:cs="Times New Roman"/>
          <w:b/>
          <w:spacing w:val="-2"/>
          <w:sz w:val="24"/>
        </w:rPr>
        <w:t xml:space="preserve"> </w:t>
      </w:r>
      <w:r w:rsidRPr="00313BB2">
        <w:rPr>
          <w:rFonts w:ascii="Times New Roman" w:eastAsia="Times New Roman" w:hAnsi="Times New Roman" w:cs="Times New Roman"/>
          <w:b/>
          <w:sz w:val="24"/>
        </w:rPr>
        <w:t xml:space="preserve">структурой </w:t>
      </w:r>
      <w:r w:rsidR="00DF3F5B">
        <w:rPr>
          <w:rFonts w:ascii="Times New Roman" w:eastAsia="Times New Roman" w:hAnsi="Times New Roman" w:cs="Times New Roman"/>
          <w:b/>
          <w:spacing w:val="-5"/>
          <w:sz w:val="24"/>
        </w:rPr>
        <w:t>Д</w:t>
      </w:r>
      <w:r w:rsidRPr="00313BB2">
        <w:rPr>
          <w:rFonts w:ascii="Times New Roman" w:eastAsia="Times New Roman" w:hAnsi="Times New Roman" w:cs="Times New Roman"/>
          <w:b/>
          <w:spacing w:val="-5"/>
          <w:sz w:val="24"/>
        </w:rPr>
        <w:t>Э</w:t>
      </w:r>
    </w:p>
    <w:p w14:paraId="61C96A95" w14:textId="77777777" w:rsidR="004D0E79" w:rsidRPr="00313BB2" w:rsidRDefault="004D0E79" w:rsidP="00313BB2">
      <w:pPr>
        <w:pStyle w:val="a4"/>
        <w:suppressAutoHyphens/>
        <w:spacing w:line="276" w:lineRule="auto"/>
        <w:ind w:left="0"/>
        <w:jc w:val="center"/>
        <w:rPr>
          <w:rFonts w:ascii="Times New Roman" w:eastAsia="Times New Roman" w:hAnsi="Times New Roman" w:cs="Times New Roman"/>
          <w:b/>
          <w:iCs/>
          <w:sz w:val="24"/>
          <w:szCs w:val="24"/>
          <w:lang w:eastAsia="zh-CN"/>
        </w:rPr>
      </w:pPr>
    </w:p>
    <w:p w14:paraId="070AAE19" w14:textId="77777777" w:rsidR="004D0E79" w:rsidRDefault="004D0E79" w:rsidP="004D0E79">
      <w:pPr>
        <w:pStyle w:val="a4"/>
        <w:suppressAutoHyphens/>
        <w:spacing w:line="276" w:lineRule="auto"/>
        <w:ind w:left="0" w:firstLine="709"/>
        <w:jc w:val="center"/>
        <w:rPr>
          <w:rFonts w:ascii="Times New Roman" w:eastAsia="Times New Roman" w:hAnsi="Times New Roman" w:cs="Times New Roman"/>
          <w:iCs/>
          <w:sz w:val="24"/>
          <w:szCs w:val="24"/>
          <w:lang w:eastAsia="zh-CN"/>
        </w:rPr>
      </w:pPr>
    </w:p>
    <w:p w14:paraId="3708CB5A" w14:textId="2CCEDFDB" w:rsidR="00313BB2" w:rsidRPr="00313BB2" w:rsidRDefault="00313BB2" w:rsidP="00626756">
      <w:pPr>
        <w:shd w:val="clear" w:color="auto" w:fill="FFFFFF"/>
        <w:spacing w:line="276" w:lineRule="auto"/>
        <w:ind w:firstLine="709"/>
        <w:jc w:val="both"/>
        <w:rPr>
          <w:rFonts w:ascii="Times New Roman" w:eastAsia="Times New Roman" w:hAnsi="Times New Roman" w:cs="Times New Roman"/>
          <w:sz w:val="24"/>
          <w:szCs w:val="24"/>
          <w:lang w:eastAsia="ru-RU"/>
        </w:rPr>
      </w:pPr>
      <w:r w:rsidRPr="00313BB2">
        <w:rPr>
          <w:rFonts w:ascii="Times New Roman" w:eastAsia="Times New Roman" w:hAnsi="Times New Roman" w:cs="Times New Roman"/>
          <w:bCs/>
          <w:sz w:val="24"/>
          <w:szCs w:val="24"/>
          <w:lang w:eastAsia="ru-RU"/>
        </w:rPr>
        <w:t>Демонстрационный экзамен базового и профильного уровней проводится с использованием единых оценочных материалов</w:t>
      </w:r>
      <w:r w:rsidR="00FF537A">
        <w:rPr>
          <w:rFonts w:ascii="Times New Roman" w:eastAsia="Times New Roman" w:hAnsi="Times New Roman" w:cs="Times New Roman"/>
          <w:bCs/>
          <w:sz w:val="24"/>
          <w:szCs w:val="24"/>
          <w:lang w:eastAsia="ru-RU"/>
        </w:rPr>
        <w:t>,</w:t>
      </w:r>
      <w:r w:rsidRPr="00313BB2">
        <w:rPr>
          <w:rFonts w:ascii="Times New Roman" w:eastAsia="Times New Roman" w:hAnsi="Times New Roman" w:cs="Times New Roman"/>
          <w:bCs/>
          <w:sz w:val="24"/>
          <w:szCs w:val="24"/>
          <w:lang w:eastAsia="ru-RU"/>
        </w:rPr>
        <w:t xml:space="preserve"> разрабатываемых оператором.</w:t>
      </w:r>
    </w:p>
    <w:p w14:paraId="676DFE3B" w14:textId="77777777" w:rsidR="00313BB2" w:rsidRDefault="00313BB2" w:rsidP="00626756">
      <w:pPr>
        <w:shd w:val="clear" w:color="auto" w:fill="FFFFFF"/>
        <w:spacing w:line="276" w:lineRule="auto"/>
        <w:ind w:firstLine="709"/>
        <w:jc w:val="both"/>
        <w:rPr>
          <w:rFonts w:ascii="Times New Roman" w:eastAsia="Times New Roman" w:hAnsi="Times New Roman" w:cs="Times New Roman"/>
          <w:bCs/>
          <w:sz w:val="24"/>
          <w:szCs w:val="24"/>
          <w:lang w:eastAsia="ru-RU"/>
        </w:rPr>
      </w:pPr>
      <w:r w:rsidRPr="00313BB2">
        <w:rPr>
          <w:rFonts w:ascii="Times New Roman" w:eastAsia="Times New Roman" w:hAnsi="Times New Roman" w:cs="Times New Roman"/>
          <w:bCs/>
          <w:sz w:val="24"/>
          <w:szCs w:val="24"/>
          <w:lang w:eastAsia="ru-RU"/>
        </w:rPr>
        <w:t>Федеральное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 является оператором демонстрационного экзамена базового и профильного уровней по образовательным программам среднего профессионального образования в соответствии с приказом Министерства просвещения Российской Федерации от 17.04.2023 № 285.</w:t>
      </w:r>
    </w:p>
    <w:p w14:paraId="025F79CD" w14:textId="77777777" w:rsidR="00313BB2" w:rsidRPr="00313BB2" w:rsidRDefault="00313BB2" w:rsidP="00626756">
      <w:pPr>
        <w:shd w:val="clear" w:color="auto" w:fill="FFFFFF"/>
        <w:spacing w:line="276" w:lineRule="auto"/>
        <w:ind w:firstLine="709"/>
        <w:jc w:val="both"/>
        <w:rPr>
          <w:rFonts w:ascii="Times New Roman" w:eastAsia="Times New Roman" w:hAnsi="Times New Roman" w:cs="Times New Roman"/>
          <w:sz w:val="24"/>
          <w:szCs w:val="24"/>
          <w:lang w:eastAsia="ru-RU"/>
        </w:rPr>
      </w:pPr>
      <w:r w:rsidRPr="00313BB2">
        <w:rPr>
          <w:rFonts w:ascii="Times New Roman" w:eastAsia="Times New Roman" w:hAnsi="Times New Roman" w:cs="Times New Roman"/>
          <w:sz w:val="24"/>
          <w:szCs w:val="24"/>
          <w:lang w:eastAsia="ru-RU"/>
        </w:rPr>
        <w:t>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42330468" w14:textId="23D05350" w:rsidR="00313BB2" w:rsidRDefault="00313BB2" w:rsidP="00626756">
      <w:pPr>
        <w:shd w:val="clear" w:color="auto" w:fill="FFFFFF"/>
        <w:spacing w:line="276" w:lineRule="auto"/>
        <w:ind w:firstLine="709"/>
        <w:jc w:val="both"/>
        <w:rPr>
          <w:rFonts w:ascii="Times New Roman" w:eastAsia="Times New Roman" w:hAnsi="Times New Roman" w:cs="Times New Roman"/>
          <w:sz w:val="24"/>
          <w:szCs w:val="24"/>
          <w:lang w:eastAsia="ru-RU"/>
        </w:rPr>
      </w:pPr>
      <w:r w:rsidRPr="00313BB2">
        <w:rPr>
          <w:rFonts w:ascii="Times New Roman" w:eastAsia="Times New Roman" w:hAnsi="Times New Roman" w:cs="Times New Roman"/>
          <w:sz w:val="24"/>
          <w:szCs w:val="24"/>
          <w:lang w:eastAsia="ru-RU"/>
        </w:rPr>
        <w:t>Комплект оценочной документации (КОД)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316A4D93" w14:textId="508F09D3" w:rsidR="00626756" w:rsidRPr="00626756" w:rsidRDefault="00626756" w:rsidP="00626756">
      <w:pPr>
        <w:shd w:val="clear" w:color="auto" w:fill="FFFFFF"/>
        <w:spacing w:line="276" w:lineRule="auto"/>
        <w:ind w:firstLine="709"/>
        <w:jc w:val="both"/>
        <w:rPr>
          <w:rFonts w:ascii="Times New Roman" w:eastAsia="Times New Roman" w:hAnsi="Times New Roman" w:cs="Times New Roman"/>
          <w:sz w:val="24"/>
          <w:szCs w:val="24"/>
          <w:lang w:eastAsia="ru-RU"/>
        </w:rPr>
      </w:pPr>
      <w:r w:rsidRPr="00626756">
        <w:rPr>
          <w:rFonts w:ascii="Times New Roman" w:eastAsia="Times New Roman" w:hAnsi="Times New Roman" w:cs="Times New Roman"/>
          <w:sz w:val="24"/>
          <w:szCs w:val="24"/>
          <w:lang w:eastAsia="ru-RU"/>
        </w:rPr>
        <w:t>Оценочные материалы для проведения ДЭ разрабатываются Оператором с участием организаций-партнеров, отраслевых и профессиональных сообществ. Разработанные оценочные материалы размещаются в специальном разделе на официальном сайте Оператора https://</w:t>
      </w:r>
      <w:r w:rsidR="00495BD9">
        <w:rPr>
          <w:rFonts w:ascii="Times New Roman" w:eastAsia="Times New Roman" w:hAnsi="Times New Roman" w:cs="Times New Roman"/>
          <w:sz w:val="24"/>
          <w:szCs w:val="24"/>
          <w:lang w:val="en-US" w:eastAsia="ru-RU"/>
        </w:rPr>
        <w:t>b</w:t>
      </w:r>
      <w:r w:rsidRPr="00626756">
        <w:rPr>
          <w:rFonts w:ascii="Times New Roman" w:eastAsia="Times New Roman" w:hAnsi="Times New Roman" w:cs="Times New Roman"/>
          <w:sz w:val="24"/>
          <w:szCs w:val="24"/>
          <w:lang w:eastAsia="ru-RU"/>
        </w:rPr>
        <w:t>om.firpo.ru не позднее 1 октября года, предшествующего проведению ГИА.</w:t>
      </w:r>
    </w:p>
    <w:p w14:paraId="64BDDA4E" w14:textId="20A9D8DE" w:rsidR="00626756" w:rsidRDefault="00626756" w:rsidP="004456FC">
      <w:pPr>
        <w:shd w:val="clear" w:color="auto" w:fill="FFFFFF"/>
        <w:spacing w:line="276" w:lineRule="auto"/>
        <w:ind w:firstLine="709"/>
        <w:jc w:val="both"/>
        <w:rPr>
          <w:rFonts w:ascii="Times New Roman" w:eastAsia="Times New Roman" w:hAnsi="Times New Roman" w:cs="Times New Roman"/>
          <w:sz w:val="24"/>
          <w:szCs w:val="24"/>
          <w:lang w:eastAsia="ru-RU"/>
        </w:rPr>
      </w:pPr>
      <w:r w:rsidRPr="00626756">
        <w:rPr>
          <w:rFonts w:ascii="Times New Roman" w:eastAsia="Times New Roman" w:hAnsi="Times New Roman" w:cs="Times New Roman"/>
          <w:sz w:val="24"/>
          <w:szCs w:val="24"/>
          <w:lang w:eastAsia="ru-RU"/>
        </w:rPr>
        <w:t>Вариативная часть КОД разрабатывается образовательной организацией по за</w:t>
      </w:r>
      <w:r w:rsidR="00F7313F">
        <w:rPr>
          <w:rFonts w:ascii="Times New Roman" w:eastAsia="Times New Roman" w:hAnsi="Times New Roman" w:cs="Times New Roman"/>
          <w:sz w:val="24"/>
          <w:szCs w:val="24"/>
          <w:lang w:eastAsia="ru-RU"/>
        </w:rPr>
        <w:t xml:space="preserve">просу организации-работодателя </w:t>
      </w:r>
      <w:r w:rsidR="00EE091C">
        <w:rPr>
          <w:rFonts w:ascii="Times New Roman" w:eastAsia="Times New Roman" w:hAnsi="Times New Roman" w:cs="Times New Roman"/>
          <w:sz w:val="24"/>
          <w:szCs w:val="24"/>
          <w:lang w:eastAsia="ru-RU"/>
        </w:rPr>
        <w:t>ЗАО «</w:t>
      </w:r>
      <w:proofErr w:type="spellStart"/>
      <w:r w:rsidR="00EE091C">
        <w:rPr>
          <w:rFonts w:ascii="Times New Roman" w:eastAsia="Times New Roman" w:hAnsi="Times New Roman" w:cs="Times New Roman"/>
          <w:sz w:val="24"/>
          <w:szCs w:val="24"/>
          <w:lang w:eastAsia="ru-RU"/>
        </w:rPr>
        <w:t>Авдинское</w:t>
      </w:r>
      <w:proofErr w:type="spellEnd"/>
      <w:r w:rsidR="00EE091C">
        <w:rPr>
          <w:rFonts w:ascii="Times New Roman" w:eastAsia="Times New Roman" w:hAnsi="Times New Roman" w:cs="Times New Roman"/>
          <w:sz w:val="24"/>
          <w:szCs w:val="24"/>
          <w:lang w:eastAsia="ru-RU"/>
        </w:rPr>
        <w:t>»</w:t>
      </w:r>
      <w:r w:rsidRPr="00626756">
        <w:rPr>
          <w:rFonts w:ascii="Times New Roman" w:eastAsia="Times New Roman" w:hAnsi="Times New Roman" w:cs="Times New Roman"/>
          <w:sz w:val="24"/>
          <w:szCs w:val="24"/>
          <w:lang w:eastAsia="ru-RU"/>
        </w:rPr>
        <w:t xml:space="preserve"> или по потребности образовательной организации; согласовывается с организацией-работодателем и утверждается руководителем образовательной организации.</w:t>
      </w:r>
    </w:p>
    <w:p w14:paraId="5194B7AB" w14:textId="7A50927A" w:rsidR="004D0E79" w:rsidRPr="0080549F" w:rsidRDefault="004456FC" w:rsidP="004456FC">
      <w:pPr>
        <w:shd w:val="clear" w:color="auto" w:fill="FFFFFF"/>
        <w:spacing w:after="264" w:line="276" w:lineRule="auto"/>
        <w:ind w:firstLine="709"/>
        <w:jc w:val="both"/>
        <w:rPr>
          <w:rFonts w:ascii="Times New Roman" w:eastAsia="Times New Roman" w:hAnsi="Times New Roman" w:cs="Times New Roman"/>
          <w:iCs/>
          <w:sz w:val="24"/>
          <w:szCs w:val="24"/>
          <w:lang w:eastAsia="zh-CN"/>
        </w:rPr>
      </w:pPr>
      <w:r>
        <w:rPr>
          <w:rFonts w:ascii="Times New Roman" w:eastAsia="Times New Roman" w:hAnsi="Times New Roman" w:cs="Times New Roman"/>
          <w:sz w:val="24"/>
          <w:szCs w:val="24"/>
          <w:lang w:eastAsia="ru-RU"/>
        </w:rPr>
        <w:t xml:space="preserve">КОД для профессии </w:t>
      </w:r>
      <w:r w:rsidR="00FF537A" w:rsidRPr="00FF537A">
        <w:rPr>
          <w:rFonts w:ascii="Times New Roman" w:eastAsia="Times New Roman" w:hAnsi="Times New Roman" w:cs="Times New Roman"/>
          <w:sz w:val="24"/>
          <w:szCs w:val="24"/>
          <w:lang w:eastAsia="ru-RU"/>
        </w:rPr>
        <w:t xml:space="preserve">35.01.35 Фермер </w:t>
      </w:r>
      <w:r>
        <w:rPr>
          <w:rFonts w:ascii="Times New Roman" w:eastAsia="Times New Roman" w:hAnsi="Times New Roman" w:cs="Times New Roman"/>
          <w:sz w:val="24"/>
          <w:szCs w:val="24"/>
          <w:lang w:eastAsia="ru-RU"/>
        </w:rPr>
        <w:t xml:space="preserve">размещен на сайте </w:t>
      </w:r>
      <w:hyperlink r:id="rId14" w:history="1">
        <w:r w:rsidRPr="00887D9C">
          <w:rPr>
            <w:rStyle w:val="af0"/>
            <w:rFonts w:ascii="Times New Roman" w:eastAsia="Times New Roman" w:hAnsi="Times New Roman" w:cs="Times New Roman"/>
            <w:sz w:val="24"/>
            <w:szCs w:val="24"/>
            <w:lang w:eastAsia="ru-RU"/>
          </w:rPr>
          <w:t>https://bom.firpo.ru</w:t>
        </w:r>
      </w:hyperlink>
      <w:r>
        <w:rPr>
          <w:rFonts w:ascii="Times New Roman" w:eastAsia="Times New Roman" w:hAnsi="Times New Roman" w:cs="Times New Roman"/>
          <w:sz w:val="24"/>
          <w:szCs w:val="24"/>
          <w:lang w:eastAsia="ru-RU"/>
        </w:rPr>
        <w:t xml:space="preserve"> </w:t>
      </w:r>
      <w:r w:rsidR="00FF537A">
        <w:rPr>
          <w:rFonts w:ascii="Times New Roman" w:eastAsia="Times New Roman" w:hAnsi="Times New Roman" w:cs="Times New Roman"/>
          <w:sz w:val="24"/>
          <w:szCs w:val="24"/>
          <w:lang w:eastAsia="ru-RU"/>
        </w:rPr>
        <w:t>35.01.35</w:t>
      </w:r>
      <w:r w:rsidRPr="004456F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Х</w:t>
      </w:r>
      <w:r w:rsidRPr="004456F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Х</w:t>
      </w:r>
    </w:p>
    <w:sectPr w:rsidR="004D0E79" w:rsidRPr="0080549F" w:rsidSect="008A2800">
      <w:headerReference w:type="default" r:id="rId15"/>
      <w:pgSz w:w="11907" w:h="16840"/>
      <w:pgMar w:top="1134" w:right="1134" w:bottom="1134" w:left="1701" w:header="567"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C65AF" w14:textId="77777777" w:rsidR="00D740BE" w:rsidRDefault="00D740BE" w:rsidP="00A858FE">
      <w:r>
        <w:separator/>
      </w:r>
    </w:p>
  </w:endnote>
  <w:endnote w:type="continuationSeparator" w:id="0">
    <w:p w14:paraId="56CE9961" w14:textId="77777777" w:rsidR="00D740BE" w:rsidRDefault="00D740BE"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90E81" w14:textId="77777777" w:rsidR="00D740BE" w:rsidRDefault="00D740BE">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402BE" w14:textId="77777777" w:rsidR="00D740BE" w:rsidRDefault="00D740BE">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54C5C" w14:textId="77777777" w:rsidR="00D740BE" w:rsidRDefault="00D740B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6878B" w14:textId="77777777" w:rsidR="00D740BE" w:rsidRDefault="00D740BE" w:rsidP="00A858FE">
      <w:r>
        <w:separator/>
      </w:r>
    </w:p>
  </w:footnote>
  <w:footnote w:type="continuationSeparator" w:id="0">
    <w:p w14:paraId="58B87600" w14:textId="77777777" w:rsidR="00D740BE" w:rsidRDefault="00D740BE"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A5E2D" w14:textId="77777777" w:rsidR="00D740BE" w:rsidRDefault="00D740BE">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215042"/>
      <w:docPartObj>
        <w:docPartGallery w:val="Page Numbers (Top of Page)"/>
        <w:docPartUnique/>
      </w:docPartObj>
    </w:sdtPr>
    <w:sdtEndPr/>
    <w:sdtContent>
      <w:p w14:paraId="2D71FE14" w14:textId="77777777" w:rsidR="00D740BE" w:rsidRDefault="00D740BE">
        <w:pPr>
          <w:pStyle w:val="ac"/>
          <w:jc w:val="center"/>
        </w:pPr>
      </w:p>
      <w:p w14:paraId="6B3554D1" w14:textId="092D161E" w:rsidR="00D740BE" w:rsidRDefault="00D740BE">
        <w:pPr>
          <w:pStyle w:val="ac"/>
          <w:jc w:val="center"/>
        </w:pPr>
        <w:r>
          <w:fldChar w:fldCharType="begin"/>
        </w:r>
        <w:r>
          <w:instrText>PAGE   \* MERGEFORMAT</w:instrText>
        </w:r>
        <w:r>
          <w:fldChar w:fldCharType="separate"/>
        </w:r>
        <w:r w:rsidR="003266A9">
          <w:rPr>
            <w:noProof/>
          </w:rPr>
          <w:t>7</w:t>
        </w:r>
        <w:r>
          <w:fldChar w:fldCharType="end"/>
        </w:r>
      </w:p>
    </w:sdtContent>
  </w:sdt>
  <w:p w14:paraId="7F811807" w14:textId="77777777" w:rsidR="00D740BE" w:rsidRDefault="00D740BE">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AF65" w14:textId="77777777" w:rsidR="00D740BE" w:rsidRDefault="00D740BE">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831724"/>
      <w:docPartObj>
        <w:docPartGallery w:val="Page Numbers (Top of Page)"/>
        <w:docPartUnique/>
      </w:docPartObj>
    </w:sdtPr>
    <w:sdtEndPr/>
    <w:sdtContent>
      <w:p w14:paraId="6B5D8293" w14:textId="78927F6C" w:rsidR="00D740BE" w:rsidRDefault="00D740BE">
        <w:pPr>
          <w:pStyle w:val="ac"/>
          <w:jc w:val="center"/>
        </w:pPr>
        <w:r>
          <w:fldChar w:fldCharType="begin"/>
        </w:r>
        <w:r>
          <w:instrText>PAGE   \* MERGEFORMAT</w:instrText>
        </w:r>
        <w:r>
          <w:fldChar w:fldCharType="separate"/>
        </w:r>
        <w:r w:rsidR="003266A9">
          <w:rPr>
            <w:noProof/>
          </w:rPr>
          <w:t>18</w:t>
        </w:r>
        <w:r>
          <w:fldChar w:fldCharType="end"/>
        </w:r>
      </w:p>
    </w:sdtContent>
  </w:sdt>
  <w:p w14:paraId="42110886" w14:textId="114A07AB" w:rsidR="00D740BE" w:rsidRPr="007B5CC1" w:rsidRDefault="00D740BE" w:rsidP="004B2C7D">
    <w:pPr>
      <w:pStyle w:val="ac"/>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1176"/>
    <w:multiLevelType w:val="hybridMultilevel"/>
    <w:tmpl w:val="7F206FA4"/>
    <w:lvl w:ilvl="0" w:tplc="04190001">
      <w:start w:val="1"/>
      <w:numFmt w:val="bullet"/>
      <w:lvlText w:val=""/>
      <w:lvlJc w:val="left"/>
      <w:pPr>
        <w:tabs>
          <w:tab w:val="num" w:pos="928"/>
        </w:tabs>
        <w:ind w:left="928"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5F3AA9"/>
    <w:multiLevelType w:val="hybridMultilevel"/>
    <w:tmpl w:val="57443C92"/>
    <w:lvl w:ilvl="0" w:tplc="809C4EE8">
      <w:numFmt w:val="bullet"/>
      <w:lvlText w:val="•"/>
      <w:lvlJc w:val="left"/>
      <w:pPr>
        <w:ind w:left="928" w:hanging="360"/>
      </w:pPr>
      <w:rPr>
        <w:rFonts w:hint="default"/>
        <w:lang w:val="ru-RU" w:eastAsia="en-US" w:bidi="ar-SA"/>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15:restartNumberingAfterBreak="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5F685C"/>
    <w:multiLevelType w:val="hybridMultilevel"/>
    <w:tmpl w:val="9A2C15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7FC7474"/>
    <w:multiLevelType w:val="hybridMultilevel"/>
    <w:tmpl w:val="8A6606F2"/>
    <w:lvl w:ilvl="0" w:tplc="809C4EE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7"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0" w15:restartNumberingAfterBreak="0">
    <w:nsid w:val="14705327"/>
    <w:multiLevelType w:val="hybridMultilevel"/>
    <w:tmpl w:val="E08ACBE4"/>
    <w:lvl w:ilvl="0" w:tplc="4AC4CC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1B6F2BFE"/>
    <w:multiLevelType w:val="hybridMultilevel"/>
    <w:tmpl w:val="8A38F5DC"/>
    <w:lvl w:ilvl="0" w:tplc="809C4EE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C60554D"/>
    <w:multiLevelType w:val="hybridMultilevel"/>
    <w:tmpl w:val="41C47B5E"/>
    <w:lvl w:ilvl="0" w:tplc="809C4EE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92124A"/>
    <w:multiLevelType w:val="hybridMultilevel"/>
    <w:tmpl w:val="CC569A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6" w15:restartNumberingAfterBreak="0">
    <w:nsid w:val="28F27493"/>
    <w:multiLevelType w:val="hybridMultilevel"/>
    <w:tmpl w:val="D9901DAA"/>
    <w:lvl w:ilvl="0" w:tplc="809C4EE8">
      <w:numFmt w:val="bullet"/>
      <w:lvlText w:val="•"/>
      <w:lvlJc w:val="left"/>
      <w:pPr>
        <w:ind w:left="305" w:hanging="236"/>
      </w:pPr>
      <w:rPr>
        <w:rFonts w:hint="default"/>
        <w:w w:val="99"/>
        <w:sz w:val="23"/>
        <w:szCs w:val="23"/>
        <w:lang w:val="ru-RU" w:eastAsia="en-US" w:bidi="ar-SA"/>
      </w:rPr>
    </w:lvl>
    <w:lvl w:ilvl="1" w:tplc="809C4EE8">
      <w:numFmt w:val="bullet"/>
      <w:lvlText w:val="•"/>
      <w:lvlJc w:val="left"/>
      <w:pPr>
        <w:ind w:left="1336" w:hanging="236"/>
      </w:pPr>
      <w:rPr>
        <w:rFonts w:hint="default"/>
        <w:lang w:val="ru-RU" w:eastAsia="en-US" w:bidi="ar-SA"/>
      </w:rPr>
    </w:lvl>
    <w:lvl w:ilvl="2" w:tplc="85B6379C">
      <w:numFmt w:val="bullet"/>
      <w:lvlText w:val="•"/>
      <w:lvlJc w:val="left"/>
      <w:pPr>
        <w:ind w:left="2372" w:hanging="236"/>
      </w:pPr>
      <w:rPr>
        <w:rFonts w:hint="default"/>
        <w:lang w:val="ru-RU" w:eastAsia="en-US" w:bidi="ar-SA"/>
      </w:rPr>
    </w:lvl>
    <w:lvl w:ilvl="3" w:tplc="B4548F12">
      <w:numFmt w:val="bullet"/>
      <w:lvlText w:val="•"/>
      <w:lvlJc w:val="left"/>
      <w:pPr>
        <w:ind w:left="3409" w:hanging="236"/>
      </w:pPr>
      <w:rPr>
        <w:rFonts w:hint="default"/>
        <w:lang w:val="ru-RU" w:eastAsia="en-US" w:bidi="ar-SA"/>
      </w:rPr>
    </w:lvl>
    <w:lvl w:ilvl="4" w:tplc="2B1AD0F0">
      <w:numFmt w:val="bullet"/>
      <w:lvlText w:val="•"/>
      <w:lvlJc w:val="left"/>
      <w:pPr>
        <w:ind w:left="4445" w:hanging="236"/>
      </w:pPr>
      <w:rPr>
        <w:rFonts w:hint="default"/>
        <w:lang w:val="ru-RU" w:eastAsia="en-US" w:bidi="ar-SA"/>
      </w:rPr>
    </w:lvl>
    <w:lvl w:ilvl="5" w:tplc="2798767A">
      <w:numFmt w:val="bullet"/>
      <w:lvlText w:val="•"/>
      <w:lvlJc w:val="left"/>
      <w:pPr>
        <w:ind w:left="5482" w:hanging="236"/>
      </w:pPr>
      <w:rPr>
        <w:rFonts w:hint="default"/>
        <w:lang w:val="ru-RU" w:eastAsia="en-US" w:bidi="ar-SA"/>
      </w:rPr>
    </w:lvl>
    <w:lvl w:ilvl="6" w:tplc="C4DA945E">
      <w:numFmt w:val="bullet"/>
      <w:lvlText w:val="•"/>
      <w:lvlJc w:val="left"/>
      <w:pPr>
        <w:ind w:left="6518" w:hanging="236"/>
      </w:pPr>
      <w:rPr>
        <w:rFonts w:hint="default"/>
        <w:lang w:val="ru-RU" w:eastAsia="en-US" w:bidi="ar-SA"/>
      </w:rPr>
    </w:lvl>
    <w:lvl w:ilvl="7" w:tplc="70225610">
      <w:numFmt w:val="bullet"/>
      <w:lvlText w:val="•"/>
      <w:lvlJc w:val="left"/>
      <w:pPr>
        <w:ind w:left="7554" w:hanging="236"/>
      </w:pPr>
      <w:rPr>
        <w:rFonts w:hint="default"/>
        <w:lang w:val="ru-RU" w:eastAsia="en-US" w:bidi="ar-SA"/>
      </w:rPr>
    </w:lvl>
    <w:lvl w:ilvl="8" w:tplc="30549192">
      <w:numFmt w:val="bullet"/>
      <w:lvlText w:val="•"/>
      <w:lvlJc w:val="left"/>
      <w:pPr>
        <w:ind w:left="8591" w:hanging="236"/>
      </w:pPr>
      <w:rPr>
        <w:rFonts w:hint="default"/>
        <w:lang w:val="ru-RU" w:eastAsia="en-US" w:bidi="ar-SA"/>
      </w:rPr>
    </w:lvl>
  </w:abstractNum>
  <w:abstractNum w:abstractNumId="17"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2F4E10A9"/>
    <w:multiLevelType w:val="hybridMultilevel"/>
    <w:tmpl w:val="CE6EC8CA"/>
    <w:lvl w:ilvl="0" w:tplc="809C4EE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F8413AA"/>
    <w:multiLevelType w:val="hybridMultilevel"/>
    <w:tmpl w:val="4F2CE3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3475907"/>
    <w:multiLevelType w:val="hybridMultilevel"/>
    <w:tmpl w:val="68E468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36620AF"/>
    <w:multiLevelType w:val="hybridMultilevel"/>
    <w:tmpl w:val="38C07FC8"/>
    <w:lvl w:ilvl="0" w:tplc="809C4EE8">
      <w:numFmt w:val="bullet"/>
      <w:lvlText w:val="•"/>
      <w:lvlJc w:val="left"/>
      <w:pPr>
        <w:tabs>
          <w:tab w:val="num" w:pos="720"/>
        </w:tabs>
        <w:ind w:left="720" w:hanging="360"/>
      </w:pPr>
      <w:rPr>
        <w:rFonts w:hint="default"/>
        <w:lang w:val="ru-RU" w:eastAsia="en-US" w:bidi="ar-SA"/>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344209A0"/>
    <w:multiLevelType w:val="hybridMultilevel"/>
    <w:tmpl w:val="CFB6F724"/>
    <w:lvl w:ilvl="0" w:tplc="809C4EE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6385198"/>
    <w:multiLevelType w:val="hybridMultilevel"/>
    <w:tmpl w:val="07302EA0"/>
    <w:lvl w:ilvl="0" w:tplc="809C4EE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64F3F6F"/>
    <w:multiLevelType w:val="hybridMultilevel"/>
    <w:tmpl w:val="7E76E47C"/>
    <w:lvl w:ilvl="0" w:tplc="809C4EE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9EE19BD"/>
    <w:multiLevelType w:val="hybridMultilevel"/>
    <w:tmpl w:val="21DC50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9" w15:restartNumberingAfterBreak="0">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AF837F7"/>
    <w:multiLevelType w:val="hybridMultilevel"/>
    <w:tmpl w:val="76204EE6"/>
    <w:lvl w:ilvl="0" w:tplc="809C4EE8">
      <w:numFmt w:val="bullet"/>
      <w:lvlText w:val="•"/>
      <w:lvlJc w:val="left"/>
      <w:pPr>
        <w:ind w:left="720" w:hanging="360"/>
      </w:pPr>
      <w:rPr>
        <w:rFonts w:hint="default"/>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691045D"/>
    <w:multiLevelType w:val="hybridMultilevel"/>
    <w:tmpl w:val="42C874E2"/>
    <w:lvl w:ilvl="0" w:tplc="809C4EE8">
      <w:numFmt w:val="bullet"/>
      <w:lvlText w:val="•"/>
      <w:lvlJc w:val="left"/>
      <w:pPr>
        <w:ind w:left="1429" w:hanging="360"/>
      </w:pPr>
      <w:rPr>
        <w:rFonts w:hint="default"/>
        <w:w w:val="99"/>
        <w:sz w:val="23"/>
        <w:szCs w:val="23"/>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8526FC1"/>
    <w:multiLevelType w:val="hybridMultilevel"/>
    <w:tmpl w:val="1890CA00"/>
    <w:lvl w:ilvl="0" w:tplc="809C4EE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7"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4716A4C"/>
    <w:multiLevelType w:val="hybridMultilevel"/>
    <w:tmpl w:val="75A0F6F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0" w15:restartNumberingAfterBreak="0">
    <w:nsid w:val="74AE7FBA"/>
    <w:multiLevelType w:val="hybridMultilevel"/>
    <w:tmpl w:val="B378B918"/>
    <w:lvl w:ilvl="0" w:tplc="809C4EE8">
      <w:numFmt w:val="bullet"/>
      <w:lvlText w:val="•"/>
      <w:lvlJc w:val="left"/>
      <w:pPr>
        <w:ind w:left="305" w:hanging="706"/>
      </w:pPr>
      <w:rPr>
        <w:rFonts w:hint="default"/>
        <w:w w:val="99"/>
        <w:sz w:val="23"/>
        <w:szCs w:val="23"/>
        <w:lang w:val="ru-RU" w:eastAsia="en-US" w:bidi="ar-SA"/>
      </w:rPr>
    </w:lvl>
    <w:lvl w:ilvl="1" w:tplc="BC7C8754">
      <w:numFmt w:val="bullet"/>
      <w:lvlText w:val="-"/>
      <w:lvlJc w:val="left"/>
      <w:pPr>
        <w:ind w:left="406" w:hanging="651"/>
      </w:pPr>
      <w:rPr>
        <w:rFonts w:ascii="Times New Roman" w:eastAsia="Times New Roman" w:hAnsi="Times New Roman" w:cs="Times New Roman" w:hint="default"/>
        <w:w w:val="99"/>
        <w:sz w:val="23"/>
        <w:szCs w:val="23"/>
        <w:lang w:val="ru-RU" w:eastAsia="en-US" w:bidi="ar-SA"/>
      </w:rPr>
    </w:lvl>
    <w:lvl w:ilvl="2" w:tplc="265ABC3E">
      <w:numFmt w:val="bullet"/>
      <w:lvlText w:val="•"/>
      <w:lvlJc w:val="left"/>
      <w:pPr>
        <w:ind w:left="1540" w:hanging="651"/>
      </w:pPr>
      <w:rPr>
        <w:rFonts w:hint="default"/>
        <w:lang w:val="ru-RU" w:eastAsia="en-US" w:bidi="ar-SA"/>
      </w:rPr>
    </w:lvl>
    <w:lvl w:ilvl="3" w:tplc="0B8417E2">
      <w:numFmt w:val="bullet"/>
      <w:lvlText w:val="•"/>
      <w:lvlJc w:val="left"/>
      <w:pPr>
        <w:ind w:left="2680" w:hanging="651"/>
      </w:pPr>
      <w:rPr>
        <w:rFonts w:hint="default"/>
        <w:lang w:val="ru-RU" w:eastAsia="en-US" w:bidi="ar-SA"/>
      </w:rPr>
    </w:lvl>
    <w:lvl w:ilvl="4" w:tplc="9EEA1E00">
      <w:numFmt w:val="bullet"/>
      <w:lvlText w:val="•"/>
      <w:lvlJc w:val="left"/>
      <w:pPr>
        <w:ind w:left="3821" w:hanging="651"/>
      </w:pPr>
      <w:rPr>
        <w:rFonts w:hint="default"/>
        <w:lang w:val="ru-RU" w:eastAsia="en-US" w:bidi="ar-SA"/>
      </w:rPr>
    </w:lvl>
    <w:lvl w:ilvl="5" w:tplc="6C429D38">
      <w:numFmt w:val="bullet"/>
      <w:lvlText w:val="•"/>
      <w:lvlJc w:val="left"/>
      <w:pPr>
        <w:ind w:left="4961" w:hanging="651"/>
      </w:pPr>
      <w:rPr>
        <w:rFonts w:hint="default"/>
        <w:lang w:val="ru-RU" w:eastAsia="en-US" w:bidi="ar-SA"/>
      </w:rPr>
    </w:lvl>
    <w:lvl w:ilvl="6" w:tplc="D744D11A">
      <w:numFmt w:val="bullet"/>
      <w:lvlText w:val="•"/>
      <w:lvlJc w:val="left"/>
      <w:pPr>
        <w:ind w:left="6102" w:hanging="651"/>
      </w:pPr>
      <w:rPr>
        <w:rFonts w:hint="default"/>
        <w:lang w:val="ru-RU" w:eastAsia="en-US" w:bidi="ar-SA"/>
      </w:rPr>
    </w:lvl>
    <w:lvl w:ilvl="7" w:tplc="76062450">
      <w:numFmt w:val="bullet"/>
      <w:lvlText w:val="•"/>
      <w:lvlJc w:val="left"/>
      <w:pPr>
        <w:ind w:left="7242" w:hanging="651"/>
      </w:pPr>
      <w:rPr>
        <w:rFonts w:hint="default"/>
        <w:lang w:val="ru-RU" w:eastAsia="en-US" w:bidi="ar-SA"/>
      </w:rPr>
    </w:lvl>
    <w:lvl w:ilvl="8" w:tplc="9752C0E8">
      <w:numFmt w:val="bullet"/>
      <w:lvlText w:val="•"/>
      <w:lvlJc w:val="left"/>
      <w:pPr>
        <w:ind w:left="8383" w:hanging="651"/>
      </w:pPr>
      <w:rPr>
        <w:rFonts w:hint="default"/>
        <w:lang w:val="ru-RU" w:eastAsia="en-US" w:bidi="ar-SA"/>
      </w:rPr>
    </w:lvl>
  </w:abstractNum>
  <w:abstractNum w:abstractNumId="41" w15:restartNumberingAfterBreak="0">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4"/>
  </w:num>
  <w:num w:numId="2">
    <w:abstractNumId w:val="15"/>
  </w:num>
  <w:num w:numId="3">
    <w:abstractNumId w:val="30"/>
  </w:num>
  <w:num w:numId="4">
    <w:abstractNumId w:val="17"/>
  </w:num>
  <w:num w:numId="5">
    <w:abstractNumId w:val="9"/>
  </w:num>
  <w:num w:numId="6">
    <w:abstractNumId w:val="6"/>
  </w:num>
  <w:num w:numId="7">
    <w:abstractNumId w:val="28"/>
  </w:num>
  <w:num w:numId="8">
    <w:abstractNumId w:val="8"/>
  </w:num>
  <w:num w:numId="9">
    <w:abstractNumId w:val="18"/>
  </w:num>
  <w:num w:numId="10">
    <w:abstractNumId w:val="7"/>
  </w:num>
  <w:num w:numId="11">
    <w:abstractNumId w:val="27"/>
  </w:num>
  <w:num w:numId="12">
    <w:abstractNumId w:val="37"/>
  </w:num>
  <w:num w:numId="13">
    <w:abstractNumId w:val="32"/>
  </w:num>
  <w:num w:numId="14">
    <w:abstractNumId w:val="2"/>
  </w:num>
  <w:num w:numId="15">
    <w:abstractNumId w:val="11"/>
  </w:num>
  <w:num w:numId="16">
    <w:abstractNumId w:val="36"/>
  </w:num>
  <w:num w:numId="17">
    <w:abstractNumId w:val="38"/>
  </w:num>
  <w:num w:numId="18">
    <w:abstractNumId w:val="41"/>
  </w:num>
  <w:num w:numId="19">
    <w:abstractNumId w:val="4"/>
  </w:num>
  <w:num w:numId="20">
    <w:abstractNumId w:val="29"/>
  </w:num>
  <w:num w:numId="21">
    <w:abstractNumId w:val="0"/>
  </w:num>
  <w:num w:numId="22">
    <w:abstractNumId w:val="22"/>
  </w:num>
  <w:num w:numId="23">
    <w:abstractNumId w:val="16"/>
  </w:num>
  <w:num w:numId="24">
    <w:abstractNumId w:val="31"/>
  </w:num>
  <w:num w:numId="25">
    <w:abstractNumId w:val="10"/>
  </w:num>
  <w:num w:numId="26">
    <w:abstractNumId w:val="40"/>
  </w:num>
  <w:num w:numId="27">
    <w:abstractNumId w:val="13"/>
  </w:num>
  <w:num w:numId="28">
    <w:abstractNumId w:val="1"/>
  </w:num>
  <w:num w:numId="29">
    <w:abstractNumId w:val="5"/>
  </w:num>
  <w:num w:numId="30">
    <w:abstractNumId w:val="35"/>
  </w:num>
  <w:num w:numId="31">
    <w:abstractNumId w:val="23"/>
  </w:num>
  <w:num w:numId="32">
    <w:abstractNumId w:val="19"/>
  </w:num>
  <w:num w:numId="33">
    <w:abstractNumId w:val="25"/>
  </w:num>
  <w:num w:numId="34">
    <w:abstractNumId w:val="12"/>
  </w:num>
  <w:num w:numId="35">
    <w:abstractNumId w:val="24"/>
  </w:num>
  <w:num w:numId="36">
    <w:abstractNumId w:val="33"/>
  </w:num>
  <w:num w:numId="37">
    <w:abstractNumId w:val="14"/>
  </w:num>
  <w:num w:numId="38">
    <w:abstractNumId w:val="26"/>
  </w:num>
  <w:num w:numId="39">
    <w:abstractNumId w:val="21"/>
  </w:num>
  <w:num w:numId="40">
    <w:abstractNumId w:val="3"/>
  </w:num>
  <w:num w:numId="41">
    <w:abstractNumId w:val="20"/>
  </w:num>
  <w:num w:numId="42">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17F"/>
    <w:rsid w:val="0000394E"/>
    <w:rsid w:val="00004A33"/>
    <w:rsid w:val="000079C3"/>
    <w:rsid w:val="00007F70"/>
    <w:rsid w:val="000112BC"/>
    <w:rsid w:val="00011EE3"/>
    <w:rsid w:val="00012459"/>
    <w:rsid w:val="00017641"/>
    <w:rsid w:val="000179F8"/>
    <w:rsid w:val="00021F15"/>
    <w:rsid w:val="000274BC"/>
    <w:rsid w:val="000310CB"/>
    <w:rsid w:val="00042069"/>
    <w:rsid w:val="000642CE"/>
    <w:rsid w:val="00064407"/>
    <w:rsid w:val="0007128F"/>
    <w:rsid w:val="000735B9"/>
    <w:rsid w:val="00083B9B"/>
    <w:rsid w:val="0008627A"/>
    <w:rsid w:val="0008639E"/>
    <w:rsid w:val="0008772C"/>
    <w:rsid w:val="00087B5D"/>
    <w:rsid w:val="00087CF5"/>
    <w:rsid w:val="000936BD"/>
    <w:rsid w:val="000947BE"/>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481E"/>
    <w:rsid w:val="000C5DE0"/>
    <w:rsid w:val="000D31EE"/>
    <w:rsid w:val="000D4FB5"/>
    <w:rsid w:val="000D6D2B"/>
    <w:rsid w:val="000E138D"/>
    <w:rsid w:val="000E2D3D"/>
    <w:rsid w:val="000E2D5E"/>
    <w:rsid w:val="000E5DF0"/>
    <w:rsid w:val="000E6DD2"/>
    <w:rsid w:val="000E6DE9"/>
    <w:rsid w:val="000F19BA"/>
    <w:rsid w:val="000F33E9"/>
    <w:rsid w:val="000F3C1E"/>
    <w:rsid w:val="000F419D"/>
    <w:rsid w:val="000F5587"/>
    <w:rsid w:val="00100F1D"/>
    <w:rsid w:val="0010264D"/>
    <w:rsid w:val="001029C2"/>
    <w:rsid w:val="0011295E"/>
    <w:rsid w:val="00115C97"/>
    <w:rsid w:val="00117DB9"/>
    <w:rsid w:val="001244C3"/>
    <w:rsid w:val="00125311"/>
    <w:rsid w:val="00131643"/>
    <w:rsid w:val="0013186F"/>
    <w:rsid w:val="0013234A"/>
    <w:rsid w:val="00132B46"/>
    <w:rsid w:val="00132E33"/>
    <w:rsid w:val="00134858"/>
    <w:rsid w:val="00135CE3"/>
    <w:rsid w:val="00137F0D"/>
    <w:rsid w:val="00144EE1"/>
    <w:rsid w:val="00152D91"/>
    <w:rsid w:val="00155BB4"/>
    <w:rsid w:val="0016297B"/>
    <w:rsid w:val="00163473"/>
    <w:rsid w:val="00164F90"/>
    <w:rsid w:val="00165700"/>
    <w:rsid w:val="001718B9"/>
    <w:rsid w:val="00171FB9"/>
    <w:rsid w:val="00172756"/>
    <w:rsid w:val="00173CD4"/>
    <w:rsid w:val="00173DEB"/>
    <w:rsid w:val="001773A8"/>
    <w:rsid w:val="00177C13"/>
    <w:rsid w:val="00180071"/>
    <w:rsid w:val="00181183"/>
    <w:rsid w:val="0018446A"/>
    <w:rsid w:val="00187560"/>
    <w:rsid w:val="001944D3"/>
    <w:rsid w:val="00196996"/>
    <w:rsid w:val="00197F9A"/>
    <w:rsid w:val="001A38DD"/>
    <w:rsid w:val="001A4272"/>
    <w:rsid w:val="001A6B4D"/>
    <w:rsid w:val="001A723D"/>
    <w:rsid w:val="001B28C4"/>
    <w:rsid w:val="001B2CF6"/>
    <w:rsid w:val="001C3496"/>
    <w:rsid w:val="001C3659"/>
    <w:rsid w:val="001D439B"/>
    <w:rsid w:val="001E637C"/>
    <w:rsid w:val="001F3287"/>
    <w:rsid w:val="001F38D5"/>
    <w:rsid w:val="001F47BF"/>
    <w:rsid w:val="001F7412"/>
    <w:rsid w:val="002003DB"/>
    <w:rsid w:val="002005BD"/>
    <w:rsid w:val="00200AFE"/>
    <w:rsid w:val="00200BCC"/>
    <w:rsid w:val="00207F28"/>
    <w:rsid w:val="00214055"/>
    <w:rsid w:val="002168EA"/>
    <w:rsid w:val="00217CBC"/>
    <w:rsid w:val="0022150C"/>
    <w:rsid w:val="002221E1"/>
    <w:rsid w:val="00223530"/>
    <w:rsid w:val="00223558"/>
    <w:rsid w:val="00235942"/>
    <w:rsid w:val="00235CC4"/>
    <w:rsid w:val="00240DDF"/>
    <w:rsid w:val="002415E0"/>
    <w:rsid w:val="00246043"/>
    <w:rsid w:val="0024748B"/>
    <w:rsid w:val="00247667"/>
    <w:rsid w:val="00250BEC"/>
    <w:rsid w:val="002513D8"/>
    <w:rsid w:val="00252C9A"/>
    <w:rsid w:val="0025322E"/>
    <w:rsid w:val="00253344"/>
    <w:rsid w:val="00260227"/>
    <w:rsid w:val="002608A2"/>
    <w:rsid w:val="0026104A"/>
    <w:rsid w:val="00261A98"/>
    <w:rsid w:val="002634CE"/>
    <w:rsid w:val="00264D52"/>
    <w:rsid w:val="00270B26"/>
    <w:rsid w:val="00280ABA"/>
    <w:rsid w:val="00284E57"/>
    <w:rsid w:val="00286EA2"/>
    <w:rsid w:val="002879BA"/>
    <w:rsid w:val="00290CA1"/>
    <w:rsid w:val="00291E7B"/>
    <w:rsid w:val="002945C8"/>
    <w:rsid w:val="002A19FA"/>
    <w:rsid w:val="002A33C2"/>
    <w:rsid w:val="002A400A"/>
    <w:rsid w:val="002A538D"/>
    <w:rsid w:val="002B6B6F"/>
    <w:rsid w:val="002C00EC"/>
    <w:rsid w:val="002C4B17"/>
    <w:rsid w:val="002C75C7"/>
    <w:rsid w:val="002D49B6"/>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3BB2"/>
    <w:rsid w:val="00314663"/>
    <w:rsid w:val="003172EE"/>
    <w:rsid w:val="0032315D"/>
    <w:rsid w:val="00324B82"/>
    <w:rsid w:val="003266A9"/>
    <w:rsid w:val="00326B77"/>
    <w:rsid w:val="003271B8"/>
    <w:rsid w:val="00332233"/>
    <w:rsid w:val="00333552"/>
    <w:rsid w:val="00334882"/>
    <w:rsid w:val="003369AE"/>
    <w:rsid w:val="00340F33"/>
    <w:rsid w:val="00343F5D"/>
    <w:rsid w:val="00347551"/>
    <w:rsid w:val="0035019E"/>
    <w:rsid w:val="003520FD"/>
    <w:rsid w:val="00356292"/>
    <w:rsid w:val="003575CC"/>
    <w:rsid w:val="003649A3"/>
    <w:rsid w:val="003664B6"/>
    <w:rsid w:val="00372DD2"/>
    <w:rsid w:val="0037624A"/>
    <w:rsid w:val="00376544"/>
    <w:rsid w:val="00376830"/>
    <w:rsid w:val="00381F0B"/>
    <w:rsid w:val="00392EEE"/>
    <w:rsid w:val="00395A9E"/>
    <w:rsid w:val="003A0480"/>
    <w:rsid w:val="003A2255"/>
    <w:rsid w:val="003A4C71"/>
    <w:rsid w:val="003B060B"/>
    <w:rsid w:val="003B4577"/>
    <w:rsid w:val="003B46DB"/>
    <w:rsid w:val="003B6459"/>
    <w:rsid w:val="003B7149"/>
    <w:rsid w:val="003B7C0D"/>
    <w:rsid w:val="003C50D0"/>
    <w:rsid w:val="003D07E9"/>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7418"/>
    <w:rsid w:val="00433CDF"/>
    <w:rsid w:val="00435F5A"/>
    <w:rsid w:val="00437EDC"/>
    <w:rsid w:val="00443FB5"/>
    <w:rsid w:val="00444071"/>
    <w:rsid w:val="0044451D"/>
    <w:rsid w:val="004456FC"/>
    <w:rsid w:val="00453ED1"/>
    <w:rsid w:val="00456D18"/>
    <w:rsid w:val="0045771E"/>
    <w:rsid w:val="00457DBB"/>
    <w:rsid w:val="004603A3"/>
    <w:rsid w:val="004626BE"/>
    <w:rsid w:val="004722A0"/>
    <w:rsid w:val="004806A0"/>
    <w:rsid w:val="004809D9"/>
    <w:rsid w:val="00494B4A"/>
    <w:rsid w:val="00495BD9"/>
    <w:rsid w:val="004A04E4"/>
    <w:rsid w:val="004A1B5A"/>
    <w:rsid w:val="004A715C"/>
    <w:rsid w:val="004A7CA8"/>
    <w:rsid w:val="004B0E9E"/>
    <w:rsid w:val="004B2C5C"/>
    <w:rsid w:val="004B2C7D"/>
    <w:rsid w:val="004B3B82"/>
    <w:rsid w:val="004B4175"/>
    <w:rsid w:val="004B6F1E"/>
    <w:rsid w:val="004C2EC8"/>
    <w:rsid w:val="004C3CA8"/>
    <w:rsid w:val="004C66DC"/>
    <w:rsid w:val="004D0C83"/>
    <w:rsid w:val="004D0E79"/>
    <w:rsid w:val="004D6CDF"/>
    <w:rsid w:val="004E036F"/>
    <w:rsid w:val="004E1592"/>
    <w:rsid w:val="004E4EDD"/>
    <w:rsid w:val="004F030E"/>
    <w:rsid w:val="004F19D7"/>
    <w:rsid w:val="004F60DA"/>
    <w:rsid w:val="00500294"/>
    <w:rsid w:val="00502E27"/>
    <w:rsid w:val="0050308A"/>
    <w:rsid w:val="005038E6"/>
    <w:rsid w:val="005052BF"/>
    <w:rsid w:val="00505834"/>
    <w:rsid w:val="00513512"/>
    <w:rsid w:val="0051713F"/>
    <w:rsid w:val="00517725"/>
    <w:rsid w:val="00520961"/>
    <w:rsid w:val="0052763B"/>
    <w:rsid w:val="00533319"/>
    <w:rsid w:val="00533582"/>
    <w:rsid w:val="005346BF"/>
    <w:rsid w:val="00537C30"/>
    <w:rsid w:val="005438AD"/>
    <w:rsid w:val="00543932"/>
    <w:rsid w:val="00550283"/>
    <w:rsid w:val="00554722"/>
    <w:rsid w:val="005551BB"/>
    <w:rsid w:val="00555790"/>
    <w:rsid w:val="0055753C"/>
    <w:rsid w:val="0056201B"/>
    <w:rsid w:val="00562CE2"/>
    <w:rsid w:val="0056478F"/>
    <w:rsid w:val="005648CA"/>
    <w:rsid w:val="00574913"/>
    <w:rsid w:val="0058000F"/>
    <w:rsid w:val="00580A60"/>
    <w:rsid w:val="00583426"/>
    <w:rsid w:val="005852C3"/>
    <w:rsid w:val="00585658"/>
    <w:rsid w:val="005857F1"/>
    <w:rsid w:val="00587FF5"/>
    <w:rsid w:val="005905EF"/>
    <w:rsid w:val="00594D59"/>
    <w:rsid w:val="005A07FC"/>
    <w:rsid w:val="005A2FAB"/>
    <w:rsid w:val="005B2AC8"/>
    <w:rsid w:val="005C1E3D"/>
    <w:rsid w:val="005C3855"/>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15E5"/>
    <w:rsid w:val="0061235E"/>
    <w:rsid w:val="006136E4"/>
    <w:rsid w:val="00615954"/>
    <w:rsid w:val="00620976"/>
    <w:rsid w:val="006229A4"/>
    <w:rsid w:val="0062343A"/>
    <w:rsid w:val="00626756"/>
    <w:rsid w:val="00632024"/>
    <w:rsid w:val="006350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92697"/>
    <w:rsid w:val="00693608"/>
    <w:rsid w:val="00697D60"/>
    <w:rsid w:val="006A4AF7"/>
    <w:rsid w:val="006A5CE2"/>
    <w:rsid w:val="006A77F8"/>
    <w:rsid w:val="006B0501"/>
    <w:rsid w:val="006B1F6D"/>
    <w:rsid w:val="006B29DD"/>
    <w:rsid w:val="006C5629"/>
    <w:rsid w:val="006D036B"/>
    <w:rsid w:val="006D3A82"/>
    <w:rsid w:val="006D4C3D"/>
    <w:rsid w:val="006E29B8"/>
    <w:rsid w:val="006E2DA7"/>
    <w:rsid w:val="006E319A"/>
    <w:rsid w:val="006E5130"/>
    <w:rsid w:val="006F239E"/>
    <w:rsid w:val="006F7C5D"/>
    <w:rsid w:val="00701D4A"/>
    <w:rsid w:val="0070724D"/>
    <w:rsid w:val="0071057A"/>
    <w:rsid w:val="007112DA"/>
    <w:rsid w:val="007129CE"/>
    <w:rsid w:val="0072121D"/>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5771F"/>
    <w:rsid w:val="00761C8A"/>
    <w:rsid w:val="00762720"/>
    <w:rsid w:val="007661E7"/>
    <w:rsid w:val="0077014D"/>
    <w:rsid w:val="00770390"/>
    <w:rsid w:val="007745CB"/>
    <w:rsid w:val="00774C93"/>
    <w:rsid w:val="00774CB0"/>
    <w:rsid w:val="00781491"/>
    <w:rsid w:val="00783A45"/>
    <w:rsid w:val="00784B56"/>
    <w:rsid w:val="00785307"/>
    <w:rsid w:val="007900D3"/>
    <w:rsid w:val="00791AA8"/>
    <w:rsid w:val="007A1BB6"/>
    <w:rsid w:val="007A40BF"/>
    <w:rsid w:val="007A5964"/>
    <w:rsid w:val="007B0B1F"/>
    <w:rsid w:val="007B0D1E"/>
    <w:rsid w:val="007B13D6"/>
    <w:rsid w:val="007B1A7F"/>
    <w:rsid w:val="007B2C97"/>
    <w:rsid w:val="007B344B"/>
    <w:rsid w:val="007B4E02"/>
    <w:rsid w:val="007B5CC1"/>
    <w:rsid w:val="007B619A"/>
    <w:rsid w:val="007B65C6"/>
    <w:rsid w:val="007B6DA2"/>
    <w:rsid w:val="007B7911"/>
    <w:rsid w:val="007C63D0"/>
    <w:rsid w:val="007C7262"/>
    <w:rsid w:val="007D050C"/>
    <w:rsid w:val="007D0C4C"/>
    <w:rsid w:val="007D0D8C"/>
    <w:rsid w:val="007D2E71"/>
    <w:rsid w:val="007D4E5D"/>
    <w:rsid w:val="007D61D3"/>
    <w:rsid w:val="007E00E1"/>
    <w:rsid w:val="007E1F34"/>
    <w:rsid w:val="007E2ACA"/>
    <w:rsid w:val="007E5D87"/>
    <w:rsid w:val="007F1FD0"/>
    <w:rsid w:val="00802A37"/>
    <w:rsid w:val="0080549F"/>
    <w:rsid w:val="00811910"/>
    <w:rsid w:val="00815CB5"/>
    <w:rsid w:val="00817062"/>
    <w:rsid w:val="0081775B"/>
    <w:rsid w:val="00820155"/>
    <w:rsid w:val="0082217F"/>
    <w:rsid w:val="008221DB"/>
    <w:rsid w:val="00824A07"/>
    <w:rsid w:val="0083014A"/>
    <w:rsid w:val="00830D88"/>
    <w:rsid w:val="008313F8"/>
    <w:rsid w:val="0083183C"/>
    <w:rsid w:val="0083567F"/>
    <w:rsid w:val="00841AAC"/>
    <w:rsid w:val="00844488"/>
    <w:rsid w:val="00851896"/>
    <w:rsid w:val="0085470B"/>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90538"/>
    <w:rsid w:val="00892CA5"/>
    <w:rsid w:val="008932E1"/>
    <w:rsid w:val="008A0E73"/>
    <w:rsid w:val="008A14EA"/>
    <w:rsid w:val="008A1F52"/>
    <w:rsid w:val="008A2800"/>
    <w:rsid w:val="008A298A"/>
    <w:rsid w:val="008A3434"/>
    <w:rsid w:val="008A492C"/>
    <w:rsid w:val="008A5787"/>
    <w:rsid w:val="008A6342"/>
    <w:rsid w:val="008B43DB"/>
    <w:rsid w:val="008B7222"/>
    <w:rsid w:val="008C0690"/>
    <w:rsid w:val="008C0C55"/>
    <w:rsid w:val="008C3C0E"/>
    <w:rsid w:val="008C4F91"/>
    <w:rsid w:val="008D00EF"/>
    <w:rsid w:val="008E19E9"/>
    <w:rsid w:val="008E329E"/>
    <w:rsid w:val="008E444A"/>
    <w:rsid w:val="008E712C"/>
    <w:rsid w:val="008E7C9D"/>
    <w:rsid w:val="008F4F1D"/>
    <w:rsid w:val="0090012C"/>
    <w:rsid w:val="00901CFE"/>
    <w:rsid w:val="00903316"/>
    <w:rsid w:val="0090672D"/>
    <w:rsid w:val="00906981"/>
    <w:rsid w:val="00910389"/>
    <w:rsid w:val="0091257D"/>
    <w:rsid w:val="009166B7"/>
    <w:rsid w:val="00917222"/>
    <w:rsid w:val="0092062D"/>
    <w:rsid w:val="00924566"/>
    <w:rsid w:val="009250A7"/>
    <w:rsid w:val="00925C1B"/>
    <w:rsid w:val="00926E7B"/>
    <w:rsid w:val="00927A58"/>
    <w:rsid w:val="009314A7"/>
    <w:rsid w:val="0093259F"/>
    <w:rsid w:val="00933A88"/>
    <w:rsid w:val="00933B9B"/>
    <w:rsid w:val="00934A19"/>
    <w:rsid w:val="009355B2"/>
    <w:rsid w:val="009356AB"/>
    <w:rsid w:val="009433CC"/>
    <w:rsid w:val="009436C7"/>
    <w:rsid w:val="00943A3D"/>
    <w:rsid w:val="00946EA9"/>
    <w:rsid w:val="00951D9B"/>
    <w:rsid w:val="009559C1"/>
    <w:rsid w:val="0095653B"/>
    <w:rsid w:val="00956668"/>
    <w:rsid w:val="00957653"/>
    <w:rsid w:val="00962AFE"/>
    <w:rsid w:val="009644CA"/>
    <w:rsid w:val="00985111"/>
    <w:rsid w:val="00986EEC"/>
    <w:rsid w:val="00987700"/>
    <w:rsid w:val="00987E61"/>
    <w:rsid w:val="00992F29"/>
    <w:rsid w:val="00996136"/>
    <w:rsid w:val="009A05DC"/>
    <w:rsid w:val="009A1DFB"/>
    <w:rsid w:val="009A4D9F"/>
    <w:rsid w:val="009B6A77"/>
    <w:rsid w:val="009B7136"/>
    <w:rsid w:val="009C121E"/>
    <w:rsid w:val="009C2C4C"/>
    <w:rsid w:val="009C5AF6"/>
    <w:rsid w:val="009D709B"/>
    <w:rsid w:val="009E44E8"/>
    <w:rsid w:val="009E57EA"/>
    <w:rsid w:val="009F6FDA"/>
    <w:rsid w:val="00A055DC"/>
    <w:rsid w:val="00A06CD6"/>
    <w:rsid w:val="00A10B16"/>
    <w:rsid w:val="00A10FBD"/>
    <w:rsid w:val="00A12848"/>
    <w:rsid w:val="00A12CBE"/>
    <w:rsid w:val="00A20347"/>
    <w:rsid w:val="00A21972"/>
    <w:rsid w:val="00A21A63"/>
    <w:rsid w:val="00A324EB"/>
    <w:rsid w:val="00A33D52"/>
    <w:rsid w:val="00A37E46"/>
    <w:rsid w:val="00A43059"/>
    <w:rsid w:val="00A52F39"/>
    <w:rsid w:val="00A54E6F"/>
    <w:rsid w:val="00A55A51"/>
    <w:rsid w:val="00A63431"/>
    <w:rsid w:val="00A6653D"/>
    <w:rsid w:val="00A679AA"/>
    <w:rsid w:val="00A71768"/>
    <w:rsid w:val="00A73A61"/>
    <w:rsid w:val="00A77FF8"/>
    <w:rsid w:val="00A80DF1"/>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0599"/>
    <w:rsid w:val="00AC58B5"/>
    <w:rsid w:val="00AD1AEA"/>
    <w:rsid w:val="00AD32F1"/>
    <w:rsid w:val="00AE4631"/>
    <w:rsid w:val="00AE57D4"/>
    <w:rsid w:val="00AE6F05"/>
    <w:rsid w:val="00AE7D80"/>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0238"/>
    <w:rsid w:val="00B54813"/>
    <w:rsid w:val="00B5795F"/>
    <w:rsid w:val="00B63840"/>
    <w:rsid w:val="00B663FB"/>
    <w:rsid w:val="00B7348D"/>
    <w:rsid w:val="00B741C6"/>
    <w:rsid w:val="00B7450D"/>
    <w:rsid w:val="00B75A33"/>
    <w:rsid w:val="00B773DA"/>
    <w:rsid w:val="00B77C27"/>
    <w:rsid w:val="00B82FA8"/>
    <w:rsid w:val="00B83151"/>
    <w:rsid w:val="00B84FBE"/>
    <w:rsid w:val="00B87809"/>
    <w:rsid w:val="00B908BE"/>
    <w:rsid w:val="00B908E8"/>
    <w:rsid w:val="00B940FD"/>
    <w:rsid w:val="00B944C1"/>
    <w:rsid w:val="00B97A66"/>
    <w:rsid w:val="00BA01A8"/>
    <w:rsid w:val="00BA16FD"/>
    <w:rsid w:val="00BA3E55"/>
    <w:rsid w:val="00BB40E8"/>
    <w:rsid w:val="00BC02B0"/>
    <w:rsid w:val="00BC07BC"/>
    <w:rsid w:val="00BC1BE2"/>
    <w:rsid w:val="00BC3058"/>
    <w:rsid w:val="00BC51F6"/>
    <w:rsid w:val="00BC7A2E"/>
    <w:rsid w:val="00BD1C92"/>
    <w:rsid w:val="00BD1E47"/>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01B6"/>
    <w:rsid w:val="00C20FA9"/>
    <w:rsid w:val="00C22785"/>
    <w:rsid w:val="00C306BF"/>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2823"/>
    <w:rsid w:val="00C632F2"/>
    <w:rsid w:val="00C64571"/>
    <w:rsid w:val="00C7085A"/>
    <w:rsid w:val="00C712C3"/>
    <w:rsid w:val="00C7352F"/>
    <w:rsid w:val="00C743DA"/>
    <w:rsid w:val="00C75159"/>
    <w:rsid w:val="00C806F5"/>
    <w:rsid w:val="00C809CD"/>
    <w:rsid w:val="00C81E65"/>
    <w:rsid w:val="00C83797"/>
    <w:rsid w:val="00C87179"/>
    <w:rsid w:val="00C878C8"/>
    <w:rsid w:val="00C95532"/>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4C5E"/>
    <w:rsid w:val="00CD7BAB"/>
    <w:rsid w:val="00CF71C2"/>
    <w:rsid w:val="00D005AA"/>
    <w:rsid w:val="00D03070"/>
    <w:rsid w:val="00D0680D"/>
    <w:rsid w:val="00D115D4"/>
    <w:rsid w:val="00D1179D"/>
    <w:rsid w:val="00D132AD"/>
    <w:rsid w:val="00D13E2F"/>
    <w:rsid w:val="00D16112"/>
    <w:rsid w:val="00D170EC"/>
    <w:rsid w:val="00D17F11"/>
    <w:rsid w:val="00D21459"/>
    <w:rsid w:val="00D234A7"/>
    <w:rsid w:val="00D26616"/>
    <w:rsid w:val="00D3146B"/>
    <w:rsid w:val="00D32104"/>
    <w:rsid w:val="00D34A9C"/>
    <w:rsid w:val="00D34AB2"/>
    <w:rsid w:val="00D34BAC"/>
    <w:rsid w:val="00D36405"/>
    <w:rsid w:val="00D3763E"/>
    <w:rsid w:val="00D40AE9"/>
    <w:rsid w:val="00D42432"/>
    <w:rsid w:val="00D43D26"/>
    <w:rsid w:val="00D54A74"/>
    <w:rsid w:val="00D570F5"/>
    <w:rsid w:val="00D63987"/>
    <w:rsid w:val="00D67E36"/>
    <w:rsid w:val="00D740BE"/>
    <w:rsid w:val="00D742DE"/>
    <w:rsid w:val="00D778FA"/>
    <w:rsid w:val="00D77A1B"/>
    <w:rsid w:val="00D825F9"/>
    <w:rsid w:val="00D82B67"/>
    <w:rsid w:val="00D84816"/>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4132"/>
    <w:rsid w:val="00DC6D32"/>
    <w:rsid w:val="00DD00E4"/>
    <w:rsid w:val="00DD047D"/>
    <w:rsid w:val="00DD0B43"/>
    <w:rsid w:val="00DD0E74"/>
    <w:rsid w:val="00DD4416"/>
    <w:rsid w:val="00DD47A1"/>
    <w:rsid w:val="00DE03D5"/>
    <w:rsid w:val="00DE1FCA"/>
    <w:rsid w:val="00DE2CE3"/>
    <w:rsid w:val="00DE3D24"/>
    <w:rsid w:val="00DE6760"/>
    <w:rsid w:val="00DE69B6"/>
    <w:rsid w:val="00DE7355"/>
    <w:rsid w:val="00DE7AA6"/>
    <w:rsid w:val="00DE7ABE"/>
    <w:rsid w:val="00DF064B"/>
    <w:rsid w:val="00DF0A07"/>
    <w:rsid w:val="00DF1EFC"/>
    <w:rsid w:val="00DF3F5B"/>
    <w:rsid w:val="00DF5A57"/>
    <w:rsid w:val="00E012B0"/>
    <w:rsid w:val="00E04831"/>
    <w:rsid w:val="00E06E2E"/>
    <w:rsid w:val="00E10A30"/>
    <w:rsid w:val="00E10B85"/>
    <w:rsid w:val="00E11C84"/>
    <w:rsid w:val="00E129BC"/>
    <w:rsid w:val="00E17F05"/>
    <w:rsid w:val="00E228AA"/>
    <w:rsid w:val="00E22BB1"/>
    <w:rsid w:val="00E2393C"/>
    <w:rsid w:val="00E2468C"/>
    <w:rsid w:val="00E256EF"/>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703ED"/>
    <w:rsid w:val="00E70E7D"/>
    <w:rsid w:val="00E71284"/>
    <w:rsid w:val="00E738DD"/>
    <w:rsid w:val="00E7530E"/>
    <w:rsid w:val="00E759C8"/>
    <w:rsid w:val="00E765B1"/>
    <w:rsid w:val="00E810A5"/>
    <w:rsid w:val="00E82BD5"/>
    <w:rsid w:val="00E91799"/>
    <w:rsid w:val="00E951CE"/>
    <w:rsid w:val="00E969F8"/>
    <w:rsid w:val="00EA5B86"/>
    <w:rsid w:val="00EB4BFC"/>
    <w:rsid w:val="00EB4DFB"/>
    <w:rsid w:val="00EB7056"/>
    <w:rsid w:val="00EC011A"/>
    <w:rsid w:val="00EC1C3E"/>
    <w:rsid w:val="00EC55B4"/>
    <w:rsid w:val="00EC5E35"/>
    <w:rsid w:val="00EC7722"/>
    <w:rsid w:val="00ED0B47"/>
    <w:rsid w:val="00ED0F13"/>
    <w:rsid w:val="00ED2880"/>
    <w:rsid w:val="00ED6170"/>
    <w:rsid w:val="00ED6262"/>
    <w:rsid w:val="00EE091C"/>
    <w:rsid w:val="00EE0DFF"/>
    <w:rsid w:val="00EE625F"/>
    <w:rsid w:val="00EF00AF"/>
    <w:rsid w:val="00EF167F"/>
    <w:rsid w:val="00EF5E14"/>
    <w:rsid w:val="00F00D1F"/>
    <w:rsid w:val="00F041F6"/>
    <w:rsid w:val="00F05E8E"/>
    <w:rsid w:val="00F06054"/>
    <w:rsid w:val="00F10B34"/>
    <w:rsid w:val="00F1150F"/>
    <w:rsid w:val="00F1278D"/>
    <w:rsid w:val="00F12CC6"/>
    <w:rsid w:val="00F1799E"/>
    <w:rsid w:val="00F245D0"/>
    <w:rsid w:val="00F31A64"/>
    <w:rsid w:val="00F323B7"/>
    <w:rsid w:val="00F329A2"/>
    <w:rsid w:val="00F36E61"/>
    <w:rsid w:val="00F40FD5"/>
    <w:rsid w:val="00F42B0D"/>
    <w:rsid w:val="00F44812"/>
    <w:rsid w:val="00F44ED6"/>
    <w:rsid w:val="00F509BC"/>
    <w:rsid w:val="00F51D4D"/>
    <w:rsid w:val="00F54598"/>
    <w:rsid w:val="00F56026"/>
    <w:rsid w:val="00F64E28"/>
    <w:rsid w:val="00F666EC"/>
    <w:rsid w:val="00F67DB9"/>
    <w:rsid w:val="00F70A68"/>
    <w:rsid w:val="00F716DB"/>
    <w:rsid w:val="00F7313F"/>
    <w:rsid w:val="00F735C1"/>
    <w:rsid w:val="00F77D1D"/>
    <w:rsid w:val="00F80C94"/>
    <w:rsid w:val="00F876CD"/>
    <w:rsid w:val="00F87CCB"/>
    <w:rsid w:val="00F92178"/>
    <w:rsid w:val="00F94F60"/>
    <w:rsid w:val="00F9569D"/>
    <w:rsid w:val="00FA6087"/>
    <w:rsid w:val="00FA67F6"/>
    <w:rsid w:val="00FA77B1"/>
    <w:rsid w:val="00FB2082"/>
    <w:rsid w:val="00FB371B"/>
    <w:rsid w:val="00FC1BE0"/>
    <w:rsid w:val="00FC6123"/>
    <w:rsid w:val="00FD01E7"/>
    <w:rsid w:val="00FD0E3A"/>
    <w:rsid w:val="00FD2187"/>
    <w:rsid w:val="00FD2E2F"/>
    <w:rsid w:val="00FD541B"/>
    <w:rsid w:val="00FE1961"/>
    <w:rsid w:val="00FE21B6"/>
    <w:rsid w:val="00FE5BA7"/>
    <w:rsid w:val="00FE617C"/>
    <w:rsid w:val="00FE71C4"/>
    <w:rsid w:val="00FE7458"/>
    <w:rsid w:val="00FE7E5F"/>
    <w:rsid w:val="00FF0072"/>
    <w:rsid w:val="00FF37BD"/>
    <w:rsid w:val="00FF537A"/>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67B6B23"/>
  <w15:docId w15:val="{209CC4DB-B431-4301-BCF3-8102708E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Этапы,Содержание. 2 уровень"/>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B50238"/>
    <w:pPr>
      <w:tabs>
        <w:tab w:val="right" w:leader="dot" w:pos="8931"/>
      </w:tabs>
      <w:spacing w:after="10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qFormat/>
    <w:locked/>
    <w:rsid w:val="00064407"/>
    <w:rPr>
      <w:sz w:val="28"/>
      <w:shd w:val="clear" w:color="auto" w:fill="FFFFFF"/>
    </w:rPr>
  </w:style>
  <w:style w:type="paragraph" w:customStyle="1" w:styleId="2b">
    <w:name w:val="Основной текст (2)"/>
    <w:basedOn w:val="a"/>
    <w:link w:val="2a"/>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99476023">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m.firp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6A0A9-AD47-4B0E-BA86-30E8F31FA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18</Pages>
  <Words>5480</Words>
  <Characters>31238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Zam UPR</cp:lastModifiedBy>
  <cp:revision>55</cp:revision>
  <cp:lastPrinted>2023-04-28T08:44:00Z</cp:lastPrinted>
  <dcterms:created xsi:type="dcterms:W3CDTF">2024-04-25T22:22:00Z</dcterms:created>
  <dcterms:modified xsi:type="dcterms:W3CDTF">2026-05-06T03:36:00Z</dcterms:modified>
</cp:coreProperties>
</file>